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AF782" w14:textId="77777777" w:rsidR="00C92C07" w:rsidRPr="008A6A39" w:rsidRDefault="00257E0D"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Style w:val="Emphasis"/>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p>
    <w:p w14:paraId="30762220" w14:textId="77777777" w:rsidR="007C1F4A" w:rsidRPr="005B212D"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p w14:paraId="3F07EEAE" w14:textId="77777777" w:rsidR="00F906FB" w:rsidRPr="00EA4E9D" w:rsidRDefault="00F906FB" w:rsidP="00F9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3A93">
        <w:rPr>
          <w:rFonts w:ascii="Times New Roman" w:hAnsi="Times New Roman"/>
          <w:sz w:val="22"/>
          <w:szCs w:val="22"/>
        </w:rPr>
        <w:t xml:space="preserve">Siam Global House Public Company Limited, “the Company”, </w:t>
      </w:r>
      <w:r>
        <w:rPr>
          <w:rFonts w:ascii="Times New Roman" w:hAnsi="Times New Roman" w:cs="Times New Roman"/>
          <w:sz w:val="22"/>
          <w:szCs w:val="22"/>
        </w:rPr>
        <w:t>is incorporated in Thailand</w:t>
      </w:r>
      <w:r>
        <w:rPr>
          <w:rFonts w:ascii="Times New Roman" w:hAnsi="Times New Roman"/>
          <w:sz w:val="22"/>
          <w:szCs w:val="22"/>
        </w:rPr>
        <w:t xml:space="preserve">.  </w:t>
      </w:r>
      <w:r>
        <w:rPr>
          <w:rFonts w:ascii="Times New Roman" w:hAnsi="Times New Roman" w:cs="Times New Roman"/>
          <w:sz w:val="22"/>
          <w:szCs w:val="22"/>
        </w:rPr>
        <w:t xml:space="preserve">The Company was listed on the </w:t>
      </w:r>
      <w:r w:rsidRPr="008C76A4">
        <w:rPr>
          <w:rFonts w:ascii="Times New Roman" w:hAnsi="Times New Roman" w:cs="Times New Roman"/>
          <w:sz w:val="22"/>
          <w:szCs w:val="22"/>
        </w:rPr>
        <w:t>Stock Exchange of Thailand</w:t>
      </w:r>
      <w:r>
        <w:rPr>
          <w:rFonts w:ascii="Times New Roman" w:hAnsi="Times New Roman" w:cs="Times New Roman"/>
          <w:sz w:val="22"/>
          <w:szCs w:val="22"/>
        </w:rPr>
        <w:t xml:space="preserve"> on August 19, 2009.</w:t>
      </w:r>
    </w:p>
    <w:p w14:paraId="2E5C66DF" w14:textId="77777777" w:rsidR="00A46D09" w:rsidRPr="002C3A93" w:rsidRDefault="00A46D09"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9E354CD" w14:textId="77777777" w:rsidR="005778AA" w:rsidRDefault="00875A64" w:rsidP="0087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C3A93">
        <w:rPr>
          <w:rFonts w:ascii="Times New Roman" w:hAnsi="Times New Roman"/>
          <w:sz w:val="22"/>
          <w:szCs w:val="22"/>
        </w:rPr>
        <w:t xml:space="preserve">The Company </w:t>
      </w:r>
      <w:bookmarkStart w:id="0" w:name="_Hlk172274263"/>
      <w:r>
        <w:rPr>
          <w:rFonts w:ascii="Times New Roman" w:hAnsi="Times New Roman"/>
          <w:sz w:val="22"/>
          <w:szCs w:val="22"/>
        </w:rPr>
        <w:t xml:space="preserve">is </w:t>
      </w:r>
      <w:r w:rsidR="00A94AB9">
        <w:rPr>
          <w:rFonts w:ascii="Times New Roman" w:hAnsi="Times New Roman"/>
          <w:sz w:val="22"/>
          <w:szCs w:val="22"/>
        </w:rPr>
        <w:t xml:space="preserve">principally </w:t>
      </w:r>
      <w:r w:rsidRPr="002C3A93">
        <w:rPr>
          <w:rFonts w:ascii="Times New Roman" w:hAnsi="Times New Roman"/>
          <w:sz w:val="22"/>
          <w:szCs w:val="22"/>
        </w:rPr>
        <w:t>engage</w:t>
      </w:r>
      <w:r>
        <w:rPr>
          <w:rFonts w:ascii="Times New Roman" w:hAnsi="Times New Roman"/>
          <w:sz w:val="22"/>
          <w:szCs w:val="22"/>
        </w:rPr>
        <w:t>d</w:t>
      </w:r>
      <w:r w:rsidRPr="002C3A93">
        <w:rPr>
          <w:rFonts w:ascii="Times New Roman" w:hAnsi="Times New Roman"/>
          <w:sz w:val="22"/>
          <w:szCs w:val="22"/>
        </w:rPr>
        <w:t xml:space="preserve"> in </w:t>
      </w:r>
      <w:r>
        <w:rPr>
          <w:rFonts w:ascii="Times New Roman" w:hAnsi="Times New Roman"/>
          <w:sz w:val="22"/>
          <w:szCs w:val="22"/>
        </w:rPr>
        <w:t>merchandisin</w:t>
      </w:r>
      <w:r w:rsidRPr="002C3A93">
        <w:rPr>
          <w:rFonts w:ascii="Times New Roman" w:hAnsi="Times New Roman"/>
          <w:sz w:val="22"/>
          <w:szCs w:val="22"/>
        </w:rPr>
        <w:t xml:space="preserve">g </w:t>
      </w:r>
      <w:r w:rsidR="00A94AB9">
        <w:rPr>
          <w:rFonts w:ascii="Times New Roman" w:hAnsi="Times New Roman"/>
          <w:sz w:val="22"/>
          <w:szCs w:val="22"/>
        </w:rPr>
        <w:t>of construction materials, home decorative products, tools and equipment used in construction, home improvement and household and gardening decoration.</w:t>
      </w:r>
      <w:bookmarkEnd w:id="0"/>
    </w:p>
    <w:p w14:paraId="11390382" w14:textId="77777777" w:rsidR="009B2F34" w:rsidRDefault="009B2F34" w:rsidP="00AC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3484D32" w14:textId="2E73C659" w:rsidR="009B2F34" w:rsidRDefault="009B2F34" w:rsidP="009B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54A77">
        <w:rPr>
          <w:rFonts w:ascii="Times New Roman" w:hAnsi="Times New Roman" w:cs="Times New Roman"/>
          <w:sz w:val="22"/>
          <w:szCs w:val="22"/>
        </w:rPr>
        <w:t xml:space="preserve">The registered office is 232 Moo 19, </w:t>
      </w:r>
      <w:r w:rsidR="0024569F" w:rsidRPr="00754A77">
        <w:rPr>
          <w:rFonts w:ascii="Times New Roman" w:hAnsi="Times New Roman" w:cs="Times New Roman"/>
          <w:sz w:val="22"/>
          <w:szCs w:val="22"/>
        </w:rPr>
        <w:t>Rob Muang</w:t>
      </w:r>
      <w:r w:rsidR="0024569F">
        <w:rPr>
          <w:rFonts w:ascii="Times New Roman" w:hAnsi="Times New Roman" w:cs="Times New Roman"/>
          <w:sz w:val="22"/>
          <w:szCs w:val="22"/>
        </w:rPr>
        <w:t xml:space="preserve"> </w:t>
      </w:r>
      <w:r w:rsidR="0024569F" w:rsidRPr="0024569F">
        <w:rPr>
          <w:rFonts w:ascii="Times New Roman" w:hAnsi="Times New Roman" w:cs="Times New Roman"/>
          <w:sz w:val="22"/>
          <w:szCs w:val="22"/>
        </w:rPr>
        <w:t>Sub-District</w:t>
      </w:r>
      <w:r w:rsidRPr="00754A77">
        <w:rPr>
          <w:rFonts w:ascii="Times New Roman" w:hAnsi="Times New Roman" w:cs="Times New Roman"/>
          <w:sz w:val="22"/>
          <w:szCs w:val="22"/>
        </w:rPr>
        <w:t>, Muang</w:t>
      </w:r>
      <w:r>
        <w:rPr>
          <w:rFonts w:ascii="Times New Roman" w:hAnsi="Times New Roman" w:cs="Times New Roman"/>
          <w:sz w:val="22"/>
          <w:szCs w:val="22"/>
        </w:rPr>
        <w:t xml:space="preserve"> </w:t>
      </w:r>
      <w:r w:rsidRPr="00754A77">
        <w:rPr>
          <w:rFonts w:ascii="Times New Roman" w:hAnsi="Times New Roman" w:cs="Times New Roman"/>
          <w:sz w:val="22"/>
          <w:szCs w:val="22"/>
        </w:rPr>
        <w:t>Roi-Et</w:t>
      </w:r>
      <w:r w:rsidR="0024569F">
        <w:rPr>
          <w:rFonts w:ascii="Times New Roman" w:hAnsi="Times New Roman" w:cs="Times New Roman"/>
          <w:sz w:val="22"/>
          <w:szCs w:val="22"/>
        </w:rPr>
        <w:t xml:space="preserve"> </w:t>
      </w:r>
      <w:r w:rsidR="0024569F" w:rsidRPr="0024569F">
        <w:rPr>
          <w:rFonts w:ascii="Times New Roman" w:hAnsi="Times New Roman" w:cs="Times New Roman"/>
          <w:sz w:val="22"/>
          <w:szCs w:val="22"/>
        </w:rPr>
        <w:t>District</w:t>
      </w:r>
      <w:r w:rsidRPr="00754A77">
        <w:rPr>
          <w:rFonts w:ascii="Times New Roman" w:hAnsi="Times New Roman" w:cs="Times New Roman"/>
          <w:sz w:val="22"/>
          <w:szCs w:val="22"/>
        </w:rPr>
        <w:t xml:space="preserve">, Roi-Et.  </w:t>
      </w:r>
    </w:p>
    <w:p w14:paraId="17C64F22" w14:textId="77777777" w:rsidR="00875A64" w:rsidRDefault="00875A64" w:rsidP="00AC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p>
    <w:p w14:paraId="2DD68845" w14:textId="7035D3A6" w:rsidR="009B2F34" w:rsidRPr="001D661E" w:rsidRDefault="009B2F34" w:rsidP="009B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1"/>
          <w:sz w:val="22"/>
          <w:szCs w:val="22"/>
        </w:rPr>
      </w:pPr>
      <w:r w:rsidRPr="001D661E">
        <w:rPr>
          <w:rFonts w:ascii="Times New Roman" w:hAnsi="Times New Roman" w:cs="Times New Roman"/>
          <w:spacing w:val="-1"/>
          <w:sz w:val="22"/>
          <w:szCs w:val="22"/>
        </w:rPr>
        <w:t xml:space="preserve">As </w:t>
      </w:r>
      <w:r w:rsidR="000534B5" w:rsidRPr="001D661E">
        <w:rPr>
          <w:rFonts w:ascii="Times New Roman" w:hAnsi="Times New Roman" w:cs="Times New Roman"/>
          <w:spacing w:val="-1"/>
          <w:sz w:val="22"/>
          <w:szCs w:val="22"/>
        </w:rPr>
        <w:t>of</w:t>
      </w:r>
      <w:r w:rsidRPr="001D661E">
        <w:rPr>
          <w:rFonts w:ascii="Times New Roman" w:hAnsi="Times New Roman" w:cs="Times New Roman"/>
          <w:spacing w:val="-1"/>
          <w:sz w:val="22"/>
          <w:szCs w:val="22"/>
        </w:rPr>
        <w:t xml:space="preserve"> </w:t>
      </w:r>
      <w:r w:rsidR="007E524A" w:rsidRPr="001D661E">
        <w:rPr>
          <w:rFonts w:ascii="Times New Roman" w:hAnsi="Times New Roman" w:cs="Times New Roman"/>
          <w:spacing w:val="-1"/>
          <w:sz w:val="22"/>
          <w:szCs w:val="22"/>
        </w:rPr>
        <w:t>June 30</w:t>
      </w:r>
      <w:r w:rsidRPr="001D661E">
        <w:rPr>
          <w:rFonts w:ascii="Times New Roman" w:hAnsi="Times New Roman" w:cs="Times New Roman"/>
          <w:spacing w:val="-1"/>
          <w:sz w:val="22"/>
          <w:szCs w:val="22"/>
        </w:rPr>
        <w:t xml:space="preserve">, </w:t>
      </w:r>
      <w:r w:rsidR="00E12ADD" w:rsidRPr="001D661E">
        <w:rPr>
          <w:rFonts w:ascii="Times New Roman" w:hAnsi="Times New Roman" w:cs="Times New Roman"/>
          <w:spacing w:val="-1"/>
          <w:sz w:val="22"/>
          <w:szCs w:val="22"/>
        </w:rPr>
        <w:t>202</w:t>
      </w:r>
      <w:r w:rsidR="00E31C23" w:rsidRPr="001D661E">
        <w:rPr>
          <w:rFonts w:ascii="Times New Roman" w:hAnsi="Times New Roman" w:cs="Times New Roman"/>
          <w:spacing w:val="-1"/>
          <w:sz w:val="22"/>
          <w:szCs w:val="22"/>
        </w:rPr>
        <w:t>5</w:t>
      </w:r>
      <w:r w:rsidRPr="001D661E">
        <w:rPr>
          <w:rFonts w:ascii="Times New Roman" w:hAnsi="Times New Roman" w:cs="Times New Roman"/>
          <w:spacing w:val="-1"/>
          <w:sz w:val="22"/>
          <w:szCs w:val="22"/>
        </w:rPr>
        <w:t xml:space="preserve">, the Company has </w:t>
      </w:r>
      <w:r w:rsidR="003B0ED3" w:rsidRPr="001D661E">
        <w:rPr>
          <w:rFonts w:ascii="Times New Roman" w:hAnsi="Times New Roman" w:cs="Times New Roman"/>
          <w:spacing w:val="-1"/>
          <w:sz w:val="22"/>
          <w:szCs w:val="22"/>
        </w:rPr>
        <w:t xml:space="preserve">a total </w:t>
      </w:r>
      <w:r w:rsidR="00C720F8" w:rsidRPr="001D661E">
        <w:rPr>
          <w:rFonts w:ascii="Times New Roman" w:hAnsi="Times New Roman" w:cs="Times New Roman"/>
          <w:spacing w:val="-1"/>
          <w:sz w:val="22"/>
          <w:szCs w:val="22"/>
        </w:rPr>
        <w:t xml:space="preserve">of </w:t>
      </w:r>
      <w:r w:rsidR="00E31C23" w:rsidRPr="001D661E">
        <w:rPr>
          <w:rFonts w:ascii="Times New Roman" w:hAnsi="Times New Roman" w:cs="Cordia New"/>
          <w:spacing w:val="-1"/>
          <w:sz w:val="22"/>
          <w:szCs w:val="22"/>
        </w:rPr>
        <w:t>92</w:t>
      </w:r>
      <w:r w:rsidRPr="001D661E">
        <w:rPr>
          <w:rFonts w:ascii="Times New Roman" w:hAnsi="Times New Roman" w:cs="Times New Roman"/>
          <w:spacing w:val="-1"/>
          <w:sz w:val="22"/>
          <w:szCs w:val="22"/>
        </w:rPr>
        <w:t xml:space="preserve"> branches operating in other provinces and The Distribution Center (DC Wang-</w:t>
      </w:r>
      <w:r w:rsidR="00E31C23" w:rsidRPr="001D661E">
        <w:rPr>
          <w:rFonts w:ascii="Times New Roman" w:hAnsi="Times New Roman" w:cs="Times New Roman"/>
          <w:spacing w:val="-1"/>
          <w:sz w:val="22"/>
          <w:szCs w:val="22"/>
        </w:rPr>
        <w:t>N</w:t>
      </w:r>
      <w:r w:rsidRPr="001D661E">
        <w:rPr>
          <w:rFonts w:ascii="Times New Roman" w:hAnsi="Times New Roman" w:cs="Times New Roman"/>
          <w:spacing w:val="-1"/>
          <w:sz w:val="22"/>
          <w:szCs w:val="22"/>
        </w:rPr>
        <w:t>oi) 1 branch, is established in Wang-</w:t>
      </w:r>
      <w:r w:rsidR="00E31C23" w:rsidRPr="001D661E">
        <w:rPr>
          <w:rFonts w:ascii="Times New Roman" w:hAnsi="Times New Roman" w:cs="Times New Roman"/>
          <w:spacing w:val="-1"/>
          <w:sz w:val="22"/>
          <w:szCs w:val="22"/>
        </w:rPr>
        <w:t>N</w:t>
      </w:r>
      <w:r w:rsidRPr="001D661E">
        <w:rPr>
          <w:rFonts w:ascii="Times New Roman" w:hAnsi="Times New Roman" w:cs="Times New Roman"/>
          <w:spacing w:val="-1"/>
          <w:sz w:val="22"/>
          <w:szCs w:val="22"/>
        </w:rPr>
        <w:t>oi</w:t>
      </w:r>
      <w:r w:rsidR="000534B5" w:rsidRPr="001D661E">
        <w:rPr>
          <w:rFonts w:ascii="Times New Roman" w:hAnsi="Times New Roman" w:cs="Times New Roman"/>
          <w:spacing w:val="-1"/>
          <w:sz w:val="22"/>
          <w:szCs w:val="22"/>
        </w:rPr>
        <w:t xml:space="preserve"> Sub-District</w:t>
      </w:r>
      <w:r w:rsidRPr="001D661E">
        <w:rPr>
          <w:rFonts w:ascii="Times New Roman" w:hAnsi="Times New Roman" w:cs="Times New Roman"/>
          <w:spacing w:val="-1"/>
          <w:sz w:val="22"/>
          <w:szCs w:val="22"/>
        </w:rPr>
        <w:t xml:space="preserve">, Phra Nakhon Si Ayutthaya. The </w:t>
      </w:r>
      <w:r w:rsidR="000534B5" w:rsidRPr="001D661E">
        <w:rPr>
          <w:rFonts w:ascii="Times New Roman" w:hAnsi="Times New Roman" w:cs="Times New Roman"/>
          <w:spacing w:val="-1"/>
          <w:sz w:val="22"/>
          <w:szCs w:val="22"/>
        </w:rPr>
        <w:t xml:space="preserve">total </w:t>
      </w:r>
      <w:r w:rsidRPr="001D661E">
        <w:rPr>
          <w:rFonts w:ascii="Times New Roman" w:hAnsi="Times New Roman" w:cs="Times New Roman"/>
          <w:spacing w:val="-1"/>
          <w:sz w:val="22"/>
          <w:szCs w:val="22"/>
        </w:rPr>
        <w:t xml:space="preserve">value added tax </w:t>
      </w:r>
      <w:r w:rsidR="000534B5" w:rsidRPr="001D661E">
        <w:rPr>
          <w:rFonts w:ascii="Times New Roman" w:hAnsi="Times New Roman" w:cs="Times New Roman"/>
          <w:spacing w:val="-1"/>
          <w:sz w:val="22"/>
          <w:szCs w:val="22"/>
        </w:rPr>
        <w:t>registration at the</w:t>
      </w:r>
      <w:r w:rsidR="00C720F8" w:rsidRPr="001D661E">
        <w:rPr>
          <w:rFonts w:ascii="Times New Roman" w:hAnsi="Times New Roman" w:cs="Times New Roman"/>
          <w:spacing w:val="-1"/>
          <w:sz w:val="22"/>
          <w:szCs w:val="22"/>
        </w:rPr>
        <w:t xml:space="preserve"> operating branch is </w:t>
      </w:r>
      <w:r w:rsidR="000534B5" w:rsidRPr="001D661E">
        <w:rPr>
          <w:rFonts w:ascii="Times New Roman" w:hAnsi="Times New Roman" w:cs="Times New Roman"/>
          <w:spacing w:val="-1"/>
          <w:sz w:val="22"/>
          <w:szCs w:val="22"/>
        </w:rPr>
        <w:t>93</w:t>
      </w:r>
      <w:r w:rsidR="003B0ED3" w:rsidRPr="001D661E">
        <w:rPr>
          <w:rFonts w:ascii="Times New Roman" w:hAnsi="Times New Roman" w:cs="Times New Roman"/>
          <w:spacing w:val="-1"/>
          <w:sz w:val="22"/>
          <w:szCs w:val="22"/>
        </w:rPr>
        <w:t xml:space="preserve"> </w:t>
      </w:r>
      <w:r w:rsidRPr="001D661E">
        <w:rPr>
          <w:rFonts w:ascii="Times New Roman" w:hAnsi="Times New Roman" w:cs="Times New Roman"/>
          <w:spacing w:val="-1"/>
          <w:sz w:val="22"/>
          <w:szCs w:val="22"/>
        </w:rPr>
        <w:t xml:space="preserve">branches. (December 31, </w:t>
      </w:r>
      <w:proofErr w:type="gramStart"/>
      <w:r w:rsidR="00E12ADD" w:rsidRPr="001D661E">
        <w:rPr>
          <w:rFonts w:ascii="Times New Roman" w:hAnsi="Times New Roman" w:cs="Times New Roman"/>
          <w:spacing w:val="-1"/>
          <w:sz w:val="22"/>
          <w:szCs w:val="22"/>
        </w:rPr>
        <w:t>202</w:t>
      </w:r>
      <w:r w:rsidR="000534B5" w:rsidRPr="001D661E">
        <w:rPr>
          <w:rFonts w:ascii="Times New Roman" w:hAnsi="Times New Roman" w:cs="Times New Roman"/>
          <w:spacing w:val="-1"/>
          <w:sz w:val="22"/>
          <w:szCs w:val="22"/>
        </w:rPr>
        <w:t>4</w:t>
      </w:r>
      <w:r w:rsidR="001D661E" w:rsidRPr="001D661E">
        <w:rPr>
          <w:rFonts w:ascii="Times New Roman" w:hAnsi="Times New Roman" w:cs="Times New Roman"/>
          <w:spacing w:val="-1"/>
          <w:sz w:val="22"/>
          <w:szCs w:val="22"/>
        </w:rPr>
        <w:t xml:space="preserve"> </w:t>
      </w:r>
      <w:r w:rsidR="00C720F8" w:rsidRPr="001D661E">
        <w:rPr>
          <w:rFonts w:ascii="Times New Roman" w:hAnsi="Times New Roman" w:cs="Times New Roman"/>
          <w:spacing w:val="-1"/>
          <w:sz w:val="22"/>
          <w:szCs w:val="22"/>
        </w:rPr>
        <w:t>:</w:t>
      </w:r>
      <w:proofErr w:type="gramEnd"/>
      <w:r w:rsidR="00C720F8" w:rsidRPr="001D661E">
        <w:rPr>
          <w:rFonts w:ascii="Times New Roman" w:hAnsi="Times New Roman" w:cs="Times New Roman"/>
          <w:spacing w:val="-1"/>
          <w:sz w:val="22"/>
          <w:szCs w:val="22"/>
        </w:rPr>
        <w:t xml:space="preserve"> </w:t>
      </w:r>
      <w:r w:rsidR="000534B5" w:rsidRPr="001D661E">
        <w:rPr>
          <w:rFonts w:ascii="Times New Roman" w:hAnsi="Times New Roman" w:cs="Times New Roman"/>
          <w:spacing w:val="-1"/>
          <w:sz w:val="22"/>
          <w:szCs w:val="22"/>
        </w:rPr>
        <w:t>91</w:t>
      </w:r>
      <w:r w:rsidRPr="001D661E">
        <w:rPr>
          <w:rFonts w:ascii="Times New Roman" w:hAnsi="Times New Roman" w:cs="Times New Roman"/>
          <w:spacing w:val="-1"/>
          <w:sz w:val="22"/>
          <w:szCs w:val="22"/>
        </w:rPr>
        <w:t xml:space="preserve"> branches and </w:t>
      </w:r>
      <w:r w:rsidR="007E524A" w:rsidRPr="001D661E">
        <w:rPr>
          <w:rFonts w:ascii="Times New Roman" w:hAnsi="Times New Roman" w:cs="Times New Roman"/>
          <w:spacing w:val="-1"/>
          <w:sz w:val="22"/>
          <w:szCs w:val="22"/>
        </w:rPr>
        <w:t>June 30</w:t>
      </w:r>
      <w:r w:rsidRPr="001D661E">
        <w:rPr>
          <w:rFonts w:ascii="Times New Roman" w:hAnsi="Times New Roman" w:cs="Times New Roman"/>
          <w:spacing w:val="-1"/>
          <w:sz w:val="22"/>
          <w:szCs w:val="22"/>
        </w:rPr>
        <w:t xml:space="preserve">, </w:t>
      </w:r>
      <w:proofErr w:type="gramStart"/>
      <w:r w:rsidR="00E12ADD" w:rsidRPr="001D661E">
        <w:rPr>
          <w:rFonts w:ascii="Times New Roman" w:hAnsi="Times New Roman" w:cs="Times New Roman"/>
          <w:spacing w:val="-1"/>
          <w:sz w:val="22"/>
          <w:szCs w:val="22"/>
        </w:rPr>
        <w:t>202</w:t>
      </w:r>
      <w:r w:rsidR="000534B5" w:rsidRPr="001D661E">
        <w:rPr>
          <w:rFonts w:ascii="Times New Roman" w:hAnsi="Times New Roman" w:cs="Times New Roman"/>
          <w:spacing w:val="-1"/>
          <w:sz w:val="22"/>
          <w:szCs w:val="22"/>
        </w:rPr>
        <w:t>4</w:t>
      </w:r>
      <w:r w:rsidR="001D661E" w:rsidRPr="001D661E">
        <w:rPr>
          <w:rFonts w:ascii="Times New Roman" w:hAnsi="Times New Roman" w:cs="Times New Roman"/>
          <w:spacing w:val="-1"/>
          <w:sz w:val="22"/>
          <w:szCs w:val="22"/>
        </w:rPr>
        <w:t xml:space="preserve"> </w:t>
      </w:r>
      <w:r w:rsidR="00C720F8" w:rsidRPr="001D661E">
        <w:rPr>
          <w:rFonts w:ascii="Times New Roman" w:hAnsi="Times New Roman" w:cs="Times New Roman"/>
          <w:spacing w:val="-1"/>
          <w:sz w:val="22"/>
          <w:szCs w:val="22"/>
        </w:rPr>
        <w:t>:</w:t>
      </w:r>
      <w:proofErr w:type="gramEnd"/>
      <w:r w:rsidR="00C720F8" w:rsidRPr="001D661E">
        <w:rPr>
          <w:rFonts w:ascii="Times New Roman" w:hAnsi="Times New Roman" w:cs="Times New Roman"/>
          <w:spacing w:val="-1"/>
          <w:sz w:val="22"/>
          <w:szCs w:val="22"/>
        </w:rPr>
        <w:t xml:space="preserve"> </w:t>
      </w:r>
      <w:r w:rsidR="00710633" w:rsidRPr="001D661E">
        <w:rPr>
          <w:rFonts w:ascii="Times New Roman" w:hAnsi="Times New Roman" w:cs="Times New Roman"/>
          <w:spacing w:val="-1"/>
          <w:sz w:val="22"/>
          <w:szCs w:val="22"/>
        </w:rPr>
        <w:t>8</w:t>
      </w:r>
      <w:r w:rsidR="000534B5" w:rsidRPr="001D661E">
        <w:rPr>
          <w:rFonts w:ascii="Times New Roman" w:hAnsi="Times New Roman" w:cs="Times New Roman"/>
          <w:spacing w:val="-1"/>
          <w:sz w:val="22"/>
          <w:szCs w:val="22"/>
        </w:rPr>
        <w:t>8</w:t>
      </w:r>
      <w:r w:rsidRPr="001D661E">
        <w:rPr>
          <w:rFonts w:ascii="Times New Roman" w:hAnsi="Times New Roman" w:cs="Times New Roman"/>
          <w:spacing w:val="-1"/>
          <w:sz w:val="22"/>
          <w:szCs w:val="22"/>
        </w:rPr>
        <w:t xml:space="preserve"> branches).</w:t>
      </w:r>
    </w:p>
    <w:p w14:paraId="1A368C65" w14:textId="77777777" w:rsidR="00AE1321" w:rsidRPr="002C3A93" w:rsidRDefault="00AE1321" w:rsidP="00AC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9B4C38D" w14:textId="77777777" w:rsidR="00257E0D" w:rsidRDefault="00BA53E6"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BASIS FOR</w:t>
      </w:r>
      <w:r w:rsidR="00257E0D">
        <w:rPr>
          <w:rFonts w:ascii="Times New Roman" w:hAnsi="Times New Roman" w:cs="Times New Roman"/>
          <w:b/>
          <w:bCs/>
          <w:sz w:val="24"/>
          <w:szCs w:val="20"/>
        </w:rPr>
        <w:t xml:space="preserve"> PREPARATION OF FINANCIAL </w:t>
      </w:r>
      <w:r w:rsidR="009F5976">
        <w:rPr>
          <w:rFonts w:ascii="Times New Roman" w:hAnsi="Times New Roman" w:cs="Times New Roman"/>
          <w:b/>
          <w:bCs/>
          <w:sz w:val="24"/>
          <w:szCs w:val="20"/>
        </w:rPr>
        <w:t>INFORMATION</w:t>
      </w:r>
    </w:p>
    <w:p w14:paraId="66BECF4A" w14:textId="77777777" w:rsidR="00C20EBE" w:rsidRPr="005B212D"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41232645" w14:textId="77777777" w:rsidR="009C532E" w:rsidRPr="00D034D6" w:rsidRDefault="009C532E" w:rsidP="009C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034D6">
        <w:rPr>
          <w:rFonts w:ascii="Times New Roman" w:hAnsi="Times New Roman" w:cs="Times New Roman"/>
          <w:sz w:val="22"/>
          <w:szCs w:val="22"/>
        </w:rPr>
        <w:t xml:space="preserve">The </w:t>
      </w:r>
      <w:r w:rsidR="00E96886">
        <w:rPr>
          <w:rFonts w:ascii="Times New Roman" w:hAnsi="Times New Roman" w:cs="Times New Roman"/>
          <w:sz w:val="22"/>
          <w:szCs w:val="22"/>
        </w:rPr>
        <w:t>interim financial information</w:t>
      </w:r>
      <w:r w:rsidRPr="00D034D6">
        <w:rPr>
          <w:rFonts w:ascii="Times New Roman" w:hAnsi="Times New Roman" w:cs="Times New Roman"/>
          <w:sz w:val="22"/>
          <w:szCs w:val="22"/>
        </w:rPr>
        <w:t xml:space="preserve"> are prepared on a condensed basis in accordance with Thai Accounting Standard</w:t>
      </w:r>
      <w:r w:rsidR="0038647F">
        <w:rPr>
          <w:rFonts w:ascii="Times New Roman" w:hAnsi="Times New Roman" w:cs="Times New Roman"/>
          <w:sz w:val="22"/>
          <w:szCs w:val="22"/>
        </w:rPr>
        <w:t xml:space="preserve"> </w:t>
      </w:r>
      <w:r w:rsidR="00F62730">
        <w:rPr>
          <w:rFonts w:ascii="Times New Roman" w:hAnsi="Times New Roman" w:cs="Times New Roman"/>
          <w:sz w:val="22"/>
          <w:szCs w:val="22"/>
        </w:rPr>
        <w:t>No.</w:t>
      </w:r>
      <w:r w:rsidR="0038647F">
        <w:rPr>
          <w:rFonts w:ascii="Times New Roman" w:hAnsi="Times New Roman" w:cs="Times New Roman"/>
          <w:sz w:val="22"/>
          <w:szCs w:val="22"/>
        </w:rPr>
        <w:t xml:space="preserve">34 </w:t>
      </w:r>
      <w:r w:rsidR="00F62730">
        <w:rPr>
          <w:rFonts w:ascii="Times New Roman" w:hAnsi="Times New Roman" w:cs="Times New Roman"/>
          <w:sz w:val="22"/>
          <w:szCs w:val="22"/>
        </w:rPr>
        <w:t>“</w:t>
      </w:r>
      <w:r w:rsidRPr="009C532E">
        <w:rPr>
          <w:rFonts w:ascii="Times New Roman" w:hAnsi="Times New Roman" w:cs="Times New Roman"/>
          <w:sz w:val="22"/>
          <w:szCs w:val="22"/>
        </w:rPr>
        <w:t>Interim Financial Reporting</w:t>
      </w:r>
      <w:r w:rsidR="00F62730">
        <w:rPr>
          <w:rFonts w:ascii="Times New Roman" w:hAnsi="Times New Roman" w:cs="Times New Roman"/>
          <w:sz w:val="22"/>
          <w:szCs w:val="22"/>
        </w:rPr>
        <w:t>”</w:t>
      </w:r>
      <w:r w:rsidRPr="00D034D6">
        <w:rPr>
          <w:rFonts w:ascii="Times New Roman" w:hAnsi="Times New Roman" w:cs="Times New Roman"/>
          <w:sz w:val="22"/>
          <w:szCs w:val="22"/>
        </w:rPr>
        <w:t xml:space="preserve"> including related interpretations and guidelines promulgated by the Federation of Accounting Professions, </w:t>
      </w:r>
      <w:r w:rsidR="000612A2">
        <w:rPr>
          <w:rFonts w:ascii="Times New Roman" w:hAnsi="Times New Roman" w:cs="Times New Roman"/>
          <w:sz w:val="22"/>
          <w:szCs w:val="22"/>
        </w:rPr>
        <w:t xml:space="preserve">and </w:t>
      </w:r>
      <w:r w:rsidRPr="00D034D6">
        <w:rPr>
          <w:rFonts w:ascii="Times New Roman" w:hAnsi="Times New Roman" w:cs="Times New Roman"/>
          <w:sz w:val="22"/>
          <w:szCs w:val="22"/>
        </w:rPr>
        <w:t>applicable rules and regulations of the Securities and Exchange Commission.</w:t>
      </w:r>
    </w:p>
    <w:p w14:paraId="7C7FFD7A" w14:textId="77777777" w:rsidR="009C532E" w:rsidRPr="00D034D6" w:rsidRDefault="009C532E" w:rsidP="009C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2C3E69" w14:textId="247215C0" w:rsidR="00AE1321" w:rsidRPr="00D034D6" w:rsidRDefault="00AE1321" w:rsidP="00AE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034D6">
        <w:rPr>
          <w:rFonts w:ascii="Times New Roman" w:hAnsi="Times New Roman" w:cs="Times New Roman"/>
          <w:sz w:val="22"/>
          <w:szCs w:val="22"/>
        </w:rPr>
        <w:t xml:space="preserve">The </w:t>
      </w:r>
      <w:r>
        <w:rPr>
          <w:rFonts w:ascii="Times New Roman" w:hAnsi="Times New Roman" w:cs="Times New Roman"/>
          <w:sz w:val="22"/>
          <w:szCs w:val="22"/>
        </w:rPr>
        <w:t>interim financial information</w:t>
      </w:r>
      <w:r w:rsidRPr="00D034D6">
        <w:rPr>
          <w:rFonts w:ascii="Times New Roman" w:hAnsi="Times New Roman" w:cs="Times New Roman"/>
          <w:sz w:val="22"/>
          <w:szCs w:val="22"/>
        </w:rPr>
        <w:t xml:space="preserve"> </w:t>
      </w:r>
      <w:r>
        <w:rPr>
          <w:rFonts w:ascii="Times New Roman" w:hAnsi="Times New Roman" w:cs="Times New Roman"/>
          <w:sz w:val="22"/>
          <w:szCs w:val="22"/>
        </w:rPr>
        <w:t>is</w:t>
      </w:r>
      <w:r w:rsidRPr="00D034D6">
        <w:rPr>
          <w:rFonts w:ascii="Times New Roman" w:hAnsi="Times New Roman" w:cs="Times New Roman"/>
          <w:sz w:val="22"/>
          <w:szCs w:val="22"/>
        </w:rPr>
        <w:t xml:space="preserve"> prepared to provide an update on the financial s</w:t>
      </w:r>
      <w:r>
        <w:rPr>
          <w:rFonts w:ascii="Times New Roman" w:hAnsi="Times New Roman" w:cs="Times New Roman"/>
          <w:sz w:val="22"/>
          <w:szCs w:val="22"/>
        </w:rPr>
        <w:t xml:space="preserve">tatements for the year ended </w:t>
      </w:r>
      <w:r w:rsidRPr="00D034D6">
        <w:rPr>
          <w:rFonts w:ascii="Times New Roman" w:hAnsi="Times New Roman" w:cs="Times New Roman"/>
          <w:sz w:val="22"/>
          <w:szCs w:val="22"/>
        </w:rPr>
        <w:t>December</w:t>
      </w:r>
      <w:r>
        <w:rPr>
          <w:rFonts w:ascii="Times New Roman" w:hAnsi="Times New Roman" w:cs="Times New Roman"/>
          <w:sz w:val="22"/>
          <w:szCs w:val="22"/>
        </w:rPr>
        <w:t xml:space="preserve"> 31,</w:t>
      </w:r>
      <w:r w:rsidRPr="00D034D6">
        <w:rPr>
          <w:rFonts w:ascii="Times New Roman" w:hAnsi="Times New Roman" w:cs="Times New Roman"/>
          <w:sz w:val="22"/>
          <w:szCs w:val="22"/>
        </w:rPr>
        <w:t xml:space="preserve"> </w:t>
      </w:r>
      <w:r w:rsidR="00E12ADD">
        <w:rPr>
          <w:rFonts w:ascii="Times New Roman" w:hAnsi="Times New Roman" w:cs="Times New Roman"/>
          <w:sz w:val="22"/>
          <w:szCs w:val="22"/>
        </w:rPr>
        <w:t>202</w:t>
      </w:r>
      <w:r w:rsidR="000534B5">
        <w:rPr>
          <w:rFonts w:ascii="Times New Roman" w:hAnsi="Times New Roman" w:cs="Times New Roman"/>
          <w:sz w:val="22"/>
          <w:szCs w:val="22"/>
        </w:rPr>
        <w:t>4</w:t>
      </w:r>
      <w:r w:rsidRPr="00D034D6">
        <w:rPr>
          <w:rFonts w:ascii="Times New Roman" w:hAnsi="Times New Roman" w:cs="Times New Roman"/>
          <w:sz w:val="22"/>
          <w:szCs w:val="22"/>
        </w:rPr>
        <w:t>.  They focus on new activities, events and circumstances to avoid repetition of information previously reported. Accordingly, th</w:t>
      </w:r>
      <w:r w:rsidR="000534B5">
        <w:rPr>
          <w:rFonts w:ascii="Times New Roman" w:hAnsi="Times New Roman" w:cs="Times New Roman"/>
          <w:sz w:val="22"/>
          <w:szCs w:val="22"/>
        </w:rPr>
        <w:t>is</w:t>
      </w:r>
      <w:r w:rsidRPr="00D034D6">
        <w:rPr>
          <w:rFonts w:ascii="Times New Roman" w:hAnsi="Times New Roman" w:cs="Times New Roman"/>
          <w:sz w:val="22"/>
          <w:szCs w:val="22"/>
        </w:rPr>
        <w:t xml:space="preserve"> </w:t>
      </w:r>
      <w:r>
        <w:rPr>
          <w:rFonts w:ascii="Times New Roman" w:hAnsi="Times New Roman" w:cs="Times New Roman"/>
          <w:sz w:val="22"/>
          <w:szCs w:val="22"/>
        </w:rPr>
        <w:t>interim financial information</w:t>
      </w:r>
      <w:r w:rsidRPr="00D034D6">
        <w:rPr>
          <w:rFonts w:ascii="Times New Roman" w:hAnsi="Times New Roman" w:cs="Times New Roman"/>
          <w:sz w:val="22"/>
          <w:szCs w:val="22"/>
        </w:rPr>
        <w:t xml:space="preserve"> should be read in conjunction with the financial s</w:t>
      </w:r>
      <w:r>
        <w:rPr>
          <w:rFonts w:ascii="Times New Roman" w:hAnsi="Times New Roman" w:cs="Times New Roman"/>
          <w:sz w:val="22"/>
          <w:szCs w:val="22"/>
        </w:rPr>
        <w:t xml:space="preserve">tatements for the year ended </w:t>
      </w:r>
      <w:r w:rsidRPr="00D034D6">
        <w:rPr>
          <w:rFonts w:ascii="Times New Roman" w:hAnsi="Times New Roman" w:cs="Times New Roman"/>
          <w:sz w:val="22"/>
          <w:szCs w:val="22"/>
        </w:rPr>
        <w:t>December</w:t>
      </w:r>
      <w:r>
        <w:rPr>
          <w:rFonts w:ascii="Times New Roman" w:hAnsi="Times New Roman" w:cs="Times New Roman"/>
          <w:sz w:val="22"/>
          <w:szCs w:val="22"/>
        </w:rPr>
        <w:t xml:space="preserve"> 31,</w:t>
      </w:r>
      <w:r w:rsidRPr="00D034D6">
        <w:rPr>
          <w:rFonts w:ascii="Times New Roman" w:hAnsi="Times New Roman" w:cs="Times New Roman"/>
          <w:sz w:val="22"/>
          <w:szCs w:val="22"/>
        </w:rPr>
        <w:t xml:space="preserve"> </w:t>
      </w:r>
      <w:r w:rsidR="00E12ADD">
        <w:rPr>
          <w:rFonts w:ascii="Times New Roman" w:hAnsi="Times New Roman" w:cs="Times New Roman"/>
          <w:sz w:val="22"/>
          <w:szCs w:val="22"/>
        </w:rPr>
        <w:t>202</w:t>
      </w:r>
      <w:r w:rsidR="000534B5">
        <w:rPr>
          <w:rFonts w:ascii="Times New Roman" w:hAnsi="Times New Roman" w:cs="Times New Roman"/>
          <w:sz w:val="22"/>
          <w:szCs w:val="22"/>
        </w:rPr>
        <w:t>4</w:t>
      </w:r>
      <w:r w:rsidRPr="00D034D6">
        <w:rPr>
          <w:rFonts w:ascii="Times New Roman" w:hAnsi="Times New Roman" w:cs="Times New Roman"/>
          <w:sz w:val="22"/>
          <w:szCs w:val="22"/>
        </w:rPr>
        <w:t>.</w:t>
      </w:r>
    </w:p>
    <w:p w14:paraId="1D631D2F" w14:textId="77777777" w:rsidR="00AE1321" w:rsidRDefault="00AE1321" w:rsidP="00AE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E636225" w14:textId="77777777" w:rsidR="00011664" w:rsidRDefault="00AE1321" w:rsidP="00D602C9">
      <w:pPr>
        <w:tabs>
          <w:tab w:val="left" w:pos="4050"/>
        </w:tabs>
        <w:spacing w:line="260" w:lineRule="atLeast"/>
        <w:ind w:right="-39"/>
        <w:jc w:val="both"/>
        <w:rPr>
          <w:rFonts w:ascii="Times New Roman" w:hAnsi="Times New Roman" w:cs="Times New Roman"/>
          <w:sz w:val="22"/>
          <w:szCs w:val="22"/>
        </w:rPr>
      </w:pPr>
      <w:r>
        <w:rPr>
          <w:rFonts w:ascii="Times New Roman" w:hAnsi="Times New Roman" w:cs="Times New Roman"/>
          <w:sz w:val="22"/>
          <w:szCs w:val="22"/>
        </w:rPr>
        <w:t xml:space="preserve">The consolidated interim financial information comprises the financial statements of the Company and its </w:t>
      </w:r>
      <w:r w:rsidR="003B0ED3">
        <w:rPr>
          <w:rFonts w:ascii="Times New Roman" w:hAnsi="Times New Roman" w:cs="Times New Roman"/>
          <w:sz w:val="22"/>
          <w:szCs w:val="22"/>
        </w:rPr>
        <w:t>subsidiaries</w:t>
      </w:r>
      <w:r w:rsidRPr="001E4E26">
        <w:rPr>
          <w:rFonts w:ascii="Times New Roman" w:hAnsi="Times New Roman" w:cs="Times New Roman"/>
          <w:sz w:val="22"/>
          <w:szCs w:val="22"/>
        </w:rPr>
        <w:t xml:space="preserve"> </w:t>
      </w:r>
      <w:r w:rsidR="00E72A30">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Pr>
          <w:rFonts w:ascii="Times New Roman" w:hAnsi="Times New Roman" w:cs="Times New Roman"/>
          <w:sz w:val="22"/>
          <w:szCs w:val="22"/>
        </w:rPr>
        <w:t xml:space="preserve"> and the Company’s interest in a joint venture. Significant intra-group transactions between the Company, its </w:t>
      </w:r>
      <w:r w:rsidR="003B0ED3">
        <w:rPr>
          <w:rFonts w:ascii="Times New Roman" w:hAnsi="Times New Roman" w:cs="Times New Roman"/>
          <w:sz w:val="22"/>
          <w:szCs w:val="22"/>
        </w:rPr>
        <w:t>subsidiaries</w:t>
      </w:r>
      <w:r>
        <w:rPr>
          <w:rFonts w:ascii="Times New Roman" w:hAnsi="Times New Roman" w:cs="Times New Roman"/>
          <w:sz w:val="22"/>
          <w:szCs w:val="22"/>
        </w:rPr>
        <w:t xml:space="preserve"> and the joint venture are eliminated on consolidation.</w:t>
      </w:r>
    </w:p>
    <w:p w14:paraId="45B92FFC" w14:textId="77777777" w:rsidR="00D602C9" w:rsidRDefault="00D602C9" w:rsidP="00D602C9">
      <w:pPr>
        <w:tabs>
          <w:tab w:val="left" w:pos="4050"/>
        </w:tabs>
        <w:spacing w:line="260" w:lineRule="atLeast"/>
        <w:ind w:right="-39"/>
        <w:jc w:val="both"/>
        <w:rPr>
          <w:rFonts w:ascii="Times New Roman" w:hAnsi="Times New Roman" w:cs="Times New Roman"/>
          <w:sz w:val="22"/>
          <w:szCs w:val="22"/>
        </w:rPr>
      </w:pPr>
    </w:p>
    <w:p w14:paraId="6C72AAD7" w14:textId="77777777" w:rsidR="004245D2" w:rsidRDefault="004245D2" w:rsidP="0042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A46D09">
        <w:rPr>
          <w:rFonts w:ascii="Times New Roman" w:hAnsi="Times New Roman" w:cs="Times New Roman"/>
          <w:sz w:val="22"/>
          <w:szCs w:val="22"/>
        </w:rPr>
        <w:t xml:space="preserve">For convenience of the readers, an English translation of the </w:t>
      </w:r>
      <w:r w:rsidR="009109B8">
        <w:rPr>
          <w:rFonts w:ascii="Times New Roman" w:hAnsi="Times New Roman" w:cs="Times New Roman"/>
          <w:sz w:val="22"/>
          <w:szCs w:val="22"/>
        </w:rPr>
        <w:t xml:space="preserve">interim </w:t>
      </w:r>
      <w:r w:rsidRPr="00A46D09">
        <w:rPr>
          <w:rFonts w:ascii="Times New Roman" w:hAnsi="Times New Roman" w:cs="Times New Roman"/>
          <w:sz w:val="22"/>
          <w:szCs w:val="22"/>
        </w:rPr>
        <w:t xml:space="preserve">financial </w:t>
      </w:r>
      <w:r>
        <w:rPr>
          <w:rFonts w:ascii="Times New Roman" w:hAnsi="Times New Roman" w:cs="Times New Roman"/>
          <w:sz w:val="22"/>
          <w:szCs w:val="22"/>
        </w:rPr>
        <w:t>information</w:t>
      </w:r>
      <w:r w:rsidRPr="00A46D09">
        <w:rPr>
          <w:rFonts w:ascii="Times New Roman" w:hAnsi="Times New Roman" w:cs="Times New Roman"/>
          <w:sz w:val="22"/>
          <w:szCs w:val="22"/>
        </w:rPr>
        <w:t xml:space="preserve"> has been prepared from the Thai language </w:t>
      </w:r>
      <w:r w:rsidR="009109B8">
        <w:rPr>
          <w:rFonts w:ascii="Times New Roman" w:hAnsi="Times New Roman" w:cs="Times New Roman"/>
          <w:sz w:val="22"/>
          <w:szCs w:val="22"/>
        </w:rPr>
        <w:t>interim</w:t>
      </w:r>
      <w:r w:rsidRPr="00A46D09">
        <w:rPr>
          <w:rFonts w:ascii="Times New Roman" w:hAnsi="Times New Roman" w:cs="Times New Roman"/>
          <w:sz w:val="22"/>
          <w:szCs w:val="22"/>
        </w:rPr>
        <w:t xml:space="preserve"> financial </w:t>
      </w:r>
      <w:r>
        <w:rPr>
          <w:rFonts w:ascii="Times New Roman" w:hAnsi="Times New Roman" w:cs="Times New Roman"/>
          <w:sz w:val="22"/>
          <w:szCs w:val="22"/>
        </w:rPr>
        <w:t>information</w:t>
      </w:r>
      <w:r w:rsidRPr="00A46D09">
        <w:rPr>
          <w:rFonts w:ascii="Times New Roman" w:hAnsi="Times New Roman" w:cs="Times New Roman"/>
          <w:sz w:val="22"/>
          <w:szCs w:val="22"/>
        </w:rPr>
        <w:t xml:space="preserve"> that </w:t>
      </w:r>
      <w:r>
        <w:rPr>
          <w:rFonts w:ascii="Times New Roman" w:hAnsi="Times New Roman" w:cs="Times New Roman"/>
          <w:sz w:val="22"/>
          <w:szCs w:val="22"/>
        </w:rPr>
        <w:t>is</w:t>
      </w:r>
      <w:r w:rsidRPr="00A46D09">
        <w:rPr>
          <w:rFonts w:ascii="Times New Roman" w:hAnsi="Times New Roman" w:cs="Times New Roman"/>
          <w:sz w:val="22"/>
          <w:szCs w:val="22"/>
        </w:rPr>
        <w:t xml:space="preserve"> issued for domestic financial reporting purposes.</w:t>
      </w:r>
    </w:p>
    <w:p w14:paraId="0610E136" w14:textId="77777777" w:rsidR="00320009" w:rsidRDefault="00320009" w:rsidP="00424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09C85B2" w14:textId="4AA3CE12" w:rsidR="007D66A5" w:rsidRPr="007D66A5" w:rsidRDefault="00320009" w:rsidP="007D66A5">
      <w:pPr>
        <w:jc w:val="thaiDistribute"/>
        <w:rPr>
          <w:rFonts w:ascii="Times New Roman" w:hAnsi="Times New Roman" w:cs="Cordia New"/>
          <w:sz w:val="22"/>
          <w:szCs w:val="22"/>
          <w:cs/>
        </w:rPr>
      </w:pPr>
      <w:r w:rsidRPr="00320009">
        <w:rPr>
          <w:rFonts w:ascii="Times New Roman" w:hAnsi="Times New Roman" w:cs="Times New Roman"/>
          <w:sz w:val="22"/>
          <w:szCs w:val="22"/>
        </w:rPr>
        <w:t xml:space="preserve">The </w:t>
      </w:r>
      <w:r w:rsidRPr="00537736">
        <w:rPr>
          <w:rFonts w:ascii="Times New Roman" w:hAnsi="Times New Roman" w:cs="Times New Roman"/>
          <w:sz w:val="22"/>
          <w:szCs w:val="22"/>
        </w:rPr>
        <w:t>Group</w:t>
      </w:r>
      <w:r w:rsidRPr="00320009">
        <w:rPr>
          <w:rFonts w:ascii="Times New Roman" w:hAnsi="Times New Roman" w:cs="Times New Roman"/>
          <w:sz w:val="22"/>
          <w:szCs w:val="22"/>
        </w:rPr>
        <w:t xml:space="preserve"> applied significant accounting policies and methods of computation to the preparation of interim fin</w:t>
      </w:r>
      <w:r w:rsidR="007E524A">
        <w:rPr>
          <w:rFonts w:ascii="Times New Roman" w:hAnsi="Times New Roman" w:cs="Times New Roman"/>
          <w:sz w:val="22"/>
          <w:szCs w:val="22"/>
        </w:rPr>
        <w:t>ancial information for the six</w:t>
      </w:r>
      <w:r w:rsidRPr="00320009">
        <w:rPr>
          <w:rFonts w:ascii="Times New Roman" w:hAnsi="Times New Roman" w:cs="Times New Roman"/>
          <w:sz w:val="22"/>
          <w:szCs w:val="22"/>
        </w:rPr>
        <w:t xml:space="preserve">-month periods </w:t>
      </w:r>
      <w:proofErr w:type="gramStart"/>
      <w:r w:rsidRPr="00320009">
        <w:rPr>
          <w:rFonts w:ascii="Times New Roman" w:hAnsi="Times New Roman" w:cs="Times New Roman"/>
          <w:sz w:val="22"/>
          <w:szCs w:val="22"/>
        </w:rPr>
        <w:t>ended</w:t>
      </w:r>
      <w:proofErr w:type="gramEnd"/>
      <w:r w:rsidRPr="00320009">
        <w:rPr>
          <w:rFonts w:ascii="Times New Roman" w:hAnsi="Times New Roman" w:cs="Times New Roman"/>
          <w:sz w:val="22"/>
          <w:szCs w:val="22"/>
        </w:rPr>
        <w:t xml:space="preserve"> </w:t>
      </w:r>
      <w:r w:rsidR="007E524A">
        <w:rPr>
          <w:rFonts w:ascii="Times New Roman" w:hAnsi="Times New Roman" w:cs="Times New Roman"/>
          <w:sz w:val="22"/>
          <w:szCs w:val="22"/>
        </w:rPr>
        <w:t>June 30</w:t>
      </w:r>
      <w:r w:rsidRPr="00320009">
        <w:rPr>
          <w:rFonts w:ascii="Times New Roman" w:hAnsi="Times New Roman" w:cs="Times New Roman"/>
          <w:sz w:val="22"/>
          <w:szCs w:val="22"/>
        </w:rPr>
        <w:t xml:space="preserve">, </w:t>
      </w:r>
      <w:proofErr w:type="gramStart"/>
      <w:r w:rsidR="00E12ADD">
        <w:rPr>
          <w:rFonts w:ascii="Times New Roman" w:hAnsi="Times New Roman" w:cs="Times New Roman"/>
          <w:sz w:val="22"/>
          <w:szCs w:val="22"/>
        </w:rPr>
        <w:t>202</w:t>
      </w:r>
      <w:r w:rsidR="000534B5">
        <w:rPr>
          <w:rFonts w:ascii="Times New Roman" w:hAnsi="Times New Roman" w:cs="Times New Roman"/>
          <w:sz w:val="22"/>
          <w:szCs w:val="22"/>
        </w:rPr>
        <w:t>5</w:t>
      </w:r>
      <w:proofErr w:type="gramEnd"/>
      <w:r w:rsidRPr="00320009">
        <w:rPr>
          <w:rFonts w:ascii="Times New Roman" w:hAnsi="Times New Roman" w:cs="Times New Roman"/>
          <w:sz w:val="22"/>
          <w:szCs w:val="22"/>
        </w:rPr>
        <w:t xml:space="preserve"> and </w:t>
      </w:r>
      <w:r w:rsidR="00E12ADD">
        <w:rPr>
          <w:rFonts w:ascii="Times New Roman" w:hAnsi="Times New Roman" w:cs="Times New Roman"/>
          <w:sz w:val="22"/>
          <w:szCs w:val="22"/>
        </w:rPr>
        <w:t>202</w:t>
      </w:r>
      <w:r w:rsidR="000534B5">
        <w:rPr>
          <w:rFonts w:ascii="Times New Roman" w:hAnsi="Times New Roman" w:cs="Times New Roman"/>
          <w:sz w:val="22"/>
          <w:szCs w:val="22"/>
        </w:rPr>
        <w:t>4</w:t>
      </w:r>
      <w:r w:rsidRPr="00320009">
        <w:rPr>
          <w:rFonts w:ascii="Times New Roman" w:hAnsi="Times New Roman" w:cs="Times New Roman"/>
          <w:sz w:val="22"/>
          <w:szCs w:val="22"/>
        </w:rPr>
        <w:t xml:space="preserve"> which are </w:t>
      </w:r>
      <w:proofErr w:type="gramStart"/>
      <w:r w:rsidRPr="00320009">
        <w:rPr>
          <w:rFonts w:ascii="Times New Roman" w:hAnsi="Times New Roman" w:cs="Times New Roman"/>
          <w:sz w:val="22"/>
          <w:szCs w:val="22"/>
        </w:rPr>
        <w:t>similar to</w:t>
      </w:r>
      <w:proofErr w:type="gramEnd"/>
      <w:r w:rsidRPr="00320009">
        <w:rPr>
          <w:rFonts w:ascii="Times New Roman" w:hAnsi="Times New Roman" w:cs="Times New Roman"/>
          <w:sz w:val="22"/>
          <w:szCs w:val="22"/>
        </w:rPr>
        <w:t xml:space="preserve"> those applied to the preparation of financial statements for the year end</w:t>
      </w:r>
      <w:r>
        <w:rPr>
          <w:rFonts w:ascii="Times New Roman" w:hAnsi="Times New Roman" w:cs="Times New Roman"/>
          <w:sz w:val="22"/>
          <w:szCs w:val="22"/>
        </w:rPr>
        <w:t xml:space="preserve">ed December 31, </w:t>
      </w:r>
      <w:r w:rsidR="00E12ADD">
        <w:rPr>
          <w:rFonts w:ascii="Times New Roman" w:hAnsi="Times New Roman" w:cs="Times New Roman"/>
          <w:sz w:val="22"/>
          <w:szCs w:val="22"/>
        </w:rPr>
        <w:t>202</w:t>
      </w:r>
      <w:r w:rsidR="000534B5">
        <w:rPr>
          <w:rFonts w:ascii="Times New Roman" w:hAnsi="Times New Roman" w:cs="Times New Roman"/>
          <w:sz w:val="22"/>
          <w:szCs w:val="22"/>
        </w:rPr>
        <w:t>4</w:t>
      </w:r>
      <w:r w:rsidR="007D66A5" w:rsidRPr="007D66A5">
        <w:rPr>
          <w:rFonts w:ascii="Times New Roman" w:hAnsi="Times New Roman" w:cs="Times New Roman"/>
          <w:sz w:val="22"/>
          <w:szCs w:val="22"/>
        </w:rPr>
        <w:t>.</w:t>
      </w:r>
    </w:p>
    <w:p w14:paraId="1FC1D688" w14:textId="77777777" w:rsidR="00537736" w:rsidRPr="007D66A5" w:rsidRDefault="00537736" w:rsidP="007D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
        </w:rPr>
      </w:pPr>
    </w:p>
    <w:p w14:paraId="6A4FE337" w14:textId="2DCAFC8C" w:rsidR="002C5E0B" w:rsidRDefault="002C5E0B" w:rsidP="002C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Pr>
          <w:rFonts w:ascii="Times New Roman" w:hAnsi="Times New Roman"/>
          <w:sz w:val="22"/>
          <w:szCs w:val="22"/>
        </w:rPr>
        <w:t>Starting from January 1, 202</w:t>
      </w:r>
      <w:r w:rsidR="000534B5">
        <w:rPr>
          <w:rFonts w:ascii="Times New Roman" w:hAnsi="Times New Roman"/>
          <w:sz w:val="22"/>
          <w:szCs w:val="22"/>
        </w:rPr>
        <w:t>5</w:t>
      </w:r>
      <w:r w:rsidRPr="00BA0380">
        <w:rPr>
          <w:rFonts w:ascii="Times New Roman" w:hAnsi="Times New Roman"/>
          <w:sz w:val="22"/>
          <w:szCs w:val="22"/>
        </w:rPr>
        <w:t>,</w:t>
      </w:r>
      <w:r w:rsidRPr="00477BCB">
        <w:rPr>
          <w:rFonts w:cs="Times New Roman"/>
          <w:sz w:val="22"/>
          <w:szCs w:val="22"/>
        </w:rPr>
        <w:t xml:space="preserve"> </w:t>
      </w:r>
      <w:r w:rsidRPr="001F40EB">
        <w:rPr>
          <w:rFonts w:ascii="Times New Roman" w:hAnsi="Times New Roman"/>
          <w:sz w:val="22"/>
          <w:szCs w:val="22"/>
        </w:rPr>
        <w:t>the Group has adopted Conceptual Framework for Financial Reporting</w:t>
      </w:r>
      <w:r>
        <w:rPr>
          <w:rFonts w:ascii="Times New Roman" w:hAnsi="Times New Roman"/>
          <w:sz w:val="22"/>
          <w:szCs w:val="22"/>
        </w:rPr>
        <w:t>,</w:t>
      </w:r>
      <w:r w:rsidRPr="001F40EB">
        <w:rPr>
          <w:rFonts w:ascii="Times New Roman" w:hAnsi="Times New Roman"/>
          <w:sz w:val="22"/>
          <w:szCs w:val="22"/>
        </w:rPr>
        <w:t xml:space="preserve"> Thai Accounting Standards (TAS), Thai Financial Reporting Standards (TFRS), Thai Accounting Interpretation (TSIC), Thai Financial Reporting Interpretation (TFRIC) and the accounting guidance, revised by TFAC</w:t>
      </w:r>
      <w:r w:rsidRPr="00E045FF">
        <w:rPr>
          <w:rFonts w:ascii="Times New Roman" w:hAnsi="Times New Roman"/>
          <w:sz w:val="22"/>
          <w:szCs w:val="22"/>
        </w:rPr>
        <w:t>, which became effective from the accounting period sta</w:t>
      </w:r>
      <w:r>
        <w:rPr>
          <w:rFonts w:ascii="Times New Roman" w:hAnsi="Times New Roman"/>
          <w:sz w:val="22"/>
          <w:szCs w:val="22"/>
        </w:rPr>
        <w:t>rting on or after January 1, 202</w:t>
      </w:r>
      <w:r w:rsidR="000534B5">
        <w:rPr>
          <w:rFonts w:ascii="Times New Roman" w:hAnsi="Times New Roman"/>
          <w:sz w:val="22"/>
          <w:szCs w:val="22"/>
        </w:rPr>
        <w:t>5</w:t>
      </w:r>
      <w:r w:rsidRPr="00E045FF">
        <w:rPr>
          <w:rFonts w:ascii="Times New Roman" w:hAnsi="Times New Roman"/>
          <w:sz w:val="22"/>
          <w:szCs w:val="22"/>
        </w:rPr>
        <w:t xml:space="preserve">. </w:t>
      </w:r>
      <w:r w:rsidRPr="001F40EB">
        <w:rPr>
          <w:rFonts w:ascii="Times New Roman" w:hAnsi="Times New Roman"/>
          <w:sz w:val="22"/>
          <w:szCs w:val="22"/>
        </w:rPr>
        <w:t>The adoption of such TAS / TFRS / TSIC / TFRIC and accounting guidance did not have any material effect to the Group’s financial</w:t>
      </w:r>
      <w:r>
        <w:rPr>
          <w:rFonts w:ascii="Times New Roman" w:hAnsi="Times New Roman" w:hint="cs"/>
          <w:sz w:val="22"/>
          <w:szCs w:val="22"/>
          <w:cs/>
        </w:rPr>
        <w:t xml:space="preserve"> </w:t>
      </w:r>
      <w:r w:rsidRPr="001F40EB">
        <w:rPr>
          <w:rFonts w:ascii="Times New Roman" w:hAnsi="Times New Roman"/>
          <w:sz w:val="22"/>
          <w:szCs w:val="22"/>
        </w:rPr>
        <w:t>statements.</w:t>
      </w:r>
    </w:p>
    <w:p w14:paraId="15CC9D95" w14:textId="77777777" w:rsidR="002C5E0B" w:rsidRPr="001F40EB" w:rsidRDefault="002C5E0B" w:rsidP="002C5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cs/>
        </w:rPr>
        <w:sectPr w:rsidR="002C5E0B" w:rsidRPr="001F40EB" w:rsidSect="009F583F">
          <w:headerReference w:type="default" r:id="rId8"/>
          <w:footerReference w:type="default" r:id="rId9"/>
          <w:pgSz w:w="11907" w:h="16840" w:code="9"/>
          <w:pgMar w:top="1440" w:right="994" w:bottom="576" w:left="1440" w:header="1440" w:footer="374" w:gutter="0"/>
          <w:pgNumType w:start="15"/>
          <w:cols w:space="708"/>
          <w:docGrid w:linePitch="360"/>
        </w:sectPr>
      </w:pPr>
    </w:p>
    <w:p w14:paraId="65C6267B" w14:textId="77777777" w:rsidR="007B3251" w:rsidRDefault="007B3251" w:rsidP="00A7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DBF3637" w14:textId="77777777" w:rsidR="00111953" w:rsidRPr="00395DBA" w:rsidRDefault="00011664" w:rsidP="00111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2"/>
          <w:szCs w:val="22"/>
        </w:rPr>
      </w:pPr>
      <w:r>
        <w:rPr>
          <w:rFonts w:ascii="Times New Roman" w:hAnsi="Times New Roman" w:cs="Times New Roman"/>
          <w:b/>
          <w:bCs/>
          <w:sz w:val="24"/>
          <w:szCs w:val="24"/>
        </w:rPr>
        <w:t>3</w:t>
      </w:r>
      <w:r w:rsidR="00111953" w:rsidRPr="00970981">
        <w:rPr>
          <w:rFonts w:ascii="Times New Roman" w:hAnsi="Times New Roman" w:cs="Times New Roman"/>
          <w:b/>
          <w:bCs/>
          <w:sz w:val="24"/>
          <w:szCs w:val="24"/>
        </w:rPr>
        <w:t xml:space="preserve">. </w:t>
      </w:r>
      <w:r w:rsidR="00111953" w:rsidRPr="00970981">
        <w:rPr>
          <w:rFonts w:ascii="Times New Roman" w:hAnsi="Times New Roman" w:cs="Times New Roman"/>
          <w:b/>
          <w:bCs/>
          <w:sz w:val="24"/>
          <w:szCs w:val="24"/>
        </w:rPr>
        <w:tab/>
      </w:r>
      <w:r w:rsidR="00111953" w:rsidRPr="00970981">
        <w:rPr>
          <w:rFonts w:ascii="Times New Roman" w:hAnsi="Times New Roman"/>
          <w:b/>
          <w:bCs/>
          <w:sz w:val="24"/>
          <w:szCs w:val="24"/>
        </w:rPr>
        <w:t>RELATED PARTY</w:t>
      </w:r>
      <w:r w:rsidR="00111953" w:rsidRPr="00970981">
        <w:rPr>
          <w:rFonts w:ascii="Times New Roman" w:hAnsi="Times New Roman"/>
          <w:b/>
          <w:bCs/>
          <w:sz w:val="24"/>
          <w:szCs w:val="24"/>
          <w:cs/>
        </w:rPr>
        <w:t xml:space="preserve"> </w:t>
      </w:r>
      <w:r w:rsidR="00111953" w:rsidRPr="00970981">
        <w:rPr>
          <w:rFonts w:ascii="Times New Roman" w:hAnsi="Times New Roman"/>
          <w:b/>
          <w:bCs/>
          <w:sz w:val="24"/>
          <w:szCs w:val="24"/>
        </w:rPr>
        <w:t>TRANSACTIONS AND BALANCES</w:t>
      </w:r>
    </w:p>
    <w:p w14:paraId="2B8FCDA6" w14:textId="77777777" w:rsidR="00111953" w:rsidRPr="005B212D" w:rsidRDefault="00111953"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p>
    <w:p w14:paraId="600EC1DB" w14:textId="5C2FD8B2" w:rsidR="00475760" w:rsidRDefault="00AD1F8D"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Pr>
          <w:rFonts w:ascii="Times New Roman" w:hAnsi="Times New Roman" w:cs="Times New Roman"/>
          <w:sz w:val="22"/>
          <w:szCs w:val="22"/>
        </w:rPr>
        <w:t xml:space="preserve">three-month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ended June 30, 2025 and 2024</w:t>
      </w:r>
      <w:r w:rsidRPr="00F4008D">
        <w:rPr>
          <w:rFonts w:ascii="Times New Roman" w:hAnsi="Times New Roman" w:cs="Times New Roman"/>
          <w:sz w:val="22"/>
          <w:szCs w:val="22"/>
        </w:rPr>
        <w:t xml:space="preserve"> with related parties were as follows:</w:t>
      </w:r>
    </w:p>
    <w:p w14:paraId="087B1BDB" w14:textId="77777777" w:rsidR="00AD1F8D" w:rsidRDefault="00AD1F8D"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8B21E6" w14:paraId="1751740A" w14:textId="77777777" w:rsidTr="00047BAB">
        <w:trPr>
          <w:trHeight w:val="283"/>
        </w:trPr>
        <w:tc>
          <w:tcPr>
            <w:tcW w:w="3652" w:type="dxa"/>
          </w:tcPr>
          <w:p w14:paraId="312FE313" w14:textId="77777777" w:rsidR="008B21E6" w:rsidRPr="00C424FB" w:rsidRDefault="008B21E6"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232" w:type="dxa"/>
            <w:gridSpan w:val="7"/>
            <w:tcBorders>
              <w:bottom w:val="single" w:sz="4" w:space="0" w:color="auto"/>
            </w:tcBorders>
          </w:tcPr>
          <w:p w14:paraId="152714B1" w14:textId="77777777" w:rsidR="008B21E6" w:rsidRDefault="008B21E6"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ahoma"/>
                <w:sz w:val="22"/>
                <w:szCs w:val="22"/>
              </w:rPr>
            </w:pPr>
            <w:r>
              <w:rPr>
                <w:rFonts w:ascii="Times New Roman" w:hAnsi="Times New Roman" w:cs="Tahoma"/>
                <w:sz w:val="22"/>
                <w:szCs w:val="22"/>
              </w:rPr>
              <w:t>In T</w:t>
            </w:r>
            <w:r w:rsidRPr="00C424FB">
              <w:rPr>
                <w:rFonts w:ascii="Times New Roman" w:hAnsi="Times New Roman" w:cs="Tahoma"/>
                <w:sz w:val="22"/>
                <w:szCs w:val="22"/>
              </w:rPr>
              <w:t>housand Baht</w:t>
            </w:r>
          </w:p>
        </w:tc>
      </w:tr>
      <w:tr w:rsidR="00826527" w14:paraId="0C7F9067" w14:textId="77777777" w:rsidTr="00047BAB">
        <w:trPr>
          <w:trHeight w:val="283"/>
        </w:trPr>
        <w:tc>
          <w:tcPr>
            <w:tcW w:w="3652" w:type="dxa"/>
          </w:tcPr>
          <w:p w14:paraId="2ADD5DC7" w14:textId="77777777" w:rsidR="00826527" w:rsidRPr="00C424FB" w:rsidRDefault="0082652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nil"/>
            </w:tcBorders>
          </w:tcPr>
          <w:p w14:paraId="09637356"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FB5D37">
              <w:rPr>
                <w:rFonts w:ascii="Times New Roman" w:hAnsi="Times New Roman" w:cs="Times New Roman"/>
                <w:sz w:val="22"/>
                <w:szCs w:val="22"/>
              </w:rPr>
              <w:t>Consolidated</w:t>
            </w:r>
          </w:p>
        </w:tc>
        <w:tc>
          <w:tcPr>
            <w:tcW w:w="290" w:type="dxa"/>
            <w:tcBorders>
              <w:top w:val="nil"/>
              <w:bottom w:val="nil"/>
            </w:tcBorders>
          </w:tcPr>
          <w:p w14:paraId="474C6E21"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nil"/>
            </w:tcBorders>
          </w:tcPr>
          <w:p w14:paraId="5A29B131"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cs/>
              </w:rPr>
            </w:pPr>
            <w:r w:rsidRPr="00FB5D37">
              <w:rPr>
                <w:rFonts w:ascii="Times New Roman" w:hAnsi="Times New Roman" w:cs="Times New Roman"/>
                <w:sz w:val="22"/>
                <w:szCs w:val="22"/>
              </w:rPr>
              <w:t>Separate</w:t>
            </w:r>
          </w:p>
        </w:tc>
      </w:tr>
      <w:tr w:rsidR="00826527" w14:paraId="4E8893A9" w14:textId="77777777" w:rsidTr="00047BAB">
        <w:trPr>
          <w:trHeight w:val="283"/>
        </w:trPr>
        <w:tc>
          <w:tcPr>
            <w:tcW w:w="3652" w:type="dxa"/>
          </w:tcPr>
          <w:p w14:paraId="14D36C9A" w14:textId="77777777" w:rsidR="00826527" w:rsidRPr="00C424FB" w:rsidRDefault="0082652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single" w:sz="4" w:space="0" w:color="auto"/>
            </w:tcBorders>
          </w:tcPr>
          <w:p w14:paraId="0DFA17BB"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c>
          <w:tcPr>
            <w:tcW w:w="290" w:type="dxa"/>
            <w:tcBorders>
              <w:top w:val="nil"/>
              <w:bottom w:val="nil"/>
            </w:tcBorders>
          </w:tcPr>
          <w:p w14:paraId="4E6D14DC" w14:textId="77777777" w:rsidR="00826527" w:rsidRPr="00FB5D37"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single" w:sz="4" w:space="0" w:color="auto"/>
            </w:tcBorders>
          </w:tcPr>
          <w:p w14:paraId="49C6110A" w14:textId="77777777" w:rsidR="00826527" w:rsidRPr="00543FFC" w:rsidRDefault="00826527" w:rsidP="0036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financial statements</w:t>
            </w:r>
          </w:p>
        </w:tc>
      </w:tr>
      <w:tr w:rsidR="00156417" w14:paraId="50AF696E" w14:textId="77777777" w:rsidTr="00047BAB">
        <w:trPr>
          <w:trHeight w:val="283"/>
        </w:trPr>
        <w:tc>
          <w:tcPr>
            <w:tcW w:w="3652" w:type="dxa"/>
          </w:tcPr>
          <w:p w14:paraId="68958ADE"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0" w:type="dxa"/>
            <w:tcBorders>
              <w:top w:val="single" w:sz="4" w:space="0" w:color="auto"/>
              <w:bottom w:val="single" w:sz="4" w:space="0" w:color="auto"/>
            </w:tcBorders>
          </w:tcPr>
          <w:p w14:paraId="4BFD43A2" w14:textId="0A050E6C" w:rsidR="00156417" w:rsidRPr="00C424FB" w:rsidRDefault="00E12ADD"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B35272">
              <w:rPr>
                <w:rFonts w:ascii="Times New Roman" w:hAnsi="Times New Roman" w:cs="Times New Roman"/>
                <w:sz w:val="22"/>
                <w:szCs w:val="22"/>
              </w:rPr>
              <w:t>5</w:t>
            </w:r>
          </w:p>
        </w:tc>
        <w:tc>
          <w:tcPr>
            <w:tcW w:w="252" w:type="dxa"/>
            <w:tcBorders>
              <w:top w:val="nil"/>
              <w:bottom w:val="nil"/>
            </w:tcBorders>
          </w:tcPr>
          <w:p w14:paraId="4E1887A6"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1E18D76E" w14:textId="4A7D2468" w:rsidR="00156417" w:rsidRPr="00C424FB" w:rsidRDefault="00E12ADD"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B35272">
              <w:rPr>
                <w:rFonts w:ascii="Times New Roman" w:hAnsi="Times New Roman" w:cs="Times New Roman"/>
                <w:sz w:val="22"/>
                <w:szCs w:val="22"/>
              </w:rPr>
              <w:t>4</w:t>
            </w:r>
          </w:p>
        </w:tc>
        <w:tc>
          <w:tcPr>
            <w:tcW w:w="290" w:type="dxa"/>
            <w:tcBorders>
              <w:top w:val="nil"/>
              <w:bottom w:val="nil"/>
            </w:tcBorders>
          </w:tcPr>
          <w:p w14:paraId="3A0D4E8F" w14:textId="77777777" w:rsidR="00156417"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2B8B953F" w14:textId="6BE198BD" w:rsidR="00156417" w:rsidRDefault="00E12ADD"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B35272">
              <w:rPr>
                <w:rFonts w:ascii="Times New Roman" w:hAnsi="Times New Roman" w:cs="Times New Roman"/>
                <w:sz w:val="22"/>
                <w:szCs w:val="22"/>
              </w:rPr>
              <w:t>5</w:t>
            </w:r>
          </w:p>
        </w:tc>
        <w:tc>
          <w:tcPr>
            <w:tcW w:w="236" w:type="dxa"/>
            <w:tcBorders>
              <w:top w:val="single" w:sz="4" w:space="0" w:color="auto"/>
              <w:bottom w:val="nil"/>
            </w:tcBorders>
          </w:tcPr>
          <w:p w14:paraId="24E96ECD" w14:textId="77777777" w:rsidR="00156417"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2A4C6AF1" w14:textId="40E97DBF" w:rsidR="00156417" w:rsidRDefault="00E12ADD"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B35272">
              <w:rPr>
                <w:rFonts w:ascii="Times New Roman" w:hAnsi="Times New Roman" w:cs="Times New Roman"/>
                <w:sz w:val="22"/>
                <w:szCs w:val="22"/>
              </w:rPr>
              <w:t>4</w:t>
            </w:r>
          </w:p>
        </w:tc>
      </w:tr>
      <w:tr w:rsidR="00156417" w:rsidRPr="00C424FB" w14:paraId="710F47EF" w14:textId="77777777" w:rsidTr="00047BAB">
        <w:trPr>
          <w:trHeight w:val="283"/>
        </w:trPr>
        <w:tc>
          <w:tcPr>
            <w:tcW w:w="3652" w:type="dxa"/>
          </w:tcPr>
          <w:p w14:paraId="746C7E8B" w14:textId="77777777" w:rsidR="00156417" w:rsidRPr="003C59A9" w:rsidRDefault="0025734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350" w:type="dxa"/>
            <w:tcBorders>
              <w:top w:val="single" w:sz="4" w:space="0" w:color="auto"/>
              <w:bottom w:val="nil"/>
            </w:tcBorders>
          </w:tcPr>
          <w:p w14:paraId="013F95AF"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Borders>
              <w:top w:val="nil"/>
            </w:tcBorders>
          </w:tcPr>
          <w:p w14:paraId="7F5DFF5C"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541A73BE"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90" w:type="dxa"/>
            <w:tcBorders>
              <w:bottom w:val="nil"/>
            </w:tcBorders>
          </w:tcPr>
          <w:p w14:paraId="15D7270E"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7A01EE31" w14:textId="77777777" w:rsidR="00156417" w:rsidRPr="00C424FB" w:rsidRDefault="00156417" w:rsidP="00DB1BE3">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bottom w:val="nil"/>
            </w:tcBorders>
          </w:tcPr>
          <w:p w14:paraId="371BD127"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413388AE" w14:textId="77777777" w:rsidR="00156417" w:rsidRPr="00C424FB" w:rsidRDefault="00156417" w:rsidP="006D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5807CC" w:rsidRPr="00564BB6" w14:paraId="238EE8A5" w14:textId="77777777" w:rsidTr="00047BAB">
        <w:trPr>
          <w:trHeight w:val="283"/>
        </w:trPr>
        <w:tc>
          <w:tcPr>
            <w:tcW w:w="3652" w:type="dxa"/>
          </w:tcPr>
          <w:p w14:paraId="72479C06" w14:textId="77777777" w:rsidR="005807CC" w:rsidRPr="005D6138" w:rsidRDefault="005807CC"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Other income</w:t>
            </w:r>
          </w:p>
        </w:tc>
        <w:tc>
          <w:tcPr>
            <w:tcW w:w="1350" w:type="dxa"/>
            <w:tcBorders>
              <w:top w:val="nil"/>
              <w:bottom w:val="double" w:sz="4" w:space="0" w:color="auto"/>
            </w:tcBorders>
          </w:tcPr>
          <w:p w14:paraId="40398A4A" w14:textId="77777777" w:rsidR="005807CC"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60</w:t>
            </w:r>
          </w:p>
        </w:tc>
        <w:tc>
          <w:tcPr>
            <w:tcW w:w="252" w:type="dxa"/>
          </w:tcPr>
          <w:p w14:paraId="7A7B1950" w14:textId="77777777" w:rsidR="005807CC" w:rsidRPr="00564BB6"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F87097F" w14:textId="77777777" w:rsidR="005807CC"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60</w:t>
            </w:r>
          </w:p>
        </w:tc>
        <w:tc>
          <w:tcPr>
            <w:tcW w:w="290" w:type="dxa"/>
            <w:tcBorders>
              <w:top w:val="nil"/>
              <w:bottom w:val="nil"/>
            </w:tcBorders>
          </w:tcPr>
          <w:p w14:paraId="5A843BA8" w14:textId="77777777" w:rsid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DF172CD" w14:textId="44A4FBC8" w:rsidR="005807CC" w:rsidRPr="00DB1BE3" w:rsidRDefault="005807CC"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DD3874">
              <w:rPr>
                <w:rFonts w:ascii="Times New Roman" w:hAnsi="Times New Roman" w:cs="Times New Roman" w:hint="cs"/>
                <w:sz w:val="22"/>
                <w:szCs w:val="22"/>
                <w:cs/>
              </w:rPr>
              <w:t xml:space="preserve">               </w:t>
            </w:r>
            <w:r w:rsidR="00DD3874">
              <w:rPr>
                <w:rFonts w:ascii="Times New Roman" w:hAnsi="Times New Roman" w:cs="Times New Roman"/>
                <w:sz w:val="22"/>
                <w:szCs w:val="22"/>
              </w:rPr>
              <w:t>60</w:t>
            </w:r>
          </w:p>
        </w:tc>
        <w:tc>
          <w:tcPr>
            <w:tcW w:w="236" w:type="dxa"/>
            <w:tcBorders>
              <w:top w:val="nil"/>
              <w:bottom w:val="nil"/>
            </w:tcBorders>
          </w:tcPr>
          <w:p w14:paraId="52CDE2FC" w14:textId="77777777" w:rsidR="005807CC" w:rsidRPr="00564BB6"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F89C672" w14:textId="77777777" w:rsidR="005807CC"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60</w:t>
            </w:r>
          </w:p>
        </w:tc>
      </w:tr>
      <w:tr w:rsidR="00E1091A" w:rsidRPr="00564BB6" w14:paraId="0C1BDC35" w14:textId="77777777" w:rsidTr="00047BAB">
        <w:trPr>
          <w:trHeight w:val="283"/>
        </w:trPr>
        <w:tc>
          <w:tcPr>
            <w:tcW w:w="3652" w:type="dxa"/>
          </w:tcPr>
          <w:p w14:paraId="3C7FC4A1" w14:textId="77777777" w:rsidR="00E1091A" w:rsidRDefault="00E1091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0CA7214B" w14:textId="77777777" w:rsidR="00E1091A" w:rsidRPr="00C11337" w:rsidRDefault="00E1091A"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52" w:type="dxa"/>
            <w:tcBorders>
              <w:bottom w:val="nil"/>
            </w:tcBorders>
          </w:tcPr>
          <w:p w14:paraId="02B4F4B2" w14:textId="77777777" w:rsidR="00E1091A" w:rsidRPr="00564BB6" w:rsidRDefault="00E1091A"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731BF7D9" w14:textId="77777777" w:rsidR="00E1091A" w:rsidRPr="00C11337" w:rsidRDefault="00E1091A"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90" w:type="dxa"/>
            <w:tcBorders>
              <w:top w:val="nil"/>
              <w:bottom w:val="nil"/>
            </w:tcBorders>
          </w:tcPr>
          <w:p w14:paraId="13003FF7" w14:textId="77777777" w:rsidR="00E1091A" w:rsidRDefault="00E1091A"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0BA2A227" w14:textId="77777777" w:rsidR="00E1091A" w:rsidRPr="00C11337" w:rsidRDefault="00E1091A"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36" w:type="dxa"/>
            <w:tcBorders>
              <w:top w:val="nil"/>
              <w:bottom w:val="nil"/>
            </w:tcBorders>
          </w:tcPr>
          <w:p w14:paraId="79336737" w14:textId="77777777" w:rsidR="00E1091A" w:rsidRPr="00564BB6" w:rsidRDefault="00E1091A"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440B99E6" w14:textId="77777777" w:rsidR="00E1091A" w:rsidRPr="00C11337" w:rsidRDefault="00E1091A"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r>
      <w:tr w:rsidR="002A27E9" w:rsidRPr="00564BB6" w14:paraId="4ADC2B69" w14:textId="77777777" w:rsidTr="00047BAB">
        <w:trPr>
          <w:trHeight w:val="283"/>
        </w:trPr>
        <w:tc>
          <w:tcPr>
            <w:tcW w:w="3652" w:type="dxa"/>
          </w:tcPr>
          <w:p w14:paraId="23DB93F4" w14:textId="23718E36" w:rsidR="002A27E9" w:rsidRPr="002A27E9" w:rsidRDefault="002A27E9"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2A27E9">
              <w:rPr>
                <w:rFonts w:ascii="Times New Roman" w:hAnsi="Times New Roman" w:cs="Times New Roman"/>
                <w:b/>
                <w:bCs/>
                <w:sz w:val="22"/>
                <w:szCs w:val="22"/>
              </w:rPr>
              <w:t>Subsidiar</w:t>
            </w:r>
            <w:r w:rsidR="00111FB5">
              <w:rPr>
                <w:rFonts w:ascii="Times New Roman" w:hAnsi="Times New Roman" w:cs="Times New Roman"/>
                <w:b/>
                <w:bCs/>
                <w:sz w:val="22"/>
                <w:szCs w:val="22"/>
              </w:rPr>
              <w:t>ies</w:t>
            </w:r>
          </w:p>
        </w:tc>
        <w:tc>
          <w:tcPr>
            <w:tcW w:w="1350" w:type="dxa"/>
            <w:tcBorders>
              <w:top w:val="nil"/>
              <w:bottom w:val="nil"/>
            </w:tcBorders>
          </w:tcPr>
          <w:p w14:paraId="39C7C20C" w14:textId="77777777" w:rsidR="002A27E9" w:rsidRPr="00C11337" w:rsidRDefault="002A27E9"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52" w:type="dxa"/>
            <w:tcBorders>
              <w:top w:val="nil"/>
              <w:bottom w:val="nil"/>
            </w:tcBorders>
          </w:tcPr>
          <w:p w14:paraId="3F6C07FF" w14:textId="77777777" w:rsidR="002A27E9" w:rsidRPr="00564BB6" w:rsidRDefault="002A27E9"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E7B9FF9" w14:textId="77777777" w:rsidR="002A27E9" w:rsidRPr="00C11337" w:rsidRDefault="002A27E9"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90" w:type="dxa"/>
            <w:tcBorders>
              <w:top w:val="nil"/>
              <w:bottom w:val="nil"/>
            </w:tcBorders>
          </w:tcPr>
          <w:p w14:paraId="57B4E13B" w14:textId="77777777" w:rsidR="002A27E9" w:rsidRDefault="002A27E9"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5131831A" w14:textId="77777777" w:rsidR="002A27E9" w:rsidRPr="00C11337" w:rsidRDefault="002A27E9"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36" w:type="dxa"/>
            <w:tcBorders>
              <w:top w:val="nil"/>
              <w:bottom w:val="nil"/>
            </w:tcBorders>
          </w:tcPr>
          <w:p w14:paraId="737F6125" w14:textId="77777777" w:rsidR="002A27E9" w:rsidRPr="00564BB6" w:rsidRDefault="002A27E9"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78BECD70" w14:textId="77777777" w:rsidR="002A27E9" w:rsidRPr="00C11337" w:rsidRDefault="002A27E9"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r>
      <w:tr w:rsidR="005807CC" w:rsidRPr="00564BB6" w14:paraId="1CCD3719" w14:textId="77777777" w:rsidTr="00047BAB">
        <w:trPr>
          <w:trHeight w:val="283"/>
        </w:trPr>
        <w:tc>
          <w:tcPr>
            <w:tcW w:w="3652" w:type="dxa"/>
          </w:tcPr>
          <w:p w14:paraId="7B7A405F" w14:textId="77777777" w:rsidR="005807CC" w:rsidRDefault="005807CC"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Purchase of merchandises</w:t>
            </w:r>
          </w:p>
        </w:tc>
        <w:tc>
          <w:tcPr>
            <w:tcW w:w="1350" w:type="dxa"/>
            <w:tcBorders>
              <w:top w:val="nil"/>
              <w:bottom w:val="double" w:sz="4" w:space="0" w:color="auto"/>
            </w:tcBorders>
          </w:tcPr>
          <w:p w14:paraId="1C046590" w14:textId="3AA6F9A6" w:rsidR="005807CC"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52" w:type="dxa"/>
            <w:tcBorders>
              <w:top w:val="nil"/>
              <w:bottom w:val="nil"/>
            </w:tcBorders>
          </w:tcPr>
          <w:p w14:paraId="6FB91243" w14:textId="77777777" w:rsidR="005807CC" w:rsidRPr="00564BB6"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9FE8316" w14:textId="16102BF2" w:rsidR="005807CC"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90" w:type="dxa"/>
            <w:tcBorders>
              <w:top w:val="nil"/>
              <w:bottom w:val="nil"/>
            </w:tcBorders>
          </w:tcPr>
          <w:p w14:paraId="23F7A874" w14:textId="77777777" w:rsid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6F062C3A" w14:textId="774DA909" w:rsidR="005807CC" w:rsidRP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5807CC">
              <w:rPr>
                <w:rFonts w:ascii="Times New Roman" w:hAnsi="Times New Roman" w:cs="Times New Roman"/>
                <w:sz w:val="22"/>
                <w:szCs w:val="22"/>
              </w:rPr>
              <w:t>118,436</w:t>
            </w:r>
          </w:p>
        </w:tc>
        <w:tc>
          <w:tcPr>
            <w:tcW w:w="236" w:type="dxa"/>
            <w:tcBorders>
              <w:top w:val="nil"/>
              <w:bottom w:val="nil"/>
            </w:tcBorders>
          </w:tcPr>
          <w:p w14:paraId="5ADB8EDA" w14:textId="77777777" w:rsidR="005807CC" w:rsidRPr="00564BB6"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4041CAF" w14:textId="72559B22" w:rsidR="005807CC"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76,612</w:t>
            </w:r>
          </w:p>
        </w:tc>
      </w:tr>
      <w:tr w:rsidR="005807CC" w:rsidRPr="00564BB6" w14:paraId="7609E2DD" w14:textId="77777777" w:rsidTr="00047BAB">
        <w:trPr>
          <w:trHeight w:val="283"/>
        </w:trPr>
        <w:tc>
          <w:tcPr>
            <w:tcW w:w="3652" w:type="dxa"/>
          </w:tcPr>
          <w:p w14:paraId="07C7858A" w14:textId="77777777" w:rsidR="005807CC" w:rsidRDefault="005807CC"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Interest income</w:t>
            </w:r>
          </w:p>
        </w:tc>
        <w:tc>
          <w:tcPr>
            <w:tcW w:w="1350" w:type="dxa"/>
            <w:tcBorders>
              <w:top w:val="nil"/>
              <w:bottom w:val="double" w:sz="4" w:space="0" w:color="auto"/>
            </w:tcBorders>
          </w:tcPr>
          <w:p w14:paraId="0C5AAF3E" w14:textId="21259A8E" w:rsidR="005807CC"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52" w:type="dxa"/>
            <w:tcBorders>
              <w:top w:val="nil"/>
              <w:bottom w:val="nil"/>
            </w:tcBorders>
          </w:tcPr>
          <w:p w14:paraId="0E01822B" w14:textId="77777777" w:rsidR="005807CC" w:rsidRPr="00564BB6"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6AEB5847" w14:textId="19761231" w:rsid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90" w:type="dxa"/>
            <w:tcBorders>
              <w:top w:val="nil"/>
              <w:bottom w:val="nil"/>
            </w:tcBorders>
          </w:tcPr>
          <w:p w14:paraId="61A67F85" w14:textId="77777777" w:rsid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4B770887" w14:textId="3963A65D" w:rsid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3,591</w:t>
            </w:r>
          </w:p>
        </w:tc>
        <w:tc>
          <w:tcPr>
            <w:tcW w:w="236" w:type="dxa"/>
            <w:tcBorders>
              <w:top w:val="nil"/>
              <w:bottom w:val="nil"/>
            </w:tcBorders>
          </w:tcPr>
          <w:p w14:paraId="308EFC82" w14:textId="77777777" w:rsidR="005807CC" w:rsidRPr="00564BB6"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879DC6B" w14:textId="78A21BDD" w:rsid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4,722</w:t>
            </w:r>
          </w:p>
        </w:tc>
      </w:tr>
      <w:tr w:rsidR="002C5E0B" w:rsidRPr="00564BB6" w14:paraId="08137C61" w14:textId="77777777" w:rsidTr="00047BAB">
        <w:trPr>
          <w:trHeight w:val="283"/>
        </w:trPr>
        <w:tc>
          <w:tcPr>
            <w:tcW w:w="3652" w:type="dxa"/>
          </w:tcPr>
          <w:p w14:paraId="74512AFF" w14:textId="77777777" w:rsidR="002C5E0B" w:rsidRDefault="002C5E0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68EB7C6F" w14:textId="77777777" w:rsidR="002C5E0B" w:rsidRPr="00C11337"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52" w:type="dxa"/>
            <w:tcBorders>
              <w:top w:val="nil"/>
              <w:bottom w:val="nil"/>
            </w:tcBorders>
          </w:tcPr>
          <w:p w14:paraId="2D119BA5"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178CE34F" w14:textId="77777777" w:rsidR="002C5E0B" w:rsidRPr="00C11337"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90" w:type="dxa"/>
            <w:tcBorders>
              <w:top w:val="nil"/>
              <w:bottom w:val="nil"/>
            </w:tcBorders>
          </w:tcPr>
          <w:p w14:paraId="12F9036D" w14:textId="77777777" w:rsidR="002C5E0B"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76052923" w14:textId="77777777" w:rsidR="002C5E0B" w:rsidRPr="00C11337"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c>
          <w:tcPr>
            <w:tcW w:w="236" w:type="dxa"/>
            <w:tcBorders>
              <w:top w:val="nil"/>
              <w:bottom w:val="nil"/>
            </w:tcBorders>
          </w:tcPr>
          <w:p w14:paraId="3F081AED"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34FDCFA3" w14:textId="77777777" w:rsidR="002C5E0B" w:rsidRPr="00C11337"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p>
        </w:tc>
      </w:tr>
      <w:tr w:rsidR="002C5E0B" w:rsidRPr="00564BB6" w14:paraId="6063BA57" w14:textId="77777777" w:rsidTr="00047BAB">
        <w:trPr>
          <w:trHeight w:val="283"/>
        </w:trPr>
        <w:tc>
          <w:tcPr>
            <w:tcW w:w="3652" w:type="dxa"/>
          </w:tcPr>
          <w:p w14:paraId="6E9758BF" w14:textId="77777777" w:rsidR="002C5E0B" w:rsidRPr="0025734D" w:rsidRDefault="002C5E0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Pr>
                <w:rFonts w:ascii="Times New Roman" w:hAnsi="Times New Roman" w:cs="Times New Roman"/>
                <w:b/>
                <w:bCs/>
                <w:sz w:val="22"/>
                <w:szCs w:val="22"/>
              </w:rPr>
              <w:t>Related companies</w:t>
            </w:r>
          </w:p>
        </w:tc>
        <w:tc>
          <w:tcPr>
            <w:tcW w:w="1350" w:type="dxa"/>
            <w:tcBorders>
              <w:top w:val="nil"/>
              <w:bottom w:val="nil"/>
            </w:tcBorders>
          </w:tcPr>
          <w:p w14:paraId="3F348A7A" w14:textId="77777777" w:rsidR="002C5E0B" w:rsidRPr="00C11337"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top w:val="nil"/>
            </w:tcBorders>
          </w:tcPr>
          <w:p w14:paraId="5DB14428"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7490AA90" w14:textId="77777777" w:rsidR="002C5E0B" w:rsidRPr="00C11337"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6CEC5610" w14:textId="77777777" w:rsidR="002C5E0B"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41AE987A" w14:textId="77777777" w:rsidR="002C5E0B" w:rsidRPr="00C11337"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621C531D"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73AD74B8" w14:textId="77777777" w:rsidR="002C5E0B" w:rsidRPr="00C11337"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2C5E0B" w:rsidRPr="00564BB6" w14:paraId="7E4F608E" w14:textId="77777777" w:rsidTr="00047BAB">
        <w:trPr>
          <w:trHeight w:val="283"/>
        </w:trPr>
        <w:tc>
          <w:tcPr>
            <w:tcW w:w="3652" w:type="dxa"/>
          </w:tcPr>
          <w:p w14:paraId="6CF0936A" w14:textId="77777777" w:rsidR="002C5E0B" w:rsidRPr="005D6138" w:rsidRDefault="002C5E0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5D6138">
              <w:rPr>
                <w:rFonts w:ascii="Times New Roman" w:hAnsi="Times New Roman" w:cs="Times New Roman"/>
                <w:sz w:val="22"/>
                <w:szCs w:val="22"/>
              </w:rPr>
              <w:t>Revenue from sales of goods</w:t>
            </w:r>
          </w:p>
        </w:tc>
        <w:tc>
          <w:tcPr>
            <w:tcW w:w="1350" w:type="dxa"/>
            <w:tcBorders>
              <w:top w:val="nil"/>
              <w:bottom w:val="double" w:sz="4" w:space="0" w:color="auto"/>
            </w:tcBorders>
          </w:tcPr>
          <w:p w14:paraId="6454345B" w14:textId="70D12DDB" w:rsidR="002C5E0B" w:rsidRPr="00950711"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sz w:val="22"/>
                <w:szCs w:val="28"/>
              </w:rPr>
            </w:pPr>
            <w:r>
              <w:rPr>
                <w:rFonts w:ascii="Times New Roman" w:hAnsi="Times New Roman"/>
                <w:sz w:val="22"/>
                <w:szCs w:val="28"/>
              </w:rPr>
              <w:t>8,113</w:t>
            </w:r>
          </w:p>
        </w:tc>
        <w:tc>
          <w:tcPr>
            <w:tcW w:w="252" w:type="dxa"/>
          </w:tcPr>
          <w:p w14:paraId="0D6961CD"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ED9A7AD" w14:textId="26C27620" w:rsidR="002C5E0B" w:rsidRPr="00950711"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sz w:val="22"/>
                <w:szCs w:val="28"/>
              </w:rPr>
            </w:pPr>
            <w:r>
              <w:rPr>
                <w:rFonts w:ascii="Times New Roman" w:hAnsi="Times New Roman"/>
                <w:sz w:val="22"/>
                <w:szCs w:val="28"/>
              </w:rPr>
              <w:t>18,503</w:t>
            </w:r>
          </w:p>
        </w:tc>
        <w:tc>
          <w:tcPr>
            <w:tcW w:w="290" w:type="dxa"/>
            <w:tcBorders>
              <w:top w:val="nil"/>
              <w:bottom w:val="nil"/>
            </w:tcBorders>
          </w:tcPr>
          <w:p w14:paraId="1F026626" w14:textId="77777777" w:rsidR="002C5E0B"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A159287" w14:textId="54395B31"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8,087</w:t>
            </w:r>
          </w:p>
        </w:tc>
        <w:tc>
          <w:tcPr>
            <w:tcW w:w="236" w:type="dxa"/>
            <w:tcBorders>
              <w:top w:val="nil"/>
              <w:bottom w:val="nil"/>
            </w:tcBorders>
          </w:tcPr>
          <w:p w14:paraId="68A30CE6"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232B4D0" w14:textId="024E7989" w:rsidR="002C5E0B" w:rsidRP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5807CC">
              <w:rPr>
                <w:rFonts w:ascii="Times New Roman" w:hAnsi="Times New Roman" w:cs="Times New Roman"/>
                <w:sz w:val="22"/>
                <w:szCs w:val="22"/>
              </w:rPr>
              <w:t>4,658</w:t>
            </w:r>
          </w:p>
        </w:tc>
      </w:tr>
      <w:tr w:rsidR="002C5E0B" w:rsidRPr="00564BB6" w14:paraId="0EA339B0" w14:textId="77777777" w:rsidTr="00047BAB">
        <w:trPr>
          <w:trHeight w:val="283"/>
        </w:trPr>
        <w:tc>
          <w:tcPr>
            <w:tcW w:w="3652" w:type="dxa"/>
          </w:tcPr>
          <w:p w14:paraId="4638355A" w14:textId="77777777" w:rsidR="002C5E0B" w:rsidRDefault="002C5E0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Other income</w:t>
            </w:r>
          </w:p>
        </w:tc>
        <w:tc>
          <w:tcPr>
            <w:tcW w:w="1350" w:type="dxa"/>
            <w:tcBorders>
              <w:top w:val="nil"/>
              <w:bottom w:val="double" w:sz="4" w:space="0" w:color="auto"/>
            </w:tcBorders>
          </w:tcPr>
          <w:p w14:paraId="75638AA5" w14:textId="4A2D77F4"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3,930</w:t>
            </w:r>
          </w:p>
        </w:tc>
        <w:tc>
          <w:tcPr>
            <w:tcW w:w="252" w:type="dxa"/>
          </w:tcPr>
          <w:p w14:paraId="06CACAB0"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CCE8766" w14:textId="25CBC8B1"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7,199</w:t>
            </w:r>
          </w:p>
        </w:tc>
        <w:tc>
          <w:tcPr>
            <w:tcW w:w="290" w:type="dxa"/>
            <w:tcBorders>
              <w:top w:val="nil"/>
              <w:bottom w:val="nil"/>
            </w:tcBorders>
          </w:tcPr>
          <w:p w14:paraId="0A2D1625" w14:textId="77777777" w:rsidR="002C5E0B" w:rsidRDefault="002C5E0B" w:rsidP="00C55CD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7EB744DB" w14:textId="61C02690"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3,559</w:t>
            </w:r>
          </w:p>
        </w:tc>
        <w:tc>
          <w:tcPr>
            <w:tcW w:w="236" w:type="dxa"/>
            <w:tcBorders>
              <w:top w:val="nil"/>
              <w:bottom w:val="nil"/>
            </w:tcBorders>
          </w:tcPr>
          <w:p w14:paraId="57D98755"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4F29B8CC" w14:textId="50899E21"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7,199</w:t>
            </w:r>
          </w:p>
        </w:tc>
      </w:tr>
      <w:tr w:rsidR="002C5E0B" w:rsidRPr="00564BB6" w14:paraId="01D2174B" w14:textId="77777777" w:rsidTr="00047BAB">
        <w:trPr>
          <w:trHeight w:val="283"/>
        </w:trPr>
        <w:tc>
          <w:tcPr>
            <w:tcW w:w="3652" w:type="dxa"/>
          </w:tcPr>
          <w:p w14:paraId="26E8C4AB" w14:textId="77777777" w:rsidR="002C5E0B" w:rsidRDefault="002C5E0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D</w:t>
            </w:r>
            <w:r w:rsidRPr="002D62FA">
              <w:rPr>
                <w:rFonts w:ascii="Times New Roman" w:hAnsi="Times New Roman" w:cs="Times New Roman"/>
                <w:sz w:val="22"/>
                <w:szCs w:val="22"/>
              </w:rPr>
              <w:t>istribution management income</w:t>
            </w:r>
          </w:p>
        </w:tc>
        <w:tc>
          <w:tcPr>
            <w:tcW w:w="1350" w:type="dxa"/>
            <w:tcBorders>
              <w:top w:val="double" w:sz="4" w:space="0" w:color="auto"/>
              <w:bottom w:val="double" w:sz="4" w:space="0" w:color="auto"/>
            </w:tcBorders>
          </w:tcPr>
          <w:p w14:paraId="4ACDA2A5" w14:textId="594E2EA1"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144</w:t>
            </w:r>
          </w:p>
        </w:tc>
        <w:tc>
          <w:tcPr>
            <w:tcW w:w="252" w:type="dxa"/>
            <w:tcBorders>
              <w:bottom w:val="nil"/>
            </w:tcBorders>
          </w:tcPr>
          <w:p w14:paraId="4DE57B91"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77C24B87" w14:textId="4A8F90CB"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557</w:t>
            </w:r>
          </w:p>
        </w:tc>
        <w:tc>
          <w:tcPr>
            <w:tcW w:w="290" w:type="dxa"/>
            <w:tcBorders>
              <w:top w:val="nil"/>
              <w:bottom w:val="nil"/>
            </w:tcBorders>
          </w:tcPr>
          <w:p w14:paraId="73D882C9" w14:textId="77777777" w:rsidR="002C5E0B" w:rsidRDefault="002C5E0B" w:rsidP="00C55CD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7"/>
              <w:jc w:val="center"/>
              <w:rPr>
                <w:rFonts w:ascii="Times New Roman" w:hAnsi="Times New Roman" w:cs="Times New Roman"/>
                <w:sz w:val="22"/>
                <w:szCs w:val="22"/>
              </w:rPr>
            </w:pPr>
          </w:p>
        </w:tc>
        <w:tc>
          <w:tcPr>
            <w:tcW w:w="1368" w:type="dxa"/>
            <w:tcBorders>
              <w:top w:val="double" w:sz="4" w:space="0" w:color="auto"/>
              <w:bottom w:val="double" w:sz="4" w:space="0" w:color="auto"/>
            </w:tcBorders>
          </w:tcPr>
          <w:p w14:paraId="541E45E4" w14:textId="046AF7A7"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144</w:t>
            </w:r>
          </w:p>
        </w:tc>
        <w:tc>
          <w:tcPr>
            <w:tcW w:w="236" w:type="dxa"/>
            <w:tcBorders>
              <w:top w:val="nil"/>
              <w:bottom w:val="nil"/>
            </w:tcBorders>
          </w:tcPr>
          <w:p w14:paraId="286C12D2"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551AD7B5" w14:textId="5941ACD7"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557</w:t>
            </w:r>
          </w:p>
        </w:tc>
      </w:tr>
      <w:tr w:rsidR="002C5E0B" w:rsidRPr="00564BB6" w14:paraId="1F3FD394" w14:textId="77777777" w:rsidTr="00047BAB">
        <w:trPr>
          <w:trHeight w:val="283"/>
        </w:trPr>
        <w:tc>
          <w:tcPr>
            <w:tcW w:w="3652" w:type="dxa"/>
          </w:tcPr>
          <w:p w14:paraId="73D4583B" w14:textId="77777777" w:rsidR="002C5E0B" w:rsidRDefault="002C5E0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Gross amount (lease income) received</w:t>
            </w:r>
          </w:p>
        </w:tc>
        <w:tc>
          <w:tcPr>
            <w:tcW w:w="1350" w:type="dxa"/>
            <w:tcBorders>
              <w:top w:val="double" w:sz="4" w:space="0" w:color="auto"/>
              <w:bottom w:val="nil"/>
            </w:tcBorders>
          </w:tcPr>
          <w:p w14:paraId="3449D449" w14:textId="77777777" w:rsidR="002C5E0B"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bottom w:val="nil"/>
            </w:tcBorders>
          </w:tcPr>
          <w:p w14:paraId="0F61C0E0"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34310860" w14:textId="77777777" w:rsidR="002C5E0B"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581B0ACA" w14:textId="77777777" w:rsidR="002C5E0B" w:rsidRDefault="002C5E0B" w:rsidP="00C55CD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7"/>
              <w:jc w:val="center"/>
              <w:rPr>
                <w:rFonts w:ascii="Times New Roman" w:hAnsi="Times New Roman" w:cs="Times New Roman"/>
                <w:sz w:val="22"/>
                <w:szCs w:val="22"/>
              </w:rPr>
            </w:pPr>
          </w:p>
        </w:tc>
        <w:tc>
          <w:tcPr>
            <w:tcW w:w="1368" w:type="dxa"/>
            <w:tcBorders>
              <w:top w:val="double" w:sz="4" w:space="0" w:color="auto"/>
              <w:bottom w:val="nil"/>
            </w:tcBorders>
          </w:tcPr>
          <w:p w14:paraId="2079BEE7" w14:textId="77777777" w:rsidR="002C5E0B" w:rsidRPr="00DB1BE3"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799D5D63"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25148505" w14:textId="77777777" w:rsidR="002C5E0B" w:rsidRPr="00DB1BE3"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5807CC" w:rsidRPr="00564BB6" w14:paraId="35826670" w14:textId="77777777" w:rsidTr="00047BAB">
        <w:trPr>
          <w:trHeight w:val="283"/>
        </w:trPr>
        <w:tc>
          <w:tcPr>
            <w:tcW w:w="3652" w:type="dxa"/>
          </w:tcPr>
          <w:p w14:paraId="6EA4A888" w14:textId="77777777" w:rsidR="005807CC" w:rsidRDefault="005807CC"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for lease receivables</w:t>
            </w:r>
          </w:p>
        </w:tc>
        <w:tc>
          <w:tcPr>
            <w:tcW w:w="1350" w:type="dxa"/>
            <w:tcBorders>
              <w:top w:val="nil"/>
              <w:bottom w:val="double" w:sz="4" w:space="0" w:color="auto"/>
            </w:tcBorders>
          </w:tcPr>
          <w:p w14:paraId="3DE26C75" w14:textId="491663E6" w:rsid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635</w:t>
            </w:r>
          </w:p>
        </w:tc>
        <w:tc>
          <w:tcPr>
            <w:tcW w:w="252" w:type="dxa"/>
            <w:tcBorders>
              <w:top w:val="nil"/>
            </w:tcBorders>
          </w:tcPr>
          <w:p w14:paraId="32679281" w14:textId="77777777" w:rsidR="005807CC" w:rsidRPr="00564BB6"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4A6C3C13" w14:textId="2316649E" w:rsid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704</w:t>
            </w:r>
          </w:p>
        </w:tc>
        <w:tc>
          <w:tcPr>
            <w:tcW w:w="290" w:type="dxa"/>
            <w:tcBorders>
              <w:top w:val="nil"/>
              <w:bottom w:val="nil"/>
            </w:tcBorders>
          </w:tcPr>
          <w:p w14:paraId="35497D3E" w14:textId="77777777" w:rsidR="005807CC" w:rsidRDefault="005807CC" w:rsidP="00C55CD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5F569348" w14:textId="6228227F" w:rsidR="005807CC"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36" w:type="dxa"/>
            <w:tcBorders>
              <w:top w:val="nil"/>
              <w:bottom w:val="nil"/>
            </w:tcBorders>
          </w:tcPr>
          <w:p w14:paraId="175D103E" w14:textId="77777777" w:rsidR="005807CC" w:rsidRPr="00564BB6"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6844E141" w14:textId="6BB35187" w:rsidR="005807CC"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r w:rsidR="002C5E0B" w:rsidRPr="00564BB6" w14:paraId="1AF2236B" w14:textId="77777777" w:rsidTr="00047BAB">
        <w:trPr>
          <w:trHeight w:val="283"/>
        </w:trPr>
        <w:tc>
          <w:tcPr>
            <w:tcW w:w="3652" w:type="dxa"/>
          </w:tcPr>
          <w:p w14:paraId="66A098C6" w14:textId="77777777" w:rsidR="002C5E0B" w:rsidRDefault="002C5E0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Purchase of merchandises</w:t>
            </w:r>
          </w:p>
        </w:tc>
        <w:tc>
          <w:tcPr>
            <w:tcW w:w="1350" w:type="dxa"/>
            <w:tcBorders>
              <w:top w:val="double" w:sz="4" w:space="0" w:color="auto"/>
              <w:bottom w:val="double" w:sz="4" w:space="0" w:color="auto"/>
            </w:tcBorders>
          </w:tcPr>
          <w:p w14:paraId="3A11C5B6" w14:textId="23F60231"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507,932</w:t>
            </w:r>
          </w:p>
        </w:tc>
        <w:tc>
          <w:tcPr>
            <w:tcW w:w="252" w:type="dxa"/>
            <w:tcBorders>
              <w:top w:val="nil"/>
            </w:tcBorders>
          </w:tcPr>
          <w:p w14:paraId="56DAB287"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1EFFD5F6" w14:textId="3D990E7D"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404,960</w:t>
            </w:r>
          </w:p>
        </w:tc>
        <w:tc>
          <w:tcPr>
            <w:tcW w:w="290" w:type="dxa"/>
            <w:tcBorders>
              <w:top w:val="nil"/>
              <w:bottom w:val="nil"/>
            </w:tcBorders>
          </w:tcPr>
          <w:p w14:paraId="57C00DF1" w14:textId="77777777" w:rsidR="002C5E0B"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7DE3ACA4" w14:textId="34953D6C"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516,282</w:t>
            </w:r>
          </w:p>
        </w:tc>
        <w:tc>
          <w:tcPr>
            <w:tcW w:w="236" w:type="dxa"/>
            <w:tcBorders>
              <w:top w:val="nil"/>
              <w:bottom w:val="nil"/>
            </w:tcBorders>
          </w:tcPr>
          <w:p w14:paraId="22630478"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4BAF30DB" w14:textId="74149922" w:rsidR="002C5E0B" w:rsidRP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sz w:val="22"/>
                <w:szCs w:val="28"/>
              </w:rPr>
            </w:pPr>
            <w:r>
              <w:rPr>
                <w:rFonts w:ascii="Times New Roman" w:hAnsi="Times New Roman"/>
                <w:sz w:val="22"/>
                <w:szCs w:val="28"/>
              </w:rPr>
              <w:t>403,732</w:t>
            </w:r>
          </w:p>
        </w:tc>
      </w:tr>
      <w:tr w:rsidR="002C5E0B" w:rsidRPr="00564BB6" w14:paraId="06A70C8E" w14:textId="77777777" w:rsidTr="00047BAB">
        <w:trPr>
          <w:trHeight w:val="283"/>
        </w:trPr>
        <w:tc>
          <w:tcPr>
            <w:tcW w:w="3652" w:type="dxa"/>
          </w:tcPr>
          <w:p w14:paraId="56457BE3" w14:textId="77777777" w:rsidR="002C5E0B" w:rsidRPr="005D6138" w:rsidRDefault="002C5E0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Volume incentives</w:t>
            </w:r>
          </w:p>
        </w:tc>
        <w:tc>
          <w:tcPr>
            <w:tcW w:w="1350" w:type="dxa"/>
            <w:tcBorders>
              <w:top w:val="nil"/>
              <w:bottom w:val="double" w:sz="4" w:space="0" w:color="auto"/>
            </w:tcBorders>
          </w:tcPr>
          <w:p w14:paraId="42AEA043" w14:textId="7A0FD1D2"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15,872</w:t>
            </w:r>
          </w:p>
        </w:tc>
        <w:tc>
          <w:tcPr>
            <w:tcW w:w="252" w:type="dxa"/>
          </w:tcPr>
          <w:p w14:paraId="4046FA4A"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DFCBB73" w14:textId="3CCC3909"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20,295</w:t>
            </w:r>
          </w:p>
        </w:tc>
        <w:tc>
          <w:tcPr>
            <w:tcW w:w="290" w:type="dxa"/>
            <w:tcBorders>
              <w:top w:val="nil"/>
              <w:bottom w:val="nil"/>
            </w:tcBorders>
          </w:tcPr>
          <w:p w14:paraId="63B0316C" w14:textId="77777777" w:rsidR="002C5E0B"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964E5CE" w14:textId="077DE25D"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15,851</w:t>
            </w:r>
          </w:p>
        </w:tc>
        <w:tc>
          <w:tcPr>
            <w:tcW w:w="236" w:type="dxa"/>
            <w:tcBorders>
              <w:top w:val="nil"/>
              <w:bottom w:val="nil"/>
            </w:tcBorders>
          </w:tcPr>
          <w:p w14:paraId="2ED10D6B"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4FC85D5" w14:textId="3A2A8768" w:rsidR="002C5E0B" w:rsidRP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cs/>
              </w:rPr>
            </w:pPr>
            <w:r>
              <w:rPr>
                <w:rFonts w:ascii="Times New Roman" w:hAnsi="Times New Roman" w:cs="Cordia New"/>
                <w:sz w:val="22"/>
                <w:szCs w:val="22"/>
              </w:rPr>
              <w:t>20,295</w:t>
            </w:r>
          </w:p>
        </w:tc>
      </w:tr>
      <w:tr w:rsidR="002C5E0B" w:rsidRPr="00564BB6" w14:paraId="278B64B2" w14:textId="77777777" w:rsidTr="00047BAB">
        <w:trPr>
          <w:trHeight w:val="283"/>
        </w:trPr>
        <w:tc>
          <w:tcPr>
            <w:tcW w:w="3652" w:type="dxa"/>
          </w:tcPr>
          <w:p w14:paraId="519964B3" w14:textId="77777777" w:rsidR="002C5E0B" w:rsidRPr="002A33C6" w:rsidRDefault="002C5E0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Cordia New"/>
                <w:sz w:val="22"/>
                <w:szCs w:val="22"/>
                <w:cs/>
              </w:rPr>
            </w:pPr>
            <w:r>
              <w:rPr>
                <w:rFonts w:ascii="Times New Roman" w:hAnsi="Times New Roman" w:cs="Times New Roman"/>
                <w:sz w:val="22"/>
                <w:szCs w:val="22"/>
              </w:rPr>
              <w:t>Management fee expense</w:t>
            </w:r>
          </w:p>
        </w:tc>
        <w:tc>
          <w:tcPr>
            <w:tcW w:w="1350" w:type="dxa"/>
            <w:tcBorders>
              <w:top w:val="nil"/>
              <w:bottom w:val="double" w:sz="4" w:space="0" w:color="auto"/>
            </w:tcBorders>
          </w:tcPr>
          <w:p w14:paraId="04B8FAF3" w14:textId="2669606A"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2,400</w:t>
            </w:r>
          </w:p>
        </w:tc>
        <w:tc>
          <w:tcPr>
            <w:tcW w:w="252" w:type="dxa"/>
          </w:tcPr>
          <w:p w14:paraId="47800089"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4A173D2" w14:textId="69764150"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2,400</w:t>
            </w:r>
          </w:p>
        </w:tc>
        <w:tc>
          <w:tcPr>
            <w:tcW w:w="290" w:type="dxa"/>
            <w:tcBorders>
              <w:top w:val="nil"/>
              <w:bottom w:val="nil"/>
            </w:tcBorders>
          </w:tcPr>
          <w:p w14:paraId="10E4EFEC" w14:textId="77777777" w:rsidR="002C5E0B"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9D4DFCA" w14:textId="61C78E11"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2,400</w:t>
            </w:r>
          </w:p>
        </w:tc>
        <w:tc>
          <w:tcPr>
            <w:tcW w:w="236" w:type="dxa"/>
            <w:tcBorders>
              <w:top w:val="nil"/>
              <w:bottom w:val="nil"/>
            </w:tcBorders>
          </w:tcPr>
          <w:p w14:paraId="369A24EC" w14:textId="77777777" w:rsidR="002C5E0B" w:rsidRPr="00564BB6" w:rsidRDefault="002C5E0B"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28731B9" w14:textId="01F05282" w:rsidR="002C5E0B" w:rsidRPr="00DB1BE3"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2,400</w:t>
            </w:r>
          </w:p>
        </w:tc>
      </w:tr>
      <w:tr w:rsidR="004F3E77" w:rsidRPr="00564BB6" w14:paraId="42F2E003" w14:textId="77777777" w:rsidTr="00047BAB">
        <w:trPr>
          <w:trHeight w:val="283"/>
        </w:trPr>
        <w:tc>
          <w:tcPr>
            <w:tcW w:w="3652" w:type="dxa"/>
          </w:tcPr>
          <w:p w14:paraId="29A2B604" w14:textId="77777777" w:rsidR="004F3E7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Other expense</w:t>
            </w:r>
          </w:p>
        </w:tc>
        <w:tc>
          <w:tcPr>
            <w:tcW w:w="1350" w:type="dxa"/>
            <w:tcBorders>
              <w:top w:val="nil"/>
              <w:bottom w:val="double" w:sz="4" w:space="0" w:color="auto"/>
            </w:tcBorders>
          </w:tcPr>
          <w:p w14:paraId="622D7784" w14:textId="539598CC" w:rsidR="004F3E77" w:rsidRPr="00C55CDE"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cs/>
              </w:rPr>
            </w:pPr>
            <w:r>
              <w:rPr>
                <w:rFonts w:ascii="Times New Roman" w:hAnsi="Times New Roman" w:cs="Times New Roman"/>
                <w:sz w:val="22"/>
                <w:szCs w:val="22"/>
              </w:rPr>
              <w:t>568</w:t>
            </w:r>
          </w:p>
        </w:tc>
        <w:tc>
          <w:tcPr>
            <w:tcW w:w="252" w:type="dxa"/>
          </w:tcPr>
          <w:p w14:paraId="054EE869"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F36B55F" w14:textId="7FB215C4" w:rsidR="004F3E77" w:rsidRPr="005807CC"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cs/>
              </w:rPr>
            </w:pPr>
            <w:r w:rsidRPr="005807CC">
              <w:rPr>
                <w:rFonts w:ascii="Times New Roman" w:hAnsi="Times New Roman" w:cs="Times New Roman"/>
                <w:sz w:val="22"/>
                <w:szCs w:val="22"/>
              </w:rPr>
              <w:t>505</w:t>
            </w:r>
          </w:p>
        </w:tc>
        <w:tc>
          <w:tcPr>
            <w:tcW w:w="290" w:type="dxa"/>
            <w:tcBorders>
              <w:top w:val="nil"/>
              <w:bottom w:val="nil"/>
            </w:tcBorders>
          </w:tcPr>
          <w:p w14:paraId="30D8E451" w14:textId="77777777" w:rsidR="004F3E77"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0BBBB2FF" w14:textId="3E472368" w:rsidR="004F3E77"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568</w:t>
            </w:r>
          </w:p>
        </w:tc>
        <w:tc>
          <w:tcPr>
            <w:tcW w:w="236" w:type="dxa"/>
            <w:tcBorders>
              <w:top w:val="nil"/>
              <w:bottom w:val="nil"/>
            </w:tcBorders>
          </w:tcPr>
          <w:p w14:paraId="3ACEA3A0"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467F370" w14:textId="0E8ADFDA" w:rsidR="004F3E77" w:rsidRDefault="005807CC"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385</w:t>
            </w:r>
          </w:p>
        </w:tc>
      </w:tr>
      <w:tr w:rsidR="004F3E77" w:rsidRPr="00564BB6" w14:paraId="02917367" w14:textId="77777777" w:rsidTr="00047BAB">
        <w:trPr>
          <w:trHeight w:val="283"/>
        </w:trPr>
        <w:tc>
          <w:tcPr>
            <w:tcW w:w="3652" w:type="dxa"/>
          </w:tcPr>
          <w:p w14:paraId="7A88A223" w14:textId="77777777" w:rsidR="004F3E77" w:rsidRPr="00FB5D3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66C10AC1"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bottom w:val="nil"/>
            </w:tcBorders>
          </w:tcPr>
          <w:p w14:paraId="16C679A3"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57352ECA"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2E50EDA6" w14:textId="77777777" w:rsidR="004F3E77"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71B9D337"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00E8E3FD"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017F0FE5"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4F3E77" w:rsidRPr="00564BB6" w14:paraId="684F6006" w14:textId="77777777" w:rsidTr="00047BAB">
        <w:trPr>
          <w:trHeight w:val="283"/>
        </w:trPr>
        <w:tc>
          <w:tcPr>
            <w:tcW w:w="3652" w:type="dxa"/>
          </w:tcPr>
          <w:p w14:paraId="2104DFAA" w14:textId="77777777" w:rsidR="004F3E77" w:rsidRPr="00BF5CB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BF5CB7">
              <w:rPr>
                <w:rFonts w:ascii="Times New Roman" w:hAnsi="Times New Roman" w:cs="Times New Roman"/>
                <w:b/>
                <w:bCs/>
                <w:sz w:val="22"/>
                <w:szCs w:val="22"/>
              </w:rPr>
              <w:t>Related person</w:t>
            </w:r>
            <w:r w:rsidR="004F7869">
              <w:rPr>
                <w:rFonts w:ascii="Times New Roman" w:hAnsi="Times New Roman" w:cs="Times New Roman"/>
                <w:b/>
                <w:bCs/>
                <w:sz w:val="22"/>
                <w:szCs w:val="22"/>
              </w:rPr>
              <w:t>s</w:t>
            </w:r>
          </w:p>
        </w:tc>
        <w:tc>
          <w:tcPr>
            <w:tcW w:w="1350" w:type="dxa"/>
            <w:tcBorders>
              <w:top w:val="nil"/>
              <w:bottom w:val="nil"/>
            </w:tcBorders>
          </w:tcPr>
          <w:p w14:paraId="53055286"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top w:val="nil"/>
              <w:bottom w:val="nil"/>
            </w:tcBorders>
          </w:tcPr>
          <w:p w14:paraId="0E3BB048"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2E66637"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7BEC1E53" w14:textId="77777777" w:rsidR="004F3E77"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C5447E5"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3856EBD7"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79A2742A"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4F3E77" w:rsidRPr="00564BB6" w14:paraId="2D262D28" w14:textId="77777777" w:rsidTr="00047BAB">
        <w:trPr>
          <w:trHeight w:val="283"/>
        </w:trPr>
        <w:tc>
          <w:tcPr>
            <w:tcW w:w="3652" w:type="dxa"/>
          </w:tcPr>
          <w:p w14:paraId="4823AE41" w14:textId="77777777" w:rsidR="004F3E77" w:rsidRPr="005D6138"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5D6138">
              <w:rPr>
                <w:rFonts w:ascii="Times New Roman" w:hAnsi="Times New Roman" w:cs="Times New Roman"/>
                <w:sz w:val="22"/>
                <w:szCs w:val="22"/>
              </w:rPr>
              <w:t>Revenue from sales of goods</w:t>
            </w:r>
          </w:p>
        </w:tc>
        <w:tc>
          <w:tcPr>
            <w:tcW w:w="1350" w:type="dxa"/>
            <w:tcBorders>
              <w:top w:val="nil"/>
              <w:bottom w:val="double" w:sz="4" w:space="0" w:color="auto"/>
            </w:tcBorders>
          </w:tcPr>
          <w:p w14:paraId="1BE0D8EB" w14:textId="2C456980" w:rsidR="004F3E77" w:rsidRPr="002A33C6"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rPr>
            </w:pPr>
            <w:r>
              <w:rPr>
                <w:rFonts w:ascii="Times New Roman" w:hAnsi="Times New Roman" w:cs="Cordia New"/>
                <w:sz w:val="22"/>
                <w:szCs w:val="22"/>
              </w:rPr>
              <w:t>316</w:t>
            </w:r>
          </w:p>
        </w:tc>
        <w:tc>
          <w:tcPr>
            <w:tcW w:w="252" w:type="dxa"/>
            <w:tcBorders>
              <w:top w:val="nil"/>
              <w:bottom w:val="nil"/>
            </w:tcBorders>
          </w:tcPr>
          <w:p w14:paraId="1BEE7907"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6A5CA3A" w14:textId="7A793AD7" w:rsidR="004F3E77" w:rsidRPr="00DB1BE3"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72</w:t>
            </w:r>
          </w:p>
        </w:tc>
        <w:tc>
          <w:tcPr>
            <w:tcW w:w="290" w:type="dxa"/>
            <w:tcBorders>
              <w:top w:val="nil"/>
              <w:bottom w:val="nil"/>
            </w:tcBorders>
          </w:tcPr>
          <w:p w14:paraId="414BCDE4" w14:textId="77777777" w:rsidR="004F3E77"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4266DDC" w14:textId="582E1083" w:rsidR="004F3E77" w:rsidRPr="00DB1BE3"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316</w:t>
            </w:r>
          </w:p>
        </w:tc>
        <w:tc>
          <w:tcPr>
            <w:tcW w:w="236" w:type="dxa"/>
            <w:tcBorders>
              <w:top w:val="nil"/>
              <w:bottom w:val="nil"/>
            </w:tcBorders>
          </w:tcPr>
          <w:p w14:paraId="21515615"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48603035" w14:textId="073278AE" w:rsidR="004F3E77" w:rsidRPr="00C55CDE"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rPr>
            </w:pPr>
            <w:r>
              <w:rPr>
                <w:rFonts w:ascii="Times New Roman" w:hAnsi="Times New Roman" w:cs="Cordia New"/>
                <w:sz w:val="22"/>
                <w:szCs w:val="22"/>
              </w:rPr>
              <w:t>72</w:t>
            </w:r>
          </w:p>
        </w:tc>
      </w:tr>
      <w:tr w:rsidR="004F3E77" w:rsidRPr="00564BB6" w14:paraId="240164C8" w14:textId="77777777" w:rsidTr="00047BAB">
        <w:trPr>
          <w:trHeight w:val="283"/>
        </w:trPr>
        <w:tc>
          <w:tcPr>
            <w:tcW w:w="3652" w:type="dxa"/>
            <w:tcBorders>
              <w:bottom w:val="nil"/>
            </w:tcBorders>
          </w:tcPr>
          <w:p w14:paraId="2C9F3172" w14:textId="77777777" w:rsidR="004F3E77" w:rsidRPr="00BF5CB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BF5CB7">
              <w:rPr>
                <w:rFonts w:ascii="Times New Roman" w:hAnsi="Times New Roman" w:cs="Times New Roman"/>
                <w:sz w:val="22"/>
                <w:szCs w:val="22"/>
              </w:rPr>
              <w:t>Gross amount (lease fee) paid for</w:t>
            </w:r>
          </w:p>
        </w:tc>
        <w:tc>
          <w:tcPr>
            <w:tcW w:w="1350" w:type="dxa"/>
            <w:tcBorders>
              <w:top w:val="double" w:sz="4" w:space="0" w:color="auto"/>
              <w:bottom w:val="nil"/>
            </w:tcBorders>
          </w:tcPr>
          <w:p w14:paraId="7238BB0D"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top w:val="nil"/>
              <w:bottom w:val="nil"/>
            </w:tcBorders>
          </w:tcPr>
          <w:p w14:paraId="056CDD5C"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3C74BACF"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652F6D5D" w14:textId="77777777" w:rsidR="004F3E77"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678384A4"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3B846B15" w14:textId="77777777" w:rsidR="004F3E77" w:rsidRPr="00564BB6"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double" w:sz="4" w:space="0" w:color="auto"/>
              <w:bottom w:val="nil"/>
            </w:tcBorders>
          </w:tcPr>
          <w:p w14:paraId="620CE6DC" w14:textId="77777777" w:rsidR="004F3E77" w:rsidRPr="00DB1BE3" w:rsidRDefault="004F3E77"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C55CDE" w:rsidRPr="00564BB6" w14:paraId="5419B305" w14:textId="77777777" w:rsidTr="00047BAB">
        <w:trPr>
          <w:trHeight w:val="283"/>
        </w:trPr>
        <w:tc>
          <w:tcPr>
            <w:tcW w:w="3652" w:type="dxa"/>
            <w:tcBorders>
              <w:bottom w:val="nil"/>
            </w:tcBorders>
          </w:tcPr>
          <w:p w14:paraId="648424D8" w14:textId="77777777" w:rsidR="00C55CDE" w:rsidRPr="00BF5CB7" w:rsidRDefault="00C55CD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BF5CB7">
              <w:rPr>
                <w:rFonts w:ascii="Times New Roman" w:hAnsi="Times New Roman" w:cs="Times New Roman"/>
                <w:sz w:val="22"/>
                <w:szCs w:val="22"/>
              </w:rPr>
              <w:t xml:space="preserve">   </w:t>
            </w:r>
            <w:r>
              <w:rPr>
                <w:rFonts w:ascii="Times New Roman" w:hAnsi="Times New Roman" w:cs="Times New Roman"/>
                <w:sz w:val="22"/>
                <w:szCs w:val="22"/>
              </w:rPr>
              <w:t>l</w:t>
            </w:r>
            <w:r w:rsidRPr="00BF5CB7">
              <w:rPr>
                <w:rFonts w:ascii="Times New Roman" w:hAnsi="Times New Roman" w:cs="Times New Roman"/>
                <w:sz w:val="22"/>
                <w:szCs w:val="22"/>
              </w:rPr>
              <w:t>ease liabilities</w:t>
            </w:r>
          </w:p>
        </w:tc>
        <w:tc>
          <w:tcPr>
            <w:tcW w:w="1350" w:type="dxa"/>
            <w:tcBorders>
              <w:top w:val="nil"/>
              <w:bottom w:val="double" w:sz="4" w:space="0" w:color="auto"/>
            </w:tcBorders>
          </w:tcPr>
          <w:p w14:paraId="3C866AA7" w14:textId="6C2FA4A4" w:rsidR="00C55CDE" w:rsidRPr="00C55CDE"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cs/>
              </w:rPr>
            </w:pPr>
            <w:r>
              <w:rPr>
                <w:rFonts w:ascii="Times New Roman" w:hAnsi="Times New Roman" w:cs="Cordia New"/>
                <w:sz w:val="22"/>
                <w:szCs w:val="22"/>
              </w:rPr>
              <w:t>7,584</w:t>
            </w:r>
          </w:p>
        </w:tc>
        <w:tc>
          <w:tcPr>
            <w:tcW w:w="252" w:type="dxa"/>
            <w:tcBorders>
              <w:top w:val="nil"/>
              <w:bottom w:val="nil"/>
            </w:tcBorders>
          </w:tcPr>
          <w:p w14:paraId="0BB66FFF" w14:textId="77777777" w:rsidR="00C55CDE" w:rsidRPr="00564BB6"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0F34F9E" w14:textId="1547E907" w:rsidR="00C55CDE" w:rsidRPr="00DB1BE3"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8,442</w:t>
            </w:r>
          </w:p>
        </w:tc>
        <w:tc>
          <w:tcPr>
            <w:tcW w:w="290" w:type="dxa"/>
            <w:tcBorders>
              <w:top w:val="nil"/>
              <w:bottom w:val="nil"/>
            </w:tcBorders>
          </w:tcPr>
          <w:p w14:paraId="41425344" w14:textId="77777777" w:rsidR="00C55CDE"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8811CB7" w14:textId="66D57D54" w:rsidR="00C55CDE" w:rsidRPr="00DB1BE3"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36" w:type="dxa"/>
            <w:tcBorders>
              <w:top w:val="nil"/>
              <w:bottom w:val="nil"/>
            </w:tcBorders>
          </w:tcPr>
          <w:p w14:paraId="7C37571E" w14:textId="77777777" w:rsidR="00C55CDE" w:rsidRPr="00564BB6"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2161467" w14:textId="641895BE" w:rsidR="00C55CDE" w:rsidRPr="00DB1BE3"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bl>
    <w:p w14:paraId="78F5AD8A" w14:textId="77777777" w:rsidR="00C829C0"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C829C0" w:rsidRPr="00564BB6" w14:paraId="10764254" w14:textId="77777777" w:rsidTr="00047BAB">
        <w:trPr>
          <w:trHeight w:val="283"/>
        </w:trPr>
        <w:tc>
          <w:tcPr>
            <w:tcW w:w="3652" w:type="dxa"/>
            <w:tcBorders>
              <w:bottom w:val="nil"/>
            </w:tcBorders>
          </w:tcPr>
          <w:p w14:paraId="040F8877" w14:textId="77777777" w:rsidR="00C829C0" w:rsidRPr="0025734D" w:rsidRDefault="00C829C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b/>
                <w:bCs/>
                <w:sz w:val="22"/>
                <w:szCs w:val="22"/>
              </w:rPr>
            </w:pPr>
            <w:r w:rsidRPr="0025734D">
              <w:rPr>
                <w:rFonts w:ascii="Times New Roman" w:hAnsi="Times New Roman" w:cs="Times New Roman"/>
                <w:b/>
                <w:bCs/>
                <w:sz w:val="22"/>
                <w:szCs w:val="22"/>
              </w:rPr>
              <w:t xml:space="preserve">Remuneration of key management </w:t>
            </w:r>
          </w:p>
        </w:tc>
        <w:tc>
          <w:tcPr>
            <w:tcW w:w="1350" w:type="dxa"/>
            <w:tcBorders>
              <w:top w:val="nil"/>
              <w:bottom w:val="nil"/>
            </w:tcBorders>
          </w:tcPr>
          <w:p w14:paraId="62F2DE1F"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bottom w:val="nil"/>
            </w:tcBorders>
          </w:tcPr>
          <w:p w14:paraId="1A404180"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E1D971B"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403AA4D9"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4D301F5"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4DFEE7C6"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470E739E"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C829C0" w:rsidRPr="00564BB6" w14:paraId="5031C0DF" w14:textId="77777777" w:rsidTr="00047BAB">
        <w:trPr>
          <w:trHeight w:val="283"/>
        </w:trPr>
        <w:tc>
          <w:tcPr>
            <w:tcW w:w="3652" w:type="dxa"/>
            <w:tcBorders>
              <w:bottom w:val="nil"/>
            </w:tcBorders>
          </w:tcPr>
          <w:p w14:paraId="23DB4066" w14:textId="77777777" w:rsidR="00C829C0" w:rsidRPr="00BD0422" w:rsidRDefault="00C829C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BD0422">
              <w:rPr>
                <w:rFonts w:ascii="Times New Roman" w:hAnsi="Times New Roman" w:cs="Times New Roman"/>
                <w:sz w:val="22"/>
                <w:szCs w:val="22"/>
              </w:rPr>
              <w:t>Short-term benefit</w:t>
            </w:r>
          </w:p>
        </w:tc>
        <w:tc>
          <w:tcPr>
            <w:tcW w:w="1350" w:type="dxa"/>
            <w:tcBorders>
              <w:top w:val="nil"/>
              <w:bottom w:val="nil"/>
            </w:tcBorders>
          </w:tcPr>
          <w:p w14:paraId="2D423F28"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52" w:type="dxa"/>
            <w:tcBorders>
              <w:bottom w:val="nil"/>
            </w:tcBorders>
          </w:tcPr>
          <w:p w14:paraId="617D9A8D"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A9EF5D4"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90" w:type="dxa"/>
            <w:tcBorders>
              <w:top w:val="nil"/>
              <w:bottom w:val="nil"/>
            </w:tcBorders>
          </w:tcPr>
          <w:p w14:paraId="2F49A15B"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36BFE3A5"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236" w:type="dxa"/>
            <w:tcBorders>
              <w:top w:val="nil"/>
              <w:bottom w:val="nil"/>
            </w:tcBorders>
          </w:tcPr>
          <w:p w14:paraId="7A8D04A2" w14:textId="77777777"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0EF7B6F0" w14:textId="481C62D4" w:rsidR="00C829C0" w:rsidRPr="00564BB6" w:rsidRDefault="00C829C0"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r>
      <w:tr w:rsidR="00C55CDE" w:rsidRPr="00564BB6" w14:paraId="4D152E3E" w14:textId="77777777" w:rsidTr="00047BAB">
        <w:trPr>
          <w:trHeight w:val="283"/>
        </w:trPr>
        <w:tc>
          <w:tcPr>
            <w:tcW w:w="3652" w:type="dxa"/>
            <w:tcBorders>
              <w:bottom w:val="nil"/>
            </w:tcBorders>
          </w:tcPr>
          <w:p w14:paraId="1FC100E2" w14:textId="77777777" w:rsidR="00C55CDE" w:rsidRPr="00026922" w:rsidRDefault="00C55CD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 xml:space="preserve">      </w:t>
            </w:r>
            <w:r w:rsidRPr="00026922">
              <w:rPr>
                <w:rFonts w:ascii="Times New Roman" w:hAnsi="Times New Roman" w:cs="Times New Roman"/>
                <w:sz w:val="22"/>
                <w:szCs w:val="22"/>
              </w:rPr>
              <w:t>- employment management</w:t>
            </w:r>
          </w:p>
        </w:tc>
        <w:tc>
          <w:tcPr>
            <w:tcW w:w="1350" w:type="dxa"/>
            <w:tcBorders>
              <w:top w:val="nil"/>
              <w:bottom w:val="nil"/>
            </w:tcBorders>
          </w:tcPr>
          <w:p w14:paraId="4A4B97B9" w14:textId="7DD893EC"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19,760</w:t>
            </w:r>
          </w:p>
        </w:tc>
        <w:tc>
          <w:tcPr>
            <w:tcW w:w="252" w:type="dxa"/>
            <w:tcBorders>
              <w:bottom w:val="nil"/>
            </w:tcBorders>
          </w:tcPr>
          <w:p w14:paraId="510861D5"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499E091C" w14:textId="22D16572" w:rsidR="00C55CDE" w:rsidRPr="00C55CDE"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sz w:val="22"/>
                <w:szCs w:val="28"/>
              </w:rPr>
            </w:pPr>
            <w:r>
              <w:rPr>
                <w:rFonts w:ascii="Times New Roman" w:hAnsi="Times New Roman"/>
                <w:sz w:val="22"/>
                <w:szCs w:val="28"/>
              </w:rPr>
              <w:t>19,398</w:t>
            </w:r>
          </w:p>
        </w:tc>
        <w:tc>
          <w:tcPr>
            <w:tcW w:w="290" w:type="dxa"/>
            <w:tcBorders>
              <w:top w:val="nil"/>
              <w:bottom w:val="nil"/>
            </w:tcBorders>
          </w:tcPr>
          <w:p w14:paraId="4ED0641E"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B9DB0C9" w14:textId="07879910"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19,760</w:t>
            </w:r>
          </w:p>
        </w:tc>
        <w:tc>
          <w:tcPr>
            <w:tcW w:w="236" w:type="dxa"/>
            <w:tcBorders>
              <w:top w:val="nil"/>
              <w:bottom w:val="nil"/>
            </w:tcBorders>
          </w:tcPr>
          <w:p w14:paraId="5B93D959" w14:textId="77777777" w:rsidR="00C55CDE" w:rsidRPr="00564BB6"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52060C5D" w14:textId="2FFEF942"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19,398</w:t>
            </w:r>
          </w:p>
        </w:tc>
      </w:tr>
      <w:tr w:rsidR="00C55CDE" w:rsidRPr="00564BB6" w14:paraId="71658E78" w14:textId="77777777" w:rsidTr="00047BAB">
        <w:trPr>
          <w:trHeight w:val="283"/>
        </w:trPr>
        <w:tc>
          <w:tcPr>
            <w:tcW w:w="3652" w:type="dxa"/>
            <w:tcBorders>
              <w:bottom w:val="nil"/>
            </w:tcBorders>
          </w:tcPr>
          <w:p w14:paraId="409BCDED" w14:textId="77777777" w:rsidR="00C55CDE" w:rsidRDefault="00C55CD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 xml:space="preserve">      - non-employment management</w:t>
            </w:r>
          </w:p>
        </w:tc>
        <w:tc>
          <w:tcPr>
            <w:tcW w:w="1350" w:type="dxa"/>
            <w:tcBorders>
              <w:top w:val="nil"/>
              <w:bottom w:val="nil"/>
            </w:tcBorders>
          </w:tcPr>
          <w:p w14:paraId="3437C8ED" w14:textId="6013138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2,695</w:t>
            </w:r>
          </w:p>
        </w:tc>
        <w:tc>
          <w:tcPr>
            <w:tcW w:w="252" w:type="dxa"/>
            <w:tcBorders>
              <w:top w:val="nil"/>
              <w:bottom w:val="nil"/>
            </w:tcBorders>
          </w:tcPr>
          <w:p w14:paraId="5B23FF0B"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0EFC25C3" w14:textId="69953D90"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3,021</w:t>
            </w:r>
          </w:p>
        </w:tc>
        <w:tc>
          <w:tcPr>
            <w:tcW w:w="290" w:type="dxa"/>
            <w:tcBorders>
              <w:top w:val="nil"/>
              <w:bottom w:val="nil"/>
            </w:tcBorders>
          </w:tcPr>
          <w:p w14:paraId="7A41585E"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37E806A2" w14:textId="4281F296"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2,695</w:t>
            </w:r>
          </w:p>
        </w:tc>
        <w:tc>
          <w:tcPr>
            <w:tcW w:w="236" w:type="dxa"/>
            <w:tcBorders>
              <w:top w:val="nil"/>
              <w:bottom w:val="nil"/>
            </w:tcBorders>
          </w:tcPr>
          <w:p w14:paraId="5B5351B0" w14:textId="77777777" w:rsidR="00C55CDE" w:rsidRPr="00564BB6"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nil"/>
            </w:tcBorders>
          </w:tcPr>
          <w:p w14:paraId="2671A8CD" w14:textId="030835B1"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3,021</w:t>
            </w:r>
          </w:p>
        </w:tc>
      </w:tr>
      <w:tr w:rsidR="00C55CDE" w:rsidRPr="00564BB6" w14:paraId="5A686483" w14:textId="77777777" w:rsidTr="00047BAB">
        <w:trPr>
          <w:trHeight w:val="283"/>
        </w:trPr>
        <w:tc>
          <w:tcPr>
            <w:tcW w:w="3652" w:type="dxa"/>
            <w:tcBorders>
              <w:bottom w:val="nil"/>
            </w:tcBorders>
          </w:tcPr>
          <w:p w14:paraId="6017952B" w14:textId="77777777" w:rsidR="00C55CDE" w:rsidRPr="00224C05" w:rsidRDefault="00C55CD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Meeting remuneration</w:t>
            </w:r>
          </w:p>
        </w:tc>
        <w:tc>
          <w:tcPr>
            <w:tcW w:w="1350" w:type="dxa"/>
            <w:tcBorders>
              <w:top w:val="nil"/>
              <w:bottom w:val="single" w:sz="4" w:space="0" w:color="auto"/>
            </w:tcBorders>
          </w:tcPr>
          <w:p w14:paraId="03C26AF7" w14:textId="38EF99D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435</w:t>
            </w:r>
          </w:p>
        </w:tc>
        <w:tc>
          <w:tcPr>
            <w:tcW w:w="252" w:type="dxa"/>
            <w:tcBorders>
              <w:top w:val="nil"/>
              <w:bottom w:val="nil"/>
            </w:tcBorders>
          </w:tcPr>
          <w:p w14:paraId="548E3F20"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70188DB5" w14:textId="521C8578"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400</w:t>
            </w:r>
          </w:p>
        </w:tc>
        <w:tc>
          <w:tcPr>
            <w:tcW w:w="290" w:type="dxa"/>
            <w:tcBorders>
              <w:top w:val="nil"/>
              <w:bottom w:val="nil"/>
            </w:tcBorders>
          </w:tcPr>
          <w:p w14:paraId="790145D9"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40E181A7" w14:textId="2979B8C9"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435</w:t>
            </w:r>
          </w:p>
        </w:tc>
        <w:tc>
          <w:tcPr>
            <w:tcW w:w="236" w:type="dxa"/>
            <w:tcBorders>
              <w:top w:val="nil"/>
              <w:bottom w:val="nil"/>
            </w:tcBorders>
          </w:tcPr>
          <w:p w14:paraId="2637CC32" w14:textId="77777777" w:rsidR="00C55CDE" w:rsidRPr="00564BB6"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45A15C8D" w14:textId="6D0085DD"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400</w:t>
            </w:r>
          </w:p>
        </w:tc>
      </w:tr>
      <w:tr w:rsidR="00C55CDE" w:rsidRPr="00564BB6" w14:paraId="243129F6" w14:textId="77777777" w:rsidTr="00047BAB">
        <w:trPr>
          <w:trHeight w:val="283"/>
        </w:trPr>
        <w:tc>
          <w:tcPr>
            <w:tcW w:w="3652" w:type="dxa"/>
            <w:tcBorders>
              <w:bottom w:val="nil"/>
            </w:tcBorders>
          </w:tcPr>
          <w:p w14:paraId="71E4E6E1" w14:textId="77777777" w:rsidR="00C55CDE" w:rsidRDefault="00C55CD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Total short-term benefits</w:t>
            </w:r>
          </w:p>
        </w:tc>
        <w:tc>
          <w:tcPr>
            <w:tcW w:w="1350" w:type="dxa"/>
            <w:tcBorders>
              <w:top w:val="single" w:sz="4" w:space="0" w:color="auto"/>
              <w:bottom w:val="nil"/>
            </w:tcBorders>
          </w:tcPr>
          <w:p w14:paraId="757A3827" w14:textId="53BC1E54"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22,890</w:t>
            </w:r>
          </w:p>
        </w:tc>
        <w:tc>
          <w:tcPr>
            <w:tcW w:w="252" w:type="dxa"/>
            <w:tcBorders>
              <w:top w:val="nil"/>
              <w:bottom w:val="nil"/>
            </w:tcBorders>
          </w:tcPr>
          <w:p w14:paraId="6CC91817"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nil"/>
            </w:tcBorders>
          </w:tcPr>
          <w:p w14:paraId="79AE2828" w14:textId="113379B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22,819</w:t>
            </w:r>
          </w:p>
        </w:tc>
        <w:tc>
          <w:tcPr>
            <w:tcW w:w="290" w:type="dxa"/>
            <w:tcBorders>
              <w:top w:val="nil"/>
              <w:bottom w:val="nil"/>
            </w:tcBorders>
          </w:tcPr>
          <w:p w14:paraId="294785D6"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nil"/>
            </w:tcBorders>
          </w:tcPr>
          <w:p w14:paraId="37E62D99" w14:textId="46CE1AE1"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22,890</w:t>
            </w:r>
          </w:p>
        </w:tc>
        <w:tc>
          <w:tcPr>
            <w:tcW w:w="236" w:type="dxa"/>
            <w:tcBorders>
              <w:top w:val="nil"/>
              <w:bottom w:val="nil"/>
            </w:tcBorders>
          </w:tcPr>
          <w:p w14:paraId="14700BAB" w14:textId="77777777" w:rsidR="00C55CDE" w:rsidRPr="00564BB6"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nil"/>
            </w:tcBorders>
          </w:tcPr>
          <w:p w14:paraId="297C64BB" w14:textId="3376209C"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22,819</w:t>
            </w:r>
          </w:p>
        </w:tc>
      </w:tr>
      <w:tr w:rsidR="00C55CDE" w:rsidRPr="00564BB6" w14:paraId="4CFD442B" w14:textId="77777777" w:rsidTr="00047BAB">
        <w:trPr>
          <w:trHeight w:val="283"/>
        </w:trPr>
        <w:tc>
          <w:tcPr>
            <w:tcW w:w="3652" w:type="dxa"/>
            <w:tcBorders>
              <w:bottom w:val="nil"/>
            </w:tcBorders>
          </w:tcPr>
          <w:p w14:paraId="0D23758C" w14:textId="77777777" w:rsidR="00C55CDE" w:rsidRPr="00BD0422" w:rsidRDefault="00C55CD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P</w:t>
            </w:r>
            <w:r w:rsidRPr="00BD0422">
              <w:rPr>
                <w:rFonts w:ascii="Times New Roman" w:hAnsi="Times New Roman" w:cs="Times New Roman"/>
                <w:sz w:val="22"/>
                <w:szCs w:val="22"/>
              </w:rPr>
              <w:t>ost-employment benefits</w:t>
            </w:r>
          </w:p>
        </w:tc>
        <w:tc>
          <w:tcPr>
            <w:tcW w:w="1350" w:type="dxa"/>
            <w:tcBorders>
              <w:top w:val="nil"/>
              <w:bottom w:val="single" w:sz="4" w:space="0" w:color="auto"/>
            </w:tcBorders>
          </w:tcPr>
          <w:p w14:paraId="246131A9" w14:textId="76F77B7A"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524</w:t>
            </w:r>
          </w:p>
        </w:tc>
        <w:tc>
          <w:tcPr>
            <w:tcW w:w="252" w:type="dxa"/>
            <w:tcBorders>
              <w:top w:val="nil"/>
              <w:bottom w:val="nil"/>
            </w:tcBorders>
          </w:tcPr>
          <w:p w14:paraId="3FBAE3E8"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7FC60801" w14:textId="008B91F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518</w:t>
            </w:r>
          </w:p>
        </w:tc>
        <w:tc>
          <w:tcPr>
            <w:tcW w:w="290" w:type="dxa"/>
            <w:tcBorders>
              <w:top w:val="nil"/>
              <w:bottom w:val="nil"/>
            </w:tcBorders>
          </w:tcPr>
          <w:p w14:paraId="6B2E0E90"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60F1A26C" w14:textId="748B69FD"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524</w:t>
            </w:r>
          </w:p>
        </w:tc>
        <w:tc>
          <w:tcPr>
            <w:tcW w:w="236" w:type="dxa"/>
            <w:tcBorders>
              <w:top w:val="nil"/>
              <w:bottom w:val="nil"/>
            </w:tcBorders>
          </w:tcPr>
          <w:p w14:paraId="30F0E9AB" w14:textId="77777777" w:rsidR="00C55CDE" w:rsidRPr="00564BB6"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nil"/>
              <w:bottom w:val="single" w:sz="4" w:space="0" w:color="auto"/>
            </w:tcBorders>
          </w:tcPr>
          <w:p w14:paraId="25411632" w14:textId="2A48CA4D"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518</w:t>
            </w:r>
          </w:p>
        </w:tc>
      </w:tr>
      <w:tr w:rsidR="00C55CDE" w:rsidRPr="00564BB6" w14:paraId="572157D4" w14:textId="77777777" w:rsidTr="00047BAB">
        <w:trPr>
          <w:trHeight w:val="283"/>
        </w:trPr>
        <w:tc>
          <w:tcPr>
            <w:tcW w:w="3652" w:type="dxa"/>
            <w:tcBorders>
              <w:bottom w:val="nil"/>
            </w:tcBorders>
          </w:tcPr>
          <w:p w14:paraId="2B2D14D1" w14:textId="77777777" w:rsidR="00C55CDE" w:rsidRPr="00224C05" w:rsidRDefault="00C55CD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Total</w:t>
            </w:r>
          </w:p>
        </w:tc>
        <w:tc>
          <w:tcPr>
            <w:tcW w:w="1350" w:type="dxa"/>
            <w:tcBorders>
              <w:top w:val="single" w:sz="4" w:space="0" w:color="auto"/>
              <w:bottom w:val="double" w:sz="4" w:space="0" w:color="auto"/>
            </w:tcBorders>
          </w:tcPr>
          <w:p w14:paraId="7B845EAE" w14:textId="7192A479"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23,414</w:t>
            </w:r>
          </w:p>
        </w:tc>
        <w:tc>
          <w:tcPr>
            <w:tcW w:w="252" w:type="dxa"/>
            <w:tcBorders>
              <w:top w:val="nil"/>
              <w:bottom w:val="nil"/>
            </w:tcBorders>
          </w:tcPr>
          <w:p w14:paraId="2031215D"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double" w:sz="4" w:space="0" w:color="auto"/>
            </w:tcBorders>
          </w:tcPr>
          <w:p w14:paraId="17D9B2D9" w14:textId="49FB401E"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23,337</w:t>
            </w:r>
          </w:p>
        </w:tc>
        <w:tc>
          <w:tcPr>
            <w:tcW w:w="290" w:type="dxa"/>
            <w:tcBorders>
              <w:top w:val="nil"/>
              <w:bottom w:val="nil"/>
            </w:tcBorders>
          </w:tcPr>
          <w:p w14:paraId="15AEDBF1" w14:textId="77777777"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double" w:sz="4" w:space="0" w:color="auto"/>
            </w:tcBorders>
          </w:tcPr>
          <w:p w14:paraId="70386D5C" w14:textId="648997F9" w:rsidR="00C55CDE" w:rsidRPr="00C55CDE"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Cordia New"/>
                <w:sz w:val="22"/>
                <w:szCs w:val="22"/>
                <w:cs/>
              </w:rPr>
            </w:pPr>
            <w:r>
              <w:rPr>
                <w:rFonts w:ascii="Times New Roman" w:hAnsi="Times New Roman" w:cs="Times New Roman"/>
                <w:sz w:val="22"/>
                <w:szCs w:val="22"/>
              </w:rPr>
              <w:t>23,414</w:t>
            </w:r>
          </w:p>
        </w:tc>
        <w:tc>
          <w:tcPr>
            <w:tcW w:w="236" w:type="dxa"/>
            <w:tcBorders>
              <w:top w:val="nil"/>
              <w:bottom w:val="nil"/>
            </w:tcBorders>
          </w:tcPr>
          <w:p w14:paraId="3FC86732" w14:textId="77777777" w:rsidR="00C55CDE" w:rsidRPr="00564BB6"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p>
        </w:tc>
        <w:tc>
          <w:tcPr>
            <w:tcW w:w="1368" w:type="dxa"/>
            <w:tcBorders>
              <w:top w:val="single" w:sz="4" w:space="0" w:color="auto"/>
              <w:bottom w:val="double" w:sz="4" w:space="0" w:color="auto"/>
            </w:tcBorders>
          </w:tcPr>
          <w:p w14:paraId="062BBDE9" w14:textId="60760AFF" w:rsidR="00C55CDE" w:rsidRPr="00C11337" w:rsidRDefault="00C55CDE" w:rsidP="00C5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Pr>
                <w:rFonts w:ascii="Times New Roman" w:hAnsi="Times New Roman" w:cs="Times New Roman"/>
                <w:sz w:val="22"/>
                <w:szCs w:val="22"/>
              </w:rPr>
              <w:t>23,337</w:t>
            </w:r>
          </w:p>
        </w:tc>
      </w:tr>
    </w:tbl>
    <w:p w14:paraId="35334518" w14:textId="77777777" w:rsidR="00EF300B" w:rsidRDefault="00EF300B"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0AEE84D6" w14:textId="1883B435" w:rsidR="007E524A" w:rsidRPr="00F4008D" w:rsidRDefault="000D08D2" w:rsidP="007E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br w:type="page"/>
      </w:r>
      <w:r w:rsidR="007E524A" w:rsidRPr="00F4008D">
        <w:rPr>
          <w:rFonts w:ascii="Times New Roman" w:hAnsi="Times New Roman" w:cs="Times New Roman"/>
          <w:sz w:val="22"/>
          <w:szCs w:val="22"/>
        </w:rPr>
        <w:lastRenderedPageBreak/>
        <w:t xml:space="preserve">Significant transactions for the </w:t>
      </w:r>
      <w:r w:rsidR="007E524A">
        <w:rPr>
          <w:rFonts w:ascii="Times New Roman" w:hAnsi="Times New Roman" w:cs="Times New Roman"/>
          <w:sz w:val="22"/>
          <w:szCs w:val="22"/>
        </w:rPr>
        <w:t xml:space="preserve">six-month </w:t>
      </w:r>
      <w:r w:rsidR="007E524A" w:rsidRPr="00F4008D">
        <w:rPr>
          <w:rFonts w:ascii="Times New Roman" w:hAnsi="Times New Roman" w:cs="Times New Roman"/>
          <w:sz w:val="22"/>
          <w:szCs w:val="22"/>
        </w:rPr>
        <w:t>period</w:t>
      </w:r>
      <w:r w:rsidR="007E524A">
        <w:rPr>
          <w:rFonts w:ascii="Times New Roman" w:hAnsi="Times New Roman" w:cs="Times New Roman"/>
          <w:sz w:val="22"/>
          <w:szCs w:val="22"/>
        </w:rPr>
        <w:t>s</w:t>
      </w:r>
      <w:r w:rsidR="007E524A" w:rsidRPr="00F4008D">
        <w:rPr>
          <w:rFonts w:ascii="Times New Roman" w:hAnsi="Times New Roman" w:cs="Times New Roman"/>
          <w:sz w:val="22"/>
          <w:szCs w:val="22"/>
        </w:rPr>
        <w:t xml:space="preserve"> </w:t>
      </w:r>
      <w:r w:rsidR="007E524A">
        <w:rPr>
          <w:rFonts w:ascii="Times New Roman" w:hAnsi="Times New Roman" w:cs="Times New Roman"/>
          <w:sz w:val="22"/>
          <w:szCs w:val="22"/>
        </w:rPr>
        <w:t xml:space="preserve">ended June 30, </w:t>
      </w:r>
      <w:r w:rsidR="00E12ADD">
        <w:rPr>
          <w:rFonts w:ascii="Times New Roman" w:hAnsi="Times New Roman" w:cs="Times New Roman"/>
          <w:sz w:val="22"/>
          <w:szCs w:val="22"/>
        </w:rPr>
        <w:t>202</w:t>
      </w:r>
      <w:r w:rsidR="000D53C3">
        <w:rPr>
          <w:rFonts w:ascii="Times New Roman" w:hAnsi="Times New Roman" w:cs="Cordia New"/>
          <w:sz w:val="22"/>
          <w:szCs w:val="22"/>
        </w:rPr>
        <w:t>5</w:t>
      </w:r>
      <w:r w:rsidR="007E524A">
        <w:rPr>
          <w:rFonts w:ascii="Times New Roman" w:hAnsi="Times New Roman" w:cs="Times New Roman"/>
          <w:sz w:val="22"/>
          <w:szCs w:val="22"/>
        </w:rPr>
        <w:t xml:space="preserve"> and </w:t>
      </w:r>
      <w:r w:rsidR="00E12ADD">
        <w:rPr>
          <w:rFonts w:ascii="Times New Roman" w:hAnsi="Times New Roman" w:cs="Times New Roman"/>
          <w:sz w:val="22"/>
          <w:szCs w:val="22"/>
        </w:rPr>
        <w:t>202</w:t>
      </w:r>
      <w:r w:rsidR="000D53C3">
        <w:rPr>
          <w:rFonts w:ascii="Times New Roman" w:hAnsi="Times New Roman" w:cs="Times New Roman"/>
          <w:sz w:val="22"/>
          <w:szCs w:val="22"/>
        </w:rPr>
        <w:t>4</w:t>
      </w:r>
      <w:r w:rsidR="007E524A" w:rsidRPr="00F4008D">
        <w:rPr>
          <w:rFonts w:ascii="Times New Roman" w:hAnsi="Times New Roman" w:cs="Times New Roman"/>
          <w:sz w:val="22"/>
          <w:szCs w:val="22"/>
        </w:rPr>
        <w:t xml:space="preserve"> with related parties were as follows:</w:t>
      </w:r>
    </w:p>
    <w:p w14:paraId="7B6AB46B" w14:textId="77777777" w:rsidR="007E524A" w:rsidRDefault="007E524A" w:rsidP="007E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7E524A" w14:paraId="16104C76" w14:textId="77777777" w:rsidTr="00047BAB">
        <w:trPr>
          <w:trHeight w:val="283"/>
        </w:trPr>
        <w:tc>
          <w:tcPr>
            <w:tcW w:w="3652" w:type="dxa"/>
          </w:tcPr>
          <w:p w14:paraId="4798734B"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232" w:type="dxa"/>
            <w:gridSpan w:val="7"/>
            <w:tcBorders>
              <w:bottom w:val="single" w:sz="4" w:space="0" w:color="auto"/>
            </w:tcBorders>
          </w:tcPr>
          <w:p w14:paraId="3E8BD8FE" w14:textId="77777777" w:rsidR="007E524A"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ahoma"/>
                <w:sz w:val="22"/>
                <w:szCs w:val="22"/>
              </w:rPr>
            </w:pPr>
            <w:r>
              <w:rPr>
                <w:rFonts w:ascii="Times New Roman" w:hAnsi="Times New Roman" w:cs="Tahoma"/>
                <w:sz w:val="22"/>
                <w:szCs w:val="22"/>
              </w:rPr>
              <w:t>In T</w:t>
            </w:r>
            <w:r w:rsidRPr="00C424FB">
              <w:rPr>
                <w:rFonts w:ascii="Times New Roman" w:hAnsi="Times New Roman" w:cs="Tahoma"/>
                <w:sz w:val="22"/>
                <w:szCs w:val="22"/>
              </w:rPr>
              <w:t>housand Baht</w:t>
            </w:r>
          </w:p>
        </w:tc>
      </w:tr>
      <w:tr w:rsidR="007E524A" w14:paraId="23D88DE5" w14:textId="77777777" w:rsidTr="00047BAB">
        <w:trPr>
          <w:trHeight w:val="283"/>
        </w:trPr>
        <w:tc>
          <w:tcPr>
            <w:tcW w:w="3652" w:type="dxa"/>
          </w:tcPr>
          <w:p w14:paraId="0A520996"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nil"/>
            </w:tcBorders>
          </w:tcPr>
          <w:p w14:paraId="0846743F"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FB5D37">
              <w:rPr>
                <w:rFonts w:ascii="Times New Roman" w:hAnsi="Times New Roman" w:cs="Times New Roman"/>
                <w:sz w:val="22"/>
                <w:szCs w:val="22"/>
              </w:rPr>
              <w:t>Consolidated</w:t>
            </w:r>
          </w:p>
        </w:tc>
        <w:tc>
          <w:tcPr>
            <w:tcW w:w="290" w:type="dxa"/>
            <w:tcBorders>
              <w:top w:val="nil"/>
              <w:bottom w:val="nil"/>
            </w:tcBorders>
          </w:tcPr>
          <w:p w14:paraId="11E64392"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nil"/>
            </w:tcBorders>
          </w:tcPr>
          <w:p w14:paraId="49BAF1BC"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Times New Roman"/>
                <w:sz w:val="22"/>
                <w:szCs w:val="22"/>
                <w:cs/>
              </w:rPr>
            </w:pPr>
            <w:r w:rsidRPr="00FB5D37">
              <w:rPr>
                <w:rFonts w:ascii="Times New Roman" w:hAnsi="Times New Roman" w:cs="Times New Roman"/>
                <w:sz w:val="22"/>
                <w:szCs w:val="22"/>
              </w:rPr>
              <w:t>Separate</w:t>
            </w:r>
          </w:p>
        </w:tc>
      </w:tr>
      <w:tr w:rsidR="007E524A" w14:paraId="31BD94F5" w14:textId="77777777" w:rsidTr="00047BAB">
        <w:trPr>
          <w:trHeight w:val="283"/>
        </w:trPr>
        <w:tc>
          <w:tcPr>
            <w:tcW w:w="3652" w:type="dxa"/>
          </w:tcPr>
          <w:p w14:paraId="45C84071"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970" w:type="dxa"/>
            <w:gridSpan w:val="3"/>
            <w:tcBorders>
              <w:top w:val="nil"/>
              <w:bottom w:val="single" w:sz="4" w:space="0" w:color="auto"/>
            </w:tcBorders>
          </w:tcPr>
          <w:p w14:paraId="2E5CF602"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FB5D37">
              <w:rPr>
                <w:rFonts w:ascii="Times New Roman" w:hAnsi="Times New Roman" w:cs="Times New Roman"/>
                <w:sz w:val="22"/>
                <w:szCs w:val="22"/>
              </w:rPr>
              <w:t>financial statements</w:t>
            </w:r>
          </w:p>
        </w:tc>
        <w:tc>
          <w:tcPr>
            <w:tcW w:w="290" w:type="dxa"/>
            <w:tcBorders>
              <w:top w:val="nil"/>
              <w:bottom w:val="nil"/>
            </w:tcBorders>
          </w:tcPr>
          <w:p w14:paraId="3F568517" w14:textId="77777777" w:rsidR="007E524A" w:rsidRPr="00FB5D37"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p>
        </w:tc>
        <w:tc>
          <w:tcPr>
            <w:tcW w:w="2972" w:type="dxa"/>
            <w:gridSpan w:val="3"/>
            <w:tcBorders>
              <w:top w:val="nil"/>
              <w:bottom w:val="single" w:sz="4" w:space="0" w:color="auto"/>
            </w:tcBorders>
          </w:tcPr>
          <w:p w14:paraId="753C9F70" w14:textId="77777777" w:rsidR="007E524A" w:rsidRPr="00543FFC"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hanging="50"/>
              <w:jc w:val="center"/>
              <w:rPr>
                <w:rFonts w:ascii="Times New Roman" w:hAnsi="Times New Roman" w:cs="Cordia New"/>
                <w:sz w:val="22"/>
                <w:szCs w:val="22"/>
                <w:cs/>
              </w:rPr>
            </w:pPr>
            <w:r w:rsidRPr="00FB5D37">
              <w:rPr>
                <w:rFonts w:ascii="Times New Roman" w:hAnsi="Times New Roman" w:cs="Times New Roman"/>
                <w:sz w:val="22"/>
                <w:szCs w:val="22"/>
              </w:rPr>
              <w:t>financial statements</w:t>
            </w:r>
          </w:p>
        </w:tc>
      </w:tr>
      <w:tr w:rsidR="000D53C3" w14:paraId="2AB6F8BC" w14:textId="77777777" w:rsidTr="00047BAB">
        <w:trPr>
          <w:trHeight w:val="283"/>
        </w:trPr>
        <w:tc>
          <w:tcPr>
            <w:tcW w:w="3652" w:type="dxa"/>
          </w:tcPr>
          <w:p w14:paraId="51084BDA" w14:textId="77777777" w:rsidR="000D53C3" w:rsidRPr="00C424FB"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0" w:type="dxa"/>
            <w:tcBorders>
              <w:top w:val="single" w:sz="4" w:space="0" w:color="auto"/>
              <w:bottom w:val="single" w:sz="4" w:space="0" w:color="auto"/>
            </w:tcBorders>
          </w:tcPr>
          <w:p w14:paraId="4652C3A9" w14:textId="110EBD47" w:rsidR="000D53C3" w:rsidRPr="00C424FB"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52" w:type="dxa"/>
            <w:tcBorders>
              <w:top w:val="nil"/>
              <w:bottom w:val="nil"/>
            </w:tcBorders>
          </w:tcPr>
          <w:p w14:paraId="7028FF96" w14:textId="77777777" w:rsidR="000D53C3" w:rsidRPr="00C424FB"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6FE20B7C" w14:textId="34DEAE7C" w:rsidR="000D53C3" w:rsidRPr="00C424FB"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90" w:type="dxa"/>
            <w:tcBorders>
              <w:top w:val="nil"/>
              <w:bottom w:val="nil"/>
            </w:tcBorders>
          </w:tcPr>
          <w:p w14:paraId="4DDF86C3" w14:textId="77777777" w:rsidR="000D53C3"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1341C447" w14:textId="5C489DFB" w:rsidR="000D53C3"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tcBorders>
              <w:top w:val="single" w:sz="4" w:space="0" w:color="auto"/>
              <w:bottom w:val="nil"/>
            </w:tcBorders>
          </w:tcPr>
          <w:p w14:paraId="5D139EAC" w14:textId="77777777" w:rsidR="000D53C3"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tcBorders>
              <w:top w:val="single" w:sz="4" w:space="0" w:color="auto"/>
              <w:bottom w:val="single" w:sz="4" w:space="0" w:color="auto"/>
            </w:tcBorders>
          </w:tcPr>
          <w:p w14:paraId="54BB263E" w14:textId="2D583F18" w:rsidR="000D53C3"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7E524A" w:rsidRPr="00C424FB" w14:paraId="154DB6A7" w14:textId="77777777" w:rsidTr="00047BAB">
        <w:trPr>
          <w:trHeight w:val="283"/>
        </w:trPr>
        <w:tc>
          <w:tcPr>
            <w:tcW w:w="3652" w:type="dxa"/>
          </w:tcPr>
          <w:p w14:paraId="48710077" w14:textId="77777777" w:rsidR="007E524A" w:rsidRPr="003C59A9" w:rsidRDefault="007E524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Pr>
                <w:rFonts w:ascii="Times New Roman" w:hAnsi="Times New Roman" w:cs="Times New Roman"/>
                <w:b/>
                <w:bCs/>
                <w:sz w:val="22"/>
                <w:szCs w:val="22"/>
              </w:rPr>
              <w:t>Joint Venture</w:t>
            </w:r>
          </w:p>
        </w:tc>
        <w:tc>
          <w:tcPr>
            <w:tcW w:w="1350" w:type="dxa"/>
            <w:tcBorders>
              <w:top w:val="single" w:sz="4" w:space="0" w:color="auto"/>
              <w:bottom w:val="nil"/>
            </w:tcBorders>
          </w:tcPr>
          <w:p w14:paraId="322BA99A"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52" w:type="dxa"/>
            <w:tcBorders>
              <w:top w:val="nil"/>
            </w:tcBorders>
          </w:tcPr>
          <w:p w14:paraId="501640A7"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00BB19FE"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90" w:type="dxa"/>
            <w:tcBorders>
              <w:bottom w:val="nil"/>
            </w:tcBorders>
          </w:tcPr>
          <w:p w14:paraId="24E0D827"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60D11075" w14:textId="77777777" w:rsidR="007E524A" w:rsidRPr="00C424FB"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bottom w:val="nil"/>
            </w:tcBorders>
          </w:tcPr>
          <w:p w14:paraId="4F713800"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68" w:type="dxa"/>
            <w:tcBorders>
              <w:bottom w:val="nil"/>
            </w:tcBorders>
          </w:tcPr>
          <w:p w14:paraId="457E31EA" w14:textId="77777777" w:rsidR="007E524A" w:rsidRPr="00C424FB" w:rsidRDefault="007E524A"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8F5191" w:rsidRPr="00564BB6" w14:paraId="1D310166" w14:textId="77777777" w:rsidTr="00047BAB">
        <w:trPr>
          <w:trHeight w:val="283"/>
        </w:trPr>
        <w:tc>
          <w:tcPr>
            <w:tcW w:w="3652" w:type="dxa"/>
          </w:tcPr>
          <w:p w14:paraId="6164D392" w14:textId="77777777" w:rsidR="008F5191" w:rsidRPr="005D6138" w:rsidRDefault="008F519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Other income</w:t>
            </w:r>
          </w:p>
        </w:tc>
        <w:tc>
          <w:tcPr>
            <w:tcW w:w="1350" w:type="dxa"/>
            <w:tcBorders>
              <w:top w:val="nil"/>
              <w:bottom w:val="double" w:sz="4" w:space="0" w:color="auto"/>
            </w:tcBorders>
          </w:tcPr>
          <w:p w14:paraId="74157D00" w14:textId="4C909E11" w:rsidR="008F5191" w:rsidRPr="000D53C3" w:rsidRDefault="000D53C3" w:rsidP="008F5191">
            <w:pPr>
              <w:tabs>
                <w:tab w:val="clear" w:pos="227"/>
                <w:tab w:val="clear" w:pos="454"/>
                <w:tab w:val="clear" w:pos="680"/>
                <w:tab w:val="clear" w:pos="907"/>
              </w:tabs>
              <w:ind w:right="47"/>
              <w:jc w:val="right"/>
              <w:rPr>
                <w:rFonts w:ascii="Times New Roman" w:hAnsi="Times New Roman" w:cs="Cordia New"/>
                <w:sz w:val="22"/>
                <w:szCs w:val="22"/>
              </w:rPr>
            </w:pPr>
            <w:r>
              <w:rPr>
                <w:rFonts w:ascii="Times New Roman" w:hAnsi="Times New Roman" w:cs="Cordia New"/>
                <w:sz w:val="22"/>
                <w:szCs w:val="22"/>
              </w:rPr>
              <w:t>120</w:t>
            </w:r>
          </w:p>
        </w:tc>
        <w:tc>
          <w:tcPr>
            <w:tcW w:w="252" w:type="dxa"/>
          </w:tcPr>
          <w:p w14:paraId="77695797" w14:textId="77777777" w:rsidR="008F5191" w:rsidRPr="00564BB6" w:rsidRDefault="008F5191" w:rsidP="008F5191">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F523FF5" w14:textId="7D5A62DB" w:rsidR="008F5191" w:rsidRPr="000F6000" w:rsidRDefault="000D53C3" w:rsidP="008F5191">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cs="Cordia New"/>
                <w:sz w:val="22"/>
                <w:szCs w:val="22"/>
              </w:rPr>
              <w:t>120</w:t>
            </w:r>
          </w:p>
        </w:tc>
        <w:tc>
          <w:tcPr>
            <w:tcW w:w="290" w:type="dxa"/>
            <w:tcBorders>
              <w:top w:val="nil"/>
              <w:bottom w:val="nil"/>
            </w:tcBorders>
          </w:tcPr>
          <w:p w14:paraId="316C5679" w14:textId="77777777" w:rsidR="008F5191" w:rsidRDefault="008F5191" w:rsidP="008F5191">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43E29D7" w14:textId="0F8F5669" w:rsidR="008F5191" w:rsidRPr="002A33C6" w:rsidRDefault="000D53C3" w:rsidP="008F5191">
            <w:pPr>
              <w:tabs>
                <w:tab w:val="clear" w:pos="227"/>
                <w:tab w:val="clear" w:pos="454"/>
                <w:tab w:val="clear" w:pos="680"/>
                <w:tab w:val="clear" w:pos="907"/>
              </w:tabs>
              <w:ind w:right="47"/>
              <w:jc w:val="right"/>
              <w:rPr>
                <w:rFonts w:ascii="Times New Roman" w:hAnsi="Times New Roman" w:cs="Cordia New"/>
                <w:sz w:val="22"/>
                <w:szCs w:val="22"/>
              </w:rPr>
            </w:pPr>
            <w:r>
              <w:rPr>
                <w:rFonts w:ascii="Times New Roman" w:hAnsi="Times New Roman" w:cs="Cordia New"/>
                <w:sz w:val="22"/>
                <w:szCs w:val="22"/>
              </w:rPr>
              <w:t>120</w:t>
            </w:r>
          </w:p>
        </w:tc>
        <w:tc>
          <w:tcPr>
            <w:tcW w:w="236" w:type="dxa"/>
            <w:tcBorders>
              <w:top w:val="nil"/>
              <w:bottom w:val="nil"/>
            </w:tcBorders>
          </w:tcPr>
          <w:p w14:paraId="7FD7D453" w14:textId="77777777" w:rsidR="008F5191" w:rsidRPr="00564BB6" w:rsidRDefault="008F5191" w:rsidP="008F5191">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5F96F56" w14:textId="08F2AE86" w:rsidR="008F5191" w:rsidRPr="00085B49" w:rsidRDefault="000D53C3" w:rsidP="008F5191">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cs="Cordia New"/>
                <w:sz w:val="22"/>
                <w:szCs w:val="22"/>
              </w:rPr>
              <w:t>120</w:t>
            </w:r>
          </w:p>
        </w:tc>
      </w:tr>
      <w:tr w:rsidR="008F5191" w:rsidRPr="00564BB6" w14:paraId="5419F42E" w14:textId="77777777" w:rsidTr="00047BAB">
        <w:trPr>
          <w:trHeight w:val="283"/>
        </w:trPr>
        <w:tc>
          <w:tcPr>
            <w:tcW w:w="3652" w:type="dxa"/>
          </w:tcPr>
          <w:p w14:paraId="7C0F60A5" w14:textId="77777777" w:rsidR="008F5191" w:rsidRDefault="008F519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74FB9BCA" w14:textId="77777777" w:rsidR="008F5191" w:rsidRPr="00C11337" w:rsidRDefault="008F5191" w:rsidP="008F5191">
            <w:pPr>
              <w:tabs>
                <w:tab w:val="clear" w:pos="227"/>
                <w:tab w:val="clear" w:pos="454"/>
                <w:tab w:val="clear" w:pos="680"/>
                <w:tab w:val="clear" w:pos="907"/>
              </w:tabs>
              <w:ind w:right="47"/>
              <w:jc w:val="right"/>
              <w:rPr>
                <w:rFonts w:ascii="Times New Roman" w:hAnsi="Times New Roman" w:cs="Times New Roman"/>
                <w:sz w:val="22"/>
                <w:szCs w:val="22"/>
                <w:cs/>
              </w:rPr>
            </w:pPr>
          </w:p>
        </w:tc>
        <w:tc>
          <w:tcPr>
            <w:tcW w:w="252" w:type="dxa"/>
            <w:tcBorders>
              <w:bottom w:val="nil"/>
            </w:tcBorders>
          </w:tcPr>
          <w:p w14:paraId="73948C57" w14:textId="77777777" w:rsidR="008F5191" w:rsidRPr="00564BB6" w:rsidRDefault="008F5191" w:rsidP="008F5191">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24D8DE77" w14:textId="77777777" w:rsidR="008F5191" w:rsidRPr="00C11337" w:rsidRDefault="008F5191" w:rsidP="008F5191">
            <w:pPr>
              <w:tabs>
                <w:tab w:val="clear" w:pos="227"/>
                <w:tab w:val="clear" w:pos="454"/>
                <w:tab w:val="clear" w:pos="680"/>
                <w:tab w:val="clear" w:pos="907"/>
              </w:tabs>
              <w:ind w:right="47"/>
              <w:jc w:val="right"/>
              <w:rPr>
                <w:rFonts w:ascii="Times New Roman" w:hAnsi="Times New Roman" w:cs="Times New Roman"/>
                <w:sz w:val="22"/>
                <w:szCs w:val="22"/>
                <w:cs/>
              </w:rPr>
            </w:pPr>
          </w:p>
        </w:tc>
        <w:tc>
          <w:tcPr>
            <w:tcW w:w="290" w:type="dxa"/>
            <w:tcBorders>
              <w:top w:val="nil"/>
              <w:bottom w:val="nil"/>
            </w:tcBorders>
          </w:tcPr>
          <w:p w14:paraId="2EDB549F" w14:textId="77777777" w:rsidR="008F5191" w:rsidRDefault="008F5191" w:rsidP="008F5191">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2F4A25FD" w14:textId="77777777" w:rsidR="008F5191" w:rsidRPr="00C11337" w:rsidRDefault="008F5191" w:rsidP="008F5191">
            <w:pPr>
              <w:tabs>
                <w:tab w:val="clear" w:pos="227"/>
                <w:tab w:val="clear" w:pos="454"/>
                <w:tab w:val="clear" w:pos="680"/>
                <w:tab w:val="clear" w:pos="907"/>
              </w:tabs>
              <w:ind w:right="47"/>
              <w:jc w:val="right"/>
              <w:rPr>
                <w:rFonts w:ascii="Times New Roman" w:hAnsi="Times New Roman" w:cs="Times New Roman"/>
                <w:sz w:val="22"/>
                <w:szCs w:val="22"/>
                <w:cs/>
              </w:rPr>
            </w:pPr>
          </w:p>
        </w:tc>
        <w:tc>
          <w:tcPr>
            <w:tcW w:w="236" w:type="dxa"/>
            <w:tcBorders>
              <w:top w:val="nil"/>
              <w:bottom w:val="nil"/>
            </w:tcBorders>
          </w:tcPr>
          <w:p w14:paraId="4AA026AA" w14:textId="77777777" w:rsidR="008F5191" w:rsidRPr="00564BB6" w:rsidRDefault="008F5191" w:rsidP="008F5191">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7CF813BB" w14:textId="77777777" w:rsidR="008F5191" w:rsidRPr="00C11337" w:rsidRDefault="008F5191" w:rsidP="008F5191">
            <w:pPr>
              <w:tabs>
                <w:tab w:val="clear" w:pos="227"/>
                <w:tab w:val="clear" w:pos="454"/>
                <w:tab w:val="clear" w:pos="680"/>
                <w:tab w:val="clear" w:pos="907"/>
              </w:tabs>
              <w:ind w:right="47"/>
              <w:jc w:val="right"/>
              <w:rPr>
                <w:rFonts w:ascii="Times New Roman" w:hAnsi="Times New Roman" w:cs="Times New Roman"/>
                <w:sz w:val="22"/>
                <w:szCs w:val="22"/>
                <w:cs/>
              </w:rPr>
            </w:pPr>
          </w:p>
        </w:tc>
      </w:tr>
      <w:tr w:rsidR="008F5191" w:rsidRPr="00564BB6" w14:paraId="15A9F4E7" w14:textId="77777777" w:rsidTr="00047BAB">
        <w:trPr>
          <w:trHeight w:val="283"/>
        </w:trPr>
        <w:tc>
          <w:tcPr>
            <w:tcW w:w="3652" w:type="dxa"/>
          </w:tcPr>
          <w:p w14:paraId="02B95D4F" w14:textId="7D4D334F" w:rsidR="008F5191" w:rsidRPr="002A27E9" w:rsidRDefault="00111FB5"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2A27E9">
              <w:rPr>
                <w:rFonts w:ascii="Times New Roman" w:hAnsi="Times New Roman" w:cs="Times New Roman"/>
                <w:b/>
                <w:bCs/>
                <w:sz w:val="22"/>
                <w:szCs w:val="22"/>
              </w:rPr>
              <w:t>Subsidiar</w:t>
            </w:r>
            <w:r>
              <w:rPr>
                <w:rFonts w:ascii="Times New Roman" w:hAnsi="Times New Roman" w:cs="Times New Roman"/>
                <w:b/>
                <w:bCs/>
                <w:sz w:val="22"/>
                <w:szCs w:val="22"/>
              </w:rPr>
              <w:t>ies</w:t>
            </w:r>
          </w:p>
        </w:tc>
        <w:tc>
          <w:tcPr>
            <w:tcW w:w="1350" w:type="dxa"/>
            <w:tcBorders>
              <w:top w:val="nil"/>
              <w:bottom w:val="nil"/>
            </w:tcBorders>
          </w:tcPr>
          <w:p w14:paraId="1C3D55F3" w14:textId="77777777" w:rsidR="008F5191" w:rsidRPr="00C11337" w:rsidRDefault="008F5191" w:rsidP="008F5191">
            <w:pPr>
              <w:tabs>
                <w:tab w:val="clear" w:pos="227"/>
                <w:tab w:val="clear" w:pos="454"/>
                <w:tab w:val="clear" w:pos="680"/>
                <w:tab w:val="clear" w:pos="907"/>
              </w:tabs>
              <w:ind w:right="47"/>
              <w:jc w:val="right"/>
              <w:rPr>
                <w:rFonts w:ascii="Times New Roman" w:hAnsi="Times New Roman" w:cs="Times New Roman"/>
                <w:sz w:val="22"/>
                <w:szCs w:val="22"/>
                <w:cs/>
              </w:rPr>
            </w:pPr>
          </w:p>
        </w:tc>
        <w:tc>
          <w:tcPr>
            <w:tcW w:w="252" w:type="dxa"/>
            <w:tcBorders>
              <w:top w:val="nil"/>
              <w:bottom w:val="nil"/>
            </w:tcBorders>
          </w:tcPr>
          <w:p w14:paraId="7817123C" w14:textId="77777777" w:rsidR="008F5191" w:rsidRPr="00564BB6" w:rsidRDefault="008F5191" w:rsidP="008F5191">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2823792A" w14:textId="77777777" w:rsidR="008F5191" w:rsidRPr="00C11337" w:rsidRDefault="008F5191" w:rsidP="008F5191">
            <w:pPr>
              <w:tabs>
                <w:tab w:val="clear" w:pos="227"/>
                <w:tab w:val="clear" w:pos="454"/>
                <w:tab w:val="clear" w:pos="680"/>
                <w:tab w:val="clear" w:pos="907"/>
              </w:tabs>
              <w:ind w:right="47"/>
              <w:jc w:val="right"/>
              <w:rPr>
                <w:rFonts w:ascii="Times New Roman" w:hAnsi="Times New Roman" w:cs="Times New Roman"/>
                <w:sz w:val="22"/>
                <w:szCs w:val="22"/>
                <w:cs/>
              </w:rPr>
            </w:pPr>
          </w:p>
        </w:tc>
        <w:tc>
          <w:tcPr>
            <w:tcW w:w="290" w:type="dxa"/>
            <w:tcBorders>
              <w:top w:val="nil"/>
              <w:bottom w:val="nil"/>
            </w:tcBorders>
          </w:tcPr>
          <w:p w14:paraId="73EC135A" w14:textId="77777777" w:rsidR="008F5191" w:rsidRDefault="008F5191" w:rsidP="008F5191">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42AF4E65" w14:textId="77777777" w:rsidR="008F5191" w:rsidRPr="00C11337" w:rsidRDefault="008F5191" w:rsidP="008F5191">
            <w:pPr>
              <w:tabs>
                <w:tab w:val="clear" w:pos="227"/>
                <w:tab w:val="clear" w:pos="454"/>
                <w:tab w:val="clear" w:pos="680"/>
                <w:tab w:val="clear" w:pos="907"/>
              </w:tabs>
              <w:ind w:right="47"/>
              <w:jc w:val="right"/>
              <w:rPr>
                <w:rFonts w:ascii="Times New Roman" w:hAnsi="Times New Roman" w:cs="Times New Roman"/>
                <w:sz w:val="22"/>
                <w:szCs w:val="22"/>
                <w:cs/>
              </w:rPr>
            </w:pPr>
          </w:p>
        </w:tc>
        <w:tc>
          <w:tcPr>
            <w:tcW w:w="236" w:type="dxa"/>
            <w:tcBorders>
              <w:top w:val="nil"/>
              <w:bottom w:val="nil"/>
            </w:tcBorders>
          </w:tcPr>
          <w:p w14:paraId="5A5F4557" w14:textId="77777777" w:rsidR="008F5191" w:rsidRPr="00564BB6" w:rsidRDefault="008F5191" w:rsidP="008F5191">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13F413D8" w14:textId="77777777" w:rsidR="008F5191" w:rsidRPr="00C11337" w:rsidRDefault="008F5191" w:rsidP="008F5191">
            <w:pPr>
              <w:tabs>
                <w:tab w:val="clear" w:pos="227"/>
                <w:tab w:val="clear" w:pos="454"/>
                <w:tab w:val="clear" w:pos="680"/>
                <w:tab w:val="clear" w:pos="907"/>
              </w:tabs>
              <w:ind w:right="47"/>
              <w:jc w:val="right"/>
              <w:rPr>
                <w:rFonts w:ascii="Times New Roman" w:hAnsi="Times New Roman" w:cs="Times New Roman"/>
                <w:sz w:val="22"/>
                <w:szCs w:val="22"/>
                <w:cs/>
              </w:rPr>
            </w:pPr>
          </w:p>
        </w:tc>
      </w:tr>
      <w:tr w:rsidR="000D53C3" w:rsidRPr="00564BB6" w14:paraId="6775713E" w14:textId="77777777" w:rsidTr="00047BAB">
        <w:trPr>
          <w:trHeight w:val="283"/>
        </w:trPr>
        <w:tc>
          <w:tcPr>
            <w:tcW w:w="3652" w:type="dxa"/>
          </w:tcPr>
          <w:p w14:paraId="3424F492" w14:textId="77777777" w:rsidR="000D53C3" w:rsidRDefault="000D53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Purchase of merchandises</w:t>
            </w:r>
          </w:p>
        </w:tc>
        <w:tc>
          <w:tcPr>
            <w:tcW w:w="1350" w:type="dxa"/>
            <w:tcBorders>
              <w:top w:val="nil"/>
              <w:bottom w:val="double" w:sz="4" w:space="0" w:color="auto"/>
            </w:tcBorders>
          </w:tcPr>
          <w:p w14:paraId="08C756CA" w14:textId="706FCC54" w:rsidR="000D53C3" w:rsidRPr="00DB1BE3" w:rsidRDefault="000D53C3" w:rsidP="000D53C3">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52" w:type="dxa"/>
            <w:tcBorders>
              <w:top w:val="nil"/>
              <w:bottom w:val="nil"/>
            </w:tcBorders>
          </w:tcPr>
          <w:p w14:paraId="62593D60" w14:textId="77777777" w:rsidR="000D53C3" w:rsidRPr="00564BB6"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14947C58" w14:textId="0BFEAC94" w:rsidR="000D53C3" w:rsidRPr="00DB1BE3" w:rsidRDefault="000D53C3" w:rsidP="000D53C3">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90" w:type="dxa"/>
            <w:tcBorders>
              <w:top w:val="nil"/>
              <w:bottom w:val="nil"/>
            </w:tcBorders>
          </w:tcPr>
          <w:p w14:paraId="1F730819" w14:textId="77777777" w:rsidR="000D53C3" w:rsidRDefault="000D53C3" w:rsidP="000D53C3">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1B0A6F8A" w14:textId="06C08273" w:rsidR="000D53C3" w:rsidRPr="00C11337" w:rsidRDefault="000D53C3" w:rsidP="000D53C3">
            <w:pPr>
              <w:tabs>
                <w:tab w:val="clear" w:pos="227"/>
                <w:tab w:val="clear" w:pos="454"/>
                <w:tab w:val="clear" w:pos="680"/>
                <w:tab w:val="clear" w:pos="907"/>
              </w:tabs>
              <w:ind w:right="47"/>
              <w:jc w:val="right"/>
              <w:rPr>
                <w:rFonts w:ascii="Times New Roman" w:hAnsi="Times New Roman" w:cs="Times New Roman"/>
                <w:sz w:val="22"/>
                <w:szCs w:val="22"/>
                <w:cs/>
              </w:rPr>
            </w:pPr>
            <w:r>
              <w:rPr>
                <w:rFonts w:ascii="Times New Roman" w:hAnsi="Times New Roman" w:cs="Times New Roman"/>
                <w:sz w:val="22"/>
                <w:szCs w:val="22"/>
              </w:rPr>
              <w:t>171,828</w:t>
            </w:r>
          </w:p>
        </w:tc>
        <w:tc>
          <w:tcPr>
            <w:tcW w:w="236" w:type="dxa"/>
            <w:tcBorders>
              <w:top w:val="nil"/>
              <w:bottom w:val="nil"/>
            </w:tcBorders>
          </w:tcPr>
          <w:p w14:paraId="7A65CD68" w14:textId="77777777" w:rsidR="000D53C3" w:rsidRPr="00564BB6"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2E860B8A" w14:textId="44A89787" w:rsidR="000D53C3" w:rsidRPr="00DB1BE3" w:rsidRDefault="000D53C3" w:rsidP="000D53C3">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129,039</w:t>
            </w:r>
          </w:p>
        </w:tc>
      </w:tr>
      <w:tr w:rsidR="000D53C3" w:rsidRPr="00564BB6" w14:paraId="64E6F846" w14:textId="77777777" w:rsidTr="00047BAB">
        <w:trPr>
          <w:trHeight w:val="283"/>
        </w:trPr>
        <w:tc>
          <w:tcPr>
            <w:tcW w:w="3652" w:type="dxa"/>
          </w:tcPr>
          <w:p w14:paraId="1F8635A3" w14:textId="77777777" w:rsidR="000D53C3" w:rsidRDefault="000D53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Interest income</w:t>
            </w:r>
          </w:p>
        </w:tc>
        <w:tc>
          <w:tcPr>
            <w:tcW w:w="1350" w:type="dxa"/>
            <w:tcBorders>
              <w:top w:val="nil"/>
              <w:bottom w:val="double" w:sz="4" w:space="0" w:color="auto"/>
            </w:tcBorders>
          </w:tcPr>
          <w:p w14:paraId="7AC46715" w14:textId="442F5932" w:rsidR="000D53C3" w:rsidRPr="00DB1BE3" w:rsidRDefault="000D53C3" w:rsidP="000D53C3">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52" w:type="dxa"/>
            <w:tcBorders>
              <w:top w:val="nil"/>
              <w:bottom w:val="nil"/>
            </w:tcBorders>
          </w:tcPr>
          <w:p w14:paraId="5BB38BA9" w14:textId="77777777" w:rsidR="000D53C3" w:rsidRPr="00564BB6"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1201B621" w14:textId="677DAC2D" w:rsidR="000D53C3" w:rsidRDefault="000D53C3" w:rsidP="000D53C3">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90" w:type="dxa"/>
            <w:tcBorders>
              <w:top w:val="nil"/>
              <w:bottom w:val="nil"/>
            </w:tcBorders>
          </w:tcPr>
          <w:p w14:paraId="66B4BA65" w14:textId="77777777" w:rsidR="000D53C3" w:rsidRDefault="000D53C3" w:rsidP="000D53C3">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E5FAD8D" w14:textId="6F076057" w:rsidR="000D53C3" w:rsidRPr="007A1307" w:rsidRDefault="000D53C3" w:rsidP="000D53C3">
            <w:pPr>
              <w:tabs>
                <w:tab w:val="clear" w:pos="227"/>
                <w:tab w:val="clear" w:pos="454"/>
                <w:tab w:val="clear" w:pos="680"/>
                <w:tab w:val="clear" w:pos="907"/>
              </w:tabs>
              <w:ind w:right="47"/>
              <w:jc w:val="right"/>
              <w:rPr>
                <w:rFonts w:ascii="Times New Roman" w:hAnsi="Times New Roman" w:cs="Times New Roman"/>
                <w:sz w:val="22"/>
                <w:szCs w:val="22"/>
              </w:rPr>
            </w:pPr>
            <w:r w:rsidRPr="007A1307">
              <w:rPr>
                <w:rFonts w:ascii="Times New Roman" w:hAnsi="Times New Roman" w:cs="Times New Roman"/>
                <w:sz w:val="22"/>
                <w:szCs w:val="22"/>
              </w:rPr>
              <w:t>7,143</w:t>
            </w:r>
          </w:p>
        </w:tc>
        <w:tc>
          <w:tcPr>
            <w:tcW w:w="236" w:type="dxa"/>
            <w:tcBorders>
              <w:top w:val="nil"/>
              <w:bottom w:val="nil"/>
            </w:tcBorders>
          </w:tcPr>
          <w:p w14:paraId="7791D389" w14:textId="77777777" w:rsidR="000D53C3" w:rsidRPr="00564BB6" w:rsidRDefault="000D53C3" w:rsidP="000D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nil"/>
              <w:bottom w:val="double" w:sz="4" w:space="0" w:color="auto"/>
            </w:tcBorders>
          </w:tcPr>
          <w:p w14:paraId="306D1C64" w14:textId="5FE460BD" w:rsidR="000D53C3" w:rsidRDefault="000D53C3" w:rsidP="000D53C3">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7,845</w:t>
            </w:r>
          </w:p>
        </w:tc>
      </w:tr>
      <w:tr w:rsidR="004F3E77" w:rsidRPr="00564BB6" w14:paraId="583DE6CF" w14:textId="77777777" w:rsidTr="00047BAB">
        <w:trPr>
          <w:trHeight w:val="283"/>
        </w:trPr>
        <w:tc>
          <w:tcPr>
            <w:tcW w:w="3652" w:type="dxa"/>
          </w:tcPr>
          <w:p w14:paraId="0BCF8E5E" w14:textId="77777777" w:rsidR="004F3E7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34956612" w14:textId="77777777" w:rsidR="004F3E77" w:rsidRPr="002A27E9" w:rsidRDefault="004F3E77" w:rsidP="004F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52" w:type="dxa"/>
            <w:tcBorders>
              <w:top w:val="nil"/>
            </w:tcBorders>
          </w:tcPr>
          <w:p w14:paraId="627983AC" w14:textId="77777777" w:rsidR="004F3E77" w:rsidRPr="00564BB6" w:rsidRDefault="004F3E77" w:rsidP="004F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double" w:sz="4" w:space="0" w:color="auto"/>
              <w:bottom w:val="nil"/>
            </w:tcBorders>
          </w:tcPr>
          <w:p w14:paraId="6ABD5418" w14:textId="77777777" w:rsidR="004F3E77" w:rsidRPr="00C11337" w:rsidRDefault="004F3E77" w:rsidP="004F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90" w:type="dxa"/>
            <w:tcBorders>
              <w:top w:val="nil"/>
              <w:bottom w:val="nil"/>
            </w:tcBorders>
          </w:tcPr>
          <w:p w14:paraId="7C500B29" w14:textId="77777777" w:rsidR="004F3E77" w:rsidRDefault="004F3E77" w:rsidP="004F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double" w:sz="4" w:space="0" w:color="auto"/>
              <w:bottom w:val="nil"/>
            </w:tcBorders>
          </w:tcPr>
          <w:p w14:paraId="25C91A0F" w14:textId="77777777" w:rsidR="004F3E77" w:rsidRPr="00C11337" w:rsidRDefault="004F3E77" w:rsidP="004F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36" w:type="dxa"/>
            <w:tcBorders>
              <w:top w:val="nil"/>
              <w:bottom w:val="nil"/>
            </w:tcBorders>
          </w:tcPr>
          <w:p w14:paraId="2EF97629" w14:textId="77777777" w:rsidR="004F3E77" w:rsidRPr="00564BB6" w:rsidRDefault="004F3E77" w:rsidP="004F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68" w:type="dxa"/>
            <w:tcBorders>
              <w:top w:val="double" w:sz="4" w:space="0" w:color="auto"/>
              <w:bottom w:val="nil"/>
            </w:tcBorders>
          </w:tcPr>
          <w:p w14:paraId="3336CC07" w14:textId="77777777" w:rsidR="004F3E77" w:rsidRPr="00C11337" w:rsidRDefault="004F3E77" w:rsidP="004F3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4F3E77" w:rsidRPr="00564BB6" w14:paraId="3F8FBF94" w14:textId="77777777" w:rsidTr="00047BAB">
        <w:trPr>
          <w:trHeight w:val="283"/>
        </w:trPr>
        <w:tc>
          <w:tcPr>
            <w:tcW w:w="3652" w:type="dxa"/>
          </w:tcPr>
          <w:p w14:paraId="59CC6ADD" w14:textId="77777777" w:rsidR="004F3E77" w:rsidRPr="0025734D"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Pr>
                <w:rFonts w:ascii="Times New Roman" w:hAnsi="Times New Roman" w:cs="Times New Roman"/>
                <w:b/>
                <w:bCs/>
                <w:sz w:val="22"/>
                <w:szCs w:val="22"/>
              </w:rPr>
              <w:t>Related companies</w:t>
            </w:r>
          </w:p>
        </w:tc>
        <w:tc>
          <w:tcPr>
            <w:tcW w:w="1350" w:type="dxa"/>
            <w:tcBorders>
              <w:top w:val="nil"/>
              <w:bottom w:val="nil"/>
            </w:tcBorders>
          </w:tcPr>
          <w:p w14:paraId="122C8E0F" w14:textId="77777777" w:rsidR="004F3E77" w:rsidRPr="00C1133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Pr>
          <w:p w14:paraId="52528CE5"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43F416EA" w14:textId="77777777" w:rsidR="004F3E77" w:rsidRPr="00C1133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061FF42A" w14:textId="77777777" w:rsidR="004F3E7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12E6AAFB" w14:textId="77777777" w:rsidR="004F3E77" w:rsidRPr="00C1133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363A09BE"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6B949E74" w14:textId="77777777" w:rsidR="004F3E77" w:rsidRPr="00C1133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r>
      <w:tr w:rsidR="004F3E77" w:rsidRPr="00564BB6" w14:paraId="5954BF9E" w14:textId="77777777" w:rsidTr="00047BAB">
        <w:trPr>
          <w:trHeight w:val="283"/>
        </w:trPr>
        <w:tc>
          <w:tcPr>
            <w:tcW w:w="3652" w:type="dxa"/>
          </w:tcPr>
          <w:p w14:paraId="08B558ED" w14:textId="77777777" w:rsidR="004F3E77" w:rsidRPr="005D6138"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5D6138">
              <w:rPr>
                <w:rFonts w:ascii="Times New Roman" w:hAnsi="Times New Roman" w:cs="Times New Roman"/>
                <w:sz w:val="22"/>
                <w:szCs w:val="22"/>
              </w:rPr>
              <w:t>Revenue from sales of goods</w:t>
            </w:r>
          </w:p>
        </w:tc>
        <w:tc>
          <w:tcPr>
            <w:tcW w:w="1350" w:type="dxa"/>
            <w:tcBorders>
              <w:top w:val="nil"/>
              <w:bottom w:val="double" w:sz="4" w:space="0" w:color="auto"/>
            </w:tcBorders>
          </w:tcPr>
          <w:p w14:paraId="30212C81" w14:textId="62B4A789" w:rsidR="004F3E77" w:rsidRPr="00950711" w:rsidRDefault="00265932" w:rsidP="004F3E77">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sz w:val="22"/>
                <w:szCs w:val="28"/>
              </w:rPr>
              <w:t>16,581</w:t>
            </w:r>
          </w:p>
        </w:tc>
        <w:tc>
          <w:tcPr>
            <w:tcW w:w="252" w:type="dxa"/>
          </w:tcPr>
          <w:p w14:paraId="03B51161"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46878C6" w14:textId="36E48D5B" w:rsidR="004F3E77" w:rsidRPr="00950711" w:rsidRDefault="00265932" w:rsidP="004F3E77">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sz w:val="22"/>
                <w:szCs w:val="28"/>
              </w:rPr>
              <w:t>22,988</w:t>
            </w:r>
          </w:p>
        </w:tc>
        <w:tc>
          <w:tcPr>
            <w:tcW w:w="290" w:type="dxa"/>
            <w:tcBorders>
              <w:top w:val="nil"/>
              <w:bottom w:val="nil"/>
            </w:tcBorders>
          </w:tcPr>
          <w:p w14:paraId="46EE2928" w14:textId="77777777" w:rsidR="004F3E7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9ADCC95" w14:textId="55B747A4" w:rsidR="004F3E77" w:rsidRPr="00265932" w:rsidRDefault="00265932" w:rsidP="004F3E77">
            <w:pPr>
              <w:tabs>
                <w:tab w:val="clear" w:pos="227"/>
                <w:tab w:val="clear" w:pos="454"/>
                <w:tab w:val="clear" w:pos="680"/>
                <w:tab w:val="clear" w:pos="907"/>
              </w:tabs>
              <w:ind w:right="47"/>
              <w:jc w:val="right"/>
              <w:rPr>
                <w:rFonts w:ascii="Times New Roman" w:hAnsi="Times New Roman" w:cs="Cordia New"/>
                <w:sz w:val="22"/>
                <w:szCs w:val="22"/>
                <w:cs/>
              </w:rPr>
            </w:pPr>
            <w:r>
              <w:rPr>
                <w:rFonts w:ascii="Times New Roman" w:hAnsi="Times New Roman" w:cs="Cordia New"/>
                <w:sz w:val="22"/>
                <w:szCs w:val="22"/>
              </w:rPr>
              <w:t>16,543</w:t>
            </w:r>
          </w:p>
        </w:tc>
        <w:tc>
          <w:tcPr>
            <w:tcW w:w="236" w:type="dxa"/>
            <w:tcBorders>
              <w:top w:val="nil"/>
              <w:bottom w:val="nil"/>
            </w:tcBorders>
          </w:tcPr>
          <w:p w14:paraId="5B8E3CEE"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AC45744" w14:textId="278A3126" w:rsidR="004F3E77" w:rsidRPr="00265932" w:rsidRDefault="00265932" w:rsidP="004F3E77">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sz w:val="22"/>
                <w:szCs w:val="28"/>
              </w:rPr>
              <w:t>9,081</w:t>
            </w:r>
          </w:p>
        </w:tc>
      </w:tr>
      <w:tr w:rsidR="004F3E77" w:rsidRPr="00564BB6" w14:paraId="7AAA6091" w14:textId="77777777" w:rsidTr="00047BAB">
        <w:trPr>
          <w:trHeight w:val="283"/>
        </w:trPr>
        <w:tc>
          <w:tcPr>
            <w:tcW w:w="3652" w:type="dxa"/>
          </w:tcPr>
          <w:p w14:paraId="2347EA3D" w14:textId="77777777" w:rsidR="004F3E7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Other income</w:t>
            </w:r>
          </w:p>
        </w:tc>
        <w:tc>
          <w:tcPr>
            <w:tcW w:w="1350" w:type="dxa"/>
            <w:tcBorders>
              <w:top w:val="nil"/>
              <w:bottom w:val="double" w:sz="4" w:space="0" w:color="auto"/>
            </w:tcBorders>
          </w:tcPr>
          <w:p w14:paraId="18F1F7D6" w14:textId="374DD1B3" w:rsidR="004F3E77" w:rsidRPr="00DB1BE3" w:rsidRDefault="00265932"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7,573</w:t>
            </w:r>
          </w:p>
        </w:tc>
        <w:tc>
          <w:tcPr>
            <w:tcW w:w="252" w:type="dxa"/>
          </w:tcPr>
          <w:p w14:paraId="15BD7FC5"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1DB76CB" w14:textId="12029D76" w:rsidR="004F3E77" w:rsidRPr="00DB1BE3" w:rsidRDefault="00265932"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14,071</w:t>
            </w:r>
          </w:p>
        </w:tc>
        <w:tc>
          <w:tcPr>
            <w:tcW w:w="290" w:type="dxa"/>
            <w:tcBorders>
              <w:top w:val="nil"/>
              <w:bottom w:val="nil"/>
            </w:tcBorders>
          </w:tcPr>
          <w:p w14:paraId="7B69157F" w14:textId="77777777" w:rsidR="004F3E77" w:rsidRDefault="004F3E77" w:rsidP="004F3E77">
            <w:pPr>
              <w:pStyle w:val="BodyText3"/>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096A9B7B" w14:textId="5EC3BA01" w:rsidR="004F3E77" w:rsidRPr="00DB1BE3" w:rsidRDefault="00265932"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7,202</w:t>
            </w:r>
          </w:p>
        </w:tc>
        <w:tc>
          <w:tcPr>
            <w:tcW w:w="236" w:type="dxa"/>
            <w:tcBorders>
              <w:top w:val="nil"/>
              <w:bottom w:val="nil"/>
            </w:tcBorders>
          </w:tcPr>
          <w:p w14:paraId="59DB785A"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3A4F726" w14:textId="2ADB919A" w:rsidR="004F3E77" w:rsidRPr="00DB1BE3" w:rsidRDefault="00265932"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13,899</w:t>
            </w:r>
          </w:p>
        </w:tc>
      </w:tr>
      <w:tr w:rsidR="004F3E77" w:rsidRPr="00564BB6" w14:paraId="6132E7E3" w14:textId="77777777" w:rsidTr="00047BAB">
        <w:trPr>
          <w:trHeight w:val="283"/>
        </w:trPr>
        <w:tc>
          <w:tcPr>
            <w:tcW w:w="3652" w:type="dxa"/>
          </w:tcPr>
          <w:p w14:paraId="75478CDD" w14:textId="77777777" w:rsidR="004F3E7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D</w:t>
            </w:r>
            <w:r w:rsidRPr="002D62FA">
              <w:rPr>
                <w:rFonts w:ascii="Times New Roman" w:hAnsi="Times New Roman" w:cs="Times New Roman"/>
                <w:sz w:val="22"/>
                <w:szCs w:val="22"/>
              </w:rPr>
              <w:t>istribution management income</w:t>
            </w:r>
          </w:p>
        </w:tc>
        <w:tc>
          <w:tcPr>
            <w:tcW w:w="1350" w:type="dxa"/>
            <w:tcBorders>
              <w:top w:val="nil"/>
              <w:bottom w:val="double" w:sz="4" w:space="0" w:color="auto"/>
            </w:tcBorders>
          </w:tcPr>
          <w:p w14:paraId="54F3F398" w14:textId="39BD4B7E" w:rsidR="004F3E77" w:rsidRPr="00DB1BE3" w:rsidRDefault="00265932"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750</w:t>
            </w:r>
          </w:p>
        </w:tc>
        <w:tc>
          <w:tcPr>
            <w:tcW w:w="252" w:type="dxa"/>
          </w:tcPr>
          <w:p w14:paraId="2DD4EB0E"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5C4A53F2" w14:textId="55C8A391" w:rsidR="004F3E77" w:rsidRPr="00DB1BE3" w:rsidRDefault="00265932"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1,062</w:t>
            </w:r>
          </w:p>
        </w:tc>
        <w:tc>
          <w:tcPr>
            <w:tcW w:w="290" w:type="dxa"/>
            <w:tcBorders>
              <w:top w:val="nil"/>
              <w:bottom w:val="nil"/>
            </w:tcBorders>
          </w:tcPr>
          <w:p w14:paraId="2A835F48" w14:textId="77777777" w:rsidR="004F3E77" w:rsidRDefault="004F3E77" w:rsidP="004F3E77">
            <w:pPr>
              <w:pStyle w:val="BodyText3"/>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0CEB0402" w14:textId="1E799371" w:rsidR="004F3E77" w:rsidRPr="00DB1BE3" w:rsidRDefault="00265932"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750</w:t>
            </w:r>
          </w:p>
        </w:tc>
        <w:tc>
          <w:tcPr>
            <w:tcW w:w="236" w:type="dxa"/>
            <w:tcBorders>
              <w:top w:val="nil"/>
              <w:bottom w:val="nil"/>
            </w:tcBorders>
          </w:tcPr>
          <w:p w14:paraId="2F0572B5"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F0E4325" w14:textId="30D693C6" w:rsidR="004F3E77" w:rsidRPr="00DB1BE3" w:rsidRDefault="00265932"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1,062</w:t>
            </w:r>
          </w:p>
        </w:tc>
      </w:tr>
      <w:tr w:rsidR="004F3E77" w:rsidRPr="00564BB6" w14:paraId="36D6C652" w14:textId="77777777" w:rsidTr="00047BAB">
        <w:trPr>
          <w:trHeight w:val="283"/>
        </w:trPr>
        <w:tc>
          <w:tcPr>
            <w:tcW w:w="3652" w:type="dxa"/>
          </w:tcPr>
          <w:p w14:paraId="78F6DCA2" w14:textId="77777777" w:rsidR="004F3E7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Gross amount (lease income) received</w:t>
            </w:r>
          </w:p>
        </w:tc>
        <w:tc>
          <w:tcPr>
            <w:tcW w:w="1350" w:type="dxa"/>
            <w:tcBorders>
              <w:top w:val="nil"/>
              <w:bottom w:val="nil"/>
            </w:tcBorders>
          </w:tcPr>
          <w:p w14:paraId="317B25A5"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bottom w:val="nil"/>
            </w:tcBorders>
          </w:tcPr>
          <w:p w14:paraId="5C5FE8E8"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6676EE6F"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7BA61693" w14:textId="77777777" w:rsidR="004F3E77" w:rsidRDefault="004F3E77" w:rsidP="004F3E77">
            <w:pPr>
              <w:pStyle w:val="BodyText3"/>
              <w:spacing w:after="0"/>
              <w:ind w:right="137"/>
              <w:jc w:val="center"/>
              <w:rPr>
                <w:rFonts w:ascii="Times New Roman" w:hAnsi="Times New Roman" w:cs="Times New Roman"/>
                <w:sz w:val="22"/>
                <w:szCs w:val="22"/>
              </w:rPr>
            </w:pPr>
          </w:p>
        </w:tc>
        <w:tc>
          <w:tcPr>
            <w:tcW w:w="1368" w:type="dxa"/>
            <w:tcBorders>
              <w:top w:val="nil"/>
              <w:bottom w:val="nil"/>
            </w:tcBorders>
          </w:tcPr>
          <w:p w14:paraId="2DBD0814"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47EBB8B6"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391A08F7"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r>
      <w:tr w:rsidR="00920C49" w:rsidRPr="00564BB6" w14:paraId="022BA7F9" w14:textId="77777777" w:rsidTr="00047BAB">
        <w:trPr>
          <w:trHeight w:val="283"/>
        </w:trPr>
        <w:tc>
          <w:tcPr>
            <w:tcW w:w="3652" w:type="dxa"/>
          </w:tcPr>
          <w:p w14:paraId="6883026A" w14:textId="77777777" w:rsidR="00920C49" w:rsidRDefault="00920C49"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for lease receivables</w:t>
            </w:r>
          </w:p>
        </w:tc>
        <w:tc>
          <w:tcPr>
            <w:tcW w:w="1350" w:type="dxa"/>
            <w:tcBorders>
              <w:top w:val="nil"/>
              <w:bottom w:val="double" w:sz="4" w:space="0" w:color="auto"/>
            </w:tcBorders>
          </w:tcPr>
          <w:p w14:paraId="0500996B" w14:textId="51120DC5" w:rsidR="00920C49" w:rsidRPr="00DB1BE3"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1,286</w:t>
            </w:r>
          </w:p>
        </w:tc>
        <w:tc>
          <w:tcPr>
            <w:tcW w:w="252" w:type="dxa"/>
            <w:tcBorders>
              <w:bottom w:val="nil"/>
            </w:tcBorders>
          </w:tcPr>
          <w:p w14:paraId="030A497C" w14:textId="77777777" w:rsidR="00920C49" w:rsidRPr="00564BB6"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CB1C295" w14:textId="786CB5EE" w:rsidR="00920C49" w:rsidRPr="00920C49" w:rsidRDefault="00920C49" w:rsidP="00920C49">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sz w:val="22"/>
                <w:szCs w:val="28"/>
              </w:rPr>
              <w:t>1,387</w:t>
            </w:r>
          </w:p>
        </w:tc>
        <w:tc>
          <w:tcPr>
            <w:tcW w:w="290" w:type="dxa"/>
            <w:tcBorders>
              <w:top w:val="nil"/>
              <w:bottom w:val="nil"/>
            </w:tcBorders>
          </w:tcPr>
          <w:p w14:paraId="0A82B23D" w14:textId="77777777" w:rsidR="00920C49" w:rsidRDefault="00920C49" w:rsidP="00920C49">
            <w:pPr>
              <w:pStyle w:val="BodyText3"/>
              <w:spacing w:after="0"/>
              <w:ind w:right="137"/>
              <w:jc w:val="center"/>
              <w:rPr>
                <w:rFonts w:ascii="Times New Roman" w:hAnsi="Times New Roman" w:cs="Times New Roman"/>
                <w:sz w:val="22"/>
                <w:szCs w:val="22"/>
              </w:rPr>
            </w:pPr>
          </w:p>
        </w:tc>
        <w:tc>
          <w:tcPr>
            <w:tcW w:w="1368" w:type="dxa"/>
            <w:tcBorders>
              <w:top w:val="nil"/>
              <w:bottom w:val="double" w:sz="4" w:space="0" w:color="auto"/>
            </w:tcBorders>
          </w:tcPr>
          <w:p w14:paraId="52FC8C0D" w14:textId="731AC1CE" w:rsidR="00920C49" w:rsidRPr="00DB1BE3" w:rsidRDefault="00920C49" w:rsidP="00920C49">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36" w:type="dxa"/>
            <w:tcBorders>
              <w:top w:val="nil"/>
              <w:bottom w:val="nil"/>
            </w:tcBorders>
          </w:tcPr>
          <w:p w14:paraId="3D95A9E9" w14:textId="77777777" w:rsidR="00920C49" w:rsidRPr="00564BB6"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1A42BA8" w14:textId="6489F1FF" w:rsidR="00920C49" w:rsidRPr="00DB1BE3" w:rsidRDefault="00920C49" w:rsidP="00920C49">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r w:rsidR="00920C49" w:rsidRPr="00564BB6" w14:paraId="1996F873" w14:textId="77777777" w:rsidTr="00047BAB">
        <w:trPr>
          <w:trHeight w:val="283"/>
        </w:trPr>
        <w:tc>
          <w:tcPr>
            <w:tcW w:w="3652" w:type="dxa"/>
          </w:tcPr>
          <w:p w14:paraId="5FD7AA10" w14:textId="77777777" w:rsidR="00920C49" w:rsidRDefault="00920C49"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Purchase of merchandises</w:t>
            </w:r>
          </w:p>
        </w:tc>
        <w:tc>
          <w:tcPr>
            <w:tcW w:w="1350" w:type="dxa"/>
            <w:tcBorders>
              <w:top w:val="double" w:sz="4" w:space="0" w:color="auto"/>
              <w:bottom w:val="double" w:sz="4" w:space="0" w:color="auto"/>
            </w:tcBorders>
          </w:tcPr>
          <w:p w14:paraId="6FA400E7" w14:textId="2453E215" w:rsidR="00920C49" w:rsidRPr="00DB1BE3"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1,004,526</w:t>
            </w:r>
          </w:p>
        </w:tc>
        <w:tc>
          <w:tcPr>
            <w:tcW w:w="252" w:type="dxa"/>
            <w:tcBorders>
              <w:top w:val="nil"/>
            </w:tcBorders>
          </w:tcPr>
          <w:p w14:paraId="01C38DA4" w14:textId="77777777" w:rsidR="00920C49" w:rsidRPr="00564BB6"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461D7976" w14:textId="058BED25" w:rsidR="00920C49" w:rsidRPr="00DB1BE3"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884,562</w:t>
            </w:r>
          </w:p>
        </w:tc>
        <w:tc>
          <w:tcPr>
            <w:tcW w:w="290" w:type="dxa"/>
            <w:tcBorders>
              <w:top w:val="nil"/>
              <w:bottom w:val="nil"/>
            </w:tcBorders>
          </w:tcPr>
          <w:p w14:paraId="73C97623" w14:textId="77777777" w:rsidR="00920C49"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12C61E7E" w14:textId="4244E172" w:rsidR="00920C49" w:rsidRPr="00920C49"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r w:rsidRPr="00920C49">
              <w:rPr>
                <w:rFonts w:ascii="Times New Roman" w:hAnsi="Times New Roman" w:cs="Times New Roman"/>
                <w:sz w:val="22"/>
                <w:szCs w:val="22"/>
              </w:rPr>
              <w:t>1,001,583</w:t>
            </w:r>
          </w:p>
        </w:tc>
        <w:tc>
          <w:tcPr>
            <w:tcW w:w="236" w:type="dxa"/>
            <w:tcBorders>
              <w:top w:val="nil"/>
              <w:bottom w:val="nil"/>
            </w:tcBorders>
          </w:tcPr>
          <w:p w14:paraId="558C9253" w14:textId="77777777" w:rsidR="00920C49" w:rsidRPr="00564BB6"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0CD67018" w14:textId="2FDEC43E" w:rsidR="00920C49" w:rsidRPr="00920C49"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r w:rsidRPr="00920C49">
              <w:rPr>
                <w:rFonts w:ascii="Times New Roman" w:hAnsi="Times New Roman" w:cs="Times New Roman"/>
                <w:sz w:val="22"/>
                <w:szCs w:val="22"/>
              </w:rPr>
              <w:t>881,897</w:t>
            </w:r>
          </w:p>
        </w:tc>
      </w:tr>
      <w:tr w:rsidR="004F3E77" w:rsidRPr="00564BB6" w14:paraId="0019BF23" w14:textId="77777777" w:rsidTr="00047BAB">
        <w:trPr>
          <w:trHeight w:val="283"/>
        </w:trPr>
        <w:tc>
          <w:tcPr>
            <w:tcW w:w="3652" w:type="dxa"/>
          </w:tcPr>
          <w:p w14:paraId="4FC6224D" w14:textId="77777777" w:rsidR="004F3E77" w:rsidRPr="005D6138"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Volume incentives</w:t>
            </w:r>
          </w:p>
        </w:tc>
        <w:tc>
          <w:tcPr>
            <w:tcW w:w="1350" w:type="dxa"/>
            <w:tcBorders>
              <w:top w:val="nil"/>
              <w:bottom w:val="double" w:sz="4" w:space="0" w:color="auto"/>
            </w:tcBorders>
          </w:tcPr>
          <w:p w14:paraId="7F1ECB98" w14:textId="6915126D"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32,374</w:t>
            </w:r>
          </w:p>
        </w:tc>
        <w:tc>
          <w:tcPr>
            <w:tcW w:w="252" w:type="dxa"/>
          </w:tcPr>
          <w:p w14:paraId="5B758E70"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47E64138" w14:textId="1748DC7A"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38,639</w:t>
            </w:r>
          </w:p>
        </w:tc>
        <w:tc>
          <w:tcPr>
            <w:tcW w:w="290" w:type="dxa"/>
            <w:tcBorders>
              <w:top w:val="nil"/>
              <w:bottom w:val="nil"/>
            </w:tcBorders>
          </w:tcPr>
          <w:p w14:paraId="6760D5B6" w14:textId="77777777" w:rsidR="004F3E7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08F39531" w14:textId="1D73C32A"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32,353</w:t>
            </w:r>
          </w:p>
        </w:tc>
        <w:tc>
          <w:tcPr>
            <w:tcW w:w="236" w:type="dxa"/>
            <w:tcBorders>
              <w:top w:val="nil"/>
              <w:bottom w:val="nil"/>
            </w:tcBorders>
          </w:tcPr>
          <w:p w14:paraId="03AF25C3"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1485CB7" w14:textId="54345AAF"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38,639</w:t>
            </w:r>
          </w:p>
        </w:tc>
      </w:tr>
      <w:tr w:rsidR="004F3E77" w:rsidRPr="00564BB6" w14:paraId="41069407" w14:textId="77777777" w:rsidTr="00047BAB">
        <w:trPr>
          <w:trHeight w:val="283"/>
        </w:trPr>
        <w:tc>
          <w:tcPr>
            <w:tcW w:w="3652" w:type="dxa"/>
          </w:tcPr>
          <w:p w14:paraId="76C64F7E" w14:textId="77777777" w:rsidR="004F3E7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Management fee expense</w:t>
            </w:r>
          </w:p>
        </w:tc>
        <w:tc>
          <w:tcPr>
            <w:tcW w:w="1350" w:type="dxa"/>
            <w:tcBorders>
              <w:top w:val="nil"/>
              <w:bottom w:val="double" w:sz="4" w:space="0" w:color="auto"/>
            </w:tcBorders>
          </w:tcPr>
          <w:p w14:paraId="30E4944E" w14:textId="12FC5FA8"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4,800</w:t>
            </w:r>
          </w:p>
        </w:tc>
        <w:tc>
          <w:tcPr>
            <w:tcW w:w="252" w:type="dxa"/>
          </w:tcPr>
          <w:p w14:paraId="4C1A3B71"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567465A" w14:textId="3AB27060"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4,800</w:t>
            </w:r>
          </w:p>
        </w:tc>
        <w:tc>
          <w:tcPr>
            <w:tcW w:w="290" w:type="dxa"/>
            <w:tcBorders>
              <w:top w:val="nil"/>
              <w:bottom w:val="nil"/>
            </w:tcBorders>
          </w:tcPr>
          <w:p w14:paraId="0602BE8B" w14:textId="77777777" w:rsidR="004F3E7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25497CA" w14:textId="2A8621DA"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4,800</w:t>
            </w:r>
          </w:p>
        </w:tc>
        <w:tc>
          <w:tcPr>
            <w:tcW w:w="236" w:type="dxa"/>
            <w:tcBorders>
              <w:top w:val="nil"/>
              <w:bottom w:val="nil"/>
            </w:tcBorders>
          </w:tcPr>
          <w:p w14:paraId="724FEA2F"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ED80A0D" w14:textId="5304FD7A"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4,800</w:t>
            </w:r>
          </w:p>
        </w:tc>
      </w:tr>
      <w:tr w:rsidR="004F3E77" w:rsidRPr="00564BB6" w14:paraId="7A4CE845" w14:textId="77777777" w:rsidTr="00047BAB">
        <w:trPr>
          <w:trHeight w:val="283"/>
        </w:trPr>
        <w:tc>
          <w:tcPr>
            <w:tcW w:w="3652" w:type="dxa"/>
          </w:tcPr>
          <w:p w14:paraId="34699B66" w14:textId="77777777" w:rsidR="004F3E77" w:rsidRPr="005D6138"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Other expense</w:t>
            </w:r>
          </w:p>
        </w:tc>
        <w:tc>
          <w:tcPr>
            <w:tcW w:w="1350" w:type="dxa"/>
            <w:tcBorders>
              <w:top w:val="double" w:sz="4" w:space="0" w:color="auto"/>
              <w:bottom w:val="double" w:sz="4" w:space="0" w:color="auto"/>
            </w:tcBorders>
          </w:tcPr>
          <w:p w14:paraId="527B5D23" w14:textId="799FEF80" w:rsidR="004F3E77" w:rsidRPr="004F3E77" w:rsidRDefault="00920C49" w:rsidP="004F3E77">
            <w:pPr>
              <w:tabs>
                <w:tab w:val="clear" w:pos="227"/>
                <w:tab w:val="clear" w:pos="454"/>
                <w:tab w:val="clear" w:pos="680"/>
                <w:tab w:val="clear" w:pos="907"/>
              </w:tabs>
              <w:ind w:right="47"/>
              <w:jc w:val="right"/>
              <w:rPr>
                <w:rFonts w:ascii="Times New Roman" w:hAnsi="Times New Roman"/>
                <w:sz w:val="22"/>
                <w:szCs w:val="28"/>
              </w:rPr>
            </w:pPr>
            <w:r>
              <w:rPr>
                <w:rFonts w:ascii="Times New Roman" w:hAnsi="Times New Roman"/>
                <w:sz w:val="22"/>
                <w:szCs w:val="28"/>
              </w:rPr>
              <w:t>1,633</w:t>
            </w:r>
          </w:p>
        </w:tc>
        <w:tc>
          <w:tcPr>
            <w:tcW w:w="252" w:type="dxa"/>
          </w:tcPr>
          <w:p w14:paraId="61B0F3AF"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5C8176F6" w14:textId="349D970C" w:rsidR="004F3E77" w:rsidRPr="00DB1BE3" w:rsidRDefault="00920C49" w:rsidP="006360BB">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1,796</w:t>
            </w:r>
          </w:p>
        </w:tc>
        <w:tc>
          <w:tcPr>
            <w:tcW w:w="290" w:type="dxa"/>
            <w:tcBorders>
              <w:top w:val="nil"/>
              <w:bottom w:val="nil"/>
            </w:tcBorders>
          </w:tcPr>
          <w:p w14:paraId="6DBD94E7" w14:textId="77777777" w:rsidR="004F3E7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1D066472" w14:textId="27674224"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1,633</w:t>
            </w:r>
          </w:p>
        </w:tc>
        <w:tc>
          <w:tcPr>
            <w:tcW w:w="236" w:type="dxa"/>
            <w:tcBorders>
              <w:top w:val="nil"/>
              <w:bottom w:val="nil"/>
            </w:tcBorders>
          </w:tcPr>
          <w:p w14:paraId="19482D14"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double" w:sz="4" w:space="0" w:color="auto"/>
            </w:tcBorders>
          </w:tcPr>
          <w:p w14:paraId="00F60C92" w14:textId="7E9D44C4" w:rsidR="004F3E77" w:rsidRPr="00DB1BE3"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803</w:t>
            </w:r>
          </w:p>
        </w:tc>
      </w:tr>
      <w:tr w:rsidR="004F3E77" w:rsidRPr="00564BB6" w14:paraId="6B3B0F25" w14:textId="77777777" w:rsidTr="00047BAB">
        <w:trPr>
          <w:trHeight w:val="283"/>
        </w:trPr>
        <w:tc>
          <w:tcPr>
            <w:tcW w:w="3652" w:type="dxa"/>
          </w:tcPr>
          <w:p w14:paraId="737797D9" w14:textId="77777777" w:rsidR="004F3E77" w:rsidRPr="00FB5D3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p>
        </w:tc>
        <w:tc>
          <w:tcPr>
            <w:tcW w:w="1350" w:type="dxa"/>
            <w:tcBorders>
              <w:top w:val="double" w:sz="4" w:space="0" w:color="auto"/>
              <w:bottom w:val="nil"/>
            </w:tcBorders>
          </w:tcPr>
          <w:p w14:paraId="4E096414"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bottom w:val="nil"/>
            </w:tcBorders>
          </w:tcPr>
          <w:p w14:paraId="59514408"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1DABCEE9"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632D789D" w14:textId="77777777" w:rsidR="004F3E7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6279132C"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59E16DA7"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3838845F"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r>
      <w:tr w:rsidR="004F3E77" w:rsidRPr="00564BB6" w14:paraId="67FA672D" w14:textId="77777777" w:rsidTr="00047BAB">
        <w:trPr>
          <w:trHeight w:val="283"/>
        </w:trPr>
        <w:tc>
          <w:tcPr>
            <w:tcW w:w="3652" w:type="dxa"/>
          </w:tcPr>
          <w:p w14:paraId="53C0E817" w14:textId="77777777" w:rsidR="004F3E77" w:rsidRPr="00BF5CB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BF5CB7">
              <w:rPr>
                <w:rFonts w:ascii="Times New Roman" w:hAnsi="Times New Roman" w:cs="Times New Roman"/>
                <w:b/>
                <w:bCs/>
                <w:sz w:val="22"/>
                <w:szCs w:val="22"/>
              </w:rPr>
              <w:t>Related person</w:t>
            </w:r>
            <w:r w:rsidR="004F7869">
              <w:rPr>
                <w:rFonts w:ascii="Times New Roman" w:hAnsi="Times New Roman" w:cs="Times New Roman"/>
                <w:b/>
                <w:bCs/>
                <w:sz w:val="22"/>
                <w:szCs w:val="22"/>
              </w:rPr>
              <w:t>s</w:t>
            </w:r>
          </w:p>
        </w:tc>
        <w:tc>
          <w:tcPr>
            <w:tcW w:w="1350" w:type="dxa"/>
            <w:tcBorders>
              <w:top w:val="nil"/>
              <w:bottom w:val="nil"/>
            </w:tcBorders>
          </w:tcPr>
          <w:p w14:paraId="2A9498B1"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top w:val="nil"/>
              <w:bottom w:val="nil"/>
            </w:tcBorders>
          </w:tcPr>
          <w:p w14:paraId="21B28C14"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59B4A392"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01F3FCBF" w14:textId="77777777" w:rsidR="004F3E7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0833E3A9"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49B18DAF"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3B954164"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r>
      <w:tr w:rsidR="004F3E77" w:rsidRPr="00564BB6" w14:paraId="12CC965F" w14:textId="77777777" w:rsidTr="00047BAB">
        <w:trPr>
          <w:trHeight w:val="283"/>
        </w:trPr>
        <w:tc>
          <w:tcPr>
            <w:tcW w:w="3652" w:type="dxa"/>
          </w:tcPr>
          <w:p w14:paraId="0C551EFD" w14:textId="77777777" w:rsidR="004F3E77" w:rsidRPr="005D6138"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5D6138">
              <w:rPr>
                <w:rFonts w:ascii="Times New Roman" w:hAnsi="Times New Roman" w:cs="Times New Roman"/>
                <w:sz w:val="22"/>
                <w:szCs w:val="22"/>
              </w:rPr>
              <w:t>Revenue from sales of goods</w:t>
            </w:r>
          </w:p>
        </w:tc>
        <w:tc>
          <w:tcPr>
            <w:tcW w:w="1350" w:type="dxa"/>
            <w:tcBorders>
              <w:top w:val="nil"/>
              <w:bottom w:val="double" w:sz="4" w:space="0" w:color="auto"/>
            </w:tcBorders>
          </w:tcPr>
          <w:p w14:paraId="38928A21" w14:textId="6751E816"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649</w:t>
            </w:r>
          </w:p>
        </w:tc>
        <w:tc>
          <w:tcPr>
            <w:tcW w:w="252" w:type="dxa"/>
            <w:tcBorders>
              <w:top w:val="nil"/>
              <w:bottom w:val="nil"/>
            </w:tcBorders>
          </w:tcPr>
          <w:p w14:paraId="68C9F2FF"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67C06C4" w14:textId="75881319"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240</w:t>
            </w:r>
          </w:p>
        </w:tc>
        <w:tc>
          <w:tcPr>
            <w:tcW w:w="290" w:type="dxa"/>
            <w:tcBorders>
              <w:top w:val="nil"/>
              <w:bottom w:val="nil"/>
            </w:tcBorders>
          </w:tcPr>
          <w:p w14:paraId="7F1C56C7" w14:textId="77777777" w:rsidR="004F3E7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D3A1EBA" w14:textId="65432C20" w:rsidR="004F3E77" w:rsidRPr="00DB1BE3" w:rsidRDefault="00920C49" w:rsidP="004F3E77">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649</w:t>
            </w:r>
          </w:p>
        </w:tc>
        <w:tc>
          <w:tcPr>
            <w:tcW w:w="236" w:type="dxa"/>
            <w:tcBorders>
              <w:top w:val="nil"/>
              <w:bottom w:val="nil"/>
            </w:tcBorders>
          </w:tcPr>
          <w:p w14:paraId="39B9D150"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89FBAC3" w14:textId="175C2F84" w:rsidR="004F3E77" w:rsidRPr="00920C49" w:rsidRDefault="00920C49" w:rsidP="004F3E77">
            <w:pPr>
              <w:tabs>
                <w:tab w:val="clear" w:pos="227"/>
                <w:tab w:val="clear" w:pos="454"/>
                <w:tab w:val="clear" w:pos="680"/>
                <w:tab w:val="clear" w:pos="907"/>
              </w:tabs>
              <w:ind w:right="47"/>
              <w:jc w:val="right"/>
              <w:rPr>
                <w:rFonts w:ascii="Times New Roman" w:hAnsi="Times New Roman" w:cs="Cordia New"/>
                <w:sz w:val="22"/>
                <w:szCs w:val="22"/>
              </w:rPr>
            </w:pPr>
            <w:r>
              <w:rPr>
                <w:rFonts w:ascii="Times New Roman" w:hAnsi="Times New Roman" w:cs="Cordia New"/>
                <w:sz w:val="22"/>
                <w:szCs w:val="22"/>
              </w:rPr>
              <w:t>240</w:t>
            </w:r>
          </w:p>
        </w:tc>
      </w:tr>
      <w:tr w:rsidR="004F3E77" w:rsidRPr="00564BB6" w14:paraId="6552AD15" w14:textId="77777777" w:rsidTr="00047BAB">
        <w:trPr>
          <w:trHeight w:val="283"/>
        </w:trPr>
        <w:tc>
          <w:tcPr>
            <w:tcW w:w="3652" w:type="dxa"/>
            <w:tcBorders>
              <w:bottom w:val="nil"/>
            </w:tcBorders>
          </w:tcPr>
          <w:p w14:paraId="4DB17195" w14:textId="77777777" w:rsidR="004F3E77" w:rsidRPr="00BF5CB7" w:rsidRDefault="004F3E7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BF5CB7">
              <w:rPr>
                <w:rFonts w:ascii="Times New Roman" w:hAnsi="Times New Roman" w:cs="Times New Roman"/>
                <w:sz w:val="22"/>
                <w:szCs w:val="22"/>
              </w:rPr>
              <w:t>Gross amount (lease fee) paid for</w:t>
            </w:r>
          </w:p>
        </w:tc>
        <w:tc>
          <w:tcPr>
            <w:tcW w:w="1350" w:type="dxa"/>
            <w:tcBorders>
              <w:top w:val="double" w:sz="4" w:space="0" w:color="auto"/>
              <w:bottom w:val="nil"/>
            </w:tcBorders>
          </w:tcPr>
          <w:p w14:paraId="2B5F4E60"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top w:val="nil"/>
              <w:bottom w:val="nil"/>
            </w:tcBorders>
          </w:tcPr>
          <w:p w14:paraId="024E8C46"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1A681347"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25B846F7" w14:textId="77777777" w:rsidR="004F3E77"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298736BE"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434BD5AA" w14:textId="77777777" w:rsidR="004F3E77" w:rsidRPr="00564BB6"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double" w:sz="4" w:space="0" w:color="auto"/>
              <w:bottom w:val="nil"/>
            </w:tcBorders>
          </w:tcPr>
          <w:p w14:paraId="4F50AEE7" w14:textId="77777777" w:rsidR="004F3E77" w:rsidRPr="00DB1BE3" w:rsidRDefault="004F3E77" w:rsidP="004F3E77">
            <w:pPr>
              <w:tabs>
                <w:tab w:val="clear" w:pos="227"/>
                <w:tab w:val="clear" w:pos="454"/>
                <w:tab w:val="clear" w:pos="680"/>
                <w:tab w:val="clear" w:pos="907"/>
              </w:tabs>
              <w:ind w:right="47"/>
              <w:jc w:val="right"/>
              <w:rPr>
                <w:rFonts w:ascii="Times New Roman" w:hAnsi="Times New Roman" w:cs="Times New Roman"/>
                <w:sz w:val="22"/>
                <w:szCs w:val="22"/>
              </w:rPr>
            </w:pPr>
          </w:p>
        </w:tc>
      </w:tr>
      <w:tr w:rsidR="00920C49" w:rsidRPr="00564BB6" w14:paraId="3F2A6F08" w14:textId="77777777" w:rsidTr="00047BAB">
        <w:trPr>
          <w:trHeight w:val="283"/>
        </w:trPr>
        <w:tc>
          <w:tcPr>
            <w:tcW w:w="3652" w:type="dxa"/>
            <w:tcBorders>
              <w:bottom w:val="nil"/>
            </w:tcBorders>
          </w:tcPr>
          <w:p w14:paraId="2FC6DE50" w14:textId="77777777" w:rsidR="00920C49" w:rsidRPr="00BF5CB7" w:rsidRDefault="00920C49"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BF5CB7">
              <w:rPr>
                <w:rFonts w:ascii="Times New Roman" w:hAnsi="Times New Roman" w:cs="Times New Roman"/>
                <w:sz w:val="22"/>
                <w:szCs w:val="22"/>
              </w:rPr>
              <w:t xml:space="preserve">   </w:t>
            </w:r>
            <w:r>
              <w:rPr>
                <w:rFonts w:ascii="Times New Roman" w:hAnsi="Times New Roman" w:cs="Times New Roman"/>
                <w:sz w:val="22"/>
                <w:szCs w:val="22"/>
              </w:rPr>
              <w:t>l</w:t>
            </w:r>
            <w:r w:rsidRPr="00BF5CB7">
              <w:rPr>
                <w:rFonts w:ascii="Times New Roman" w:hAnsi="Times New Roman" w:cs="Times New Roman"/>
                <w:sz w:val="22"/>
                <w:szCs w:val="22"/>
              </w:rPr>
              <w:t>ease liabilities</w:t>
            </w:r>
          </w:p>
        </w:tc>
        <w:tc>
          <w:tcPr>
            <w:tcW w:w="1350" w:type="dxa"/>
            <w:tcBorders>
              <w:top w:val="nil"/>
              <w:bottom w:val="double" w:sz="4" w:space="0" w:color="auto"/>
            </w:tcBorders>
          </w:tcPr>
          <w:p w14:paraId="7B4B7B2D" w14:textId="34B09A79" w:rsidR="00920C49" w:rsidRPr="00DB1BE3"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15,365</w:t>
            </w:r>
          </w:p>
        </w:tc>
        <w:tc>
          <w:tcPr>
            <w:tcW w:w="252" w:type="dxa"/>
            <w:tcBorders>
              <w:top w:val="nil"/>
              <w:bottom w:val="nil"/>
            </w:tcBorders>
          </w:tcPr>
          <w:p w14:paraId="19C15E91" w14:textId="77777777" w:rsidR="00920C49" w:rsidRPr="00564BB6"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2A55A5D6" w14:textId="5B087C49" w:rsidR="00920C49" w:rsidRPr="00DB1BE3"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r>
              <w:rPr>
                <w:rFonts w:ascii="Times New Roman" w:hAnsi="Times New Roman" w:cs="Times New Roman"/>
                <w:sz w:val="22"/>
                <w:szCs w:val="22"/>
              </w:rPr>
              <w:t>16,608</w:t>
            </w:r>
          </w:p>
        </w:tc>
        <w:tc>
          <w:tcPr>
            <w:tcW w:w="290" w:type="dxa"/>
            <w:tcBorders>
              <w:top w:val="nil"/>
              <w:bottom w:val="nil"/>
            </w:tcBorders>
          </w:tcPr>
          <w:p w14:paraId="32C7CF52" w14:textId="77777777" w:rsidR="00920C49"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366948B1" w14:textId="22BF570C" w:rsidR="00920C49" w:rsidRPr="00DB1BE3" w:rsidRDefault="00920C49" w:rsidP="00920C49">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c>
          <w:tcPr>
            <w:tcW w:w="236" w:type="dxa"/>
            <w:tcBorders>
              <w:top w:val="nil"/>
              <w:bottom w:val="nil"/>
            </w:tcBorders>
          </w:tcPr>
          <w:p w14:paraId="00168838" w14:textId="77777777" w:rsidR="00920C49" w:rsidRPr="00564BB6" w:rsidRDefault="00920C49" w:rsidP="00920C49">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double" w:sz="4" w:space="0" w:color="auto"/>
            </w:tcBorders>
          </w:tcPr>
          <w:p w14:paraId="7B747E9E" w14:textId="2BD3B9A5" w:rsidR="00920C49" w:rsidRPr="00DB1BE3" w:rsidRDefault="00920C49" w:rsidP="00920C49">
            <w:pPr>
              <w:tabs>
                <w:tab w:val="clear" w:pos="227"/>
                <w:tab w:val="clear" w:pos="454"/>
                <w:tab w:val="clear" w:pos="680"/>
                <w:tab w:val="clear" w:pos="907"/>
              </w:tabs>
              <w:ind w:right="47"/>
              <w:jc w:val="center"/>
              <w:rPr>
                <w:rFonts w:ascii="Times New Roman" w:hAnsi="Times New Roman" w:cs="Times New Roman"/>
                <w:sz w:val="22"/>
                <w:szCs w:val="22"/>
              </w:rPr>
            </w:pPr>
            <w:r>
              <w:rPr>
                <w:rFonts w:ascii="Times New Roman" w:hAnsi="Times New Roman" w:cs="Cordia New" w:hint="cs"/>
                <w:sz w:val="22"/>
                <w:szCs w:val="22"/>
                <w:cs/>
              </w:rPr>
              <w:t xml:space="preserve">               </w:t>
            </w:r>
            <w:r>
              <w:rPr>
                <w:rFonts w:ascii="Times New Roman" w:hAnsi="Times New Roman" w:cs="Times New Roman"/>
                <w:sz w:val="22"/>
                <w:szCs w:val="22"/>
              </w:rPr>
              <w:t>-</w:t>
            </w:r>
          </w:p>
        </w:tc>
      </w:tr>
    </w:tbl>
    <w:p w14:paraId="59F2624B" w14:textId="77777777" w:rsidR="007E524A" w:rsidRDefault="007E524A" w:rsidP="007E524A"/>
    <w:tbl>
      <w:tblPr>
        <w:tblW w:w="9884" w:type="dxa"/>
        <w:tblBorders>
          <w:bottom w:val="double" w:sz="4" w:space="0" w:color="auto"/>
        </w:tblBorders>
        <w:tblLayout w:type="fixed"/>
        <w:tblLook w:val="0000" w:firstRow="0" w:lastRow="0" w:firstColumn="0" w:lastColumn="0" w:noHBand="0" w:noVBand="0"/>
      </w:tblPr>
      <w:tblGrid>
        <w:gridCol w:w="3652"/>
        <w:gridCol w:w="1350"/>
        <w:gridCol w:w="252"/>
        <w:gridCol w:w="1368"/>
        <w:gridCol w:w="290"/>
        <w:gridCol w:w="1368"/>
        <w:gridCol w:w="236"/>
        <w:gridCol w:w="1368"/>
      </w:tblGrid>
      <w:tr w:rsidR="007E524A" w:rsidRPr="00564BB6" w14:paraId="38F6A52D" w14:textId="77777777" w:rsidTr="00047BAB">
        <w:trPr>
          <w:trHeight w:val="283"/>
        </w:trPr>
        <w:tc>
          <w:tcPr>
            <w:tcW w:w="3652" w:type="dxa"/>
            <w:tcBorders>
              <w:bottom w:val="nil"/>
            </w:tcBorders>
          </w:tcPr>
          <w:p w14:paraId="42B1AFA9" w14:textId="77777777" w:rsidR="007E524A" w:rsidRPr="0025734D" w:rsidRDefault="007E524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b/>
                <w:bCs/>
                <w:sz w:val="22"/>
                <w:szCs w:val="22"/>
              </w:rPr>
            </w:pPr>
            <w:r w:rsidRPr="0025734D">
              <w:rPr>
                <w:rFonts w:ascii="Times New Roman" w:hAnsi="Times New Roman" w:cs="Times New Roman"/>
                <w:b/>
                <w:bCs/>
                <w:sz w:val="22"/>
                <w:szCs w:val="22"/>
              </w:rPr>
              <w:t xml:space="preserve">Remuneration of key management </w:t>
            </w:r>
          </w:p>
        </w:tc>
        <w:tc>
          <w:tcPr>
            <w:tcW w:w="1350" w:type="dxa"/>
            <w:tcBorders>
              <w:top w:val="nil"/>
              <w:bottom w:val="nil"/>
            </w:tcBorders>
          </w:tcPr>
          <w:p w14:paraId="35ACCD1F"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bottom w:val="nil"/>
            </w:tcBorders>
          </w:tcPr>
          <w:p w14:paraId="4145F93A"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3476ED2E"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5175BFA6"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2D461727"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74F2F075"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26FFA8AC"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r>
      <w:tr w:rsidR="007E524A" w:rsidRPr="00564BB6" w14:paraId="0541413D" w14:textId="77777777" w:rsidTr="00047BAB">
        <w:trPr>
          <w:trHeight w:val="283"/>
        </w:trPr>
        <w:tc>
          <w:tcPr>
            <w:tcW w:w="3652" w:type="dxa"/>
            <w:tcBorders>
              <w:bottom w:val="nil"/>
            </w:tcBorders>
          </w:tcPr>
          <w:p w14:paraId="692B8F41" w14:textId="77777777" w:rsidR="007E524A" w:rsidRPr="00BD0422" w:rsidRDefault="007E524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sidRPr="00BD0422">
              <w:rPr>
                <w:rFonts w:ascii="Times New Roman" w:hAnsi="Times New Roman" w:cs="Times New Roman"/>
                <w:sz w:val="22"/>
                <w:szCs w:val="22"/>
              </w:rPr>
              <w:t>Short-term benefit</w:t>
            </w:r>
          </w:p>
        </w:tc>
        <w:tc>
          <w:tcPr>
            <w:tcW w:w="1350" w:type="dxa"/>
            <w:tcBorders>
              <w:top w:val="nil"/>
              <w:bottom w:val="nil"/>
            </w:tcBorders>
          </w:tcPr>
          <w:p w14:paraId="47239DA2"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52" w:type="dxa"/>
            <w:tcBorders>
              <w:bottom w:val="nil"/>
            </w:tcBorders>
          </w:tcPr>
          <w:p w14:paraId="3C6334B5"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44E9C9F6"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90" w:type="dxa"/>
            <w:tcBorders>
              <w:top w:val="nil"/>
              <w:bottom w:val="nil"/>
            </w:tcBorders>
          </w:tcPr>
          <w:p w14:paraId="57F5C3C6"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0A6461DE"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236" w:type="dxa"/>
            <w:tcBorders>
              <w:top w:val="nil"/>
              <w:bottom w:val="nil"/>
            </w:tcBorders>
          </w:tcPr>
          <w:p w14:paraId="480B3A72"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c>
          <w:tcPr>
            <w:tcW w:w="1368" w:type="dxa"/>
            <w:tcBorders>
              <w:top w:val="nil"/>
              <w:bottom w:val="nil"/>
            </w:tcBorders>
          </w:tcPr>
          <w:p w14:paraId="71CDF51D" w14:textId="77777777" w:rsidR="007E524A" w:rsidRPr="00564BB6" w:rsidRDefault="007E524A" w:rsidP="0073314F">
            <w:pPr>
              <w:tabs>
                <w:tab w:val="clear" w:pos="227"/>
                <w:tab w:val="clear" w:pos="454"/>
                <w:tab w:val="clear" w:pos="680"/>
                <w:tab w:val="clear" w:pos="907"/>
              </w:tabs>
              <w:ind w:right="47"/>
              <w:jc w:val="right"/>
              <w:rPr>
                <w:rFonts w:ascii="Times New Roman" w:hAnsi="Times New Roman" w:cs="Times New Roman"/>
                <w:sz w:val="22"/>
                <w:szCs w:val="22"/>
              </w:rPr>
            </w:pPr>
          </w:p>
        </w:tc>
      </w:tr>
      <w:tr w:rsidR="00397660" w:rsidRPr="00564BB6" w14:paraId="44D27169" w14:textId="77777777" w:rsidTr="00047BAB">
        <w:trPr>
          <w:trHeight w:val="283"/>
        </w:trPr>
        <w:tc>
          <w:tcPr>
            <w:tcW w:w="3652" w:type="dxa"/>
            <w:tcBorders>
              <w:bottom w:val="nil"/>
            </w:tcBorders>
          </w:tcPr>
          <w:p w14:paraId="3370839F" w14:textId="77777777" w:rsidR="00397660" w:rsidRPr="00026922" w:rsidRDefault="0039766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w:t>
            </w:r>
            <w:r w:rsidRPr="00026922">
              <w:rPr>
                <w:rFonts w:ascii="Times New Roman" w:hAnsi="Times New Roman" w:cs="Times New Roman"/>
                <w:sz w:val="22"/>
                <w:szCs w:val="22"/>
              </w:rPr>
              <w:t>- employment management</w:t>
            </w:r>
          </w:p>
        </w:tc>
        <w:tc>
          <w:tcPr>
            <w:tcW w:w="1350" w:type="dxa"/>
            <w:tcBorders>
              <w:top w:val="nil"/>
              <w:bottom w:val="nil"/>
            </w:tcBorders>
          </w:tcPr>
          <w:p w14:paraId="7E764905" w14:textId="4F4696B2"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39,515</w:t>
            </w:r>
          </w:p>
        </w:tc>
        <w:tc>
          <w:tcPr>
            <w:tcW w:w="252" w:type="dxa"/>
            <w:tcBorders>
              <w:bottom w:val="nil"/>
            </w:tcBorders>
          </w:tcPr>
          <w:p w14:paraId="1ADC31FD"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0C76836A" w14:textId="621007B9"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38,508</w:t>
            </w:r>
          </w:p>
        </w:tc>
        <w:tc>
          <w:tcPr>
            <w:tcW w:w="290" w:type="dxa"/>
            <w:tcBorders>
              <w:top w:val="nil"/>
              <w:bottom w:val="nil"/>
            </w:tcBorders>
          </w:tcPr>
          <w:p w14:paraId="399C3E71"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3A145316" w14:textId="1C0534FA"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39,515</w:t>
            </w:r>
          </w:p>
        </w:tc>
        <w:tc>
          <w:tcPr>
            <w:tcW w:w="236" w:type="dxa"/>
            <w:tcBorders>
              <w:top w:val="nil"/>
              <w:bottom w:val="nil"/>
            </w:tcBorders>
          </w:tcPr>
          <w:p w14:paraId="38C44B42"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5D87FBC4" w14:textId="0ECE1C76"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38,508</w:t>
            </w:r>
          </w:p>
        </w:tc>
      </w:tr>
      <w:tr w:rsidR="00397660" w:rsidRPr="00564BB6" w14:paraId="093A5542" w14:textId="77777777" w:rsidTr="00047BAB">
        <w:trPr>
          <w:trHeight w:val="283"/>
        </w:trPr>
        <w:tc>
          <w:tcPr>
            <w:tcW w:w="3652" w:type="dxa"/>
            <w:tcBorders>
              <w:bottom w:val="nil"/>
            </w:tcBorders>
          </w:tcPr>
          <w:p w14:paraId="58558F80" w14:textId="77777777" w:rsidR="00397660" w:rsidRDefault="0039766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 xml:space="preserve">      - non-employment management</w:t>
            </w:r>
          </w:p>
        </w:tc>
        <w:tc>
          <w:tcPr>
            <w:tcW w:w="1350" w:type="dxa"/>
            <w:tcBorders>
              <w:top w:val="nil"/>
              <w:bottom w:val="nil"/>
            </w:tcBorders>
          </w:tcPr>
          <w:p w14:paraId="656F10D7" w14:textId="142692D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5,390</w:t>
            </w:r>
          </w:p>
        </w:tc>
        <w:tc>
          <w:tcPr>
            <w:tcW w:w="252" w:type="dxa"/>
            <w:tcBorders>
              <w:top w:val="nil"/>
              <w:bottom w:val="nil"/>
            </w:tcBorders>
          </w:tcPr>
          <w:p w14:paraId="70E60528"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4360D5CE" w14:textId="26DC0FE2"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6,042</w:t>
            </w:r>
          </w:p>
        </w:tc>
        <w:tc>
          <w:tcPr>
            <w:tcW w:w="290" w:type="dxa"/>
            <w:tcBorders>
              <w:top w:val="nil"/>
              <w:bottom w:val="nil"/>
            </w:tcBorders>
          </w:tcPr>
          <w:p w14:paraId="74F7067E"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43C0F4A1" w14:textId="635A1968"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5,390</w:t>
            </w:r>
          </w:p>
        </w:tc>
        <w:tc>
          <w:tcPr>
            <w:tcW w:w="236" w:type="dxa"/>
            <w:tcBorders>
              <w:top w:val="nil"/>
              <w:bottom w:val="nil"/>
            </w:tcBorders>
          </w:tcPr>
          <w:p w14:paraId="5C758AD8"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nil"/>
            </w:tcBorders>
          </w:tcPr>
          <w:p w14:paraId="245C6FD0" w14:textId="128D8F7D"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6,042</w:t>
            </w:r>
          </w:p>
        </w:tc>
      </w:tr>
      <w:tr w:rsidR="00397660" w:rsidRPr="00564BB6" w14:paraId="7AB61B13" w14:textId="77777777" w:rsidTr="00047BAB">
        <w:trPr>
          <w:trHeight w:val="283"/>
        </w:trPr>
        <w:tc>
          <w:tcPr>
            <w:tcW w:w="3652" w:type="dxa"/>
            <w:tcBorders>
              <w:bottom w:val="nil"/>
            </w:tcBorders>
          </w:tcPr>
          <w:p w14:paraId="1DE57E86" w14:textId="77777777" w:rsidR="00397660" w:rsidRPr="00224C05" w:rsidRDefault="0039766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Meeting remuneration</w:t>
            </w:r>
          </w:p>
        </w:tc>
        <w:tc>
          <w:tcPr>
            <w:tcW w:w="1350" w:type="dxa"/>
            <w:tcBorders>
              <w:top w:val="nil"/>
              <w:bottom w:val="single" w:sz="4" w:space="0" w:color="auto"/>
            </w:tcBorders>
          </w:tcPr>
          <w:p w14:paraId="0833A157" w14:textId="5BC666AE"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950</w:t>
            </w:r>
          </w:p>
        </w:tc>
        <w:tc>
          <w:tcPr>
            <w:tcW w:w="252" w:type="dxa"/>
            <w:tcBorders>
              <w:top w:val="nil"/>
              <w:bottom w:val="nil"/>
            </w:tcBorders>
          </w:tcPr>
          <w:p w14:paraId="3FC14519"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74849649" w14:textId="655E0ADC"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915</w:t>
            </w:r>
          </w:p>
        </w:tc>
        <w:tc>
          <w:tcPr>
            <w:tcW w:w="290" w:type="dxa"/>
            <w:tcBorders>
              <w:top w:val="nil"/>
              <w:bottom w:val="nil"/>
            </w:tcBorders>
          </w:tcPr>
          <w:p w14:paraId="1D86764B"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4A74D3D1" w14:textId="63D3781B"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950</w:t>
            </w:r>
          </w:p>
        </w:tc>
        <w:tc>
          <w:tcPr>
            <w:tcW w:w="236" w:type="dxa"/>
            <w:tcBorders>
              <w:top w:val="nil"/>
              <w:bottom w:val="nil"/>
            </w:tcBorders>
          </w:tcPr>
          <w:p w14:paraId="7EEED815"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2BE491B2" w14:textId="42B38A03"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915</w:t>
            </w:r>
          </w:p>
        </w:tc>
      </w:tr>
      <w:tr w:rsidR="00397660" w:rsidRPr="00564BB6" w14:paraId="2E0EC6AF" w14:textId="77777777" w:rsidTr="00047BAB">
        <w:trPr>
          <w:trHeight w:val="283"/>
        </w:trPr>
        <w:tc>
          <w:tcPr>
            <w:tcW w:w="3652" w:type="dxa"/>
            <w:tcBorders>
              <w:bottom w:val="nil"/>
            </w:tcBorders>
          </w:tcPr>
          <w:p w14:paraId="373997B2" w14:textId="77777777" w:rsidR="00397660" w:rsidRDefault="0039766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Total short-term benefits</w:t>
            </w:r>
          </w:p>
        </w:tc>
        <w:tc>
          <w:tcPr>
            <w:tcW w:w="1350" w:type="dxa"/>
            <w:tcBorders>
              <w:top w:val="single" w:sz="4" w:space="0" w:color="auto"/>
              <w:bottom w:val="nil"/>
            </w:tcBorders>
          </w:tcPr>
          <w:p w14:paraId="377D61CE" w14:textId="7CC265A2"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45,855</w:t>
            </w:r>
          </w:p>
        </w:tc>
        <w:tc>
          <w:tcPr>
            <w:tcW w:w="252" w:type="dxa"/>
            <w:tcBorders>
              <w:top w:val="nil"/>
              <w:bottom w:val="nil"/>
            </w:tcBorders>
          </w:tcPr>
          <w:p w14:paraId="601DE304"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nil"/>
            </w:tcBorders>
          </w:tcPr>
          <w:p w14:paraId="759AFFB8" w14:textId="48C2022B"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45,465</w:t>
            </w:r>
          </w:p>
        </w:tc>
        <w:tc>
          <w:tcPr>
            <w:tcW w:w="290" w:type="dxa"/>
            <w:tcBorders>
              <w:top w:val="nil"/>
              <w:bottom w:val="nil"/>
            </w:tcBorders>
          </w:tcPr>
          <w:p w14:paraId="56512BEE"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nil"/>
            </w:tcBorders>
          </w:tcPr>
          <w:p w14:paraId="030F2D7F" w14:textId="55DA1173"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45,855</w:t>
            </w:r>
          </w:p>
        </w:tc>
        <w:tc>
          <w:tcPr>
            <w:tcW w:w="236" w:type="dxa"/>
            <w:tcBorders>
              <w:top w:val="nil"/>
              <w:bottom w:val="nil"/>
            </w:tcBorders>
          </w:tcPr>
          <w:p w14:paraId="7851010E"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nil"/>
            </w:tcBorders>
          </w:tcPr>
          <w:p w14:paraId="56A25E76" w14:textId="29DC3CD9"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45,465</w:t>
            </w:r>
          </w:p>
        </w:tc>
      </w:tr>
      <w:tr w:rsidR="00397660" w:rsidRPr="00564BB6" w14:paraId="7A94FCF2" w14:textId="77777777" w:rsidTr="00047BAB">
        <w:trPr>
          <w:trHeight w:val="283"/>
        </w:trPr>
        <w:tc>
          <w:tcPr>
            <w:tcW w:w="3652" w:type="dxa"/>
            <w:tcBorders>
              <w:bottom w:val="nil"/>
            </w:tcBorders>
          </w:tcPr>
          <w:p w14:paraId="07E8FE0C" w14:textId="77777777" w:rsidR="00397660" w:rsidRPr="00BD0422" w:rsidRDefault="0039766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P</w:t>
            </w:r>
            <w:r w:rsidRPr="00BD0422">
              <w:rPr>
                <w:rFonts w:ascii="Times New Roman" w:hAnsi="Times New Roman" w:cs="Times New Roman"/>
                <w:sz w:val="22"/>
                <w:szCs w:val="22"/>
              </w:rPr>
              <w:t>ost-employment benefits</w:t>
            </w:r>
          </w:p>
        </w:tc>
        <w:tc>
          <w:tcPr>
            <w:tcW w:w="1350" w:type="dxa"/>
            <w:tcBorders>
              <w:top w:val="nil"/>
              <w:bottom w:val="single" w:sz="4" w:space="0" w:color="auto"/>
            </w:tcBorders>
          </w:tcPr>
          <w:p w14:paraId="1066B701" w14:textId="01172308"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837</w:t>
            </w:r>
          </w:p>
        </w:tc>
        <w:tc>
          <w:tcPr>
            <w:tcW w:w="252" w:type="dxa"/>
            <w:tcBorders>
              <w:top w:val="nil"/>
              <w:bottom w:val="nil"/>
            </w:tcBorders>
          </w:tcPr>
          <w:p w14:paraId="4F874E05"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14C8F98D" w14:textId="6FA7A758"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1,026</w:t>
            </w:r>
          </w:p>
        </w:tc>
        <w:tc>
          <w:tcPr>
            <w:tcW w:w="290" w:type="dxa"/>
            <w:tcBorders>
              <w:top w:val="nil"/>
              <w:bottom w:val="nil"/>
            </w:tcBorders>
          </w:tcPr>
          <w:p w14:paraId="7D1A40A1"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732E5958" w14:textId="0DCBD914"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837</w:t>
            </w:r>
          </w:p>
        </w:tc>
        <w:tc>
          <w:tcPr>
            <w:tcW w:w="236" w:type="dxa"/>
            <w:tcBorders>
              <w:top w:val="nil"/>
              <w:bottom w:val="nil"/>
            </w:tcBorders>
          </w:tcPr>
          <w:p w14:paraId="542684B8"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nil"/>
              <w:bottom w:val="single" w:sz="4" w:space="0" w:color="auto"/>
            </w:tcBorders>
          </w:tcPr>
          <w:p w14:paraId="64BE7B81" w14:textId="605387E4"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1,026</w:t>
            </w:r>
          </w:p>
        </w:tc>
      </w:tr>
      <w:tr w:rsidR="00397660" w:rsidRPr="00564BB6" w14:paraId="05B7AD09" w14:textId="77777777" w:rsidTr="00047BAB">
        <w:trPr>
          <w:trHeight w:val="283"/>
        </w:trPr>
        <w:tc>
          <w:tcPr>
            <w:tcW w:w="3652" w:type="dxa"/>
            <w:tcBorders>
              <w:bottom w:val="nil"/>
            </w:tcBorders>
          </w:tcPr>
          <w:p w14:paraId="40B8BE22" w14:textId="77777777" w:rsidR="00397660" w:rsidRPr="00224C05" w:rsidRDefault="0039766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cs="Times New Roman"/>
                <w:sz w:val="22"/>
                <w:szCs w:val="22"/>
              </w:rPr>
            </w:pPr>
            <w:r>
              <w:rPr>
                <w:rFonts w:ascii="Times New Roman" w:hAnsi="Times New Roman" w:cs="Times New Roman"/>
                <w:sz w:val="22"/>
                <w:szCs w:val="22"/>
              </w:rPr>
              <w:t>Total</w:t>
            </w:r>
          </w:p>
        </w:tc>
        <w:tc>
          <w:tcPr>
            <w:tcW w:w="1350" w:type="dxa"/>
            <w:tcBorders>
              <w:top w:val="single" w:sz="4" w:space="0" w:color="auto"/>
              <w:bottom w:val="double" w:sz="4" w:space="0" w:color="auto"/>
            </w:tcBorders>
          </w:tcPr>
          <w:p w14:paraId="0A62FFB0" w14:textId="7F91156F"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46,692</w:t>
            </w:r>
          </w:p>
        </w:tc>
        <w:tc>
          <w:tcPr>
            <w:tcW w:w="252" w:type="dxa"/>
            <w:tcBorders>
              <w:top w:val="nil"/>
              <w:bottom w:val="nil"/>
            </w:tcBorders>
          </w:tcPr>
          <w:p w14:paraId="12F7B48B"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double" w:sz="4" w:space="0" w:color="auto"/>
            </w:tcBorders>
          </w:tcPr>
          <w:p w14:paraId="43D5F56A" w14:textId="7BF03AD5"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46,491</w:t>
            </w:r>
          </w:p>
        </w:tc>
        <w:tc>
          <w:tcPr>
            <w:tcW w:w="290" w:type="dxa"/>
            <w:tcBorders>
              <w:top w:val="nil"/>
              <w:bottom w:val="nil"/>
            </w:tcBorders>
          </w:tcPr>
          <w:p w14:paraId="0234B0D7"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double" w:sz="4" w:space="0" w:color="auto"/>
            </w:tcBorders>
          </w:tcPr>
          <w:p w14:paraId="3A70C69A" w14:textId="4A0DF2CB"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46,692</w:t>
            </w:r>
          </w:p>
        </w:tc>
        <w:tc>
          <w:tcPr>
            <w:tcW w:w="236" w:type="dxa"/>
            <w:tcBorders>
              <w:top w:val="nil"/>
              <w:bottom w:val="nil"/>
            </w:tcBorders>
          </w:tcPr>
          <w:p w14:paraId="137FD904" w14:textId="77777777"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p>
        </w:tc>
        <w:tc>
          <w:tcPr>
            <w:tcW w:w="1368" w:type="dxa"/>
            <w:tcBorders>
              <w:top w:val="single" w:sz="4" w:space="0" w:color="auto"/>
              <w:bottom w:val="double" w:sz="4" w:space="0" w:color="auto"/>
            </w:tcBorders>
          </w:tcPr>
          <w:p w14:paraId="2AB53B7B" w14:textId="14282180" w:rsidR="00397660" w:rsidRPr="00397660" w:rsidRDefault="00397660" w:rsidP="00397660">
            <w:pPr>
              <w:tabs>
                <w:tab w:val="clear" w:pos="227"/>
                <w:tab w:val="clear" w:pos="454"/>
                <w:tab w:val="clear" w:pos="680"/>
                <w:tab w:val="clear" w:pos="907"/>
              </w:tabs>
              <w:ind w:right="47"/>
              <w:jc w:val="right"/>
              <w:rPr>
                <w:rFonts w:asciiTheme="majorBidi" w:hAnsiTheme="majorBidi" w:cstheme="majorBidi"/>
                <w:sz w:val="22"/>
                <w:szCs w:val="22"/>
              </w:rPr>
            </w:pPr>
            <w:r w:rsidRPr="00397660">
              <w:rPr>
                <w:rFonts w:asciiTheme="majorBidi" w:hAnsiTheme="majorBidi" w:cstheme="majorBidi"/>
                <w:sz w:val="22"/>
                <w:szCs w:val="22"/>
              </w:rPr>
              <w:t>46,491</w:t>
            </w:r>
          </w:p>
        </w:tc>
      </w:tr>
    </w:tbl>
    <w:p w14:paraId="7275F374" w14:textId="77777777" w:rsidR="007E524A" w:rsidRDefault="007E524A"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209AA65" w14:textId="1B2380D0" w:rsidR="00475760" w:rsidRDefault="007E524A"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br w:type="page"/>
      </w:r>
      <w:r w:rsidR="00475760" w:rsidRPr="009D1714">
        <w:rPr>
          <w:rFonts w:ascii="Times New Roman" w:hAnsi="Times New Roman" w:cs="Times New Roman"/>
          <w:sz w:val="22"/>
          <w:szCs w:val="22"/>
        </w:rPr>
        <w:lastRenderedPageBreak/>
        <w:t xml:space="preserve">Balances as at </w:t>
      </w:r>
      <w:r>
        <w:rPr>
          <w:rFonts w:ascii="Times New Roman" w:hAnsi="Times New Roman" w:cs="Times New Roman"/>
          <w:sz w:val="22"/>
          <w:szCs w:val="22"/>
        </w:rPr>
        <w:t>June 30</w:t>
      </w:r>
      <w:r w:rsidR="007A7DE3">
        <w:rPr>
          <w:rFonts w:ascii="Times New Roman" w:hAnsi="Times New Roman" w:cs="Times New Roman"/>
          <w:sz w:val="22"/>
          <w:szCs w:val="22"/>
        </w:rPr>
        <w:t>,</w:t>
      </w:r>
      <w:r w:rsidR="00475760">
        <w:rPr>
          <w:rFonts w:ascii="Times New Roman" w:hAnsi="Times New Roman" w:cs="Times New Roman"/>
          <w:sz w:val="22"/>
          <w:szCs w:val="22"/>
        </w:rPr>
        <w:t xml:space="preserve"> </w:t>
      </w:r>
      <w:r w:rsidR="00E12ADD">
        <w:rPr>
          <w:rFonts w:ascii="Times New Roman" w:hAnsi="Times New Roman" w:cs="Times New Roman"/>
          <w:sz w:val="22"/>
          <w:szCs w:val="22"/>
        </w:rPr>
        <w:t>202</w:t>
      </w:r>
      <w:r w:rsidR="00DD3874">
        <w:rPr>
          <w:rFonts w:ascii="Times New Roman" w:hAnsi="Times New Roman" w:cs="Times New Roman"/>
          <w:sz w:val="22"/>
          <w:szCs w:val="22"/>
        </w:rPr>
        <w:t>5</w:t>
      </w:r>
      <w:r w:rsidR="00475760">
        <w:rPr>
          <w:rFonts w:ascii="Times New Roman" w:hAnsi="Times New Roman" w:cs="Times New Roman"/>
          <w:sz w:val="22"/>
          <w:szCs w:val="22"/>
        </w:rPr>
        <w:t xml:space="preserve"> and December 31, </w:t>
      </w:r>
      <w:r w:rsidR="002C5E0B">
        <w:rPr>
          <w:rFonts w:ascii="Times New Roman" w:hAnsi="Times New Roman" w:cs="Times New Roman"/>
          <w:sz w:val="22"/>
          <w:szCs w:val="22"/>
        </w:rPr>
        <w:t>202</w:t>
      </w:r>
      <w:r w:rsidR="00DD3874">
        <w:rPr>
          <w:rFonts w:ascii="Times New Roman" w:hAnsi="Times New Roman" w:cs="Times New Roman"/>
          <w:sz w:val="22"/>
          <w:szCs w:val="22"/>
        </w:rPr>
        <w:t>4</w:t>
      </w:r>
      <w:r w:rsidR="00475760" w:rsidRPr="009D1714">
        <w:rPr>
          <w:rFonts w:ascii="Times New Roman" w:hAnsi="Times New Roman" w:cs="Times New Roman"/>
          <w:sz w:val="22"/>
          <w:szCs w:val="22"/>
        </w:rPr>
        <w:t xml:space="preserve"> with related parties were as follows:</w:t>
      </w:r>
    </w:p>
    <w:p w14:paraId="5DC2EA38" w14:textId="77777777" w:rsidR="00603407" w:rsidRDefault="00603407"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D6129B" w:rsidRPr="00D6129B" w14:paraId="350FA349" w14:textId="77777777" w:rsidTr="00047BAB">
        <w:trPr>
          <w:trHeight w:val="283"/>
        </w:trPr>
        <w:tc>
          <w:tcPr>
            <w:tcW w:w="3628" w:type="dxa"/>
          </w:tcPr>
          <w:p w14:paraId="0B2CF970" w14:textId="77777777" w:rsidR="00D6129B" w:rsidRPr="00A655F7" w:rsidRDefault="00D6129B"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5924" w:type="dxa"/>
            <w:gridSpan w:val="7"/>
          </w:tcPr>
          <w:p w14:paraId="6EDD2635" w14:textId="520B6739"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In Thousand Baht</w:t>
            </w:r>
          </w:p>
        </w:tc>
      </w:tr>
      <w:tr w:rsidR="00D6129B" w:rsidRPr="00D6129B" w14:paraId="0F84AFD4" w14:textId="77777777" w:rsidTr="00047BAB">
        <w:trPr>
          <w:trHeight w:val="283"/>
        </w:trPr>
        <w:tc>
          <w:tcPr>
            <w:tcW w:w="3628" w:type="dxa"/>
          </w:tcPr>
          <w:p w14:paraId="730C1CCD" w14:textId="77777777" w:rsidR="00D6129B" w:rsidRPr="00D6129B" w:rsidRDefault="00D6129B"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Borders>
              <w:top w:val="single" w:sz="4" w:space="0" w:color="auto"/>
            </w:tcBorders>
          </w:tcPr>
          <w:p w14:paraId="543A358D" w14:textId="1152E48F"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Consolidated</w:t>
            </w:r>
          </w:p>
        </w:tc>
        <w:tc>
          <w:tcPr>
            <w:tcW w:w="236" w:type="dxa"/>
            <w:tcBorders>
              <w:top w:val="single" w:sz="4" w:space="0" w:color="auto"/>
            </w:tcBorders>
          </w:tcPr>
          <w:p w14:paraId="5825449A" w14:textId="77777777" w:rsidR="00D6129B" w:rsidRPr="00D6129B" w:rsidRDefault="00D6129B"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5EFF9F07" w14:textId="58E0269C"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Separate</w:t>
            </w:r>
          </w:p>
        </w:tc>
      </w:tr>
      <w:tr w:rsidR="00D6129B" w:rsidRPr="00D6129B" w14:paraId="5FAB4E31" w14:textId="77777777" w:rsidTr="00047BAB">
        <w:trPr>
          <w:trHeight w:val="283"/>
        </w:trPr>
        <w:tc>
          <w:tcPr>
            <w:tcW w:w="3628" w:type="dxa"/>
          </w:tcPr>
          <w:p w14:paraId="57059CF4" w14:textId="77777777" w:rsidR="00D6129B" w:rsidRPr="00D6129B" w:rsidRDefault="00D6129B"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Pr>
          <w:p w14:paraId="659C3595" w14:textId="33A8A4FB"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c>
          <w:tcPr>
            <w:tcW w:w="236" w:type="dxa"/>
          </w:tcPr>
          <w:p w14:paraId="34C07989" w14:textId="77777777" w:rsidR="00D6129B" w:rsidRPr="00D6129B" w:rsidRDefault="00D6129B"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1C115309" w14:textId="0C0622F4"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r>
      <w:tr w:rsidR="00D6129B" w:rsidRPr="00D6129B" w14:paraId="48A35B45" w14:textId="77777777" w:rsidTr="00A655F7">
        <w:trPr>
          <w:trHeight w:val="283"/>
        </w:trPr>
        <w:tc>
          <w:tcPr>
            <w:tcW w:w="3628" w:type="dxa"/>
          </w:tcPr>
          <w:p w14:paraId="1DCA8D37"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top w:val="single" w:sz="4" w:space="0" w:color="auto"/>
            </w:tcBorders>
          </w:tcPr>
          <w:p w14:paraId="7E984068" w14:textId="2CD636FB"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36" w:type="dxa"/>
            <w:tcBorders>
              <w:top w:val="single" w:sz="4" w:space="0" w:color="auto"/>
            </w:tcBorders>
          </w:tcPr>
          <w:p w14:paraId="31EBD649"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3F8875C7" w14:textId="31080118"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December 31,</w:t>
            </w:r>
          </w:p>
        </w:tc>
        <w:tc>
          <w:tcPr>
            <w:tcW w:w="236" w:type="dxa"/>
          </w:tcPr>
          <w:p w14:paraId="711B232A"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3920F439" w14:textId="1B1EBB41"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36" w:type="dxa"/>
            <w:tcBorders>
              <w:top w:val="single" w:sz="4" w:space="0" w:color="auto"/>
            </w:tcBorders>
          </w:tcPr>
          <w:p w14:paraId="40461330"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5B5AE22A" w14:textId="050275AC"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December 31,</w:t>
            </w:r>
          </w:p>
        </w:tc>
      </w:tr>
      <w:tr w:rsidR="00065C97" w:rsidRPr="00D6129B" w14:paraId="3CCBDBD9" w14:textId="77777777" w:rsidTr="00047BAB">
        <w:trPr>
          <w:trHeight w:val="283"/>
        </w:trPr>
        <w:tc>
          <w:tcPr>
            <w:tcW w:w="3628" w:type="dxa"/>
          </w:tcPr>
          <w:p w14:paraId="33F7EDE1"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bottom w:val="single" w:sz="4" w:space="0" w:color="auto"/>
            </w:tcBorders>
          </w:tcPr>
          <w:p w14:paraId="496D99B8" w14:textId="7DC5BF3B" w:rsidR="00603407" w:rsidRPr="00D6129B" w:rsidRDefault="0060340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sidRPr="00D6129B">
              <w:rPr>
                <w:rFonts w:asciiTheme="majorBidi" w:hAnsiTheme="majorBidi" w:cstheme="majorBidi"/>
                <w:sz w:val="22"/>
                <w:szCs w:val="22"/>
              </w:rPr>
              <w:t>2025</w:t>
            </w:r>
          </w:p>
        </w:tc>
        <w:tc>
          <w:tcPr>
            <w:tcW w:w="236" w:type="dxa"/>
          </w:tcPr>
          <w:p w14:paraId="0CAEFE8A" w14:textId="77777777" w:rsidR="00603407" w:rsidRPr="00D6129B" w:rsidRDefault="0060340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3067ADAE" w14:textId="2E689BC2" w:rsidR="00603407" w:rsidRPr="00D6129B" w:rsidRDefault="0060340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2024</w:t>
            </w:r>
          </w:p>
        </w:tc>
        <w:tc>
          <w:tcPr>
            <w:tcW w:w="236" w:type="dxa"/>
          </w:tcPr>
          <w:p w14:paraId="147EB2DF" w14:textId="77777777" w:rsidR="00603407" w:rsidRPr="00D6129B" w:rsidRDefault="0060340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5BA0D380" w14:textId="28420322" w:rsidR="00603407" w:rsidRPr="00D6129B" w:rsidRDefault="0060340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2025</w:t>
            </w:r>
          </w:p>
        </w:tc>
        <w:tc>
          <w:tcPr>
            <w:tcW w:w="236" w:type="dxa"/>
          </w:tcPr>
          <w:p w14:paraId="43DEC212" w14:textId="77777777" w:rsidR="00603407" w:rsidRPr="00D6129B" w:rsidRDefault="0060340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53C80DF2" w14:textId="077EE65A" w:rsidR="00603407" w:rsidRPr="00D6129B" w:rsidRDefault="0060340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2024</w:t>
            </w:r>
          </w:p>
        </w:tc>
      </w:tr>
      <w:tr w:rsidR="00065C97" w:rsidRPr="00065C97" w14:paraId="0737AD55" w14:textId="77777777" w:rsidTr="00047BAB">
        <w:trPr>
          <w:trHeight w:val="283"/>
        </w:trPr>
        <w:tc>
          <w:tcPr>
            <w:tcW w:w="3628" w:type="dxa"/>
          </w:tcPr>
          <w:p w14:paraId="73BDF2FD" w14:textId="6042FE50" w:rsidR="00603407" w:rsidRPr="00D6129B" w:rsidRDefault="0060340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b/>
                <w:bCs/>
                <w:sz w:val="22"/>
                <w:szCs w:val="22"/>
              </w:rPr>
              <w:t>Trade and other current receivables</w:t>
            </w:r>
          </w:p>
        </w:tc>
        <w:tc>
          <w:tcPr>
            <w:tcW w:w="1304" w:type="dxa"/>
            <w:tcBorders>
              <w:top w:val="single" w:sz="4" w:space="0" w:color="auto"/>
            </w:tcBorders>
          </w:tcPr>
          <w:p w14:paraId="591FC7F9"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36" w:type="dxa"/>
          </w:tcPr>
          <w:p w14:paraId="3347833C"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top w:val="single" w:sz="4" w:space="0" w:color="auto"/>
            </w:tcBorders>
          </w:tcPr>
          <w:p w14:paraId="59825E3A" w14:textId="77777777" w:rsidR="00603407" w:rsidRPr="00D6129B" w:rsidRDefault="0060340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thaiDistribute"/>
              <w:rPr>
                <w:rFonts w:asciiTheme="majorBidi" w:hAnsiTheme="majorBidi" w:cstheme="majorBidi"/>
                <w:sz w:val="22"/>
                <w:szCs w:val="22"/>
              </w:rPr>
            </w:pPr>
          </w:p>
        </w:tc>
        <w:tc>
          <w:tcPr>
            <w:tcW w:w="236" w:type="dxa"/>
          </w:tcPr>
          <w:p w14:paraId="7965B135"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top w:val="single" w:sz="4" w:space="0" w:color="auto"/>
            </w:tcBorders>
          </w:tcPr>
          <w:p w14:paraId="4D4C2BCC"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36" w:type="dxa"/>
          </w:tcPr>
          <w:p w14:paraId="7E392086"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top w:val="single" w:sz="4" w:space="0" w:color="auto"/>
            </w:tcBorders>
          </w:tcPr>
          <w:p w14:paraId="70A1B8B3"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r>
      <w:tr w:rsidR="00603407" w:rsidRPr="00065C97" w14:paraId="6D367EC3" w14:textId="77777777" w:rsidTr="00047BAB">
        <w:trPr>
          <w:trHeight w:val="283"/>
        </w:trPr>
        <w:tc>
          <w:tcPr>
            <w:tcW w:w="3628" w:type="dxa"/>
          </w:tcPr>
          <w:p w14:paraId="3795B0A8" w14:textId="052324D9" w:rsidR="00603407" w:rsidRPr="00D6129B" w:rsidRDefault="0060340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b/>
                <w:bCs/>
                <w:sz w:val="22"/>
                <w:szCs w:val="22"/>
              </w:rPr>
              <w:t xml:space="preserve">Trade accounts receivables </w:t>
            </w:r>
          </w:p>
        </w:tc>
        <w:tc>
          <w:tcPr>
            <w:tcW w:w="1304" w:type="dxa"/>
          </w:tcPr>
          <w:p w14:paraId="04A6DF7F"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36" w:type="dxa"/>
          </w:tcPr>
          <w:p w14:paraId="10D8C309"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Pr>
          <w:p w14:paraId="66BEF713" w14:textId="77777777" w:rsidR="00603407" w:rsidRPr="00D6129B" w:rsidRDefault="0060340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thaiDistribute"/>
              <w:rPr>
                <w:rFonts w:asciiTheme="majorBidi" w:hAnsiTheme="majorBidi" w:cstheme="majorBidi"/>
                <w:sz w:val="22"/>
                <w:szCs w:val="22"/>
              </w:rPr>
            </w:pPr>
          </w:p>
        </w:tc>
        <w:tc>
          <w:tcPr>
            <w:tcW w:w="236" w:type="dxa"/>
          </w:tcPr>
          <w:p w14:paraId="471986B1"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Pr>
          <w:p w14:paraId="395118A1"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36" w:type="dxa"/>
          </w:tcPr>
          <w:p w14:paraId="772ABAA4"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Pr>
          <w:p w14:paraId="3D4723D5" w14:textId="77777777" w:rsidR="00603407" w:rsidRPr="00D6129B" w:rsidRDefault="00603407" w:rsidP="0060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r>
      <w:tr w:rsidR="00065C97" w:rsidRPr="00065C97" w14:paraId="76EE3933" w14:textId="77777777" w:rsidTr="00047BAB">
        <w:trPr>
          <w:trHeight w:val="283"/>
        </w:trPr>
        <w:tc>
          <w:tcPr>
            <w:tcW w:w="3628" w:type="dxa"/>
          </w:tcPr>
          <w:p w14:paraId="27B0B495" w14:textId="30494DE2"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sz w:val="22"/>
                <w:szCs w:val="22"/>
              </w:rPr>
              <w:t>Related companies</w:t>
            </w:r>
          </w:p>
        </w:tc>
        <w:tc>
          <w:tcPr>
            <w:tcW w:w="1304" w:type="dxa"/>
          </w:tcPr>
          <w:p w14:paraId="410C7D10" w14:textId="72DABB3F"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3,767</w:t>
            </w:r>
          </w:p>
        </w:tc>
        <w:tc>
          <w:tcPr>
            <w:tcW w:w="236" w:type="dxa"/>
          </w:tcPr>
          <w:p w14:paraId="1726ACDA"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1C1D919" w14:textId="744DB52C"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3,445</w:t>
            </w:r>
          </w:p>
        </w:tc>
        <w:tc>
          <w:tcPr>
            <w:tcW w:w="236" w:type="dxa"/>
          </w:tcPr>
          <w:p w14:paraId="44B26CDF"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C078A38" w14:textId="10A92354"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3,136</w:t>
            </w:r>
          </w:p>
        </w:tc>
        <w:tc>
          <w:tcPr>
            <w:tcW w:w="236" w:type="dxa"/>
          </w:tcPr>
          <w:p w14:paraId="184E4CB4"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EE15E60" w14:textId="4590F9CC"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2,809</w:t>
            </w:r>
          </w:p>
        </w:tc>
      </w:tr>
      <w:tr w:rsidR="00065C97" w:rsidRPr="00065C97" w14:paraId="0A60FE63" w14:textId="77777777" w:rsidTr="00047BAB">
        <w:trPr>
          <w:trHeight w:val="283"/>
        </w:trPr>
        <w:tc>
          <w:tcPr>
            <w:tcW w:w="3628" w:type="dxa"/>
          </w:tcPr>
          <w:p w14:paraId="58B01CFF" w14:textId="073DA1A9"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sz w:val="22"/>
                <w:szCs w:val="22"/>
              </w:rPr>
              <w:t>Related persons</w:t>
            </w:r>
          </w:p>
        </w:tc>
        <w:tc>
          <w:tcPr>
            <w:tcW w:w="1304" w:type="dxa"/>
            <w:tcBorders>
              <w:bottom w:val="single" w:sz="4" w:space="0" w:color="auto"/>
            </w:tcBorders>
          </w:tcPr>
          <w:p w14:paraId="77554337" w14:textId="5AC66D56"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175</w:t>
            </w:r>
          </w:p>
        </w:tc>
        <w:tc>
          <w:tcPr>
            <w:tcW w:w="236" w:type="dxa"/>
          </w:tcPr>
          <w:p w14:paraId="1D009A5B"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3B2E54D3" w14:textId="5BDEDF42"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3</w:t>
            </w:r>
          </w:p>
        </w:tc>
        <w:tc>
          <w:tcPr>
            <w:tcW w:w="236" w:type="dxa"/>
          </w:tcPr>
          <w:p w14:paraId="7B78EC3B"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690B7B82" w14:textId="619B3265"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6129B">
              <w:rPr>
                <w:rFonts w:asciiTheme="majorBidi" w:hAnsiTheme="majorBidi" w:cstheme="majorBidi"/>
                <w:sz w:val="22"/>
                <w:szCs w:val="22"/>
              </w:rPr>
              <w:t>175</w:t>
            </w:r>
          </w:p>
        </w:tc>
        <w:tc>
          <w:tcPr>
            <w:tcW w:w="236" w:type="dxa"/>
          </w:tcPr>
          <w:p w14:paraId="788E0F9A"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CF97DEE" w14:textId="247FF2A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w:t>
            </w:r>
          </w:p>
        </w:tc>
      </w:tr>
      <w:tr w:rsidR="00065C97" w:rsidRPr="00065C97" w14:paraId="079BE85E" w14:textId="77777777" w:rsidTr="00047BAB">
        <w:trPr>
          <w:trHeight w:val="283"/>
        </w:trPr>
        <w:tc>
          <w:tcPr>
            <w:tcW w:w="3628" w:type="dxa"/>
          </w:tcPr>
          <w:p w14:paraId="56758546" w14:textId="77777777"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p>
        </w:tc>
        <w:tc>
          <w:tcPr>
            <w:tcW w:w="1304" w:type="dxa"/>
            <w:tcBorders>
              <w:top w:val="single" w:sz="4" w:space="0" w:color="auto"/>
              <w:bottom w:val="single" w:sz="4" w:space="0" w:color="auto"/>
            </w:tcBorders>
          </w:tcPr>
          <w:p w14:paraId="7586BF45" w14:textId="3FF1B50D"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3,942</w:t>
            </w:r>
          </w:p>
        </w:tc>
        <w:tc>
          <w:tcPr>
            <w:tcW w:w="236" w:type="dxa"/>
          </w:tcPr>
          <w:p w14:paraId="4D64A909"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29B5988F" w14:textId="52585453"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3,448</w:t>
            </w:r>
          </w:p>
        </w:tc>
        <w:tc>
          <w:tcPr>
            <w:tcW w:w="236" w:type="dxa"/>
          </w:tcPr>
          <w:p w14:paraId="36AA7B12"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45402234" w14:textId="3BEFCDF5"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3,311</w:t>
            </w:r>
          </w:p>
        </w:tc>
        <w:tc>
          <w:tcPr>
            <w:tcW w:w="236" w:type="dxa"/>
          </w:tcPr>
          <w:p w14:paraId="486CF55D"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170DCDC6" w14:textId="62EAA3C1"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2,812</w:t>
            </w:r>
          </w:p>
        </w:tc>
      </w:tr>
      <w:tr w:rsidR="00065C97" w:rsidRPr="00065C97" w14:paraId="337EEA4A" w14:textId="77777777" w:rsidTr="00047BAB">
        <w:trPr>
          <w:trHeight w:val="283"/>
        </w:trPr>
        <w:tc>
          <w:tcPr>
            <w:tcW w:w="3628" w:type="dxa"/>
          </w:tcPr>
          <w:p w14:paraId="55DEFD6D" w14:textId="77777777"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p>
        </w:tc>
        <w:tc>
          <w:tcPr>
            <w:tcW w:w="1304" w:type="dxa"/>
            <w:tcBorders>
              <w:top w:val="single" w:sz="4" w:space="0" w:color="auto"/>
            </w:tcBorders>
          </w:tcPr>
          <w:p w14:paraId="66AD1F8E"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1AA06613"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678B86D" w14:textId="77777777"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3047F90D"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42A3E30"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73A0A8CD"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7578B9DB"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065C97" w:rsidRPr="00065C97" w14:paraId="2751BC0E" w14:textId="77777777" w:rsidTr="00047BAB">
        <w:trPr>
          <w:trHeight w:val="283"/>
        </w:trPr>
        <w:tc>
          <w:tcPr>
            <w:tcW w:w="3628" w:type="dxa"/>
          </w:tcPr>
          <w:p w14:paraId="7E01448E" w14:textId="626F799A"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b/>
                <w:bCs/>
                <w:sz w:val="22"/>
                <w:szCs w:val="22"/>
              </w:rPr>
              <w:t>Other current receivables</w:t>
            </w:r>
          </w:p>
        </w:tc>
        <w:tc>
          <w:tcPr>
            <w:tcW w:w="1304" w:type="dxa"/>
          </w:tcPr>
          <w:p w14:paraId="11B00203"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2849DB79"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4757525" w14:textId="77777777"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191BCB29"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A4D98A5"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6DE5C6FC"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30F919B"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065C97" w:rsidRPr="00065C97" w14:paraId="062FB01F" w14:textId="77777777" w:rsidTr="00047BAB">
        <w:trPr>
          <w:trHeight w:val="283"/>
        </w:trPr>
        <w:tc>
          <w:tcPr>
            <w:tcW w:w="3628" w:type="dxa"/>
          </w:tcPr>
          <w:p w14:paraId="05A82946" w14:textId="69990566"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sz w:val="22"/>
                <w:szCs w:val="22"/>
              </w:rPr>
              <w:t>Joint venture</w:t>
            </w:r>
          </w:p>
        </w:tc>
        <w:tc>
          <w:tcPr>
            <w:tcW w:w="1304" w:type="dxa"/>
          </w:tcPr>
          <w:p w14:paraId="1F442126" w14:textId="2EEAA5C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120</w:t>
            </w:r>
          </w:p>
        </w:tc>
        <w:tc>
          <w:tcPr>
            <w:tcW w:w="236" w:type="dxa"/>
          </w:tcPr>
          <w:p w14:paraId="13B8638F"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3D013A2" w14:textId="7B9179BF"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240</w:t>
            </w:r>
          </w:p>
        </w:tc>
        <w:tc>
          <w:tcPr>
            <w:tcW w:w="236" w:type="dxa"/>
          </w:tcPr>
          <w:p w14:paraId="008DE78D"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EF8BA74" w14:textId="56FC5289"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120</w:t>
            </w:r>
          </w:p>
        </w:tc>
        <w:tc>
          <w:tcPr>
            <w:tcW w:w="236" w:type="dxa"/>
          </w:tcPr>
          <w:p w14:paraId="0715D0C2"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AF64E88" w14:textId="2F75D8A5"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240</w:t>
            </w:r>
          </w:p>
        </w:tc>
      </w:tr>
      <w:tr w:rsidR="00065C97" w:rsidRPr="00065C97" w14:paraId="69D10248" w14:textId="77777777" w:rsidTr="00047BAB">
        <w:trPr>
          <w:trHeight w:val="283"/>
        </w:trPr>
        <w:tc>
          <w:tcPr>
            <w:tcW w:w="3628" w:type="dxa"/>
          </w:tcPr>
          <w:p w14:paraId="6E843A59" w14:textId="2E710EF2"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sz w:val="22"/>
                <w:szCs w:val="22"/>
              </w:rPr>
              <w:t>Subsidiary</w:t>
            </w:r>
          </w:p>
        </w:tc>
        <w:tc>
          <w:tcPr>
            <w:tcW w:w="1304" w:type="dxa"/>
          </w:tcPr>
          <w:p w14:paraId="61BF6529" w14:textId="7527715E"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 xml:space="preserve">          -</w:t>
            </w:r>
          </w:p>
        </w:tc>
        <w:tc>
          <w:tcPr>
            <w:tcW w:w="236" w:type="dxa"/>
          </w:tcPr>
          <w:p w14:paraId="0698C76A"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2E26E81A" w14:textId="39B68748"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sidRPr="00D6129B">
              <w:rPr>
                <w:rFonts w:asciiTheme="majorBidi" w:hAnsiTheme="majorBidi" w:cstheme="majorBidi"/>
                <w:sz w:val="22"/>
                <w:szCs w:val="22"/>
              </w:rPr>
              <w:t xml:space="preserve">            -</w:t>
            </w:r>
          </w:p>
        </w:tc>
        <w:tc>
          <w:tcPr>
            <w:tcW w:w="236" w:type="dxa"/>
          </w:tcPr>
          <w:p w14:paraId="25A308EF"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A9A8A58" w14:textId="23EABD4C"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64,265</w:t>
            </w:r>
          </w:p>
        </w:tc>
        <w:tc>
          <w:tcPr>
            <w:tcW w:w="236" w:type="dxa"/>
          </w:tcPr>
          <w:p w14:paraId="15BA43CA"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5C74C90" w14:textId="0FA67D64"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7,002</w:t>
            </w:r>
          </w:p>
        </w:tc>
      </w:tr>
      <w:tr w:rsidR="00065C97" w:rsidRPr="00065C97" w14:paraId="7DFD93CC" w14:textId="77777777" w:rsidTr="00047BAB">
        <w:trPr>
          <w:trHeight w:val="283"/>
        </w:trPr>
        <w:tc>
          <w:tcPr>
            <w:tcW w:w="3628" w:type="dxa"/>
          </w:tcPr>
          <w:p w14:paraId="1251796C" w14:textId="42571B2D"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sz w:val="22"/>
                <w:szCs w:val="22"/>
              </w:rPr>
              <w:t>Related companies</w:t>
            </w:r>
          </w:p>
        </w:tc>
        <w:tc>
          <w:tcPr>
            <w:tcW w:w="1304" w:type="dxa"/>
            <w:tcBorders>
              <w:bottom w:val="single" w:sz="4" w:space="0" w:color="auto"/>
            </w:tcBorders>
          </w:tcPr>
          <w:p w14:paraId="5AABE1F9" w14:textId="0AAAC0AE"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26,490</w:t>
            </w:r>
          </w:p>
        </w:tc>
        <w:tc>
          <w:tcPr>
            <w:tcW w:w="236" w:type="dxa"/>
          </w:tcPr>
          <w:p w14:paraId="0F090113"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677AF3CB" w14:textId="68E23193"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26,447</w:t>
            </w:r>
          </w:p>
        </w:tc>
        <w:tc>
          <w:tcPr>
            <w:tcW w:w="236" w:type="dxa"/>
          </w:tcPr>
          <w:p w14:paraId="72E78DEE"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383CE5D6" w14:textId="0F2EC12F"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26,454</w:t>
            </w:r>
          </w:p>
        </w:tc>
        <w:tc>
          <w:tcPr>
            <w:tcW w:w="236" w:type="dxa"/>
          </w:tcPr>
          <w:p w14:paraId="134A1EAF"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D87CE2F" w14:textId="5049CFA9"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26,393</w:t>
            </w:r>
          </w:p>
        </w:tc>
      </w:tr>
      <w:tr w:rsidR="00065C97" w:rsidRPr="00065C97" w14:paraId="0D5C98C6" w14:textId="77777777" w:rsidTr="00047BAB">
        <w:trPr>
          <w:trHeight w:val="283"/>
        </w:trPr>
        <w:tc>
          <w:tcPr>
            <w:tcW w:w="3628" w:type="dxa"/>
          </w:tcPr>
          <w:p w14:paraId="041BF831" w14:textId="77777777"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p>
        </w:tc>
        <w:tc>
          <w:tcPr>
            <w:tcW w:w="1304" w:type="dxa"/>
            <w:tcBorders>
              <w:top w:val="single" w:sz="4" w:space="0" w:color="auto"/>
              <w:bottom w:val="single" w:sz="4" w:space="0" w:color="auto"/>
            </w:tcBorders>
          </w:tcPr>
          <w:p w14:paraId="400D25AD" w14:textId="1A7FD9F2"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26,610</w:t>
            </w:r>
          </w:p>
        </w:tc>
        <w:tc>
          <w:tcPr>
            <w:tcW w:w="236" w:type="dxa"/>
          </w:tcPr>
          <w:p w14:paraId="536B2853"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50F6E71F" w14:textId="5D1C9C59"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26,687</w:t>
            </w:r>
          </w:p>
        </w:tc>
        <w:tc>
          <w:tcPr>
            <w:tcW w:w="236" w:type="dxa"/>
          </w:tcPr>
          <w:p w14:paraId="2B0D6A7A"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3CBA9879" w14:textId="75BDF120"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90,839</w:t>
            </w:r>
          </w:p>
        </w:tc>
        <w:tc>
          <w:tcPr>
            <w:tcW w:w="236" w:type="dxa"/>
          </w:tcPr>
          <w:p w14:paraId="5D781EBD"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64402F1F" w14:textId="1224DF8F"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33,635</w:t>
            </w:r>
          </w:p>
        </w:tc>
      </w:tr>
      <w:tr w:rsidR="00065C97" w:rsidRPr="00065C97" w14:paraId="471931AF" w14:textId="77777777" w:rsidTr="00047BAB">
        <w:trPr>
          <w:trHeight w:val="283"/>
        </w:trPr>
        <w:tc>
          <w:tcPr>
            <w:tcW w:w="3628" w:type="dxa"/>
          </w:tcPr>
          <w:p w14:paraId="345D959C" w14:textId="22BA6F35" w:rsidR="00065C97" w:rsidRPr="00D6129B" w:rsidRDefault="00065C9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heme="majorBidi" w:hAnsiTheme="majorBidi" w:cstheme="majorBidi"/>
                <w:sz w:val="22"/>
                <w:szCs w:val="22"/>
              </w:rPr>
            </w:pPr>
            <w:r w:rsidRPr="00D6129B">
              <w:rPr>
                <w:rFonts w:asciiTheme="majorBidi" w:hAnsiTheme="majorBidi" w:cstheme="majorBidi"/>
                <w:sz w:val="22"/>
                <w:szCs w:val="22"/>
              </w:rPr>
              <w:t>Total</w:t>
            </w:r>
          </w:p>
        </w:tc>
        <w:tc>
          <w:tcPr>
            <w:tcW w:w="1304" w:type="dxa"/>
            <w:tcBorders>
              <w:top w:val="single" w:sz="4" w:space="0" w:color="auto"/>
              <w:bottom w:val="double" w:sz="4" w:space="0" w:color="auto"/>
            </w:tcBorders>
          </w:tcPr>
          <w:p w14:paraId="05414590" w14:textId="62693F76"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30,552</w:t>
            </w:r>
          </w:p>
        </w:tc>
        <w:tc>
          <w:tcPr>
            <w:tcW w:w="236" w:type="dxa"/>
          </w:tcPr>
          <w:p w14:paraId="34164828"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55DAEBC4" w14:textId="7BB67552" w:rsidR="00065C97" w:rsidRPr="00D6129B" w:rsidRDefault="00065C97"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30,135</w:t>
            </w:r>
          </w:p>
        </w:tc>
        <w:tc>
          <w:tcPr>
            <w:tcW w:w="236" w:type="dxa"/>
          </w:tcPr>
          <w:p w14:paraId="4A9391BF"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1A4B3A89" w14:textId="5545CABF"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94,150</w:t>
            </w:r>
          </w:p>
        </w:tc>
        <w:tc>
          <w:tcPr>
            <w:tcW w:w="236" w:type="dxa"/>
          </w:tcPr>
          <w:p w14:paraId="53114DB2" w14:textId="77777777"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59DE7AC8" w14:textId="4FA2C1E8" w:rsidR="00065C97" w:rsidRPr="00D6129B" w:rsidRDefault="00065C97" w:rsidP="00065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36,447</w:t>
            </w:r>
          </w:p>
        </w:tc>
      </w:tr>
    </w:tbl>
    <w:p w14:paraId="2AD01DEE" w14:textId="77777777" w:rsidR="008F5191" w:rsidRDefault="008F5191"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0D18F63A" w14:textId="096A70F0" w:rsidR="006543FE" w:rsidRDefault="006543FE"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980CD7">
        <w:rPr>
          <w:rFonts w:ascii="Times New Roman" w:hAnsi="Times New Roman"/>
          <w:sz w:val="22"/>
          <w:szCs w:val="22"/>
        </w:rPr>
        <w:t xml:space="preserve">The trade accounts receivable </w:t>
      </w:r>
      <w:r w:rsidR="00065C97">
        <w:rPr>
          <w:rFonts w:ascii="Times New Roman" w:hAnsi="Times New Roman"/>
          <w:sz w:val="22"/>
          <w:szCs w:val="22"/>
        </w:rPr>
        <w:t>are</w:t>
      </w:r>
      <w:r w:rsidRPr="00980CD7">
        <w:rPr>
          <w:rFonts w:ascii="Times New Roman" w:hAnsi="Times New Roman"/>
          <w:sz w:val="22"/>
          <w:szCs w:val="22"/>
        </w:rPr>
        <w:t xml:space="preserve"> aged as follows:</w:t>
      </w:r>
    </w:p>
    <w:p w14:paraId="2D3D2DB2" w14:textId="77777777" w:rsidR="00065C97" w:rsidRDefault="00065C97"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D6129B" w:rsidRPr="00D6129B" w14:paraId="6C7BCDA7" w14:textId="77777777" w:rsidTr="00047BAB">
        <w:trPr>
          <w:trHeight w:val="283"/>
        </w:trPr>
        <w:tc>
          <w:tcPr>
            <w:tcW w:w="3628" w:type="dxa"/>
          </w:tcPr>
          <w:p w14:paraId="0DB322FF" w14:textId="77777777"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jc w:val="thaiDistribute"/>
              <w:rPr>
                <w:rFonts w:asciiTheme="majorBidi" w:hAnsiTheme="majorBidi" w:cstheme="majorBidi"/>
                <w:sz w:val="22"/>
                <w:szCs w:val="22"/>
              </w:rPr>
            </w:pPr>
          </w:p>
        </w:tc>
        <w:tc>
          <w:tcPr>
            <w:tcW w:w="5924" w:type="dxa"/>
            <w:gridSpan w:val="7"/>
          </w:tcPr>
          <w:p w14:paraId="2C524DB4"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In Thousand Baht</w:t>
            </w:r>
          </w:p>
        </w:tc>
      </w:tr>
      <w:tr w:rsidR="00D6129B" w:rsidRPr="00D6129B" w14:paraId="63F0A30D" w14:textId="77777777" w:rsidTr="00047BAB">
        <w:trPr>
          <w:trHeight w:val="283"/>
        </w:trPr>
        <w:tc>
          <w:tcPr>
            <w:tcW w:w="3628" w:type="dxa"/>
          </w:tcPr>
          <w:p w14:paraId="648D62A5" w14:textId="77777777"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jc w:val="thaiDistribute"/>
              <w:rPr>
                <w:rFonts w:asciiTheme="majorBidi" w:hAnsiTheme="majorBidi" w:cstheme="majorBidi"/>
                <w:sz w:val="22"/>
                <w:szCs w:val="22"/>
              </w:rPr>
            </w:pPr>
          </w:p>
        </w:tc>
        <w:tc>
          <w:tcPr>
            <w:tcW w:w="2844" w:type="dxa"/>
            <w:gridSpan w:val="3"/>
            <w:tcBorders>
              <w:top w:val="single" w:sz="4" w:space="0" w:color="auto"/>
            </w:tcBorders>
          </w:tcPr>
          <w:p w14:paraId="1F0E5233"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Consolidated</w:t>
            </w:r>
          </w:p>
        </w:tc>
        <w:tc>
          <w:tcPr>
            <w:tcW w:w="236" w:type="dxa"/>
            <w:tcBorders>
              <w:top w:val="single" w:sz="4" w:space="0" w:color="auto"/>
            </w:tcBorders>
          </w:tcPr>
          <w:p w14:paraId="0374247B"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19A82DC5"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Separate</w:t>
            </w:r>
          </w:p>
        </w:tc>
      </w:tr>
      <w:tr w:rsidR="00D6129B" w:rsidRPr="00D6129B" w14:paraId="4F7A90F3" w14:textId="77777777" w:rsidTr="00047BAB">
        <w:trPr>
          <w:trHeight w:val="283"/>
        </w:trPr>
        <w:tc>
          <w:tcPr>
            <w:tcW w:w="3628" w:type="dxa"/>
          </w:tcPr>
          <w:p w14:paraId="21AC0450" w14:textId="77777777"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jc w:val="thaiDistribute"/>
              <w:rPr>
                <w:rFonts w:asciiTheme="majorBidi" w:hAnsiTheme="majorBidi" w:cstheme="majorBidi"/>
                <w:sz w:val="22"/>
                <w:szCs w:val="22"/>
              </w:rPr>
            </w:pPr>
          </w:p>
        </w:tc>
        <w:tc>
          <w:tcPr>
            <w:tcW w:w="2844" w:type="dxa"/>
            <w:gridSpan w:val="3"/>
          </w:tcPr>
          <w:p w14:paraId="5F2E3BB1"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c>
          <w:tcPr>
            <w:tcW w:w="236" w:type="dxa"/>
          </w:tcPr>
          <w:p w14:paraId="0BB4CBD9"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31FCEF71"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r>
      <w:tr w:rsidR="00D6129B" w:rsidRPr="00D6129B" w14:paraId="3E9E0CF7" w14:textId="77777777" w:rsidTr="00A655F7">
        <w:trPr>
          <w:trHeight w:val="283"/>
        </w:trPr>
        <w:tc>
          <w:tcPr>
            <w:tcW w:w="3628" w:type="dxa"/>
          </w:tcPr>
          <w:p w14:paraId="2C179E62" w14:textId="77777777"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jc w:val="thaiDistribute"/>
              <w:rPr>
                <w:rFonts w:asciiTheme="majorBidi" w:hAnsiTheme="majorBidi" w:cstheme="majorBidi"/>
                <w:sz w:val="22"/>
                <w:szCs w:val="22"/>
              </w:rPr>
            </w:pPr>
          </w:p>
        </w:tc>
        <w:tc>
          <w:tcPr>
            <w:tcW w:w="1304" w:type="dxa"/>
            <w:tcBorders>
              <w:top w:val="single" w:sz="4" w:space="0" w:color="auto"/>
            </w:tcBorders>
          </w:tcPr>
          <w:p w14:paraId="2123E2DB"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36" w:type="dxa"/>
            <w:tcBorders>
              <w:top w:val="single" w:sz="4" w:space="0" w:color="auto"/>
            </w:tcBorders>
          </w:tcPr>
          <w:p w14:paraId="78C2A972"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5EEB7BF7"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December 31,</w:t>
            </w:r>
          </w:p>
        </w:tc>
        <w:tc>
          <w:tcPr>
            <w:tcW w:w="236" w:type="dxa"/>
          </w:tcPr>
          <w:p w14:paraId="0AFF8ED2"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0916CAD6"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36" w:type="dxa"/>
            <w:tcBorders>
              <w:top w:val="single" w:sz="4" w:space="0" w:color="auto"/>
            </w:tcBorders>
          </w:tcPr>
          <w:p w14:paraId="4A701E3A"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4A447089"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December 31,</w:t>
            </w:r>
          </w:p>
        </w:tc>
      </w:tr>
      <w:tr w:rsidR="00D6129B" w:rsidRPr="00D6129B" w14:paraId="0D807244" w14:textId="77777777" w:rsidTr="00047BAB">
        <w:trPr>
          <w:trHeight w:val="283"/>
        </w:trPr>
        <w:tc>
          <w:tcPr>
            <w:tcW w:w="3628" w:type="dxa"/>
          </w:tcPr>
          <w:p w14:paraId="5064275C" w14:textId="77777777"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jc w:val="thaiDistribute"/>
              <w:rPr>
                <w:rFonts w:asciiTheme="majorBidi" w:hAnsiTheme="majorBidi" w:cstheme="majorBidi"/>
                <w:sz w:val="22"/>
                <w:szCs w:val="22"/>
              </w:rPr>
            </w:pPr>
          </w:p>
        </w:tc>
        <w:tc>
          <w:tcPr>
            <w:tcW w:w="1304" w:type="dxa"/>
            <w:tcBorders>
              <w:bottom w:val="single" w:sz="4" w:space="0" w:color="auto"/>
            </w:tcBorders>
          </w:tcPr>
          <w:p w14:paraId="2D46E723"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sidRPr="00D6129B">
              <w:rPr>
                <w:rFonts w:asciiTheme="majorBidi" w:hAnsiTheme="majorBidi" w:cstheme="majorBidi"/>
                <w:sz w:val="22"/>
                <w:szCs w:val="22"/>
              </w:rPr>
              <w:t>2025</w:t>
            </w:r>
          </w:p>
        </w:tc>
        <w:tc>
          <w:tcPr>
            <w:tcW w:w="236" w:type="dxa"/>
          </w:tcPr>
          <w:p w14:paraId="141E0714"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5F024A2E"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2024</w:t>
            </w:r>
          </w:p>
        </w:tc>
        <w:tc>
          <w:tcPr>
            <w:tcW w:w="236" w:type="dxa"/>
          </w:tcPr>
          <w:p w14:paraId="75E49E39"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5E96F6E7"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2025</w:t>
            </w:r>
          </w:p>
        </w:tc>
        <w:tc>
          <w:tcPr>
            <w:tcW w:w="236" w:type="dxa"/>
          </w:tcPr>
          <w:p w14:paraId="608AE20B"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4B0EAFF0" w14:textId="77777777" w:rsidR="00D6129B" w:rsidRPr="00D6129B" w:rsidRDefault="00D6129B"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2024</w:t>
            </w:r>
          </w:p>
        </w:tc>
      </w:tr>
      <w:tr w:rsidR="00D6129B" w:rsidRPr="00065C97" w14:paraId="7EE2167E" w14:textId="77777777" w:rsidTr="00047BAB">
        <w:trPr>
          <w:trHeight w:val="283"/>
        </w:trPr>
        <w:tc>
          <w:tcPr>
            <w:tcW w:w="3628" w:type="dxa"/>
          </w:tcPr>
          <w:p w14:paraId="13AC59A5" w14:textId="3782B043"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sidRPr="00D6129B">
              <w:rPr>
                <w:rFonts w:asciiTheme="majorBidi" w:hAnsiTheme="majorBidi" w:cstheme="majorBidi"/>
                <w:sz w:val="22"/>
                <w:szCs w:val="22"/>
              </w:rPr>
              <w:t>Current</w:t>
            </w:r>
          </w:p>
        </w:tc>
        <w:tc>
          <w:tcPr>
            <w:tcW w:w="1304" w:type="dxa"/>
            <w:tcBorders>
              <w:top w:val="single" w:sz="4" w:space="0" w:color="auto"/>
            </w:tcBorders>
          </w:tcPr>
          <w:p w14:paraId="55F7D898" w14:textId="2BB0D0CF"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3,039</w:t>
            </w:r>
          </w:p>
        </w:tc>
        <w:tc>
          <w:tcPr>
            <w:tcW w:w="236" w:type="dxa"/>
          </w:tcPr>
          <w:p w14:paraId="203D2E44"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624A185" w14:textId="39476034"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2,429</w:t>
            </w:r>
          </w:p>
        </w:tc>
        <w:tc>
          <w:tcPr>
            <w:tcW w:w="236" w:type="dxa"/>
          </w:tcPr>
          <w:p w14:paraId="26555BB6"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3AC1A47" w14:textId="02427DEA"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3,026</w:t>
            </w:r>
          </w:p>
        </w:tc>
        <w:tc>
          <w:tcPr>
            <w:tcW w:w="236" w:type="dxa"/>
          </w:tcPr>
          <w:p w14:paraId="6C78E25E"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74912269" w14:textId="4BE53760"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2,426</w:t>
            </w:r>
          </w:p>
        </w:tc>
      </w:tr>
      <w:tr w:rsidR="00D6129B" w:rsidRPr="00065C97" w14:paraId="1E6C6961" w14:textId="77777777" w:rsidTr="00047BAB">
        <w:trPr>
          <w:trHeight w:val="283"/>
        </w:trPr>
        <w:tc>
          <w:tcPr>
            <w:tcW w:w="3628" w:type="dxa"/>
          </w:tcPr>
          <w:p w14:paraId="4285E5D2" w14:textId="338A2EA7"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sidRPr="00D6129B">
              <w:rPr>
                <w:rFonts w:asciiTheme="majorBidi" w:hAnsiTheme="majorBidi" w:cstheme="majorBidi"/>
                <w:sz w:val="22"/>
                <w:szCs w:val="22"/>
              </w:rPr>
              <w:t>Overdue:</w:t>
            </w:r>
          </w:p>
        </w:tc>
        <w:tc>
          <w:tcPr>
            <w:tcW w:w="1304" w:type="dxa"/>
          </w:tcPr>
          <w:p w14:paraId="25CE817B"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7E4A1D80"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C5AC530"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414BAEDC"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F800178"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3CC52060"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177DD29"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D6129B" w:rsidRPr="00065C97" w14:paraId="762A9CEE" w14:textId="77777777" w:rsidTr="00047BAB">
        <w:trPr>
          <w:trHeight w:val="283"/>
        </w:trPr>
        <w:tc>
          <w:tcPr>
            <w:tcW w:w="3628" w:type="dxa"/>
          </w:tcPr>
          <w:p w14:paraId="40136EE7" w14:textId="218C5752" w:rsidR="00D6129B" w:rsidRPr="00DD154F" w:rsidRDefault="00D6129B" w:rsidP="00E05DD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hanging="283"/>
              <w:rPr>
                <w:rFonts w:asciiTheme="majorBidi" w:hAnsiTheme="majorBidi" w:cstheme="majorBidi"/>
                <w:sz w:val="22"/>
              </w:rPr>
            </w:pPr>
            <w:r w:rsidRPr="00DD154F">
              <w:rPr>
                <w:rFonts w:asciiTheme="majorBidi" w:hAnsiTheme="majorBidi" w:cstheme="majorBidi"/>
                <w:sz w:val="22"/>
              </w:rPr>
              <w:t>Not over 3 months</w:t>
            </w:r>
          </w:p>
        </w:tc>
        <w:tc>
          <w:tcPr>
            <w:tcW w:w="1304" w:type="dxa"/>
          </w:tcPr>
          <w:p w14:paraId="44926464" w14:textId="612FD215"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285</w:t>
            </w:r>
          </w:p>
        </w:tc>
        <w:tc>
          <w:tcPr>
            <w:tcW w:w="236" w:type="dxa"/>
          </w:tcPr>
          <w:p w14:paraId="3F222D51"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D313FDD" w14:textId="029B5E14"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386</w:t>
            </w:r>
          </w:p>
        </w:tc>
        <w:tc>
          <w:tcPr>
            <w:tcW w:w="236" w:type="dxa"/>
          </w:tcPr>
          <w:p w14:paraId="056BC70C"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2BFCEF6" w14:textId="1D74CEB4"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285</w:t>
            </w:r>
          </w:p>
        </w:tc>
        <w:tc>
          <w:tcPr>
            <w:tcW w:w="236" w:type="dxa"/>
          </w:tcPr>
          <w:p w14:paraId="63735E4D"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BF58CE2" w14:textId="252A940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386</w:t>
            </w:r>
          </w:p>
        </w:tc>
      </w:tr>
      <w:tr w:rsidR="00DD154F" w:rsidRPr="00065C97" w14:paraId="184FF1B9" w14:textId="77777777" w:rsidTr="00047BAB">
        <w:trPr>
          <w:trHeight w:val="283"/>
        </w:trPr>
        <w:tc>
          <w:tcPr>
            <w:tcW w:w="3628" w:type="dxa"/>
          </w:tcPr>
          <w:p w14:paraId="06AFD397" w14:textId="6EBF970A" w:rsidR="00DD154F" w:rsidRPr="00D6129B" w:rsidRDefault="00DD154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hanging="283"/>
              <w:rPr>
                <w:rFonts w:asciiTheme="majorBidi" w:hAnsiTheme="majorBidi" w:cstheme="majorBidi"/>
                <w:sz w:val="22"/>
                <w:szCs w:val="22"/>
              </w:rPr>
            </w:pPr>
            <w:r>
              <w:rPr>
                <w:rFonts w:asciiTheme="majorBidi" w:hAnsiTheme="majorBidi" w:cstheme="majorBidi"/>
                <w:sz w:val="22"/>
                <w:szCs w:val="22"/>
              </w:rPr>
              <w:t>-    O</w:t>
            </w:r>
            <w:r w:rsidRPr="00DD154F">
              <w:rPr>
                <w:rFonts w:asciiTheme="majorBidi" w:hAnsiTheme="majorBidi" w:cstheme="majorBidi"/>
                <w:sz w:val="22"/>
                <w:szCs w:val="22"/>
              </w:rPr>
              <w:t>ver 3 months</w:t>
            </w:r>
            <w:r>
              <w:rPr>
                <w:rFonts w:asciiTheme="majorBidi" w:hAnsiTheme="majorBidi" w:cstheme="majorBidi"/>
                <w:sz w:val="22"/>
                <w:szCs w:val="22"/>
              </w:rPr>
              <w:t xml:space="preserve"> to 6 months</w:t>
            </w:r>
          </w:p>
        </w:tc>
        <w:tc>
          <w:tcPr>
            <w:tcW w:w="1304" w:type="dxa"/>
          </w:tcPr>
          <w:p w14:paraId="22550C32" w14:textId="24D84815" w:rsidR="00DD154F" w:rsidRPr="00D6129B" w:rsidRDefault="00DD154F" w:rsidP="00D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36" w:type="dxa"/>
          </w:tcPr>
          <w:p w14:paraId="33C19772" w14:textId="77777777" w:rsidR="00DD154F" w:rsidRPr="00D6129B" w:rsidRDefault="00DD154F" w:rsidP="00D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4DBD156" w14:textId="3CEDF4E1" w:rsidR="00DD154F" w:rsidRPr="00D6129B" w:rsidRDefault="00DD154F" w:rsidP="00D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633</w:t>
            </w:r>
          </w:p>
        </w:tc>
        <w:tc>
          <w:tcPr>
            <w:tcW w:w="236" w:type="dxa"/>
          </w:tcPr>
          <w:p w14:paraId="1FFA9511" w14:textId="77777777" w:rsidR="00DD154F" w:rsidRPr="00D6129B" w:rsidRDefault="00DD154F" w:rsidP="00D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B356D93" w14:textId="02492FFC" w:rsidR="00DD154F" w:rsidRPr="00D6129B" w:rsidRDefault="00DD154F" w:rsidP="00D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36" w:type="dxa"/>
          </w:tcPr>
          <w:p w14:paraId="7BB99207" w14:textId="77777777" w:rsidR="00DD154F" w:rsidRPr="00D6129B" w:rsidRDefault="00DD154F" w:rsidP="00D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19241540" w14:textId="2CC486EB" w:rsidR="00DD154F" w:rsidRPr="00D6129B" w:rsidRDefault="00DD154F" w:rsidP="00D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r>
      <w:tr w:rsidR="0009631C" w:rsidRPr="00065C97" w14:paraId="294EBB5E" w14:textId="77777777" w:rsidTr="00047BAB">
        <w:trPr>
          <w:trHeight w:val="283"/>
        </w:trPr>
        <w:tc>
          <w:tcPr>
            <w:tcW w:w="3628" w:type="dxa"/>
          </w:tcPr>
          <w:p w14:paraId="472564B7" w14:textId="15E04675" w:rsidR="0009631C" w:rsidRPr="00DD154F" w:rsidRDefault="00DD154F" w:rsidP="00E05DDA">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hanging="283"/>
              <w:rPr>
                <w:rFonts w:asciiTheme="majorBidi" w:hAnsiTheme="majorBidi" w:cstheme="majorBidi"/>
                <w:sz w:val="22"/>
              </w:rPr>
            </w:pPr>
            <w:r w:rsidRPr="00DD154F">
              <w:rPr>
                <w:rFonts w:ascii="Times New Roman" w:hAnsi="Times New Roman"/>
                <w:sz w:val="22"/>
                <w:szCs w:val="28"/>
              </w:rPr>
              <w:t>Over 12 months</w:t>
            </w:r>
          </w:p>
        </w:tc>
        <w:tc>
          <w:tcPr>
            <w:tcW w:w="1304" w:type="dxa"/>
            <w:tcBorders>
              <w:bottom w:val="single" w:sz="4" w:space="0" w:color="auto"/>
            </w:tcBorders>
          </w:tcPr>
          <w:p w14:paraId="00959202" w14:textId="475861F2"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618</w:t>
            </w:r>
          </w:p>
        </w:tc>
        <w:tc>
          <w:tcPr>
            <w:tcW w:w="236" w:type="dxa"/>
          </w:tcPr>
          <w:p w14:paraId="050EFBD2"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2ADF5765" w14:textId="1F543FB6"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36" w:type="dxa"/>
          </w:tcPr>
          <w:p w14:paraId="55289431"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0C9F5D5" w14:textId="3F581E3B"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36" w:type="dxa"/>
          </w:tcPr>
          <w:p w14:paraId="2EE895E4"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2BCB176F" w14:textId="52D9A87B"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r>
      <w:tr w:rsidR="00D6129B" w:rsidRPr="00065C97" w14:paraId="26415247" w14:textId="77777777" w:rsidTr="00047BAB">
        <w:trPr>
          <w:trHeight w:val="283"/>
        </w:trPr>
        <w:tc>
          <w:tcPr>
            <w:tcW w:w="3628" w:type="dxa"/>
          </w:tcPr>
          <w:p w14:paraId="6F612C2E" w14:textId="0AE9A684"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sidRPr="00D6129B">
              <w:rPr>
                <w:rFonts w:asciiTheme="majorBidi" w:hAnsiTheme="majorBidi" w:cstheme="majorBidi"/>
                <w:sz w:val="22"/>
                <w:szCs w:val="22"/>
              </w:rPr>
              <w:t>Total</w:t>
            </w:r>
          </w:p>
        </w:tc>
        <w:tc>
          <w:tcPr>
            <w:tcW w:w="1304" w:type="dxa"/>
            <w:tcBorders>
              <w:top w:val="single" w:sz="4" w:space="0" w:color="auto"/>
              <w:bottom w:val="double" w:sz="4" w:space="0" w:color="auto"/>
            </w:tcBorders>
          </w:tcPr>
          <w:p w14:paraId="7DE8DC6A" w14:textId="40A5CFF3"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3,942</w:t>
            </w:r>
          </w:p>
        </w:tc>
        <w:tc>
          <w:tcPr>
            <w:tcW w:w="236" w:type="dxa"/>
          </w:tcPr>
          <w:p w14:paraId="695CCA83"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7D1F51C" w14:textId="34276762"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3,448</w:t>
            </w:r>
          </w:p>
        </w:tc>
        <w:tc>
          <w:tcPr>
            <w:tcW w:w="236" w:type="dxa"/>
          </w:tcPr>
          <w:p w14:paraId="3CB4EDC4"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041253B2" w14:textId="66B5E6BA"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3,311</w:t>
            </w:r>
          </w:p>
        </w:tc>
        <w:tc>
          <w:tcPr>
            <w:tcW w:w="236" w:type="dxa"/>
          </w:tcPr>
          <w:p w14:paraId="4E217ED2"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760B301A" w14:textId="6B615C63"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2,812</w:t>
            </w:r>
          </w:p>
        </w:tc>
      </w:tr>
      <w:tr w:rsidR="00D6129B" w:rsidRPr="00065C97" w14:paraId="07079BFE" w14:textId="77777777" w:rsidTr="00047BAB">
        <w:trPr>
          <w:trHeight w:val="283"/>
        </w:trPr>
        <w:tc>
          <w:tcPr>
            <w:tcW w:w="3628" w:type="dxa"/>
          </w:tcPr>
          <w:p w14:paraId="5BD346B4" w14:textId="185917F8"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p>
        </w:tc>
        <w:tc>
          <w:tcPr>
            <w:tcW w:w="1304" w:type="dxa"/>
            <w:tcBorders>
              <w:top w:val="double" w:sz="4" w:space="0" w:color="auto"/>
            </w:tcBorders>
          </w:tcPr>
          <w:p w14:paraId="534C4520" w14:textId="072B0485"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3004BF62"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412ED583" w14:textId="115F1165"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3CC1E44C"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75600C0D" w14:textId="325F6980"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0BB43C4"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2B235F31" w14:textId="6350EB4A"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D6129B" w:rsidRPr="00065C97" w14:paraId="44CBB1CE" w14:textId="77777777" w:rsidTr="00047BAB">
        <w:trPr>
          <w:trHeight w:val="283"/>
        </w:trPr>
        <w:tc>
          <w:tcPr>
            <w:tcW w:w="3628" w:type="dxa"/>
          </w:tcPr>
          <w:p w14:paraId="49F81F4D" w14:textId="1122349C" w:rsidR="00D6129B" w:rsidRPr="00D6129B" w:rsidRDefault="00D6129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sidRPr="00D6129B">
              <w:rPr>
                <w:rFonts w:asciiTheme="majorBidi" w:hAnsiTheme="majorBidi" w:cstheme="majorBidi"/>
                <w:b/>
                <w:bCs/>
                <w:sz w:val="22"/>
                <w:szCs w:val="22"/>
              </w:rPr>
              <w:t>Lease receivables</w:t>
            </w:r>
          </w:p>
        </w:tc>
        <w:tc>
          <w:tcPr>
            <w:tcW w:w="1304" w:type="dxa"/>
          </w:tcPr>
          <w:p w14:paraId="4ED59BC2" w14:textId="3FEC2C34"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73C54E45"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358A360" w14:textId="42E75672"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2A8092E3"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18FCF6E" w14:textId="704C8716"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251574F2" w14:textId="77777777"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334346A" w14:textId="2CF93AAB" w:rsidR="00D6129B" w:rsidRPr="00D6129B" w:rsidRDefault="00D6129B" w:rsidP="00D6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09631C" w:rsidRPr="00065C97" w14:paraId="0FC6D5D0" w14:textId="77777777" w:rsidTr="00047BAB">
        <w:trPr>
          <w:trHeight w:val="283"/>
        </w:trPr>
        <w:tc>
          <w:tcPr>
            <w:tcW w:w="3628" w:type="dxa"/>
          </w:tcPr>
          <w:p w14:paraId="557109DF" w14:textId="6848F4D9" w:rsidR="0009631C" w:rsidRPr="00D6129B" w:rsidRDefault="0009631C"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sidRPr="00D6129B">
              <w:rPr>
                <w:rFonts w:asciiTheme="majorBidi" w:hAnsiTheme="majorBidi" w:cstheme="majorBidi"/>
                <w:sz w:val="22"/>
                <w:szCs w:val="22"/>
              </w:rPr>
              <w:t>Related person</w:t>
            </w:r>
          </w:p>
        </w:tc>
        <w:tc>
          <w:tcPr>
            <w:tcW w:w="1304" w:type="dxa"/>
          </w:tcPr>
          <w:p w14:paraId="6C948846" w14:textId="51E6212B"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28,072</w:t>
            </w:r>
          </w:p>
        </w:tc>
        <w:tc>
          <w:tcPr>
            <w:tcW w:w="236" w:type="dxa"/>
          </w:tcPr>
          <w:p w14:paraId="193CE496"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01A0B69" w14:textId="04933D86"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29,351</w:t>
            </w:r>
          </w:p>
        </w:tc>
        <w:tc>
          <w:tcPr>
            <w:tcW w:w="236" w:type="dxa"/>
          </w:tcPr>
          <w:p w14:paraId="12348879"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4644ED2" w14:textId="47DBCE03"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36" w:type="dxa"/>
          </w:tcPr>
          <w:p w14:paraId="17307EFF"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3A84B2A9" w14:textId="69ECC868"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r>
      <w:tr w:rsidR="0009631C" w:rsidRPr="00065C97" w14:paraId="5144DFF0" w14:textId="77777777" w:rsidTr="00047BAB">
        <w:trPr>
          <w:trHeight w:val="283"/>
        </w:trPr>
        <w:tc>
          <w:tcPr>
            <w:tcW w:w="3628" w:type="dxa"/>
          </w:tcPr>
          <w:p w14:paraId="5A054CED" w14:textId="5D66184D" w:rsidR="0009631C" w:rsidRPr="00D6129B" w:rsidRDefault="0009631C"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cstheme="majorBidi"/>
                <w:sz w:val="22"/>
                <w:szCs w:val="22"/>
              </w:rPr>
            </w:pPr>
            <w:r w:rsidRPr="00D6129B">
              <w:rPr>
                <w:rFonts w:asciiTheme="majorBidi" w:hAnsiTheme="majorBidi" w:cstheme="majorBidi"/>
                <w:sz w:val="22"/>
                <w:szCs w:val="22"/>
                <w:u w:val="single"/>
              </w:rPr>
              <w:t>Less</w:t>
            </w:r>
            <w:r w:rsidRPr="00D6129B">
              <w:rPr>
                <w:rFonts w:asciiTheme="majorBidi" w:hAnsiTheme="majorBidi" w:cstheme="majorBidi"/>
                <w:sz w:val="22"/>
                <w:szCs w:val="22"/>
              </w:rPr>
              <w:t xml:space="preserve"> current portion</w:t>
            </w:r>
          </w:p>
        </w:tc>
        <w:tc>
          <w:tcPr>
            <w:tcW w:w="1304" w:type="dxa"/>
            <w:tcBorders>
              <w:bottom w:val="single" w:sz="4" w:space="0" w:color="auto"/>
            </w:tcBorders>
          </w:tcPr>
          <w:p w14:paraId="1864FB10" w14:textId="30BF1D29" w:rsidR="0009631C" w:rsidRPr="00D6129B" w:rsidRDefault="0009631C"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9"/>
              <w:jc w:val="right"/>
              <w:rPr>
                <w:rFonts w:asciiTheme="majorBidi" w:hAnsiTheme="majorBidi" w:cstheme="majorBidi"/>
                <w:sz w:val="22"/>
                <w:szCs w:val="22"/>
              </w:rPr>
            </w:pPr>
            <w:r w:rsidRPr="00D6129B">
              <w:rPr>
                <w:rFonts w:asciiTheme="majorBidi" w:hAnsiTheme="majorBidi" w:cstheme="majorBidi"/>
                <w:sz w:val="22"/>
                <w:szCs w:val="22"/>
              </w:rPr>
              <w:t>(91)</w:t>
            </w:r>
          </w:p>
        </w:tc>
        <w:tc>
          <w:tcPr>
            <w:tcW w:w="236" w:type="dxa"/>
          </w:tcPr>
          <w:p w14:paraId="75005BEB"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29D32EAC" w14:textId="2ECE89E8" w:rsidR="0009631C" w:rsidRPr="00D6129B" w:rsidRDefault="0009631C"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74"/>
              <w:jc w:val="right"/>
              <w:rPr>
                <w:rFonts w:asciiTheme="majorBidi" w:hAnsiTheme="majorBidi" w:cstheme="majorBidi"/>
                <w:sz w:val="22"/>
                <w:szCs w:val="22"/>
              </w:rPr>
            </w:pPr>
            <w:r w:rsidRPr="00D6129B">
              <w:rPr>
                <w:rFonts w:asciiTheme="majorBidi" w:hAnsiTheme="majorBidi" w:cstheme="majorBidi"/>
                <w:sz w:val="22"/>
                <w:szCs w:val="22"/>
              </w:rPr>
              <w:t>(91)</w:t>
            </w:r>
          </w:p>
        </w:tc>
        <w:tc>
          <w:tcPr>
            <w:tcW w:w="236" w:type="dxa"/>
          </w:tcPr>
          <w:p w14:paraId="25B25055"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44C08A2C" w14:textId="4A99516C"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36" w:type="dxa"/>
          </w:tcPr>
          <w:p w14:paraId="298183CA"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68A9B2FF" w14:textId="63D6AEA4"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r>
      <w:tr w:rsidR="0009631C" w:rsidRPr="00065C97" w14:paraId="4412E731" w14:textId="77777777" w:rsidTr="00047BAB">
        <w:trPr>
          <w:trHeight w:val="283"/>
        </w:trPr>
        <w:tc>
          <w:tcPr>
            <w:tcW w:w="3628" w:type="dxa"/>
          </w:tcPr>
          <w:p w14:paraId="5A4FEB54" w14:textId="31EEBEF7" w:rsidR="0009631C" w:rsidRPr="00A655F7" w:rsidRDefault="00A655F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Pr>
                <w:rFonts w:asciiTheme="majorBidi" w:hAnsiTheme="majorBidi"/>
                <w:sz w:val="22"/>
                <w:szCs w:val="28"/>
              </w:rPr>
            </w:pPr>
            <w:r>
              <w:rPr>
                <w:rFonts w:asciiTheme="majorBidi" w:hAnsiTheme="majorBidi"/>
                <w:sz w:val="22"/>
                <w:szCs w:val="28"/>
              </w:rPr>
              <w:t>Net</w:t>
            </w:r>
          </w:p>
        </w:tc>
        <w:tc>
          <w:tcPr>
            <w:tcW w:w="1304" w:type="dxa"/>
            <w:tcBorders>
              <w:top w:val="single" w:sz="4" w:space="0" w:color="auto"/>
              <w:bottom w:val="double" w:sz="4" w:space="0" w:color="auto"/>
            </w:tcBorders>
          </w:tcPr>
          <w:p w14:paraId="4703D9FF" w14:textId="254628F6"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D6129B">
              <w:rPr>
                <w:rFonts w:asciiTheme="majorBidi" w:hAnsiTheme="majorBidi" w:cstheme="majorBidi"/>
                <w:sz w:val="22"/>
                <w:szCs w:val="22"/>
              </w:rPr>
              <w:t>27,981</w:t>
            </w:r>
          </w:p>
        </w:tc>
        <w:tc>
          <w:tcPr>
            <w:tcW w:w="236" w:type="dxa"/>
          </w:tcPr>
          <w:p w14:paraId="79CED55D"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0EDC46CD" w14:textId="0F9E2236"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D6129B">
              <w:rPr>
                <w:rFonts w:asciiTheme="majorBidi" w:hAnsiTheme="majorBidi" w:cstheme="majorBidi"/>
                <w:sz w:val="22"/>
                <w:szCs w:val="22"/>
              </w:rPr>
              <w:t>29,260</w:t>
            </w:r>
          </w:p>
        </w:tc>
        <w:tc>
          <w:tcPr>
            <w:tcW w:w="236" w:type="dxa"/>
          </w:tcPr>
          <w:p w14:paraId="3394DD3F"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70F88B42" w14:textId="7422BF76"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c>
          <w:tcPr>
            <w:tcW w:w="236" w:type="dxa"/>
          </w:tcPr>
          <w:p w14:paraId="0A0346DC" w14:textId="77777777"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bottom w:val="double" w:sz="4" w:space="0" w:color="auto"/>
            </w:tcBorders>
          </w:tcPr>
          <w:p w14:paraId="3AC21E58" w14:textId="3D8887C5" w:rsidR="0009631C" w:rsidRPr="00D6129B" w:rsidRDefault="0009631C" w:rsidP="00096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D6129B">
              <w:rPr>
                <w:rFonts w:asciiTheme="majorBidi" w:hAnsiTheme="majorBidi" w:cstheme="majorBidi"/>
                <w:sz w:val="22"/>
                <w:szCs w:val="22"/>
              </w:rPr>
              <w:t>-</w:t>
            </w:r>
          </w:p>
        </w:tc>
      </w:tr>
    </w:tbl>
    <w:p w14:paraId="6CC5308C" w14:textId="77777777" w:rsidR="00D6129B" w:rsidRDefault="00D6129B"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7BED42AC" w14:textId="77777777" w:rsidR="000A71F3" w:rsidRDefault="000A71F3"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C22EE72" w14:textId="77777777" w:rsidR="000A71F3" w:rsidRDefault="000A71F3"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2EFFA1F9" w14:textId="77777777" w:rsidR="000A71F3" w:rsidRDefault="000A71F3"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2B0F2397" w14:textId="77777777" w:rsidR="000A71F3" w:rsidRDefault="000A71F3"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4FEF58BB" w14:textId="77777777" w:rsidR="000A71F3" w:rsidRDefault="000A71F3"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27412CC7" w14:textId="77777777" w:rsidR="000A71F3" w:rsidRDefault="000A71F3"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114C42D7" w14:textId="77777777" w:rsidR="000A71F3" w:rsidRDefault="000A71F3" w:rsidP="0065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1908B5E" w14:textId="66F74B7D" w:rsidR="008F5191" w:rsidRDefault="008F519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r w:rsidRPr="009D1714">
        <w:rPr>
          <w:rFonts w:ascii="Times New Roman" w:hAnsi="Times New Roman" w:cs="Times New Roman"/>
          <w:sz w:val="22"/>
          <w:szCs w:val="22"/>
        </w:rPr>
        <w:lastRenderedPageBreak/>
        <w:t>Balances</w:t>
      </w:r>
      <w:r>
        <w:rPr>
          <w:rFonts w:ascii="Times New Roman" w:hAnsi="Times New Roman" w:cs="Times New Roman"/>
          <w:sz w:val="22"/>
          <w:szCs w:val="22"/>
        </w:rPr>
        <w:t xml:space="preserve"> </w:t>
      </w:r>
      <w:r>
        <w:rPr>
          <w:rFonts w:ascii="Times New Roman" w:hAnsi="Times New Roman"/>
          <w:sz w:val="22"/>
          <w:szCs w:val="28"/>
        </w:rPr>
        <w:t xml:space="preserve">as at </w:t>
      </w:r>
      <w:r w:rsidR="00FB3A7F">
        <w:rPr>
          <w:rFonts w:ascii="Times New Roman" w:hAnsi="Times New Roman" w:cs="Times New Roman"/>
          <w:sz w:val="22"/>
          <w:szCs w:val="22"/>
        </w:rPr>
        <w:t>June 30,</w:t>
      </w:r>
      <w:r>
        <w:rPr>
          <w:rFonts w:ascii="Times New Roman" w:hAnsi="Times New Roman" w:cs="Times New Roman"/>
          <w:sz w:val="22"/>
          <w:szCs w:val="22"/>
        </w:rPr>
        <w:t xml:space="preserve"> 202</w:t>
      </w:r>
      <w:r w:rsidR="00603407">
        <w:rPr>
          <w:rFonts w:ascii="Times New Roman" w:hAnsi="Times New Roman" w:cs="Times New Roman"/>
          <w:sz w:val="22"/>
          <w:szCs w:val="22"/>
        </w:rPr>
        <w:t>5</w:t>
      </w:r>
      <w:r>
        <w:rPr>
          <w:rFonts w:ascii="Times New Roman" w:hAnsi="Times New Roman" w:cs="Times New Roman"/>
          <w:sz w:val="22"/>
          <w:szCs w:val="22"/>
        </w:rPr>
        <w:t xml:space="preserve"> and December 31, 202</w:t>
      </w:r>
      <w:r w:rsidR="00603407">
        <w:rPr>
          <w:rFonts w:ascii="Times New Roman" w:hAnsi="Times New Roman" w:cs="Times New Roman"/>
          <w:sz w:val="22"/>
          <w:szCs w:val="22"/>
        </w:rPr>
        <w:t>4</w:t>
      </w:r>
      <w:r w:rsidRPr="007B510E">
        <w:rPr>
          <w:rFonts w:ascii="Times New Roman" w:hAnsi="Times New Roman" w:cs="Times New Roman"/>
          <w:sz w:val="22"/>
          <w:szCs w:val="22"/>
        </w:rPr>
        <w:t xml:space="preserve"> of the long-term loan</w:t>
      </w:r>
      <w:r>
        <w:rPr>
          <w:rFonts w:ascii="Times New Roman" w:hAnsi="Times New Roman" w:cs="Times New Roman"/>
          <w:sz w:val="22"/>
          <w:szCs w:val="22"/>
        </w:rPr>
        <w:t xml:space="preserve"> to related party presented by due</w:t>
      </w:r>
      <w:r w:rsidR="000A71F3">
        <w:rPr>
          <w:rFonts w:ascii="Times New Roman" w:hAnsi="Times New Roman" w:cs="Times New Roman"/>
          <w:sz w:val="22"/>
          <w:szCs w:val="22"/>
        </w:rPr>
        <w:t xml:space="preserve"> </w:t>
      </w:r>
      <w:r>
        <w:rPr>
          <w:rFonts w:ascii="Times New Roman" w:hAnsi="Times New Roman" w:cs="Times New Roman"/>
          <w:sz w:val="22"/>
          <w:szCs w:val="22"/>
        </w:rPr>
        <w:t>for repayment was</w:t>
      </w:r>
      <w:r w:rsidRPr="00E77859">
        <w:rPr>
          <w:rFonts w:ascii="Times New Roman" w:hAnsi="Times New Roman" w:cs="Times New Roman"/>
          <w:color w:val="000000"/>
          <w:sz w:val="22"/>
          <w:szCs w:val="22"/>
        </w:rPr>
        <w:t xml:space="preserve"> as follows:</w:t>
      </w:r>
    </w:p>
    <w:p w14:paraId="39FFC77A" w14:textId="77777777" w:rsidR="000A71F3" w:rsidRDefault="000A71F3" w:rsidP="000A71F3">
      <w:pPr>
        <w:jc w:val="thaiDistribute"/>
        <w:rPr>
          <w:rFonts w:ascii="Times New Roman" w:hAnsi="Times New Roman" w:cs="Times New Roman"/>
          <w:color w:val="000000"/>
          <w:sz w:val="22"/>
          <w:szCs w:val="22"/>
        </w:rPr>
      </w:pPr>
    </w:p>
    <w:tbl>
      <w:tblPr>
        <w:tblStyle w:val="TableGrid"/>
        <w:tblW w:w="9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9"/>
        <w:gridCol w:w="236"/>
        <w:gridCol w:w="1587"/>
        <w:gridCol w:w="236"/>
        <w:gridCol w:w="1587"/>
      </w:tblGrid>
      <w:tr w:rsidR="000A71F3" w:rsidRPr="00065C97" w14:paraId="0CFB10CE" w14:textId="77777777" w:rsidTr="00047BAB">
        <w:trPr>
          <w:trHeight w:val="283"/>
        </w:trPr>
        <w:tc>
          <w:tcPr>
            <w:tcW w:w="5839" w:type="dxa"/>
          </w:tcPr>
          <w:p w14:paraId="7B64E935" w14:textId="4B05575F" w:rsidR="000A71F3" w:rsidRPr="00D6129B" w:rsidRDefault="000A71F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1F146880" w14:textId="77777777" w:rsidR="000A71F3" w:rsidRPr="00D6129B" w:rsidRDefault="000A71F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410" w:type="dxa"/>
            <w:gridSpan w:val="3"/>
            <w:tcBorders>
              <w:bottom w:val="single" w:sz="4" w:space="0" w:color="auto"/>
            </w:tcBorders>
          </w:tcPr>
          <w:p w14:paraId="3E8B9C61" w14:textId="5870BD8F"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70637">
              <w:rPr>
                <w:rFonts w:ascii="Times New Roman" w:hAnsi="Times New Roman" w:cs="Times New Roman"/>
                <w:sz w:val="22"/>
                <w:szCs w:val="22"/>
              </w:rPr>
              <w:t>In Thousand Baht</w:t>
            </w:r>
          </w:p>
        </w:tc>
      </w:tr>
      <w:tr w:rsidR="000A71F3" w:rsidRPr="00065C97" w14:paraId="3EF4A907" w14:textId="77777777" w:rsidTr="00047BAB">
        <w:trPr>
          <w:trHeight w:val="283"/>
        </w:trPr>
        <w:tc>
          <w:tcPr>
            <w:tcW w:w="5839" w:type="dxa"/>
          </w:tcPr>
          <w:p w14:paraId="1E923044" w14:textId="77777777" w:rsidR="000A71F3" w:rsidRPr="00D6129B" w:rsidRDefault="000A71F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48F018A1" w14:textId="77777777" w:rsidR="000A71F3" w:rsidRPr="00D6129B" w:rsidRDefault="000A71F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410" w:type="dxa"/>
            <w:gridSpan w:val="3"/>
            <w:tcBorders>
              <w:top w:val="single" w:sz="4" w:space="0" w:color="auto"/>
              <w:bottom w:val="single" w:sz="4" w:space="0" w:color="auto"/>
            </w:tcBorders>
          </w:tcPr>
          <w:p w14:paraId="73CDF31E" w14:textId="6C660D32"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FB5D37">
              <w:rPr>
                <w:rFonts w:ascii="Times New Roman" w:hAnsi="Times New Roman" w:cs="Times New Roman"/>
                <w:sz w:val="22"/>
                <w:szCs w:val="22"/>
              </w:rPr>
              <w:t>Separate financial</w:t>
            </w:r>
            <w:r>
              <w:rPr>
                <w:rFonts w:ascii="Times New Roman" w:hAnsi="Times New Roman" w:cs="Times New Roman"/>
                <w:sz w:val="22"/>
                <w:szCs w:val="22"/>
              </w:rPr>
              <w:t xml:space="preserve"> </w:t>
            </w:r>
            <w:r w:rsidRPr="00FB5D37">
              <w:rPr>
                <w:rFonts w:ascii="Times New Roman" w:hAnsi="Times New Roman" w:cs="Times New Roman"/>
                <w:sz w:val="22"/>
                <w:szCs w:val="22"/>
              </w:rPr>
              <w:t>statements</w:t>
            </w:r>
          </w:p>
        </w:tc>
      </w:tr>
      <w:tr w:rsidR="000A71F3" w:rsidRPr="00065C97" w14:paraId="6BBE5029" w14:textId="77777777" w:rsidTr="00047BAB">
        <w:trPr>
          <w:trHeight w:val="283"/>
        </w:trPr>
        <w:tc>
          <w:tcPr>
            <w:tcW w:w="5839" w:type="dxa"/>
          </w:tcPr>
          <w:p w14:paraId="17D5266A" w14:textId="77777777" w:rsidR="000A71F3" w:rsidRPr="00D6129B" w:rsidRDefault="000A71F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44402167"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tcPr>
          <w:p w14:paraId="6B4E4834" w14:textId="26009604"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June 30,</w:t>
            </w:r>
          </w:p>
        </w:tc>
        <w:tc>
          <w:tcPr>
            <w:tcW w:w="236" w:type="dxa"/>
            <w:tcBorders>
              <w:top w:val="single" w:sz="4" w:space="0" w:color="auto"/>
            </w:tcBorders>
          </w:tcPr>
          <w:p w14:paraId="3534E049"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587" w:type="dxa"/>
            <w:tcBorders>
              <w:top w:val="single" w:sz="4" w:space="0" w:color="auto"/>
            </w:tcBorders>
          </w:tcPr>
          <w:p w14:paraId="488D31DA" w14:textId="48F4D32E"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December 31,</w:t>
            </w:r>
          </w:p>
        </w:tc>
      </w:tr>
      <w:tr w:rsidR="000A71F3" w:rsidRPr="00065C97" w14:paraId="6D8EF522" w14:textId="77777777" w:rsidTr="00047BAB">
        <w:trPr>
          <w:trHeight w:val="283"/>
        </w:trPr>
        <w:tc>
          <w:tcPr>
            <w:tcW w:w="5839" w:type="dxa"/>
          </w:tcPr>
          <w:p w14:paraId="19C52404" w14:textId="77777777" w:rsidR="000A71F3" w:rsidRPr="00D6129B" w:rsidRDefault="000A71F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1A989EDA"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bottom w:val="single" w:sz="4" w:space="0" w:color="auto"/>
            </w:tcBorders>
          </w:tcPr>
          <w:p w14:paraId="6C12C591" w14:textId="14A5D9BF" w:rsidR="000A71F3" w:rsidRPr="00DF3533"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Cordia New"/>
                <w:sz w:val="22"/>
                <w:szCs w:val="22"/>
              </w:rPr>
            </w:pPr>
            <w:r>
              <w:rPr>
                <w:rFonts w:ascii="Times New Roman" w:hAnsi="Times New Roman" w:cs="Times New Roman"/>
                <w:sz w:val="22"/>
                <w:szCs w:val="22"/>
              </w:rPr>
              <w:t>202</w:t>
            </w:r>
            <w:r w:rsidR="00DF3533">
              <w:rPr>
                <w:rFonts w:ascii="Times New Roman" w:hAnsi="Times New Roman" w:cs="Times New Roman"/>
                <w:sz w:val="22"/>
                <w:szCs w:val="22"/>
              </w:rPr>
              <w:t>5</w:t>
            </w:r>
          </w:p>
        </w:tc>
        <w:tc>
          <w:tcPr>
            <w:tcW w:w="236" w:type="dxa"/>
          </w:tcPr>
          <w:p w14:paraId="27324A9B"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587" w:type="dxa"/>
            <w:tcBorders>
              <w:bottom w:val="single" w:sz="4" w:space="0" w:color="auto"/>
            </w:tcBorders>
          </w:tcPr>
          <w:p w14:paraId="4F64EAC2" w14:textId="29FFB880"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202</w:t>
            </w:r>
            <w:r w:rsidR="00DF3533">
              <w:rPr>
                <w:rFonts w:ascii="Times New Roman" w:hAnsi="Times New Roman" w:cs="Times New Roman"/>
                <w:sz w:val="22"/>
                <w:szCs w:val="22"/>
              </w:rPr>
              <w:t>4</w:t>
            </w:r>
          </w:p>
        </w:tc>
      </w:tr>
      <w:tr w:rsidR="000A71F3" w:rsidRPr="00065C97" w14:paraId="2F39EB47" w14:textId="77777777" w:rsidTr="00047BAB">
        <w:trPr>
          <w:trHeight w:val="283"/>
        </w:trPr>
        <w:tc>
          <w:tcPr>
            <w:tcW w:w="5839" w:type="dxa"/>
          </w:tcPr>
          <w:p w14:paraId="5A161394" w14:textId="13C4EDEA" w:rsidR="000A71F3" w:rsidRPr="00D6129B" w:rsidRDefault="000A71F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4891">
              <w:rPr>
                <w:rFonts w:ascii="Times New Roman" w:hAnsi="Times New Roman" w:cs="Times New Roman"/>
                <w:b/>
                <w:bCs/>
                <w:sz w:val="22"/>
                <w:szCs w:val="22"/>
              </w:rPr>
              <w:t>Long-term loan to subsidiary</w:t>
            </w:r>
          </w:p>
        </w:tc>
        <w:tc>
          <w:tcPr>
            <w:tcW w:w="236" w:type="dxa"/>
          </w:tcPr>
          <w:p w14:paraId="0CE0CC0B"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tcPr>
          <w:p w14:paraId="27006849"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55AD8B64" w14:textId="77777777"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tcPr>
          <w:p w14:paraId="7DC9511E" w14:textId="600CB6B1" w:rsidR="000A71F3" w:rsidRPr="00D6129B" w:rsidRDefault="000A71F3" w:rsidP="000A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4D3A89" w:rsidRPr="00065C97" w14:paraId="3EA67B0C" w14:textId="77777777" w:rsidTr="00047BAB">
        <w:trPr>
          <w:trHeight w:val="283"/>
        </w:trPr>
        <w:tc>
          <w:tcPr>
            <w:tcW w:w="5839" w:type="dxa"/>
          </w:tcPr>
          <w:p w14:paraId="736FBB11" w14:textId="1D6C5294" w:rsidR="004D3A89" w:rsidRPr="00D6129B" w:rsidRDefault="004D3A89"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93597F">
              <w:rPr>
                <w:rFonts w:ascii="Times New Roman" w:hAnsi="Times New Roman" w:cs="Times New Roman"/>
                <w:sz w:val="22"/>
                <w:szCs w:val="22"/>
              </w:rPr>
              <w:t>Current portion of</w:t>
            </w:r>
            <w:r>
              <w:rPr>
                <w:rFonts w:ascii="Times New Roman" w:hAnsi="Times New Roman" w:cs="Times New Roman"/>
                <w:sz w:val="22"/>
                <w:szCs w:val="22"/>
              </w:rPr>
              <w:t xml:space="preserve"> </w:t>
            </w:r>
            <w:r w:rsidRPr="0093597F">
              <w:rPr>
                <w:rFonts w:ascii="Times New Roman" w:hAnsi="Times New Roman" w:cs="Times New Roman"/>
                <w:sz w:val="22"/>
                <w:szCs w:val="22"/>
              </w:rPr>
              <w:t>long-term loan</w:t>
            </w:r>
          </w:p>
        </w:tc>
        <w:tc>
          <w:tcPr>
            <w:tcW w:w="236" w:type="dxa"/>
          </w:tcPr>
          <w:p w14:paraId="711BA574" w14:textId="77777777"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4CA74123" w14:textId="1DB0853A"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p>
        </w:tc>
        <w:tc>
          <w:tcPr>
            <w:tcW w:w="236" w:type="dxa"/>
          </w:tcPr>
          <w:p w14:paraId="477AA811" w14:textId="77777777"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478E7189" w14:textId="4DD1F661"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57,500</w:t>
            </w:r>
          </w:p>
        </w:tc>
      </w:tr>
      <w:tr w:rsidR="004D3A89" w:rsidRPr="00065C97" w14:paraId="7FAA3347" w14:textId="77777777" w:rsidTr="00047BAB">
        <w:trPr>
          <w:trHeight w:val="283"/>
        </w:trPr>
        <w:tc>
          <w:tcPr>
            <w:tcW w:w="5839" w:type="dxa"/>
            <w:vAlign w:val="center"/>
          </w:tcPr>
          <w:p w14:paraId="16C060F7" w14:textId="5FA8AE50" w:rsidR="004D3A89" w:rsidRPr="00D6129B" w:rsidRDefault="004D3A89"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93597F">
              <w:rPr>
                <w:rFonts w:ascii="Times New Roman" w:hAnsi="Times New Roman" w:cs="Times New Roman"/>
                <w:sz w:val="22"/>
                <w:szCs w:val="22"/>
              </w:rPr>
              <w:t xml:space="preserve">Long-term loan </w:t>
            </w:r>
          </w:p>
        </w:tc>
        <w:tc>
          <w:tcPr>
            <w:tcW w:w="236" w:type="dxa"/>
          </w:tcPr>
          <w:p w14:paraId="15A67D3E" w14:textId="77777777"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2F1F6EA5" w14:textId="3F78F961"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172,500</w:t>
            </w:r>
          </w:p>
        </w:tc>
        <w:tc>
          <w:tcPr>
            <w:tcW w:w="236" w:type="dxa"/>
          </w:tcPr>
          <w:p w14:paraId="63E46F7B" w14:textId="77777777"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4D959CB9" w14:textId="0AE5B637"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115,000</w:t>
            </w:r>
          </w:p>
        </w:tc>
      </w:tr>
      <w:tr w:rsidR="004D3A89" w:rsidRPr="00065C97" w14:paraId="6FC7125D" w14:textId="77777777" w:rsidTr="00047BAB">
        <w:trPr>
          <w:trHeight w:val="283"/>
        </w:trPr>
        <w:tc>
          <w:tcPr>
            <w:tcW w:w="5839" w:type="dxa"/>
          </w:tcPr>
          <w:p w14:paraId="0CABCD90" w14:textId="7C708C71" w:rsidR="004D3A89" w:rsidRPr="00D6129B" w:rsidRDefault="004D3A89"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93597F">
              <w:rPr>
                <w:rFonts w:ascii="Times New Roman" w:hAnsi="Times New Roman" w:cs="Times New Roman"/>
                <w:sz w:val="22"/>
                <w:szCs w:val="22"/>
              </w:rPr>
              <w:t>Total</w:t>
            </w:r>
          </w:p>
        </w:tc>
        <w:tc>
          <w:tcPr>
            <w:tcW w:w="236" w:type="dxa"/>
          </w:tcPr>
          <w:p w14:paraId="528CE641" w14:textId="77777777"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026A32F2" w14:textId="0AF2E329"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172,500</w:t>
            </w:r>
          </w:p>
        </w:tc>
        <w:tc>
          <w:tcPr>
            <w:tcW w:w="236" w:type="dxa"/>
          </w:tcPr>
          <w:p w14:paraId="3F310D89" w14:textId="77777777"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57E10D46" w14:textId="105D3B70" w:rsidR="004D3A89" w:rsidRPr="00D6129B" w:rsidRDefault="004D3A89" w:rsidP="004D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Pr>
                <w:rFonts w:asciiTheme="majorBidi" w:hAnsiTheme="majorBidi" w:cstheme="majorBidi"/>
                <w:sz w:val="22"/>
                <w:szCs w:val="22"/>
              </w:rPr>
              <w:t>172,500</w:t>
            </w:r>
          </w:p>
        </w:tc>
      </w:tr>
    </w:tbl>
    <w:p w14:paraId="6966BB05" w14:textId="77777777" w:rsidR="000A71F3" w:rsidRDefault="000A71F3" w:rsidP="000A71F3">
      <w:pPr>
        <w:jc w:val="thaiDistribute"/>
        <w:rPr>
          <w:rFonts w:ascii="Times New Roman" w:hAnsi="Times New Roman" w:cs="Times New Roman"/>
          <w:sz w:val="22"/>
          <w:szCs w:val="22"/>
        </w:rPr>
      </w:pPr>
    </w:p>
    <w:p w14:paraId="2F4CAC49" w14:textId="281F7716" w:rsidR="008F5191" w:rsidRDefault="008F519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B5D37">
        <w:rPr>
          <w:rFonts w:ascii="Times New Roman" w:hAnsi="Times New Roman" w:cs="Times New Roman"/>
          <w:sz w:val="22"/>
          <w:szCs w:val="22"/>
        </w:rPr>
        <w:t xml:space="preserve">Movements </w:t>
      </w:r>
      <w:r>
        <w:rPr>
          <w:rFonts w:ascii="Times New Roman" w:hAnsi="Times New Roman"/>
          <w:sz w:val="22"/>
          <w:szCs w:val="22"/>
        </w:rPr>
        <w:t xml:space="preserve">for the </w:t>
      </w:r>
      <w:r w:rsidR="00DD3874">
        <w:rPr>
          <w:rFonts w:ascii="Times New Roman" w:hAnsi="Times New Roman"/>
          <w:sz w:val="22"/>
          <w:szCs w:val="22"/>
        </w:rPr>
        <w:t xml:space="preserve">six-month </w:t>
      </w:r>
      <w:r>
        <w:rPr>
          <w:rFonts w:ascii="Times New Roman" w:hAnsi="Times New Roman"/>
          <w:sz w:val="22"/>
          <w:szCs w:val="22"/>
        </w:rPr>
        <w:t xml:space="preserve">periods ended </w:t>
      </w:r>
      <w:r w:rsidR="00FB3A7F">
        <w:rPr>
          <w:rFonts w:ascii="Times New Roman" w:hAnsi="Times New Roman"/>
          <w:sz w:val="22"/>
          <w:szCs w:val="22"/>
        </w:rPr>
        <w:t>June 30,</w:t>
      </w:r>
      <w:r>
        <w:rPr>
          <w:rFonts w:ascii="Times New Roman" w:hAnsi="Times New Roman"/>
          <w:sz w:val="22"/>
          <w:szCs w:val="22"/>
        </w:rPr>
        <w:t xml:space="preserve"> 202</w:t>
      </w:r>
      <w:r w:rsidR="00DD3874">
        <w:rPr>
          <w:rFonts w:ascii="Times New Roman" w:hAnsi="Times New Roman"/>
          <w:sz w:val="22"/>
          <w:szCs w:val="22"/>
        </w:rPr>
        <w:t>5</w:t>
      </w:r>
      <w:r>
        <w:rPr>
          <w:rFonts w:ascii="Times New Roman" w:hAnsi="Times New Roman"/>
          <w:sz w:val="22"/>
          <w:szCs w:val="22"/>
        </w:rPr>
        <w:t xml:space="preserve"> and 202</w:t>
      </w:r>
      <w:r w:rsidR="00DD3874">
        <w:rPr>
          <w:rFonts w:ascii="Times New Roman" w:hAnsi="Times New Roman"/>
          <w:sz w:val="22"/>
          <w:szCs w:val="22"/>
        </w:rPr>
        <w:t>4</w:t>
      </w:r>
      <w:r w:rsidRPr="003B5782">
        <w:rPr>
          <w:rFonts w:ascii="Times New Roman" w:hAnsi="Times New Roman" w:cs="Times New Roman"/>
          <w:sz w:val="22"/>
          <w:szCs w:val="22"/>
        </w:rPr>
        <w:t xml:space="preserve"> of </w:t>
      </w:r>
      <w:r>
        <w:rPr>
          <w:rFonts w:ascii="Times New Roman" w:hAnsi="Times New Roman" w:cs="Times New Roman"/>
          <w:sz w:val="22"/>
          <w:szCs w:val="22"/>
        </w:rPr>
        <w:t>long</w:t>
      </w:r>
      <w:r w:rsidRPr="003B5782">
        <w:rPr>
          <w:rFonts w:ascii="Times New Roman" w:hAnsi="Times New Roman" w:cs="Times New Roman"/>
          <w:sz w:val="22"/>
          <w:szCs w:val="22"/>
        </w:rPr>
        <w:t xml:space="preserve">-term loan to </w:t>
      </w:r>
      <w:r>
        <w:rPr>
          <w:rFonts w:ascii="Times New Roman" w:hAnsi="Times New Roman" w:cs="Times New Roman"/>
          <w:sz w:val="22"/>
          <w:szCs w:val="22"/>
        </w:rPr>
        <w:t xml:space="preserve">related party </w:t>
      </w:r>
      <w:r w:rsidRPr="003B5782">
        <w:rPr>
          <w:rFonts w:ascii="Times New Roman" w:hAnsi="Times New Roman" w:cs="Times New Roman"/>
          <w:sz w:val="22"/>
          <w:szCs w:val="22"/>
        </w:rPr>
        <w:t>were as follows:</w:t>
      </w:r>
    </w:p>
    <w:p w14:paraId="697B6EE0" w14:textId="77777777" w:rsidR="003426A3" w:rsidRDefault="003426A3" w:rsidP="008F5191">
      <w:pPr>
        <w:jc w:val="thaiDistribute"/>
        <w:rPr>
          <w:rFonts w:ascii="Times New Roman" w:hAnsi="Times New Roman" w:cs="Times New Roman"/>
          <w:sz w:val="22"/>
          <w:szCs w:val="22"/>
        </w:rPr>
      </w:pPr>
    </w:p>
    <w:tbl>
      <w:tblPr>
        <w:tblStyle w:val="TableGrid"/>
        <w:tblW w:w="9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9"/>
        <w:gridCol w:w="236"/>
        <w:gridCol w:w="1587"/>
        <w:gridCol w:w="236"/>
        <w:gridCol w:w="1587"/>
      </w:tblGrid>
      <w:tr w:rsidR="003426A3" w:rsidRPr="00065C97" w14:paraId="1C5B4C80" w14:textId="77777777" w:rsidTr="00047BAB">
        <w:trPr>
          <w:trHeight w:val="283"/>
        </w:trPr>
        <w:tc>
          <w:tcPr>
            <w:tcW w:w="5839" w:type="dxa"/>
          </w:tcPr>
          <w:p w14:paraId="6D4D7AD5" w14:textId="77777777"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506E1C2A"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410" w:type="dxa"/>
            <w:gridSpan w:val="3"/>
            <w:tcBorders>
              <w:bottom w:val="single" w:sz="4" w:space="0" w:color="auto"/>
            </w:tcBorders>
          </w:tcPr>
          <w:p w14:paraId="2B3B488E"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70637">
              <w:rPr>
                <w:rFonts w:ascii="Times New Roman" w:hAnsi="Times New Roman" w:cs="Times New Roman"/>
                <w:sz w:val="22"/>
                <w:szCs w:val="22"/>
              </w:rPr>
              <w:t>In Thousand Baht</w:t>
            </w:r>
          </w:p>
        </w:tc>
      </w:tr>
      <w:tr w:rsidR="003426A3" w:rsidRPr="00065C97" w14:paraId="2D4E598F" w14:textId="77777777" w:rsidTr="00047BAB">
        <w:trPr>
          <w:trHeight w:val="283"/>
        </w:trPr>
        <w:tc>
          <w:tcPr>
            <w:tcW w:w="5839" w:type="dxa"/>
          </w:tcPr>
          <w:p w14:paraId="759286F7" w14:textId="77777777"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1150A1FA"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410" w:type="dxa"/>
            <w:gridSpan w:val="3"/>
            <w:tcBorders>
              <w:top w:val="single" w:sz="4" w:space="0" w:color="auto"/>
              <w:bottom w:val="single" w:sz="4" w:space="0" w:color="auto"/>
            </w:tcBorders>
          </w:tcPr>
          <w:p w14:paraId="5D62AB31"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FB5D37">
              <w:rPr>
                <w:rFonts w:ascii="Times New Roman" w:hAnsi="Times New Roman" w:cs="Times New Roman"/>
                <w:sz w:val="22"/>
                <w:szCs w:val="22"/>
              </w:rPr>
              <w:t>Separate financial</w:t>
            </w:r>
            <w:r>
              <w:rPr>
                <w:rFonts w:ascii="Times New Roman" w:hAnsi="Times New Roman" w:cs="Times New Roman"/>
                <w:sz w:val="22"/>
                <w:szCs w:val="22"/>
              </w:rPr>
              <w:t xml:space="preserve"> </w:t>
            </w:r>
            <w:r w:rsidRPr="00FB5D37">
              <w:rPr>
                <w:rFonts w:ascii="Times New Roman" w:hAnsi="Times New Roman" w:cs="Times New Roman"/>
                <w:sz w:val="22"/>
                <w:szCs w:val="22"/>
              </w:rPr>
              <w:t>statements</w:t>
            </w:r>
          </w:p>
        </w:tc>
      </w:tr>
      <w:tr w:rsidR="003426A3" w:rsidRPr="00065C97" w14:paraId="61452A85" w14:textId="77777777" w:rsidTr="00047BAB">
        <w:trPr>
          <w:trHeight w:val="283"/>
        </w:trPr>
        <w:tc>
          <w:tcPr>
            <w:tcW w:w="5839" w:type="dxa"/>
          </w:tcPr>
          <w:p w14:paraId="368BA8A8" w14:textId="77777777"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26D1F745"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bottom w:val="single" w:sz="4" w:space="0" w:color="auto"/>
            </w:tcBorders>
          </w:tcPr>
          <w:p w14:paraId="6007DB6B" w14:textId="77777777" w:rsidR="003426A3" w:rsidRPr="00DF3533"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Cordia New"/>
                <w:sz w:val="22"/>
                <w:szCs w:val="22"/>
              </w:rPr>
            </w:pPr>
            <w:r>
              <w:rPr>
                <w:rFonts w:ascii="Times New Roman" w:hAnsi="Times New Roman" w:cs="Times New Roman"/>
                <w:sz w:val="22"/>
                <w:szCs w:val="22"/>
              </w:rPr>
              <w:t>2025</w:t>
            </w:r>
          </w:p>
        </w:tc>
        <w:tc>
          <w:tcPr>
            <w:tcW w:w="236" w:type="dxa"/>
          </w:tcPr>
          <w:p w14:paraId="28799168"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587" w:type="dxa"/>
            <w:tcBorders>
              <w:bottom w:val="single" w:sz="4" w:space="0" w:color="auto"/>
            </w:tcBorders>
          </w:tcPr>
          <w:p w14:paraId="5ACC0E15" w14:textId="77777777" w:rsidR="003426A3" w:rsidRPr="00D6129B" w:rsidRDefault="003426A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2024</w:t>
            </w:r>
          </w:p>
        </w:tc>
      </w:tr>
      <w:tr w:rsidR="003426A3" w:rsidRPr="00065C97" w14:paraId="2E228C5E" w14:textId="77777777" w:rsidTr="00047BAB">
        <w:trPr>
          <w:trHeight w:val="283"/>
        </w:trPr>
        <w:tc>
          <w:tcPr>
            <w:tcW w:w="5839" w:type="dxa"/>
          </w:tcPr>
          <w:p w14:paraId="357D29ED" w14:textId="26211FD5"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Balance as at January 1,</w:t>
            </w:r>
          </w:p>
        </w:tc>
        <w:tc>
          <w:tcPr>
            <w:tcW w:w="236" w:type="dxa"/>
          </w:tcPr>
          <w:p w14:paraId="1DBE3B5F" w14:textId="77777777" w:rsidR="003426A3" w:rsidRPr="00D6129B"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vAlign w:val="center"/>
          </w:tcPr>
          <w:p w14:paraId="25F86FEC" w14:textId="20D94F74"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3426A3">
              <w:rPr>
                <w:rFonts w:asciiTheme="majorBidi" w:hAnsiTheme="majorBidi" w:cstheme="majorBidi"/>
                <w:sz w:val="22"/>
                <w:szCs w:val="22"/>
              </w:rPr>
              <w:t>172,500</w:t>
            </w:r>
          </w:p>
        </w:tc>
        <w:tc>
          <w:tcPr>
            <w:tcW w:w="236" w:type="dxa"/>
          </w:tcPr>
          <w:p w14:paraId="46EA845B" w14:textId="77777777"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vAlign w:val="center"/>
          </w:tcPr>
          <w:p w14:paraId="2DE465CF" w14:textId="07470DC6"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3426A3">
              <w:rPr>
                <w:rFonts w:asciiTheme="majorBidi" w:hAnsiTheme="majorBidi" w:cstheme="majorBidi"/>
                <w:sz w:val="22"/>
                <w:szCs w:val="22"/>
              </w:rPr>
              <w:t xml:space="preserve">       150,000</w:t>
            </w:r>
          </w:p>
        </w:tc>
      </w:tr>
      <w:tr w:rsidR="003426A3" w:rsidRPr="00065C97" w14:paraId="007471A8" w14:textId="77777777" w:rsidTr="00047BAB">
        <w:trPr>
          <w:trHeight w:val="283"/>
        </w:trPr>
        <w:tc>
          <w:tcPr>
            <w:tcW w:w="5839" w:type="dxa"/>
            <w:vAlign w:val="center"/>
          </w:tcPr>
          <w:p w14:paraId="7E6FC7A3" w14:textId="20A9C9FD"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Increase</w:t>
            </w:r>
          </w:p>
        </w:tc>
        <w:tc>
          <w:tcPr>
            <w:tcW w:w="236" w:type="dxa"/>
          </w:tcPr>
          <w:p w14:paraId="214AC216" w14:textId="77777777" w:rsidR="003426A3" w:rsidRPr="00D6129B"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4C0481DC" w14:textId="0BC8B04F"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3426A3">
              <w:rPr>
                <w:rFonts w:asciiTheme="majorBidi" w:hAnsiTheme="majorBidi" w:cstheme="majorBidi"/>
                <w:sz w:val="22"/>
                <w:szCs w:val="22"/>
              </w:rPr>
              <w:t>-</w:t>
            </w:r>
          </w:p>
        </w:tc>
        <w:tc>
          <w:tcPr>
            <w:tcW w:w="236" w:type="dxa"/>
          </w:tcPr>
          <w:p w14:paraId="63F6B3C7" w14:textId="77777777"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0A5BD7DA" w14:textId="23954D17"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3426A3">
              <w:rPr>
                <w:rFonts w:asciiTheme="majorBidi" w:hAnsiTheme="majorBidi" w:cstheme="majorBidi"/>
                <w:sz w:val="22"/>
                <w:szCs w:val="22"/>
              </w:rPr>
              <w:t xml:space="preserve">         80,000</w:t>
            </w:r>
          </w:p>
        </w:tc>
      </w:tr>
      <w:tr w:rsidR="003426A3" w:rsidRPr="00065C97" w14:paraId="2023A596" w14:textId="77777777" w:rsidTr="00047BAB">
        <w:trPr>
          <w:trHeight w:val="283"/>
        </w:trPr>
        <w:tc>
          <w:tcPr>
            <w:tcW w:w="5839" w:type="dxa"/>
            <w:vAlign w:val="center"/>
          </w:tcPr>
          <w:p w14:paraId="0E38FAFF" w14:textId="78719FC0"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Decrease</w:t>
            </w:r>
          </w:p>
        </w:tc>
        <w:tc>
          <w:tcPr>
            <w:tcW w:w="236" w:type="dxa"/>
          </w:tcPr>
          <w:p w14:paraId="3B01CE9F" w14:textId="77777777" w:rsidR="003426A3" w:rsidRPr="00D6129B"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4F6081C4" w14:textId="7C7B4813"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3426A3">
              <w:rPr>
                <w:rFonts w:asciiTheme="majorBidi" w:hAnsiTheme="majorBidi" w:cstheme="majorBidi"/>
                <w:sz w:val="22"/>
                <w:szCs w:val="22"/>
              </w:rPr>
              <w:t>-</w:t>
            </w:r>
          </w:p>
        </w:tc>
        <w:tc>
          <w:tcPr>
            <w:tcW w:w="236" w:type="dxa"/>
          </w:tcPr>
          <w:p w14:paraId="445F0FD3" w14:textId="77777777"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0DEEE068" w14:textId="76D3726C"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jc w:val="right"/>
              <w:rPr>
                <w:rFonts w:asciiTheme="majorBidi" w:hAnsiTheme="majorBidi" w:cstheme="majorBidi"/>
                <w:sz w:val="22"/>
                <w:szCs w:val="22"/>
              </w:rPr>
            </w:pPr>
            <w:r w:rsidRPr="003426A3">
              <w:rPr>
                <w:rFonts w:asciiTheme="majorBidi" w:hAnsiTheme="majorBidi" w:cstheme="majorBidi"/>
                <w:sz w:val="22"/>
                <w:szCs w:val="22"/>
              </w:rPr>
              <w:t xml:space="preserve">  (28,750)</w:t>
            </w:r>
          </w:p>
        </w:tc>
      </w:tr>
      <w:tr w:rsidR="003426A3" w:rsidRPr="00065C97" w14:paraId="41256833" w14:textId="77777777" w:rsidTr="00047BAB">
        <w:trPr>
          <w:trHeight w:val="283"/>
        </w:trPr>
        <w:tc>
          <w:tcPr>
            <w:tcW w:w="5839" w:type="dxa"/>
          </w:tcPr>
          <w:p w14:paraId="129440FD" w14:textId="404ED4BC" w:rsidR="003426A3" w:rsidRPr="00D6129B" w:rsidRDefault="003426A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Balance as at </w:t>
            </w:r>
            <w:r>
              <w:rPr>
                <w:rFonts w:ascii="Times New Roman" w:hAnsi="Times New Roman"/>
                <w:sz w:val="22"/>
                <w:szCs w:val="28"/>
              </w:rPr>
              <w:t>June 30,</w:t>
            </w:r>
          </w:p>
        </w:tc>
        <w:tc>
          <w:tcPr>
            <w:tcW w:w="236" w:type="dxa"/>
          </w:tcPr>
          <w:p w14:paraId="5C8DE70D" w14:textId="77777777" w:rsidR="003426A3" w:rsidRPr="00D6129B"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bottom w:val="double" w:sz="4" w:space="0" w:color="auto"/>
            </w:tcBorders>
            <w:vAlign w:val="center"/>
          </w:tcPr>
          <w:p w14:paraId="4AE5BFF4" w14:textId="0216931D"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3426A3">
              <w:rPr>
                <w:rFonts w:asciiTheme="majorBidi" w:hAnsiTheme="majorBidi" w:cstheme="majorBidi"/>
                <w:sz w:val="22"/>
                <w:szCs w:val="22"/>
              </w:rPr>
              <w:t>172,500</w:t>
            </w:r>
          </w:p>
        </w:tc>
        <w:tc>
          <w:tcPr>
            <w:tcW w:w="236" w:type="dxa"/>
          </w:tcPr>
          <w:p w14:paraId="6B01D27F" w14:textId="77777777"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bottom w:val="double" w:sz="4" w:space="0" w:color="auto"/>
            </w:tcBorders>
            <w:vAlign w:val="center"/>
          </w:tcPr>
          <w:p w14:paraId="3FF550B1" w14:textId="3C900A13" w:rsidR="003426A3" w:rsidRPr="003426A3" w:rsidRDefault="003426A3" w:rsidP="0034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3426A3">
              <w:rPr>
                <w:rFonts w:asciiTheme="majorBidi" w:hAnsiTheme="majorBidi" w:cstheme="majorBidi"/>
                <w:sz w:val="22"/>
                <w:szCs w:val="22"/>
              </w:rPr>
              <w:t>201,250</w:t>
            </w:r>
          </w:p>
        </w:tc>
      </w:tr>
    </w:tbl>
    <w:p w14:paraId="66E1EEDD" w14:textId="77777777" w:rsidR="008F5191" w:rsidRPr="002172C3" w:rsidRDefault="008F5191" w:rsidP="006D2CAD">
      <w:pPr>
        <w:rPr>
          <w:rFonts w:ascii="Times New Roman" w:hAnsi="Times New Roman" w:cs="Cordia New"/>
          <w:b/>
          <w:bCs/>
          <w:sz w:val="22"/>
          <w:szCs w:val="22"/>
        </w:rPr>
      </w:pPr>
    </w:p>
    <w:p w14:paraId="04958727" w14:textId="77777777" w:rsidR="008F5191" w:rsidRDefault="0022613E" w:rsidP="008F5191">
      <w:pPr>
        <w:jc w:val="both"/>
        <w:rPr>
          <w:rFonts w:ascii="Times New Roman" w:hAnsi="Times New Roman" w:cs="Times New Roman"/>
          <w:spacing w:val="4"/>
          <w:sz w:val="22"/>
          <w:szCs w:val="22"/>
        </w:rPr>
      </w:pPr>
      <w:r>
        <w:rPr>
          <w:rFonts w:ascii="Times New Roman" w:hAnsi="Times New Roman" w:cs="Times New Roman"/>
          <w:spacing w:val="4"/>
          <w:sz w:val="22"/>
          <w:szCs w:val="22"/>
        </w:rPr>
        <w:t>On</w:t>
      </w:r>
      <w:r w:rsidR="008F5191" w:rsidRPr="00E524F1">
        <w:rPr>
          <w:rFonts w:ascii="Times New Roman" w:hAnsi="Times New Roman" w:cs="Times New Roman"/>
          <w:spacing w:val="4"/>
          <w:sz w:val="22"/>
          <w:szCs w:val="22"/>
        </w:rPr>
        <w:t xml:space="preserve"> </w:t>
      </w:r>
      <w:r w:rsidR="00885FAF" w:rsidRPr="00E524F1">
        <w:rPr>
          <w:rFonts w:ascii="Times New Roman" w:hAnsi="Times New Roman" w:cs="Times New Roman"/>
          <w:spacing w:val="4"/>
          <w:sz w:val="22"/>
          <w:szCs w:val="22"/>
        </w:rPr>
        <w:t>August 1, 2023 and April</w:t>
      </w:r>
      <w:r w:rsidR="00FB3A7F" w:rsidRPr="00E524F1">
        <w:rPr>
          <w:rFonts w:ascii="Times New Roman" w:hAnsi="Times New Roman" w:cs="Times New Roman"/>
          <w:spacing w:val="4"/>
          <w:sz w:val="22"/>
          <w:szCs w:val="22"/>
        </w:rPr>
        <w:t xml:space="preserve"> </w:t>
      </w:r>
      <w:r w:rsidR="00885FAF" w:rsidRPr="00E524F1">
        <w:rPr>
          <w:rFonts w:ascii="Times New Roman" w:hAnsi="Times New Roman" w:cs="Times New Roman"/>
          <w:spacing w:val="4"/>
          <w:sz w:val="22"/>
          <w:szCs w:val="22"/>
        </w:rPr>
        <w:t>1</w:t>
      </w:r>
      <w:r w:rsidR="00FB3A7F" w:rsidRPr="00E524F1">
        <w:rPr>
          <w:rFonts w:ascii="Times New Roman" w:hAnsi="Times New Roman" w:cs="Times New Roman"/>
          <w:spacing w:val="4"/>
          <w:sz w:val="22"/>
          <w:szCs w:val="22"/>
        </w:rPr>
        <w:t>,</w:t>
      </w:r>
      <w:r w:rsidR="008F5191" w:rsidRPr="00E524F1">
        <w:rPr>
          <w:rFonts w:ascii="Times New Roman" w:hAnsi="Times New Roman" w:cs="Times New Roman"/>
          <w:spacing w:val="4"/>
          <w:sz w:val="22"/>
          <w:szCs w:val="22"/>
        </w:rPr>
        <w:t xml:space="preserve"> </w:t>
      </w:r>
      <w:r w:rsidR="008F5191" w:rsidRPr="00E524F1">
        <w:rPr>
          <w:rFonts w:ascii="Times New Roman" w:hAnsi="Times New Roman" w:cs="Times New Roman"/>
          <w:spacing w:val="4"/>
          <w:sz w:val="22"/>
          <w:szCs w:val="22"/>
          <w:cs/>
        </w:rPr>
        <w:t>202</w:t>
      </w:r>
      <w:r w:rsidR="008F5191" w:rsidRPr="00E524F1">
        <w:rPr>
          <w:rFonts w:ascii="Times New Roman" w:hAnsi="Times New Roman" w:cs="Times New Roman"/>
          <w:spacing w:val="4"/>
          <w:sz w:val="22"/>
          <w:szCs w:val="22"/>
        </w:rPr>
        <w:t xml:space="preserve">4, the Company </w:t>
      </w:r>
      <w:r>
        <w:rPr>
          <w:rFonts w:ascii="Times New Roman" w:hAnsi="Times New Roman" w:cs="Times New Roman"/>
          <w:spacing w:val="4"/>
          <w:sz w:val="22"/>
          <w:szCs w:val="22"/>
        </w:rPr>
        <w:t>provided</w:t>
      </w:r>
      <w:r w:rsidR="008F5191" w:rsidRPr="00E524F1">
        <w:rPr>
          <w:rFonts w:ascii="Times New Roman" w:hAnsi="Times New Roman" w:cs="Times New Roman"/>
          <w:spacing w:val="4"/>
          <w:sz w:val="22"/>
          <w:szCs w:val="22"/>
        </w:rPr>
        <w:t xml:space="preserve"> long-term loan to a subsidiary amounting to Baht </w:t>
      </w:r>
      <w:r w:rsidR="008F5191" w:rsidRPr="00E524F1">
        <w:rPr>
          <w:rFonts w:ascii="Times New Roman" w:hAnsi="Times New Roman" w:cs="Times New Roman"/>
          <w:spacing w:val="4"/>
          <w:sz w:val="22"/>
          <w:szCs w:val="22"/>
          <w:cs/>
        </w:rPr>
        <w:t xml:space="preserve">150 </w:t>
      </w:r>
      <w:r w:rsidR="008F5191" w:rsidRPr="00E524F1">
        <w:rPr>
          <w:rFonts w:ascii="Times New Roman" w:hAnsi="Times New Roman" w:cs="Times New Roman"/>
          <w:spacing w:val="4"/>
          <w:sz w:val="22"/>
          <w:szCs w:val="22"/>
        </w:rPr>
        <w:t>million</w:t>
      </w:r>
      <w:r w:rsidR="003C23ED">
        <w:rPr>
          <w:rFonts w:ascii="Times New Roman" w:hAnsi="Times New Roman" w:cs="Times New Roman"/>
          <w:spacing w:val="4"/>
          <w:sz w:val="22"/>
          <w:szCs w:val="22"/>
        </w:rPr>
        <w:t xml:space="preserve"> and Baht 80 million</w:t>
      </w:r>
      <w:r w:rsidR="003C23ED">
        <w:rPr>
          <w:rFonts w:ascii="Times New Roman" w:hAnsi="Times New Roman" w:cs="Times New Roman"/>
          <w:sz w:val="22"/>
          <w:szCs w:val="22"/>
        </w:rPr>
        <w:t>, respectively</w:t>
      </w:r>
      <w:r w:rsidR="008F5191" w:rsidRPr="00E524F1">
        <w:rPr>
          <w:rFonts w:ascii="Times New Roman" w:hAnsi="Times New Roman" w:cs="Times New Roman"/>
          <w:spacing w:val="4"/>
          <w:sz w:val="22"/>
          <w:szCs w:val="22"/>
        </w:rPr>
        <w:t xml:space="preserve">. The loan is due to be repaid within 5 years, payable every 6 months on June 20th and December 20th. The first repayment of principal will be on June 20, 2024 and the last repayment will be on December 20, 2027 with interest rate of 8.35 </w:t>
      </w:r>
      <w:r w:rsidR="008F5191" w:rsidRPr="00E524F1">
        <w:rPr>
          <w:rFonts w:ascii="Times New Roman" w:hAnsi="Times New Roman"/>
          <w:spacing w:val="4"/>
          <w:sz w:val="22"/>
          <w:szCs w:val="22"/>
        </w:rPr>
        <w:t>% per annum</w:t>
      </w:r>
      <w:r w:rsidR="008F5191" w:rsidRPr="00E524F1">
        <w:rPr>
          <w:rFonts w:ascii="Times New Roman" w:hAnsi="Times New Roman" w:cs="Times New Roman"/>
          <w:spacing w:val="4"/>
          <w:sz w:val="22"/>
          <w:szCs w:val="22"/>
        </w:rPr>
        <w:t>. The interest is due for payment at each month-end.</w:t>
      </w:r>
    </w:p>
    <w:p w14:paraId="0F567C73" w14:textId="77777777" w:rsidR="002172C3" w:rsidRDefault="002172C3" w:rsidP="008F5191">
      <w:pPr>
        <w:jc w:val="both"/>
        <w:rPr>
          <w:rFonts w:ascii="Times New Roman" w:hAnsi="Times New Roman" w:cs="Times New Roman"/>
          <w:spacing w:val="4"/>
          <w:sz w:val="22"/>
          <w:szCs w:val="22"/>
        </w:rPr>
      </w:pPr>
    </w:p>
    <w:p w14:paraId="1A91E25A" w14:textId="011B63E9" w:rsidR="002172C3" w:rsidRPr="002172C3" w:rsidRDefault="00567E5C" w:rsidP="008F5191">
      <w:pPr>
        <w:jc w:val="both"/>
        <w:rPr>
          <w:rFonts w:asciiTheme="majorBidi" w:hAnsiTheme="majorBidi" w:cstheme="majorBidi"/>
          <w:spacing w:val="4"/>
          <w:sz w:val="22"/>
          <w:szCs w:val="22"/>
          <w:cs/>
        </w:rPr>
      </w:pPr>
      <w:r>
        <w:rPr>
          <w:rFonts w:asciiTheme="majorBidi" w:hAnsiTheme="majorBidi" w:cstheme="majorBidi"/>
          <w:spacing w:val="4"/>
          <w:sz w:val="22"/>
          <w:szCs w:val="22"/>
        </w:rPr>
        <w:t xml:space="preserve">On </w:t>
      </w:r>
      <w:r w:rsidR="002172C3" w:rsidRPr="002172C3">
        <w:rPr>
          <w:rFonts w:asciiTheme="majorBidi" w:hAnsiTheme="majorBidi" w:cstheme="majorBidi"/>
          <w:spacing w:val="4"/>
          <w:sz w:val="22"/>
          <w:szCs w:val="22"/>
        </w:rPr>
        <w:t>May</w:t>
      </w:r>
      <w:r w:rsidR="002172C3">
        <w:rPr>
          <w:rFonts w:asciiTheme="majorBidi" w:hAnsiTheme="majorBidi" w:cs="Cordia New" w:hint="cs"/>
          <w:spacing w:val="4"/>
          <w:sz w:val="22"/>
          <w:szCs w:val="22"/>
          <w:cs/>
        </w:rPr>
        <w:t xml:space="preserve"> </w:t>
      </w:r>
      <w:r w:rsidR="002172C3">
        <w:rPr>
          <w:rFonts w:asciiTheme="majorBidi" w:hAnsiTheme="majorBidi" w:cs="Cordia New"/>
          <w:spacing w:val="4"/>
          <w:sz w:val="22"/>
          <w:szCs w:val="22"/>
        </w:rPr>
        <w:t>27,</w:t>
      </w:r>
      <w:r w:rsidR="002172C3" w:rsidRPr="002172C3">
        <w:rPr>
          <w:rFonts w:asciiTheme="majorBidi" w:hAnsiTheme="majorBidi" w:cstheme="majorBidi"/>
          <w:spacing w:val="4"/>
          <w:sz w:val="22"/>
          <w:szCs w:val="22"/>
        </w:rPr>
        <w:t xml:space="preserve"> </w:t>
      </w:r>
      <w:r w:rsidR="002172C3" w:rsidRPr="002172C3">
        <w:rPr>
          <w:rFonts w:asciiTheme="majorBidi" w:hAnsiTheme="majorBidi" w:cstheme="majorBidi"/>
          <w:spacing w:val="4"/>
          <w:sz w:val="22"/>
          <w:szCs w:val="22"/>
          <w:cs/>
        </w:rPr>
        <w:t>2025</w:t>
      </w:r>
      <w:r w:rsidR="002172C3" w:rsidRPr="002172C3">
        <w:rPr>
          <w:rFonts w:asciiTheme="majorBidi" w:hAnsiTheme="majorBidi" w:cstheme="majorBidi"/>
          <w:spacing w:val="4"/>
          <w:sz w:val="22"/>
          <w:szCs w:val="22"/>
        </w:rPr>
        <w:t xml:space="preserve">, the </w:t>
      </w:r>
      <w:r>
        <w:rPr>
          <w:rFonts w:asciiTheme="majorBidi" w:hAnsiTheme="majorBidi" w:cstheme="majorBidi"/>
          <w:spacing w:val="4"/>
          <w:sz w:val="22"/>
          <w:szCs w:val="22"/>
        </w:rPr>
        <w:t>e</w:t>
      </w:r>
      <w:r w:rsidR="002172C3" w:rsidRPr="002172C3">
        <w:rPr>
          <w:rFonts w:asciiTheme="majorBidi" w:hAnsiTheme="majorBidi" w:cstheme="majorBidi"/>
          <w:spacing w:val="4"/>
          <w:sz w:val="22"/>
          <w:szCs w:val="22"/>
        </w:rPr>
        <w:t xml:space="preserve">xecutive </w:t>
      </w:r>
      <w:r>
        <w:rPr>
          <w:rFonts w:asciiTheme="majorBidi" w:hAnsiTheme="majorBidi" w:cstheme="majorBidi"/>
          <w:spacing w:val="4"/>
          <w:sz w:val="22"/>
          <w:szCs w:val="22"/>
        </w:rPr>
        <w:t>c</w:t>
      </w:r>
      <w:r w:rsidR="002172C3" w:rsidRPr="002172C3">
        <w:rPr>
          <w:rFonts w:asciiTheme="majorBidi" w:hAnsiTheme="majorBidi" w:cstheme="majorBidi"/>
          <w:spacing w:val="4"/>
          <w:sz w:val="22"/>
          <w:szCs w:val="22"/>
        </w:rPr>
        <w:t>ommittee</w:t>
      </w:r>
      <w:r>
        <w:rPr>
          <w:rFonts w:asciiTheme="majorBidi" w:hAnsiTheme="majorBidi" w:cstheme="majorBidi"/>
          <w:spacing w:val="4"/>
          <w:sz w:val="22"/>
          <w:szCs w:val="22"/>
        </w:rPr>
        <w:t xml:space="preserve"> meeting</w:t>
      </w:r>
      <w:r w:rsidR="002172C3" w:rsidRPr="002172C3">
        <w:rPr>
          <w:rFonts w:asciiTheme="majorBidi" w:hAnsiTheme="majorBidi" w:cstheme="majorBidi"/>
          <w:spacing w:val="4"/>
          <w:sz w:val="22"/>
          <w:szCs w:val="22"/>
        </w:rPr>
        <w:t xml:space="preserve"> of the </w:t>
      </w:r>
      <w:r>
        <w:rPr>
          <w:rFonts w:asciiTheme="majorBidi" w:hAnsiTheme="majorBidi" w:cstheme="majorBidi"/>
          <w:spacing w:val="4"/>
          <w:sz w:val="22"/>
          <w:szCs w:val="22"/>
        </w:rPr>
        <w:t>c</w:t>
      </w:r>
      <w:r w:rsidR="002172C3" w:rsidRPr="002172C3">
        <w:rPr>
          <w:rFonts w:asciiTheme="majorBidi" w:hAnsiTheme="majorBidi" w:cstheme="majorBidi"/>
          <w:spacing w:val="4"/>
          <w:sz w:val="22"/>
          <w:szCs w:val="22"/>
        </w:rPr>
        <w:t>ompany</w:t>
      </w:r>
      <w:r>
        <w:rPr>
          <w:rFonts w:asciiTheme="majorBidi" w:hAnsiTheme="majorBidi" w:cstheme="majorBidi"/>
          <w:spacing w:val="4"/>
          <w:sz w:val="22"/>
          <w:szCs w:val="22"/>
        </w:rPr>
        <w:t xml:space="preserve"> </w:t>
      </w:r>
      <w:r w:rsidR="002172C3" w:rsidRPr="002172C3">
        <w:rPr>
          <w:rFonts w:asciiTheme="majorBidi" w:hAnsiTheme="majorBidi" w:cstheme="majorBidi"/>
          <w:spacing w:val="4"/>
          <w:sz w:val="22"/>
          <w:szCs w:val="22"/>
        </w:rPr>
        <w:t>No.</w:t>
      </w:r>
      <w:r w:rsidR="002172C3">
        <w:rPr>
          <w:rFonts w:asciiTheme="majorBidi" w:hAnsiTheme="majorBidi" w:cstheme="majorBidi"/>
          <w:spacing w:val="4"/>
          <w:sz w:val="22"/>
          <w:szCs w:val="22"/>
        </w:rPr>
        <w:t xml:space="preserve"> </w:t>
      </w:r>
      <w:r w:rsidR="002172C3" w:rsidRPr="002172C3">
        <w:rPr>
          <w:rFonts w:asciiTheme="majorBidi" w:hAnsiTheme="majorBidi" w:cstheme="majorBidi"/>
          <w:spacing w:val="4"/>
          <w:sz w:val="22"/>
          <w:szCs w:val="22"/>
          <w:cs/>
        </w:rPr>
        <w:t>3/2025</w:t>
      </w:r>
      <w:r w:rsidR="002172C3" w:rsidRPr="002172C3">
        <w:rPr>
          <w:rFonts w:asciiTheme="majorBidi" w:hAnsiTheme="majorBidi" w:cstheme="majorBidi"/>
          <w:spacing w:val="4"/>
          <w:sz w:val="22"/>
          <w:szCs w:val="22"/>
        </w:rPr>
        <w:t xml:space="preserve"> approved a revision of the loan conditions</w:t>
      </w:r>
      <w:r>
        <w:rPr>
          <w:rFonts w:asciiTheme="majorBidi" w:hAnsiTheme="majorBidi" w:cstheme="majorBidi"/>
          <w:spacing w:val="4"/>
          <w:sz w:val="22"/>
          <w:szCs w:val="22"/>
        </w:rPr>
        <w:t xml:space="preserve"> mentioned above</w:t>
      </w:r>
      <w:r w:rsidR="002172C3" w:rsidRPr="002172C3">
        <w:rPr>
          <w:rFonts w:asciiTheme="majorBidi" w:hAnsiTheme="majorBidi" w:cstheme="majorBidi"/>
          <w:spacing w:val="4"/>
          <w:sz w:val="22"/>
          <w:szCs w:val="22"/>
        </w:rPr>
        <w:t xml:space="preserve">. The loan term was extended from </w:t>
      </w:r>
      <w:r w:rsidR="002172C3" w:rsidRPr="002172C3">
        <w:rPr>
          <w:rFonts w:asciiTheme="majorBidi" w:hAnsiTheme="majorBidi" w:cstheme="majorBidi"/>
          <w:spacing w:val="4"/>
          <w:sz w:val="22"/>
          <w:szCs w:val="22"/>
          <w:cs/>
        </w:rPr>
        <w:t xml:space="preserve">5 </w:t>
      </w:r>
      <w:r w:rsidR="002172C3" w:rsidRPr="002172C3">
        <w:rPr>
          <w:rFonts w:asciiTheme="majorBidi" w:hAnsiTheme="majorBidi" w:cstheme="majorBidi"/>
          <w:spacing w:val="4"/>
          <w:sz w:val="22"/>
          <w:szCs w:val="22"/>
        </w:rPr>
        <w:t xml:space="preserve">years to </w:t>
      </w:r>
      <w:r w:rsidR="002172C3" w:rsidRPr="002172C3">
        <w:rPr>
          <w:rFonts w:asciiTheme="majorBidi" w:hAnsiTheme="majorBidi" w:cstheme="majorBidi"/>
          <w:spacing w:val="4"/>
          <w:sz w:val="22"/>
          <w:szCs w:val="22"/>
          <w:cs/>
        </w:rPr>
        <w:t xml:space="preserve">10 </w:t>
      </w:r>
      <w:r w:rsidR="002172C3" w:rsidRPr="002172C3">
        <w:rPr>
          <w:rFonts w:asciiTheme="majorBidi" w:hAnsiTheme="majorBidi" w:cstheme="majorBidi"/>
          <w:spacing w:val="4"/>
          <w:sz w:val="22"/>
          <w:szCs w:val="22"/>
        </w:rPr>
        <w:t>years while maintaining the same interest rate. Under the revised terms, the subsidiary is required to pay</w:t>
      </w:r>
      <w:r>
        <w:rPr>
          <w:rFonts w:asciiTheme="majorBidi" w:hAnsiTheme="majorBidi" w:cstheme="majorBidi"/>
          <w:spacing w:val="4"/>
          <w:sz w:val="22"/>
          <w:szCs w:val="22"/>
        </w:rPr>
        <w:t xml:space="preserve"> only monthly </w:t>
      </w:r>
      <w:r w:rsidR="002172C3" w:rsidRPr="002172C3">
        <w:rPr>
          <w:rFonts w:asciiTheme="majorBidi" w:hAnsiTheme="majorBidi" w:cstheme="majorBidi"/>
          <w:spacing w:val="4"/>
          <w:sz w:val="22"/>
          <w:szCs w:val="22"/>
        </w:rPr>
        <w:t>interest</w:t>
      </w:r>
      <w:r>
        <w:rPr>
          <w:rFonts w:asciiTheme="majorBidi" w:hAnsiTheme="majorBidi" w:cstheme="majorBidi"/>
          <w:spacing w:val="4"/>
          <w:sz w:val="22"/>
          <w:szCs w:val="22"/>
        </w:rPr>
        <w:t xml:space="preserve"> </w:t>
      </w:r>
      <w:r w:rsidR="002172C3" w:rsidRPr="002172C3">
        <w:rPr>
          <w:rFonts w:asciiTheme="majorBidi" w:hAnsiTheme="majorBidi" w:cstheme="majorBidi"/>
          <w:spacing w:val="4"/>
          <w:sz w:val="22"/>
          <w:szCs w:val="22"/>
        </w:rPr>
        <w:t>at each month</w:t>
      </w:r>
      <w:r>
        <w:rPr>
          <w:rFonts w:asciiTheme="majorBidi" w:hAnsiTheme="majorBidi" w:cstheme="majorBidi"/>
          <w:spacing w:val="4"/>
          <w:sz w:val="22"/>
          <w:szCs w:val="22"/>
        </w:rPr>
        <w:t>-end while</w:t>
      </w:r>
      <w:r w:rsidR="002172C3" w:rsidRPr="002172C3">
        <w:rPr>
          <w:rFonts w:asciiTheme="majorBidi" w:hAnsiTheme="majorBidi" w:cstheme="majorBidi"/>
          <w:spacing w:val="4"/>
          <w:sz w:val="22"/>
          <w:szCs w:val="22"/>
        </w:rPr>
        <w:t xml:space="preserve"> </w:t>
      </w:r>
      <w:r>
        <w:rPr>
          <w:rFonts w:asciiTheme="majorBidi" w:hAnsiTheme="majorBidi" w:cstheme="majorBidi"/>
          <w:spacing w:val="4"/>
          <w:sz w:val="22"/>
          <w:szCs w:val="22"/>
        </w:rPr>
        <w:t>r</w:t>
      </w:r>
      <w:r w:rsidR="002172C3" w:rsidRPr="002172C3">
        <w:rPr>
          <w:rFonts w:asciiTheme="majorBidi" w:hAnsiTheme="majorBidi" w:cstheme="majorBidi"/>
          <w:spacing w:val="4"/>
          <w:sz w:val="22"/>
          <w:szCs w:val="22"/>
        </w:rPr>
        <w:t>epayment of principal will depend on the subsidiary’s cash flows</w:t>
      </w:r>
      <w:r>
        <w:rPr>
          <w:rFonts w:asciiTheme="majorBidi" w:hAnsiTheme="majorBidi" w:cstheme="majorBidi"/>
          <w:spacing w:val="4"/>
          <w:sz w:val="22"/>
          <w:szCs w:val="22"/>
        </w:rPr>
        <w:t>.</w:t>
      </w:r>
      <w:r w:rsidR="002172C3" w:rsidRPr="002172C3">
        <w:rPr>
          <w:rFonts w:asciiTheme="majorBidi" w:hAnsiTheme="majorBidi" w:cstheme="majorBidi"/>
          <w:spacing w:val="4"/>
          <w:sz w:val="22"/>
          <w:szCs w:val="22"/>
        </w:rPr>
        <w:t xml:space="preserve"> </w:t>
      </w:r>
      <w:r>
        <w:rPr>
          <w:rFonts w:asciiTheme="majorBidi" w:hAnsiTheme="majorBidi" w:cstheme="majorBidi"/>
          <w:spacing w:val="4"/>
          <w:sz w:val="22"/>
          <w:szCs w:val="22"/>
        </w:rPr>
        <w:t>E</w:t>
      </w:r>
      <w:r w:rsidR="002172C3" w:rsidRPr="002172C3">
        <w:rPr>
          <w:rFonts w:asciiTheme="majorBidi" w:hAnsiTheme="majorBidi" w:cstheme="majorBidi"/>
          <w:spacing w:val="4"/>
          <w:sz w:val="22"/>
          <w:szCs w:val="22"/>
        </w:rPr>
        <w:t>arly repayment is allowed if sufficient cash flows are available. Accordingly, the Company reclassified the entire outstanding loan balance as long-term loans.</w:t>
      </w:r>
    </w:p>
    <w:p w14:paraId="776EA819" w14:textId="77777777" w:rsidR="00885FAF" w:rsidRDefault="00885FAF" w:rsidP="008F5191">
      <w:pPr>
        <w:jc w:val="both"/>
        <w:rPr>
          <w:rFonts w:ascii="Times New Roman" w:hAnsi="Times New Roman" w:cs="Times New Roman"/>
          <w:sz w:val="22"/>
          <w:szCs w:val="22"/>
        </w:rPr>
      </w:pPr>
    </w:p>
    <w:p w14:paraId="7073215C" w14:textId="77777777" w:rsidR="002172C3" w:rsidRDefault="002172C3" w:rsidP="008F5191">
      <w:pPr>
        <w:jc w:val="both"/>
        <w:rPr>
          <w:rFonts w:ascii="Times New Roman" w:hAnsi="Times New Roman" w:cs="Times New Roman"/>
          <w:sz w:val="22"/>
          <w:szCs w:val="22"/>
        </w:rPr>
      </w:pPr>
    </w:p>
    <w:p w14:paraId="53755C88" w14:textId="77777777" w:rsidR="002172C3" w:rsidRDefault="002172C3" w:rsidP="008F5191">
      <w:pPr>
        <w:jc w:val="both"/>
        <w:rPr>
          <w:rFonts w:ascii="Times New Roman" w:hAnsi="Times New Roman" w:cs="Times New Roman"/>
          <w:sz w:val="22"/>
          <w:szCs w:val="22"/>
        </w:rPr>
      </w:pPr>
    </w:p>
    <w:p w14:paraId="34BF9047" w14:textId="77777777" w:rsidR="002172C3" w:rsidRDefault="002172C3" w:rsidP="008F5191">
      <w:pPr>
        <w:jc w:val="both"/>
        <w:rPr>
          <w:rFonts w:ascii="Times New Roman" w:hAnsi="Times New Roman" w:cs="Times New Roman"/>
          <w:sz w:val="22"/>
          <w:szCs w:val="22"/>
        </w:rPr>
      </w:pPr>
    </w:p>
    <w:p w14:paraId="7C5E1145" w14:textId="77777777" w:rsidR="00274268" w:rsidRDefault="00274268" w:rsidP="008F5191">
      <w:pPr>
        <w:jc w:val="both"/>
        <w:rPr>
          <w:rFonts w:ascii="Times New Roman" w:hAnsi="Times New Roman" w:cs="Times New Roman"/>
          <w:sz w:val="22"/>
          <w:szCs w:val="22"/>
        </w:rPr>
      </w:pPr>
    </w:p>
    <w:p w14:paraId="329B2393" w14:textId="77777777" w:rsidR="002172C3" w:rsidRDefault="002172C3" w:rsidP="008F5191">
      <w:pPr>
        <w:jc w:val="both"/>
        <w:rPr>
          <w:rFonts w:ascii="Times New Roman" w:hAnsi="Times New Roman" w:cs="Times New Roman"/>
          <w:sz w:val="22"/>
          <w:szCs w:val="22"/>
        </w:rPr>
      </w:pPr>
    </w:p>
    <w:p w14:paraId="0346914C" w14:textId="77777777" w:rsidR="002172C3" w:rsidRDefault="002172C3" w:rsidP="008F5191">
      <w:pPr>
        <w:jc w:val="both"/>
        <w:rPr>
          <w:rFonts w:ascii="Times New Roman" w:hAnsi="Times New Roman" w:cs="Times New Roman"/>
          <w:sz w:val="22"/>
          <w:szCs w:val="22"/>
        </w:rPr>
      </w:pPr>
    </w:p>
    <w:p w14:paraId="45E95681" w14:textId="77777777" w:rsidR="00A01662" w:rsidRDefault="00A01662" w:rsidP="008F5191">
      <w:pPr>
        <w:jc w:val="both"/>
        <w:rPr>
          <w:rFonts w:ascii="Times New Roman" w:hAnsi="Times New Roman" w:cs="Times New Roman"/>
          <w:sz w:val="22"/>
          <w:szCs w:val="22"/>
        </w:rPr>
      </w:pPr>
    </w:p>
    <w:p w14:paraId="48610690" w14:textId="77777777" w:rsidR="00895D2C" w:rsidRDefault="00895D2C" w:rsidP="008F5191">
      <w:pPr>
        <w:jc w:val="both"/>
        <w:rPr>
          <w:rFonts w:ascii="Times New Roman" w:hAnsi="Times New Roman" w:cs="Times New Roman"/>
          <w:sz w:val="22"/>
          <w:szCs w:val="22"/>
        </w:rPr>
      </w:pPr>
    </w:p>
    <w:p w14:paraId="005C6EAD" w14:textId="77777777" w:rsidR="00895D2C" w:rsidRDefault="00895D2C" w:rsidP="008F5191">
      <w:pPr>
        <w:jc w:val="both"/>
        <w:rPr>
          <w:rFonts w:ascii="Times New Roman" w:hAnsi="Times New Roman" w:cs="Times New Roman"/>
          <w:sz w:val="22"/>
          <w:szCs w:val="22"/>
        </w:rPr>
      </w:pPr>
    </w:p>
    <w:p w14:paraId="0E50D339" w14:textId="77777777" w:rsidR="00A01662" w:rsidRDefault="00A01662" w:rsidP="008F5191">
      <w:pPr>
        <w:jc w:val="both"/>
        <w:rPr>
          <w:rFonts w:ascii="Times New Roman" w:hAnsi="Times New Roman" w:cs="Times New Roman"/>
          <w:sz w:val="22"/>
          <w:szCs w:val="22"/>
        </w:rPr>
      </w:pPr>
    </w:p>
    <w:p w14:paraId="61982730" w14:textId="77777777" w:rsidR="002172C3" w:rsidRDefault="002172C3" w:rsidP="008F5191">
      <w:pPr>
        <w:jc w:val="both"/>
        <w:rPr>
          <w:rFonts w:ascii="Times New Roman" w:hAnsi="Times New Roman" w:cs="Times New Roman"/>
          <w:sz w:val="22"/>
          <w:szCs w:val="22"/>
        </w:rPr>
      </w:pPr>
    </w:p>
    <w:p w14:paraId="7E5C18BF" w14:textId="77777777" w:rsidR="002172C3" w:rsidRDefault="002172C3" w:rsidP="008F5191">
      <w:pPr>
        <w:jc w:val="both"/>
        <w:rPr>
          <w:rFonts w:ascii="Times New Roman" w:hAnsi="Times New Roman" w:cs="Times New Roman"/>
          <w:sz w:val="22"/>
          <w:szCs w:val="22"/>
        </w:rPr>
      </w:pPr>
    </w:p>
    <w:p w14:paraId="16A16A27" w14:textId="77777777" w:rsidR="002172C3" w:rsidRDefault="002172C3" w:rsidP="008F5191">
      <w:pPr>
        <w:jc w:val="both"/>
        <w:rPr>
          <w:rFonts w:ascii="Times New Roman" w:hAnsi="Times New Roman" w:cs="Times New Roman"/>
          <w:sz w:val="22"/>
          <w:szCs w:val="22"/>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2172C3" w:rsidRPr="00D6129B" w14:paraId="702919C5" w14:textId="77777777" w:rsidTr="00047BAB">
        <w:trPr>
          <w:trHeight w:val="283"/>
        </w:trPr>
        <w:tc>
          <w:tcPr>
            <w:tcW w:w="3628" w:type="dxa"/>
          </w:tcPr>
          <w:p w14:paraId="78294487"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5924" w:type="dxa"/>
            <w:gridSpan w:val="7"/>
          </w:tcPr>
          <w:p w14:paraId="6236ECD9"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In Thousand Baht</w:t>
            </w:r>
          </w:p>
        </w:tc>
      </w:tr>
      <w:tr w:rsidR="002172C3" w:rsidRPr="00D6129B" w14:paraId="3FFBDDA9" w14:textId="77777777" w:rsidTr="00047BAB">
        <w:trPr>
          <w:trHeight w:val="283"/>
        </w:trPr>
        <w:tc>
          <w:tcPr>
            <w:tcW w:w="3628" w:type="dxa"/>
          </w:tcPr>
          <w:p w14:paraId="73CE8BB5"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Borders>
              <w:top w:val="single" w:sz="4" w:space="0" w:color="auto"/>
            </w:tcBorders>
          </w:tcPr>
          <w:p w14:paraId="55D28362"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Consolidated</w:t>
            </w:r>
          </w:p>
        </w:tc>
        <w:tc>
          <w:tcPr>
            <w:tcW w:w="236" w:type="dxa"/>
            <w:tcBorders>
              <w:top w:val="single" w:sz="4" w:space="0" w:color="auto"/>
            </w:tcBorders>
          </w:tcPr>
          <w:p w14:paraId="08071E59"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1423E459"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Separate</w:t>
            </w:r>
          </w:p>
        </w:tc>
      </w:tr>
      <w:tr w:rsidR="002172C3" w:rsidRPr="00D6129B" w14:paraId="5151CBD4" w14:textId="77777777" w:rsidTr="00047BAB">
        <w:trPr>
          <w:trHeight w:val="283"/>
        </w:trPr>
        <w:tc>
          <w:tcPr>
            <w:tcW w:w="3628" w:type="dxa"/>
          </w:tcPr>
          <w:p w14:paraId="3C736021"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Pr>
          <w:p w14:paraId="313BB39F"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c>
          <w:tcPr>
            <w:tcW w:w="236" w:type="dxa"/>
          </w:tcPr>
          <w:p w14:paraId="5A66A83C"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2F50FEF5"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financial statements</w:t>
            </w:r>
          </w:p>
        </w:tc>
      </w:tr>
      <w:tr w:rsidR="002172C3" w:rsidRPr="00D6129B" w14:paraId="58B61242" w14:textId="77777777" w:rsidTr="00D21BA3">
        <w:trPr>
          <w:trHeight w:val="283"/>
        </w:trPr>
        <w:tc>
          <w:tcPr>
            <w:tcW w:w="3628" w:type="dxa"/>
          </w:tcPr>
          <w:p w14:paraId="4A056127"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top w:val="single" w:sz="4" w:space="0" w:color="auto"/>
            </w:tcBorders>
          </w:tcPr>
          <w:p w14:paraId="4B6CE68A"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36" w:type="dxa"/>
            <w:tcBorders>
              <w:top w:val="single" w:sz="4" w:space="0" w:color="auto"/>
            </w:tcBorders>
          </w:tcPr>
          <w:p w14:paraId="2BD52004"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2A39F1CD"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December 31,</w:t>
            </w:r>
          </w:p>
        </w:tc>
        <w:tc>
          <w:tcPr>
            <w:tcW w:w="236" w:type="dxa"/>
          </w:tcPr>
          <w:p w14:paraId="0BFE0FBB"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2CAE2CA3"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June 30,</w:t>
            </w:r>
          </w:p>
        </w:tc>
        <w:tc>
          <w:tcPr>
            <w:tcW w:w="236" w:type="dxa"/>
            <w:tcBorders>
              <w:top w:val="single" w:sz="4" w:space="0" w:color="auto"/>
            </w:tcBorders>
          </w:tcPr>
          <w:p w14:paraId="30F3296E"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B892DFC"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6129B">
              <w:rPr>
                <w:rFonts w:asciiTheme="majorBidi" w:hAnsiTheme="majorBidi" w:cstheme="majorBidi"/>
                <w:sz w:val="22"/>
                <w:szCs w:val="22"/>
              </w:rPr>
              <w:t>December 31,</w:t>
            </w:r>
          </w:p>
        </w:tc>
      </w:tr>
      <w:tr w:rsidR="002172C3" w:rsidRPr="00D6129B" w14:paraId="05124574" w14:textId="77777777" w:rsidTr="00047BAB">
        <w:trPr>
          <w:trHeight w:val="283"/>
        </w:trPr>
        <w:tc>
          <w:tcPr>
            <w:tcW w:w="3628" w:type="dxa"/>
          </w:tcPr>
          <w:p w14:paraId="5BE7559A"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bottom w:val="single" w:sz="4" w:space="0" w:color="auto"/>
            </w:tcBorders>
          </w:tcPr>
          <w:p w14:paraId="54CBD6CD"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6" w:right="-107"/>
              <w:jc w:val="center"/>
              <w:rPr>
                <w:rFonts w:asciiTheme="majorBidi" w:hAnsiTheme="majorBidi" w:cstheme="majorBidi"/>
                <w:sz w:val="22"/>
                <w:szCs w:val="22"/>
              </w:rPr>
            </w:pPr>
            <w:r w:rsidRPr="00D6129B">
              <w:rPr>
                <w:rFonts w:asciiTheme="majorBidi" w:hAnsiTheme="majorBidi" w:cstheme="majorBidi"/>
                <w:sz w:val="22"/>
                <w:szCs w:val="22"/>
              </w:rPr>
              <w:t>2025</w:t>
            </w:r>
          </w:p>
        </w:tc>
        <w:tc>
          <w:tcPr>
            <w:tcW w:w="236" w:type="dxa"/>
          </w:tcPr>
          <w:p w14:paraId="2AFC58DB"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2DE98FFE"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6129B">
              <w:rPr>
                <w:rFonts w:asciiTheme="majorBidi" w:hAnsiTheme="majorBidi" w:cstheme="majorBidi"/>
                <w:sz w:val="22"/>
                <w:szCs w:val="22"/>
              </w:rPr>
              <w:t>2024</w:t>
            </w:r>
          </w:p>
        </w:tc>
        <w:tc>
          <w:tcPr>
            <w:tcW w:w="236" w:type="dxa"/>
          </w:tcPr>
          <w:p w14:paraId="7445D338"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35C50447"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2025</w:t>
            </w:r>
          </w:p>
        </w:tc>
        <w:tc>
          <w:tcPr>
            <w:tcW w:w="236" w:type="dxa"/>
          </w:tcPr>
          <w:p w14:paraId="6241F839"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17DC9A25" w14:textId="77777777" w:rsidR="002172C3" w:rsidRPr="00D6129B" w:rsidRDefault="002172C3"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D6129B">
              <w:rPr>
                <w:rFonts w:asciiTheme="majorBidi" w:hAnsiTheme="majorBidi" w:cstheme="majorBidi"/>
                <w:sz w:val="22"/>
                <w:szCs w:val="22"/>
              </w:rPr>
              <w:t>2024</w:t>
            </w:r>
          </w:p>
        </w:tc>
      </w:tr>
      <w:tr w:rsidR="002172C3" w:rsidRPr="00065C97" w14:paraId="6829C7EE" w14:textId="77777777" w:rsidTr="00047BAB">
        <w:trPr>
          <w:trHeight w:val="283"/>
        </w:trPr>
        <w:tc>
          <w:tcPr>
            <w:tcW w:w="3628" w:type="dxa"/>
          </w:tcPr>
          <w:p w14:paraId="28FF159C" w14:textId="4443A28E"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C30C3E">
              <w:rPr>
                <w:rFonts w:ascii="Times New Roman" w:hAnsi="Times New Roman" w:cs="Times New Roman"/>
                <w:b/>
                <w:bCs/>
                <w:sz w:val="22"/>
                <w:szCs w:val="22"/>
              </w:rPr>
              <w:t>Right-of-use assets</w:t>
            </w:r>
          </w:p>
        </w:tc>
        <w:tc>
          <w:tcPr>
            <w:tcW w:w="1304" w:type="dxa"/>
            <w:tcBorders>
              <w:top w:val="single" w:sz="4" w:space="0" w:color="auto"/>
            </w:tcBorders>
          </w:tcPr>
          <w:p w14:paraId="5CECCA6D" w14:textId="55C43540"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031E9FC1"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8E34EA8" w14:textId="1B819880"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534D6EEE"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CA58085" w14:textId="3A77A855"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544042E9"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053C142" w14:textId="2E7ADCDC"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2172C3" w:rsidRPr="00065C97" w14:paraId="2B7BB42A" w14:textId="77777777" w:rsidTr="00047BAB">
        <w:trPr>
          <w:trHeight w:val="283"/>
        </w:trPr>
        <w:tc>
          <w:tcPr>
            <w:tcW w:w="3628" w:type="dxa"/>
          </w:tcPr>
          <w:p w14:paraId="25E7F631" w14:textId="71C00D55"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A80F5D">
              <w:rPr>
                <w:rFonts w:ascii="Times New Roman" w:hAnsi="Times New Roman" w:cs="Times New Roman"/>
                <w:sz w:val="22"/>
                <w:szCs w:val="22"/>
              </w:rPr>
              <w:t>Related person</w:t>
            </w:r>
            <w:r>
              <w:rPr>
                <w:rFonts w:ascii="Times New Roman" w:hAnsi="Times New Roman" w:cs="Times New Roman"/>
                <w:sz w:val="22"/>
                <w:szCs w:val="22"/>
              </w:rPr>
              <w:t>s</w:t>
            </w:r>
          </w:p>
        </w:tc>
        <w:tc>
          <w:tcPr>
            <w:tcW w:w="1304" w:type="dxa"/>
            <w:tcBorders>
              <w:bottom w:val="double" w:sz="4" w:space="0" w:color="auto"/>
            </w:tcBorders>
          </w:tcPr>
          <w:p w14:paraId="4EDC6B86" w14:textId="3447594E"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172C3">
              <w:rPr>
                <w:rFonts w:asciiTheme="majorBidi" w:hAnsiTheme="majorBidi" w:cstheme="majorBidi"/>
                <w:sz w:val="22"/>
                <w:szCs w:val="22"/>
              </w:rPr>
              <w:t>468,319</w:t>
            </w:r>
          </w:p>
        </w:tc>
        <w:tc>
          <w:tcPr>
            <w:tcW w:w="236" w:type="dxa"/>
          </w:tcPr>
          <w:p w14:paraId="7915D695"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55D60957" w14:textId="3039E71E"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172C3">
              <w:rPr>
                <w:rFonts w:asciiTheme="majorBidi" w:hAnsiTheme="majorBidi" w:cstheme="majorBidi"/>
                <w:sz w:val="22"/>
                <w:szCs w:val="22"/>
              </w:rPr>
              <w:t>499,476</w:t>
            </w:r>
          </w:p>
        </w:tc>
        <w:tc>
          <w:tcPr>
            <w:tcW w:w="236" w:type="dxa"/>
          </w:tcPr>
          <w:p w14:paraId="0F312826"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6BDDEF9A" w14:textId="7D88F07A"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3C3DD0D2"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double" w:sz="4" w:space="0" w:color="auto"/>
            </w:tcBorders>
          </w:tcPr>
          <w:p w14:paraId="2A80D518" w14:textId="4852A1EF"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r>
      <w:tr w:rsidR="002172C3" w:rsidRPr="00065C97" w14:paraId="57D9BE3F" w14:textId="77777777" w:rsidTr="00047BAB">
        <w:trPr>
          <w:trHeight w:val="283"/>
        </w:trPr>
        <w:tc>
          <w:tcPr>
            <w:tcW w:w="3628" w:type="dxa"/>
          </w:tcPr>
          <w:p w14:paraId="43BB7CCF" w14:textId="285454ED"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double" w:sz="4" w:space="0" w:color="auto"/>
            </w:tcBorders>
          </w:tcPr>
          <w:p w14:paraId="0AAFEAF8" w14:textId="1977E9E2"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19D5D070"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3AAA0FD6" w14:textId="5A4EBB65"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292E5298"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7123607D" w14:textId="24D3541E"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7539A25A"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3F165C25" w14:textId="08DD174B"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2172C3" w:rsidRPr="00065C97" w14:paraId="4FBF6427" w14:textId="77777777" w:rsidTr="00047BAB">
        <w:trPr>
          <w:trHeight w:val="283"/>
        </w:trPr>
        <w:tc>
          <w:tcPr>
            <w:tcW w:w="3628" w:type="dxa"/>
          </w:tcPr>
          <w:p w14:paraId="576469AD" w14:textId="72557AB3"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EF4503">
              <w:rPr>
                <w:rFonts w:ascii="Times New Roman" w:hAnsi="Times New Roman" w:cs="Times New Roman"/>
                <w:b/>
                <w:bCs/>
                <w:sz w:val="22"/>
                <w:szCs w:val="22"/>
              </w:rPr>
              <w:t>Trade and other</w:t>
            </w:r>
            <w:r>
              <w:rPr>
                <w:rFonts w:ascii="Times New Roman" w:hAnsi="Times New Roman" w:cs="Cordia New" w:hint="cs"/>
                <w:b/>
                <w:bCs/>
                <w:sz w:val="22"/>
                <w:szCs w:val="22"/>
                <w:cs/>
              </w:rPr>
              <w:t xml:space="preserve"> </w:t>
            </w:r>
            <w:r>
              <w:rPr>
                <w:rFonts w:ascii="Times New Roman" w:hAnsi="Times New Roman" w:cs="Cordia New"/>
                <w:b/>
                <w:bCs/>
                <w:sz w:val="22"/>
                <w:szCs w:val="22"/>
              </w:rPr>
              <w:t>current</w:t>
            </w:r>
            <w:r w:rsidRPr="00EF4503">
              <w:rPr>
                <w:rFonts w:ascii="Times New Roman" w:hAnsi="Times New Roman" w:cs="Times New Roman"/>
                <w:b/>
                <w:bCs/>
                <w:sz w:val="22"/>
                <w:szCs w:val="22"/>
              </w:rPr>
              <w:t xml:space="preserve"> payables</w:t>
            </w:r>
          </w:p>
        </w:tc>
        <w:tc>
          <w:tcPr>
            <w:tcW w:w="1304" w:type="dxa"/>
          </w:tcPr>
          <w:p w14:paraId="4236F62D" w14:textId="67FF21F8"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518EFE81"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5C672C0" w14:textId="0E2CCE9D"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592D326C"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5F4510C" w14:textId="3E1030CC"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78D5FDD7"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4478220F" w14:textId="464AC90F"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r>
      <w:tr w:rsidR="002172C3" w:rsidRPr="00065C97" w14:paraId="6060F7EE" w14:textId="77777777" w:rsidTr="00047BAB">
        <w:trPr>
          <w:trHeight w:val="283"/>
        </w:trPr>
        <w:tc>
          <w:tcPr>
            <w:tcW w:w="3628" w:type="dxa"/>
          </w:tcPr>
          <w:p w14:paraId="7C7209AD" w14:textId="545126F4"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4729EC">
              <w:rPr>
                <w:rFonts w:ascii="Times New Roman" w:hAnsi="Times New Roman" w:cs="Times New Roman"/>
                <w:b/>
                <w:bCs/>
                <w:sz w:val="22"/>
                <w:szCs w:val="22"/>
              </w:rPr>
              <w:t xml:space="preserve">Trade accounts </w:t>
            </w:r>
            <w:r>
              <w:rPr>
                <w:rFonts w:ascii="Times New Roman" w:hAnsi="Times New Roman" w:cs="Times New Roman"/>
                <w:b/>
                <w:bCs/>
                <w:sz w:val="22"/>
                <w:szCs w:val="22"/>
              </w:rPr>
              <w:t>pay</w:t>
            </w:r>
            <w:r w:rsidRPr="004729EC">
              <w:rPr>
                <w:rFonts w:ascii="Times New Roman" w:hAnsi="Times New Roman" w:cs="Times New Roman"/>
                <w:b/>
                <w:bCs/>
                <w:sz w:val="22"/>
                <w:szCs w:val="22"/>
              </w:rPr>
              <w:t>able</w:t>
            </w:r>
            <w:r>
              <w:rPr>
                <w:rFonts w:ascii="Times New Roman" w:hAnsi="Times New Roman" w:cs="Times New Roman"/>
                <w:b/>
                <w:bCs/>
                <w:sz w:val="22"/>
                <w:szCs w:val="22"/>
              </w:rPr>
              <w:t>s</w:t>
            </w:r>
          </w:p>
        </w:tc>
        <w:tc>
          <w:tcPr>
            <w:tcW w:w="1304" w:type="dxa"/>
          </w:tcPr>
          <w:p w14:paraId="3DEA2610" w14:textId="55BB577B"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5AC30329"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65D2373" w14:textId="4979839F"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p>
        </w:tc>
        <w:tc>
          <w:tcPr>
            <w:tcW w:w="236" w:type="dxa"/>
          </w:tcPr>
          <w:p w14:paraId="3E25A74D"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5901B79" w14:textId="637CE56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447ADD61"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388BA5B6" w14:textId="0B1C9B42"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r>
      <w:tr w:rsidR="002172C3" w:rsidRPr="00065C97" w14:paraId="68B989CB" w14:textId="77777777" w:rsidTr="00047BAB">
        <w:trPr>
          <w:trHeight w:val="283"/>
        </w:trPr>
        <w:tc>
          <w:tcPr>
            <w:tcW w:w="3628" w:type="dxa"/>
          </w:tcPr>
          <w:p w14:paraId="031443E0" w14:textId="48503748"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A80F5D">
              <w:rPr>
                <w:rFonts w:ascii="Times New Roman" w:hAnsi="Times New Roman" w:cs="Times New Roman"/>
                <w:sz w:val="22"/>
                <w:szCs w:val="22"/>
              </w:rPr>
              <w:t>Subsidiary</w:t>
            </w:r>
          </w:p>
        </w:tc>
        <w:tc>
          <w:tcPr>
            <w:tcW w:w="1304" w:type="dxa"/>
          </w:tcPr>
          <w:p w14:paraId="3B7C96C2" w14:textId="7FD7A86E"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35B054AA"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48ACD37A" w14:textId="1FE6FE3F"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2939C15E"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27BC0905" w14:textId="25871A93" w:rsidR="002172C3" w:rsidRPr="002172C3" w:rsidRDefault="002172C3" w:rsidP="00524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73B2BE6F"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B409C51" w14:textId="218F259A"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172C3">
              <w:rPr>
                <w:rFonts w:asciiTheme="majorBidi" w:hAnsiTheme="majorBidi" w:cstheme="majorBidi"/>
                <w:sz w:val="22"/>
                <w:szCs w:val="22"/>
              </w:rPr>
              <w:t>1,369</w:t>
            </w:r>
          </w:p>
        </w:tc>
      </w:tr>
      <w:tr w:rsidR="002172C3" w:rsidRPr="00065C97" w14:paraId="1596E336" w14:textId="77777777" w:rsidTr="00047BAB">
        <w:trPr>
          <w:trHeight w:val="283"/>
        </w:trPr>
        <w:tc>
          <w:tcPr>
            <w:tcW w:w="3628" w:type="dxa"/>
          </w:tcPr>
          <w:p w14:paraId="30E81DB1" w14:textId="5150645F"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Related companies</w:t>
            </w:r>
          </w:p>
        </w:tc>
        <w:tc>
          <w:tcPr>
            <w:tcW w:w="1304" w:type="dxa"/>
            <w:tcBorders>
              <w:bottom w:val="single" w:sz="4" w:space="0" w:color="auto"/>
            </w:tcBorders>
          </w:tcPr>
          <w:p w14:paraId="53C7ED2F" w14:textId="69AEB52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172C3">
              <w:rPr>
                <w:rFonts w:asciiTheme="majorBidi" w:hAnsiTheme="majorBidi" w:cstheme="majorBidi"/>
                <w:sz w:val="22"/>
                <w:szCs w:val="22"/>
              </w:rPr>
              <w:t>131,279</w:t>
            </w:r>
          </w:p>
        </w:tc>
        <w:tc>
          <w:tcPr>
            <w:tcW w:w="236" w:type="dxa"/>
          </w:tcPr>
          <w:p w14:paraId="37E314C4"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DA0843D" w14:textId="3D15CB9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172C3">
              <w:rPr>
                <w:rFonts w:asciiTheme="majorBidi" w:hAnsiTheme="majorBidi" w:cstheme="majorBidi"/>
                <w:sz w:val="22"/>
                <w:szCs w:val="22"/>
              </w:rPr>
              <w:t>86,445</w:t>
            </w:r>
          </w:p>
        </w:tc>
        <w:tc>
          <w:tcPr>
            <w:tcW w:w="236" w:type="dxa"/>
          </w:tcPr>
          <w:p w14:paraId="31FDD441"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1C48F03" w14:textId="3CF9F526"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2172C3">
              <w:rPr>
                <w:rFonts w:asciiTheme="majorBidi" w:hAnsiTheme="majorBidi" w:cstheme="majorBidi"/>
                <w:sz w:val="22"/>
                <w:szCs w:val="22"/>
              </w:rPr>
              <w:t>130,646</w:t>
            </w:r>
          </w:p>
        </w:tc>
        <w:tc>
          <w:tcPr>
            <w:tcW w:w="236" w:type="dxa"/>
          </w:tcPr>
          <w:p w14:paraId="1CAF5848"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0DDA951B" w14:textId="63BB093C"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172C3">
              <w:rPr>
                <w:rFonts w:asciiTheme="majorBidi" w:hAnsiTheme="majorBidi" w:cstheme="majorBidi"/>
                <w:sz w:val="22"/>
                <w:szCs w:val="22"/>
              </w:rPr>
              <w:t>86,289</w:t>
            </w:r>
          </w:p>
        </w:tc>
      </w:tr>
      <w:tr w:rsidR="002172C3" w:rsidRPr="00065C97" w14:paraId="62A0A723" w14:textId="77777777" w:rsidTr="00047BAB">
        <w:trPr>
          <w:trHeight w:val="283"/>
        </w:trPr>
        <w:tc>
          <w:tcPr>
            <w:tcW w:w="3628" w:type="dxa"/>
          </w:tcPr>
          <w:p w14:paraId="58973D26" w14:textId="06E68CAA"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bottom w:val="single" w:sz="4" w:space="0" w:color="auto"/>
            </w:tcBorders>
          </w:tcPr>
          <w:p w14:paraId="3D11ACED" w14:textId="4FC46E1A"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172C3">
              <w:rPr>
                <w:rFonts w:asciiTheme="majorBidi" w:hAnsiTheme="majorBidi" w:cstheme="majorBidi"/>
                <w:sz w:val="22"/>
                <w:szCs w:val="22"/>
              </w:rPr>
              <w:t>131,279</w:t>
            </w:r>
          </w:p>
        </w:tc>
        <w:tc>
          <w:tcPr>
            <w:tcW w:w="236" w:type="dxa"/>
          </w:tcPr>
          <w:p w14:paraId="6A23DCEE"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7CDF98AF" w14:textId="27D76216"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172C3">
              <w:rPr>
                <w:rFonts w:asciiTheme="majorBidi" w:hAnsiTheme="majorBidi" w:cstheme="majorBidi"/>
                <w:sz w:val="22"/>
                <w:szCs w:val="22"/>
              </w:rPr>
              <w:t>86,445</w:t>
            </w:r>
          </w:p>
        </w:tc>
        <w:tc>
          <w:tcPr>
            <w:tcW w:w="236" w:type="dxa"/>
          </w:tcPr>
          <w:p w14:paraId="28F165F1"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4FE08579" w14:textId="3C0D01EF"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172C3">
              <w:rPr>
                <w:rFonts w:asciiTheme="majorBidi" w:hAnsiTheme="majorBidi" w:cstheme="majorBidi"/>
                <w:sz w:val="22"/>
                <w:szCs w:val="22"/>
              </w:rPr>
              <w:t>130,646</w:t>
            </w:r>
          </w:p>
        </w:tc>
        <w:tc>
          <w:tcPr>
            <w:tcW w:w="236" w:type="dxa"/>
          </w:tcPr>
          <w:p w14:paraId="736D5243" w14:textId="77777777"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43F9D657" w14:textId="34C64DA3" w:rsidR="002172C3" w:rsidRPr="002172C3"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172C3">
              <w:rPr>
                <w:rFonts w:asciiTheme="majorBidi" w:hAnsiTheme="majorBidi" w:cstheme="majorBidi"/>
                <w:sz w:val="22"/>
                <w:szCs w:val="22"/>
              </w:rPr>
              <w:t>87,658</w:t>
            </w:r>
          </w:p>
        </w:tc>
      </w:tr>
      <w:tr w:rsidR="002172C3" w:rsidRPr="00065C97" w14:paraId="430F8D79" w14:textId="77777777" w:rsidTr="00047BAB">
        <w:trPr>
          <w:trHeight w:val="283"/>
        </w:trPr>
        <w:tc>
          <w:tcPr>
            <w:tcW w:w="3628" w:type="dxa"/>
          </w:tcPr>
          <w:p w14:paraId="4838DA42" w14:textId="292B31C7" w:rsidR="002172C3" w:rsidRPr="00D6129B" w:rsidRDefault="002172C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tcBorders>
          </w:tcPr>
          <w:p w14:paraId="4819E912" w14:textId="0E889790"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250F423D"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56CEAD0" w14:textId="308C398D"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4E79006F"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312781F" w14:textId="37C58BAD"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4696EFEA" w14:textId="77777777"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277EB5C2" w14:textId="55AF0E54" w:rsidR="002172C3" w:rsidRPr="00D6129B" w:rsidRDefault="002172C3" w:rsidP="00217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r>
      <w:tr w:rsidR="00274268" w:rsidRPr="00065C97" w14:paraId="7F624559" w14:textId="77777777" w:rsidTr="00047BAB">
        <w:trPr>
          <w:trHeight w:val="283"/>
        </w:trPr>
        <w:tc>
          <w:tcPr>
            <w:tcW w:w="3628" w:type="dxa"/>
          </w:tcPr>
          <w:p w14:paraId="519C456C" w14:textId="6F640F47" w:rsidR="00274268" w:rsidRPr="00D6129B" w:rsidRDefault="0027426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EF4503">
              <w:rPr>
                <w:rFonts w:ascii="Times New Roman" w:hAnsi="Times New Roman" w:cs="Times New Roman"/>
                <w:b/>
                <w:bCs/>
                <w:sz w:val="22"/>
                <w:szCs w:val="22"/>
              </w:rPr>
              <w:t>Other current payables</w:t>
            </w:r>
          </w:p>
        </w:tc>
        <w:tc>
          <w:tcPr>
            <w:tcW w:w="1304" w:type="dxa"/>
          </w:tcPr>
          <w:p w14:paraId="73202084"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328C5174"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C1D9F63"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27788769"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5EF96F1"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36" w:type="dxa"/>
          </w:tcPr>
          <w:p w14:paraId="637E868C"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Pr>
          <w:p w14:paraId="07FC9163" w14:textId="77777777" w:rsidR="00274268" w:rsidRPr="00D6129B"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r>
      <w:tr w:rsidR="00274268" w:rsidRPr="00065C97" w14:paraId="1C8F000A" w14:textId="77777777" w:rsidTr="00047BAB">
        <w:trPr>
          <w:trHeight w:val="283"/>
        </w:trPr>
        <w:tc>
          <w:tcPr>
            <w:tcW w:w="3628" w:type="dxa"/>
          </w:tcPr>
          <w:p w14:paraId="3F3964B4" w14:textId="6CAB1485" w:rsidR="00274268" w:rsidRPr="00D6129B" w:rsidRDefault="0027426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Related companies</w:t>
            </w:r>
          </w:p>
        </w:tc>
        <w:tc>
          <w:tcPr>
            <w:tcW w:w="1304" w:type="dxa"/>
          </w:tcPr>
          <w:p w14:paraId="17D92582" w14:textId="7A32CB34"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74268">
              <w:rPr>
                <w:rFonts w:asciiTheme="majorBidi" w:hAnsiTheme="majorBidi" w:cstheme="majorBidi"/>
                <w:sz w:val="22"/>
                <w:szCs w:val="22"/>
              </w:rPr>
              <w:t>13</w:t>
            </w:r>
          </w:p>
        </w:tc>
        <w:tc>
          <w:tcPr>
            <w:tcW w:w="236" w:type="dxa"/>
          </w:tcPr>
          <w:p w14:paraId="0080B716"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4FC65B6" w14:textId="6D21DC3E"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43</w:t>
            </w:r>
          </w:p>
        </w:tc>
        <w:tc>
          <w:tcPr>
            <w:tcW w:w="236" w:type="dxa"/>
          </w:tcPr>
          <w:p w14:paraId="41D6E317"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BD2C4D7" w14:textId="1014DF3A"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13</w:t>
            </w:r>
          </w:p>
        </w:tc>
        <w:tc>
          <w:tcPr>
            <w:tcW w:w="236" w:type="dxa"/>
          </w:tcPr>
          <w:p w14:paraId="0FD663FE"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Pr>
          <w:p w14:paraId="2EC6D2BA" w14:textId="07DC6203"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43</w:t>
            </w:r>
          </w:p>
        </w:tc>
      </w:tr>
      <w:tr w:rsidR="00274268" w:rsidRPr="00065C97" w14:paraId="7AA9DC03" w14:textId="77777777" w:rsidTr="00047BAB">
        <w:trPr>
          <w:trHeight w:val="283"/>
        </w:trPr>
        <w:tc>
          <w:tcPr>
            <w:tcW w:w="3628" w:type="dxa"/>
          </w:tcPr>
          <w:p w14:paraId="5BC28B1E" w14:textId="269B4C26" w:rsidR="00274268" w:rsidRPr="00D6129B" w:rsidRDefault="0027426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A80F5D">
              <w:rPr>
                <w:rFonts w:ascii="Times New Roman" w:hAnsi="Times New Roman" w:cs="Times New Roman"/>
                <w:sz w:val="22"/>
                <w:szCs w:val="22"/>
              </w:rPr>
              <w:t>Related person</w:t>
            </w:r>
            <w:r>
              <w:rPr>
                <w:rFonts w:ascii="Times New Roman" w:hAnsi="Times New Roman" w:cs="Times New Roman"/>
                <w:sz w:val="22"/>
                <w:szCs w:val="22"/>
              </w:rPr>
              <w:t>s</w:t>
            </w:r>
          </w:p>
        </w:tc>
        <w:tc>
          <w:tcPr>
            <w:tcW w:w="1304" w:type="dxa"/>
            <w:tcBorders>
              <w:bottom w:val="single" w:sz="4" w:space="0" w:color="auto"/>
            </w:tcBorders>
          </w:tcPr>
          <w:p w14:paraId="515FE141" w14:textId="5F2740E9"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74268">
              <w:rPr>
                <w:rFonts w:asciiTheme="majorBidi" w:hAnsiTheme="majorBidi" w:cstheme="majorBidi"/>
                <w:sz w:val="22"/>
                <w:szCs w:val="22"/>
              </w:rPr>
              <w:t>28</w:t>
            </w:r>
          </w:p>
        </w:tc>
        <w:tc>
          <w:tcPr>
            <w:tcW w:w="236" w:type="dxa"/>
          </w:tcPr>
          <w:p w14:paraId="66514EE8"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84D0162" w14:textId="03077632"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4</w:t>
            </w:r>
          </w:p>
        </w:tc>
        <w:tc>
          <w:tcPr>
            <w:tcW w:w="236" w:type="dxa"/>
          </w:tcPr>
          <w:p w14:paraId="1D3AE40C"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74B52DC" w14:textId="5F0E08FE"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28</w:t>
            </w:r>
          </w:p>
        </w:tc>
        <w:tc>
          <w:tcPr>
            <w:tcW w:w="236" w:type="dxa"/>
          </w:tcPr>
          <w:p w14:paraId="1FB6AC19"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bottom w:val="single" w:sz="4" w:space="0" w:color="auto"/>
            </w:tcBorders>
          </w:tcPr>
          <w:p w14:paraId="3DF4FD65" w14:textId="00B71A08"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4</w:t>
            </w:r>
          </w:p>
        </w:tc>
      </w:tr>
      <w:tr w:rsidR="00274268" w:rsidRPr="00065C97" w14:paraId="39F860F0" w14:textId="77777777" w:rsidTr="00047BAB">
        <w:trPr>
          <w:trHeight w:val="283"/>
        </w:trPr>
        <w:tc>
          <w:tcPr>
            <w:tcW w:w="3628" w:type="dxa"/>
          </w:tcPr>
          <w:p w14:paraId="7A6E8085" w14:textId="0DA80EDD" w:rsidR="00274268" w:rsidRPr="00D6129B" w:rsidRDefault="0027426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bottom w:val="single" w:sz="4" w:space="0" w:color="auto"/>
            </w:tcBorders>
          </w:tcPr>
          <w:p w14:paraId="7C457316" w14:textId="223BE50C"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74268">
              <w:rPr>
                <w:rFonts w:asciiTheme="majorBidi" w:hAnsiTheme="majorBidi" w:cstheme="majorBidi"/>
                <w:sz w:val="22"/>
                <w:szCs w:val="22"/>
              </w:rPr>
              <w:t>41</w:t>
            </w:r>
          </w:p>
        </w:tc>
        <w:tc>
          <w:tcPr>
            <w:tcW w:w="236" w:type="dxa"/>
          </w:tcPr>
          <w:p w14:paraId="0F5D0E1A"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7FF2BFB4" w14:textId="0AC03F3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47</w:t>
            </w:r>
          </w:p>
        </w:tc>
        <w:tc>
          <w:tcPr>
            <w:tcW w:w="236" w:type="dxa"/>
          </w:tcPr>
          <w:p w14:paraId="1EB14871"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1234C7D5" w14:textId="6DF45E2C"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41</w:t>
            </w:r>
          </w:p>
        </w:tc>
        <w:tc>
          <w:tcPr>
            <w:tcW w:w="236" w:type="dxa"/>
          </w:tcPr>
          <w:p w14:paraId="0DE2F360"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569F57CE" w14:textId="39F4C9F6"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47</w:t>
            </w:r>
          </w:p>
        </w:tc>
      </w:tr>
      <w:tr w:rsidR="00274268" w:rsidRPr="00065C97" w14:paraId="2821F779" w14:textId="77777777" w:rsidTr="00047BAB">
        <w:trPr>
          <w:trHeight w:val="283"/>
        </w:trPr>
        <w:tc>
          <w:tcPr>
            <w:tcW w:w="3628" w:type="dxa"/>
          </w:tcPr>
          <w:p w14:paraId="2ED3E82B" w14:textId="3A1F9288" w:rsidR="00274268" w:rsidRPr="00D6129B" w:rsidRDefault="0027426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127E902B" w14:textId="0CD3FB3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74268">
              <w:rPr>
                <w:rFonts w:asciiTheme="majorBidi" w:hAnsiTheme="majorBidi" w:cstheme="majorBidi"/>
                <w:sz w:val="22"/>
                <w:szCs w:val="22"/>
              </w:rPr>
              <w:t>131,320</w:t>
            </w:r>
          </w:p>
        </w:tc>
        <w:tc>
          <w:tcPr>
            <w:tcW w:w="236" w:type="dxa"/>
          </w:tcPr>
          <w:p w14:paraId="1C6D6D3B"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D043F56" w14:textId="665E6D3E"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86,492</w:t>
            </w:r>
          </w:p>
        </w:tc>
        <w:tc>
          <w:tcPr>
            <w:tcW w:w="236" w:type="dxa"/>
          </w:tcPr>
          <w:p w14:paraId="16FE83FC"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3D1A27CC" w14:textId="26849A2A"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130,687</w:t>
            </w:r>
          </w:p>
        </w:tc>
        <w:tc>
          <w:tcPr>
            <w:tcW w:w="236" w:type="dxa"/>
          </w:tcPr>
          <w:p w14:paraId="2F75A15D"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4EBC47F9" w14:textId="4F2D0FF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87,705</w:t>
            </w:r>
          </w:p>
        </w:tc>
      </w:tr>
      <w:tr w:rsidR="00274268" w:rsidRPr="00065C97" w14:paraId="2905D035" w14:textId="77777777" w:rsidTr="00047BAB">
        <w:trPr>
          <w:trHeight w:val="283"/>
        </w:trPr>
        <w:tc>
          <w:tcPr>
            <w:tcW w:w="3628" w:type="dxa"/>
          </w:tcPr>
          <w:p w14:paraId="5CC939FB" w14:textId="77777777" w:rsidR="00274268" w:rsidRDefault="0027426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p>
        </w:tc>
        <w:tc>
          <w:tcPr>
            <w:tcW w:w="1304" w:type="dxa"/>
            <w:tcBorders>
              <w:top w:val="double" w:sz="4" w:space="0" w:color="auto"/>
            </w:tcBorders>
          </w:tcPr>
          <w:p w14:paraId="2EC227D4"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697EBB17"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3DDC61B5"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4A9D3C5D"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double" w:sz="4" w:space="0" w:color="auto"/>
            </w:tcBorders>
          </w:tcPr>
          <w:p w14:paraId="0D218CF0"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5B287BCC"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double" w:sz="4" w:space="0" w:color="auto"/>
            </w:tcBorders>
          </w:tcPr>
          <w:p w14:paraId="3B222C2F"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r>
      <w:tr w:rsidR="00274268" w:rsidRPr="00065C97" w14:paraId="45E01BD3" w14:textId="77777777" w:rsidTr="00047BAB">
        <w:trPr>
          <w:trHeight w:val="283"/>
        </w:trPr>
        <w:tc>
          <w:tcPr>
            <w:tcW w:w="3628" w:type="dxa"/>
          </w:tcPr>
          <w:p w14:paraId="41AF4B99" w14:textId="4ED714DC" w:rsidR="00274268" w:rsidRDefault="0027426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C30C3E">
              <w:rPr>
                <w:rFonts w:ascii="Times New Roman" w:hAnsi="Times New Roman" w:cs="Times New Roman"/>
                <w:b/>
                <w:bCs/>
                <w:sz w:val="22"/>
                <w:szCs w:val="22"/>
              </w:rPr>
              <w:t>Lease liabilities</w:t>
            </w:r>
          </w:p>
        </w:tc>
        <w:tc>
          <w:tcPr>
            <w:tcW w:w="1304" w:type="dxa"/>
          </w:tcPr>
          <w:p w14:paraId="7CF3F329"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35C47025"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C0F05D8"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77601777"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C7134EE"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236" w:type="dxa"/>
          </w:tcPr>
          <w:p w14:paraId="5E085C4F"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Pr>
          <w:p w14:paraId="01CA3857" w14:textId="77777777" w:rsidR="00274268" w:rsidRPr="00274268" w:rsidRDefault="00274268" w:rsidP="0027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r>
      <w:tr w:rsidR="00DD3874" w:rsidRPr="00065C97" w14:paraId="500B1235" w14:textId="77777777" w:rsidTr="00047BAB">
        <w:trPr>
          <w:trHeight w:val="283"/>
        </w:trPr>
        <w:tc>
          <w:tcPr>
            <w:tcW w:w="3628" w:type="dxa"/>
          </w:tcPr>
          <w:p w14:paraId="703B8F77" w14:textId="2C481E87" w:rsidR="00DD3874"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A80F5D">
              <w:rPr>
                <w:rFonts w:ascii="Times New Roman" w:hAnsi="Times New Roman" w:cs="Times New Roman"/>
                <w:sz w:val="22"/>
                <w:szCs w:val="22"/>
              </w:rPr>
              <w:t>Related person</w:t>
            </w:r>
            <w:r>
              <w:rPr>
                <w:rFonts w:ascii="Times New Roman" w:hAnsi="Times New Roman" w:cs="Times New Roman"/>
                <w:sz w:val="22"/>
                <w:szCs w:val="22"/>
              </w:rPr>
              <w:t>s</w:t>
            </w:r>
          </w:p>
        </w:tc>
        <w:tc>
          <w:tcPr>
            <w:tcW w:w="1304" w:type="dxa"/>
          </w:tcPr>
          <w:p w14:paraId="37FBB434" w14:textId="13BA0D7D"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74268">
              <w:rPr>
                <w:rFonts w:asciiTheme="majorBidi" w:hAnsiTheme="majorBidi" w:cstheme="majorBidi"/>
                <w:sz w:val="22"/>
                <w:szCs w:val="22"/>
              </w:rPr>
              <w:t>577,699</w:t>
            </w:r>
          </w:p>
        </w:tc>
        <w:tc>
          <w:tcPr>
            <w:tcW w:w="236" w:type="dxa"/>
          </w:tcPr>
          <w:p w14:paraId="4E3CFEFD" w14:textId="77777777"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50F106C" w14:textId="2C5E7858"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608,767</w:t>
            </w:r>
          </w:p>
        </w:tc>
        <w:tc>
          <w:tcPr>
            <w:tcW w:w="236" w:type="dxa"/>
          </w:tcPr>
          <w:p w14:paraId="7DF5B0E9" w14:textId="77777777"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590C4E4" w14:textId="45CCB753"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2DDE4E8C" w14:textId="77777777"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p>
        </w:tc>
        <w:tc>
          <w:tcPr>
            <w:tcW w:w="1304" w:type="dxa"/>
          </w:tcPr>
          <w:p w14:paraId="44782408" w14:textId="5BD0B451"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r>
      <w:tr w:rsidR="00DD3874" w:rsidRPr="00065C97" w14:paraId="0E8FBD3D" w14:textId="77777777" w:rsidTr="00047BAB">
        <w:trPr>
          <w:trHeight w:val="283"/>
        </w:trPr>
        <w:tc>
          <w:tcPr>
            <w:tcW w:w="3628" w:type="dxa"/>
          </w:tcPr>
          <w:p w14:paraId="3969729B" w14:textId="47CC3DFA" w:rsidR="00DD3874" w:rsidRPr="00A80F5D"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sidRPr="00274268">
              <w:rPr>
                <w:rFonts w:ascii="Times New Roman" w:hAnsi="Times New Roman" w:cs="Times New Roman"/>
                <w:sz w:val="22"/>
                <w:szCs w:val="22"/>
                <w:u w:val="single"/>
              </w:rPr>
              <w:t>Less</w:t>
            </w:r>
            <w:r>
              <w:rPr>
                <w:rFonts w:ascii="Times New Roman" w:hAnsi="Times New Roman" w:cs="Times New Roman"/>
                <w:sz w:val="22"/>
                <w:szCs w:val="22"/>
              </w:rPr>
              <w:t xml:space="preserve"> current portion</w:t>
            </w:r>
          </w:p>
        </w:tc>
        <w:tc>
          <w:tcPr>
            <w:tcW w:w="1304" w:type="dxa"/>
            <w:tcBorders>
              <w:bottom w:val="single" w:sz="4" w:space="0" w:color="auto"/>
            </w:tcBorders>
          </w:tcPr>
          <w:p w14:paraId="1D5E7FCC" w14:textId="15B847DD"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7"/>
              <w:jc w:val="right"/>
              <w:rPr>
                <w:rFonts w:asciiTheme="majorBidi" w:hAnsiTheme="majorBidi" w:cstheme="majorBidi"/>
                <w:sz w:val="22"/>
                <w:szCs w:val="22"/>
              </w:rPr>
            </w:pPr>
            <w:r w:rsidRPr="00274268">
              <w:rPr>
                <w:rFonts w:asciiTheme="majorBidi" w:hAnsiTheme="majorBidi" w:cstheme="majorBidi"/>
                <w:sz w:val="22"/>
                <w:szCs w:val="22"/>
              </w:rPr>
              <w:t>(11,855)</w:t>
            </w:r>
          </w:p>
        </w:tc>
        <w:tc>
          <w:tcPr>
            <w:tcW w:w="236" w:type="dxa"/>
          </w:tcPr>
          <w:p w14:paraId="4D5986A2" w14:textId="77777777"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E8EC04D" w14:textId="59A9B88F"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74"/>
              <w:jc w:val="right"/>
              <w:rPr>
                <w:rFonts w:asciiTheme="majorBidi" w:hAnsiTheme="majorBidi" w:cstheme="majorBidi"/>
                <w:sz w:val="22"/>
                <w:szCs w:val="22"/>
              </w:rPr>
            </w:pPr>
            <w:r w:rsidRPr="00274268">
              <w:rPr>
                <w:rFonts w:asciiTheme="majorBidi" w:hAnsiTheme="majorBidi" w:cstheme="majorBidi"/>
                <w:sz w:val="22"/>
                <w:szCs w:val="22"/>
              </w:rPr>
              <w:t>(11,729)</w:t>
            </w:r>
          </w:p>
        </w:tc>
        <w:tc>
          <w:tcPr>
            <w:tcW w:w="236" w:type="dxa"/>
          </w:tcPr>
          <w:p w14:paraId="457446CE" w14:textId="77777777"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8CD17FE" w14:textId="30D7F5E0"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0F1E25DF" w14:textId="77777777"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p>
        </w:tc>
        <w:tc>
          <w:tcPr>
            <w:tcW w:w="1304" w:type="dxa"/>
            <w:tcBorders>
              <w:bottom w:val="single" w:sz="4" w:space="0" w:color="auto"/>
            </w:tcBorders>
          </w:tcPr>
          <w:p w14:paraId="129F9124" w14:textId="527C7B7B"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r>
      <w:tr w:rsidR="00DD3874" w:rsidRPr="00065C97" w14:paraId="6AC16DC4" w14:textId="77777777" w:rsidTr="00047BAB">
        <w:trPr>
          <w:trHeight w:val="283"/>
        </w:trPr>
        <w:tc>
          <w:tcPr>
            <w:tcW w:w="3628" w:type="dxa"/>
          </w:tcPr>
          <w:p w14:paraId="37179E6F" w14:textId="126C9FB2" w:rsidR="00DD3874" w:rsidRPr="00A80F5D"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imes New Roman" w:hAnsi="Times New Roman" w:cs="Times New Roman"/>
                <w:sz w:val="22"/>
                <w:szCs w:val="22"/>
              </w:rPr>
            </w:pPr>
            <w:r>
              <w:rPr>
                <w:rFonts w:ascii="Times New Roman" w:hAnsi="Times New Roman" w:cs="Times New Roman"/>
                <w:sz w:val="22"/>
                <w:szCs w:val="22"/>
              </w:rPr>
              <w:t>Net</w:t>
            </w:r>
          </w:p>
        </w:tc>
        <w:tc>
          <w:tcPr>
            <w:tcW w:w="1304" w:type="dxa"/>
            <w:tcBorders>
              <w:top w:val="single" w:sz="4" w:space="0" w:color="auto"/>
              <w:bottom w:val="double" w:sz="4" w:space="0" w:color="auto"/>
            </w:tcBorders>
          </w:tcPr>
          <w:p w14:paraId="2025D49A" w14:textId="3946DEA3"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74268">
              <w:rPr>
                <w:rFonts w:asciiTheme="majorBidi" w:hAnsiTheme="majorBidi" w:cstheme="majorBidi"/>
                <w:sz w:val="22"/>
                <w:szCs w:val="22"/>
              </w:rPr>
              <w:t>565,844</w:t>
            </w:r>
          </w:p>
        </w:tc>
        <w:tc>
          <w:tcPr>
            <w:tcW w:w="236" w:type="dxa"/>
          </w:tcPr>
          <w:p w14:paraId="6659EE56" w14:textId="77777777"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31943A4" w14:textId="6ED7DCCB"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r w:rsidRPr="00274268">
              <w:rPr>
                <w:rFonts w:asciiTheme="majorBidi" w:hAnsiTheme="majorBidi" w:cstheme="majorBidi"/>
                <w:sz w:val="22"/>
                <w:szCs w:val="22"/>
              </w:rPr>
              <w:t>597,038</w:t>
            </w:r>
          </w:p>
        </w:tc>
        <w:tc>
          <w:tcPr>
            <w:tcW w:w="236" w:type="dxa"/>
          </w:tcPr>
          <w:p w14:paraId="1B44C1B9" w14:textId="77777777"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37C89333" w14:textId="6F8436D8"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c>
          <w:tcPr>
            <w:tcW w:w="236" w:type="dxa"/>
          </w:tcPr>
          <w:p w14:paraId="24C3DFD3" w14:textId="77777777"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p>
        </w:tc>
        <w:tc>
          <w:tcPr>
            <w:tcW w:w="1304" w:type="dxa"/>
            <w:tcBorders>
              <w:top w:val="single" w:sz="4" w:space="0" w:color="auto"/>
              <w:bottom w:val="double" w:sz="4" w:space="0" w:color="auto"/>
            </w:tcBorders>
          </w:tcPr>
          <w:p w14:paraId="096E6265" w14:textId="4CD3C57C" w:rsidR="00DD3874" w:rsidRPr="00274268" w:rsidRDefault="00DD3874" w:rsidP="00DD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center"/>
              <w:rPr>
                <w:rFonts w:asciiTheme="majorBidi" w:hAnsiTheme="majorBidi" w:cstheme="majorBidi"/>
                <w:sz w:val="22"/>
                <w:szCs w:val="22"/>
              </w:rPr>
            </w:pPr>
            <w:r>
              <w:rPr>
                <w:rFonts w:asciiTheme="majorBidi" w:hAnsiTheme="majorBidi" w:cstheme="majorBidi"/>
                <w:sz w:val="22"/>
                <w:szCs w:val="22"/>
              </w:rPr>
              <w:t xml:space="preserve">            </w:t>
            </w:r>
            <w:r w:rsidRPr="002172C3">
              <w:rPr>
                <w:rFonts w:asciiTheme="majorBidi" w:hAnsiTheme="majorBidi" w:cstheme="majorBidi"/>
                <w:sz w:val="22"/>
                <w:szCs w:val="22"/>
              </w:rPr>
              <w:t>-</w:t>
            </w:r>
          </w:p>
        </w:tc>
      </w:tr>
    </w:tbl>
    <w:p w14:paraId="1B4DB168" w14:textId="77777777" w:rsidR="002172C3" w:rsidRPr="00274268" w:rsidRDefault="002172C3" w:rsidP="008F5191">
      <w:pPr>
        <w:jc w:val="both"/>
        <w:rPr>
          <w:rFonts w:ascii="Times New Roman" w:hAnsi="Times New Roman" w:cs="Times New Roman"/>
          <w:sz w:val="22"/>
          <w:szCs w:val="22"/>
        </w:rPr>
      </w:pPr>
    </w:p>
    <w:p w14:paraId="619181D8" w14:textId="77777777" w:rsidR="006D2CAD" w:rsidRPr="00E80F56" w:rsidRDefault="006D2CA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3268CE">
        <w:rPr>
          <w:rFonts w:ascii="Times New Roman" w:hAnsi="Times New Roman" w:cs="Times New Roman"/>
          <w:b/>
          <w:bCs/>
          <w:sz w:val="22"/>
          <w:szCs w:val="22"/>
        </w:rPr>
        <w:t>Agreement with related part</w:t>
      </w:r>
      <w:r>
        <w:rPr>
          <w:rFonts w:ascii="Times New Roman" w:hAnsi="Times New Roman" w:cs="Times New Roman"/>
          <w:b/>
          <w:bCs/>
          <w:sz w:val="22"/>
          <w:szCs w:val="22"/>
        </w:rPr>
        <w:t>y</w:t>
      </w:r>
    </w:p>
    <w:p w14:paraId="262F1935" w14:textId="77777777" w:rsidR="006D2CAD" w:rsidRPr="00C30C3E" w:rsidRDefault="006D2CA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p w14:paraId="77E6C2A5" w14:textId="77777777" w:rsidR="006D2CAD" w:rsidRDefault="006D2CA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The </w:t>
      </w:r>
      <w:r w:rsidR="000D08D2">
        <w:rPr>
          <w:rFonts w:ascii="Times New Roman" w:hAnsi="Times New Roman"/>
          <w:sz w:val="22"/>
          <w:szCs w:val="22"/>
        </w:rPr>
        <w:t>subsidiary</w:t>
      </w:r>
      <w:r>
        <w:rPr>
          <w:rFonts w:ascii="Times New Roman" w:hAnsi="Times New Roman"/>
          <w:sz w:val="22"/>
          <w:szCs w:val="22"/>
        </w:rPr>
        <w:t xml:space="preserve"> had entered into two land rental agreement</w:t>
      </w:r>
      <w:r w:rsidR="00B8409F">
        <w:rPr>
          <w:rFonts w:ascii="Times New Roman" w:hAnsi="Times New Roman"/>
          <w:sz w:val="22"/>
          <w:szCs w:val="22"/>
        </w:rPr>
        <w:t>s</w:t>
      </w:r>
      <w:r>
        <w:rPr>
          <w:rFonts w:ascii="Times New Roman" w:hAnsi="Times New Roman"/>
          <w:sz w:val="22"/>
          <w:szCs w:val="22"/>
        </w:rPr>
        <w:t xml:space="preserve"> with a related </w:t>
      </w:r>
      <w:r w:rsidR="000D08D2">
        <w:rPr>
          <w:rFonts w:ascii="Times New Roman" w:hAnsi="Times New Roman"/>
          <w:sz w:val="22"/>
          <w:szCs w:val="22"/>
        </w:rPr>
        <w:t>person</w:t>
      </w:r>
      <w:r w:rsidR="00B8409F">
        <w:rPr>
          <w:rFonts w:ascii="Times New Roman" w:hAnsi="Times New Roman"/>
          <w:sz w:val="22"/>
          <w:szCs w:val="22"/>
        </w:rPr>
        <w:t xml:space="preserve"> for the</w:t>
      </w:r>
      <w:r>
        <w:rPr>
          <w:rFonts w:ascii="Times New Roman" w:hAnsi="Times New Roman"/>
          <w:sz w:val="22"/>
          <w:szCs w:val="22"/>
        </w:rPr>
        <w:t xml:space="preserve"> period of 30 years expiring in March 2047</w:t>
      </w:r>
      <w:r w:rsidRPr="00807552">
        <w:rPr>
          <w:rFonts w:ascii="Times New Roman" w:hAnsi="Times New Roman" w:cs="Times New Roman"/>
          <w:sz w:val="22"/>
          <w:szCs w:val="22"/>
        </w:rPr>
        <w:t xml:space="preserve"> </w:t>
      </w:r>
      <w:r>
        <w:rPr>
          <w:rFonts w:ascii="Times New Roman" w:hAnsi="Times New Roman" w:cs="Times New Roman"/>
          <w:sz w:val="22"/>
          <w:szCs w:val="22"/>
        </w:rPr>
        <w:t>and August 2050.</w:t>
      </w:r>
      <w:r>
        <w:rPr>
          <w:rFonts w:ascii="Times New Roman" w:hAnsi="Times New Roman"/>
          <w:sz w:val="22"/>
          <w:szCs w:val="22"/>
        </w:rPr>
        <w:t xml:space="preserve"> The </w:t>
      </w:r>
      <w:r w:rsidR="000D08D2">
        <w:rPr>
          <w:rFonts w:ascii="Times New Roman" w:hAnsi="Times New Roman"/>
          <w:sz w:val="22"/>
          <w:szCs w:val="22"/>
        </w:rPr>
        <w:t>subsidiary</w:t>
      </w:r>
      <w:r>
        <w:rPr>
          <w:rFonts w:ascii="Times New Roman" w:hAnsi="Times New Roman"/>
          <w:sz w:val="22"/>
          <w:szCs w:val="22"/>
        </w:rPr>
        <w:t xml:space="preserve"> is committed to pay a monthly rental as stipulated in agreement (totaling U.S.</w:t>
      </w:r>
      <w:r w:rsidR="000D08D2">
        <w:rPr>
          <w:rFonts w:ascii="Times New Roman" w:hAnsi="Times New Roman"/>
          <w:sz w:val="22"/>
          <w:szCs w:val="22"/>
        </w:rPr>
        <w:t xml:space="preserve"> </w:t>
      </w:r>
      <w:r>
        <w:rPr>
          <w:rFonts w:ascii="Times New Roman" w:hAnsi="Times New Roman"/>
          <w:sz w:val="22"/>
          <w:szCs w:val="22"/>
        </w:rPr>
        <w:t xml:space="preserve">Dollar 31.3 million).  The </w:t>
      </w:r>
      <w:r w:rsidR="000D08D2">
        <w:rPr>
          <w:rFonts w:ascii="Times New Roman" w:hAnsi="Times New Roman"/>
          <w:sz w:val="22"/>
          <w:szCs w:val="22"/>
        </w:rPr>
        <w:t>subsidiary</w:t>
      </w:r>
      <w:r>
        <w:rPr>
          <w:rFonts w:ascii="Times New Roman" w:hAnsi="Times New Roman"/>
          <w:sz w:val="22"/>
          <w:szCs w:val="22"/>
        </w:rPr>
        <w:t xml:space="preserve"> must comply with conditions indicated in the agreements.</w:t>
      </w:r>
    </w:p>
    <w:p w14:paraId="6AC61D37" w14:textId="77777777" w:rsidR="00EF57FA" w:rsidRPr="00C30C3E" w:rsidRDefault="00EF57F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p>
    <w:p w14:paraId="4D5BA8C3" w14:textId="77777777" w:rsidR="00EF57FA" w:rsidRDefault="00EF57FA" w:rsidP="00E05DD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hAnsi="Times New Roman"/>
          <w:sz w:val="22"/>
        </w:rPr>
      </w:pPr>
      <w:r w:rsidRPr="00EF57FA">
        <w:rPr>
          <w:rFonts w:ascii="Times New Roman" w:hAnsi="Times New Roman"/>
          <w:sz w:val="22"/>
        </w:rPr>
        <w:t xml:space="preserve">The subsidiary made a sublease agreement </w:t>
      </w:r>
      <w:r w:rsidR="00B8409F">
        <w:rPr>
          <w:rFonts w:ascii="Times New Roman" w:hAnsi="Times New Roman"/>
          <w:sz w:val="22"/>
        </w:rPr>
        <w:t xml:space="preserve">on a partial of land </w:t>
      </w:r>
      <w:r w:rsidRPr="00EF57FA">
        <w:rPr>
          <w:rFonts w:ascii="Times New Roman" w:hAnsi="Times New Roman"/>
          <w:sz w:val="22"/>
        </w:rPr>
        <w:t>with</w:t>
      </w:r>
      <w:r w:rsidR="00B8409F">
        <w:rPr>
          <w:rFonts w:ascii="Times New Roman" w:hAnsi="Times New Roman"/>
          <w:sz w:val="22"/>
        </w:rPr>
        <w:t xml:space="preserve"> a</w:t>
      </w:r>
      <w:r w:rsidRPr="00EF57FA">
        <w:rPr>
          <w:rFonts w:ascii="Times New Roman" w:hAnsi="Times New Roman"/>
          <w:sz w:val="22"/>
        </w:rPr>
        <w:t xml:space="preserve"> </w:t>
      </w:r>
      <w:r w:rsidR="00F70B8E">
        <w:rPr>
          <w:rFonts w:ascii="Times New Roman" w:hAnsi="Times New Roman"/>
          <w:sz w:val="22"/>
        </w:rPr>
        <w:t>related company</w:t>
      </w:r>
      <w:r w:rsidRPr="00EF57FA">
        <w:rPr>
          <w:rFonts w:ascii="Times New Roman" w:hAnsi="Times New Roman"/>
          <w:sz w:val="22"/>
        </w:rPr>
        <w:t xml:space="preserve"> for the period of </w:t>
      </w:r>
      <w:r w:rsidR="00F70B8E">
        <w:rPr>
          <w:rFonts w:ascii="Times New Roman" w:hAnsi="Times New Roman"/>
          <w:sz w:val="22"/>
        </w:rPr>
        <w:t>28</w:t>
      </w:r>
      <w:r w:rsidRPr="00EF57FA">
        <w:rPr>
          <w:rFonts w:ascii="Times New Roman" w:hAnsi="Times New Roman"/>
          <w:sz w:val="22"/>
        </w:rPr>
        <w:t xml:space="preserve"> years</w:t>
      </w:r>
      <w:r w:rsidR="00F70B8E">
        <w:rPr>
          <w:rFonts w:ascii="Times New Roman" w:hAnsi="Times New Roman"/>
          <w:sz w:val="22"/>
        </w:rPr>
        <w:t xml:space="preserve"> 2 months</w:t>
      </w:r>
      <w:r w:rsidRPr="00EF57FA">
        <w:rPr>
          <w:rFonts w:ascii="Times New Roman" w:hAnsi="Times New Roman"/>
          <w:sz w:val="22"/>
        </w:rPr>
        <w:t xml:space="preserve">, due in </w:t>
      </w:r>
      <w:r w:rsidR="0071076A">
        <w:rPr>
          <w:rFonts w:ascii="Times New Roman" w:hAnsi="Times New Roman"/>
          <w:sz w:val="22"/>
        </w:rPr>
        <w:t>March</w:t>
      </w:r>
      <w:r w:rsidRPr="00EF57FA">
        <w:rPr>
          <w:rFonts w:ascii="Times New Roman" w:hAnsi="Times New Roman"/>
          <w:sz w:val="22"/>
        </w:rPr>
        <w:t xml:space="preserve"> 20</w:t>
      </w:r>
      <w:r w:rsidR="0071076A">
        <w:rPr>
          <w:rFonts w:ascii="Times New Roman" w:hAnsi="Times New Roman"/>
          <w:sz w:val="22"/>
        </w:rPr>
        <w:t>47.</w:t>
      </w:r>
      <w:r w:rsidRPr="00EF57FA">
        <w:rPr>
          <w:rFonts w:ascii="Times New Roman" w:hAnsi="Times New Roman"/>
          <w:sz w:val="22"/>
        </w:rPr>
        <w:t xml:space="preserve"> </w:t>
      </w:r>
      <w:r w:rsidR="0071076A">
        <w:rPr>
          <w:rFonts w:ascii="Times New Roman" w:hAnsi="Times New Roman"/>
          <w:sz w:val="22"/>
        </w:rPr>
        <w:t xml:space="preserve">Related company is committed to pay a monthly rental as stipulated in agreement (totaling U.S. Dollar 2.5 million).  </w:t>
      </w:r>
    </w:p>
    <w:p w14:paraId="318AD550" w14:textId="77777777" w:rsidR="00274268" w:rsidRDefault="00274268" w:rsidP="00EF57FA">
      <w:pPr>
        <w:pStyle w:val="ListParagraph"/>
        <w:ind w:left="0"/>
        <w:jc w:val="thaiDistribute"/>
        <w:rPr>
          <w:rFonts w:ascii="Times New Roman" w:hAnsi="Times New Roman"/>
          <w:sz w:val="22"/>
        </w:rPr>
      </w:pPr>
    </w:p>
    <w:p w14:paraId="72E24E99" w14:textId="77777777" w:rsidR="00274268" w:rsidRDefault="00274268" w:rsidP="00EF57FA">
      <w:pPr>
        <w:pStyle w:val="ListParagraph"/>
        <w:ind w:left="0"/>
        <w:jc w:val="thaiDistribute"/>
        <w:rPr>
          <w:rFonts w:ascii="Times New Roman" w:hAnsi="Times New Roman"/>
          <w:sz w:val="22"/>
        </w:rPr>
      </w:pPr>
    </w:p>
    <w:p w14:paraId="41C014FA" w14:textId="77777777" w:rsidR="00274268" w:rsidRDefault="00274268" w:rsidP="00EF57FA">
      <w:pPr>
        <w:pStyle w:val="ListParagraph"/>
        <w:ind w:left="0"/>
        <w:jc w:val="thaiDistribute"/>
        <w:rPr>
          <w:rFonts w:ascii="Times New Roman" w:hAnsi="Times New Roman"/>
          <w:sz w:val="22"/>
        </w:rPr>
      </w:pPr>
    </w:p>
    <w:p w14:paraId="4DFAF369" w14:textId="77777777" w:rsidR="00274268" w:rsidRDefault="00274268" w:rsidP="00EF57FA">
      <w:pPr>
        <w:pStyle w:val="ListParagraph"/>
        <w:ind w:left="0"/>
        <w:jc w:val="thaiDistribute"/>
        <w:rPr>
          <w:rFonts w:ascii="Times New Roman" w:hAnsi="Times New Roman"/>
          <w:sz w:val="22"/>
        </w:rPr>
      </w:pPr>
    </w:p>
    <w:p w14:paraId="027B2626" w14:textId="77777777" w:rsidR="00274268" w:rsidRDefault="00274268" w:rsidP="00EF57FA">
      <w:pPr>
        <w:pStyle w:val="ListParagraph"/>
        <w:ind w:left="0"/>
        <w:jc w:val="thaiDistribute"/>
        <w:rPr>
          <w:rFonts w:ascii="Times New Roman" w:hAnsi="Times New Roman"/>
          <w:sz w:val="22"/>
        </w:rPr>
      </w:pPr>
    </w:p>
    <w:p w14:paraId="622D1238" w14:textId="77777777" w:rsidR="00274268" w:rsidRDefault="00274268" w:rsidP="00EF57FA">
      <w:pPr>
        <w:pStyle w:val="ListParagraph"/>
        <w:ind w:left="0"/>
        <w:jc w:val="thaiDistribute"/>
        <w:rPr>
          <w:rFonts w:ascii="Times New Roman" w:hAnsi="Times New Roman"/>
          <w:sz w:val="22"/>
        </w:rPr>
      </w:pPr>
    </w:p>
    <w:p w14:paraId="32B79BD9" w14:textId="77777777" w:rsidR="00274268" w:rsidRDefault="00274268" w:rsidP="00EF57FA">
      <w:pPr>
        <w:pStyle w:val="ListParagraph"/>
        <w:ind w:left="0"/>
        <w:jc w:val="thaiDistribute"/>
        <w:rPr>
          <w:rFonts w:ascii="Times New Roman" w:hAnsi="Times New Roman"/>
          <w:sz w:val="22"/>
        </w:rPr>
      </w:pPr>
    </w:p>
    <w:p w14:paraId="64CEAC2C" w14:textId="77777777" w:rsidR="00274268" w:rsidRDefault="00274268" w:rsidP="00EF57FA">
      <w:pPr>
        <w:pStyle w:val="ListParagraph"/>
        <w:ind w:left="0"/>
        <w:jc w:val="thaiDistribute"/>
        <w:rPr>
          <w:rFonts w:ascii="Times New Roman" w:hAnsi="Times New Roman"/>
          <w:sz w:val="22"/>
        </w:rPr>
      </w:pPr>
    </w:p>
    <w:p w14:paraId="6696630B" w14:textId="77777777" w:rsidR="00274268" w:rsidRDefault="00274268" w:rsidP="00EF57FA">
      <w:pPr>
        <w:pStyle w:val="ListParagraph"/>
        <w:ind w:left="0"/>
        <w:jc w:val="thaiDistribute"/>
        <w:rPr>
          <w:rFonts w:ascii="Times New Roman" w:hAnsi="Times New Roman"/>
          <w:sz w:val="22"/>
        </w:rPr>
      </w:pPr>
    </w:p>
    <w:p w14:paraId="078F74BE" w14:textId="77777777" w:rsidR="00274268" w:rsidRDefault="00274268" w:rsidP="00EF57FA">
      <w:pPr>
        <w:pStyle w:val="ListParagraph"/>
        <w:ind w:left="0"/>
        <w:jc w:val="thaiDistribute"/>
        <w:rPr>
          <w:rFonts w:ascii="Times New Roman" w:hAnsi="Times New Roman"/>
          <w:sz w:val="22"/>
        </w:rPr>
      </w:pPr>
    </w:p>
    <w:p w14:paraId="7C8971A6" w14:textId="77777777" w:rsidR="00274268" w:rsidRDefault="00274268" w:rsidP="00EF57FA">
      <w:pPr>
        <w:pStyle w:val="ListParagraph"/>
        <w:ind w:left="0"/>
        <w:jc w:val="thaiDistribute"/>
        <w:rPr>
          <w:rFonts w:ascii="Times New Roman" w:hAnsi="Times New Roman"/>
          <w:sz w:val="22"/>
        </w:rPr>
      </w:pPr>
    </w:p>
    <w:p w14:paraId="2462BE08" w14:textId="77777777" w:rsidR="00274268" w:rsidRDefault="00274268" w:rsidP="00EF57FA">
      <w:pPr>
        <w:pStyle w:val="ListParagraph"/>
        <w:ind w:left="0"/>
        <w:jc w:val="thaiDistribute"/>
        <w:rPr>
          <w:rFonts w:ascii="Times New Roman" w:hAnsi="Times New Roman"/>
          <w:sz w:val="22"/>
        </w:rPr>
      </w:pPr>
    </w:p>
    <w:p w14:paraId="39F69351" w14:textId="77777777" w:rsidR="00274268" w:rsidRDefault="00274268" w:rsidP="00EF57FA">
      <w:pPr>
        <w:pStyle w:val="ListParagraph"/>
        <w:ind w:left="0"/>
        <w:jc w:val="thaiDistribute"/>
        <w:rPr>
          <w:rFonts w:ascii="Times New Roman" w:hAnsi="Times New Roman"/>
          <w:sz w:val="22"/>
        </w:rPr>
      </w:pPr>
    </w:p>
    <w:p w14:paraId="78599409" w14:textId="77777777" w:rsidR="00215BB3" w:rsidRDefault="00011664"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E80F56">
        <w:rPr>
          <w:rFonts w:ascii="Times New Roman" w:hAnsi="Times New Roman" w:cs="Times New Roman"/>
          <w:b/>
          <w:bCs/>
          <w:sz w:val="24"/>
          <w:szCs w:val="24"/>
        </w:rPr>
        <w:t xml:space="preserve">AND OTHER </w:t>
      </w:r>
      <w:r w:rsidR="00215BB3" w:rsidRPr="00970981">
        <w:rPr>
          <w:rFonts w:ascii="Times New Roman" w:hAnsi="Times New Roman" w:cs="Times New Roman"/>
          <w:b/>
          <w:bCs/>
          <w:sz w:val="24"/>
          <w:szCs w:val="24"/>
        </w:rPr>
        <w:t xml:space="preserve">ACCOUNTS </w:t>
      </w:r>
      <w:r w:rsidR="00927464" w:rsidRPr="00970981">
        <w:rPr>
          <w:rFonts w:ascii="Times New Roman" w:hAnsi="Times New Roman" w:cs="Times New Roman"/>
          <w:b/>
          <w:bCs/>
          <w:sz w:val="24"/>
          <w:szCs w:val="24"/>
        </w:rPr>
        <w:t>RECEIVABLE</w:t>
      </w:r>
      <w:r w:rsidR="0071076A">
        <w:rPr>
          <w:rFonts w:ascii="Times New Roman" w:hAnsi="Times New Roman" w:cs="Times New Roman"/>
          <w:b/>
          <w:bCs/>
          <w:sz w:val="24"/>
          <w:szCs w:val="24"/>
        </w:rPr>
        <w:t>S</w:t>
      </w:r>
      <w:r w:rsidR="00927464" w:rsidRPr="00970981">
        <w:rPr>
          <w:rFonts w:ascii="Times New Roman" w:hAnsi="Times New Roman" w:cs="Times New Roman"/>
          <w:b/>
          <w:bCs/>
          <w:sz w:val="24"/>
          <w:szCs w:val="24"/>
        </w:rPr>
        <w:t xml:space="preserve"> </w:t>
      </w:r>
      <w:r w:rsidR="008B7FC5" w:rsidRPr="00970981">
        <w:rPr>
          <w:rFonts w:ascii="Times New Roman" w:hAnsi="Times New Roman" w:cs="Times New Roman"/>
          <w:b/>
          <w:bCs/>
          <w:sz w:val="24"/>
          <w:szCs w:val="24"/>
        </w:rPr>
        <w:t>-</w:t>
      </w:r>
      <w:r w:rsidR="007740E7" w:rsidRPr="00970981">
        <w:rPr>
          <w:rFonts w:ascii="Times New Roman" w:hAnsi="Times New Roman" w:cs="Times New Roman"/>
          <w:b/>
          <w:bCs/>
          <w:sz w:val="24"/>
          <w:szCs w:val="24"/>
        </w:rPr>
        <w:t xml:space="preserve"> OTHER</w:t>
      </w:r>
      <w:r w:rsidR="008B7FC5" w:rsidRPr="00970981">
        <w:rPr>
          <w:rFonts w:ascii="Times New Roman" w:hAnsi="Times New Roman" w:cs="Times New Roman"/>
          <w:b/>
          <w:bCs/>
          <w:sz w:val="24"/>
          <w:szCs w:val="24"/>
        </w:rPr>
        <w:t>S</w:t>
      </w:r>
      <w:r w:rsidR="007740E7" w:rsidRPr="00970981">
        <w:rPr>
          <w:rFonts w:ascii="Times New Roman" w:hAnsi="Times New Roman" w:cs="Times New Roman"/>
          <w:b/>
          <w:bCs/>
          <w:sz w:val="24"/>
          <w:szCs w:val="24"/>
        </w:rPr>
        <w:t xml:space="preserve"> </w:t>
      </w:r>
    </w:p>
    <w:p w14:paraId="3A5E7A78" w14:textId="77777777" w:rsidR="00274268" w:rsidRDefault="00274268"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274268" w:rsidRPr="00047BAB" w14:paraId="6B96BDBD" w14:textId="77777777" w:rsidTr="008A52EF">
        <w:trPr>
          <w:trHeight w:val="255"/>
        </w:trPr>
        <w:tc>
          <w:tcPr>
            <w:tcW w:w="3628" w:type="dxa"/>
          </w:tcPr>
          <w:p w14:paraId="3EFDD3A9"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5924" w:type="dxa"/>
            <w:gridSpan w:val="7"/>
          </w:tcPr>
          <w:p w14:paraId="2AADE0D3"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047BAB">
              <w:rPr>
                <w:rFonts w:asciiTheme="majorBidi" w:hAnsiTheme="majorBidi" w:cstheme="majorBidi"/>
                <w:sz w:val="22"/>
                <w:szCs w:val="22"/>
              </w:rPr>
              <w:t>In Thousand Baht</w:t>
            </w:r>
          </w:p>
        </w:tc>
      </w:tr>
      <w:tr w:rsidR="00274268" w:rsidRPr="00047BAB" w14:paraId="6F53EC41" w14:textId="77777777" w:rsidTr="008A52EF">
        <w:trPr>
          <w:trHeight w:val="255"/>
        </w:trPr>
        <w:tc>
          <w:tcPr>
            <w:tcW w:w="3628" w:type="dxa"/>
          </w:tcPr>
          <w:p w14:paraId="10F9F99E"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Borders>
              <w:top w:val="single" w:sz="4" w:space="0" w:color="auto"/>
            </w:tcBorders>
          </w:tcPr>
          <w:p w14:paraId="60E9E2E9"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047BAB">
              <w:rPr>
                <w:rFonts w:asciiTheme="majorBidi" w:hAnsiTheme="majorBidi" w:cstheme="majorBidi"/>
                <w:sz w:val="22"/>
                <w:szCs w:val="22"/>
              </w:rPr>
              <w:t>Consolidated</w:t>
            </w:r>
          </w:p>
        </w:tc>
        <w:tc>
          <w:tcPr>
            <w:tcW w:w="236" w:type="dxa"/>
            <w:tcBorders>
              <w:top w:val="single" w:sz="4" w:space="0" w:color="auto"/>
            </w:tcBorders>
          </w:tcPr>
          <w:p w14:paraId="07B2ED8C"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764FD2B9"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047BAB">
              <w:rPr>
                <w:rFonts w:asciiTheme="majorBidi" w:hAnsiTheme="majorBidi" w:cstheme="majorBidi"/>
                <w:sz w:val="22"/>
                <w:szCs w:val="22"/>
              </w:rPr>
              <w:t>Separate</w:t>
            </w:r>
          </w:p>
        </w:tc>
      </w:tr>
      <w:tr w:rsidR="00274268" w:rsidRPr="00047BAB" w14:paraId="49D94246" w14:textId="77777777" w:rsidTr="008A52EF">
        <w:trPr>
          <w:trHeight w:val="255"/>
        </w:trPr>
        <w:tc>
          <w:tcPr>
            <w:tcW w:w="3628" w:type="dxa"/>
          </w:tcPr>
          <w:p w14:paraId="019B6CEF"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2844" w:type="dxa"/>
            <w:gridSpan w:val="3"/>
          </w:tcPr>
          <w:p w14:paraId="42AEAEEB"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047BAB">
              <w:rPr>
                <w:rFonts w:asciiTheme="majorBidi" w:hAnsiTheme="majorBidi" w:cstheme="majorBidi"/>
                <w:sz w:val="22"/>
                <w:szCs w:val="22"/>
              </w:rPr>
              <w:t>financial statements</w:t>
            </w:r>
          </w:p>
        </w:tc>
        <w:tc>
          <w:tcPr>
            <w:tcW w:w="236" w:type="dxa"/>
          </w:tcPr>
          <w:p w14:paraId="427939A6"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3FA57729"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047BAB">
              <w:rPr>
                <w:rFonts w:asciiTheme="majorBidi" w:hAnsiTheme="majorBidi" w:cstheme="majorBidi"/>
                <w:sz w:val="22"/>
                <w:szCs w:val="22"/>
              </w:rPr>
              <w:t>financial statements</w:t>
            </w:r>
          </w:p>
        </w:tc>
      </w:tr>
      <w:tr w:rsidR="00274268" w:rsidRPr="00047BAB" w14:paraId="41B57D6E" w14:textId="77777777" w:rsidTr="00287418">
        <w:trPr>
          <w:trHeight w:val="255"/>
        </w:trPr>
        <w:tc>
          <w:tcPr>
            <w:tcW w:w="3628" w:type="dxa"/>
          </w:tcPr>
          <w:p w14:paraId="2ED0643A"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top w:val="single" w:sz="4" w:space="0" w:color="auto"/>
            </w:tcBorders>
          </w:tcPr>
          <w:p w14:paraId="0BA1D506"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047BAB">
              <w:rPr>
                <w:rFonts w:asciiTheme="majorBidi" w:hAnsiTheme="majorBidi" w:cstheme="majorBidi"/>
                <w:sz w:val="22"/>
                <w:szCs w:val="22"/>
              </w:rPr>
              <w:t>June 30,</w:t>
            </w:r>
          </w:p>
        </w:tc>
        <w:tc>
          <w:tcPr>
            <w:tcW w:w="236" w:type="dxa"/>
            <w:tcBorders>
              <w:top w:val="single" w:sz="4" w:space="0" w:color="auto"/>
            </w:tcBorders>
          </w:tcPr>
          <w:p w14:paraId="5A75F363"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A06FD3F"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047BAB">
              <w:rPr>
                <w:rFonts w:asciiTheme="majorBidi" w:hAnsiTheme="majorBidi" w:cstheme="majorBidi"/>
                <w:sz w:val="22"/>
                <w:szCs w:val="22"/>
              </w:rPr>
              <w:t>December 31,</w:t>
            </w:r>
          </w:p>
        </w:tc>
        <w:tc>
          <w:tcPr>
            <w:tcW w:w="236" w:type="dxa"/>
          </w:tcPr>
          <w:p w14:paraId="792E4362"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EDBFD36"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047BAB">
              <w:rPr>
                <w:rFonts w:asciiTheme="majorBidi" w:hAnsiTheme="majorBidi" w:cstheme="majorBidi"/>
                <w:sz w:val="22"/>
                <w:szCs w:val="22"/>
              </w:rPr>
              <w:t>June 30,</w:t>
            </w:r>
          </w:p>
        </w:tc>
        <w:tc>
          <w:tcPr>
            <w:tcW w:w="236" w:type="dxa"/>
            <w:tcBorders>
              <w:top w:val="single" w:sz="4" w:space="0" w:color="auto"/>
            </w:tcBorders>
          </w:tcPr>
          <w:p w14:paraId="588DEF23"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581BE88E"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047BAB">
              <w:rPr>
                <w:rFonts w:asciiTheme="majorBidi" w:hAnsiTheme="majorBidi" w:cstheme="majorBidi"/>
                <w:sz w:val="22"/>
                <w:szCs w:val="22"/>
              </w:rPr>
              <w:t>December 31,</w:t>
            </w:r>
          </w:p>
        </w:tc>
      </w:tr>
      <w:tr w:rsidR="00047BAB" w:rsidRPr="00047BAB" w14:paraId="3EFBA9B4" w14:textId="77777777" w:rsidTr="008A52EF">
        <w:trPr>
          <w:trHeight w:val="255"/>
        </w:trPr>
        <w:tc>
          <w:tcPr>
            <w:tcW w:w="3628" w:type="dxa"/>
          </w:tcPr>
          <w:p w14:paraId="6A99C9BD"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sz w:val="22"/>
                <w:szCs w:val="22"/>
              </w:rPr>
            </w:pPr>
          </w:p>
        </w:tc>
        <w:tc>
          <w:tcPr>
            <w:tcW w:w="1304" w:type="dxa"/>
            <w:tcBorders>
              <w:bottom w:val="single" w:sz="4" w:space="0" w:color="auto"/>
            </w:tcBorders>
          </w:tcPr>
          <w:p w14:paraId="28DD3D44"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047BAB">
              <w:rPr>
                <w:rFonts w:asciiTheme="majorBidi" w:hAnsiTheme="majorBidi" w:cstheme="majorBidi"/>
                <w:sz w:val="22"/>
                <w:szCs w:val="22"/>
              </w:rPr>
              <w:t>2025</w:t>
            </w:r>
          </w:p>
        </w:tc>
        <w:tc>
          <w:tcPr>
            <w:tcW w:w="236" w:type="dxa"/>
          </w:tcPr>
          <w:p w14:paraId="4A8418DE"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48BADB35"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047BAB">
              <w:rPr>
                <w:rFonts w:asciiTheme="majorBidi" w:hAnsiTheme="majorBidi" w:cstheme="majorBidi"/>
                <w:sz w:val="22"/>
                <w:szCs w:val="22"/>
              </w:rPr>
              <w:t>2024</w:t>
            </w:r>
          </w:p>
        </w:tc>
        <w:tc>
          <w:tcPr>
            <w:tcW w:w="236" w:type="dxa"/>
          </w:tcPr>
          <w:p w14:paraId="437862EF"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7C784D20"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047BAB">
              <w:rPr>
                <w:rFonts w:asciiTheme="majorBidi" w:hAnsiTheme="majorBidi" w:cstheme="majorBidi"/>
                <w:sz w:val="22"/>
                <w:szCs w:val="22"/>
              </w:rPr>
              <w:t>2025</w:t>
            </w:r>
          </w:p>
        </w:tc>
        <w:tc>
          <w:tcPr>
            <w:tcW w:w="236" w:type="dxa"/>
          </w:tcPr>
          <w:p w14:paraId="2E33D0D1" w14:textId="77777777" w:rsidR="00274268" w:rsidRPr="00047BAB" w:rsidRDefault="00274268"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14DEB613"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047BAB">
              <w:rPr>
                <w:rFonts w:asciiTheme="majorBidi" w:hAnsiTheme="majorBidi" w:cstheme="majorBidi"/>
                <w:sz w:val="22"/>
                <w:szCs w:val="22"/>
              </w:rPr>
              <w:t>2024</w:t>
            </w:r>
          </w:p>
        </w:tc>
      </w:tr>
      <w:tr w:rsidR="00274268" w:rsidRPr="00047BAB" w14:paraId="4D5AEDC3" w14:textId="77777777" w:rsidTr="008A52EF">
        <w:trPr>
          <w:trHeight w:val="255"/>
        </w:trPr>
        <w:tc>
          <w:tcPr>
            <w:tcW w:w="3628" w:type="dxa"/>
          </w:tcPr>
          <w:p w14:paraId="57AA3E13" w14:textId="55E44923" w:rsidR="00274268"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Trade accounts receivables</w:t>
            </w:r>
          </w:p>
        </w:tc>
        <w:tc>
          <w:tcPr>
            <w:tcW w:w="1304" w:type="dxa"/>
            <w:tcBorders>
              <w:top w:val="single" w:sz="4" w:space="0" w:color="auto"/>
            </w:tcBorders>
          </w:tcPr>
          <w:p w14:paraId="391C3705" w14:textId="26A4B9F6"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112,997</w:t>
            </w:r>
          </w:p>
        </w:tc>
        <w:tc>
          <w:tcPr>
            <w:tcW w:w="236" w:type="dxa"/>
          </w:tcPr>
          <w:p w14:paraId="0A7785AC"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64FDC92" w14:textId="187ECA5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112,201</w:t>
            </w:r>
          </w:p>
        </w:tc>
        <w:tc>
          <w:tcPr>
            <w:tcW w:w="236" w:type="dxa"/>
          </w:tcPr>
          <w:p w14:paraId="60CD92A5"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97FBA54" w14:textId="53253961"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112,862</w:t>
            </w:r>
          </w:p>
        </w:tc>
        <w:tc>
          <w:tcPr>
            <w:tcW w:w="236" w:type="dxa"/>
          </w:tcPr>
          <w:p w14:paraId="441C020E" w14:textId="77777777"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0187AF40" w14:textId="56172CE8" w:rsidR="00274268" w:rsidRPr="00047BAB" w:rsidRDefault="00274268"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111,965</w:t>
            </w:r>
          </w:p>
        </w:tc>
      </w:tr>
      <w:tr w:rsidR="00047BAB" w:rsidRPr="00047BAB" w14:paraId="79BC4F77" w14:textId="77777777" w:rsidTr="008A52EF">
        <w:trPr>
          <w:trHeight w:val="255"/>
        </w:trPr>
        <w:tc>
          <w:tcPr>
            <w:tcW w:w="3628" w:type="dxa"/>
          </w:tcPr>
          <w:p w14:paraId="34601E92" w14:textId="29BE8D0D"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u w:val="single"/>
              </w:rPr>
              <w:t>Less</w:t>
            </w:r>
            <w:r w:rsidRPr="00047BAB">
              <w:rPr>
                <w:rFonts w:asciiTheme="majorBidi" w:hAnsiTheme="majorBidi" w:cstheme="majorBidi"/>
                <w:sz w:val="22"/>
                <w:szCs w:val="22"/>
              </w:rPr>
              <w:t xml:space="preserve"> allowance for impairment of </w:t>
            </w:r>
          </w:p>
        </w:tc>
        <w:tc>
          <w:tcPr>
            <w:tcW w:w="1304" w:type="dxa"/>
          </w:tcPr>
          <w:p w14:paraId="668185FA" w14:textId="04D9334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1FDB7D7"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D827BC9" w14:textId="19EBC45F"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21D3AF34"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0F527EB" w14:textId="3FBB9263"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8094DE4"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7FE16C5" w14:textId="5E88C35C"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047BAB" w:rsidRPr="00047BAB" w14:paraId="22532008" w14:textId="77777777" w:rsidTr="008A52EF">
        <w:trPr>
          <w:trHeight w:val="255"/>
        </w:trPr>
        <w:tc>
          <w:tcPr>
            <w:tcW w:w="3628" w:type="dxa"/>
          </w:tcPr>
          <w:p w14:paraId="48418882" w14:textId="4472B12E"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xml:space="preserve">   expected credit losses</w:t>
            </w:r>
          </w:p>
        </w:tc>
        <w:tc>
          <w:tcPr>
            <w:tcW w:w="1304" w:type="dxa"/>
            <w:tcBorders>
              <w:bottom w:val="single" w:sz="4" w:space="0" w:color="auto"/>
            </w:tcBorders>
          </w:tcPr>
          <w:p w14:paraId="151EBBDF" w14:textId="1710979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heme="majorBidi" w:hAnsiTheme="majorBidi" w:cstheme="majorBidi"/>
                <w:sz w:val="22"/>
                <w:szCs w:val="22"/>
              </w:rPr>
            </w:pPr>
            <w:r w:rsidRPr="00047BAB">
              <w:rPr>
                <w:rFonts w:asciiTheme="majorBidi" w:hAnsiTheme="majorBidi" w:cstheme="majorBidi"/>
                <w:sz w:val="22"/>
                <w:szCs w:val="22"/>
              </w:rPr>
              <w:t>(3,345)</w:t>
            </w:r>
          </w:p>
        </w:tc>
        <w:tc>
          <w:tcPr>
            <w:tcW w:w="236" w:type="dxa"/>
          </w:tcPr>
          <w:p w14:paraId="571A08EA"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CD4EDF9" w14:textId="72942D01"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4"/>
              <w:jc w:val="right"/>
              <w:rPr>
                <w:rFonts w:asciiTheme="majorBidi" w:hAnsiTheme="majorBidi" w:cstheme="majorBidi"/>
                <w:sz w:val="22"/>
                <w:szCs w:val="22"/>
              </w:rPr>
            </w:pPr>
            <w:r w:rsidRPr="00047BAB">
              <w:rPr>
                <w:rFonts w:asciiTheme="majorBidi" w:hAnsiTheme="majorBidi" w:cstheme="majorBidi"/>
                <w:sz w:val="22"/>
                <w:szCs w:val="22"/>
              </w:rPr>
              <w:t>(3,579)</w:t>
            </w:r>
          </w:p>
        </w:tc>
        <w:tc>
          <w:tcPr>
            <w:tcW w:w="236" w:type="dxa"/>
          </w:tcPr>
          <w:p w14:paraId="2FBA31B0"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5110AAD" w14:textId="398F8590"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right"/>
              <w:rPr>
                <w:rFonts w:asciiTheme="majorBidi" w:hAnsiTheme="majorBidi" w:cstheme="majorBidi"/>
                <w:sz w:val="22"/>
                <w:szCs w:val="22"/>
              </w:rPr>
            </w:pPr>
            <w:r w:rsidRPr="00047BAB">
              <w:rPr>
                <w:rFonts w:asciiTheme="majorBidi" w:hAnsiTheme="majorBidi" w:cstheme="majorBidi"/>
                <w:sz w:val="22"/>
                <w:szCs w:val="22"/>
              </w:rPr>
              <w:t>(3,345)</w:t>
            </w:r>
          </w:p>
        </w:tc>
        <w:tc>
          <w:tcPr>
            <w:tcW w:w="236" w:type="dxa"/>
          </w:tcPr>
          <w:p w14:paraId="49D34B3D"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49FA4C6F" w14:textId="5203A513"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right"/>
              <w:rPr>
                <w:rFonts w:asciiTheme="majorBidi" w:hAnsiTheme="majorBidi" w:cstheme="majorBidi"/>
                <w:sz w:val="22"/>
                <w:szCs w:val="22"/>
              </w:rPr>
            </w:pPr>
            <w:r w:rsidRPr="00047BAB">
              <w:rPr>
                <w:rFonts w:asciiTheme="majorBidi" w:hAnsiTheme="majorBidi" w:cstheme="majorBidi"/>
                <w:sz w:val="22"/>
                <w:szCs w:val="22"/>
              </w:rPr>
              <w:t>(3,579)</w:t>
            </w:r>
          </w:p>
        </w:tc>
      </w:tr>
      <w:tr w:rsidR="00047BAB" w:rsidRPr="00047BAB" w14:paraId="5C0BC2E2" w14:textId="77777777" w:rsidTr="008A52EF">
        <w:trPr>
          <w:trHeight w:val="255"/>
        </w:trPr>
        <w:tc>
          <w:tcPr>
            <w:tcW w:w="3628" w:type="dxa"/>
          </w:tcPr>
          <w:p w14:paraId="6A00A759" w14:textId="5E6EF42B"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Net</w:t>
            </w:r>
          </w:p>
        </w:tc>
        <w:tc>
          <w:tcPr>
            <w:tcW w:w="1304" w:type="dxa"/>
            <w:tcBorders>
              <w:top w:val="single" w:sz="4" w:space="0" w:color="auto"/>
              <w:bottom w:val="single" w:sz="4" w:space="0" w:color="auto"/>
            </w:tcBorders>
          </w:tcPr>
          <w:p w14:paraId="3620F65F" w14:textId="42FE68E0"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109,652</w:t>
            </w:r>
          </w:p>
        </w:tc>
        <w:tc>
          <w:tcPr>
            <w:tcW w:w="236" w:type="dxa"/>
          </w:tcPr>
          <w:p w14:paraId="299869B6"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571C44BB" w14:textId="350A2A13"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108,622</w:t>
            </w:r>
          </w:p>
        </w:tc>
        <w:tc>
          <w:tcPr>
            <w:tcW w:w="236" w:type="dxa"/>
          </w:tcPr>
          <w:p w14:paraId="72859D10"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0AE75492" w14:textId="61FCE66E"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109,517</w:t>
            </w:r>
          </w:p>
        </w:tc>
        <w:tc>
          <w:tcPr>
            <w:tcW w:w="236" w:type="dxa"/>
          </w:tcPr>
          <w:p w14:paraId="67A40BED"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1B6A675B" w14:textId="3E20E766"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108,386</w:t>
            </w:r>
          </w:p>
        </w:tc>
      </w:tr>
      <w:tr w:rsidR="00047BAB" w:rsidRPr="00047BAB" w14:paraId="1F7D64A6" w14:textId="77777777" w:rsidTr="008A52EF">
        <w:trPr>
          <w:trHeight w:val="255"/>
        </w:trPr>
        <w:tc>
          <w:tcPr>
            <w:tcW w:w="3628" w:type="dxa"/>
          </w:tcPr>
          <w:p w14:paraId="4A40341D" w14:textId="38DF80E8"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tcBorders>
          </w:tcPr>
          <w:p w14:paraId="1C1C187A"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CE3AEEC"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5BA9330"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21AD713B"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5DDA147"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280E726"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6308C26"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047BAB" w:rsidRPr="00047BAB" w14:paraId="0B32603D" w14:textId="77777777" w:rsidTr="008A52EF">
        <w:trPr>
          <w:trHeight w:val="255"/>
        </w:trPr>
        <w:tc>
          <w:tcPr>
            <w:tcW w:w="3628" w:type="dxa"/>
          </w:tcPr>
          <w:p w14:paraId="288AFBCA" w14:textId="13AE177A"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Other current receivables</w:t>
            </w:r>
          </w:p>
        </w:tc>
        <w:tc>
          <w:tcPr>
            <w:tcW w:w="1304" w:type="dxa"/>
          </w:tcPr>
          <w:p w14:paraId="76EA32CC" w14:textId="15DEC038"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1ABA1B7"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067A8A6" w14:textId="753F3B9C"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23BDA081"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CC3312F" w14:textId="35436324"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742A268"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25D2A73" w14:textId="71611A85"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047BAB" w:rsidRPr="00047BAB" w14:paraId="5B01763C" w14:textId="77777777" w:rsidTr="008A52EF">
        <w:trPr>
          <w:trHeight w:val="255"/>
        </w:trPr>
        <w:tc>
          <w:tcPr>
            <w:tcW w:w="3628" w:type="dxa"/>
          </w:tcPr>
          <w:p w14:paraId="26A2AB33" w14:textId="3FB3B24C"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Accrued volume incentives</w:t>
            </w:r>
          </w:p>
        </w:tc>
        <w:tc>
          <w:tcPr>
            <w:tcW w:w="1304" w:type="dxa"/>
          </w:tcPr>
          <w:p w14:paraId="498E8F5B" w14:textId="6B1E25C5"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233,388</w:t>
            </w:r>
          </w:p>
        </w:tc>
        <w:tc>
          <w:tcPr>
            <w:tcW w:w="236" w:type="dxa"/>
          </w:tcPr>
          <w:p w14:paraId="7D1E6900"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2AF2821" w14:textId="7E9BF14C"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175,690</w:t>
            </w:r>
          </w:p>
        </w:tc>
        <w:tc>
          <w:tcPr>
            <w:tcW w:w="236" w:type="dxa"/>
          </w:tcPr>
          <w:p w14:paraId="64A328AB"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25C082D" w14:textId="3F84DED4"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233,388</w:t>
            </w:r>
          </w:p>
        </w:tc>
        <w:tc>
          <w:tcPr>
            <w:tcW w:w="236" w:type="dxa"/>
          </w:tcPr>
          <w:p w14:paraId="7FB2A14D"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2E309F4" w14:textId="67654C58"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175,690</w:t>
            </w:r>
          </w:p>
        </w:tc>
      </w:tr>
      <w:tr w:rsidR="00047BAB" w:rsidRPr="00047BAB" w14:paraId="20BD56D9" w14:textId="77777777" w:rsidTr="008A52EF">
        <w:trPr>
          <w:trHeight w:val="255"/>
        </w:trPr>
        <w:tc>
          <w:tcPr>
            <w:tcW w:w="3628" w:type="dxa"/>
          </w:tcPr>
          <w:p w14:paraId="6221B629" w14:textId="6BCBEE6A"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xml:space="preserve">- Accrued income from supplier </w:t>
            </w:r>
          </w:p>
        </w:tc>
        <w:tc>
          <w:tcPr>
            <w:tcW w:w="1304" w:type="dxa"/>
          </w:tcPr>
          <w:p w14:paraId="425635FC" w14:textId="0213A8E5"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188,768</w:t>
            </w:r>
          </w:p>
        </w:tc>
        <w:tc>
          <w:tcPr>
            <w:tcW w:w="236" w:type="dxa"/>
          </w:tcPr>
          <w:p w14:paraId="0061DE64"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59D4DA3" w14:textId="4743002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130,366</w:t>
            </w:r>
          </w:p>
        </w:tc>
        <w:tc>
          <w:tcPr>
            <w:tcW w:w="236" w:type="dxa"/>
          </w:tcPr>
          <w:p w14:paraId="3EB83F9B"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D6CF9EC" w14:textId="7069C364"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188,053</w:t>
            </w:r>
          </w:p>
        </w:tc>
        <w:tc>
          <w:tcPr>
            <w:tcW w:w="236" w:type="dxa"/>
          </w:tcPr>
          <w:p w14:paraId="18BC99B2"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660F5AB" w14:textId="2479C166"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129,136</w:t>
            </w:r>
          </w:p>
        </w:tc>
      </w:tr>
      <w:tr w:rsidR="00047BAB" w:rsidRPr="00047BAB" w14:paraId="6EE63162" w14:textId="77777777" w:rsidTr="008A52EF">
        <w:trPr>
          <w:trHeight w:val="255"/>
        </w:trPr>
        <w:tc>
          <w:tcPr>
            <w:tcW w:w="3628" w:type="dxa"/>
          </w:tcPr>
          <w:p w14:paraId="1AB97F60" w14:textId="5B647828"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Prepaid expenses</w:t>
            </w:r>
          </w:p>
        </w:tc>
        <w:tc>
          <w:tcPr>
            <w:tcW w:w="1304" w:type="dxa"/>
          </w:tcPr>
          <w:p w14:paraId="595856B9" w14:textId="2691D0FD"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110,923</w:t>
            </w:r>
          </w:p>
        </w:tc>
        <w:tc>
          <w:tcPr>
            <w:tcW w:w="236" w:type="dxa"/>
          </w:tcPr>
          <w:p w14:paraId="2D03D0AC"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6692BAF" w14:textId="430B3614"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27,156</w:t>
            </w:r>
          </w:p>
        </w:tc>
        <w:tc>
          <w:tcPr>
            <w:tcW w:w="236" w:type="dxa"/>
          </w:tcPr>
          <w:p w14:paraId="0BBD79D9"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EF81FD1" w14:textId="202671A3"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102,148</w:t>
            </w:r>
          </w:p>
        </w:tc>
        <w:tc>
          <w:tcPr>
            <w:tcW w:w="236" w:type="dxa"/>
          </w:tcPr>
          <w:p w14:paraId="0FE998A7"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F91FEBC" w14:textId="7DE241EB"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25,726</w:t>
            </w:r>
          </w:p>
        </w:tc>
      </w:tr>
      <w:tr w:rsidR="00047BAB" w:rsidRPr="00047BAB" w14:paraId="6B9990CE" w14:textId="77777777" w:rsidTr="008A52EF">
        <w:trPr>
          <w:trHeight w:val="255"/>
        </w:trPr>
        <w:tc>
          <w:tcPr>
            <w:tcW w:w="3628" w:type="dxa"/>
          </w:tcPr>
          <w:p w14:paraId="6F3C21AE" w14:textId="7DCBBBD3"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xml:space="preserve">- Deposits for purchase of </w:t>
            </w:r>
          </w:p>
        </w:tc>
        <w:tc>
          <w:tcPr>
            <w:tcW w:w="1304" w:type="dxa"/>
          </w:tcPr>
          <w:p w14:paraId="70E50492" w14:textId="58635EB8"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CED58B1"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8703752" w14:textId="5C4B8613"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64072765"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17F2908" w14:textId="23D5CDF9"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655DB7F"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6D24479" w14:textId="61EB8839"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287418" w:rsidRPr="00047BAB" w14:paraId="5BB10256" w14:textId="77777777" w:rsidTr="008A52EF">
        <w:trPr>
          <w:trHeight w:val="255"/>
        </w:trPr>
        <w:tc>
          <w:tcPr>
            <w:tcW w:w="3628" w:type="dxa"/>
          </w:tcPr>
          <w:p w14:paraId="36492D16" w14:textId="71BACA5A" w:rsidR="00287418" w:rsidRPr="00047BAB" w:rsidRDefault="00287418" w:rsidP="0028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heme="majorBidi" w:hAnsiTheme="majorBidi" w:cstheme="majorBidi"/>
                <w:sz w:val="22"/>
                <w:szCs w:val="22"/>
              </w:rPr>
              <w:t xml:space="preserve">      </w:t>
            </w:r>
            <w:r w:rsidRPr="00047BAB">
              <w:rPr>
                <w:rFonts w:asciiTheme="majorBidi" w:hAnsiTheme="majorBidi" w:cstheme="majorBidi"/>
                <w:sz w:val="22"/>
                <w:szCs w:val="22"/>
              </w:rPr>
              <w:t>merchandises</w:t>
            </w:r>
          </w:p>
        </w:tc>
        <w:tc>
          <w:tcPr>
            <w:tcW w:w="1304" w:type="dxa"/>
          </w:tcPr>
          <w:p w14:paraId="30537697" w14:textId="17FBFFAA" w:rsidR="00287418" w:rsidRPr="00047BAB" w:rsidRDefault="00287418" w:rsidP="0028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75,700</w:t>
            </w:r>
          </w:p>
        </w:tc>
        <w:tc>
          <w:tcPr>
            <w:tcW w:w="236" w:type="dxa"/>
          </w:tcPr>
          <w:p w14:paraId="0CF95148" w14:textId="77777777" w:rsidR="00287418" w:rsidRPr="00047BAB" w:rsidRDefault="00287418" w:rsidP="0028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3AFE323" w14:textId="398BCF43" w:rsidR="00287418" w:rsidRPr="00047BAB" w:rsidRDefault="00287418" w:rsidP="0028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37,088</w:t>
            </w:r>
          </w:p>
        </w:tc>
        <w:tc>
          <w:tcPr>
            <w:tcW w:w="236" w:type="dxa"/>
          </w:tcPr>
          <w:p w14:paraId="1DA9A775" w14:textId="77777777" w:rsidR="00287418" w:rsidRPr="00047BAB" w:rsidRDefault="00287418" w:rsidP="0028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08A0302" w14:textId="439B0126" w:rsidR="00287418" w:rsidRPr="00047BAB" w:rsidRDefault="00287418" w:rsidP="0028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32,467</w:t>
            </w:r>
          </w:p>
        </w:tc>
        <w:tc>
          <w:tcPr>
            <w:tcW w:w="236" w:type="dxa"/>
          </w:tcPr>
          <w:p w14:paraId="19A20C7D" w14:textId="77777777" w:rsidR="00287418" w:rsidRPr="00047BAB" w:rsidRDefault="00287418" w:rsidP="0028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8C5EA0E" w14:textId="2C87F768" w:rsidR="00287418" w:rsidRPr="00047BAB" w:rsidRDefault="00287418" w:rsidP="0028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24,213</w:t>
            </w:r>
          </w:p>
        </w:tc>
      </w:tr>
      <w:tr w:rsidR="00047BAB" w:rsidRPr="00047BAB" w14:paraId="0501E068" w14:textId="77777777" w:rsidTr="008A52EF">
        <w:trPr>
          <w:trHeight w:val="255"/>
        </w:trPr>
        <w:tc>
          <w:tcPr>
            <w:tcW w:w="3628" w:type="dxa"/>
          </w:tcPr>
          <w:p w14:paraId="4CD944E4" w14:textId="0BF18697"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Accrued service income</w:t>
            </w:r>
          </w:p>
        </w:tc>
        <w:tc>
          <w:tcPr>
            <w:tcW w:w="1304" w:type="dxa"/>
          </w:tcPr>
          <w:p w14:paraId="4634BC57" w14:textId="08F82ADC"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31,515</w:t>
            </w:r>
          </w:p>
        </w:tc>
        <w:tc>
          <w:tcPr>
            <w:tcW w:w="236" w:type="dxa"/>
          </w:tcPr>
          <w:p w14:paraId="702A2374"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B9F0EC8" w14:textId="3390F784"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22,033</w:t>
            </w:r>
          </w:p>
        </w:tc>
        <w:tc>
          <w:tcPr>
            <w:tcW w:w="236" w:type="dxa"/>
          </w:tcPr>
          <w:p w14:paraId="4006C907"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F5AD820" w14:textId="5B744244"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31,515</w:t>
            </w:r>
          </w:p>
        </w:tc>
        <w:tc>
          <w:tcPr>
            <w:tcW w:w="236" w:type="dxa"/>
          </w:tcPr>
          <w:p w14:paraId="3B222183"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76C68EC" w14:textId="161F1734"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22,033</w:t>
            </w:r>
          </w:p>
        </w:tc>
      </w:tr>
      <w:tr w:rsidR="00047BAB" w:rsidRPr="00047BAB" w14:paraId="230E339A" w14:textId="77777777" w:rsidTr="008A52EF">
        <w:trPr>
          <w:trHeight w:val="255"/>
        </w:trPr>
        <w:tc>
          <w:tcPr>
            <w:tcW w:w="3628" w:type="dxa"/>
          </w:tcPr>
          <w:p w14:paraId="18B16765" w14:textId="4BC508ED"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Provision for sales returns</w:t>
            </w:r>
          </w:p>
        </w:tc>
        <w:tc>
          <w:tcPr>
            <w:tcW w:w="1304" w:type="dxa"/>
          </w:tcPr>
          <w:p w14:paraId="68D857CB" w14:textId="77BBBBC8"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19,224</w:t>
            </w:r>
          </w:p>
        </w:tc>
        <w:tc>
          <w:tcPr>
            <w:tcW w:w="236" w:type="dxa"/>
          </w:tcPr>
          <w:p w14:paraId="4EACF93C"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CE2619D" w14:textId="781FECCD"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18,439</w:t>
            </w:r>
          </w:p>
        </w:tc>
        <w:tc>
          <w:tcPr>
            <w:tcW w:w="236" w:type="dxa"/>
          </w:tcPr>
          <w:p w14:paraId="73C7B6AC"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FB7E13D" w14:textId="7BCC6C21"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18,735</w:t>
            </w:r>
          </w:p>
        </w:tc>
        <w:tc>
          <w:tcPr>
            <w:tcW w:w="236" w:type="dxa"/>
          </w:tcPr>
          <w:p w14:paraId="5C48CBA2"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FB8E3F5" w14:textId="6C5D3156"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17,883</w:t>
            </w:r>
          </w:p>
        </w:tc>
      </w:tr>
      <w:tr w:rsidR="00047BAB" w:rsidRPr="00047BAB" w14:paraId="23A6E0F7" w14:textId="77777777" w:rsidTr="008A52EF">
        <w:trPr>
          <w:trHeight w:val="255"/>
        </w:trPr>
        <w:tc>
          <w:tcPr>
            <w:tcW w:w="3628" w:type="dxa"/>
          </w:tcPr>
          <w:p w14:paraId="15E8CC83" w14:textId="67E59B3C"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Input value added tax</w:t>
            </w:r>
          </w:p>
        </w:tc>
        <w:tc>
          <w:tcPr>
            <w:tcW w:w="1304" w:type="dxa"/>
          </w:tcPr>
          <w:p w14:paraId="1EFA8945" w14:textId="39373DB3"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24,031</w:t>
            </w:r>
          </w:p>
        </w:tc>
        <w:tc>
          <w:tcPr>
            <w:tcW w:w="236" w:type="dxa"/>
          </w:tcPr>
          <w:p w14:paraId="0C70E114"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1777AE7" w14:textId="1746DCD6"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26,662</w:t>
            </w:r>
          </w:p>
        </w:tc>
        <w:tc>
          <w:tcPr>
            <w:tcW w:w="236" w:type="dxa"/>
          </w:tcPr>
          <w:p w14:paraId="3FB2EA6D"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DD830C3" w14:textId="1492CB4C"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16,424</w:t>
            </w:r>
          </w:p>
        </w:tc>
        <w:tc>
          <w:tcPr>
            <w:tcW w:w="236" w:type="dxa"/>
          </w:tcPr>
          <w:p w14:paraId="79D38885"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32954CC" w14:textId="5E8DD602"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23,176</w:t>
            </w:r>
          </w:p>
        </w:tc>
      </w:tr>
      <w:tr w:rsidR="00047BAB" w:rsidRPr="00047BAB" w14:paraId="2865570F" w14:textId="77777777" w:rsidTr="008A52EF">
        <w:trPr>
          <w:trHeight w:val="255"/>
        </w:trPr>
        <w:tc>
          <w:tcPr>
            <w:tcW w:w="3628" w:type="dxa"/>
          </w:tcPr>
          <w:p w14:paraId="316F8EB8" w14:textId="60F43D2B"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Others</w:t>
            </w:r>
          </w:p>
        </w:tc>
        <w:tc>
          <w:tcPr>
            <w:tcW w:w="1304" w:type="dxa"/>
            <w:tcBorders>
              <w:bottom w:val="single" w:sz="4" w:space="0" w:color="auto"/>
            </w:tcBorders>
          </w:tcPr>
          <w:p w14:paraId="1FC2FD37" w14:textId="04637843"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26,625</w:t>
            </w:r>
          </w:p>
        </w:tc>
        <w:tc>
          <w:tcPr>
            <w:tcW w:w="236" w:type="dxa"/>
          </w:tcPr>
          <w:p w14:paraId="1678FA31"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3A22E568" w14:textId="770949D4"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54,134</w:t>
            </w:r>
          </w:p>
        </w:tc>
        <w:tc>
          <w:tcPr>
            <w:tcW w:w="236" w:type="dxa"/>
          </w:tcPr>
          <w:p w14:paraId="67C7A06E"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06295CB" w14:textId="3A623049"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25,397</w:t>
            </w:r>
          </w:p>
        </w:tc>
        <w:tc>
          <w:tcPr>
            <w:tcW w:w="236" w:type="dxa"/>
          </w:tcPr>
          <w:p w14:paraId="111973ED"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8810339" w14:textId="63E328D3"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51,957</w:t>
            </w:r>
          </w:p>
        </w:tc>
      </w:tr>
      <w:tr w:rsidR="00047BAB" w:rsidRPr="00047BAB" w14:paraId="1AC85693" w14:textId="77777777" w:rsidTr="008A52EF">
        <w:trPr>
          <w:trHeight w:val="255"/>
        </w:trPr>
        <w:tc>
          <w:tcPr>
            <w:tcW w:w="3628" w:type="dxa"/>
          </w:tcPr>
          <w:p w14:paraId="35756E69" w14:textId="77777777"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tcBorders>
          </w:tcPr>
          <w:p w14:paraId="75199379" w14:textId="1CA20B5C"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710,174</w:t>
            </w:r>
          </w:p>
        </w:tc>
        <w:tc>
          <w:tcPr>
            <w:tcW w:w="236" w:type="dxa"/>
          </w:tcPr>
          <w:p w14:paraId="713B8749"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3C1DEF4" w14:textId="0F9A80B2"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491,568</w:t>
            </w:r>
          </w:p>
        </w:tc>
        <w:tc>
          <w:tcPr>
            <w:tcW w:w="236" w:type="dxa"/>
          </w:tcPr>
          <w:p w14:paraId="0F92EB9E"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265CFFD" w14:textId="3547EFF3"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648,127</w:t>
            </w:r>
          </w:p>
        </w:tc>
        <w:tc>
          <w:tcPr>
            <w:tcW w:w="236" w:type="dxa"/>
          </w:tcPr>
          <w:p w14:paraId="66E8CA3D"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0BA3823F" w14:textId="23CD1B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469,814</w:t>
            </w:r>
          </w:p>
        </w:tc>
      </w:tr>
      <w:tr w:rsidR="00047BAB" w:rsidRPr="00047BAB" w14:paraId="0612D0F9" w14:textId="77777777" w:rsidTr="008A52EF">
        <w:trPr>
          <w:trHeight w:val="255"/>
        </w:trPr>
        <w:tc>
          <w:tcPr>
            <w:tcW w:w="3628" w:type="dxa"/>
          </w:tcPr>
          <w:p w14:paraId="10017A8F" w14:textId="52D2295D"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u w:val="single"/>
              </w:rPr>
              <w:t>Less</w:t>
            </w:r>
            <w:r w:rsidRPr="00047BAB">
              <w:rPr>
                <w:rFonts w:asciiTheme="majorBidi" w:hAnsiTheme="majorBidi" w:cstheme="majorBidi"/>
                <w:sz w:val="22"/>
                <w:szCs w:val="22"/>
              </w:rPr>
              <w:t xml:space="preserve"> allowance for impairment of </w:t>
            </w:r>
          </w:p>
        </w:tc>
        <w:tc>
          <w:tcPr>
            <w:tcW w:w="1304" w:type="dxa"/>
          </w:tcPr>
          <w:p w14:paraId="23C78077" w14:textId="6CA1D5C5"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79817C5"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0D49F6E" w14:textId="73FDDA05"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57F52802"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30CC7E3" w14:textId="423485CD"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C5D56A3"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3D178C4" w14:textId="6B01E17E"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047BAB" w:rsidRPr="00047BAB" w14:paraId="718EB12E" w14:textId="77777777" w:rsidTr="008A52EF">
        <w:trPr>
          <w:trHeight w:val="255"/>
        </w:trPr>
        <w:tc>
          <w:tcPr>
            <w:tcW w:w="3628" w:type="dxa"/>
          </w:tcPr>
          <w:p w14:paraId="1AE784CD" w14:textId="34561DCA"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 xml:space="preserve">   expected credit losses</w:t>
            </w:r>
          </w:p>
        </w:tc>
        <w:tc>
          <w:tcPr>
            <w:tcW w:w="1304" w:type="dxa"/>
            <w:tcBorders>
              <w:bottom w:val="single" w:sz="4" w:space="0" w:color="auto"/>
            </w:tcBorders>
          </w:tcPr>
          <w:p w14:paraId="3EDE639F" w14:textId="78424AF2"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heme="majorBidi" w:hAnsiTheme="majorBidi" w:cstheme="majorBidi"/>
                <w:sz w:val="22"/>
                <w:szCs w:val="22"/>
              </w:rPr>
            </w:pPr>
            <w:r w:rsidRPr="00047BAB">
              <w:rPr>
                <w:rFonts w:asciiTheme="majorBidi" w:hAnsiTheme="majorBidi" w:cstheme="majorBidi"/>
                <w:sz w:val="22"/>
                <w:szCs w:val="22"/>
              </w:rPr>
              <w:t>(4,070)</w:t>
            </w:r>
          </w:p>
        </w:tc>
        <w:tc>
          <w:tcPr>
            <w:tcW w:w="236" w:type="dxa"/>
          </w:tcPr>
          <w:p w14:paraId="74A0989C"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00B8E4F" w14:textId="22420B98"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4"/>
              <w:jc w:val="right"/>
              <w:rPr>
                <w:rFonts w:asciiTheme="majorBidi" w:hAnsiTheme="majorBidi" w:cstheme="majorBidi"/>
                <w:sz w:val="22"/>
                <w:szCs w:val="22"/>
              </w:rPr>
            </w:pPr>
            <w:r w:rsidRPr="00047BAB">
              <w:rPr>
                <w:rFonts w:asciiTheme="majorBidi" w:hAnsiTheme="majorBidi" w:cstheme="majorBidi"/>
                <w:sz w:val="22"/>
                <w:szCs w:val="22"/>
              </w:rPr>
              <w:t>(3,606)</w:t>
            </w:r>
          </w:p>
        </w:tc>
        <w:tc>
          <w:tcPr>
            <w:tcW w:w="236" w:type="dxa"/>
          </w:tcPr>
          <w:p w14:paraId="665F4D6E"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12A61E7" w14:textId="5AC38C6D"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6"/>
              <w:jc w:val="right"/>
              <w:rPr>
                <w:rFonts w:asciiTheme="majorBidi" w:hAnsiTheme="majorBidi" w:cstheme="majorBidi"/>
                <w:sz w:val="22"/>
                <w:szCs w:val="22"/>
              </w:rPr>
            </w:pPr>
            <w:r w:rsidRPr="00047BAB">
              <w:rPr>
                <w:rFonts w:asciiTheme="majorBidi" w:hAnsiTheme="majorBidi" w:cstheme="majorBidi"/>
                <w:sz w:val="22"/>
                <w:szCs w:val="22"/>
              </w:rPr>
              <w:t>(4,070)</w:t>
            </w:r>
          </w:p>
        </w:tc>
        <w:tc>
          <w:tcPr>
            <w:tcW w:w="236" w:type="dxa"/>
          </w:tcPr>
          <w:p w14:paraId="01FADF2C"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bottom w:val="single" w:sz="4" w:space="0" w:color="auto"/>
            </w:tcBorders>
          </w:tcPr>
          <w:p w14:paraId="10503F07" w14:textId="1AEF1302"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3"/>
              <w:jc w:val="right"/>
              <w:rPr>
                <w:rFonts w:asciiTheme="majorBidi" w:hAnsiTheme="majorBidi" w:cstheme="majorBidi"/>
                <w:sz w:val="22"/>
                <w:szCs w:val="22"/>
              </w:rPr>
            </w:pPr>
            <w:r w:rsidRPr="00047BAB">
              <w:rPr>
                <w:rFonts w:asciiTheme="majorBidi" w:hAnsiTheme="majorBidi" w:cstheme="majorBidi"/>
                <w:sz w:val="22"/>
                <w:szCs w:val="22"/>
              </w:rPr>
              <w:t>(3,606)</w:t>
            </w:r>
          </w:p>
        </w:tc>
      </w:tr>
      <w:tr w:rsidR="00047BAB" w:rsidRPr="00047BAB" w14:paraId="0B1F4F91" w14:textId="77777777" w:rsidTr="008A52EF">
        <w:trPr>
          <w:trHeight w:val="255"/>
        </w:trPr>
        <w:tc>
          <w:tcPr>
            <w:tcW w:w="3628" w:type="dxa"/>
          </w:tcPr>
          <w:p w14:paraId="0A30270D" w14:textId="3E7FE5AC"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Net</w:t>
            </w:r>
          </w:p>
        </w:tc>
        <w:tc>
          <w:tcPr>
            <w:tcW w:w="1304" w:type="dxa"/>
            <w:tcBorders>
              <w:top w:val="single" w:sz="4" w:space="0" w:color="auto"/>
              <w:bottom w:val="single" w:sz="4" w:space="0" w:color="auto"/>
            </w:tcBorders>
          </w:tcPr>
          <w:p w14:paraId="7456E294" w14:textId="18339945"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706,104</w:t>
            </w:r>
          </w:p>
        </w:tc>
        <w:tc>
          <w:tcPr>
            <w:tcW w:w="236" w:type="dxa"/>
          </w:tcPr>
          <w:p w14:paraId="443F4532"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4A4E6BB3" w14:textId="0E8BAD68"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487,962</w:t>
            </w:r>
          </w:p>
        </w:tc>
        <w:tc>
          <w:tcPr>
            <w:tcW w:w="236" w:type="dxa"/>
          </w:tcPr>
          <w:p w14:paraId="3D869861"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6F909FB8" w14:textId="1F88313F"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644,057</w:t>
            </w:r>
          </w:p>
        </w:tc>
        <w:tc>
          <w:tcPr>
            <w:tcW w:w="236" w:type="dxa"/>
          </w:tcPr>
          <w:p w14:paraId="1A4C57EC"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single" w:sz="4" w:space="0" w:color="auto"/>
              <w:bottom w:val="single" w:sz="4" w:space="0" w:color="auto"/>
            </w:tcBorders>
          </w:tcPr>
          <w:p w14:paraId="7DD5B8CB" w14:textId="46D5F5C8"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466,208</w:t>
            </w:r>
          </w:p>
        </w:tc>
      </w:tr>
      <w:tr w:rsidR="00047BAB" w:rsidRPr="00047BAB" w14:paraId="103A639E" w14:textId="77777777" w:rsidTr="008A52EF">
        <w:trPr>
          <w:trHeight w:val="255"/>
        </w:trPr>
        <w:tc>
          <w:tcPr>
            <w:tcW w:w="3628" w:type="dxa"/>
          </w:tcPr>
          <w:p w14:paraId="4B3C1F0E" w14:textId="1942E6D4"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1304" w:type="dxa"/>
            <w:tcBorders>
              <w:top w:val="single" w:sz="4" w:space="0" w:color="auto"/>
            </w:tcBorders>
          </w:tcPr>
          <w:p w14:paraId="5C802A76" w14:textId="25C15839"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BE9CA8F"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30C93B0" w14:textId="607C9086"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648A8234"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0B1F8BB" w14:textId="477B4E6D"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369FF0BB"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top w:val="single" w:sz="4" w:space="0" w:color="auto"/>
            </w:tcBorders>
          </w:tcPr>
          <w:p w14:paraId="30E304C2" w14:textId="474BF1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r>
      <w:tr w:rsidR="00047BAB" w:rsidRPr="00047BAB" w14:paraId="4B58A744" w14:textId="77777777" w:rsidTr="008A52EF">
        <w:trPr>
          <w:trHeight w:val="255"/>
        </w:trPr>
        <w:tc>
          <w:tcPr>
            <w:tcW w:w="3628" w:type="dxa"/>
          </w:tcPr>
          <w:p w14:paraId="2B0C4F69" w14:textId="44A90D6C" w:rsidR="00047BAB" w:rsidRPr="00047BAB" w:rsidRDefault="00047BAB"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047BAB">
              <w:rPr>
                <w:rFonts w:asciiTheme="majorBidi" w:hAnsiTheme="majorBidi" w:cstheme="majorBidi"/>
                <w:sz w:val="22"/>
                <w:szCs w:val="22"/>
              </w:rPr>
              <w:t>Total</w:t>
            </w:r>
          </w:p>
        </w:tc>
        <w:tc>
          <w:tcPr>
            <w:tcW w:w="1304" w:type="dxa"/>
            <w:tcBorders>
              <w:bottom w:val="double" w:sz="4" w:space="0" w:color="auto"/>
            </w:tcBorders>
          </w:tcPr>
          <w:p w14:paraId="124F2CAA" w14:textId="224C6966"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047BAB">
              <w:rPr>
                <w:rFonts w:asciiTheme="majorBidi" w:hAnsiTheme="majorBidi" w:cstheme="majorBidi"/>
                <w:sz w:val="22"/>
                <w:szCs w:val="22"/>
              </w:rPr>
              <w:t>815,756</w:t>
            </w:r>
          </w:p>
        </w:tc>
        <w:tc>
          <w:tcPr>
            <w:tcW w:w="236" w:type="dxa"/>
          </w:tcPr>
          <w:p w14:paraId="02712E1C"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4B028C10" w14:textId="68741FBB"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596,584</w:t>
            </w:r>
          </w:p>
        </w:tc>
        <w:tc>
          <w:tcPr>
            <w:tcW w:w="236" w:type="dxa"/>
          </w:tcPr>
          <w:p w14:paraId="3BC41BE1"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6D6E5DF4" w14:textId="49F2332E"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753,574</w:t>
            </w:r>
          </w:p>
        </w:tc>
        <w:tc>
          <w:tcPr>
            <w:tcW w:w="236" w:type="dxa"/>
          </w:tcPr>
          <w:p w14:paraId="3E1743F7" w14:textId="7777777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jc w:val="right"/>
              <w:rPr>
                <w:rFonts w:asciiTheme="majorBidi" w:hAnsiTheme="majorBidi" w:cstheme="majorBidi"/>
                <w:sz w:val="22"/>
                <w:szCs w:val="22"/>
              </w:rPr>
            </w:pPr>
          </w:p>
        </w:tc>
        <w:tc>
          <w:tcPr>
            <w:tcW w:w="1304" w:type="dxa"/>
            <w:tcBorders>
              <w:bottom w:val="double" w:sz="4" w:space="0" w:color="auto"/>
            </w:tcBorders>
          </w:tcPr>
          <w:p w14:paraId="1D972AFB" w14:textId="6BA25B47" w:rsidR="00047BAB" w:rsidRPr="00047BAB" w:rsidRDefault="00047BAB" w:rsidP="00047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047BAB">
              <w:rPr>
                <w:rFonts w:asciiTheme="majorBidi" w:hAnsiTheme="majorBidi" w:cstheme="majorBidi"/>
                <w:sz w:val="22"/>
                <w:szCs w:val="22"/>
              </w:rPr>
              <w:t>574,594</w:t>
            </w:r>
          </w:p>
        </w:tc>
      </w:tr>
    </w:tbl>
    <w:p w14:paraId="05FE3A07" w14:textId="77777777" w:rsidR="00047BAB" w:rsidRDefault="00047BAB"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21934623" w14:textId="42476DB8" w:rsidR="00215BB3" w:rsidRDefault="00215BB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7E524A">
        <w:rPr>
          <w:rFonts w:ascii="Times New Roman" w:hAnsi="Times New Roman" w:cs="Times New Roman"/>
          <w:sz w:val="22"/>
          <w:szCs w:val="22"/>
        </w:rPr>
        <w:t>June 30</w:t>
      </w:r>
      <w:r w:rsidR="007A7DE3">
        <w:rPr>
          <w:rFonts w:ascii="Times New Roman" w:hAnsi="Times New Roman" w:cs="Times New Roman"/>
          <w:sz w:val="22"/>
          <w:szCs w:val="22"/>
        </w:rPr>
        <w:t>,</w:t>
      </w:r>
      <w:r w:rsidR="00E52EC2">
        <w:rPr>
          <w:rFonts w:ascii="Times New Roman" w:hAnsi="Times New Roman" w:cs="Times New Roman"/>
          <w:sz w:val="22"/>
          <w:szCs w:val="22"/>
        </w:rPr>
        <w:t xml:space="preserve"> </w:t>
      </w:r>
      <w:r w:rsidR="00E12ADD">
        <w:rPr>
          <w:rFonts w:ascii="Times New Roman" w:hAnsi="Times New Roman" w:cs="Times New Roman"/>
          <w:sz w:val="22"/>
          <w:szCs w:val="22"/>
        </w:rPr>
        <w:t>202</w:t>
      </w:r>
      <w:r w:rsidR="00047BAB">
        <w:rPr>
          <w:rFonts w:ascii="Times New Roman" w:hAnsi="Times New Roman" w:cs="Times New Roman"/>
          <w:sz w:val="22"/>
          <w:szCs w:val="22"/>
        </w:rPr>
        <w:t>5</w:t>
      </w:r>
      <w:r w:rsidR="00ED625D">
        <w:rPr>
          <w:rFonts w:ascii="Times New Roman" w:hAnsi="Times New Roman" w:cs="Times New Roman"/>
          <w:sz w:val="22"/>
          <w:szCs w:val="22"/>
        </w:rPr>
        <w:t xml:space="preserve"> and </w:t>
      </w:r>
      <w:r w:rsidRPr="00215BB3">
        <w:rPr>
          <w:rFonts w:ascii="Times New Roman" w:hAnsi="Times New Roman" w:cs="Times New Roman"/>
          <w:sz w:val="22"/>
          <w:szCs w:val="22"/>
        </w:rPr>
        <w:t xml:space="preserve">December 31, </w:t>
      </w:r>
      <w:r w:rsidR="002C5E0B">
        <w:rPr>
          <w:rFonts w:ascii="Times New Roman" w:hAnsi="Times New Roman" w:cs="Times New Roman"/>
          <w:sz w:val="22"/>
          <w:szCs w:val="22"/>
        </w:rPr>
        <w:t>202</w:t>
      </w:r>
      <w:r w:rsidR="00047BAB">
        <w:rPr>
          <w:rFonts w:ascii="Times New Roman" w:hAnsi="Times New Roman" w:cs="Times New Roman"/>
          <w:sz w:val="22"/>
          <w:szCs w:val="22"/>
        </w:rPr>
        <w:t>4</w:t>
      </w:r>
      <w:r w:rsidRPr="00215BB3">
        <w:rPr>
          <w:rFonts w:ascii="Times New Roman" w:hAnsi="Times New Roman" w:cs="Times New Roman"/>
          <w:sz w:val="22"/>
          <w:szCs w:val="22"/>
        </w:rPr>
        <w:t>, the Company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w:t>
      </w:r>
      <w:r w:rsidR="008A52EF" w:rsidRPr="00215BB3">
        <w:rPr>
          <w:rFonts w:ascii="Times New Roman" w:hAnsi="Times New Roman" w:cs="Times New Roman"/>
          <w:sz w:val="22"/>
          <w:szCs w:val="22"/>
        </w:rPr>
        <w:t>an outstanding</w:t>
      </w:r>
      <w:r w:rsidRPr="00215BB3">
        <w:rPr>
          <w:rFonts w:ascii="Times New Roman" w:hAnsi="Times New Roman" w:cs="Times New Roman"/>
          <w:sz w:val="22"/>
          <w:szCs w:val="22"/>
        </w:rPr>
        <w:t xml:space="preserve">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sidR="007664CE">
        <w:rPr>
          <w:rFonts w:ascii="Times New Roman" w:hAnsi="Times New Roman" w:cs="Times New Roman"/>
          <w:sz w:val="22"/>
          <w:szCs w:val="22"/>
        </w:rPr>
        <w:t>s</w:t>
      </w:r>
      <w:r w:rsidR="003268CE">
        <w:rPr>
          <w:rFonts w:ascii="Times New Roman" w:hAnsi="Times New Roman" w:cs="Times New Roman"/>
          <w:sz w:val="22"/>
          <w:szCs w:val="22"/>
        </w:rPr>
        <w:t xml:space="preserve"> - others,</w:t>
      </w:r>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14:paraId="6EE233B4" w14:textId="77777777" w:rsidR="008A52EF" w:rsidRDefault="008A52EF"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8A52EF" w:rsidRPr="008A52EF" w14:paraId="3582175B" w14:textId="77777777" w:rsidTr="008A52EF">
        <w:trPr>
          <w:trHeight w:val="255"/>
        </w:trPr>
        <w:tc>
          <w:tcPr>
            <w:tcW w:w="3628" w:type="dxa"/>
          </w:tcPr>
          <w:p w14:paraId="583B39D7"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5924" w:type="dxa"/>
            <w:gridSpan w:val="7"/>
          </w:tcPr>
          <w:p w14:paraId="7326E091"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In Thousand Baht</w:t>
            </w:r>
          </w:p>
        </w:tc>
      </w:tr>
      <w:tr w:rsidR="008A52EF" w:rsidRPr="008A52EF" w14:paraId="0DB3CAB5" w14:textId="77777777" w:rsidTr="008A52EF">
        <w:trPr>
          <w:trHeight w:val="255"/>
        </w:trPr>
        <w:tc>
          <w:tcPr>
            <w:tcW w:w="3628" w:type="dxa"/>
          </w:tcPr>
          <w:p w14:paraId="5AC6E17D"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2844" w:type="dxa"/>
            <w:gridSpan w:val="3"/>
            <w:tcBorders>
              <w:top w:val="single" w:sz="4" w:space="0" w:color="auto"/>
            </w:tcBorders>
          </w:tcPr>
          <w:p w14:paraId="1AC553AD"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8A52EF">
              <w:rPr>
                <w:rFonts w:asciiTheme="majorBidi" w:hAnsiTheme="majorBidi" w:cstheme="majorBidi"/>
                <w:sz w:val="22"/>
                <w:szCs w:val="22"/>
              </w:rPr>
              <w:t>Consolidated</w:t>
            </w:r>
          </w:p>
        </w:tc>
        <w:tc>
          <w:tcPr>
            <w:tcW w:w="236" w:type="dxa"/>
            <w:tcBorders>
              <w:top w:val="single" w:sz="4" w:space="0" w:color="auto"/>
            </w:tcBorders>
          </w:tcPr>
          <w:p w14:paraId="1F27D078"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55753D0C"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Separate</w:t>
            </w:r>
          </w:p>
        </w:tc>
      </w:tr>
      <w:tr w:rsidR="008A52EF" w:rsidRPr="008A52EF" w14:paraId="68AE8CE8" w14:textId="77777777" w:rsidTr="008A52EF">
        <w:trPr>
          <w:trHeight w:val="255"/>
        </w:trPr>
        <w:tc>
          <w:tcPr>
            <w:tcW w:w="3628" w:type="dxa"/>
          </w:tcPr>
          <w:p w14:paraId="457430F5"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2844" w:type="dxa"/>
            <w:gridSpan w:val="3"/>
          </w:tcPr>
          <w:p w14:paraId="1587117B"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8A52EF">
              <w:rPr>
                <w:rFonts w:asciiTheme="majorBidi" w:hAnsiTheme="majorBidi" w:cstheme="majorBidi"/>
                <w:sz w:val="22"/>
                <w:szCs w:val="22"/>
              </w:rPr>
              <w:t>financial statements</w:t>
            </w:r>
          </w:p>
        </w:tc>
        <w:tc>
          <w:tcPr>
            <w:tcW w:w="236" w:type="dxa"/>
          </w:tcPr>
          <w:p w14:paraId="79B6536D"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62AB8231"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financial statements</w:t>
            </w:r>
          </w:p>
        </w:tc>
      </w:tr>
      <w:tr w:rsidR="008A52EF" w:rsidRPr="008A52EF" w14:paraId="6B74E6D5" w14:textId="77777777" w:rsidTr="00287418">
        <w:trPr>
          <w:trHeight w:val="255"/>
        </w:trPr>
        <w:tc>
          <w:tcPr>
            <w:tcW w:w="3628" w:type="dxa"/>
          </w:tcPr>
          <w:p w14:paraId="0B608AD5"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1304" w:type="dxa"/>
            <w:tcBorders>
              <w:top w:val="single" w:sz="4" w:space="0" w:color="auto"/>
            </w:tcBorders>
          </w:tcPr>
          <w:p w14:paraId="11BACC19"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8A52EF">
              <w:rPr>
                <w:rFonts w:asciiTheme="majorBidi" w:hAnsiTheme="majorBidi" w:cstheme="majorBidi"/>
                <w:sz w:val="22"/>
                <w:szCs w:val="22"/>
              </w:rPr>
              <w:t>June 30,</w:t>
            </w:r>
          </w:p>
        </w:tc>
        <w:tc>
          <w:tcPr>
            <w:tcW w:w="236" w:type="dxa"/>
            <w:tcBorders>
              <w:top w:val="single" w:sz="4" w:space="0" w:color="auto"/>
            </w:tcBorders>
          </w:tcPr>
          <w:p w14:paraId="46348FD5"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697EB36C"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8A52EF">
              <w:rPr>
                <w:rFonts w:asciiTheme="majorBidi" w:hAnsiTheme="majorBidi" w:cstheme="majorBidi"/>
                <w:sz w:val="22"/>
                <w:szCs w:val="22"/>
              </w:rPr>
              <w:t>December 31,</w:t>
            </w:r>
          </w:p>
        </w:tc>
        <w:tc>
          <w:tcPr>
            <w:tcW w:w="236" w:type="dxa"/>
          </w:tcPr>
          <w:p w14:paraId="3CB6164B"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30820FD7"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52EF">
              <w:rPr>
                <w:rFonts w:asciiTheme="majorBidi" w:hAnsiTheme="majorBidi" w:cstheme="majorBidi"/>
                <w:sz w:val="22"/>
                <w:szCs w:val="22"/>
              </w:rPr>
              <w:t>June 30,</w:t>
            </w:r>
          </w:p>
        </w:tc>
        <w:tc>
          <w:tcPr>
            <w:tcW w:w="236" w:type="dxa"/>
            <w:tcBorders>
              <w:top w:val="single" w:sz="4" w:space="0" w:color="auto"/>
            </w:tcBorders>
          </w:tcPr>
          <w:p w14:paraId="08A687B8"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7B164CC"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December 31,</w:t>
            </w:r>
          </w:p>
        </w:tc>
      </w:tr>
      <w:tr w:rsidR="008A52EF" w:rsidRPr="008A52EF" w14:paraId="4147BCCB" w14:textId="77777777" w:rsidTr="008A52EF">
        <w:trPr>
          <w:trHeight w:val="255"/>
        </w:trPr>
        <w:tc>
          <w:tcPr>
            <w:tcW w:w="3628" w:type="dxa"/>
          </w:tcPr>
          <w:p w14:paraId="7EC87BFA" w14:textId="7777777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1304" w:type="dxa"/>
            <w:tcBorders>
              <w:bottom w:val="single" w:sz="4" w:space="0" w:color="auto"/>
            </w:tcBorders>
          </w:tcPr>
          <w:p w14:paraId="6C4916BC"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8A52EF">
              <w:rPr>
                <w:rFonts w:asciiTheme="majorBidi" w:hAnsiTheme="majorBidi" w:cstheme="majorBidi"/>
                <w:sz w:val="22"/>
                <w:szCs w:val="22"/>
              </w:rPr>
              <w:t>2025</w:t>
            </w:r>
          </w:p>
        </w:tc>
        <w:tc>
          <w:tcPr>
            <w:tcW w:w="236" w:type="dxa"/>
          </w:tcPr>
          <w:p w14:paraId="4AFA204F"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78B653D5"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8A52EF">
              <w:rPr>
                <w:rFonts w:asciiTheme="majorBidi" w:hAnsiTheme="majorBidi" w:cstheme="majorBidi"/>
                <w:sz w:val="22"/>
                <w:szCs w:val="22"/>
              </w:rPr>
              <w:t>2024</w:t>
            </w:r>
          </w:p>
        </w:tc>
        <w:tc>
          <w:tcPr>
            <w:tcW w:w="236" w:type="dxa"/>
          </w:tcPr>
          <w:p w14:paraId="05BB0A1E"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737FDE90"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52EF">
              <w:rPr>
                <w:rFonts w:asciiTheme="majorBidi" w:hAnsiTheme="majorBidi" w:cstheme="majorBidi"/>
                <w:sz w:val="22"/>
                <w:szCs w:val="22"/>
              </w:rPr>
              <w:t>2025</w:t>
            </w:r>
          </w:p>
        </w:tc>
        <w:tc>
          <w:tcPr>
            <w:tcW w:w="236" w:type="dxa"/>
          </w:tcPr>
          <w:p w14:paraId="0B8A26F6"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4E056D87" w14:textId="77777777" w:rsidR="008A52EF" w:rsidRPr="008A52EF" w:rsidRDefault="008A52E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52EF">
              <w:rPr>
                <w:rFonts w:asciiTheme="majorBidi" w:hAnsiTheme="majorBidi" w:cstheme="majorBidi"/>
                <w:sz w:val="22"/>
                <w:szCs w:val="22"/>
              </w:rPr>
              <w:t>2024</w:t>
            </w:r>
          </w:p>
        </w:tc>
      </w:tr>
      <w:tr w:rsidR="008A52EF" w:rsidRPr="008A52EF" w14:paraId="316E5EA3" w14:textId="77777777" w:rsidTr="008A52EF">
        <w:trPr>
          <w:trHeight w:val="255"/>
        </w:trPr>
        <w:tc>
          <w:tcPr>
            <w:tcW w:w="3628" w:type="dxa"/>
          </w:tcPr>
          <w:p w14:paraId="78228F09" w14:textId="30557778"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Current</w:t>
            </w:r>
          </w:p>
        </w:tc>
        <w:tc>
          <w:tcPr>
            <w:tcW w:w="1304" w:type="dxa"/>
            <w:tcBorders>
              <w:top w:val="single" w:sz="4" w:space="0" w:color="auto"/>
            </w:tcBorders>
          </w:tcPr>
          <w:p w14:paraId="60D63D8F" w14:textId="0BC3A830"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104,574</w:t>
            </w:r>
          </w:p>
        </w:tc>
        <w:tc>
          <w:tcPr>
            <w:tcW w:w="236" w:type="dxa"/>
          </w:tcPr>
          <w:p w14:paraId="1604895E"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7169CA3" w14:textId="6C1801F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8A52EF">
              <w:rPr>
                <w:rFonts w:asciiTheme="majorBidi" w:hAnsiTheme="majorBidi" w:cstheme="majorBidi"/>
                <w:sz w:val="22"/>
                <w:szCs w:val="22"/>
              </w:rPr>
              <w:t>78,400</w:t>
            </w:r>
          </w:p>
        </w:tc>
        <w:tc>
          <w:tcPr>
            <w:tcW w:w="236" w:type="dxa"/>
          </w:tcPr>
          <w:p w14:paraId="4983E99D"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4A6020D" w14:textId="70105A56"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104,439</w:t>
            </w:r>
          </w:p>
        </w:tc>
        <w:tc>
          <w:tcPr>
            <w:tcW w:w="236" w:type="dxa"/>
          </w:tcPr>
          <w:p w14:paraId="4FA99AA4"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89E7153" w14:textId="3E668DF4"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78,164</w:t>
            </w:r>
          </w:p>
        </w:tc>
      </w:tr>
      <w:tr w:rsidR="008A52EF" w:rsidRPr="008A52EF" w14:paraId="2FF98616" w14:textId="77777777" w:rsidTr="008A52EF">
        <w:trPr>
          <w:trHeight w:val="255"/>
        </w:trPr>
        <w:tc>
          <w:tcPr>
            <w:tcW w:w="3628" w:type="dxa"/>
          </w:tcPr>
          <w:p w14:paraId="723152C0" w14:textId="59D51168"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Overdue:</w:t>
            </w:r>
          </w:p>
        </w:tc>
        <w:tc>
          <w:tcPr>
            <w:tcW w:w="1304" w:type="dxa"/>
          </w:tcPr>
          <w:p w14:paraId="69409126"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D0D5351"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3423593"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0E0E18A7"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DD486C0"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D42438C"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2263CDC"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8A52EF" w:rsidRPr="008A52EF" w14:paraId="06DBC8F6" w14:textId="77777777" w:rsidTr="008A52EF">
        <w:trPr>
          <w:trHeight w:val="255"/>
        </w:trPr>
        <w:tc>
          <w:tcPr>
            <w:tcW w:w="3628" w:type="dxa"/>
          </w:tcPr>
          <w:p w14:paraId="1299BC62" w14:textId="5E09A250"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Not over 3 months</w:t>
            </w:r>
          </w:p>
        </w:tc>
        <w:tc>
          <w:tcPr>
            <w:tcW w:w="1304" w:type="dxa"/>
          </w:tcPr>
          <w:p w14:paraId="2EDCAC88" w14:textId="7F60951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3,540</w:t>
            </w:r>
          </w:p>
        </w:tc>
        <w:tc>
          <w:tcPr>
            <w:tcW w:w="236" w:type="dxa"/>
          </w:tcPr>
          <w:p w14:paraId="62D3A855"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CEDB74B" w14:textId="37449030"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8A52EF">
              <w:rPr>
                <w:rFonts w:asciiTheme="majorBidi" w:hAnsiTheme="majorBidi" w:cstheme="majorBidi"/>
                <w:sz w:val="22"/>
                <w:szCs w:val="22"/>
              </w:rPr>
              <w:t>25,040</w:t>
            </w:r>
          </w:p>
        </w:tc>
        <w:tc>
          <w:tcPr>
            <w:tcW w:w="236" w:type="dxa"/>
          </w:tcPr>
          <w:p w14:paraId="769DA018"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813AFA2" w14:textId="5C5C4C9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3,540</w:t>
            </w:r>
          </w:p>
        </w:tc>
        <w:tc>
          <w:tcPr>
            <w:tcW w:w="236" w:type="dxa"/>
          </w:tcPr>
          <w:p w14:paraId="46459784"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6D28F99" w14:textId="5BF31DD0"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25,040</w:t>
            </w:r>
          </w:p>
        </w:tc>
      </w:tr>
      <w:tr w:rsidR="008A52EF" w:rsidRPr="008A52EF" w14:paraId="22AA5571" w14:textId="77777777" w:rsidTr="008A52EF">
        <w:trPr>
          <w:trHeight w:val="255"/>
        </w:trPr>
        <w:tc>
          <w:tcPr>
            <w:tcW w:w="3628" w:type="dxa"/>
          </w:tcPr>
          <w:p w14:paraId="38B939E5" w14:textId="32A4C79B"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Over 3 months to 6 months</w:t>
            </w:r>
          </w:p>
        </w:tc>
        <w:tc>
          <w:tcPr>
            <w:tcW w:w="1304" w:type="dxa"/>
          </w:tcPr>
          <w:p w14:paraId="34EEC655" w14:textId="18CB900D"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191</w:t>
            </w:r>
          </w:p>
        </w:tc>
        <w:tc>
          <w:tcPr>
            <w:tcW w:w="236" w:type="dxa"/>
          </w:tcPr>
          <w:p w14:paraId="473B70F0"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E687AA8" w14:textId="5462143E"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8A52EF">
              <w:rPr>
                <w:rFonts w:asciiTheme="majorBidi" w:hAnsiTheme="majorBidi" w:cstheme="majorBidi"/>
                <w:sz w:val="22"/>
                <w:szCs w:val="22"/>
              </w:rPr>
              <w:t>5,664</w:t>
            </w:r>
          </w:p>
        </w:tc>
        <w:tc>
          <w:tcPr>
            <w:tcW w:w="236" w:type="dxa"/>
          </w:tcPr>
          <w:p w14:paraId="19366636"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6FBDDAA" w14:textId="51AF805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191</w:t>
            </w:r>
          </w:p>
        </w:tc>
        <w:tc>
          <w:tcPr>
            <w:tcW w:w="236" w:type="dxa"/>
          </w:tcPr>
          <w:p w14:paraId="17739781"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887F40C" w14:textId="54DB6012"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5,664</w:t>
            </w:r>
          </w:p>
        </w:tc>
      </w:tr>
      <w:tr w:rsidR="008A52EF" w:rsidRPr="008A52EF" w14:paraId="69EEB73F" w14:textId="77777777" w:rsidTr="008A52EF">
        <w:trPr>
          <w:trHeight w:val="255"/>
        </w:trPr>
        <w:tc>
          <w:tcPr>
            <w:tcW w:w="3628" w:type="dxa"/>
          </w:tcPr>
          <w:p w14:paraId="7B9C84CC" w14:textId="768A5867"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Over 6 months to 12 months</w:t>
            </w:r>
          </w:p>
        </w:tc>
        <w:tc>
          <w:tcPr>
            <w:tcW w:w="1304" w:type="dxa"/>
          </w:tcPr>
          <w:p w14:paraId="3E9F8184" w14:textId="7F0183E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1,930</w:t>
            </w:r>
          </w:p>
        </w:tc>
        <w:tc>
          <w:tcPr>
            <w:tcW w:w="236" w:type="dxa"/>
          </w:tcPr>
          <w:p w14:paraId="08388517"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B56788D" w14:textId="782E2E4C"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8A52EF">
              <w:rPr>
                <w:rFonts w:asciiTheme="majorBidi" w:hAnsiTheme="majorBidi" w:cstheme="majorBidi"/>
                <w:sz w:val="22"/>
                <w:szCs w:val="22"/>
              </w:rPr>
              <w:t>1,150</w:t>
            </w:r>
          </w:p>
        </w:tc>
        <w:tc>
          <w:tcPr>
            <w:tcW w:w="236" w:type="dxa"/>
          </w:tcPr>
          <w:p w14:paraId="3F5BB814"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CB19EAC" w14:textId="1EB323B4"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1,930</w:t>
            </w:r>
          </w:p>
        </w:tc>
        <w:tc>
          <w:tcPr>
            <w:tcW w:w="236" w:type="dxa"/>
          </w:tcPr>
          <w:p w14:paraId="05210A4C"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F94C8F8" w14:textId="596D813D"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1,150</w:t>
            </w:r>
          </w:p>
        </w:tc>
      </w:tr>
      <w:tr w:rsidR="008A52EF" w:rsidRPr="008A52EF" w14:paraId="51E8CC29" w14:textId="77777777" w:rsidTr="008A52EF">
        <w:trPr>
          <w:trHeight w:val="255"/>
        </w:trPr>
        <w:tc>
          <w:tcPr>
            <w:tcW w:w="3628" w:type="dxa"/>
          </w:tcPr>
          <w:p w14:paraId="05F8CDF9" w14:textId="346E521E"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Over 12 months</w:t>
            </w:r>
          </w:p>
        </w:tc>
        <w:tc>
          <w:tcPr>
            <w:tcW w:w="1304" w:type="dxa"/>
            <w:tcBorders>
              <w:bottom w:val="single" w:sz="4" w:space="0" w:color="auto"/>
            </w:tcBorders>
          </w:tcPr>
          <w:p w14:paraId="35027404" w14:textId="5903DAA0"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2,762</w:t>
            </w:r>
          </w:p>
        </w:tc>
        <w:tc>
          <w:tcPr>
            <w:tcW w:w="236" w:type="dxa"/>
          </w:tcPr>
          <w:p w14:paraId="3A299DE3"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699ADE89" w14:textId="03E70153"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8A52EF">
              <w:rPr>
                <w:rFonts w:asciiTheme="majorBidi" w:hAnsiTheme="majorBidi" w:cstheme="majorBidi"/>
                <w:sz w:val="22"/>
                <w:szCs w:val="22"/>
              </w:rPr>
              <w:t>1,947</w:t>
            </w:r>
          </w:p>
        </w:tc>
        <w:tc>
          <w:tcPr>
            <w:tcW w:w="236" w:type="dxa"/>
          </w:tcPr>
          <w:p w14:paraId="75581C23"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03C59E8" w14:textId="502A6E6B"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2,762</w:t>
            </w:r>
          </w:p>
        </w:tc>
        <w:tc>
          <w:tcPr>
            <w:tcW w:w="236" w:type="dxa"/>
          </w:tcPr>
          <w:p w14:paraId="36520867"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04191936" w14:textId="06DAF19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1,947</w:t>
            </w:r>
          </w:p>
        </w:tc>
      </w:tr>
      <w:tr w:rsidR="008A52EF" w:rsidRPr="008A52EF" w14:paraId="359C4A17" w14:textId="77777777" w:rsidTr="008A52EF">
        <w:trPr>
          <w:trHeight w:val="255"/>
        </w:trPr>
        <w:tc>
          <w:tcPr>
            <w:tcW w:w="3628" w:type="dxa"/>
          </w:tcPr>
          <w:p w14:paraId="6AED2CCA" w14:textId="0751158E"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Total</w:t>
            </w:r>
          </w:p>
        </w:tc>
        <w:tc>
          <w:tcPr>
            <w:tcW w:w="1304" w:type="dxa"/>
            <w:tcBorders>
              <w:top w:val="single" w:sz="4" w:space="0" w:color="auto"/>
            </w:tcBorders>
          </w:tcPr>
          <w:p w14:paraId="27DC30CE" w14:textId="1872E4DB"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112,997</w:t>
            </w:r>
          </w:p>
        </w:tc>
        <w:tc>
          <w:tcPr>
            <w:tcW w:w="236" w:type="dxa"/>
          </w:tcPr>
          <w:p w14:paraId="45490635"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D800203" w14:textId="0AC2657A"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8A52EF">
              <w:rPr>
                <w:rFonts w:asciiTheme="majorBidi" w:hAnsiTheme="majorBidi" w:cstheme="majorBidi"/>
                <w:sz w:val="22"/>
                <w:szCs w:val="22"/>
              </w:rPr>
              <w:t>112,201</w:t>
            </w:r>
          </w:p>
        </w:tc>
        <w:tc>
          <w:tcPr>
            <w:tcW w:w="236" w:type="dxa"/>
          </w:tcPr>
          <w:p w14:paraId="52D9F000"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0DD911B6" w14:textId="5EBBAA79"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112,862</w:t>
            </w:r>
          </w:p>
        </w:tc>
        <w:tc>
          <w:tcPr>
            <w:tcW w:w="236" w:type="dxa"/>
          </w:tcPr>
          <w:p w14:paraId="5B892132"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6CB7034" w14:textId="6087C3CA"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111,965</w:t>
            </w:r>
          </w:p>
        </w:tc>
      </w:tr>
      <w:tr w:rsidR="008A52EF" w:rsidRPr="008A52EF" w14:paraId="1D20507B" w14:textId="77777777" w:rsidTr="008A52EF">
        <w:trPr>
          <w:trHeight w:val="255"/>
        </w:trPr>
        <w:tc>
          <w:tcPr>
            <w:tcW w:w="3628" w:type="dxa"/>
          </w:tcPr>
          <w:p w14:paraId="47D32DF8" w14:textId="4CB49518"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u w:val="single"/>
              </w:rPr>
              <w:t>Less</w:t>
            </w:r>
            <w:r w:rsidRPr="008A52EF">
              <w:rPr>
                <w:rFonts w:asciiTheme="majorBidi" w:hAnsiTheme="majorBidi" w:cstheme="majorBidi"/>
                <w:sz w:val="22"/>
                <w:szCs w:val="22"/>
              </w:rPr>
              <w:t xml:space="preserve"> allowance for impairment of </w:t>
            </w:r>
          </w:p>
        </w:tc>
        <w:tc>
          <w:tcPr>
            <w:tcW w:w="1304" w:type="dxa"/>
          </w:tcPr>
          <w:p w14:paraId="0B97663A" w14:textId="37341F35"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A397E76"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AB541F9" w14:textId="0AA00031"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36B09D69"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093A893" w14:textId="6197763E"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BB6EAAB"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3555EBD" w14:textId="044EE442"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8A52EF" w:rsidRPr="008A52EF" w14:paraId="79C3CF8D" w14:textId="77777777" w:rsidTr="008A52EF">
        <w:trPr>
          <w:trHeight w:val="255"/>
        </w:trPr>
        <w:tc>
          <w:tcPr>
            <w:tcW w:w="3628" w:type="dxa"/>
          </w:tcPr>
          <w:p w14:paraId="7BBC2DA9" w14:textId="46C88F83"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 xml:space="preserve">   expected credit losses</w:t>
            </w:r>
          </w:p>
        </w:tc>
        <w:tc>
          <w:tcPr>
            <w:tcW w:w="1304" w:type="dxa"/>
            <w:tcBorders>
              <w:bottom w:val="single" w:sz="4" w:space="0" w:color="auto"/>
            </w:tcBorders>
          </w:tcPr>
          <w:p w14:paraId="7D30A853" w14:textId="536F026F" w:rsidR="008A52EF" w:rsidRPr="008A52EF" w:rsidRDefault="008A52EF" w:rsidP="007D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8A52EF">
              <w:rPr>
                <w:rFonts w:asciiTheme="majorBidi" w:hAnsiTheme="majorBidi" w:cstheme="majorBidi"/>
                <w:sz w:val="22"/>
                <w:szCs w:val="22"/>
              </w:rPr>
              <w:t>(3,345)</w:t>
            </w:r>
          </w:p>
        </w:tc>
        <w:tc>
          <w:tcPr>
            <w:tcW w:w="236" w:type="dxa"/>
          </w:tcPr>
          <w:p w14:paraId="4EB662C6"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45F8320D" w14:textId="64BD454C" w:rsidR="008A52EF" w:rsidRPr="008A52EF" w:rsidRDefault="008A52EF" w:rsidP="007D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5"/>
              <w:jc w:val="right"/>
              <w:rPr>
                <w:rFonts w:asciiTheme="majorBidi" w:hAnsiTheme="majorBidi" w:cstheme="majorBidi"/>
                <w:sz w:val="22"/>
                <w:szCs w:val="22"/>
              </w:rPr>
            </w:pPr>
            <w:r w:rsidRPr="008A52EF">
              <w:rPr>
                <w:rFonts w:asciiTheme="majorBidi" w:hAnsiTheme="majorBidi" w:cstheme="majorBidi"/>
                <w:sz w:val="22"/>
                <w:szCs w:val="22"/>
              </w:rPr>
              <w:t>(3,579)</w:t>
            </w:r>
          </w:p>
        </w:tc>
        <w:tc>
          <w:tcPr>
            <w:tcW w:w="236" w:type="dxa"/>
          </w:tcPr>
          <w:p w14:paraId="5DA4FAAE"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D31DCE0" w14:textId="4C1860CE" w:rsidR="008A52EF" w:rsidRPr="008A52EF" w:rsidRDefault="008A52EF" w:rsidP="007D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right"/>
              <w:rPr>
                <w:rFonts w:asciiTheme="majorBidi" w:hAnsiTheme="majorBidi" w:cstheme="majorBidi"/>
                <w:sz w:val="22"/>
                <w:szCs w:val="22"/>
              </w:rPr>
            </w:pPr>
            <w:r w:rsidRPr="008A52EF">
              <w:rPr>
                <w:rFonts w:asciiTheme="majorBidi" w:hAnsiTheme="majorBidi" w:cstheme="majorBidi"/>
                <w:sz w:val="22"/>
                <w:szCs w:val="22"/>
              </w:rPr>
              <w:t>(3,345)</w:t>
            </w:r>
          </w:p>
        </w:tc>
        <w:tc>
          <w:tcPr>
            <w:tcW w:w="236" w:type="dxa"/>
          </w:tcPr>
          <w:p w14:paraId="1CF333ED"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391BC791" w14:textId="5E46A3C3" w:rsidR="008A52EF" w:rsidRPr="008A52EF" w:rsidRDefault="008A52EF" w:rsidP="007D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8A52EF">
              <w:rPr>
                <w:rFonts w:asciiTheme="majorBidi" w:hAnsiTheme="majorBidi" w:cstheme="majorBidi"/>
                <w:sz w:val="22"/>
                <w:szCs w:val="22"/>
              </w:rPr>
              <w:t>(3,579)</w:t>
            </w:r>
          </w:p>
        </w:tc>
      </w:tr>
      <w:tr w:rsidR="008A52EF" w:rsidRPr="008A52EF" w14:paraId="065363CB" w14:textId="77777777" w:rsidTr="008A52EF">
        <w:trPr>
          <w:trHeight w:val="255"/>
        </w:trPr>
        <w:tc>
          <w:tcPr>
            <w:tcW w:w="3628" w:type="dxa"/>
          </w:tcPr>
          <w:p w14:paraId="67FE582B" w14:textId="17366D9C" w:rsidR="008A52EF" w:rsidRPr="008A52EF" w:rsidRDefault="008A52E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A52EF">
              <w:rPr>
                <w:rFonts w:asciiTheme="majorBidi" w:hAnsiTheme="majorBidi" w:cstheme="majorBidi"/>
                <w:sz w:val="22"/>
                <w:szCs w:val="22"/>
              </w:rPr>
              <w:t>Net</w:t>
            </w:r>
          </w:p>
        </w:tc>
        <w:tc>
          <w:tcPr>
            <w:tcW w:w="1304" w:type="dxa"/>
            <w:tcBorders>
              <w:top w:val="single" w:sz="4" w:space="0" w:color="auto"/>
              <w:bottom w:val="double" w:sz="4" w:space="0" w:color="auto"/>
            </w:tcBorders>
          </w:tcPr>
          <w:p w14:paraId="238964E1" w14:textId="57056361"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109,652</w:t>
            </w:r>
          </w:p>
        </w:tc>
        <w:tc>
          <w:tcPr>
            <w:tcW w:w="236" w:type="dxa"/>
          </w:tcPr>
          <w:p w14:paraId="68EFDDDC"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551F1DC2" w14:textId="04C25D8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8A52EF">
              <w:rPr>
                <w:rFonts w:asciiTheme="majorBidi" w:hAnsiTheme="majorBidi" w:cstheme="majorBidi"/>
                <w:sz w:val="22"/>
                <w:szCs w:val="22"/>
              </w:rPr>
              <w:t>108,622</w:t>
            </w:r>
          </w:p>
        </w:tc>
        <w:tc>
          <w:tcPr>
            <w:tcW w:w="236" w:type="dxa"/>
          </w:tcPr>
          <w:p w14:paraId="25C57757"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380129C" w14:textId="2F8ABCFD"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109,517</w:t>
            </w:r>
          </w:p>
        </w:tc>
        <w:tc>
          <w:tcPr>
            <w:tcW w:w="236" w:type="dxa"/>
          </w:tcPr>
          <w:p w14:paraId="0356A186" w14:textId="77777777"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D7F43A9" w14:textId="7881118B" w:rsidR="008A52EF" w:rsidRPr="008A52EF" w:rsidRDefault="008A52EF" w:rsidP="008A5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8A52EF">
              <w:rPr>
                <w:rFonts w:asciiTheme="majorBidi" w:hAnsiTheme="majorBidi" w:cstheme="majorBidi"/>
                <w:sz w:val="22"/>
                <w:szCs w:val="22"/>
              </w:rPr>
              <w:t>108,386</w:t>
            </w:r>
          </w:p>
        </w:tc>
      </w:tr>
    </w:tbl>
    <w:p w14:paraId="017EB463" w14:textId="77777777" w:rsidR="008A52EF" w:rsidRDefault="008A52EF"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0D835D59" w14:textId="7C65FF7B" w:rsidR="008A52EF" w:rsidRDefault="008A52EF"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 xml:space="preserve">The credit terms given to customers as per the Group’s policy are 30 </w:t>
      </w:r>
      <w:r w:rsidR="007D4D73">
        <w:rPr>
          <w:rFonts w:ascii="Times New Roman" w:hAnsi="Times New Roman" w:cs="Times New Roman"/>
          <w:sz w:val="22"/>
          <w:szCs w:val="22"/>
        </w:rPr>
        <w:t>-</w:t>
      </w:r>
      <w:r>
        <w:rPr>
          <w:rFonts w:ascii="Times New Roman" w:hAnsi="Times New Roman" w:cs="Times New Roman"/>
          <w:sz w:val="22"/>
          <w:szCs w:val="22"/>
        </w:rPr>
        <w:t xml:space="preserve"> 90 days in 2025 and 2024.</w:t>
      </w:r>
    </w:p>
    <w:p w14:paraId="2A3FE097" w14:textId="77777777" w:rsidR="0046568A" w:rsidRDefault="0046568A"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2E1582B4" w14:textId="76E56401" w:rsidR="0046568A" w:rsidRDefault="0046568A"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46568A">
        <w:rPr>
          <w:rFonts w:ascii="Times New Roman" w:hAnsi="Times New Roman" w:cs="Times New Roman"/>
          <w:b/>
          <w:bCs/>
          <w:sz w:val="24"/>
          <w:szCs w:val="24"/>
        </w:rPr>
        <w:lastRenderedPageBreak/>
        <w:t>5.</w:t>
      </w:r>
      <w:r w:rsidRPr="0046568A">
        <w:rPr>
          <w:rFonts w:ascii="Times New Roman" w:hAnsi="Times New Roman" w:cs="Times New Roman"/>
          <w:b/>
          <w:bCs/>
          <w:sz w:val="24"/>
          <w:szCs w:val="24"/>
        </w:rPr>
        <w:tab/>
        <w:t>MERCHANDISES</w:t>
      </w:r>
    </w:p>
    <w:p w14:paraId="17A91C09" w14:textId="77777777" w:rsidR="0046568A" w:rsidRDefault="0046568A"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46568A" w:rsidRPr="008A52EF" w14:paraId="54500FF0" w14:textId="77777777" w:rsidTr="00F20471">
        <w:trPr>
          <w:trHeight w:val="272"/>
        </w:trPr>
        <w:tc>
          <w:tcPr>
            <w:tcW w:w="3628" w:type="dxa"/>
          </w:tcPr>
          <w:p w14:paraId="3A9AA46D" w14:textId="77777777" w:rsidR="0046568A" w:rsidRPr="008A52EF" w:rsidRDefault="0046568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5924" w:type="dxa"/>
            <w:gridSpan w:val="7"/>
          </w:tcPr>
          <w:p w14:paraId="59A2C442"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In Thousand Baht</w:t>
            </w:r>
          </w:p>
        </w:tc>
      </w:tr>
      <w:tr w:rsidR="0046568A" w:rsidRPr="008A52EF" w14:paraId="3E975FE2" w14:textId="77777777" w:rsidTr="00F20471">
        <w:trPr>
          <w:trHeight w:val="272"/>
        </w:trPr>
        <w:tc>
          <w:tcPr>
            <w:tcW w:w="3628" w:type="dxa"/>
          </w:tcPr>
          <w:p w14:paraId="1E803C9C" w14:textId="77777777" w:rsidR="0046568A" w:rsidRPr="008A52EF" w:rsidRDefault="0046568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2844" w:type="dxa"/>
            <w:gridSpan w:val="3"/>
            <w:tcBorders>
              <w:top w:val="single" w:sz="4" w:space="0" w:color="auto"/>
            </w:tcBorders>
          </w:tcPr>
          <w:p w14:paraId="38A1FF05"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8A52EF">
              <w:rPr>
                <w:rFonts w:asciiTheme="majorBidi" w:hAnsiTheme="majorBidi" w:cstheme="majorBidi"/>
                <w:sz w:val="22"/>
                <w:szCs w:val="22"/>
              </w:rPr>
              <w:t>Consolidated</w:t>
            </w:r>
          </w:p>
        </w:tc>
        <w:tc>
          <w:tcPr>
            <w:tcW w:w="236" w:type="dxa"/>
            <w:tcBorders>
              <w:top w:val="single" w:sz="4" w:space="0" w:color="auto"/>
            </w:tcBorders>
          </w:tcPr>
          <w:p w14:paraId="39C12E32"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431603AA"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Separate</w:t>
            </w:r>
          </w:p>
        </w:tc>
      </w:tr>
      <w:tr w:rsidR="0046568A" w:rsidRPr="008A52EF" w14:paraId="5DB0A107" w14:textId="77777777" w:rsidTr="00F20471">
        <w:trPr>
          <w:trHeight w:val="272"/>
        </w:trPr>
        <w:tc>
          <w:tcPr>
            <w:tcW w:w="3628" w:type="dxa"/>
          </w:tcPr>
          <w:p w14:paraId="504633BF" w14:textId="77777777" w:rsidR="0046568A" w:rsidRPr="008A52EF" w:rsidRDefault="0046568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2844" w:type="dxa"/>
            <w:gridSpan w:val="3"/>
          </w:tcPr>
          <w:p w14:paraId="303C0DA4"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8A52EF">
              <w:rPr>
                <w:rFonts w:asciiTheme="majorBidi" w:hAnsiTheme="majorBidi" w:cstheme="majorBidi"/>
                <w:sz w:val="22"/>
                <w:szCs w:val="22"/>
              </w:rPr>
              <w:t>financial statements</w:t>
            </w:r>
          </w:p>
        </w:tc>
        <w:tc>
          <w:tcPr>
            <w:tcW w:w="236" w:type="dxa"/>
          </w:tcPr>
          <w:p w14:paraId="0AE40B99"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699D96D7"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financial statements</w:t>
            </w:r>
          </w:p>
        </w:tc>
      </w:tr>
      <w:tr w:rsidR="0046568A" w:rsidRPr="008A52EF" w14:paraId="39746A3C" w14:textId="77777777" w:rsidTr="00EF0C9E">
        <w:trPr>
          <w:trHeight w:val="272"/>
        </w:trPr>
        <w:tc>
          <w:tcPr>
            <w:tcW w:w="3628" w:type="dxa"/>
          </w:tcPr>
          <w:p w14:paraId="5C1E6B19" w14:textId="77777777" w:rsidR="0046568A" w:rsidRPr="008A52EF" w:rsidRDefault="0046568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1304" w:type="dxa"/>
            <w:tcBorders>
              <w:top w:val="single" w:sz="4" w:space="0" w:color="auto"/>
            </w:tcBorders>
          </w:tcPr>
          <w:p w14:paraId="15FF8AF5"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8A52EF">
              <w:rPr>
                <w:rFonts w:asciiTheme="majorBidi" w:hAnsiTheme="majorBidi" w:cstheme="majorBidi"/>
                <w:sz w:val="22"/>
                <w:szCs w:val="22"/>
              </w:rPr>
              <w:t>June 30,</w:t>
            </w:r>
          </w:p>
        </w:tc>
        <w:tc>
          <w:tcPr>
            <w:tcW w:w="236" w:type="dxa"/>
            <w:tcBorders>
              <w:top w:val="single" w:sz="4" w:space="0" w:color="auto"/>
            </w:tcBorders>
          </w:tcPr>
          <w:p w14:paraId="07828990"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35E40166"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8A52EF">
              <w:rPr>
                <w:rFonts w:asciiTheme="majorBidi" w:hAnsiTheme="majorBidi" w:cstheme="majorBidi"/>
                <w:sz w:val="22"/>
                <w:szCs w:val="22"/>
              </w:rPr>
              <w:t>December 31,</w:t>
            </w:r>
          </w:p>
        </w:tc>
        <w:tc>
          <w:tcPr>
            <w:tcW w:w="236" w:type="dxa"/>
          </w:tcPr>
          <w:p w14:paraId="071686B7"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063ADA19"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52EF">
              <w:rPr>
                <w:rFonts w:asciiTheme="majorBidi" w:hAnsiTheme="majorBidi" w:cstheme="majorBidi"/>
                <w:sz w:val="22"/>
                <w:szCs w:val="22"/>
              </w:rPr>
              <w:t>June 30,</w:t>
            </w:r>
          </w:p>
        </w:tc>
        <w:tc>
          <w:tcPr>
            <w:tcW w:w="236" w:type="dxa"/>
            <w:tcBorders>
              <w:top w:val="single" w:sz="4" w:space="0" w:color="auto"/>
            </w:tcBorders>
          </w:tcPr>
          <w:p w14:paraId="1ACDACBA"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5F682586"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8A52EF">
              <w:rPr>
                <w:rFonts w:asciiTheme="majorBidi" w:hAnsiTheme="majorBidi" w:cstheme="majorBidi"/>
                <w:sz w:val="22"/>
                <w:szCs w:val="22"/>
              </w:rPr>
              <w:t>December 31,</w:t>
            </w:r>
          </w:p>
        </w:tc>
      </w:tr>
      <w:tr w:rsidR="0046568A" w:rsidRPr="008A52EF" w14:paraId="37E628C0" w14:textId="77777777" w:rsidTr="00F20471">
        <w:trPr>
          <w:trHeight w:val="272"/>
        </w:trPr>
        <w:tc>
          <w:tcPr>
            <w:tcW w:w="3628" w:type="dxa"/>
          </w:tcPr>
          <w:p w14:paraId="421C507F" w14:textId="77777777" w:rsidR="0046568A" w:rsidRPr="008A52EF" w:rsidRDefault="0046568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thaiDistribute"/>
              <w:rPr>
                <w:rFonts w:asciiTheme="majorBidi" w:hAnsiTheme="majorBidi" w:cstheme="majorBidi"/>
                <w:sz w:val="22"/>
                <w:szCs w:val="22"/>
              </w:rPr>
            </w:pPr>
          </w:p>
        </w:tc>
        <w:tc>
          <w:tcPr>
            <w:tcW w:w="1304" w:type="dxa"/>
            <w:tcBorders>
              <w:bottom w:val="single" w:sz="4" w:space="0" w:color="auto"/>
            </w:tcBorders>
          </w:tcPr>
          <w:p w14:paraId="5348E3AA"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8A52EF">
              <w:rPr>
                <w:rFonts w:asciiTheme="majorBidi" w:hAnsiTheme="majorBidi" w:cstheme="majorBidi"/>
                <w:sz w:val="22"/>
                <w:szCs w:val="22"/>
              </w:rPr>
              <w:t>2025</w:t>
            </w:r>
          </w:p>
        </w:tc>
        <w:tc>
          <w:tcPr>
            <w:tcW w:w="236" w:type="dxa"/>
          </w:tcPr>
          <w:p w14:paraId="2E52CE32"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39BD1B0C"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8A52EF">
              <w:rPr>
                <w:rFonts w:asciiTheme="majorBidi" w:hAnsiTheme="majorBidi" w:cstheme="majorBidi"/>
                <w:sz w:val="22"/>
                <w:szCs w:val="22"/>
              </w:rPr>
              <w:t>2024</w:t>
            </w:r>
          </w:p>
        </w:tc>
        <w:tc>
          <w:tcPr>
            <w:tcW w:w="236" w:type="dxa"/>
          </w:tcPr>
          <w:p w14:paraId="26C36EC2"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327CC253"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52EF">
              <w:rPr>
                <w:rFonts w:asciiTheme="majorBidi" w:hAnsiTheme="majorBidi" w:cstheme="majorBidi"/>
                <w:sz w:val="22"/>
                <w:szCs w:val="22"/>
              </w:rPr>
              <w:t>2025</w:t>
            </w:r>
          </w:p>
        </w:tc>
        <w:tc>
          <w:tcPr>
            <w:tcW w:w="236" w:type="dxa"/>
          </w:tcPr>
          <w:p w14:paraId="7737A651"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2CF46C29" w14:textId="77777777" w:rsidR="0046568A" w:rsidRPr="008A52EF" w:rsidRDefault="0046568A"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52EF">
              <w:rPr>
                <w:rFonts w:asciiTheme="majorBidi" w:hAnsiTheme="majorBidi" w:cstheme="majorBidi"/>
                <w:sz w:val="22"/>
                <w:szCs w:val="22"/>
              </w:rPr>
              <w:t>2024</w:t>
            </w:r>
          </w:p>
        </w:tc>
      </w:tr>
      <w:tr w:rsidR="00F012B2" w:rsidRPr="008A52EF" w14:paraId="609A9B86" w14:textId="77777777" w:rsidTr="00F20471">
        <w:trPr>
          <w:trHeight w:val="272"/>
        </w:trPr>
        <w:tc>
          <w:tcPr>
            <w:tcW w:w="3628" w:type="dxa"/>
          </w:tcPr>
          <w:p w14:paraId="13B62F03" w14:textId="43B6F87F" w:rsidR="00F012B2" w:rsidRPr="008A52EF"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Merchandises</w:t>
            </w:r>
          </w:p>
        </w:tc>
        <w:tc>
          <w:tcPr>
            <w:tcW w:w="1304" w:type="dxa"/>
            <w:tcBorders>
              <w:top w:val="single" w:sz="4" w:space="0" w:color="auto"/>
            </w:tcBorders>
          </w:tcPr>
          <w:p w14:paraId="4F3630B9" w14:textId="6CB7E630"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rPr>
              <w:t>14,874,402</w:t>
            </w:r>
          </w:p>
        </w:tc>
        <w:tc>
          <w:tcPr>
            <w:tcW w:w="236" w:type="dxa"/>
          </w:tcPr>
          <w:p w14:paraId="6CF8109B"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03A1FDA1" w14:textId="2C600369"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F012B2">
              <w:rPr>
                <w:rFonts w:asciiTheme="majorBidi" w:hAnsiTheme="majorBidi" w:cstheme="majorBidi"/>
                <w:sz w:val="22"/>
                <w:szCs w:val="22"/>
              </w:rPr>
              <w:t>13,555,747</w:t>
            </w:r>
          </w:p>
        </w:tc>
        <w:tc>
          <w:tcPr>
            <w:tcW w:w="236" w:type="dxa"/>
          </w:tcPr>
          <w:p w14:paraId="788BAB94"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1423F68" w14:textId="29CD6B6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lang w:val="en-GB"/>
              </w:rPr>
              <w:t>14,508,551</w:t>
            </w:r>
          </w:p>
        </w:tc>
        <w:tc>
          <w:tcPr>
            <w:tcW w:w="236" w:type="dxa"/>
          </w:tcPr>
          <w:p w14:paraId="05874F54"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2FAF520" w14:textId="71A17584"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lang w:val="en-GB"/>
              </w:rPr>
              <w:t>13</w:t>
            </w:r>
            <w:r w:rsidRPr="00F012B2">
              <w:rPr>
                <w:rFonts w:asciiTheme="majorBidi" w:hAnsiTheme="majorBidi" w:cstheme="majorBidi"/>
                <w:sz w:val="22"/>
                <w:szCs w:val="22"/>
              </w:rPr>
              <w:t>,</w:t>
            </w:r>
            <w:r w:rsidRPr="00F012B2">
              <w:rPr>
                <w:rFonts w:asciiTheme="majorBidi" w:hAnsiTheme="majorBidi" w:cstheme="majorBidi"/>
                <w:sz w:val="22"/>
                <w:szCs w:val="22"/>
                <w:lang w:val="en-GB"/>
              </w:rPr>
              <w:t>196</w:t>
            </w:r>
            <w:r w:rsidRPr="00F012B2">
              <w:rPr>
                <w:rFonts w:asciiTheme="majorBidi" w:hAnsiTheme="majorBidi" w:cstheme="majorBidi"/>
                <w:sz w:val="22"/>
                <w:szCs w:val="22"/>
              </w:rPr>
              <w:t>,</w:t>
            </w:r>
            <w:r w:rsidRPr="00F012B2">
              <w:rPr>
                <w:rFonts w:asciiTheme="majorBidi" w:hAnsiTheme="majorBidi" w:cstheme="majorBidi"/>
                <w:sz w:val="22"/>
                <w:szCs w:val="22"/>
                <w:lang w:val="en-GB"/>
              </w:rPr>
              <w:t>445</w:t>
            </w:r>
          </w:p>
        </w:tc>
      </w:tr>
      <w:tr w:rsidR="00F012B2" w:rsidRPr="008A52EF" w14:paraId="2C74D87C" w14:textId="77777777" w:rsidTr="00F20471">
        <w:trPr>
          <w:trHeight w:val="272"/>
        </w:trPr>
        <w:tc>
          <w:tcPr>
            <w:tcW w:w="3628" w:type="dxa"/>
          </w:tcPr>
          <w:p w14:paraId="264D47C9" w14:textId="2994B489" w:rsidR="00F012B2" w:rsidRPr="008A52EF"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5A357E">
              <w:rPr>
                <w:rFonts w:ascii="Times New Roman" w:hAnsi="Times New Roman" w:cs="Times New Roman"/>
                <w:sz w:val="22"/>
                <w:szCs w:val="22"/>
                <w:u w:val="single"/>
              </w:rPr>
              <w:t>Less</w:t>
            </w:r>
            <w:r>
              <w:rPr>
                <w:rFonts w:ascii="Times New Roman" w:hAnsi="Times New Roman" w:cs="Times New Roman"/>
                <w:sz w:val="22"/>
                <w:szCs w:val="22"/>
              </w:rPr>
              <w:t xml:space="preserve"> cost reduction to net </w:t>
            </w:r>
          </w:p>
        </w:tc>
        <w:tc>
          <w:tcPr>
            <w:tcW w:w="1304" w:type="dxa"/>
          </w:tcPr>
          <w:p w14:paraId="7DC7B744"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1CEB651"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2354321"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705D0CA5"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CBB16F8"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06CF9D6"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FB98D77"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F012B2" w:rsidRPr="008A52EF" w14:paraId="394F09F3" w14:textId="77777777" w:rsidTr="00F20471">
        <w:trPr>
          <w:trHeight w:val="272"/>
        </w:trPr>
        <w:tc>
          <w:tcPr>
            <w:tcW w:w="3628" w:type="dxa"/>
          </w:tcPr>
          <w:p w14:paraId="19A1E71D" w14:textId="48DEC0D0" w:rsidR="00F012B2" w:rsidRPr="008A52EF"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realizable value</w:t>
            </w:r>
          </w:p>
        </w:tc>
        <w:tc>
          <w:tcPr>
            <w:tcW w:w="1304" w:type="dxa"/>
          </w:tcPr>
          <w:p w14:paraId="732C03BF" w14:textId="06563D5F"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right"/>
              <w:rPr>
                <w:rFonts w:asciiTheme="majorBidi" w:hAnsiTheme="majorBidi" w:cstheme="majorBidi"/>
                <w:sz w:val="22"/>
                <w:szCs w:val="22"/>
              </w:rPr>
            </w:pPr>
            <w:r w:rsidRPr="00F012B2">
              <w:rPr>
                <w:rFonts w:asciiTheme="majorBidi" w:hAnsiTheme="majorBidi" w:cstheme="majorBidi"/>
                <w:sz w:val="22"/>
                <w:szCs w:val="22"/>
              </w:rPr>
              <w:t>(7,291)</w:t>
            </w:r>
          </w:p>
        </w:tc>
        <w:tc>
          <w:tcPr>
            <w:tcW w:w="236" w:type="dxa"/>
          </w:tcPr>
          <w:p w14:paraId="7A98A9C6"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DB606A4" w14:textId="1DE9346B"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5"/>
              <w:jc w:val="right"/>
              <w:rPr>
                <w:rFonts w:asciiTheme="majorBidi" w:hAnsiTheme="majorBidi" w:cstheme="majorBidi"/>
                <w:sz w:val="22"/>
                <w:szCs w:val="22"/>
              </w:rPr>
            </w:pPr>
            <w:r w:rsidRPr="00F012B2">
              <w:rPr>
                <w:rFonts w:asciiTheme="majorBidi" w:hAnsiTheme="majorBidi" w:cstheme="majorBidi"/>
                <w:sz w:val="22"/>
                <w:szCs w:val="22"/>
              </w:rPr>
              <w:t>(5,273)</w:t>
            </w:r>
          </w:p>
        </w:tc>
        <w:tc>
          <w:tcPr>
            <w:tcW w:w="236" w:type="dxa"/>
          </w:tcPr>
          <w:p w14:paraId="5B29A934"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84D11BF" w14:textId="2C82E169"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asciiTheme="majorBidi" w:hAnsiTheme="majorBidi" w:cstheme="majorBidi"/>
                <w:sz w:val="22"/>
                <w:szCs w:val="22"/>
              </w:rPr>
            </w:pPr>
            <w:r w:rsidRPr="00F012B2">
              <w:rPr>
                <w:rFonts w:asciiTheme="majorBidi" w:hAnsiTheme="majorBidi" w:cstheme="majorBidi"/>
                <w:sz w:val="22"/>
                <w:szCs w:val="22"/>
              </w:rPr>
              <w:t>(7,291)</w:t>
            </w:r>
          </w:p>
        </w:tc>
        <w:tc>
          <w:tcPr>
            <w:tcW w:w="236" w:type="dxa"/>
          </w:tcPr>
          <w:p w14:paraId="6FAEAEC4"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B738200" w14:textId="21C0DFAF"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F012B2">
              <w:rPr>
                <w:rFonts w:asciiTheme="majorBidi" w:hAnsiTheme="majorBidi" w:cstheme="majorBidi"/>
                <w:sz w:val="22"/>
                <w:szCs w:val="22"/>
              </w:rPr>
              <w:t>(5,273)</w:t>
            </w:r>
          </w:p>
        </w:tc>
      </w:tr>
      <w:tr w:rsidR="00F012B2" w:rsidRPr="008A52EF" w14:paraId="414B1545" w14:textId="77777777" w:rsidTr="00F20471">
        <w:trPr>
          <w:trHeight w:val="272"/>
        </w:trPr>
        <w:tc>
          <w:tcPr>
            <w:tcW w:w="3628" w:type="dxa"/>
          </w:tcPr>
          <w:p w14:paraId="283D81DA" w14:textId="3F2EBC6A" w:rsidR="00F012B2" w:rsidRPr="008A52EF"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5A357E">
              <w:rPr>
                <w:rFonts w:ascii="Times New Roman" w:hAnsi="Times New Roman" w:cs="Times New Roman"/>
                <w:sz w:val="22"/>
                <w:szCs w:val="22"/>
                <w:u w:val="single"/>
              </w:rPr>
              <w:t>Less</w:t>
            </w:r>
            <w:r>
              <w:rPr>
                <w:rFonts w:ascii="Times New Roman" w:hAnsi="Times New Roman" w:cs="Times New Roman"/>
                <w:sz w:val="22"/>
                <w:szCs w:val="22"/>
              </w:rPr>
              <w:t xml:space="preserve"> </w:t>
            </w:r>
            <w:r w:rsidRPr="00473493">
              <w:rPr>
                <w:rFonts w:ascii="Times New Roman" w:hAnsi="Times New Roman" w:cs="Times New Roman"/>
                <w:sz w:val="22"/>
                <w:szCs w:val="22"/>
              </w:rPr>
              <w:t>allowance for obsolete and</w:t>
            </w:r>
          </w:p>
        </w:tc>
        <w:tc>
          <w:tcPr>
            <w:tcW w:w="1304" w:type="dxa"/>
          </w:tcPr>
          <w:p w14:paraId="5AAB421D" w14:textId="59E1053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right"/>
              <w:rPr>
                <w:rFonts w:asciiTheme="majorBidi" w:hAnsiTheme="majorBidi" w:cstheme="majorBidi"/>
                <w:sz w:val="22"/>
                <w:szCs w:val="22"/>
              </w:rPr>
            </w:pPr>
          </w:p>
        </w:tc>
        <w:tc>
          <w:tcPr>
            <w:tcW w:w="236" w:type="dxa"/>
          </w:tcPr>
          <w:p w14:paraId="77143C08"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E4FF584" w14:textId="70326F34"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5"/>
              <w:jc w:val="right"/>
              <w:rPr>
                <w:rFonts w:asciiTheme="majorBidi" w:hAnsiTheme="majorBidi" w:cstheme="majorBidi"/>
                <w:sz w:val="22"/>
                <w:szCs w:val="22"/>
              </w:rPr>
            </w:pPr>
          </w:p>
        </w:tc>
        <w:tc>
          <w:tcPr>
            <w:tcW w:w="236" w:type="dxa"/>
          </w:tcPr>
          <w:p w14:paraId="3C8AB779"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0AD73BA" w14:textId="6BD547DA"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asciiTheme="majorBidi" w:hAnsiTheme="majorBidi" w:cstheme="majorBidi"/>
                <w:sz w:val="22"/>
                <w:szCs w:val="22"/>
              </w:rPr>
            </w:pPr>
          </w:p>
        </w:tc>
        <w:tc>
          <w:tcPr>
            <w:tcW w:w="236" w:type="dxa"/>
          </w:tcPr>
          <w:p w14:paraId="093D6716"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3A87988" w14:textId="7A46090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p>
        </w:tc>
      </w:tr>
      <w:tr w:rsidR="00F012B2" w:rsidRPr="008A52EF" w14:paraId="376811F3" w14:textId="77777777" w:rsidTr="00F20471">
        <w:trPr>
          <w:trHeight w:val="272"/>
        </w:trPr>
        <w:tc>
          <w:tcPr>
            <w:tcW w:w="3628" w:type="dxa"/>
          </w:tcPr>
          <w:p w14:paraId="0B97CFD8" w14:textId="7EFF0A97" w:rsidR="00F012B2" w:rsidRPr="008A52EF"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slow-moving merchandises</w:t>
            </w:r>
          </w:p>
        </w:tc>
        <w:tc>
          <w:tcPr>
            <w:tcW w:w="1304" w:type="dxa"/>
          </w:tcPr>
          <w:p w14:paraId="5A0D4FBC" w14:textId="052B17A2"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right"/>
              <w:rPr>
                <w:rFonts w:asciiTheme="majorBidi" w:hAnsiTheme="majorBidi" w:cstheme="majorBidi"/>
                <w:sz w:val="22"/>
                <w:szCs w:val="22"/>
              </w:rPr>
            </w:pPr>
            <w:r w:rsidRPr="00F012B2">
              <w:rPr>
                <w:rFonts w:asciiTheme="majorBidi" w:hAnsiTheme="majorBidi" w:cstheme="majorBidi"/>
                <w:sz w:val="22"/>
                <w:szCs w:val="22"/>
              </w:rPr>
              <w:t>(342,348)</w:t>
            </w:r>
          </w:p>
        </w:tc>
        <w:tc>
          <w:tcPr>
            <w:tcW w:w="236" w:type="dxa"/>
          </w:tcPr>
          <w:p w14:paraId="4BB8B6F6"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84FE924" w14:textId="7A971EA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5"/>
              <w:jc w:val="right"/>
              <w:rPr>
                <w:rFonts w:asciiTheme="majorBidi" w:hAnsiTheme="majorBidi" w:cstheme="majorBidi"/>
                <w:sz w:val="22"/>
                <w:szCs w:val="22"/>
              </w:rPr>
            </w:pPr>
            <w:r w:rsidRPr="00F012B2">
              <w:rPr>
                <w:rFonts w:asciiTheme="majorBidi" w:hAnsiTheme="majorBidi" w:cstheme="majorBidi"/>
                <w:sz w:val="22"/>
                <w:szCs w:val="22"/>
              </w:rPr>
              <w:t>(</w:t>
            </w:r>
            <w:r w:rsidRPr="00F012B2">
              <w:rPr>
                <w:rFonts w:asciiTheme="majorBidi" w:hAnsiTheme="majorBidi" w:cstheme="majorBidi"/>
                <w:sz w:val="22"/>
                <w:szCs w:val="22"/>
                <w:lang w:val="en-GB"/>
              </w:rPr>
              <w:t>327</w:t>
            </w:r>
            <w:r w:rsidRPr="00F012B2">
              <w:rPr>
                <w:rFonts w:asciiTheme="majorBidi" w:hAnsiTheme="majorBidi" w:cstheme="majorBidi"/>
                <w:sz w:val="22"/>
                <w:szCs w:val="22"/>
              </w:rPr>
              <w:t>,</w:t>
            </w:r>
            <w:r w:rsidRPr="00F012B2">
              <w:rPr>
                <w:rFonts w:asciiTheme="majorBidi" w:hAnsiTheme="majorBidi" w:cstheme="majorBidi"/>
                <w:sz w:val="22"/>
                <w:szCs w:val="22"/>
                <w:lang w:val="en-GB"/>
              </w:rPr>
              <w:t>192</w:t>
            </w:r>
            <w:r w:rsidRPr="00F012B2">
              <w:rPr>
                <w:rFonts w:asciiTheme="majorBidi" w:hAnsiTheme="majorBidi" w:cstheme="majorBidi"/>
                <w:sz w:val="22"/>
                <w:szCs w:val="22"/>
              </w:rPr>
              <w:t>)</w:t>
            </w:r>
          </w:p>
        </w:tc>
        <w:tc>
          <w:tcPr>
            <w:tcW w:w="236" w:type="dxa"/>
          </w:tcPr>
          <w:p w14:paraId="7CAFC186"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7DA01B66" w14:textId="4FA684A8"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asciiTheme="majorBidi" w:hAnsiTheme="majorBidi" w:cstheme="majorBidi"/>
                <w:sz w:val="22"/>
                <w:szCs w:val="22"/>
              </w:rPr>
            </w:pPr>
            <w:r w:rsidRPr="00F012B2">
              <w:rPr>
                <w:rFonts w:asciiTheme="majorBidi" w:hAnsiTheme="majorBidi" w:cstheme="majorBidi"/>
                <w:sz w:val="22"/>
                <w:szCs w:val="22"/>
              </w:rPr>
              <w:t>(338,599)</w:t>
            </w:r>
          </w:p>
        </w:tc>
        <w:tc>
          <w:tcPr>
            <w:tcW w:w="236" w:type="dxa"/>
          </w:tcPr>
          <w:p w14:paraId="024823A6"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48C5A11" w14:textId="1261AB32"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F012B2">
              <w:rPr>
                <w:rFonts w:asciiTheme="majorBidi" w:hAnsiTheme="majorBidi" w:cstheme="majorBidi"/>
                <w:sz w:val="22"/>
                <w:szCs w:val="22"/>
              </w:rPr>
              <w:t>(325,281)</w:t>
            </w:r>
          </w:p>
        </w:tc>
      </w:tr>
      <w:tr w:rsidR="00F012B2" w:rsidRPr="008A52EF" w14:paraId="23F9DB88" w14:textId="77777777" w:rsidTr="00F20471">
        <w:trPr>
          <w:trHeight w:val="272"/>
        </w:trPr>
        <w:tc>
          <w:tcPr>
            <w:tcW w:w="3628" w:type="dxa"/>
          </w:tcPr>
          <w:p w14:paraId="2ED3E67A" w14:textId="7B11E2AA" w:rsidR="00F012B2" w:rsidRPr="008A52EF"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5A357E">
              <w:rPr>
                <w:rFonts w:ascii="Times New Roman" w:hAnsi="Times New Roman" w:cs="Times New Roman"/>
                <w:sz w:val="22"/>
                <w:szCs w:val="22"/>
                <w:u w:val="single"/>
              </w:rPr>
              <w:t>Less</w:t>
            </w:r>
            <w:r>
              <w:rPr>
                <w:rFonts w:ascii="Times New Roman" w:hAnsi="Times New Roman" w:cs="Times New Roman"/>
                <w:sz w:val="22"/>
                <w:szCs w:val="22"/>
              </w:rPr>
              <w:t xml:space="preserve"> volume incentives</w:t>
            </w:r>
          </w:p>
        </w:tc>
        <w:tc>
          <w:tcPr>
            <w:tcW w:w="1304" w:type="dxa"/>
            <w:tcBorders>
              <w:bottom w:val="single" w:sz="4" w:space="0" w:color="auto"/>
            </w:tcBorders>
          </w:tcPr>
          <w:p w14:paraId="123D9185" w14:textId="1030CF6F"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right"/>
              <w:rPr>
                <w:rFonts w:asciiTheme="majorBidi" w:hAnsiTheme="majorBidi" w:cstheme="majorBidi"/>
                <w:sz w:val="22"/>
                <w:szCs w:val="22"/>
              </w:rPr>
            </w:pPr>
            <w:r w:rsidRPr="00F012B2">
              <w:rPr>
                <w:rFonts w:asciiTheme="majorBidi" w:hAnsiTheme="majorBidi" w:cstheme="majorBidi"/>
                <w:sz w:val="22"/>
                <w:szCs w:val="22"/>
              </w:rPr>
              <w:t>(209,311)</w:t>
            </w:r>
          </w:p>
        </w:tc>
        <w:tc>
          <w:tcPr>
            <w:tcW w:w="236" w:type="dxa"/>
          </w:tcPr>
          <w:p w14:paraId="5F045276"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43DC6D15" w14:textId="007A07EF"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5"/>
              <w:jc w:val="right"/>
              <w:rPr>
                <w:rFonts w:asciiTheme="majorBidi" w:hAnsiTheme="majorBidi" w:cstheme="majorBidi"/>
                <w:sz w:val="22"/>
                <w:szCs w:val="22"/>
              </w:rPr>
            </w:pPr>
            <w:r w:rsidRPr="00F012B2">
              <w:rPr>
                <w:rFonts w:asciiTheme="majorBidi" w:hAnsiTheme="majorBidi" w:cstheme="majorBidi"/>
                <w:sz w:val="22"/>
                <w:szCs w:val="22"/>
              </w:rPr>
              <w:t>(188,541)</w:t>
            </w:r>
          </w:p>
        </w:tc>
        <w:tc>
          <w:tcPr>
            <w:tcW w:w="236" w:type="dxa"/>
          </w:tcPr>
          <w:p w14:paraId="7A518DE6"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25BDB781" w14:textId="5C6DCF9F"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jc w:val="right"/>
              <w:rPr>
                <w:rFonts w:asciiTheme="majorBidi" w:hAnsiTheme="majorBidi" w:cstheme="majorBidi"/>
                <w:sz w:val="22"/>
                <w:szCs w:val="22"/>
              </w:rPr>
            </w:pPr>
            <w:r w:rsidRPr="00F012B2">
              <w:rPr>
                <w:rFonts w:asciiTheme="majorBidi" w:hAnsiTheme="majorBidi" w:cstheme="majorBidi"/>
                <w:sz w:val="22"/>
                <w:szCs w:val="22"/>
              </w:rPr>
              <w:t>(208,934)</w:t>
            </w:r>
          </w:p>
        </w:tc>
        <w:tc>
          <w:tcPr>
            <w:tcW w:w="236" w:type="dxa"/>
          </w:tcPr>
          <w:p w14:paraId="7A358895"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2C5A939" w14:textId="0217989E"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F012B2">
              <w:rPr>
                <w:rFonts w:asciiTheme="majorBidi" w:hAnsiTheme="majorBidi" w:cstheme="majorBidi"/>
                <w:sz w:val="22"/>
                <w:szCs w:val="22"/>
              </w:rPr>
              <w:t>(188,250)</w:t>
            </w:r>
          </w:p>
        </w:tc>
      </w:tr>
      <w:tr w:rsidR="00F012B2" w:rsidRPr="008A52EF" w14:paraId="6546D170" w14:textId="77777777" w:rsidTr="00F20471">
        <w:trPr>
          <w:trHeight w:val="272"/>
        </w:trPr>
        <w:tc>
          <w:tcPr>
            <w:tcW w:w="3628" w:type="dxa"/>
          </w:tcPr>
          <w:p w14:paraId="4A7514D3" w14:textId="6AB34D52" w:rsidR="00F012B2" w:rsidRPr="008A52EF"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Net</w:t>
            </w:r>
          </w:p>
        </w:tc>
        <w:tc>
          <w:tcPr>
            <w:tcW w:w="1304" w:type="dxa"/>
            <w:tcBorders>
              <w:top w:val="single" w:sz="4" w:space="0" w:color="auto"/>
            </w:tcBorders>
          </w:tcPr>
          <w:p w14:paraId="08ACC782" w14:textId="5324B4EA"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rPr>
              <w:t>14,315,452</w:t>
            </w:r>
          </w:p>
        </w:tc>
        <w:tc>
          <w:tcPr>
            <w:tcW w:w="236" w:type="dxa"/>
          </w:tcPr>
          <w:p w14:paraId="676E8C6F"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170E5FBC" w14:textId="457107B8"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F012B2">
              <w:rPr>
                <w:rFonts w:asciiTheme="majorBidi" w:hAnsiTheme="majorBidi" w:cstheme="majorBidi"/>
                <w:sz w:val="22"/>
                <w:szCs w:val="22"/>
              </w:rPr>
              <w:t>13,034,741</w:t>
            </w:r>
          </w:p>
        </w:tc>
        <w:tc>
          <w:tcPr>
            <w:tcW w:w="236" w:type="dxa"/>
          </w:tcPr>
          <w:p w14:paraId="1D7B67DF"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24C8ECF" w14:textId="29DBE558"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rPr>
              <w:t>13,953,727</w:t>
            </w:r>
          </w:p>
        </w:tc>
        <w:tc>
          <w:tcPr>
            <w:tcW w:w="236" w:type="dxa"/>
          </w:tcPr>
          <w:p w14:paraId="6E0F68E6"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0382741" w14:textId="5D4AFB70"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rPr>
              <w:t>12,677,641</w:t>
            </w:r>
          </w:p>
        </w:tc>
      </w:tr>
      <w:tr w:rsidR="00F012B2" w:rsidRPr="008A52EF" w14:paraId="336F98E4" w14:textId="77777777" w:rsidTr="00F20471">
        <w:trPr>
          <w:trHeight w:val="272"/>
        </w:trPr>
        <w:tc>
          <w:tcPr>
            <w:tcW w:w="3628" w:type="dxa"/>
          </w:tcPr>
          <w:p w14:paraId="5032DECD" w14:textId="71E33D3E" w:rsidR="00F012B2" w:rsidRPr="008A52EF"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9E091D">
              <w:rPr>
                <w:rFonts w:ascii="Times New Roman" w:hAnsi="Times New Roman" w:cs="Times New Roman"/>
                <w:sz w:val="22"/>
                <w:szCs w:val="22"/>
              </w:rPr>
              <w:t>Goods in transit</w:t>
            </w:r>
          </w:p>
        </w:tc>
        <w:tc>
          <w:tcPr>
            <w:tcW w:w="1304" w:type="dxa"/>
            <w:tcBorders>
              <w:bottom w:val="single" w:sz="4" w:space="0" w:color="auto"/>
            </w:tcBorders>
          </w:tcPr>
          <w:p w14:paraId="4A9A3670" w14:textId="3B137A3C"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rPr>
              <w:t>417,159</w:t>
            </w:r>
          </w:p>
        </w:tc>
        <w:tc>
          <w:tcPr>
            <w:tcW w:w="236" w:type="dxa"/>
          </w:tcPr>
          <w:p w14:paraId="192749F8"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34D7C6C" w14:textId="76028A6C"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F012B2">
              <w:rPr>
                <w:rFonts w:asciiTheme="majorBidi" w:hAnsiTheme="majorBidi" w:cstheme="majorBidi"/>
                <w:sz w:val="22"/>
                <w:szCs w:val="22"/>
              </w:rPr>
              <w:t>235,498</w:t>
            </w:r>
          </w:p>
        </w:tc>
        <w:tc>
          <w:tcPr>
            <w:tcW w:w="236" w:type="dxa"/>
          </w:tcPr>
          <w:p w14:paraId="1EAB0019"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212F6FCA" w14:textId="4792076F"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rPr>
              <w:t>411,460</w:t>
            </w:r>
          </w:p>
        </w:tc>
        <w:tc>
          <w:tcPr>
            <w:tcW w:w="236" w:type="dxa"/>
          </w:tcPr>
          <w:p w14:paraId="33E04E68"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3F2CC432" w14:textId="0FFDBCAE"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lang w:val="en-GB"/>
              </w:rPr>
              <w:t>224</w:t>
            </w:r>
            <w:r w:rsidRPr="00F012B2">
              <w:rPr>
                <w:rFonts w:asciiTheme="majorBidi" w:hAnsiTheme="majorBidi" w:cstheme="majorBidi"/>
                <w:sz w:val="22"/>
                <w:szCs w:val="22"/>
              </w:rPr>
              <w:t>,</w:t>
            </w:r>
            <w:r w:rsidRPr="00F012B2">
              <w:rPr>
                <w:rFonts w:asciiTheme="majorBidi" w:hAnsiTheme="majorBidi" w:cstheme="majorBidi"/>
                <w:sz w:val="22"/>
                <w:szCs w:val="22"/>
                <w:lang w:val="en-GB"/>
              </w:rPr>
              <w:t>331</w:t>
            </w:r>
          </w:p>
        </w:tc>
      </w:tr>
      <w:tr w:rsidR="00F012B2" w:rsidRPr="008A52EF" w14:paraId="1C4FEF8E" w14:textId="77777777" w:rsidTr="00F20471">
        <w:trPr>
          <w:trHeight w:val="272"/>
        </w:trPr>
        <w:tc>
          <w:tcPr>
            <w:tcW w:w="3628" w:type="dxa"/>
          </w:tcPr>
          <w:p w14:paraId="08854539" w14:textId="71A37BC8" w:rsidR="00F012B2" w:rsidRPr="008A52EF"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sz w:val="22"/>
                <w:szCs w:val="28"/>
              </w:rPr>
              <w:t>Total</w:t>
            </w:r>
          </w:p>
        </w:tc>
        <w:tc>
          <w:tcPr>
            <w:tcW w:w="1304" w:type="dxa"/>
            <w:tcBorders>
              <w:top w:val="single" w:sz="4" w:space="0" w:color="auto"/>
              <w:bottom w:val="double" w:sz="4" w:space="0" w:color="auto"/>
            </w:tcBorders>
          </w:tcPr>
          <w:p w14:paraId="7BBD4AE9" w14:textId="6357710F"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rPr>
              <w:t>14,732,611</w:t>
            </w:r>
          </w:p>
        </w:tc>
        <w:tc>
          <w:tcPr>
            <w:tcW w:w="236" w:type="dxa"/>
          </w:tcPr>
          <w:p w14:paraId="27EFB71F"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3250D816" w14:textId="0E162BC0"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F012B2">
              <w:rPr>
                <w:rFonts w:asciiTheme="majorBidi" w:hAnsiTheme="majorBidi" w:cstheme="majorBidi"/>
                <w:sz w:val="22"/>
                <w:szCs w:val="22"/>
                <w:lang w:val="en-GB"/>
              </w:rPr>
              <w:t>13</w:t>
            </w:r>
            <w:r w:rsidRPr="00F012B2">
              <w:rPr>
                <w:rFonts w:asciiTheme="majorBidi" w:hAnsiTheme="majorBidi" w:cstheme="majorBidi"/>
                <w:sz w:val="22"/>
                <w:szCs w:val="22"/>
              </w:rPr>
              <w:t>,</w:t>
            </w:r>
            <w:r w:rsidRPr="00F012B2">
              <w:rPr>
                <w:rFonts w:asciiTheme="majorBidi" w:hAnsiTheme="majorBidi" w:cstheme="majorBidi"/>
                <w:sz w:val="22"/>
                <w:szCs w:val="22"/>
                <w:lang w:val="en-GB"/>
              </w:rPr>
              <w:t>27</w:t>
            </w:r>
            <w:r w:rsidRPr="00F012B2">
              <w:rPr>
                <w:rFonts w:asciiTheme="majorBidi" w:hAnsiTheme="majorBidi" w:cstheme="majorBidi"/>
                <w:sz w:val="22"/>
                <w:szCs w:val="22"/>
              </w:rPr>
              <w:t>0,239</w:t>
            </w:r>
          </w:p>
        </w:tc>
        <w:tc>
          <w:tcPr>
            <w:tcW w:w="236" w:type="dxa"/>
          </w:tcPr>
          <w:p w14:paraId="627E83D4"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2A9452EE" w14:textId="25BE7E2A"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rPr>
              <w:t>14,365,187</w:t>
            </w:r>
          </w:p>
        </w:tc>
        <w:tc>
          <w:tcPr>
            <w:tcW w:w="236" w:type="dxa"/>
          </w:tcPr>
          <w:p w14:paraId="173E320E" w14:textId="77777777"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bottom w:val="double" w:sz="4" w:space="0" w:color="auto"/>
            </w:tcBorders>
          </w:tcPr>
          <w:p w14:paraId="48130266" w14:textId="0BC7418C" w:rsidR="00F012B2" w:rsidRPr="00F012B2" w:rsidRDefault="00F012B2" w:rsidP="00F0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F012B2">
              <w:rPr>
                <w:rFonts w:asciiTheme="majorBidi" w:hAnsiTheme="majorBidi" w:cstheme="majorBidi"/>
                <w:sz w:val="22"/>
                <w:szCs w:val="22"/>
                <w:lang w:val="en-GB"/>
              </w:rPr>
              <w:t>12</w:t>
            </w:r>
            <w:r w:rsidRPr="00F012B2">
              <w:rPr>
                <w:rFonts w:asciiTheme="majorBidi" w:hAnsiTheme="majorBidi" w:cstheme="majorBidi"/>
                <w:sz w:val="22"/>
                <w:szCs w:val="22"/>
              </w:rPr>
              <w:t>,</w:t>
            </w:r>
            <w:r w:rsidRPr="00F012B2">
              <w:rPr>
                <w:rFonts w:asciiTheme="majorBidi" w:hAnsiTheme="majorBidi" w:cstheme="majorBidi"/>
                <w:sz w:val="22"/>
                <w:szCs w:val="22"/>
                <w:lang w:val="en-GB"/>
              </w:rPr>
              <w:t>901</w:t>
            </w:r>
            <w:r w:rsidRPr="00F012B2">
              <w:rPr>
                <w:rFonts w:asciiTheme="majorBidi" w:hAnsiTheme="majorBidi" w:cstheme="majorBidi"/>
                <w:sz w:val="22"/>
                <w:szCs w:val="22"/>
              </w:rPr>
              <w:t>,</w:t>
            </w:r>
            <w:r w:rsidRPr="00F012B2">
              <w:rPr>
                <w:rFonts w:asciiTheme="majorBidi" w:hAnsiTheme="majorBidi" w:cstheme="majorBidi"/>
                <w:sz w:val="22"/>
                <w:szCs w:val="22"/>
                <w:lang w:val="en-GB"/>
              </w:rPr>
              <w:t>972</w:t>
            </w:r>
          </w:p>
        </w:tc>
      </w:tr>
    </w:tbl>
    <w:p w14:paraId="5681A8EE" w14:textId="77777777" w:rsidR="0046568A" w:rsidRDefault="0046568A"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09732B2F" w14:textId="118E2D0B" w:rsidR="00C91C5B" w:rsidRPr="00C91C5B" w:rsidRDefault="00391056" w:rsidP="00C9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4"/>
          <w:szCs w:val="24"/>
        </w:rPr>
        <w:t>6</w:t>
      </w:r>
      <w:r w:rsidR="00C91C5B" w:rsidRPr="00353CEF">
        <w:rPr>
          <w:rFonts w:ascii="Times New Roman" w:hAnsi="Times New Roman" w:cs="Times New Roman"/>
          <w:b/>
          <w:bCs/>
          <w:sz w:val="22"/>
          <w:szCs w:val="22"/>
        </w:rPr>
        <w:t>.</w:t>
      </w:r>
      <w:r w:rsidR="00C91C5B" w:rsidRPr="00353CEF">
        <w:rPr>
          <w:rFonts w:ascii="Times New Roman" w:hAnsi="Times New Roman" w:cs="Times New Roman"/>
          <w:b/>
          <w:bCs/>
          <w:sz w:val="22"/>
          <w:szCs w:val="22"/>
        </w:rPr>
        <w:tab/>
      </w:r>
      <w:r w:rsidR="00C91C5B" w:rsidRPr="00C91C5B">
        <w:rPr>
          <w:rFonts w:ascii="Times New Roman" w:hAnsi="Times New Roman" w:cs="Times New Roman"/>
          <w:b/>
          <w:bCs/>
          <w:caps/>
          <w:sz w:val="24"/>
          <w:szCs w:val="24"/>
        </w:rPr>
        <w:t>Investment</w:t>
      </w:r>
      <w:r w:rsidR="00B8409F">
        <w:rPr>
          <w:rFonts w:ascii="Times New Roman" w:hAnsi="Times New Roman" w:cs="Times New Roman"/>
          <w:b/>
          <w:bCs/>
          <w:caps/>
          <w:sz w:val="24"/>
          <w:szCs w:val="24"/>
        </w:rPr>
        <w:t>S</w:t>
      </w:r>
      <w:r w:rsidR="00C91C5B" w:rsidRPr="00C91C5B">
        <w:rPr>
          <w:rFonts w:ascii="Times New Roman" w:hAnsi="Times New Roman" w:cs="Times New Roman"/>
          <w:b/>
          <w:bCs/>
          <w:caps/>
          <w:sz w:val="24"/>
          <w:szCs w:val="24"/>
        </w:rPr>
        <w:t xml:space="preserve"> in debt securit</w:t>
      </w:r>
      <w:r w:rsidR="00B8409F">
        <w:rPr>
          <w:rFonts w:ascii="Times New Roman" w:hAnsi="Times New Roman" w:cs="Times New Roman"/>
          <w:b/>
          <w:bCs/>
          <w:caps/>
          <w:sz w:val="24"/>
          <w:szCs w:val="24"/>
        </w:rPr>
        <w:t>IES</w:t>
      </w:r>
    </w:p>
    <w:p w14:paraId="224C4E91" w14:textId="77777777" w:rsidR="00C91C5B" w:rsidRPr="007019AF" w:rsidRDefault="00C91C5B"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p w14:paraId="646ED5C2" w14:textId="6143EFFD" w:rsidR="001420C0" w:rsidRPr="00785AE4" w:rsidRDefault="001420C0"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r w:rsidRPr="00785AE4">
        <w:rPr>
          <w:rFonts w:ascii="Times New Roman" w:hAnsi="Times New Roman"/>
          <w:color w:val="000000"/>
          <w:sz w:val="22"/>
          <w:szCs w:val="22"/>
        </w:rPr>
        <w:t xml:space="preserve">As at </w:t>
      </w:r>
      <w:r>
        <w:rPr>
          <w:rFonts w:ascii="Times New Roman" w:hAnsi="Times New Roman"/>
          <w:color w:val="000000"/>
          <w:sz w:val="22"/>
          <w:szCs w:val="22"/>
        </w:rPr>
        <w:t xml:space="preserve">June 30, </w:t>
      </w:r>
      <w:r w:rsidR="00E12ADD">
        <w:rPr>
          <w:rFonts w:ascii="Times New Roman" w:hAnsi="Times New Roman"/>
          <w:color w:val="000000"/>
          <w:sz w:val="22"/>
          <w:szCs w:val="22"/>
        </w:rPr>
        <w:t>202</w:t>
      </w:r>
      <w:r w:rsidR="00391056">
        <w:rPr>
          <w:rFonts w:ascii="Times New Roman" w:hAnsi="Times New Roman"/>
          <w:color w:val="000000"/>
          <w:sz w:val="22"/>
          <w:szCs w:val="22"/>
        </w:rPr>
        <w:t>5</w:t>
      </w:r>
      <w:r>
        <w:rPr>
          <w:rFonts w:ascii="Times New Roman" w:hAnsi="Times New Roman"/>
          <w:color w:val="000000"/>
          <w:sz w:val="22"/>
          <w:szCs w:val="22"/>
        </w:rPr>
        <w:t xml:space="preserve"> and </w:t>
      </w:r>
      <w:r w:rsidRPr="00785AE4">
        <w:rPr>
          <w:rFonts w:ascii="Times New Roman" w:hAnsi="Times New Roman"/>
          <w:color w:val="000000"/>
          <w:sz w:val="22"/>
          <w:szCs w:val="22"/>
        </w:rPr>
        <w:t xml:space="preserve">December 31, </w:t>
      </w:r>
      <w:r w:rsidR="002C5E0B">
        <w:rPr>
          <w:rFonts w:ascii="Times New Roman" w:hAnsi="Times New Roman"/>
          <w:color w:val="000000"/>
          <w:sz w:val="22"/>
          <w:szCs w:val="22"/>
        </w:rPr>
        <w:t>202</w:t>
      </w:r>
      <w:r w:rsidR="00391056">
        <w:rPr>
          <w:rFonts w:ascii="Times New Roman" w:hAnsi="Times New Roman"/>
          <w:color w:val="000000"/>
          <w:sz w:val="22"/>
          <w:szCs w:val="22"/>
        </w:rPr>
        <w:t>4</w:t>
      </w:r>
      <w:r>
        <w:rPr>
          <w:rFonts w:ascii="Times New Roman" w:hAnsi="Times New Roman"/>
          <w:color w:val="000000"/>
          <w:sz w:val="22"/>
          <w:szCs w:val="22"/>
        </w:rPr>
        <w:t xml:space="preserve">, </w:t>
      </w:r>
      <w:r w:rsidRPr="00785AE4">
        <w:rPr>
          <w:rFonts w:ascii="Times New Roman" w:hAnsi="Times New Roman"/>
          <w:color w:val="000000"/>
          <w:sz w:val="22"/>
          <w:szCs w:val="22"/>
        </w:rPr>
        <w:t xml:space="preserve">the </w:t>
      </w:r>
      <w:r>
        <w:rPr>
          <w:rFonts w:ascii="Times New Roman" w:hAnsi="Times New Roman"/>
          <w:color w:val="000000"/>
          <w:sz w:val="22"/>
          <w:szCs w:val="22"/>
        </w:rPr>
        <w:t>Group</w:t>
      </w:r>
      <w:r w:rsidRPr="00785AE4">
        <w:rPr>
          <w:rFonts w:ascii="Times New Roman" w:hAnsi="Times New Roman"/>
          <w:color w:val="000000"/>
          <w:sz w:val="22"/>
          <w:szCs w:val="22"/>
        </w:rPr>
        <w:t xml:space="preserve"> had outstanding balance of </w:t>
      </w:r>
      <w:r>
        <w:rPr>
          <w:rFonts w:ascii="Times New Roman" w:hAnsi="Times New Roman"/>
          <w:color w:val="000000"/>
          <w:sz w:val="22"/>
          <w:szCs w:val="22"/>
        </w:rPr>
        <w:t>investments in debt securities in the consolidated and separate financial statements</w:t>
      </w:r>
      <w:r w:rsidRPr="00785AE4">
        <w:rPr>
          <w:rFonts w:ascii="Times New Roman" w:hAnsi="Times New Roman"/>
          <w:color w:val="000000"/>
          <w:sz w:val="22"/>
          <w:szCs w:val="22"/>
        </w:rPr>
        <w:t>, as follows:</w:t>
      </w:r>
    </w:p>
    <w:p w14:paraId="0B0B5F74" w14:textId="77777777" w:rsidR="001420C0" w:rsidRDefault="001420C0"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Style w:val="TableGrid"/>
        <w:tblW w:w="9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7"/>
        <w:gridCol w:w="964"/>
        <w:gridCol w:w="236"/>
        <w:gridCol w:w="1417"/>
        <w:gridCol w:w="236"/>
        <w:gridCol w:w="1134"/>
        <w:gridCol w:w="236"/>
        <w:gridCol w:w="1134"/>
      </w:tblGrid>
      <w:tr w:rsidR="0055441E" w:rsidRPr="00797647" w14:paraId="1EEE71B2" w14:textId="77777777" w:rsidTr="00F20471">
        <w:trPr>
          <w:trHeight w:val="272"/>
        </w:trPr>
        <w:tc>
          <w:tcPr>
            <w:tcW w:w="4167" w:type="dxa"/>
          </w:tcPr>
          <w:p w14:paraId="3C3E4B1F" w14:textId="77777777" w:rsidR="0055441E" w:rsidRPr="00797647" w:rsidRDefault="0055441E"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rPr>
            </w:pPr>
          </w:p>
        </w:tc>
        <w:tc>
          <w:tcPr>
            <w:tcW w:w="964" w:type="dxa"/>
          </w:tcPr>
          <w:p w14:paraId="3CD4BDF4" w14:textId="4D706556" w:rsidR="0055441E" w:rsidRPr="00797647" w:rsidRDefault="0055441E"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rPr>
            </w:pPr>
          </w:p>
        </w:tc>
        <w:tc>
          <w:tcPr>
            <w:tcW w:w="236" w:type="dxa"/>
          </w:tcPr>
          <w:p w14:paraId="4887FD60" w14:textId="77777777" w:rsidR="0055441E" w:rsidRPr="00797647" w:rsidRDefault="0055441E"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rPr>
            </w:pPr>
          </w:p>
        </w:tc>
        <w:tc>
          <w:tcPr>
            <w:tcW w:w="1417" w:type="dxa"/>
          </w:tcPr>
          <w:p w14:paraId="24102D82" w14:textId="7AD13ED1" w:rsidR="0055441E" w:rsidRPr="00797647" w:rsidRDefault="0055441E"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p>
        </w:tc>
        <w:tc>
          <w:tcPr>
            <w:tcW w:w="236" w:type="dxa"/>
          </w:tcPr>
          <w:p w14:paraId="1BAEA1B4" w14:textId="77777777" w:rsidR="0055441E" w:rsidRPr="00797647" w:rsidRDefault="0055441E"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rPr>
            </w:pPr>
          </w:p>
        </w:tc>
        <w:tc>
          <w:tcPr>
            <w:tcW w:w="2504" w:type="dxa"/>
            <w:gridSpan w:val="3"/>
          </w:tcPr>
          <w:p w14:paraId="7C673879" w14:textId="1A14C7BE" w:rsidR="0055441E" w:rsidRPr="00797647" w:rsidRDefault="0055441E"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1"/>
              <w:jc w:val="center"/>
              <w:rPr>
                <w:rFonts w:asciiTheme="majorBidi" w:hAnsiTheme="majorBidi" w:cstheme="majorBidi"/>
              </w:rPr>
            </w:pPr>
            <w:r w:rsidRPr="00797647">
              <w:rPr>
                <w:rFonts w:asciiTheme="majorBidi" w:hAnsiTheme="majorBidi" w:cstheme="majorBidi"/>
              </w:rPr>
              <w:t>In Thousand Baht</w:t>
            </w:r>
          </w:p>
        </w:tc>
      </w:tr>
      <w:tr w:rsidR="00391056" w:rsidRPr="00797647" w14:paraId="49146ED3" w14:textId="77777777" w:rsidTr="00F20471">
        <w:trPr>
          <w:trHeight w:val="272"/>
        </w:trPr>
        <w:tc>
          <w:tcPr>
            <w:tcW w:w="4167" w:type="dxa"/>
          </w:tcPr>
          <w:p w14:paraId="3866C98F"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rPr>
            </w:pPr>
          </w:p>
        </w:tc>
        <w:tc>
          <w:tcPr>
            <w:tcW w:w="964" w:type="dxa"/>
          </w:tcPr>
          <w:p w14:paraId="5A4F57BA" w14:textId="285142BD"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rPr>
            </w:pPr>
            <w:r w:rsidRPr="00797647">
              <w:rPr>
                <w:rFonts w:asciiTheme="majorBidi" w:hAnsiTheme="majorBidi" w:cstheme="majorBidi"/>
              </w:rPr>
              <w:t>Interest rate</w:t>
            </w:r>
          </w:p>
        </w:tc>
        <w:tc>
          <w:tcPr>
            <w:tcW w:w="236" w:type="dxa"/>
          </w:tcPr>
          <w:p w14:paraId="30E5602D"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rPr>
            </w:pPr>
          </w:p>
        </w:tc>
        <w:tc>
          <w:tcPr>
            <w:tcW w:w="1417" w:type="dxa"/>
          </w:tcPr>
          <w:p w14:paraId="6AA75D83" w14:textId="77777777"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p>
        </w:tc>
        <w:tc>
          <w:tcPr>
            <w:tcW w:w="236" w:type="dxa"/>
          </w:tcPr>
          <w:p w14:paraId="31BB4927"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rPr>
            </w:pPr>
          </w:p>
        </w:tc>
        <w:tc>
          <w:tcPr>
            <w:tcW w:w="1134" w:type="dxa"/>
            <w:tcBorders>
              <w:top w:val="single" w:sz="4" w:space="0" w:color="auto"/>
            </w:tcBorders>
          </w:tcPr>
          <w:p w14:paraId="78F2197B" w14:textId="507A02D5"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r w:rsidRPr="00797647">
              <w:rPr>
                <w:rFonts w:asciiTheme="majorBidi" w:hAnsiTheme="majorBidi" w:cstheme="majorBidi"/>
              </w:rPr>
              <w:t>June 30,</w:t>
            </w:r>
          </w:p>
        </w:tc>
        <w:tc>
          <w:tcPr>
            <w:tcW w:w="236" w:type="dxa"/>
            <w:tcBorders>
              <w:top w:val="single" w:sz="4" w:space="0" w:color="auto"/>
            </w:tcBorders>
          </w:tcPr>
          <w:p w14:paraId="7AC88C59"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rPr>
            </w:pPr>
          </w:p>
        </w:tc>
        <w:tc>
          <w:tcPr>
            <w:tcW w:w="1134" w:type="dxa"/>
            <w:tcBorders>
              <w:top w:val="single" w:sz="4" w:space="0" w:color="auto"/>
            </w:tcBorders>
          </w:tcPr>
          <w:p w14:paraId="7ABD3E85" w14:textId="73CB8BBA"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1"/>
              <w:jc w:val="center"/>
              <w:rPr>
                <w:rFonts w:asciiTheme="majorBidi" w:hAnsiTheme="majorBidi" w:cstheme="majorBidi"/>
              </w:rPr>
            </w:pPr>
            <w:r w:rsidRPr="00797647">
              <w:rPr>
                <w:rFonts w:asciiTheme="majorBidi" w:hAnsiTheme="majorBidi" w:cstheme="majorBidi"/>
              </w:rPr>
              <w:t>December 31,</w:t>
            </w:r>
          </w:p>
        </w:tc>
      </w:tr>
      <w:tr w:rsidR="00391056" w:rsidRPr="00797647" w14:paraId="240AE705" w14:textId="77777777" w:rsidTr="00F20471">
        <w:trPr>
          <w:trHeight w:val="272"/>
        </w:trPr>
        <w:tc>
          <w:tcPr>
            <w:tcW w:w="4167" w:type="dxa"/>
          </w:tcPr>
          <w:p w14:paraId="08C90487"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heme="majorBidi" w:hAnsiTheme="majorBidi" w:cstheme="majorBidi"/>
              </w:rPr>
            </w:pPr>
          </w:p>
        </w:tc>
        <w:tc>
          <w:tcPr>
            <w:tcW w:w="964" w:type="dxa"/>
            <w:tcBorders>
              <w:bottom w:val="single" w:sz="4" w:space="0" w:color="auto"/>
            </w:tcBorders>
          </w:tcPr>
          <w:p w14:paraId="22BF709C" w14:textId="3BC1B3A6"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rPr>
            </w:pPr>
            <w:r w:rsidRPr="00797647">
              <w:rPr>
                <w:rFonts w:asciiTheme="majorBidi" w:hAnsiTheme="majorBidi" w:cstheme="majorBidi"/>
                <w:cs/>
              </w:rPr>
              <w:t>(</w:t>
            </w:r>
            <w:r w:rsidRPr="00797647">
              <w:rPr>
                <w:rFonts w:asciiTheme="majorBidi" w:hAnsiTheme="majorBidi" w:cstheme="majorBidi"/>
              </w:rPr>
              <w:t>Per annum)</w:t>
            </w:r>
          </w:p>
        </w:tc>
        <w:tc>
          <w:tcPr>
            <w:tcW w:w="236" w:type="dxa"/>
          </w:tcPr>
          <w:p w14:paraId="254FD8AC"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rPr>
            </w:pPr>
          </w:p>
        </w:tc>
        <w:tc>
          <w:tcPr>
            <w:tcW w:w="1417" w:type="dxa"/>
            <w:tcBorders>
              <w:bottom w:val="single" w:sz="4" w:space="0" w:color="auto"/>
            </w:tcBorders>
          </w:tcPr>
          <w:p w14:paraId="0337F812" w14:textId="19B92CB7"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r w:rsidRPr="00797647">
              <w:rPr>
                <w:rFonts w:asciiTheme="majorBidi" w:hAnsiTheme="majorBidi" w:cstheme="majorBidi"/>
              </w:rPr>
              <w:t>Maturity date</w:t>
            </w:r>
          </w:p>
        </w:tc>
        <w:tc>
          <w:tcPr>
            <w:tcW w:w="236" w:type="dxa"/>
          </w:tcPr>
          <w:p w14:paraId="15348180"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rPr>
            </w:pPr>
          </w:p>
        </w:tc>
        <w:tc>
          <w:tcPr>
            <w:tcW w:w="1134" w:type="dxa"/>
            <w:tcBorders>
              <w:bottom w:val="single" w:sz="4" w:space="0" w:color="auto"/>
            </w:tcBorders>
          </w:tcPr>
          <w:p w14:paraId="1A58DB1E" w14:textId="26CA5F0B"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r w:rsidRPr="00797647">
              <w:rPr>
                <w:rFonts w:asciiTheme="majorBidi" w:hAnsiTheme="majorBidi" w:cstheme="majorBidi"/>
              </w:rPr>
              <w:t>2025</w:t>
            </w:r>
          </w:p>
        </w:tc>
        <w:tc>
          <w:tcPr>
            <w:tcW w:w="236" w:type="dxa"/>
          </w:tcPr>
          <w:p w14:paraId="5DDAC4EF"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rPr>
            </w:pPr>
          </w:p>
        </w:tc>
        <w:tc>
          <w:tcPr>
            <w:tcW w:w="1134" w:type="dxa"/>
            <w:tcBorders>
              <w:bottom w:val="single" w:sz="4" w:space="0" w:color="auto"/>
            </w:tcBorders>
          </w:tcPr>
          <w:p w14:paraId="2CC1DB68" w14:textId="3CACFB1E"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1"/>
              <w:jc w:val="center"/>
              <w:rPr>
                <w:rFonts w:asciiTheme="majorBidi" w:hAnsiTheme="majorBidi" w:cstheme="majorBidi"/>
              </w:rPr>
            </w:pPr>
            <w:r w:rsidRPr="00797647">
              <w:rPr>
                <w:rFonts w:asciiTheme="majorBidi" w:hAnsiTheme="majorBidi" w:cstheme="majorBidi"/>
              </w:rPr>
              <w:t>2024</w:t>
            </w:r>
          </w:p>
        </w:tc>
      </w:tr>
      <w:tr w:rsidR="0055441E" w:rsidRPr="00797647" w14:paraId="05B61F8E" w14:textId="77777777" w:rsidTr="00F20471">
        <w:trPr>
          <w:trHeight w:val="272"/>
        </w:trPr>
        <w:tc>
          <w:tcPr>
            <w:tcW w:w="4167" w:type="dxa"/>
          </w:tcPr>
          <w:p w14:paraId="3C8C7755" w14:textId="2CBEF4EE" w:rsidR="00391056" w:rsidRPr="00797647" w:rsidRDefault="0039105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797647">
              <w:rPr>
                <w:rFonts w:asciiTheme="majorBidi" w:hAnsiTheme="majorBidi" w:cstheme="majorBidi"/>
                <w:b/>
                <w:bCs/>
              </w:rPr>
              <w:t>Investments in debt securities</w:t>
            </w:r>
            <w:r w:rsidRPr="00797647">
              <w:rPr>
                <w:rFonts w:asciiTheme="majorBidi" w:hAnsiTheme="majorBidi" w:cstheme="majorBidi"/>
                <w:b/>
                <w:bCs/>
                <w:cs/>
              </w:rPr>
              <w:t xml:space="preserve"> </w:t>
            </w:r>
            <w:r w:rsidRPr="00797647">
              <w:rPr>
                <w:rFonts w:asciiTheme="majorBidi" w:hAnsiTheme="majorBidi" w:cstheme="majorBidi"/>
                <w:b/>
                <w:bCs/>
              </w:rPr>
              <w:t xml:space="preserve">due within </w:t>
            </w:r>
            <w:r w:rsidR="0055441E" w:rsidRPr="00797647">
              <w:rPr>
                <w:rFonts w:asciiTheme="majorBidi" w:hAnsiTheme="majorBidi" w:cstheme="majorBidi"/>
                <w:b/>
                <w:bCs/>
              </w:rPr>
              <w:t>one year</w:t>
            </w:r>
          </w:p>
        </w:tc>
        <w:tc>
          <w:tcPr>
            <w:tcW w:w="964" w:type="dxa"/>
            <w:tcBorders>
              <w:top w:val="single" w:sz="4" w:space="0" w:color="auto"/>
            </w:tcBorders>
          </w:tcPr>
          <w:p w14:paraId="73CABE29" w14:textId="303CB652"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p>
        </w:tc>
        <w:tc>
          <w:tcPr>
            <w:tcW w:w="236" w:type="dxa"/>
          </w:tcPr>
          <w:p w14:paraId="43EE1345"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Borders>
              <w:top w:val="single" w:sz="4" w:space="0" w:color="auto"/>
            </w:tcBorders>
          </w:tcPr>
          <w:p w14:paraId="1F6618F5" w14:textId="6BA4E6F2"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p>
        </w:tc>
        <w:tc>
          <w:tcPr>
            <w:tcW w:w="236" w:type="dxa"/>
          </w:tcPr>
          <w:p w14:paraId="2AD82F25"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top w:val="single" w:sz="4" w:space="0" w:color="auto"/>
            </w:tcBorders>
          </w:tcPr>
          <w:p w14:paraId="42956480" w14:textId="00D3E780"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p>
        </w:tc>
        <w:tc>
          <w:tcPr>
            <w:tcW w:w="236" w:type="dxa"/>
          </w:tcPr>
          <w:p w14:paraId="783D55F8"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top w:val="single" w:sz="4" w:space="0" w:color="auto"/>
            </w:tcBorders>
          </w:tcPr>
          <w:p w14:paraId="6417F245" w14:textId="1962DD63"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p>
        </w:tc>
      </w:tr>
      <w:tr w:rsidR="0055441E" w:rsidRPr="00797647" w14:paraId="3BA53255" w14:textId="77777777" w:rsidTr="00F20471">
        <w:trPr>
          <w:trHeight w:val="272"/>
        </w:trPr>
        <w:tc>
          <w:tcPr>
            <w:tcW w:w="4167" w:type="dxa"/>
          </w:tcPr>
          <w:p w14:paraId="164693FA" w14:textId="5C3F3773" w:rsidR="00391056" w:rsidRPr="00797647" w:rsidRDefault="0079764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cs/>
              </w:rPr>
            </w:pPr>
            <w:r w:rsidRPr="00797647">
              <w:rPr>
                <w:rFonts w:asciiTheme="majorBidi" w:hAnsiTheme="majorBidi" w:cstheme="majorBidi"/>
              </w:rPr>
              <w:t>Debenture of Muang Thai Capital PCL</w:t>
            </w:r>
          </w:p>
        </w:tc>
        <w:tc>
          <w:tcPr>
            <w:tcW w:w="964" w:type="dxa"/>
          </w:tcPr>
          <w:p w14:paraId="2CA79C76" w14:textId="69AD8B36" w:rsidR="00391056" w:rsidRPr="00797647" w:rsidRDefault="00391056" w:rsidP="009D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r w:rsidRPr="00797647">
              <w:rPr>
                <w:rFonts w:asciiTheme="majorBidi" w:hAnsiTheme="majorBidi" w:cstheme="majorBidi"/>
              </w:rPr>
              <w:t>4.30%</w:t>
            </w:r>
          </w:p>
        </w:tc>
        <w:tc>
          <w:tcPr>
            <w:tcW w:w="236" w:type="dxa"/>
          </w:tcPr>
          <w:p w14:paraId="352A2F03"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2E5A5F42" w14:textId="41C27BD8"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r w:rsidRPr="00797647">
              <w:rPr>
                <w:rFonts w:asciiTheme="majorBidi" w:hAnsiTheme="majorBidi" w:cstheme="majorBidi"/>
              </w:rPr>
              <w:t>March 16, 2026</w:t>
            </w:r>
          </w:p>
        </w:tc>
        <w:tc>
          <w:tcPr>
            <w:tcW w:w="236" w:type="dxa"/>
          </w:tcPr>
          <w:p w14:paraId="5C05204C"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4BB4DBBA" w14:textId="5D15F684"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797647">
              <w:rPr>
                <w:rFonts w:asciiTheme="majorBidi" w:hAnsiTheme="majorBidi" w:cstheme="majorBidi"/>
              </w:rPr>
              <w:t>100,000</w:t>
            </w:r>
          </w:p>
        </w:tc>
        <w:tc>
          <w:tcPr>
            <w:tcW w:w="236" w:type="dxa"/>
          </w:tcPr>
          <w:p w14:paraId="745E396C"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5DCDCFAE" w14:textId="7E1EBC90" w:rsidR="00391056" w:rsidRPr="00797647"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center"/>
              <w:rPr>
                <w:rFonts w:asciiTheme="majorBidi" w:hAnsiTheme="majorBidi" w:cstheme="majorBidi"/>
              </w:rPr>
            </w:pPr>
            <w:r>
              <w:rPr>
                <w:rFonts w:asciiTheme="majorBidi" w:hAnsiTheme="majorBidi" w:cstheme="majorBidi"/>
              </w:rPr>
              <w:t xml:space="preserve">             </w:t>
            </w:r>
            <w:r w:rsidR="00391056" w:rsidRPr="00797647">
              <w:rPr>
                <w:rFonts w:asciiTheme="majorBidi" w:hAnsiTheme="majorBidi" w:cstheme="majorBidi"/>
              </w:rPr>
              <w:t>-</w:t>
            </w:r>
          </w:p>
        </w:tc>
      </w:tr>
      <w:tr w:rsidR="00797647" w:rsidRPr="00797647" w14:paraId="43DDE0C9" w14:textId="77777777" w:rsidTr="00F20471">
        <w:trPr>
          <w:trHeight w:val="272"/>
        </w:trPr>
        <w:tc>
          <w:tcPr>
            <w:tcW w:w="4167" w:type="dxa"/>
          </w:tcPr>
          <w:p w14:paraId="4B88C4D7" w14:textId="79D3F056" w:rsidR="00797647" w:rsidRPr="00797647" w:rsidRDefault="0079764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797647">
              <w:rPr>
                <w:rFonts w:asciiTheme="majorBidi" w:hAnsiTheme="majorBidi" w:cstheme="majorBidi"/>
              </w:rPr>
              <w:t>Debenture of Ratchathani Leasing</w:t>
            </w:r>
            <w:r w:rsidRPr="00797647">
              <w:rPr>
                <w:rFonts w:asciiTheme="majorBidi" w:hAnsiTheme="majorBidi" w:cstheme="majorBidi"/>
                <w:cs/>
              </w:rPr>
              <w:t xml:space="preserve"> </w:t>
            </w:r>
            <w:r w:rsidRPr="00797647">
              <w:rPr>
                <w:rFonts w:asciiTheme="majorBidi" w:hAnsiTheme="majorBidi" w:cstheme="majorBidi"/>
              </w:rPr>
              <w:t>PCL</w:t>
            </w:r>
          </w:p>
        </w:tc>
        <w:tc>
          <w:tcPr>
            <w:tcW w:w="964" w:type="dxa"/>
          </w:tcPr>
          <w:p w14:paraId="58F43D67" w14:textId="036803B7" w:rsidR="00797647" w:rsidRPr="00797647" w:rsidRDefault="00797647" w:rsidP="009D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r w:rsidRPr="00797647">
              <w:rPr>
                <w:rFonts w:asciiTheme="majorBidi" w:hAnsiTheme="majorBidi" w:cstheme="majorBidi"/>
              </w:rPr>
              <w:t>3.26%</w:t>
            </w:r>
          </w:p>
        </w:tc>
        <w:tc>
          <w:tcPr>
            <w:tcW w:w="236" w:type="dxa"/>
          </w:tcPr>
          <w:p w14:paraId="2CE47555" w14:textId="77777777"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5375FA58" w14:textId="4863348F"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r w:rsidRPr="00797647">
              <w:rPr>
                <w:rFonts w:asciiTheme="majorBidi" w:hAnsiTheme="majorBidi" w:cstheme="majorBidi"/>
              </w:rPr>
              <w:t>December 15, 2025</w:t>
            </w:r>
          </w:p>
        </w:tc>
        <w:tc>
          <w:tcPr>
            <w:tcW w:w="236" w:type="dxa"/>
          </w:tcPr>
          <w:p w14:paraId="7011F235" w14:textId="77777777"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7B85DF33" w14:textId="20E42AD1"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797647">
              <w:rPr>
                <w:rFonts w:asciiTheme="majorBidi" w:hAnsiTheme="majorBidi" w:cstheme="majorBidi"/>
                <w:cs/>
              </w:rPr>
              <w:t>50</w:t>
            </w:r>
            <w:r w:rsidRPr="00797647">
              <w:rPr>
                <w:rFonts w:asciiTheme="majorBidi" w:hAnsiTheme="majorBidi" w:cstheme="majorBidi"/>
              </w:rPr>
              <w:t>,</w:t>
            </w:r>
            <w:r w:rsidRPr="00797647">
              <w:rPr>
                <w:rFonts w:asciiTheme="majorBidi" w:hAnsiTheme="majorBidi" w:cstheme="majorBidi"/>
                <w:cs/>
              </w:rPr>
              <w:t>000</w:t>
            </w:r>
          </w:p>
        </w:tc>
        <w:tc>
          <w:tcPr>
            <w:tcW w:w="236" w:type="dxa"/>
          </w:tcPr>
          <w:p w14:paraId="59D0A2C8" w14:textId="77777777"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3401CB38" w14:textId="6C4B57BC"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r w:rsidRPr="00797647">
              <w:rPr>
                <w:rFonts w:asciiTheme="majorBidi" w:hAnsiTheme="majorBidi" w:cstheme="majorBidi"/>
                <w:cs/>
              </w:rPr>
              <w:t>50</w:t>
            </w:r>
            <w:r w:rsidRPr="00797647">
              <w:rPr>
                <w:rFonts w:asciiTheme="majorBidi" w:hAnsiTheme="majorBidi" w:cstheme="majorBidi"/>
              </w:rPr>
              <w:t>,</w:t>
            </w:r>
            <w:r w:rsidRPr="00797647">
              <w:rPr>
                <w:rFonts w:asciiTheme="majorBidi" w:hAnsiTheme="majorBidi" w:cstheme="majorBidi"/>
                <w:cs/>
              </w:rPr>
              <w:t>000</w:t>
            </w:r>
          </w:p>
        </w:tc>
      </w:tr>
      <w:tr w:rsidR="0055441E" w:rsidRPr="00797647" w14:paraId="44B70451" w14:textId="77777777" w:rsidTr="00F20471">
        <w:trPr>
          <w:trHeight w:val="272"/>
        </w:trPr>
        <w:tc>
          <w:tcPr>
            <w:tcW w:w="4167" w:type="dxa"/>
          </w:tcPr>
          <w:p w14:paraId="320556C3" w14:textId="627E0979" w:rsidR="00391056" w:rsidRPr="00797647" w:rsidRDefault="0079764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797647">
              <w:rPr>
                <w:rFonts w:asciiTheme="majorBidi" w:hAnsiTheme="majorBidi" w:cstheme="majorBidi"/>
              </w:rPr>
              <w:t>Structured debenture of</w:t>
            </w:r>
            <w:r w:rsidRPr="00797647">
              <w:rPr>
                <w:rFonts w:asciiTheme="majorBidi" w:hAnsiTheme="majorBidi" w:cstheme="majorBidi"/>
                <w:cs/>
              </w:rPr>
              <w:t xml:space="preserve"> </w:t>
            </w:r>
            <w:r w:rsidRPr="00797647">
              <w:rPr>
                <w:rFonts w:asciiTheme="majorBidi" w:hAnsiTheme="majorBidi" w:cstheme="majorBidi"/>
              </w:rPr>
              <w:t>Krung Thai Bank</w:t>
            </w:r>
            <w:r w:rsidRPr="00797647">
              <w:rPr>
                <w:rFonts w:asciiTheme="majorBidi" w:hAnsiTheme="majorBidi" w:cstheme="majorBidi"/>
                <w:cs/>
              </w:rPr>
              <w:t xml:space="preserve"> </w:t>
            </w:r>
            <w:r w:rsidRPr="00797647">
              <w:rPr>
                <w:rFonts w:asciiTheme="majorBidi" w:hAnsiTheme="majorBidi" w:cstheme="majorBidi"/>
              </w:rPr>
              <w:t>PCL</w:t>
            </w:r>
          </w:p>
        </w:tc>
        <w:tc>
          <w:tcPr>
            <w:tcW w:w="964" w:type="dxa"/>
          </w:tcPr>
          <w:p w14:paraId="11DE4538" w14:textId="31BCF3BF" w:rsidR="00391056" w:rsidRPr="00797647" w:rsidRDefault="00391056" w:rsidP="009D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p>
        </w:tc>
        <w:tc>
          <w:tcPr>
            <w:tcW w:w="236" w:type="dxa"/>
          </w:tcPr>
          <w:p w14:paraId="171228AC"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2EAF1239" w14:textId="5FF41455"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p>
        </w:tc>
        <w:tc>
          <w:tcPr>
            <w:tcW w:w="236" w:type="dxa"/>
          </w:tcPr>
          <w:p w14:paraId="0D5ACFFB"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6FE9774B" w14:textId="2B1BAE22"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p>
        </w:tc>
        <w:tc>
          <w:tcPr>
            <w:tcW w:w="236" w:type="dxa"/>
          </w:tcPr>
          <w:p w14:paraId="6A927167"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0F1571AF" w14:textId="24D21927"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p>
        </w:tc>
      </w:tr>
      <w:tr w:rsidR="0055441E" w:rsidRPr="00797647" w14:paraId="3DDD9228" w14:textId="77777777" w:rsidTr="00F20471">
        <w:trPr>
          <w:trHeight w:val="272"/>
        </w:trPr>
        <w:tc>
          <w:tcPr>
            <w:tcW w:w="4167" w:type="dxa"/>
          </w:tcPr>
          <w:p w14:paraId="3C2D64AD" w14:textId="26064AF4" w:rsidR="00391056" w:rsidRPr="00797647" w:rsidRDefault="0079764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cs/>
              </w:rPr>
            </w:pPr>
            <w:r w:rsidRPr="00797647">
              <w:rPr>
                <w:rFonts w:asciiTheme="majorBidi" w:hAnsiTheme="majorBidi" w:cstheme="majorBidi"/>
              </w:rPr>
              <w:t xml:space="preserve">   J.P. Morgan 4% VT </w:t>
            </w:r>
            <w:proofErr w:type="spellStart"/>
            <w:r w:rsidRPr="00797647">
              <w:rPr>
                <w:rFonts w:asciiTheme="majorBidi" w:hAnsiTheme="majorBidi" w:cstheme="majorBidi"/>
              </w:rPr>
              <w:t>Mozaic</w:t>
            </w:r>
            <w:proofErr w:type="spellEnd"/>
            <w:r w:rsidRPr="00797647">
              <w:rPr>
                <w:rFonts w:asciiTheme="majorBidi" w:hAnsiTheme="majorBidi" w:cstheme="majorBidi"/>
              </w:rPr>
              <w:t xml:space="preserve"> XRP 1% Decrement </w:t>
            </w:r>
          </w:p>
        </w:tc>
        <w:tc>
          <w:tcPr>
            <w:tcW w:w="964" w:type="dxa"/>
          </w:tcPr>
          <w:p w14:paraId="347C251A" w14:textId="11AE42C1" w:rsidR="00391056" w:rsidRPr="00797647" w:rsidRDefault="00391056" w:rsidP="009D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p>
        </w:tc>
        <w:tc>
          <w:tcPr>
            <w:tcW w:w="236" w:type="dxa"/>
          </w:tcPr>
          <w:p w14:paraId="19A831A3"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6484EFDD" w14:textId="10185CD6"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cs/>
              </w:rPr>
            </w:pPr>
          </w:p>
        </w:tc>
        <w:tc>
          <w:tcPr>
            <w:tcW w:w="236" w:type="dxa"/>
          </w:tcPr>
          <w:p w14:paraId="5AF2CD39"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2FB7D8AD" w14:textId="0830AF5F"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p>
        </w:tc>
        <w:tc>
          <w:tcPr>
            <w:tcW w:w="236" w:type="dxa"/>
          </w:tcPr>
          <w:p w14:paraId="3B003DF0" w14:textId="77777777" w:rsidR="00391056" w:rsidRPr="00797647" w:rsidRDefault="00391056" w:rsidP="00391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1354F8E8" w14:textId="7516D685" w:rsidR="00391056" w:rsidRPr="00797647" w:rsidRDefault="00391056" w:rsidP="0055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p>
        </w:tc>
      </w:tr>
      <w:tr w:rsidR="00797647" w:rsidRPr="00797647" w14:paraId="180D05C6" w14:textId="77777777" w:rsidTr="00F20471">
        <w:trPr>
          <w:trHeight w:val="272"/>
        </w:trPr>
        <w:tc>
          <w:tcPr>
            <w:tcW w:w="4167" w:type="dxa"/>
          </w:tcPr>
          <w:p w14:paraId="783CD302" w14:textId="30C20841" w:rsidR="00797647" w:rsidRPr="00797647" w:rsidRDefault="0079764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797647">
              <w:rPr>
                <w:rFonts w:asciiTheme="majorBidi" w:hAnsiTheme="majorBidi" w:cstheme="majorBidi"/>
              </w:rPr>
              <w:t xml:space="preserve">   Index (Level 2 inputs of fair value Hierarchy)</w:t>
            </w:r>
          </w:p>
        </w:tc>
        <w:tc>
          <w:tcPr>
            <w:tcW w:w="964" w:type="dxa"/>
          </w:tcPr>
          <w:p w14:paraId="5077E2B2" w14:textId="6F145441" w:rsidR="00797647" w:rsidRPr="00797647" w:rsidRDefault="00797647" w:rsidP="009D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p>
        </w:tc>
        <w:tc>
          <w:tcPr>
            <w:tcW w:w="236" w:type="dxa"/>
          </w:tcPr>
          <w:p w14:paraId="2240A0F4" w14:textId="77777777"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246B85C3" w14:textId="6A9FC306"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r w:rsidRPr="00797647">
              <w:rPr>
                <w:rFonts w:asciiTheme="majorBidi" w:hAnsiTheme="majorBidi" w:cstheme="majorBidi"/>
              </w:rPr>
              <w:t>May 19, 2025</w:t>
            </w:r>
          </w:p>
        </w:tc>
        <w:tc>
          <w:tcPr>
            <w:tcW w:w="236" w:type="dxa"/>
          </w:tcPr>
          <w:p w14:paraId="4BF74A81" w14:textId="77777777"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bottom w:val="single" w:sz="4" w:space="0" w:color="auto"/>
            </w:tcBorders>
          </w:tcPr>
          <w:p w14:paraId="68F20756" w14:textId="12F43854" w:rsidR="00797647" w:rsidRPr="00797647"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r>
              <w:rPr>
                <w:rFonts w:asciiTheme="majorBidi" w:hAnsiTheme="majorBidi" w:cstheme="majorBidi"/>
              </w:rPr>
              <w:t xml:space="preserve">           </w:t>
            </w:r>
            <w:r w:rsidR="00797647" w:rsidRPr="00797647">
              <w:rPr>
                <w:rFonts w:asciiTheme="majorBidi" w:hAnsiTheme="majorBidi" w:cstheme="majorBidi"/>
                <w:cs/>
              </w:rPr>
              <w:t>-</w:t>
            </w:r>
          </w:p>
        </w:tc>
        <w:tc>
          <w:tcPr>
            <w:tcW w:w="236" w:type="dxa"/>
          </w:tcPr>
          <w:p w14:paraId="28104B3B" w14:textId="77777777"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bottom w:val="single" w:sz="4" w:space="0" w:color="auto"/>
            </w:tcBorders>
          </w:tcPr>
          <w:p w14:paraId="1422D9DF" w14:textId="1D37F92D"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r w:rsidRPr="00797647">
              <w:rPr>
                <w:rFonts w:asciiTheme="majorBidi" w:hAnsiTheme="majorBidi" w:cstheme="majorBidi"/>
              </w:rPr>
              <w:t>10,047</w:t>
            </w:r>
          </w:p>
        </w:tc>
      </w:tr>
      <w:tr w:rsidR="00797647" w:rsidRPr="00797647" w14:paraId="33A154B6" w14:textId="77777777" w:rsidTr="00F20471">
        <w:trPr>
          <w:trHeight w:val="272"/>
        </w:trPr>
        <w:tc>
          <w:tcPr>
            <w:tcW w:w="4167" w:type="dxa"/>
          </w:tcPr>
          <w:p w14:paraId="46A33487" w14:textId="7E026FE1" w:rsidR="00797647" w:rsidRPr="00797647" w:rsidRDefault="00F2047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3B4264">
              <w:rPr>
                <w:rFonts w:ascii="Times New Roman" w:hAnsi="Times New Roman" w:cs="Times New Roman"/>
              </w:rPr>
              <w:t>Total</w:t>
            </w:r>
          </w:p>
        </w:tc>
        <w:tc>
          <w:tcPr>
            <w:tcW w:w="964" w:type="dxa"/>
          </w:tcPr>
          <w:p w14:paraId="7E22F056" w14:textId="375CE1EA" w:rsidR="00797647" w:rsidRPr="00797647" w:rsidRDefault="00797647" w:rsidP="009D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p>
        </w:tc>
        <w:tc>
          <w:tcPr>
            <w:tcW w:w="236" w:type="dxa"/>
          </w:tcPr>
          <w:p w14:paraId="1D6B1685" w14:textId="77777777"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304BA8C9" w14:textId="79F14123"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p>
        </w:tc>
        <w:tc>
          <w:tcPr>
            <w:tcW w:w="236" w:type="dxa"/>
          </w:tcPr>
          <w:p w14:paraId="6196F0E6" w14:textId="77777777"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top w:val="single" w:sz="4" w:space="0" w:color="auto"/>
              <w:bottom w:val="double" w:sz="4" w:space="0" w:color="auto"/>
            </w:tcBorders>
          </w:tcPr>
          <w:p w14:paraId="76A48523" w14:textId="075F03F9"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797647">
              <w:rPr>
                <w:rFonts w:asciiTheme="majorBidi" w:hAnsiTheme="majorBidi" w:cstheme="majorBidi"/>
              </w:rPr>
              <w:t>150,000</w:t>
            </w:r>
          </w:p>
        </w:tc>
        <w:tc>
          <w:tcPr>
            <w:tcW w:w="236" w:type="dxa"/>
          </w:tcPr>
          <w:p w14:paraId="20948AE6" w14:textId="77777777"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top w:val="single" w:sz="4" w:space="0" w:color="auto"/>
              <w:bottom w:val="double" w:sz="4" w:space="0" w:color="auto"/>
            </w:tcBorders>
          </w:tcPr>
          <w:p w14:paraId="7DA164B4" w14:textId="63282C04" w:rsidR="00797647" w:rsidRPr="00797647" w:rsidRDefault="0079764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r w:rsidRPr="00797647">
              <w:rPr>
                <w:rFonts w:asciiTheme="majorBidi" w:hAnsiTheme="majorBidi" w:cstheme="majorBidi"/>
              </w:rPr>
              <w:t>60,047</w:t>
            </w:r>
          </w:p>
        </w:tc>
      </w:tr>
      <w:tr w:rsidR="00E043D7" w:rsidRPr="00797647" w14:paraId="02D7964D" w14:textId="77777777" w:rsidTr="00E043D7">
        <w:trPr>
          <w:trHeight w:val="272"/>
        </w:trPr>
        <w:tc>
          <w:tcPr>
            <w:tcW w:w="4167" w:type="dxa"/>
          </w:tcPr>
          <w:p w14:paraId="74218DD3" w14:textId="77777777" w:rsidR="00E043D7" w:rsidRPr="003B4264" w:rsidRDefault="00E043D7"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imes New Roman" w:hAnsi="Times New Roman" w:cs="Times New Roman"/>
              </w:rPr>
            </w:pPr>
          </w:p>
        </w:tc>
        <w:tc>
          <w:tcPr>
            <w:tcW w:w="964" w:type="dxa"/>
          </w:tcPr>
          <w:p w14:paraId="464ADB00" w14:textId="77777777" w:rsidR="00E043D7" w:rsidRPr="00797647" w:rsidRDefault="00E043D7" w:rsidP="009D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p>
        </w:tc>
        <w:tc>
          <w:tcPr>
            <w:tcW w:w="236" w:type="dxa"/>
          </w:tcPr>
          <w:p w14:paraId="40C078E0" w14:textId="77777777" w:rsidR="00E043D7" w:rsidRPr="00797647" w:rsidRDefault="00E043D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32E9F61A" w14:textId="77777777" w:rsidR="00E043D7" w:rsidRPr="00797647" w:rsidRDefault="00E043D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2"/>
              <w:jc w:val="center"/>
              <w:rPr>
                <w:rFonts w:asciiTheme="majorBidi" w:hAnsiTheme="majorBidi" w:cstheme="majorBidi"/>
              </w:rPr>
            </w:pPr>
          </w:p>
        </w:tc>
        <w:tc>
          <w:tcPr>
            <w:tcW w:w="236" w:type="dxa"/>
          </w:tcPr>
          <w:p w14:paraId="54931D49" w14:textId="77777777" w:rsidR="00E043D7" w:rsidRPr="00797647" w:rsidRDefault="00E043D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top w:val="single" w:sz="4" w:space="0" w:color="auto"/>
            </w:tcBorders>
          </w:tcPr>
          <w:p w14:paraId="2AD74B31" w14:textId="77777777" w:rsidR="00E043D7" w:rsidRPr="00797647" w:rsidRDefault="00E043D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p>
        </w:tc>
        <w:tc>
          <w:tcPr>
            <w:tcW w:w="236" w:type="dxa"/>
          </w:tcPr>
          <w:p w14:paraId="206C7031" w14:textId="77777777" w:rsidR="00E043D7" w:rsidRPr="00797647" w:rsidRDefault="00E043D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top w:val="single" w:sz="4" w:space="0" w:color="auto"/>
            </w:tcBorders>
          </w:tcPr>
          <w:p w14:paraId="7B18D606" w14:textId="77777777" w:rsidR="00E043D7" w:rsidRPr="00797647" w:rsidRDefault="00E043D7" w:rsidP="0079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p>
        </w:tc>
      </w:tr>
      <w:tr w:rsidR="009D0469" w:rsidRPr="00797647" w14:paraId="2250986A" w14:textId="77777777" w:rsidTr="00895D2C">
        <w:trPr>
          <w:trHeight w:val="272"/>
        </w:trPr>
        <w:tc>
          <w:tcPr>
            <w:tcW w:w="4167" w:type="dxa"/>
          </w:tcPr>
          <w:p w14:paraId="2FB706AF" w14:textId="6BC1D661" w:rsidR="009D0469" w:rsidRPr="00797647" w:rsidRDefault="009D0469"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797647">
              <w:rPr>
                <w:rFonts w:asciiTheme="majorBidi" w:hAnsiTheme="majorBidi" w:cstheme="majorBidi"/>
                <w:b/>
                <w:bCs/>
              </w:rPr>
              <w:t>Investments in debt securities</w:t>
            </w:r>
          </w:p>
        </w:tc>
        <w:tc>
          <w:tcPr>
            <w:tcW w:w="964" w:type="dxa"/>
          </w:tcPr>
          <w:p w14:paraId="1B88356D" w14:textId="77777777" w:rsidR="009D0469" w:rsidRPr="00797647"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p>
        </w:tc>
        <w:tc>
          <w:tcPr>
            <w:tcW w:w="236" w:type="dxa"/>
          </w:tcPr>
          <w:p w14:paraId="537665DF" w14:textId="77777777" w:rsidR="009D0469" w:rsidRPr="00797647"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002EFC99" w14:textId="77777777" w:rsidR="009D0469" w:rsidRPr="00797647" w:rsidRDefault="009D0469"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heme="majorBidi" w:hAnsiTheme="majorBidi" w:cstheme="majorBidi"/>
              </w:rPr>
            </w:pPr>
          </w:p>
        </w:tc>
        <w:tc>
          <w:tcPr>
            <w:tcW w:w="236" w:type="dxa"/>
          </w:tcPr>
          <w:p w14:paraId="259D323B" w14:textId="77777777" w:rsidR="009D0469" w:rsidRPr="00797647"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1A9CC134" w14:textId="77777777" w:rsidR="009D0469" w:rsidRPr="00797647"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p>
        </w:tc>
        <w:tc>
          <w:tcPr>
            <w:tcW w:w="236" w:type="dxa"/>
          </w:tcPr>
          <w:p w14:paraId="0AAC997F" w14:textId="77777777" w:rsidR="009D0469" w:rsidRPr="00797647"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1A895A0E" w14:textId="77777777" w:rsidR="009D0469" w:rsidRPr="00797647"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p>
        </w:tc>
      </w:tr>
      <w:tr w:rsidR="003B4264" w:rsidRPr="00797647" w14:paraId="79F83101" w14:textId="77777777" w:rsidTr="00F20471">
        <w:trPr>
          <w:trHeight w:val="272"/>
        </w:trPr>
        <w:tc>
          <w:tcPr>
            <w:tcW w:w="4167" w:type="dxa"/>
          </w:tcPr>
          <w:p w14:paraId="08F3DF5F" w14:textId="2E453363" w:rsidR="003B4264" w:rsidRPr="009D0469" w:rsidRDefault="003B426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Cordia New"/>
              </w:rPr>
            </w:pPr>
            <w:r w:rsidRPr="009D0469">
              <w:rPr>
                <w:rFonts w:asciiTheme="majorBidi" w:hAnsiTheme="majorBidi" w:cs="Cordia New"/>
              </w:rPr>
              <w:t xml:space="preserve">Debenture of TPI </w:t>
            </w:r>
            <w:proofErr w:type="spellStart"/>
            <w:r w:rsidRPr="009D0469">
              <w:rPr>
                <w:rFonts w:asciiTheme="majorBidi" w:hAnsiTheme="majorBidi" w:cs="Cordia New"/>
              </w:rPr>
              <w:t>Polene</w:t>
            </w:r>
            <w:proofErr w:type="spellEnd"/>
            <w:r>
              <w:rPr>
                <w:rFonts w:asciiTheme="majorBidi" w:hAnsiTheme="majorBidi" w:cs="Cordia New"/>
              </w:rPr>
              <w:t xml:space="preserve"> PCL</w:t>
            </w:r>
          </w:p>
        </w:tc>
        <w:tc>
          <w:tcPr>
            <w:tcW w:w="964" w:type="dxa"/>
          </w:tcPr>
          <w:p w14:paraId="0ECCF038" w14:textId="2BB29C23" w:rsidR="003B4264" w:rsidRPr="00797647"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r>
              <w:rPr>
                <w:rFonts w:asciiTheme="majorBidi" w:hAnsiTheme="majorBidi" w:cstheme="majorBidi"/>
              </w:rPr>
              <w:t>3.90%</w:t>
            </w:r>
          </w:p>
        </w:tc>
        <w:tc>
          <w:tcPr>
            <w:tcW w:w="236" w:type="dxa"/>
          </w:tcPr>
          <w:p w14:paraId="67284A5D" w14:textId="77777777" w:rsidR="003B4264" w:rsidRPr="00797647"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0FB9D091" w14:textId="5704AD1F" w:rsidR="003B4264" w:rsidRPr="00797647"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heme="majorBidi" w:hAnsiTheme="majorBidi" w:cstheme="majorBidi"/>
              </w:rPr>
            </w:pPr>
            <w:r>
              <w:rPr>
                <w:rFonts w:asciiTheme="majorBidi" w:hAnsiTheme="majorBidi" w:cstheme="majorBidi"/>
              </w:rPr>
              <w:t>May 27, 2030</w:t>
            </w:r>
          </w:p>
        </w:tc>
        <w:tc>
          <w:tcPr>
            <w:tcW w:w="236" w:type="dxa"/>
          </w:tcPr>
          <w:p w14:paraId="66830B0A" w14:textId="77777777" w:rsidR="003B4264" w:rsidRPr="00797647"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4C4B5998" w14:textId="528D99FE"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A43D45">
              <w:rPr>
                <w:rFonts w:asciiTheme="majorBidi" w:hAnsiTheme="majorBidi" w:cstheme="majorBidi"/>
              </w:rPr>
              <w:t>94,000</w:t>
            </w:r>
          </w:p>
        </w:tc>
        <w:tc>
          <w:tcPr>
            <w:tcW w:w="236" w:type="dxa"/>
          </w:tcPr>
          <w:p w14:paraId="01B909B1" w14:textId="77777777"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32B58D3D" w14:textId="09AB2CF4"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center"/>
              <w:rPr>
                <w:rFonts w:asciiTheme="majorBidi" w:hAnsiTheme="majorBidi" w:cstheme="majorBidi"/>
              </w:rPr>
            </w:pPr>
            <w:r w:rsidRPr="00A43D45">
              <w:rPr>
                <w:rFonts w:asciiTheme="majorBidi" w:hAnsiTheme="majorBidi" w:cstheme="majorBidi"/>
              </w:rPr>
              <w:t xml:space="preserve">             </w:t>
            </w:r>
            <w:r w:rsidRPr="00A43D45">
              <w:rPr>
                <w:rFonts w:asciiTheme="majorBidi" w:hAnsiTheme="majorBidi" w:cstheme="majorBidi"/>
                <w:cs/>
              </w:rPr>
              <w:t>-</w:t>
            </w:r>
          </w:p>
        </w:tc>
      </w:tr>
      <w:tr w:rsidR="003B4264" w:rsidRPr="00797647" w14:paraId="07C08A81" w14:textId="77777777" w:rsidTr="00F20471">
        <w:trPr>
          <w:trHeight w:val="272"/>
        </w:trPr>
        <w:tc>
          <w:tcPr>
            <w:tcW w:w="4167" w:type="dxa"/>
          </w:tcPr>
          <w:p w14:paraId="417CEE05" w14:textId="23F774B4" w:rsidR="003B4264" w:rsidRPr="00797647" w:rsidRDefault="003B426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9D0469">
              <w:rPr>
                <w:rFonts w:asciiTheme="majorBidi" w:hAnsiTheme="majorBidi" w:cs="Cordia New"/>
              </w:rPr>
              <w:t xml:space="preserve">Debenture of TPI </w:t>
            </w:r>
            <w:proofErr w:type="spellStart"/>
            <w:r w:rsidRPr="009D0469">
              <w:rPr>
                <w:rFonts w:asciiTheme="majorBidi" w:hAnsiTheme="majorBidi" w:cs="Cordia New"/>
              </w:rPr>
              <w:t>Polene</w:t>
            </w:r>
            <w:proofErr w:type="spellEnd"/>
            <w:r>
              <w:rPr>
                <w:rFonts w:asciiTheme="majorBidi" w:hAnsiTheme="majorBidi" w:cs="Cordia New"/>
              </w:rPr>
              <w:t xml:space="preserve"> PCL</w:t>
            </w:r>
          </w:p>
        </w:tc>
        <w:tc>
          <w:tcPr>
            <w:tcW w:w="964" w:type="dxa"/>
          </w:tcPr>
          <w:p w14:paraId="70C41CFD" w14:textId="22349CB5"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r w:rsidRPr="003B4264">
              <w:rPr>
                <w:rFonts w:ascii="Times New Roman" w:hAnsi="Times New Roman" w:cs="Times New Roman"/>
              </w:rPr>
              <w:t>4.10%</w:t>
            </w:r>
          </w:p>
        </w:tc>
        <w:tc>
          <w:tcPr>
            <w:tcW w:w="236" w:type="dxa"/>
          </w:tcPr>
          <w:p w14:paraId="2E991AAF" w14:textId="77777777"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42A18051" w14:textId="576C9136"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heme="majorBidi" w:hAnsiTheme="majorBidi" w:cstheme="majorBidi"/>
              </w:rPr>
            </w:pPr>
            <w:r w:rsidRPr="003B4264">
              <w:rPr>
                <w:rFonts w:ascii="Times New Roman" w:hAnsi="Times New Roman"/>
              </w:rPr>
              <w:t>June 30, 2027</w:t>
            </w:r>
          </w:p>
        </w:tc>
        <w:tc>
          <w:tcPr>
            <w:tcW w:w="236" w:type="dxa"/>
          </w:tcPr>
          <w:p w14:paraId="48C48DF9" w14:textId="77777777"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37876E89" w14:textId="7B0BAD10"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A43D45">
              <w:rPr>
                <w:rFonts w:asciiTheme="majorBidi" w:hAnsiTheme="majorBidi" w:cstheme="majorBidi"/>
                <w:cs/>
              </w:rPr>
              <w:t>50</w:t>
            </w:r>
            <w:r w:rsidRPr="00A43D45">
              <w:rPr>
                <w:rFonts w:asciiTheme="majorBidi" w:hAnsiTheme="majorBidi" w:cstheme="majorBidi"/>
              </w:rPr>
              <w:t>,</w:t>
            </w:r>
            <w:r w:rsidRPr="00A43D45">
              <w:rPr>
                <w:rFonts w:asciiTheme="majorBidi" w:hAnsiTheme="majorBidi" w:cstheme="majorBidi"/>
                <w:cs/>
              </w:rPr>
              <w:t>000</w:t>
            </w:r>
          </w:p>
        </w:tc>
        <w:tc>
          <w:tcPr>
            <w:tcW w:w="236" w:type="dxa"/>
          </w:tcPr>
          <w:p w14:paraId="61A858E1" w14:textId="77777777"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1266AB26" w14:textId="09FB46F6"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r w:rsidRPr="00A43D45">
              <w:rPr>
                <w:rFonts w:asciiTheme="majorBidi" w:hAnsiTheme="majorBidi" w:cstheme="majorBidi"/>
                <w:cs/>
              </w:rPr>
              <w:t>50</w:t>
            </w:r>
            <w:r w:rsidRPr="00A43D45">
              <w:rPr>
                <w:rFonts w:asciiTheme="majorBidi" w:hAnsiTheme="majorBidi" w:cstheme="majorBidi"/>
              </w:rPr>
              <w:t>,</w:t>
            </w:r>
            <w:r w:rsidRPr="00A43D45">
              <w:rPr>
                <w:rFonts w:asciiTheme="majorBidi" w:hAnsiTheme="majorBidi" w:cstheme="majorBidi"/>
                <w:cs/>
              </w:rPr>
              <w:t>000</w:t>
            </w:r>
          </w:p>
        </w:tc>
      </w:tr>
      <w:tr w:rsidR="003B4264" w:rsidRPr="00797647" w14:paraId="1EBB9462" w14:textId="77777777" w:rsidTr="00F20471">
        <w:trPr>
          <w:trHeight w:val="272"/>
        </w:trPr>
        <w:tc>
          <w:tcPr>
            <w:tcW w:w="4167" w:type="dxa"/>
          </w:tcPr>
          <w:p w14:paraId="008E2519" w14:textId="04321862" w:rsidR="003B4264" w:rsidRPr="00797647" w:rsidRDefault="003B426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9D0469">
              <w:rPr>
                <w:rFonts w:asciiTheme="majorBidi" w:hAnsiTheme="majorBidi" w:cs="Cordia New"/>
              </w:rPr>
              <w:t xml:space="preserve">Debenture of TPI </w:t>
            </w:r>
            <w:proofErr w:type="spellStart"/>
            <w:r w:rsidRPr="009D0469">
              <w:rPr>
                <w:rFonts w:asciiTheme="majorBidi" w:hAnsiTheme="majorBidi" w:cs="Cordia New"/>
              </w:rPr>
              <w:t>Polene</w:t>
            </w:r>
            <w:proofErr w:type="spellEnd"/>
            <w:r>
              <w:rPr>
                <w:rFonts w:asciiTheme="majorBidi" w:hAnsiTheme="majorBidi" w:cs="Cordia New"/>
              </w:rPr>
              <w:t xml:space="preserve"> PCL</w:t>
            </w:r>
          </w:p>
        </w:tc>
        <w:tc>
          <w:tcPr>
            <w:tcW w:w="964" w:type="dxa"/>
          </w:tcPr>
          <w:p w14:paraId="6831E654" w14:textId="3207CB5D"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B4264">
              <w:rPr>
                <w:rFonts w:ascii="Times New Roman" w:hAnsi="Times New Roman" w:cs="Times New Roman"/>
              </w:rPr>
              <w:t>4.25%</w:t>
            </w:r>
          </w:p>
        </w:tc>
        <w:tc>
          <w:tcPr>
            <w:tcW w:w="236" w:type="dxa"/>
          </w:tcPr>
          <w:p w14:paraId="5D5E11D6" w14:textId="77777777"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417" w:type="dxa"/>
          </w:tcPr>
          <w:p w14:paraId="7CDF2491" w14:textId="70117BA9"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imes New Roman" w:hAnsi="Times New Roman" w:cs="Times New Roman"/>
              </w:rPr>
            </w:pPr>
            <w:r w:rsidRPr="006D3F6E">
              <w:rPr>
                <w:rFonts w:ascii="Times New Roman" w:hAnsi="Times New Roman" w:cs="Times New Roman"/>
              </w:rPr>
              <w:t>November 15, 2026</w:t>
            </w:r>
          </w:p>
        </w:tc>
        <w:tc>
          <w:tcPr>
            <w:tcW w:w="236" w:type="dxa"/>
          </w:tcPr>
          <w:p w14:paraId="178AC91D" w14:textId="77777777"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134" w:type="dxa"/>
          </w:tcPr>
          <w:p w14:paraId="42520985" w14:textId="69C1EA2B"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A43D45">
              <w:rPr>
                <w:rFonts w:asciiTheme="majorBidi" w:hAnsiTheme="majorBidi" w:cstheme="majorBidi"/>
                <w:cs/>
              </w:rPr>
              <w:t>50</w:t>
            </w:r>
            <w:r w:rsidRPr="00A43D45">
              <w:rPr>
                <w:rFonts w:asciiTheme="majorBidi" w:hAnsiTheme="majorBidi" w:cstheme="majorBidi"/>
              </w:rPr>
              <w:t>,</w:t>
            </w:r>
            <w:r w:rsidRPr="00A43D45">
              <w:rPr>
                <w:rFonts w:asciiTheme="majorBidi" w:hAnsiTheme="majorBidi" w:cstheme="majorBidi"/>
                <w:cs/>
              </w:rPr>
              <w:t>000</w:t>
            </w:r>
          </w:p>
        </w:tc>
        <w:tc>
          <w:tcPr>
            <w:tcW w:w="236" w:type="dxa"/>
          </w:tcPr>
          <w:p w14:paraId="6043FEB1" w14:textId="77777777"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2B8EC22A" w14:textId="4F41637D"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r w:rsidRPr="00A43D45">
              <w:rPr>
                <w:rFonts w:asciiTheme="majorBidi" w:hAnsiTheme="majorBidi" w:cstheme="majorBidi"/>
                <w:cs/>
              </w:rPr>
              <w:t>50</w:t>
            </w:r>
            <w:r w:rsidRPr="00A43D45">
              <w:rPr>
                <w:rFonts w:asciiTheme="majorBidi" w:hAnsiTheme="majorBidi" w:cstheme="majorBidi"/>
              </w:rPr>
              <w:t>,</w:t>
            </w:r>
            <w:r w:rsidRPr="00A43D45">
              <w:rPr>
                <w:rFonts w:asciiTheme="majorBidi" w:hAnsiTheme="majorBidi" w:cstheme="majorBidi"/>
                <w:cs/>
              </w:rPr>
              <w:t>000</w:t>
            </w:r>
          </w:p>
        </w:tc>
      </w:tr>
      <w:tr w:rsidR="003B4264" w:rsidRPr="00797647" w14:paraId="484083C5" w14:textId="77777777" w:rsidTr="00F20471">
        <w:trPr>
          <w:trHeight w:val="272"/>
        </w:trPr>
        <w:tc>
          <w:tcPr>
            <w:tcW w:w="4167" w:type="dxa"/>
          </w:tcPr>
          <w:p w14:paraId="1D384640" w14:textId="1C625979" w:rsidR="003B4264" w:rsidRPr="00797647" w:rsidRDefault="003B426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cs/>
              </w:rPr>
            </w:pPr>
            <w:r w:rsidRPr="009D0469">
              <w:rPr>
                <w:rFonts w:asciiTheme="majorBidi" w:hAnsiTheme="majorBidi" w:cs="Cordia New"/>
              </w:rPr>
              <w:t xml:space="preserve">Debenture of TPI </w:t>
            </w:r>
            <w:proofErr w:type="spellStart"/>
            <w:r w:rsidRPr="009D0469">
              <w:rPr>
                <w:rFonts w:asciiTheme="majorBidi" w:hAnsiTheme="majorBidi" w:cs="Cordia New"/>
              </w:rPr>
              <w:t>Polene</w:t>
            </w:r>
            <w:proofErr w:type="spellEnd"/>
            <w:r>
              <w:rPr>
                <w:rFonts w:asciiTheme="majorBidi" w:hAnsiTheme="majorBidi" w:cs="Cordia New"/>
              </w:rPr>
              <w:t xml:space="preserve"> PCL</w:t>
            </w:r>
          </w:p>
        </w:tc>
        <w:tc>
          <w:tcPr>
            <w:tcW w:w="964" w:type="dxa"/>
          </w:tcPr>
          <w:p w14:paraId="12EBC624" w14:textId="0AD4030F"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B4264">
              <w:rPr>
                <w:rFonts w:ascii="Times New Roman" w:hAnsi="Times New Roman" w:cs="Times New Roman"/>
              </w:rPr>
              <w:t>4.50%</w:t>
            </w:r>
          </w:p>
        </w:tc>
        <w:tc>
          <w:tcPr>
            <w:tcW w:w="236" w:type="dxa"/>
          </w:tcPr>
          <w:p w14:paraId="7A1D1217" w14:textId="77777777"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417" w:type="dxa"/>
          </w:tcPr>
          <w:p w14:paraId="484BF357" w14:textId="02861445"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imes New Roman" w:hAnsi="Times New Roman" w:cs="Times New Roman"/>
                <w:cs/>
              </w:rPr>
            </w:pPr>
            <w:r w:rsidRPr="003B4264">
              <w:rPr>
                <w:rFonts w:ascii="Times New Roman" w:hAnsi="Times New Roman" w:cs="Times New Roman"/>
              </w:rPr>
              <w:t>November 15, 2027</w:t>
            </w:r>
          </w:p>
        </w:tc>
        <w:tc>
          <w:tcPr>
            <w:tcW w:w="236" w:type="dxa"/>
          </w:tcPr>
          <w:p w14:paraId="24C33B88" w14:textId="77777777"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134" w:type="dxa"/>
          </w:tcPr>
          <w:p w14:paraId="70CF8B99" w14:textId="6CC448EC"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A43D45">
              <w:rPr>
                <w:rFonts w:asciiTheme="majorBidi" w:hAnsiTheme="majorBidi" w:cstheme="majorBidi"/>
              </w:rPr>
              <w:t>50,000</w:t>
            </w:r>
          </w:p>
        </w:tc>
        <w:tc>
          <w:tcPr>
            <w:tcW w:w="236" w:type="dxa"/>
          </w:tcPr>
          <w:p w14:paraId="652B5973" w14:textId="77777777"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4B138E22" w14:textId="412E65DF"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r w:rsidRPr="00A43D45">
              <w:rPr>
                <w:rFonts w:asciiTheme="majorBidi" w:hAnsiTheme="majorBidi" w:cstheme="majorBidi"/>
              </w:rPr>
              <w:t>50,000</w:t>
            </w:r>
          </w:p>
        </w:tc>
      </w:tr>
      <w:tr w:rsidR="00A43D45" w:rsidRPr="00797647" w14:paraId="66F5B8AB" w14:textId="77777777" w:rsidTr="00F20471">
        <w:trPr>
          <w:trHeight w:val="272"/>
        </w:trPr>
        <w:tc>
          <w:tcPr>
            <w:tcW w:w="4167" w:type="dxa"/>
          </w:tcPr>
          <w:p w14:paraId="442D7551" w14:textId="03CEF016" w:rsidR="00A43D45" w:rsidRPr="009D0469"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Cordia New"/>
              </w:rPr>
            </w:pPr>
            <w:r>
              <w:rPr>
                <w:rFonts w:asciiTheme="majorBidi" w:hAnsiTheme="majorBidi" w:cs="Cordia New"/>
              </w:rPr>
              <w:t xml:space="preserve">Debenture </w:t>
            </w:r>
            <w:r w:rsidRPr="00797647">
              <w:rPr>
                <w:rFonts w:asciiTheme="majorBidi" w:hAnsiTheme="majorBidi" w:cstheme="majorBidi"/>
              </w:rPr>
              <w:t>of</w:t>
            </w:r>
            <w:r w:rsidRPr="00797647">
              <w:rPr>
                <w:rFonts w:asciiTheme="majorBidi" w:hAnsiTheme="majorBidi" w:cstheme="majorBidi"/>
                <w:cs/>
              </w:rPr>
              <w:t xml:space="preserve"> </w:t>
            </w:r>
            <w:r w:rsidRPr="00797647">
              <w:rPr>
                <w:rFonts w:asciiTheme="majorBidi" w:hAnsiTheme="majorBidi" w:cstheme="majorBidi"/>
              </w:rPr>
              <w:t>Krung Thai Bank</w:t>
            </w:r>
            <w:r w:rsidRPr="00797647">
              <w:rPr>
                <w:rFonts w:asciiTheme="majorBidi" w:hAnsiTheme="majorBidi" w:cstheme="majorBidi"/>
                <w:cs/>
              </w:rPr>
              <w:t xml:space="preserve"> </w:t>
            </w:r>
            <w:r w:rsidRPr="00797647">
              <w:rPr>
                <w:rFonts w:asciiTheme="majorBidi" w:hAnsiTheme="majorBidi" w:cstheme="majorBidi"/>
              </w:rPr>
              <w:t>PCL</w:t>
            </w:r>
          </w:p>
        </w:tc>
        <w:tc>
          <w:tcPr>
            <w:tcW w:w="964" w:type="dxa"/>
          </w:tcPr>
          <w:p w14:paraId="1EFA6EFB" w14:textId="209FA0F4" w:rsidR="00A43D45" w:rsidRPr="003B4264"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3.25%</w:t>
            </w:r>
          </w:p>
        </w:tc>
        <w:tc>
          <w:tcPr>
            <w:tcW w:w="236" w:type="dxa"/>
          </w:tcPr>
          <w:p w14:paraId="088062C3" w14:textId="77777777" w:rsidR="00A43D45" w:rsidRPr="003B4264"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417" w:type="dxa"/>
          </w:tcPr>
          <w:p w14:paraId="40598292" w14:textId="43A02A84" w:rsidR="00A43D45" w:rsidRPr="003B4264"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imes New Roman" w:hAnsi="Times New Roman" w:cs="Times New Roman"/>
              </w:rPr>
            </w:pPr>
            <w:r>
              <w:rPr>
                <w:rFonts w:ascii="Times New Roman" w:hAnsi="Times New Roman" w:cs="Times New Roman"/>
              </w:rPr>
              <w:t>April 12, 2032</w:t>
            </w:r>
          </w:p>
        </w:tc>
        <w:tc>
          <w:tcPr>
            <w:tcW w:w="236" w:type="dxa"/>
          </w:tcPr>
          <w:p w14:paraId="44F2E990" w14:textId="77777777" w:rsidR="00A43D45" w:rsidRPr="003B4264"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134" w:type="dxa"/>
          </w:tcPr>
          <w:p w14:paraId="35F720F0" w14:textId="6D1F74AE" w:rsidR="00A43D45" w:rsidRPr="00A43D45"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A43D45">
              <w:rPr>
                <w:rFonts w:asciiTheme="majorBidi" w:hAnsiTheme="majorBidi" w:cstheme="majorBidi"/>
              </w:rPr>
              <w:t>10,000</w:t>
            </w:r>
          </w:p>
        </w:tc>
        <w:tc>
          <w:tcPr>
            <w:tcW w:w="236" w:type="dxa"/>
          </w:tcPr>
          <w:p w14:paraId="64B7790B" w14:textId="77777777" w:rsidR="00A43D45" w:rsidRPr="00A43D45"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6DAB7D60" w14:textId="7D16A0BE" w:rsidR="00A43D45" w:rsidRPr="00A43D45"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r w:rsidRPr="00A43D45">
              <w:rPr>
                <w:rFonts w:asciiTheme="majorBidi" w:hAnsiTheme="majorBidi" w:cstheme="majorBidi"/>
              </w:rPr>
              <w:t>10,000</w:t>
            </w:r>
          </w:p>
        </w:tc>
      </w:tr>
      <w:tr w:rsidR="009D0469" w:rsidRPr="00797647" w14:paraId="2CBC9F89" w14:textId="77777777" w:rsidTr="00F20471">
        <w:trPr>
          <w:trHeight w:val="272"/>
        </w:trPr>
        <w:tc>
          <w:tcPr>
            <w:tcW w:w="4167" w:type="dxa"/>
          </w:tcPr>
          <w:p w14:paraId="4290063B" w14:textId="223A99FB" w:rsidR="009D0469" w:rsidRPr="003B4264" w:rsidRDefault="003B426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3B4264">
              <w:rPr>
                <w:rFonts w:ascii="Times New Roman" w:hAnsi="Times New Roman"/>
              </w:rPr>
              <w:t xml:space="preserve">Structured debenture of </w:t>
            </w:r>
            <w:r w:rsidRPr="003B4264">
              <w:rPr>
                <w:rFonts w:ascii="Times New Roman" w:hAnsi="Times New Roman" w:cs="Times New Roman"/>
              </w:rPr>
              <w:t>Krung Thai Bank PCL</w:t>
            </w:r>
          </w:p>
        </w:tc>
        <w:tc>
          <w:tcPr>
            <w:tcW w:w="964" w:type="dxa"/>
          </w:tcPr>
          <w:p w14:paraId="2A4BE3C5" w14:textId="77777777" w:rsidR="009D0469" w:rsidRPr="00797647" w:rsidRDefault="009D0469" w:rsidP="009D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p>
        </w:tc>
        <w:tc>
          <w:tcPr>
            <w:tcW w:w="236" w:type="dxa"/>
          </w:tcPr>
          <w:p w14:paraId="3C6DCA58" w14:textId="77777777" w:rsidR="009D0469" w:rsidRPr="00797647"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5AF85A46" w14:textId="77777777" w:rsidR="009D0469" w:rsidRPr="003B4264" w:rsidRDefault="009D0469"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imes New Roman" w:hAnsi="Times New Roman" w:cs="Times New Roman"/>
              </w:rPr>
            </w:pPr>
          </w:p>
        </w:tc>
        <w:tc>
          <w:tcPr>
            <w:tcW w:w="236" w:type="dxa"/>
          </w:tcPr>
          <w:p w14:paraId="04AC1423" w14:textId="77777777" w:rsidR="009D0469" w:rsidRPr="003B4264"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134" w:type="dxa"/>
          </w:tcPr>
          <w:p w14:paraId="588D3AFC" w14:textId="1E6236A3" w:rsidR="009D0469" w:rsidRPr="00A43D45"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p>
        </w:tc>
        <w:tc>
          <w:tcPr>
            <w:tcW w:w="236" w:type="dxa"/>
          </w:tcPr>
          <w:p w14:paraId="3D1CBF32" w14:textId="77777777" w:rsidR="009D0469" w:rsidRPr="00A43D45"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12DFBF5A" w14:textId="6D778CD2" w:rsidR="009D0469" w:rsidRPr="00A43D45" w:rsidRDefault="009D0469"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p>
        </w:tc>
      </w:tr>
      <w:tr w:rsidR="003B4264" w:rsidRPr="00797647" w14:paraId="58798DC3" w14:textId="77777777" w:rsidTr="00F20471">
        <w:trPr>
          <w:trHeight w:val="272"/>
        </w:trPr>
        <w:tc>
          <w:tcPr>
            <w:tcW w:w="4167" w:type="dxa"/>
          </w:tcPr>
          <w:p w14:paraId="0902D9A2" w14:textId="1DF83B45" w:rsidR="003B4264" w:rsidRPr="003B4264" w:rsidRDefault="00E05DD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Pr>
                <w:rFonts w:ascii="Times New Roman" w:hAnsi="Times New Roman" w:cs="Cordia New" w:hint="cs"/>
                <w:cs/>
              </w:rPr>
              <w:t xml:space="preserve">   </w:t>
            </w:r>
            <w:r w:rsidR="003B4264" w:rsidRPr="003B4264">
              <w:rPr>
                <w:rFonts w:ascii="Times New Roman" w:hAnsi="Times New Roman" w:cs="Times New Roman"/>
              </w:rPr>
              <w:t>ICE U.S. Treasury 20 + Years Bond Index</w:t>
            </w:r>
          </w:p>
        </w:tc>
        <w:tc>
          <w:tcPr>
            <w:tcW w:w="964" w:type="dxa"/>
          </w:tcPr>
          <w:p w14:paraId="4D63DE76" w14:textId="77777777" w:rsidR="003B4264" w:rsidRPr="00797647" w:rsidRDefault="003B4264" w:rsidP="009D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p>
        </w:tc>
        <w:tc>
          <w:tcPr>
            <w:tcW w:w="236" w:type="dxa"/>
          </w:tcPr>
          <w:p w14:paraId="0B5A4111" w14:textId="77777777" w:rsidR="003B4264" w:rsidRPr="00797647" w:rsidRDefault="003B4264"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207EE7BE" w14:textId="77777777"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imes New Roman" w:hAnsi="Times New Roman" w:cs="Times New Roman"/>
              </w:rPr>
            </w:pPr>
          </w:p>
        </w:tc>
        <w:tc>
          <w:tcPr>
            <w:tcW w:w="236" w:type="dxa"/>
          </w:tcPr>
          <w:p w14:paraId="3F8D3133" w14:textId="77777777" w:rsidR="003B4264" w:rsidRPr="003B4264" w:rsidRDefault="003B4264"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134" w:type="dxa"/>
          </w:tcPr>
          <w:p w14:paraId="26A54ED1" w14:textId="77777777" w:rsidR="003B4264" w:rsidRPr="00A43D45" w:rsidRDefault="003B4264"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p>
        </w:tc>
        <w:tc>
          <w:tcPr>
            <w:tcW w:w="236" w:type="dxa"/>
          </w:tcPr>
          <w:p w14:paraId="2ECD60DF" w14:textId="77777777" w:rsidR="003B4264" w:rsidRPr="00A43D45" w:rsidRDefault="003B4264"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180A26A7" w14:textId="77777777" w:rsidR="003B4264" w:rsidRPr="00A43D45" w:rsidRDefault="003B4264"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p>
        </w:tc>
      </w:tr>
      <w:tr w:rsidR="003B4264" w:rsidRPr="00797647" w14:paraId="44EAA210" w14:textId="77777777" w:rsidTr="00A43D45">
        <w:trPr>
          <w:trHeight w:val="272"/>
        </w:trPr>
        <w:tc>
          <w:tcPr>
            <w:tcW w:w="4167" w:type="dxa"/>
          </w:tcPr>
          <w:p w14:paraId="43B998B8" w14:textId="6843E5AA" w:rsidR="003B4264" w:rsidRPr="003B4264" w:rsidRDefault="00E05DD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Pr>
                <w:rFonts w:ascii="Times New Roman" w:hAnsi="Times New Roman" w:hint="cs"/>
                <w:cs/>
              </w:rPr>
              <w:t xml:space="preserve">   </w:t>
            </w:r>
            <w:r w:rsidR="003B4264" w:rsidRPr="003B4264">
              <w:rPr>
                <w:rFonts w:ascii="Times New Roman" w:hAnsi="Times New Roman"/>
              </w:rPr>
              <w:t>(</w:t>
            </w:r>
            <w:r w:rsidR="003B4264" w:rsidRPr="003B4264">
              <w:rPr>
                <w:rFonts w:ascii="Times New Roman" w:hAnsi="Times New Roman" w:cs="Times New Roman"/>
              </w:rPr>
              <w:t>Level 2 inputs of fair value Hierarchy)</w:t>
            </w:r>
          </w:p>
        </w:tc>
        <w:tc>
          <w:tcPr>
            <w:tcW w:w="964" w:type="dxa"/>
          </w:tcPr>
          <w:p w14:paraId="42249BB1" w14:textId="77777777" w:rsidR="003B4264" w:rsidRPr="00797647"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p>
        </w:tc>
        <w:tc>
          <w:tcPr>
            <w:tcW w:w="236" w:type="dxa"/>
          </w:tcPr>
          <w:p w14:paraId="1175AEC5" w14:textId="77777777" w:rsidR="003B4264" w:rsidRPr="00797647"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6ABE6A65" w14:textId="3F223A78"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imes New Roman" w:hAnsi="Times New Roman" w:cs="Times New Roman"/>
              </w:rPr>
            </w:pPr>
            <w:r w:rsidRPr="003B4264">
              <w:rPr>
                <w:rFonts w:ascii="Times New Roman" w:hAnsi="Times New Roman" w:cs="Times New Roman"/>
              </w:rPr>
              <w:t>August 14, 2026</w:t>
            </w:r>
          </w:p>
        </w:tc>
        <w:tc>
          <w:tcPr>
            <w:tcW w:w="236" w:type="dxa"/>
          </w:tcPr>
          <w:p w14:paraId="260492B0" w14:textId="77777777" w:rsidR="003B4264" w:rsidRPr="003B4264"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134" w:type="dxa"/>
          </w:tcPr>
          <w:p w14:paraId="187C364B" w14:textId="624403F1"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A43D45">
              <w:rPr>
                <w:rFonts w:asciiTheme="majorBidi" w:hAnsiTheme="majorBidi" w:cstheme="majorBidi"/>
              </w:rPr>
              <w:t>30,</w:t>
            </w:r>
            <w:r w:rsidR="00A43D45" w:rsidRPr="00A43D45">
              <w:rPr>
                <w:rFonts w:asciiTheme="majorBidi" w:hAnsiTheme="majorBidi" w:cstheme="majorBidi"/>
              </w:rPr>
              <w:t>130</w:t>
            </w:r>
          </w:p>
        </w:tc>
        <w:tc>
          <w:tcPr>
            <w:tcW w:w="236" w:type="dxa"/>
          </w:tcPr>
          <w:p w14:paraId="703B923E" w14:textId="77777777"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Pr>
          <w:p w14:paraId="38663ACD" w14:textId="1065CED4" w:rsidR="003B4264" w:rsidRPr="00A43D45" w:rsidRDefault="003B4264" w:rsidP="003B4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center"/>
              <w:rPr>
                <w:rFonts w:asciiTheme="majorBidi" w:hAnsiTheme="majorBidi" w:cstheme="majorBidi"/>
              </w:rPr>
            </w:pPr>
            <w:r w:rsidRPr="00A43D45">
              <w:rPr>
                <w:rFonts w:asciiTheme="majorBidi" w:hAnsiTheme="majorBidi" w:cstheme="majorBidi"/>
              </w:rPr>
              <w:t xml:space="preserve">             </w:t>
            </w:r>
            <w:r w:rsidRPr="00A43D45">
              <w:rPr>
                <w:rFonts w:asciiTheme="majorBidi" w:hAnsiTheme="majorBidi" w:cstheme="majorBidi"/>
                <w:cs/>
              </w:rPr>
              <w:t>-</w:t>
            </w:r>
          </w:p>
        </w:tc>
      </w:tr>
      <w:tr w:rsidR="00A43D45" w:rsidRPr="00797647" w14:paraId="61FCA56F" w14:textId="77777777" w:rsidTr="00F20471">
        <w:trPr>
          <w:trHeight w:val="272"/>
        </w:trPr>
        <w:tc>
          <w:tcPr>
            <w:tcW w:w="4167" w:type="dxa"/>
          </w:tcPr>
          <w:p w14:paraId="3D9A3B61" w14:textId="5E72E923" w:rsidR="00A43D45"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imes New Roman" w:hAnsi="Times New Roman"/>
                <w:cs/>
              </w:rPr>
            </w:pPr>
            <w:r w:rsidRPr="009D0469">
              <w:rPr>
                <w:rFonts w:asciiTheme="majorBidi" w:hAnsiTheme="majorBidi" w:cs="Cordia New"/>
              </w:rPr>
              <w:t xml:space="preserve">Debenture of </w:t>
            </w:r>
            <w:r w:rsidRPr="00797647">
              <w:rPr>
                <w:rFonts w:asciiTheme="majorBidi" w:hAnsiTheme="majorBidi" w:cstheme="majorBidi"/>
              </w:rPr>
              <w:t>Muang Thai Capital PCL</w:t>
            </w:r>
          </w:p>
        </w:tc>
        <w:tc>
          <w:tcPr>
            <w:tcW w:w="964" w:type="dxa"/>
          </w:tcPr>
          <w:p w14:paraId="60E4D513" w14:textId="2482E362" w:rsidR="00A43D45" w:rsidRPr="00797647"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r w:rsidRPr="003B4264">
              <w:rPr>
                <w:rFonts w:ascii="Times New Roman" w:hAnsi="Times New Roman" w:cs="Times New Roman"/>
              </w:rPr>
              <w:t>4.30%</w:t>
            </w:r>
          </w:p>
        </w:tc>
        <w:tc>
          <w:tcPr>
            <w:tcW w:w="236" w:type="dxa"/>
          </w:tcPr>
          <w:p w14:paraId="45CF15C4" w14:textId="77777777" w:rsidR="00A43D45" w:rsidRPr="00797647"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3482CE34" w14:textId="4C59E47E" w:rsidR="00A43D45" w:rsidRPr="003B4264"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imes New Roman" w:hAnsi="Times New Roman" w:cs="Times New Roman"/>
              </w:rPr>
            </w:pPr>
            <w:r w:rsidRPr="008027F1">
              <w:rPr>
                <w:rFonts w:ascii="Times New Roman" w:hAnsi="Times New Roman" w:cs="Times New Roman"/>
              </w:rPr>
              <w:t>March 16, 2026</w:t>
            </w:r>
          </w:p>
        </w:tc>
        <w:tc>
          <w:tcPr>
            <w:tcW w:w="236" w:type="dxa"/>
          </w:tcPr>
          <w:p w14:paraId="192D7E1B" w14:textId="77777777" w:rsidR="00A43D45" w:rsidRPr="003B4264"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rPr>
            </w:pPr>
          </w:p>
        </w:tc>
        <w:tc>
          <w:tcPr>
            <w:tcW w:w="1134" w:type="dxa"/>
            <w:tcBorders>
              <w:bottom w:val="single" w:sz="4" w:space="0" w:color="auto"/>
            </w:tcBorders>
          </w:tcPr>
          <w:p w14:paraId="014B83CA" w14:textId="4BC16B91" w:rsidR="00A43D45" w:rsidRPr="00A43D45"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r w:rsidRPr="00A43D45">
              <w:rPr>
                <w:rFonts w:asciiTheme="majorBidi" w:hAnsiTheme="majorBidi" w:cstheme="majorBidi"/>
              </w:rPr>
              <w:t xml:space="preserve">          </w:t>
            </w:r>
            <w:r w:rsidRPr="00A43D45">
              <w:rPr>
                <w:rFonts w:asciiTheme="majorBidi" w:hAnsiTheme="majorBidi" w:cstheme="majorBidi"/>
                <w:cs/>
              </w:rPr>
              <w:t>-</w:t>
            </w:r>
          </w:p>
        </w:tc>
        <w:tc>
          <w:tcPr>
            <w:tcW w:w="236" w:type="dxa"/>
          </w:tcPr>
          <w:p w14:paraId="490B95C7" w14:textId="77777777" w:rsidR="00A43D45" w:rsidRPr="00A43D45"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bottom w:val="single" w:sz="4" w:space="0" w:color="auto"/>
            </w:tcBorders>
          </w:tcPr>
          <w:p w14:paraId="5C7DD260" w14:textId="17890962" w:rsidR="00A43D45" w:rsidRPr="00A43D45" w:rsidRDefault="00A43D45" w:rsidP="00A43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r w:rsidRPr="00A43D45">
              <w:rPr>
                <w:rFonts w:asciiTheme="majorBidi" w:hAnsiTheme="majorBidi" w:cstheme="majorBidi"/>
              </w:rPr>
              <w:t>100,000</w:t>
            </w:r>
          </w:p>
        </w:tc>
      </w:tr>
      <w:tr w:rsidR="0028763F" w:rsidRPr="00797647" w14:paraId="3740BA83" w14:textId="77777777" w:rsidTr="00F20471">
        <w:trPr>
          <w:trHeight w:val="272"/>
        </w:trPr>
        <w:tc>
          <w:tcPr>
            <w:tcW w:w="4167" w:type="dxa"/>
          </w:tcPr>
          <w:p w14:paraId="6768398D" w14:textId="4A2E6902" w:rsidR="0028763F" w:rsidRPr="003B4264" w:rsidRDefault="0028763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Pr>
                <w:rFonts w:asciiTheme="majorBidi" w:hAnsiTheme="majorBidi" w:cstheme="majorBidi"/>
              </w:rPr>
            </w:pPr>
            <w:r w:rsidRPr="003B4264">
              <w:rPr>
                <w:rFonts w:ascii="Times New Roman" w:hAnsi="Times New Roman" w:cs="Times New Roman"/>
              </w:rPr>
              <w:t>Total</w:t>
            </w:r>
          </w:p>
        </w:tc>
        <w:tc>
          <w:tcPr>
            <w:tcW w:w="964" w:type="dxa"/>
          </w:tcPr>
          <w:p w14:paraId="2474D228" w14:textId="77777777" w:rsidR="0028763F" w:rsidRPr="00797647" w:rsidRDefault="0028763F" w:rsidP="0028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rPr>
            </w:pPr>
          </w:p>
        </w:tc>
        <w:tc>
          <w:tcPr>
            <w:tcW w:w="236" w:type="dxa"/>
          </w:tcPr>
          <w:p w14:paraId="30AF0CA4" w14:textId="77777777" w:rsidR="0028763F" w:rsidRPr="00797647" w:rsidRDefault="0028763F" w:rsidP="0028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417" w:type="dxa"/>
          </w:tcPr>
          <w:p w14:paraId="4684CDB0" w14:textId="77777777" w:rsidR="0028763F" w:rsidRPr="00797647" w:rsidRDefault="0028763F" w:rsidP="0028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112"/>
              <w:jc w:val="center"/>
              <w:rPr>
                <w:rFonts w:asciiTheme="majorBidi" w:hAnsiTheme="majorBidi" w:cstheme="majorBidi"/>
              </w:rPr>
            </w:pPr>
          </w:p>
        </w:tc>
        <w:tc>
          <w:tcPr>
            <w:tcW w:w="236" w:type="dxa"/>
          </w:tcPr>
          <w:p w14:paraId="6FD3B82B" w14:textId="77777777" w:rsidR="0028763F" w:rsidRPr="00797647" w:rsidRDefault="0028763F" w:rsidP="0028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top w:val="single" w:sz="4" w:space="0" w:color="auto"/>
              <w:bottom w:val="double" w:sz="4" w:space="0" w:color="auto"/>
            </w:tcBorders>
          </w:tcPr>
          <w:p w14:paraId="284D44A8" w14:textId="52D90A91" w:rsidR="0028763F" w:rsidRPr="00A43D45" w:rsidRDefault="00A43D45" w:rsidP="0028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rPr>
            </w:pPr>
            <w:r w:rsidRPr="00A43D45">
              <w:rPr>
                <w:rFonts w:asciiTheme="majorBidi" w:hAnsiTheme="majorBidi" w:cstheme="majorBidi"/>
              </w:rPr>
              <w:t>284,130</w:t>
            </w:r>
          </w:p>
        </w:tc>
        <w:tc>
          <w:tcPr>
            <w:tcW w:w="236" w:type="dxa"/>
          </w:tcPr>
          <w:p w14:paraId="374F9E66" w14:textId="77777777" w:rsidR="0028763F" w:rsidRPr="00A43D45" w:rsidRDefault="0028763F" w:rsidP="0028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rPr>
            </w:pPr>
          </w:p>
        </w:tc>
        <w:tc>
          <w:tcPr>
            <w:tcW w:w="1134" w:type="dxa"/>
            <w:tcBorders>
              <w:top w:val="single" w:sz="4" w:space="0" w:color="auto"/>
              <w:bottom w:val="double" w:sz="4" w:space="0" w:color="auto"/>
            </w:tcBorders>
          </w:tcPr>
          <w:p w14:paraId="047C7FD5" w14:textId="3E74648F" w:rsidR="0028763F" w:rsidRPr="00A43D45" w:rsidRDefault="0028763F" w:rsidP="00287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heme="majorBidi" w:hAnsiTheme="majorBidi" w:cstheme="majorBidi"/>
              </w:rPr>
            </w:pPr>
            <w:r w:rsidRPr="00A43D45">
              <w:rPr>
                <w:rFonts w:asciiTheme="majorBidi" w:hAnsiTheme="majorBidi" w:cstheme="majorBidi"/>
              </w:rPr>
              <w:t>260,000</w:t>
            </w:r>
          </w:p>
        </w:tc>
      </w:tr>
    </w:tbl>
    <w:p w14:paraId="4970996F" w14:textId="77777777" w:rsidR="00895D2C" w:rsidRDefault="00895D2C"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p w14:paraId="4471E23E" w14:textId="77777777" w:rsidR="00895D2C" w:rsidRDefault="00895D2C"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p w14:paraId="2BD63B0B" w14:textId="77777777" w:rsidR="00895D2C" w:rsidRDefault="00895D2C"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p w14:paraId="14E35964" w14:textId="6001458E" w:rsidR="006201A8" w:rsidRDefault="004837CA"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rPr>
      </w:pPr>
      <w:r>
        <w:rPr>
          <w:rFonts w:ascii="Times New Roman" w:hAnsi="Times New Roman" w:cs="Cordia New"/>
          <w:b/>
          <w:bCs/>
          <w:sz w:val="24"/>
          <w:szCs w:val="24"/>
        </w:rPr>
        <w:lastRenderedPageBreak/>
        <w:t>7</w:t>
      </w:r>
      <w:r w:rsidR="00C91C5B">
        <w:rPr>
          <w:rFonts w:ascii="Times New Roman" w:hAnsi="Times New Roman" w:cs="Cordia New" w:hint="cs"/>
          <w:b/>
          <w:bCs/>
          <w:sz w:val="22"/>
          <w:szCs w:val="22"/>
          <w:cs/>
        </w:rPr>
        <w:t>.</w:t>
      </w:r>
      <w:r w:rsidR="006201A8" w:rsidRPr="00353CEF">
        <w:rPr>
          <w:rFonts w:ascii="Times New Roman" w:hAnsi="Times New Roman" w:cs="Times New Roman"/>
          <w:b/>
          <w:bCs/>
          <w:sz w:val="22"/>
          <w:szCs w:val="22"/>
        </w:rPr>
        <w:tab/>
      </w:r>
      <w:r w:rsidR="004B3604" w:rsidRPr="00C91C5B">
        <w:rPr>
          <w:rFonts w:ascii="Times New Roman" w:hAnsi="Times New Roman" w:cs="Times New Roman"/>
          <w:b/>
          <w:bCs/>
          <w:caps/>
          <w:sz w:val="24"/>
          <w:szCs w:val="24"/>
        </w:rPr>
        <w:t>Investment</w:t>
      </w:r>
      <w:r w:rsidR="00B8409F">
        <w:rPr>
          <w:rFonts w:ascii="Times New Roman" w:hAnsi="Times New Roman" w:cs="Times New Roman"/>
          <w:b/>
          <w:bCs/>
          <w:caps/>
          <w:sz w:val="24"/>
          <w:szCs w:val="24"/>
        </w:rPr>
        <w:t>S</w:t>
      </w:r>
      <w:r w:rsidR="006201A8" w:rsidRPr="00C91C5B">
        <w:rPr>
          <w:rFonts w:ascii="Times New Roman" w:hAnsi="Times New Roman" w:cs="Times New Roman"/>
          <w:b/>
          <w:bCs/>
          <w:caps/>
          <w:sz w:val="24"/>
          <w:szCs w:val="24"/>
        </w:rPr>
        <w:t xml:space="preserve"> in </w:t>
      </w:r>
      <w:r w:rsidR="00C106EF" w:rsidRPr="00C91C5B">
        <w:rPr>
          <w:rFonts w:ascii="Times New Roman" w:hAnsi="Times New Roman" w:cs="Times New Roman"/>
          <w:b/>
          <w:bCs/>
          <w:caps/>
          <w:sz w:val="24"/>
          <w:szCs w:val="24"/>
        </w:rPr>
        <w:t>SUBSIDIAR</w:t>
      </w:r>
      <w:r w:rsidR="003B0ED3">
        <w:rPr>
          <w:rFonts w:ascii="Times New Roman" w:hAnsi="Times New Roman" w:cs="Times New Roman"/>
          <w:b/>
          <w:bCs/>
          <w:caps/>
          <w:sz w:val="24"/>
          <w:szCs w:val="24"/>
        </w:rPr>
        <w:t>IES</w:t>
      </w:r>
    </w:p>
    <w:p w14:paraId="70E90CBE" w14:textId="77777777" w:rsidR="00C106EF" w:rsidRPr="007019AF" w:rsidRDefault="00C106EF"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4"/>
          <w:szCs w:val="24"/>
        </w:rPr>
      </w:pPr>
    </w:p>
    <w:p w14:paraId="379AD6CD" w14:textId="1163194D" w:rsidR="008F5191" w:rsidRDefault="008F5191" w:rsidP="004837CA">
      <w:pPr>
        <w:pStyle w:val="BlockText"/>
        <w:tabs>
          <w:tab w:val="left" w:pos="0"/>
        </w:tabs>
        <w:ind w:left="0" w:right="-43" w:firstLine="0"/>
        <w:jc w:val="thaiDistribute"/>
        <w:rPr>
          <w:rFonts w:ascii="Times New Roman" w:hAnsi="Times New Roman" w:cs="Times New Roman"/>
          <w:sz w:val="22"/>
          <w:szCs w:val="22"/>
        </w:rPr>
      </w:pPr>
      <w:r w:rsidRPr="00785AE4">
        <w:rPr>
          <w:rFonts w:ascii="Times New Roman" w:hAnsi="Times New Roman"/>
          <w:color w:val="000000"/>
          <w:sz w:val="22"/>
          <w:szCs w:val="22"/>
        </w:rPr>
        <w:t xml:space="preserve">As at </w:t>
      </w:r>
      <w:r w:rsidR="00FB3A7F">
        <w:rPr>
          <w:rFonts w:ascii="Times New Roman" w:hAnsi="Times New Roman"/>
          <w:color w:val="000000"/>
          <w:sz w:val="22"/>
          <w:szCs w:val="22"/>
        </w:rPr>
        <w:t>June 30,</w:t>
      </w:r>
      <w:r w:rsidRPr="00785AE4">
        <w:rPr>
          <w:rFonts w:ascii="Times New Roman" w:hAnsi="Times New Roman"/>
          <w:color w:val="000000"/>
          <w:sz w:val="22"/>
          <w:szCs w:val="22"/>
        </w:rPr>
        <w:t xml:space="preserve"> </w:t>
      </w:r>
      <w:r>
        <w:rPr>
          <w:rFonts w:ascii="Times New Roman" w:hAnsi="Times New Roman"/>
          <w:color w:val="000000"/>
          <w:sz w:val="22"/>
          <w:szCs w:val="22"/>
        </w:rPr>
        <w:t>202</w:t>
      </w:r>
      <w:r w:rsidR="004837CA">
        <w:rPr>
          <w:rFonts w:ascii="Times New Roman" w:hAnsi="Times New Roman"/>
          <w:color w:val="000000"/>
          <w:sz w:val="22"/>
          <w:szCs w:val="22"/>
        </w:rPr>
        <w:t>5</w:t>
      </w:r>
      <w:r>
        <w:rPr>
          <w:rFonts w:ascii="Times New Roman" w:hAnsi="Times New Roman"/>
          <w:color w:val="000000"/>
          <w:sz w:val="22"/>
          <w:szCs w:val="22"/>
        </w:rPr>
        <w:t xml:space="preserve"> and December 31, 202</w:t>
      </w:r>
      <w:r w:rsidR="004837CA">
        <w:rPr>
          <w:rFonts w:ascii="Times New Roman" w:hAnsi="Times New Roman"/>
          <w:color w:val="000000"/>
          <w:sz w:val="22"/>
          <w:szCs w:val="22"/>
        </w:rPr>
        <w:t>4</w:t>
      </w:r>
      <w:r>
        <w:rPr>
          <w:rFonts w:ascii="Times New Roman" w:hAnsi="Times New Roman"/>
          <w:color w:val="000000"/>
          <w:sz w:val="22"/>
          <w:szCs w:val="22"/>
        </w:rPr>
        <w:t xml:space="preserve">, </w:t>
      </w:r>
      <w:r>
        <w:rPr>
          <w:rFonts w:ascii="Times New Roman" w:hAnsi="Times New Roman" w:cs="Times New Roman"/>
          <w:sz w:val="22"/>
          <w:szCs w:val="22"/>
        </w:rPr>
        <w:t xml:space="preserve">the </w:t>
      </w:r>
      <w:r w:rsidR="00DD37F0">
        <w:rPr>
          <w:rFonts w:ascii="Times New Roman" w:hAnsi="Times New Roman" w:cs="Times New Roman"/>
          <w:sz w:val="22"/>
          <w:szCs w:val="22"/>
        </w:rPr>
        <w:t>details</w:t>
      </w:r>
      <w:r>
        <w:rPr>
          <w:rFonts w:ascii="Times New Roman" w:hAnsi="Times New Roman" w:cs="Times New Roman"/>
          <w:sz w:val="22"/>
          <w:szCs w:val="22"/>
        </w:rPr>
        <w:t xml:space="preserve"> of </w:t>
      </w:r>
      <w:r w:rsidRPr="001E6A19">
        <w:rPr>
          <w:rFonts w:ascii="Times New Roman" w:hAnsi="Times New Roman" w:cs="Times New Roman"/>
          <w:sz w:val="22"/>
          <w:szCs w:val="22"/>
        </w:rPr>
        <w:t>investment</w:t>
      </w:r>
      <w:r>
        <w:rPr>
          <w:rFonts w:ascii="Times New Roman" w:hAnsi="Times New Roman" w:cs="Times New Roman"/>
          <w:sz w:val="22"/>
          <w:szCs w:val="22"/>
        </w:rPr>
        <w:t>s in subsidiaries</w:t>
      </w:r>
      <w:r w:rsidRPr="001E6A19">
        <w:rPr>
          <w:rFonts w:ascii="Times New Roman" w:hAnsi="Times New Roman" w:cs="Times New Roman"/>
          <w:sz w:val="22"/>
          <w:szCs w:val="22"/>
        </w:rPr>
        <w:t xml:space="preserve"> </w:t>
      </w:r>
      <w:r>
        <w:rPr>
          <w:rFonts w:ascii="Times New Roman" w:hAnsi="Times New Roman" w:cs="Times New Roman"/>
          <w:sz w:val="22"/>
          <w:szCs w:val="22"/>
        </w:rPr>
        <w:t>in the separate financial statements were as follows:</w:t>
      </w:r>
    </w:p>
    <w:p w14:paraId="4A2F4107" w14:textId="77777777" w:rsidR="006201A8" w:rsidRPr="008F5191" w:rsidRDefault="006201A8" w:rsidP="0048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4"/>
          <w:szCs w:val="24"/>
          <w:highlight w:val="yellow"/>
        </w:rPr>
      </w:pPr>
    </w:p>
    <w:tbl>
      <w:tblPr>
        <w:tblW w:w="10229" w:type="dxa"/>
        <w:tblInd w:w="18" w:type="dxa"/>
        <w:tblLook w:val="0000" w:firstRow="0" w:lastRow="0" w:firstColumn="0" w:lastColumn="0" w:noHBand="0" w:noVBand="0"/>
      </w:tblPr>
      <w:tblGrid>
        <w:gridCol w:w="2907"/>
        <w:gridCol w:w="236"/>
        <w:gridCol w:w="973"/>
        <w:gridCol w:w="236"/>
        <w:gridCol w:w="1025"/>
        <w:gridCol w:w="236"/>
        <w:gridCol w:w="984"/>
        <w:gridCol w:w="236"/>
        <w:gridCol w:w="985"/>
        <w:gridCol w:w="268"/>
        <w:gridCol w:w="911"/>
        <w:gridCol w:w="236"/>
        <w:gridCol w:w="996"/>
      </w:tblGrid>
      <w:tr w:rsidR="001416AF" w:rsidRPr="00EB242C" w14:paraId="40B9C08D" w14:textId="77777777" w:rsidTr="00EB242C">
        <w:trPr>
          <w:trHeight w:val="283"/>
        </w:trPr>
        <w:tc>
          <w:tcPr>
            <w:tcW w:w="2925" w:type="dxa"/>
            <w:vAlign w:val="center"/>
          </w:tcPr>
          <w:p w14:paraId="11DE791F" w14:textId="77777777" w:rsidR="001416AF" w:rsidRPr="00EB242C" w:rsidRDefault="00141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0"/>
              <w:jc w:val="center"/>
              <w:rPr>
                <w:rFonts w:asciiTheme="majorBidi" w:hAnsiTheme="majorBidi" w:cstheme="majorBidi"/>
                <w:sz w:val="16"/>
                <w:szCs w:val="16"/>
              </w:rPr>
            </w:pPr>
          </w:p>
        </w:tc>
        <w:tc>
          <w:tcPr>
            <w:tcW w:w="236" w:type="dxa"/>
            <w:vAlign w:val="center"/>
          </w:tcPr>
          <w:p w14:paraId="1ED949FE"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heme="majorBidi" w:hAnsiTheme="majorBidi" w:cstheme="majorBidi"/>
                <w:sz w:val="16"/>
                <w:szCs w:val="16"/>
                <w:cs/>
              </w:rPr>
            </w:pPr>
          </w:p>
        </w:tc>
        <w:tc>
          <w:tcPr>
            <w:tcW w:w="2240" w:type="dxa"/>
            <w:gridSpan w:val="3"/>
            <w:vAlign w:val="center"/>
          </w:tcPr>
          <w:p w14:paraId="10F863CD"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heme="majorBidi" w:hAnsiTheme="majorBidi" w:cstheme="majorBidi"/>
                <w:sz w:val="16"/>
                <w:szCs w:val="16"/>
                <w:cs/>
              </w:rPr>
            </w:pPr>
          </w:p>
        </w:tc>
        <w:tc>
          <w:tcPr>
            <w:tcW w:w="236" w:type="dxa"/>
            <w:vAlign w:val="center"/>
          </w:tcPr>
          <w:p w14:paraId="241970BD"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6"/>
                <w:szCs w:val="16"/>
              </w:rPr>
            </w:pPr>
          </w:p>
        </w:tc>
        <w:tc>
          <w:tcPr>
            <w:tcW w:w="4592" w:type="dxa"/>
            <w:gridSpan w:val="7"/>
            <w:tcBorders>
              <w:bottom w:val="single" w:sz="4" w:space="0" w:color="auto"/>
            </w:tcBorders>
            <w:vAlign w:val="center"/>
          </w:tcPr>
          <w:p w14:paraId="7F06BE26"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6"/>
                <w:szCs w:val="16"/>
                <w:cs/>
              </w:rPr>
            </w:pPr>
            <w:r w:rsidRPr="00EB242C">
              <w:rPr>
                <w:rFonts w:asciiTheme="majorBidi" w:hAnsiTheme="majorBidi" w:cstheme="majorBidi"/>
                <w:sz w:val="16"/>
                <w:szCs w:val="16"/>
              </w:rPr>
              <w:t>In Thousand Baht</w:t>
            </w:r>
          </w:p>
        </w:tc>
      </w:tr>
      <w:tr w:rsidR="001416AF" w:rsidRPr="00EB242C" w14:paraId="31392F8F" w14:textId="77777777" w:rsidTr="00EB242C">
        <w:trPr>
          <w:trHeight w:val="283"/>
        </w:trPr>
        <w:tc>
          <w:tcPr>
            <w:tcW w:w="2925" w:type="dxa"/>
            <w:vAlign w:val="center"/>
          </w:tcPr>
          <w:p w14:paraId="311CA7BB" w14:textId="77777777" w:rsidR="001416AF" w:rsidRPr="00EB242C" w:rsidRDefault="00141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0"/>
              <w:jc w:val="center"/>
              <w:rPr>
                <w:rFonts w:asciiTheme="majorBidi" w:hAnsiTheme="majorBidi" w:cstheme="majorBidi"/>
                <w:sz w:val="16"/>
                <w:szCs w:val="16"/>
              </w:rPr>
            </w:pPr>
          </w:p>
        </w:tc>
        <w:tc>
          <w:tcPr>
            <w:tcW w:w="236" w:type="dxa"/>
            <w:vAlign w:val="center"/>
          </w:tcPr>
          <w:p w14:paraId="335B87DA"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heme="majorBidi" w:hAnsiTheme="majorBidi" w:cstheme="majorBidi"/>
                <w:sz w:val="16"/>
                <w:szCs w:val="16"/>
                <w:cs/>
              </w:rPr>
            </w:pPr>
          </w:p>
        </w:tc>
        <w:tc>
          <w:tcPr>
            <w:tcW w:w="2240" w:type="dxa"/>
            <w:gridSpan w:val="3"/>
            <w:tcBorders>
              <w:bottom w:val="single" w:sz="4" w:space="0" w:color="auto"/>
            </w:tcBorders>
            <w:vAlign w:val="center"/>
          </w:tcPr>
          <w:p w14:paraId="597784A5"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9"/>
              <w:jc w:val="center"/>
              <w:rPr>
                <w:rFonts w:asciiTheme="majorBidi" w:hAnsiTheme="majorBidi" w:cstheme="majorBidi"/>
                <w:sz w:val="16"/>
                <w:szCs w:val="16"/>
                <w:cs/>
              </w:rPr>
            </w:pPr>
            <w:r w:rsidRPr="00EB242C">
              <w:rPr>
                <w:rFonts w:asciiTheme="majorBidi" w:hAnsiTheme="majorBidi" w:cstheme="majorBidi"/>
                <w:sz w:val="16"/>
                <w:szCs w:val="16"/>
              </w:rPr>
              <w:t>Ownership interest (%</w:t>
            </w:r>
            <w:r w:rsidRPr="00EB242C">
              <w:rPr>
                <w:rFonts w:asciiTheme="majorBidi" w:hAnsiTheme="majorBidi" w:cstheme="majorBidi"/>
                <w:sz w:val="16"/>
                <w:szCs w:val="16"/>
                <w:cs/>
              </w:rPr>
              <w:t>)</w:t>
            </w:r>
          </w:p>
        </w:tc>
        <w:tc>
          <w:tcPr>
            <w:tcW w:w="236" w:type="dxa"/>
            <w:vAlign w:val="center"/>
          </w:tcPr>
          <w:p w14:paraId="59288E99"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6"/>
                <w:szCs w:val="16"/>
              </w:rPr>
            </w:pPr>
          </w:p>
        </w:tc>
        <w:tc>
          <w:tcPr>
            <w:tcW w:w="2209" w:type="dxa"/>
            <w:gridSpan w:val="3"/>
            <w:tcBorders>
              <w:top w:val="single" w:sz="4" w:space="0" w:color="auto"/>
              <w:bottom w:val="single" w:sz="4" w:space="0" w:color="auto"/>
            </w:tcBorders>
            <w:vAlign w:val="center"/>
          </w:tcPr>
          <w:p w14:paraId="03F36990"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6"/>
                <w:szCs w:val="16"/>
              </w:rPr>
            </w:pPr>
            <w:r w:rsidRPr="00EB242C">
              <w:rPr>
                <w:rFonts w:asciiTheme="majorBidi" w:hAnsiTheme="majorBidi" w:cstheme="majorBidi"/>
                <w:sz w:val="16"/>
                <w:szCs w:val="16"/>
              </w:rPr>
              <w:t>Paid-up capital</w:t>
            </w:r>
          </w:p>
        </w:tc>
        <w:tc>
          <w:tcPr>
            <w:tcW w:w="236" w:type="dxa"/>
            <w:tcBorders>
              <w:top w:val="single" w:sz="4" w:space="0" w:color="auto"/>
            </w:tcBorders>
            <w:vAlign w:val="center"/>
          </w:tcPr>
          <w:p w14:paraId="2C2574F5"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6"/>
                <w:szCs w:val="16"/>
              </w:rPr>
            </w:pPr>
          </w:p>
        </w:tc>
        <w:tc>
          <w:tcPr>
            <w:tcW w:w="2147" w:type="dxa"/>
            <w:gridSpan w:val="3"/>
            <w:tcBorders>
              <w:top w:val="single" w:sz="4" w:space="0" w:color="auto"/>
              <w:bottom w:val="single" w:sz="4" w:space="0" w:color="auto"/>
            </w:tcBorders>
            <w:vAlign w:val="center"/>
          </w:tcPr>
          <w:p w14:paraId="3404A4F6"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6"/>
                <w:szCs w:val="16"/>
              </w:rPr>
            </w:pPr>
            <w:r w:rsidRPr="00EB242C">
              <w:rPr>
                <w:rFonts w:asciiTheme="majorBidi" w:hAnsiTheme="majorBidi" w:cstheme="majorBidi"/>
                <w:sz w:val="16"/>
                <w:szCs w:val="16"/>
              </w:rPr>
              <w:t>Cost method</w:t>
            </w:r>
          </w:p>
        </w:tc>
      </w:tr>
      <w:tr w:rsidR="001416AF" w:rsidRPr="00EB242C" w14:paraId="168BD97B" w14:textId="77777777" w:rsidTr="00EB242C">
        <w:trPr>
          <w:trHeight w:val="283"/>
        </w:trPr>
        <w:tc>
          <w:tcPr>
            <w:tcW w:w="2925" w:type="dxa"/>
            <w:vAlign w:val="center"/>
          </w:tcPr>
          <w:p w14:paraId="79E251A5" w14:textId="77777777" w:rsidR="001416AF" w:rsidRPr="00EB242C" w:rsidRDefault="00141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4" w:right="-110"/>
              <w:jc w:val="center"/>
              <w:rPr>
                <w:rFonts w:asciiTheme="majorBidi" w:hAnsiTheme="majorBidi" w:cstheme="majorBidi"/>
                <w:sz w:val="16"/>
                <w:szCs w:val="16"/>
                <w:cs/>
              </w:rPr>
            </w:pPr>
          </w:p>
        </w:tc>
        <w:tc>
          <w:tcPr>
            <w:tcW w:w="236" w:type="dxa"/>
            <w:vAlign w:val="center"/>
          </w:tcPr>
          <w:p w14:paraId="7A6318D4"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977" w:type="dxa"/>
            <w:tcBorders>
              <w:top w:val="single" w:sz="4" w:space="0" w:color="auto"/>
            </w:tcBorders>
            <w:vAlign w:val="center"/>
          </w:tcPr>
          <w:p w14:paraId="46BC80D0" w14:textId="77777777" w:rsidR="001416AF" w:rsidRPr="00EB242C" w:rsidRDefault="007E524A"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June 30</w:t>
            </w:r>
            <w:r w:rsidR="001416AF" w:rsidRPr="00EB242C">
              <w:rPr>
                <w:rFonts w:asciiTheme="majorBidi" w:hAnsiTheme="majorBidi" w:cstheme="majorBidi"/>
                <w:sz w:val="16"/>
                <w:szCs w:val="16"/>
              </w:rPr>
              <w:t>,</w:t>
            </w:r>
          </w:p>
        </w:tc>
        <w:tc>
          <w:tcPr>
            <w:tcW w:w="236" w:type="dxa"/>
            <w:tcBorders>
              <w:top w:val="single" w:sz="4" w:space="0" w:color="auto"/>
            </w:tcBorders>
            <w:vAlign w:val="center"/>
          </w:tcPr>
          <w:p w14:paraId="48A698E2"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1027" w:type="dxa"/>
            <w:tcBorders>
              <w:top w:val="single" w:sz="4" w:space="0" w:color="auto"/>
            </w:tcBorders>
            <w:vAlign w:val="center"/>
          </w:tcPr>
          <w:p w14:paraId="3A43F077"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December 31,</w:t>
            </w:r>
          </w:p>
        </w:tc>
        <w:tc>
          <w:tcPr>
            <w:tcW w:w="236" w:type="dxa"/>
            <w:vAlign w:val="center"/>
          </w:tcPr>
          <w:p w14:paraId="5B6CE151"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6"/>
                <w:szCs w:val="16"/>
              </w:rPr>
            </w:pPr>
          </w:p>
        </w:tc>
        <w:tc>
          <w:tcPr>
            <w:tcW w:w="986" w:type="dxa"/>
            <w:tcBorders>
              <w:top w:val="single" w:sz="4" w:space="0" w:color="auto"/>
            </w:tcBorders>
            <w:vAlign w:val="center"/>
          </w:tcPr>
          <w:p w14:paraId="7B0CC354" w14:textId="77777777" w:rsidR="001416AF" w:rsidRPr="00EB242C" w:rsidRDefault="007E524A"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June 30</w:t>
            </w:r>
            <w:r w:rsidR="001416AF" w:rsidRPr="00EB242C">
              <w:rPr>
                <w:rFonts w:asciiTheme="majorBidi" w:hAnsiTheme="majorBidi" w:cstheme="majorBidi"/>
                <w:sz w:val="16"/>
                <w:szCs w:val="16"/>
              </w:rPr>
              <w:t>,</w:t>
            </w:r>
          </w:p>
        </w:tc>
        <w:tc>
          <w:tcPr>
            <w:tcW w:w="236" w:type="dxa"/>
            <w:tcBorders>
              <w:top w:val="single" w:sz="4" w:space="0" w:color="auto"/>
            </w:tcBorders>
            <w:vAlign w:val="center"/>
          </w:tcPr>
          <w:p w14:paraId="33AE64BA" w14:textId="77777777" w:rsidR="001416AF" w:rsidRPr="00EB242C" w:rsidRDefault="001416AF" w:rsidP="0048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9" w:right="-271" w:firstLine="23"/>
              <w:jc w:val="center"/>
              <w:rPr>
                <w:rFonts w:asciiTheme="majorBidi" w:hAnsiTheme="majorBidi" w:cstheme="majorBidi"/>
                <w:sz w:val="16"/>
                <w:szCs w:val="16"/>
                <w:cs/>
              </w:rPr>
            </w:pPr>
          </w:p>
        </w:tc>
        <w:tc>
          <w:tcPr>
            <w:tcW w:w="987" w:type="dxa"/>
            <w:tcBorders>
              <w:top w:val="single" w:sz="4" w:space="0" w:color="auto"/>
            </w:tcBorders>
            <w:vAlign w:val="center"/>
          </w:tcPr>
          <w:p w14:paraId="445B0D1C"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December 31,</w:t>
            </w:r>
          </w:p>
        </w:tc>
        <w:tc>
          <w:tcPr>
            <w:tcW w:w="236" w:type="dxa"/>
            <w:vAlign w:val="center"/>
          </w:tcPr>
          <w:p w14:paraId="7412C755"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6"/>
                <w:szCs w:val="16"/>
              </w:rPr>
            </w:pPr>
          </w:p>
        </w:tc>
        <w:tc>
          <w:tcPr>
            <w:tcW w:w="913" w:type="dxa"/>
            <w:vAlign w:val="center"/>
          </w:tcPr>
          <w:p w14:paraId="0F75F1C2" w14:textId="77777777" w:rsidR="001416AF" w:rsidRPr="00EB242C" w:rsidRDefault="007E524A"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June 30</w:t>
            </w:r>
            <w:r w:rsidR="001416AF" w:rsidRPr="00EB242C">
              <w:rPr>
                <w:rFonts w:asciiTheme="majorBidi" w:hAnsiTheme="majorBidi" w:cstheme="majorBidi"/>
                <w:sz w:val="16"/>
                <w:szCs w:val="16"/>
              </w:rPr>
              <w:t>,</w:t>
            </w:r>
          </w:p>
        </w:tc>
        <w:tc>
          <w:tcPr>
            <w:tcW w:w="236" w:type="dxa"/>
            <w:vAlign w:val="center"/>
          </w:tcPr>
          <w:p w14:paraId="3AC845EA"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998" w:type="dxa"/>
            <w:shd w:val="clear" w:color="auto" w:fill="auto"/>
            <w:vAlign w:val="center"/>
          </w:tcPr>
          <w:p w14:paraId="302F02D1" w14:textId="77777777" w:rsidR="001416AF" w:rsidRPr="00EB242C" w:rsidRDefault="001416AF"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December 31,</w:t>
            </w:r>
          </w:p>
        </w:tc>
      </w:tr>
      <w:tr w:rsidR="00800EA0" w:rsidRPr="00EB242C" w14:paraId="139AD88B" w14:textId="77777777" w:rsidTr="00EB242C">
        <w:trPr>
          <w:trHeight w:val="283"/>
        </w:trPr>
        <w:tc>
          <w:tcPr>
            <w:tcW w:w="2925" w:type="dxa"/>
            <w:tcBorders>
              <w:bottom w:val="single" w:sz="4" w:space="0" w:color="auto"/>
            </w:tcBorders>
            <w:vAlign w:val="center"/>
          </w:tcPr>
          <w:p w14:paraId="0E22F716" w14:textId="77777777" w:rsidR="00800EA0" w:rsidRPr="00EB242C" w:rsidRDefault="00800EA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0"/>
              <w:jc w:val="center"/>
              <w:rPr>
                <w:rFonts w:asciiTheme="majorBidi" w:hAnsiTheme="majorBidi" w:cstheme="majorBidi"/>
                <w:sz w:val="16"/>
                <w:szCs w:val="16"/>
              </w:rPr>
            </w:pPr>
            <w:r w:rsidRPr="00EB242C">
              <w:rPr>
                <w:rFonts w:asciiTheme="majorBidi" w:hAnsiTheme="majorBidi" w:cstheme="majorBidi"/>
                <w:sz w:val="16"/>
                <w:szCs w:val="16"/>
              </w:rPr>
              <w:t>Company</w:t>
            </w:r>
          </w:p>
        </w:tc>
        <w:tc>
          <w:tcPr>
            <w:tcW w:w="236" w:type="dxa"/>
            <w:vAlign w:val="center"/>
          </w:tcPr>
          <w:p w14:paraId="6E6DD1B1"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977" w:type="dxa"/>
            <w:tcBorders>
              <w:bottom w:val="single" w:sz="4" w:space="0" w:color="auto"/>
            </w:tcBorders>
            <w:vAlign w:val="center"/>
          </w:tcPr>
          <w:p w14:paraId="0612772E" w14:textId="297CC60C" w:rsidR="00800EA0" w:rsidRPr="00EB242C" w:rsidRDefault="00E12ADD"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202</w:t>
            </w:r>
            <w:r w:rsidR="00EB242C">
              <w:rPr>
                <w:rFonts w:asciiTheme="majorBidi" w:hAnsiTheme="majorBidi" w:cstheme="majorBidi"/>
                <w:sz w:val="16"/>
                <w:szCs w:val="16"/>
              </w:rPr>
              <w:t>5</w:t>
            </w:r>
          </w:p>
        </w:tc>
        <w:tc>
          <w:tcPr>
            <w:tcW w:w="236" w:type="dxa"/>
            <w:vAlign w:val="center"/>
          </w:tcPr>
          <w:p w14:paraId="0D72C734"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1027" w:type="dxa"/>
            <w:tcBorders>
              <w:bottom w:val="single" w:sz="4" w:space="0" w:color="auto"/>
            </w:tcBorders>
            <w:vAlign w:val="center"/>
          </w:tcPr>
          <w:p w14:paraId="0750BECE" w14:textId="049B17F3" w:rsidR="00800EA0" w:rsidRPr="00EB242C" w:rsidRDefault="002C5E0B"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202</w:t>
            </w:r>
            <w:r w:rsidR="00EB242C">
              <w:rPr>
                <w:rFonts w:asciiTheme="majorBidi" w:hAnsiTheme="majorBidi" w:cstheme="majorBidi"/>
                <w:sz w:val="16"/>
                <w:szCs w:val="16"/>
              </w:rPr>
              <w:t>4</w:t>
            </w:r>
          </w:p>
        </w:tc>
        <w:tc>
          <w:tcPr>
            <w:tcW w:w="236" w:type="dxa"/>
            <w:vAlign w:val="center"/>
          </w:tcPr>
          <w:p w14:paraId="3FB49F0E"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6"/>
                <w:szCs w:val="16"/>
              </w:rPr>
            </w:pPr>
          </w:p>
        </w:tc>
        <w:tc>
          <w:tcPr>
            <w:tcW w:w="986" w:type="dxa"/>
            <w:tcBorders>
              <w:bottom w:val="single" w:sz="4" w:space="0" w:color="auto"/>
            </w:tcBorders>
            <w:vAlign w:val="center"/>
          </w:tcPr>
          <w:p w14:paraId="0F46BB19" w14:textId="0B4EE9F7" w:rsidR="00800EA0" w:rsidRPr="00EB242C" w:rsidRDefault="00E12ADD"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202</w:t>
            </w:r>
            <w:r w:rsidR="00EB242C">
              <w:rPr>
                <w:rFonts w:asciiTheme="majorBidi" w:hAnsiTheme="majorBidi" w:cstheme="majorBidi"/>
                <w:sz w:val="16"/>
                <w:szCs w:val="16"/>
              </w:rPr>
              <w:t>5</w:t>
            </w:r>
          </w:p>
        </w:tc>
        <w:tc>
          <w:tcPr>
            <w:tcW w:w="236" w:type="dxa"/>
            <w:vAlign w:val="center"/>
          </w:tcPr>
          <w:p w14:paraId="27846DD9" w14:textId="77777777" w:rsidR="00800EA0" w:rsidRPr="00EB242C" w:rsidRDefault="00800EA0" w:rsidP="0048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9" w:right="-271" w:firstLine="23"/>
              <w:jc w:val="center"/>
              <w:rPr>
                <w:rFonts w:asciiTheme="majorBidi" w:hAnsiTheme="majorBidi" w:cstheme="majorBidi"/>
                <w:sz w:val="16"/>
                <w:szCs w:val="16"/>
                <w:cs/>
              </w:rPr>
            </w:pPr>
          </w:p>
        </w:tc>
        <w:tc>
          <w:tcPr>
            <w:tcW w:w="987" w:type="dxa"/>
            <w:tcBorders>
              <w:bottom w:val="single" w:sz="4" w:space="0" w:color="auto"/>
            </w:tcBorders>
            <w:vAlign w:val="center"/>
          </w:tcPr>
          <w:p w14:paraId="1E76E76A" w14:textId="55D27FBD" w:rsidR="00800EA0" w:rsidRPr="00EB242C" w:rsidRDefault="002C5E0B"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202</w:t>
            </w:r>
            <w:r w:rsidR="00EB242C">
              <w:rPr>
                <w:rFonts w:asciiTheme="majorBidi" w:hAnsiTheme="majorBidi" w:cstheme="majorBidi"/>
                <w:sz w:val="16"/>
                <w:szCs w:val="16"/>
              </w:rPr>
              <w:t>4</w:t>
            </w:r>
          </w:p>
        </w:tc>
        <w:tc>
          <w:tcPr>
            <w:tcW w:w="236" w:type="dxa"/>
            <w:vAlign w:val="center"/>
          </w:tcPr>
          <w:p w14:paraId="52988F38"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6"/>
                <w:szCs w:val="16"/>
              </w:rPr>
            </w:pPr>
          </w:p>
        </w:tc>
        <w:tc>
          <w:tcPr>
            <w:tcW w:w="913" w:type="dxa"/>
            <w:tcBorders>
              <w:bottom w:val="single" w:sz="4" w:space="0" w:color="auto"/>
            </w:tcBorders>
            <w:vAlign w:val="center"/>
          </w:tcPr>
          <w:p w14:paraId="41BB3CA6" w14:textId="2060B647" w:rsidR="00800EA0" w:rsidRPr="00EB242C" w:rsidRDefault="00E12ADD"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202</w:t>
            </w:r>
            <w:r w:rsidR="00EB242C">
              <w:rPr>
                <w:rFonts w:asciiTheme="majorBidi" w:hAnsiTheme="majorBidi" w:cstheme="majorBidi"/>
                <w:sz w:val="16"/>
                <w:szCs w:val="16"/>
              </w:rPr>
              <w:t>5</w:t>
            </w:r>
          </w:p>
        </w:tc>
        <w:tc>
          <w:tcPr>
            <w:tcW w:w="236" w:type="dxa"/>
            <w:vAlign w:val="center"/>
          </w:tcPr>
          <w:p w14:paraId="471275F6"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998" w:type="dxa"/>
            <w:tcBorders>
              <w:bottom w:val="single" w:sz="4" w:space="0" w:color="auto"/>
            </w:tcBorders>
            <w:shd w:val="clear" w:color="auto" w:fill="auto"/>
            <w:vAlign w:val="center"/>
          </w:tcPr>
          <w:p w14:paraId="2A44270D" w14:textId="090A443D" w:rsidR="00800EA0" w:rsidRPr="00EB242C" w:rsidRDefault="002C5E0B"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202</w:t>
            </w:r>
            <w:r w:rsidR="00EB242C">
              <w:rPr>
                <w:rFonts w:asciiTheme="majorBidi" w:hAnsiTheme="majorBidi" w:cstheme="majorBidi"/>
                <w:sz w:val="16"/>
                <w:szCs w:val="16"/>
              </w:rPr>
              <w:t>4</w:t>
            </w:r>
          </w:p>
        </w:tc>
      </w:tr>
      <w:tr w:rsidR="00800EA0" w:rsidRPr="00EB242C" w14:paraId="66DE5817" w14:textId="77777777" w:rsidTr="00EB242C">
        <w:trPr>
          <w:trHeight w:val="283"/>
        </w:trPr>
        <w:tc>
          <w:tcPr>
            <w:tcW w:w="2925" w:type="dxa"/>
            <w:vAlign w:val="center"/>
          </w:tcPr>
          <w:p w14:paraId="36721687" w14:textId="77777777" w:rsidR="00800EA0" w:rsidRPr="00EB242C" w:rsidRDefault="00800EA0"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0"/>
              <w:jc w:val="center"/>
              <w:rPr>
                <w:rFonts w:asciiTheme="majorBidi" w:hAnsiTheme="majorBidi" w:cstheme="majorBidi"/>
                <w:sz w:val="16"/>
                <w:szCs w:val="16"/>
              </w:rPr>
            </w:pPr>
          </w:p>
        </w:tc>
        <w:tc>
          <w:tcPr>
            <w:tcW w:w="236" w:type="dxa"/>
            <w:vAlign w:val="center"/>
          </w:tcPr>
          <w:p w14:paraId="51D6FE33"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977" w:type="dxa"/>
            <w:vAlign w:val="center"/>
          </w:tcPr>
          <w:p w14:paraId="3FE2DD78"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6" w:type="dxa"/>
            <w:vAlign w:val="center"/>
          </w:tcPr>
          <w:p w14:paraId="7D57107E"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1027" w:type="dxa"/>
            <w:vAlign w:val="center"/>
          </w:tcPr>
          <w:p w14:paraId="1020B20E"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6" w:type="dxa"/>
            <w:vAlign w:val="center"/>
          </w:tcPr>
          <w:p w14:paraId="515B755D"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6"/>
                <w:szCs w:val="16"/>
              </w:rPr>
            </w:pPr>
          </w:p>
        </w:tc>
        <w:tc>
          <w:tcPr>
            <w:tcW w:w="986" w:type="dxa"/>
            <w:vAlign w:val="center"/>
          </w:tcPr>
          <w:p w14:paraId="3CB2460E"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6" w:type="dxa"/>
            <w:vAlign w:val="center"/>
          </w:tcPr>
          <w:p w14:paraId="1E3655B0" w14:textId="77777777" w:rsidR="00800EA0" w:rsidRPr="00EB242C" w:rsidRDefault="00800EA0" w:rsidP="0048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9" w:right="-271" w:firstLine="23"/>
              <w:jc w:val="center"/>
              <w:rPr>
                <w:rFonts w:asciiTheme="majorBidi" w:hAnsiTheme="majorBidi" w:cstheme="majorBidi"/>
                <w:sz w:val="16"/>
                <w:szCs w:val="16"/>
                <w:cs/>
              </w:rPr>
            </w:pPr>
          </w:p>
        </w:tc>
        <w:tc>
          <w:tcPr>
            <w:tcW w:w="987" w:type="dxa"/>
            <w:vAlign w:val="center"/>
          </w:tcPr>
          <w:p w14:paraId="2582092C"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6" w:type="dxa"/>
            <w:vAlign w:val="center"/>
          </w:tcPr>
          <w:p w14:paraId="08A6945C"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6"/>
                <w:szCs w:val="16"/>
              </w:rPr>
            </w:pPr>
          </w:p>
        </w:tc>
        <w:tc>
          <w:tcPr>
            <w:tcW w:w="913" w:type="dxa"/>
            <w:vAlign w:val="center"/>
          </w:tcPr>
          <w:p w14:paraId="799649D0"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6" w:type="dxa"/>
            <w:vAlign w:val="center"/>
          </w:tcPr>
          <w:p w14:paraId="159A99D7"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998" w:type="dxa"/>
            <w:shd w:val="clear" w:color="auto" w:fill="auto"/>
            <w:vAlign w:val="center"/>
          </w:tcPr>
          <w:p w14:paraId="670C8886" w14:textId="77777777" w:rsidR="00800EA0" w:rsidRPr="00EB242C" w:rsidRDefault="00800EA0"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r>
      <w:tr w:rsidR="00800EA0" w:rsidRPr="00EB242C" w14:paraId="2A96DB62" w14:textId="77777777" w:rsidTr="00EB242C">
        <w:trPr>
          <w:trHeight w:val="283"/>
        </w:trPr>
        <w:tc>
          <w:tcPr>
            <w:tcW w:w="2925" w:type="dxa"/>
            <w:vAlign w:val="center"/>
          </w:tcPr>
          <w:p w14:paraId="7AE65B45" w14:textId="77777777" w:rsidR="00800EA0" w:rsidRPr="00EB242C" w:rsidRDefault="00800EA0" w:rsidP="00E05DDA">
            <w:pPr>
              <w:pStyle w:val="a"/>
              <w:tabs>
                <w:tab w:val="clear" w:pos="1080"/>
              </w:tabs>
              <w:spacing w:line="240" w:lineRule="atLeast"/>
              <w:ind w:left="-114" w:right="-110"/>
              <w:rPr>
                <w:rFonts w:asciiTheme="majorBidi" w:hAnsiTheme="majorBidi" w:cstheme="majorBidi"/>
                <w:sz w:val="16"/>
                <w:szCs w:val="16"/>
                <w:lang w:val="en-US"/>
              </w:rPr>
            </w:pPr>
            <w:r w:rsidRPr="00EB242C">
              <w:rPr>
                <w:rFonts w:asciiTheme="majorBidi" w:hAnsiTheme="majorBidi" w:cstheme="majorBidi"/>
                <w:sz w:val="16"/>
                <w:szCs w:val="16"/>
                <w:lang w:val="en-US"/>
              </w:rPr>
              <w:t>Global House (Cambodia) Co., Ltd.</w:t>
            </w:r>
          </w:p>
        </w:tc>
        <w:tc>
          <w:tcPr>
            <w:tcW w:w="236" w:type="dxa"/>
            <w:vAlign w:val="center"/>
          </w:tcPr>
          <w:p w14:paraId="72485C00" w14:textId="77777777" w:rsidR="00800EA0" w:rsidRPr="00EB242C" w:rsidRDefault="00800EA0" w:rsidP="00D27904">
            <w:pPr>
              <w:pStyle w:val="a"/>
              <w:tabs>
                <w:tab w:val="clear" w:pos="1080"/>
              </w:tabs>
              <w:spacing w:line="240" w:lineRule="atLeast"/>
              <w:rPr>
                <w:rFonts w:asciiTheme="majorBidi" w:hAnsiTheme="majorBidi" w:cstheme="majorBidi"/>
                <w:sz w:val="16"/>
                <w:szCs w:val="16"/>
                <w:cs/>
                <w:lang w:val="en-US"/>
              </w:rPr>
            </w:pPr>
          </w:p>
        </w:tc>
        <w:tc>
          <w:tcPr>
            <w:tcW w:w="977" w:type="dxa"/>
            <w:vAlign w:val="center"/>
          </w:tcPr>
          <w:p w14:paraId="5CFE689B"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r w:rsidRPr="00EB242C">
              <w:rPr>
                <w:rFonts w:asciiTheme="majorBidi" w:hAnsiTheme="majorBidi" w:cstheme="majorBidi"/>
                <w:sz w:val="16"/>
                <w:szCs w:val="16"/>
                <w:cs/>
                <w:lang w:val="en-US"/>
              </w:rPr>
              <w:t>55</w:t>
            </w:r>
          </w:p>
        </w:tc>
        <w:tc>
          <w:tcPr>
            <w:tcW w:w="236" w:type="dxa"/>
            <w:vAlign w:val="center"/>
          </w:tcPr>
          <w:p w14:paraId="26FFDED9"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cs/>
                <w:lang w:val="en-US"/>
              </w:rPr>
            </w:pPr>
          </w:p>
        </w:tc>
        <w:tc>
          <w:tcPr>
            <w:tcW w:w="1027" w:type="dxa"/>
            <w:vAlign w:val="center"/>
          </w:tcPr>
          <w:p w14:paraId="4114EAD2"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r w:rsidRPr="00EB242C">
              <w:rPr>
                <w:rFonts w:asciiTheme="majorBidi" w:hAnsiTheme="majorBidi" w:cstheme="majorBidi"/>
                <w:sz w:val="16"/>
                <w:szCs w:val="16"/>
                <w:cs/>
                <w:lang w:val="en-US"/>
              </w:rPr>
              <w:t>55</w:t>
            </w:r>
          </w:p>
        </w:tc>
        <w:tc>
          <w:tcPr>
            <w:tcW w:w="236" w:type="dxa"/>
            <w:vAlign w:val="center"/>
          </w:tcPr>
          <w:p w14:paraId="5A8158C6"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986" w:type="dxa"/>
            <w:vAlign w:val="center"/>
          </w:tcPr>
          <w:p w14:paraId="2F377FA5" w14:textId="20C43F1D"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521,320</w:t>
            </w:r>
          </w:p>
        </w:tc>
        <w:tc>
          <w:tcPr>
            <w:tcW w:w="236" w:type="dxa"/>
            <w:vAlign w:val="center"/>
          </w:tcPr>
          <w:p w14:paraId="7F289D00" w14:textId="05E287D8" w:rsidR="00800EA0" w:rsidRPr="00EB242C" w:rsidRDefault="004837CA" w:rsidP="004837CA">
            <w:pPr>
              <w:pStyle w:val="a"/>
              <w:tabs>
                <w:tab w:val="clear" w:pos="1080"/>
              </w:tabs>
              <w:spacing w:line="240" w:lineRule="atLeast"/>
              <w:ind w:left="-329" w:right="-271" w:firstLine="23"/>
              <w:jc w:val="center"/>
              <w:rPr>
                <w:rFonts w:asciiTheme="majorBidi" w:hAnsiTheme="majorBidi" w:cstheme="majorBidi"/>
                <w:sz w:val="16"/>
                <w:szCs w:val="16"/>
                <w:lang w:val="en-US"/>
              </w:rPr>
            </w:pPr>
            <w:r w:rsidRPr="00EB242C">
              <w:rPr>
                <w:rFonts w:asciiTheme="majorBidi" w:hAnsiTheme="majorBidi" w:cstheme="majorBidi"/>
                <w:sz w:val="16"/>
                <w:szCs w:val="16"/>
                <w:lang w:val="en-US"/>
              </w:rPr>
              <w:t>(1)</w:t>
            </w:r>
          </w:p>
        </w:tc>
        <w:tc>
          <w:tcPr>
            <w:tcW w:w="987" w:type="dxa"/>
            <w:vAlign w:val="center"/>
          </w:tcPr>
          <w:p w14:paraId="541C14D1" w14:textId="4B9E26DA"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 xml:space="preserve">521,320 </w:t>
            </w:r>
          </w:p>
        </w:tc>
        <w:tc>
          <w:tcPr>
            <w:tcW w:w="236" w:type="dxa"/>
            <w:vAlign w:val="center"/>
          </w:tcPr>
          <w:p w14:paraId="54576DAA" w14:textId="0D4545ED" w:rsidR="00800EA0" w:rsidRPr="00EB242C" w:rsidRDefault="004837CA" w:rsidP="004837CA">
            <w:pPr>
              <w:pStyle w:val="a"/>
              <w:tabs>
                <w:tab w:val="clear" w:pos="1080"/>
              </w:tabs>
              <w:spacing w:line="240" w:lineRule="atLeast"/>
              <w:ind w:left="-135" w:right="-111"/>
              <w:jc w:val="center"/>
              <w:rPr>
                <w:rFonts w:asciiTheme="majorBidi" w:hAnsiTheme="majorBidi" w:cstheme="majorBidi"/>
                <w:sz w:val="16"/>
                <w:szCs w:val="16"/>
                <w:lang w:val="en-US"/>
              </w:rPr>
            </w:pPr>
            <w:r w:rsidRPr="00EB242C">
              <w:rPr>
                <w:rFonts w:asciiTheme="majorBidi" w:hAnsiTheme="majorBidi" w:cstheme="majorBidi"/>
                <w:sz w:val="16"/>
                <w:szCs w:val="16"/>
                <w:lang w:val="en-US"/>
              </w:rPr>
              <w:t>(1)</w:t>
            </w:r>
          </w:p>
        </w:tc>
        <w:tc>
          <w:tcPr>
            <w:tcW w:w="913" w:type="dxa"/>
            <w:vAlign w:val="center"/>
          </w:tcPr>
          <w:p w14:paraId="3917077F"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287,765</w:t>
            </w:r>
          </w:p>
        </w:tc>
        <w:tc>
          <w:tcPr>
            <w:tcW w:w="236" w:type="dxa"/>
            <w:vAlign w:val="center"/>
          </w:tcPr>
          <w:p w14:paraId="43876CD3"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998" w:type="dxa"/>
            <w:shd w:val="clear" w:color="auto" w:fill="auto"/>
            <w:vAlign w:val="center"/>
          </w:tcPr>
          <w:p w14:paraId="3D66C4C0"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287,765</w:t>
            </w:r>
          </w:p>
        </w:tc>
      </w:tr>
      <w:tr w:rsidR="00800EA0" w:rsidRPr="00EB242C" w14:paraId="19C40E8E" w14:textId="77777777" w:rsidTr="00EB242C">
        <w:trPr>
          <w:trHeight w:val="283"/>
        </w:trPr>
        <w:tc>
          <w:tcPr>
            <w:tcW w:w="2925" w:type="dxa"/>
            <w:vAlign w:val="center"/>
          </w:tcPr>
          <w:p w14:paraId="786B0C13" w14:textId="77777777" w:rsidR="00800EA0" w:rsidRPr="00EB242C" w:rsidRDefault="00800EA0" w:rsidP="00E05DDA">
            <w:pPr>
              <w:pStyle w:val="a"/>
              <w:tabs>
                <w:tab w:val="clear" w:pos="1080"/>
              </w:tabs>
              <w:spacing w:line="240" w:lineRule="atLeast"/>
              <w:ind w:left="-114" w:right="-110"/>
              <w:rPr>
                <w:rFonts w:asciiTheme="majorBidi" w:hAnsiTheme="majorBidi" w:cstheme="majorBidi"/>
                <w:sz w:val="16"/>
                <w:szCs w:val="16"/>
                <w:cs/>
                <w:lang w:val="en-US"/>
              </w:rPr>
            </w:pPr>
            <w:r w:rsidRPr="00EB242C">
              <w:rPr>
                <w:rFonts w:asciiTheme="majorBidi" w:hAnsiTheme="majorBidi" w:cstheme="majorBidi"/>
                <w:sz w:val="16"/>
                <w:szCs w:val="16"/>
                <w:lang w:val="en-US"/>
              </w:rPr>
              <w:t xml:space="preserve">Guangxi Global House International </w:t>
            </w:r>
          </w:p>
        </w:tc>
        <w:tc>
          <w:tcPr>
            <w:tcW w:w="236" w:type="dxa"/>
            <w:vAlign w:val="center"/>
          </w:tcPr>
          <w:p w14:paraId="3DBB2E10"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cs/>
                <w:lang w:val="en-US"/>
              </w:rPr>
            </w:pPr>
          </w:p>
        </w:tc>
        <w:tc>
          <w:tcPr>
            <w:tcW w:w="977" w:type="dxa"/>
            <w:vAlign w:val="center"/>
          </w:tcPr>
          <w:p w14:paraId="50E2EAB6"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236" w:type="dxa"/>
            <w:vAlign w:val="center"/>
          </w:tcPr>
          <w:p w14:paraId="2C532C39"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cs/>
                <w:lang w:val="en-US"/>
              </w:rPr>
            </w:pPr>
          </w:p>
        </w:tc>
        <w:tc>
          <w:tcPr>
            <w:tcW w:w="1027" w:type="dxa"/>
            <w:vAlign w:val="center"/>
          </w:tcPr>
          <w:p w14:paraId="0DD453F6"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236" w:type="dxa"/>
            <w:vAlign w:val="center"/>
          </w:tcPr>
          <w:p w14:paraId="25A5C243"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986" w:type="dxa"/>
            <w:vAlign w:val="center"/>
          </w:tcPr>
          <w:p w14:paraId="631A392A"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p>
        </w:tc>
        <w:tc>
          <w:tcPr>
            <w:tcW w:w="236" w:type="dxa"/>
            <w:vAlign w:val="center"/>
          </w:tcPr>
          <w:p w14:paraId="000FDC46" w14:textId="77777777" w:rsidR="00800EA0" w:rsidRPr="00EB242C" w:rsidRDefault="00800EA0" w:rsidP="004837CA">
            <w:pPr>
              <w:pStyle w:val="a"/>
              <w:tabs>
                <w:tab w:val="clear" w:pos="1080"/>
              </w:tabs>
              <w:spacing w:line="240" w:lineRule="atLeast"/>
              <w:ind w:left="-329" w:right="-271" w:firstLine="23"/>
              <w:jc w:val="center"/>
              <w:rPr>
                <w:rFonts w:asciiTheme="majorBidi" w:hAnsiTheme="majorBidi" w:cstheme="majorBidi"/>
                <w:sz w:val="16"/>
                <w:szCs w:val="16"/>
                <w:lang w:val="en-US"/>
              </w:rPr>
            </w:pPr>
          </w:p>
        </w:tc>
        <w:tc>
          <w:tcPr>
            <w:tcW w:w="987" w:type="dxa"/>
            <w:vAlign w:val="center"/>
          </w:tcPr>
          <w:p w14:paraId="7B821F00"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p>
        </w:tc>
        <w:tc>
          <w:tcPr>
            <w:tcW w:w="236" w:type="dxa"/>
            <w:vAlign w:val="center"/>
          </w:tcPr>
          <w:p w14:paraId="49EC3E55" w14:textId="77777777" w:rsidR="00800EA0" w:rsidRPr="00EB242C" w:rsidRDefault="00800EA0" w:rsidP="004837CA">
            <w:pPr>
              <w:pStyle w:val="a"/>
              <w:tabs>
                <w:tab w:val="clear" w:pos="1080"/>
              </w:tabs>
              <w:spacing w:line="240" w:lineRule="atLeast"/>
              <w:ind w:left="-135" w:right="-111"/>
              <w:jc w:val="center"/>
              <w:rPr>
                <w:rFonts w:asciiTheme="majorBidi" w:hAnsiTheme="majorBidi" w:cstheme="majorBidi"/>
                <w:sz w:val="16"/>
                <w:szCs w:val="16"/>
                <w:lang w:val="en-US"/>
              </w:rPr>
            </w:pPr>
          </w:p>
        </w:tc>
        <w:tc>
          <w:tcPr>
            <w:tcW w:w="913" w:type="dxa"/>
            <w:vAlign w:val="center"/>
          </w:tcPr>
          <w:p w14:paraId="072029C2"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p>
        </w:tc>
        <w:tc>
          <w:tcPr>
            <w:tcW w:w="236" w:type="dxa"/>
            <w:vAlign w:val="center"/>
          </w:tcPr>
          <w:p w14:paraId="77EEBA03"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998" w:type="dxa"/>
            <w:shd w:val="clear" w:color="auto" w:fill="auto"/>
            <w:vAlign w:val="center"/>
          </w:tcPr>
          <w:p w14:paraId="1C62EA52"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p>
        </w:tc>
      </w:tr>
      <w:tr w:rsidR="00800EA0" w:rsidRPr="00EB242C" w14:paraId="645C5990" w14:textId="77777777" w:rsidTr="00EB242C">
        <w:trPr>
          <w:trHeight w:val="283"/>
        </w:trPr>
        <w:tc>
          <w:tcPr>
            <w:tcW w:w="2925" w:type="dxa"/>
            <w:vAlign w:val="center"/>
          </w:tcPr>
          <w:p w14:paraId="116F0AFF" w14:textId="77777777" w:rsidR="00800EA0" w:rsidRPr="00EB242C" w:rsidRDefault="00800EA0" w:rsidP="00E05DDA">
            <w:pPr>
              <w:pStyle w:val="a"/>
              <w:tabs>
                <w:tab w:val="clear" w:pos="1080"/>
              </w:tabs>
              <w:spacing w:line="240" w:lineRule="atLeast"/>
              <w:ind w:left="-114" w:right="-110"/>
              <w:rPr>
                <w:rFonts w:asciiTheme="majorBidi" w:hAnsiTheme="majorBidi" w:cstheme="majorBidi"/>
                <w:sz w:val="16"/>
                <w:szCs w:val="16"/>
                <w:lang w:val="en-US"/>
              </w:rPr>
            </w:pPr>
            <w:r w:rsidRPr="00EB242C">
              <w:rPr>
                <w:rFonts w:asciiTheme="majorBidi" w:hAnsiTheme="majorBidi" w:cstheme="majorBidi"/>
                <w:sz w:val="16"/>
                <w:szCs w:val="16"/>
                <w:lang w:val="en-US"/>
              </w:rPr>
              <w:t xml:space="preserve">   Trade Co., Ltd.</w:t>
            </w:r>
          </w:p>
        </w:tc>
        <w:tc>
          <w:tcPr>
            <w:tcW w:w="236" w:type="dxa"/>
            <w:vAlign w:val="center"/>
          </w:tcPr>
          <w:p w14:paraId="6C058EF5"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cs/>
                <w:lang w:val="en-US"/>
              </w:rPr>
            </w:pPr>
          </w:p>
        </w:tc>
        <w:tc>
          <w:tcPr>
            <w:tcW w:w="977" w:type="dxa"/>
            <w:vAlign w:val="center"/>
          </w:tcPr>
          <w:p w14:paraId="2C4A414B"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r w:rsidRPr="00EB242C">
              <w:rPr>
                <w:rFonts w:asciiTheme="majorBidi" w:hAnsiTheme="majorBidi" w:cstheme="majorBidi"/>
                <w:sz w:val="16"/>
                <w:szCs w:val="16"/>
                <w:lang w:val="en-US"/>
              </w:rPr>
              <w:t>100</w:t>
            </w:r>
          </w:p>
        </w:tc>
        <w:tc>
          <w:tcPr>
            <w:tcW w:w="236" w:type="dxa"/>
            <w:vAlign w:val="center"/>
          </w:tcPr>
          <w:p w14:paraId="37B7B07D"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cs/>
                <w:lang w:val="en-US"/>
              </w:rPr>
            </w:pPr>
          </w:p>
        </w:tc>
        <w:tc>
          <w:tcPr>
            <w:tcW w:w="1027" w:type="dxa"/>
            <w:vAlign w:val="center"/>
          </w:tcPr>
          <w:p w14:paraId="1CFA87E0"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r w:rsidRPr="00EB242C">
              <w:rPr>
                <w:rFonts w:asciiTheme="majorBidi" w:hAnsiTheme="majorBidi" w:cstheme="majorBidi"/>
                <w:sz w:val="16"/>
                <w:szCs w:val="16"/>
                <w:lang w:val="en-US"/>
              </w:rPr>
              <w:t>100</w:t>
            </w:r>
          </w:p>
        </w:tc>
        <w:tc>
          <w:tcPr>
            <w:tcW w:w="236" w:type="dxa"/>
            <w:vAlign w:val="center"/>
          </w:tcPr>
          <w:p w14:paraId="523B5565"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986" w:type="dxa"/>
            <w:vAlign w:val="center"/>
          </w:tcPr>
          <w:p w14:paraId="4947E64C" w14:textId="6FD6D61D"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17,080</w:t>
            </w:r>
            <w:r w:rsidRPr="00EB242C">
              <w:rPr>
                <w:rFonts w:asciiTheme="majorBidi" w:hAnsiTheme="majorBidi" w:cstheme="majorBidi"/>
                <w:sz w:val="16"/>
                <w:szCs w:val="16"/>
                <w:cs/>
                <w:lang w:val="en-US"/>
              </w:rPr>
              <w:t xml:space="preserve"> </w:t>
            </w:r>
          </w:p>
        </w:tc>
        <w:tc>
          <w:tcPr>
            <w:tcW w:w="236" w:type="dxa"/>
            <w:vAlign w:val="center"/>
          </w:tcPr>
          <w:p w14:paraId="665ACCF2" w14:textId="1FE10DC0" w:rsidR="00800EA0" w:rsidRPr="00EB242C" w:rsidRDefault="004837CA" w:rsidP="004837CA">
            <w:pPr>
              <w:pStyle w:val="a"/>
              <w:tabs>
                <w:tab w:val="clear" w:pos="1080"/>
              </w:tabs>
              <w:spacing w:line="240" w:lineRule="atLeast"/>
              <w:ind w:left="-329" w:right="-271" w:firstLine="23"/>
              <w:jc w:val="center"/>
              <w:rPr>
                <w:rFonts w:asciiTheme="majorBidi" w:hAnsiTheme="majorBidi" w:cstheme="majorBidi"/>
                <w:sz w:val="16"/>
                <w:szCs w:val="16"/>
                <w:lang w:val="en-US"/>
              </w:rPr>
            </w:pPr>
            <w:r w:rsidRPr="00EB242C">
              <w:rPr>
                <w:rFonts w:asciiTheme="majorBidi" w:hAnsiTheme="majorBidi" w:cstheme="majorBidi"/>
                <w:sz w:val="16"/>
                <w:szCs w:val="16"/>
                <w:lang w:val="en-US"/>
              </w:rPr>
              <w:t>(2)</w:t>
            </w:r>
          </w:p>
        </w:tc>
        <w:tc>
          <w:tcPr>
            <w:tcW w:w="987" w:type="dxa"/>
            <w:vAlign w:val="center"/>
          </w:tcPr>
          <w:p w14:paraId="447549DD" w14:textId="42FE5C18"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17,080</w:t>
            </w:r>
            <w:r w:rsidRPr="00EB242C">
              <w:rPr>
                <w:rFonts w:asciiTheme="majorBidi" w:hAnsiTheme="majorBidi" w:cstheme="majorBidi"/>
                <w:sz w:val="16"/>
                <w:szCs w:val="16"/>
                <w:cs/>
                <w:lang w:val="en-US"/>
              </w:rPr>
              <w:t xml:space="preserve"> </w:t>
            </w:r>
          </w:p>
        </w:tc>
        <w:tc>
          <w:tcPr>
            <w:tcW w:w="236" w:type="dxa"/>
            <w:vAlign w:val="center"/>
          </w:tcPr>
          <w:p w14:paraId="629F76FA" w14:textId="331FE7C6" w:rsidR="00800EA0" w:rsidRPr="00EB242C" w:rsidRDefault="004837CA" w:rsidP="004837CA">
            <w:pPr>
              <w:pStyle w:val="a"/>
              <w:tabs>
                <w:tab w:val="clear" w:pos="1080"/>
              </w:tabs>
              <w:spacing w:line="240" w:lineRule="atLeast"/>
              <w:ind w:left="-135" w:right="-111"/>
              <w:jc w:val="center"/>
              <w:rPr>
                <w:rFonts w:asciiTheme="majorBidi" w:hAnsiTheme="majorBidi" w:cstheme="majorBidi"/>
                <w:sz w:val="16"/>
                <w:szCs w:val="16"/>
                <w:lang w:val="en-US"/>
              </w:rPr>
            </w:pPr>
            <w:r w:rsidRPr="00EB242C">
              <w:rPr>
                <w:rFonts w:asciiTheme="majorBidi" w:hAnsiTheme="majorBidi" w:cstheme="majorBidi"/>
                <w:sz w:val="16"/>
                <w:szCs w:val="16"/>
                <w:lang w:val="en-US"/>
              </w:rPr>
              <w:t>(2)</w:t>
            </w:r>
          </w:p>
        </w:tc>
        <w:tc>
          <w:tcPr>
            <w:tcW w:w="913" w:type="dxa"/>
            <w:tcBorders>
              <w:bottom w:val="single" w:sz="4" w:space="0" w:color="auto"/>
            </w:tcBorders>
            <w:vAlign w:val="center"/>
          </w:tcPr>
          <w:p w14:paraId="1AA450E7"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17,080</w:t>
            </w:r>
          </w:p>
        </w:tc>
        <w:tc>
          <w:tcPr>
            <w:tcW w:w="236" w:type="dxa"/>
            <w:vAlign w:val="center"/>
          </w:tcPr>
          <w:p w14:paraId="2CC07FF7"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998" w:type="dxa"/>
            <w:tcBorders>
              <w:bottom w:val="single" w:sz="4" w:space="0" w:color="auto"/>
            </w:tcBorders>
            <w:shd w:val="clear" w:color="auto" w:fill="auto"/>
            <w:vAlign w:val="center"/>
          </w:tcPr>
          <w:p w14:paraId="6FF9FC98"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17,080</w:t>
            </w:r>
          </w:p>
        </w:tc>
      </w:tr>
      <w:tr w:rsidR="00800EA0" w:rsidRPr="00EB242C" w14:paraId="463E2C1A" w14:textId="77777777" w:rsidTr="00EB242C">
        <w:trPr>
          <w:trHeight w:val="283"/>
        </w:trPr>
        <w:tc>
          <w:tcPr>
            <w:tcW w:w="2925" w:type="dxa"/>
            <w:vAlign w:val="center"/>
          </w:tcPr>
          <w:p w14:paraId="45E4DD60" w14:textId="77777777" w:rsidR="00800EA0" w:rsidRPr="00EB242C" w:rsidRDefault="00800EA0" w:rsidP="00E05DDA">
            <w:pPr>
              <w:pStyle w:val="a"/>
              <w:tabs>
                <w:tab w:val="clear" w:pos="1080"/>
              </w:tabs>
              <w:spacing w:line="240" w:lineRule="atLeast"/>
              <w:ind w:left="-114" w:right="-110"/>
              <w:rPr>
                <w:rFonts w:asciiTheme="majorBidi" w:hAnsiTheme="majorBidi" w:cstheme="majorBidi"/>
                <w:sz w:val="16"/>
                <w:szCs w:val="16"/>
                <w:cs/>
                <w:lang w:val="en-US"/>
              </w:rPr>
            </w:pPr>
            <w:r w:rsidRPr="00EB242C">
              <w:rPr>
                <w:rFonts w:asciiTheme="majorBidi" w:hAnsiTheme="majorBidi" w:cstheme="majorBidi"/>
                <w:sz w:val="16"/>
                <w:szCs w:val="16"/>
                <w:lang w:val="en-US"/>
              </w:rPr>
              <w:t>Total</w:t>
            </w:r>
          </w:p>
        </w:tc>
        <w:tc>
          <w:tcPr>
            <w:tcW w:w="236" w:type="dxa"/>
            <w:vAlign w:val="center"/>
          </w:tcPr>
          <w:p w14:paraId="780D9393"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cs/>
                <w:lang w:val="en-US"/>
              </w:rPr>
            </w:pPr>
          </w:p>
        </w:tc>
        <w:tc>
          <w:tcPr>
            <w:tcW w:w="977" w:type="dxa"/>
            <w:vAlign w:val="center"/>
          </w:tcPr>
          <w:p w14:paraId="3BE3573A"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cs/>
                <w:lang w:val="en-US"/>
              </w:rPr>
            </w:pPr>
          </w:p>
        </w:tc>
        <w:tc>
          <w:tcPr>
            <w:tcW w:w="236" w:type="dxa"/>
            <w:vAlign w:val="center"/>
          </w:tcPr>
          <w:p w14:paraId="1B962A68"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cs/>
                <w:lang w:val="en-US"/>
              </w:rPr>
            </w:pPr>
          </w:p>
        </w:tc>
        <w:tc>
          <w:tcPr>
            <w:tcW w:w="1027" w:type="dxa"/>
            <w:vAlign w:val="center"/>
          </w:tcPr>
          <w:p w14:paraId="6AE5A58E"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cs/>
                <w:lang w:val="en-US"/>
              </w:rPr>
            </w:pPr>
          </w:p>
        </w:tc>
        <w:tc>
          <w:tcPr>
            <w:tcW w:w="236" w:type="dxa"/>
            <w:vAlign w:val="center"/>
          </w:tcPr>
          <w:p w14:paraId="070D2742"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986" w:type="dxa"/>
            <w:vAlign w:val="center"/>
          </w:tcPr>
          <w:p w14:paraId="1EA7CD65"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236" w:type="dxa"/>
            <w:vAlign w:val="center"/>
          </w:tcPr>
          <w:p w14:paraId="267F5AEF" w14:textId="77777777" w:rsidR="00800EA0" w:rsidRPr="00EB242C" w:rsidRDefault="00800EA0" w:rsidP="004837CA">
            <w:pPr>
              <w:pStyle w:val="a"/>
              <w:tabs>
                <w:tab w:val="clear" w:pos="1080"/>
              </w:tabs>
              <w:spacing w:line="240" w:lineRule="atLeast"/>
              <w:ind w:left="-329" w:right="-271" w:firstLine="23"/>
              <w:jc w:val="center"/>
              <w:rPr>
                <w:rFonts w:asciiTheme="majorBidi" w:hAnsiTheme="majorBidi" w:cstheme="majorBidi"/>
                <w:sz w:val="16"/>
                <w:szCs w:val="16"/>
                <w:lang w:val="en-US"/>
              </w:rPr>
            </w:pPr>
          </w:p>
        </w:tc>
        <w:tc>
          <w:tcPr>
            <w:tcW w:w="987" w:type="dxa"/>
            <w:vAlign w:val="center"/>
          </w:tcPr>
          <w:p w14:paraId="7ED041FC"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236" w:type="dxa"/>
            <w:vAlign w:val="center"/>
          </w:tcPr>
          <w:p w14:paraId="16806579" w14:textId="77777777" w:rsidR="00800EA0" w:rsidRPr="00EB242C" w:rsidRDefault="00800EA0" w:rsidP="004837CA">
            <w:pPr>
              <w:pStyle w:val="a"/>
              <w:tabs>
                <w:tab w:val="clear" w:pos="1080"/>
              </w:tabs>
              <w:spacing w:line="240" w:lineRule="atLeast"/>
              <w:ind w:left="-135" w:right="-111"/>
              <w:jc w:val="center"/>
              <w:rPr>
                <w:rFonts w:asciiTheme="majorBidi" w:hAnsiTheme="majorBidi" w:cstheme="majorBidi"/>
                <w:sz w:val="16"/>
                <w:szCs w:val="16"/>
                <w:lang w:val="en-US"/>
              </w:rPr>
            </w:pPr>
          </w:p>
        </w:tc>
        <w:tc>
          <w:tcPr>
            <w:tcW w:w="913" w:type="dxa"/>
            <w:tcBorders>
              <w:top w:val="single" w:sz="4" w:space="0" w:color="auto"/>
              <w:bottom w:val="double" w:sz="4" w:space="0" w:color="auto"/>
            </w:tcBorders>
            <w:vAlign w:val="center"/>
          </w:tcPr>
          <w:p w14:paraId="56C18F6C"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304,845</w:t>
            </w:r>
          </w:p>
        </w:tc>
        <w:tc>
          <w:tcPr>
            <w:tcW w:w="236" w:type="dxa"/>
            <w:vAlign w:val="center"/>
          </w:tcPr>
          <w:p w14:paraId="5AA8127A" w14:textId="77777777" w:rsidR="00800EA0" w:rsidRPr="00EB242C" w:rsidRDefault="00800EA0" w:rsidP="00D27904">
            <w:pPr>
              <w:pStyle w:val="a"/>
              <w:tabs>
                <w:tab w:val="clear" w:pos="1080"/>
              </w:tabs>
              <w:spacing w:line="240" w:lineRule="atLeast"/>
              <w:jc w:val="center"/>
              <w:rPr>
                <w:rFonts w:asciiTheme="majorBidi" w:hAnsiTheme="majorBidi" w:cstheme="majorBidi"/>
                <w:sz w:val="16"/>
                <w:szCs w:val="16"/>
                <w:lang w:val="en-US"/>
              </w:rPr>
            </w:pPr>
          </w:p>
        </w:tc>
        <w:tc>
          <w:tcPr>
            <w:tcW w:w="998" w:type="dxa"/>
            <w:tcBorders>
              <w:top w:val="single" w:sz="4" w:space="0" w:color="auto"/>
              <w:bottom w:val="double" w:sz="4" w:space="0" w:color="auto"/>
            </w:tcBorders>
            <w:shd w:val="clear" w:color="auto" w:fill="auto"/>
            <w:vAlign w:val="center"/>
          </w:tcPr>
          <w:p w14:paraId="7CD9AFE7" w14:textId="77777777" w:rsidR="00800EA0" w:rsidRPr="00EB242C" w:rsidRDefault="00800EA0" w:rsidP="001416AF">
            <w:pPr>
              <w:pStyle w:val="a"/>
              <w:tabs>
                <w:tab w:val="clear" w:pos="1080"/>
              </w:tabs>
              <w:spacing w:line="240" w:lineRule="atLeast"/>
              <w:jc w:val="right"/>
              <w:rPr>
                <w:rFonts w:asciiTheme="majorBidi" w:hAnsiTheme="majorBidi" w:cstheme="majorBidi"/>
                <w:sz w:val="16"/>
                <w:szCs w:val="16"/>
                <w:lang w:val="en-US"/>
              </w:rPr>
            </w:pPr>
            <w:r w:rsidRPr="00EB242C">
              <w:rPr>
                <w:rFonts w:asciiTheme="majorBidi" w:hAnsiTheme="majorBidi" w:cstheme="majorBidi"/>
                <w:sz w:val="16"/>
                <w:szCs w:val="16"/>
                <w:lang w:val="en-US"/>
              </w:rPr>
              <w:t>304,845</w:t>
            </w:r>
          </w:p>
        </w:tc>
      </w:tr>
    </w:tbl>
    <w:p w14:paraId="5A2EAC99" w14:textId="77777777" w:rsidR="006201A8" w:rsidRPr="007019AF" w:rsidRDefault="006201A8" w:rsidP="005D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4"/>
          <w:szCs w:val="24"/>
        </w:rPr>
      </w:pPr>
    </w:p>
    <w:p w14:paraId="4BA04A8A" w14:textId="77777777" w:rsidR="001420C0" w:rsidRDefault="001416AF" w:rsidP="006F2F9A">
      <w:pPr>
        <w:pStyle w:val="BlockText"/>
        <w:tabs>
          <w:tab w:val="left" w:pos="0"/>
        </w:tabs>
        <w:ind w:left="0" w:right="-43" w:firstLine="0"/>
        <w:rPr>
          <w:rFonts w:ascii="Times New Roman" w:hAnsi="Times New Roman" w:cs="Times New Roman"/>
          <w:spacing w:val="-8"/>
          <w:sz w:val="22"/>
          <w:szCs w:val="22"/>
        </w:rPr>
      </w:pPr>
      <w:r w:rsidRPr="006F2F9A">
        <w:rPr>
          <w:rFonts w:ascii="Times New Roman" w:hAnsi="Times New Roman" w:cs="Times New Roman"/>
          <w:spacing w:val="-8"/>
          <w:sz w:val="22"/>
          <w:szCs w:val="22"/>
        </w:rPr>
        <w:t>(1) Paid-up capital amounted to U.S.</w:t>
      </w:r>
      <w:r w:rsidRPr="006F2F9A">
        <w:rPr>
          <w:rFonts w:ascii="Times New Roman" w:hAnsi="Times New Roman" w:cs="Cordia New" w:hint="cs"/>
          <w:spacing w:val="-8"/>
          <w:sz w:val="22"/>
          <w:szCs w:val="22"/>
          <w:cs/>
        </w:rPr>
        <w:t xml:space="preserve"> </w:t>
      </w:r>
      <w:r w:rsidRPr="006F2F9A">
        <w:rPr>
          <w:rFonts w:ascii="Times New Roman" w:hAnsi="Times New Roman" w:cs="Times New Roman"/>
          <w:spacing w:val="-8"/>
          <w:sz w:val="22"/>
          <w:szCs w:val="22"/>
        </w:rPr>
        <w:t>Dollars 16.0 million.</w:t>
      </w:r>
      <w:r w:rsidR="006F2F9A" w:rsidRPr="006F2F9A">
        <w:rPr>
          <w:rFonts w:ascii="Times New Roman" w:hAnsi="Times New Roman" w:cs="Times New Roman"/>
          <w:spacing w:val="-8"/>
          <w:sz w:val="22"/>
          <w:szCs w:val="22"/>
        </w:rPr>
        <w:t xml:space="preserve"> </w:t>
      </w:r>
      <w:r w:rsidR="006F2F9A">
        <w:rPr>
          <w:rFonts w:ascii="Times New Roman" w:hAnsi="Times New Roman" w:cs="Times New Roman"/>
          <w:spacing w:val="-8"/>
          <w:sz w:val="22"/>
          <w:szCs w:val="22"/>
        </w:rPr>
        <w:t xml:space="preserve">              </w:t>
      </w:r>
    </w:p>
    <w:p w14:paraId="5F586B9E" w14:textId="77777777" w:rsidR="001420C0" w:rsidRPr="007019AF" w:rsidRDefault="001420C0" w:rsidP="006F2F9A">
      <w:pPr>
        <w:pStyle w:val="BlockText"/>
        <w:tabs>
          <w:tab w:val="left" w:pos="0"/>
        </w:tabs>
        <w:ind w:left="0" w:right="-43" w:firstLine="0"/>
        <w:rPr>
          <w:rFonts w:ascii="Times New Roman" w:hAnsi="Times New Roman" w:cs="Times New Roman"/>
          <w:spacing w:val="-8"/>
          <w:sz w:val="24"/>
          <w:szCs w:val="24"/>
        </w:rPr>
      </w:pPr>
    </w:p>
    <w:p w14:paraId="470FDD94" w14:textId="77777777" w:rsidR="00EB242C" w:rsidRDefault="006F2F9A" w:rsidP="00EB242C">
      <w:pPr>
        <w:pStyle w:val="BlockText"/>
        <w:tabs>
          <w:tab w:val="left" w:pos="0"/>
        </w:tabs>
        <w:ind w:left="0" w:right="-43" w:firstLine="0"/>
        <w:rPr>
          <w:rFonts w:ascii="Times New Roman" w:hAnsi="Times New Roman" w:cs="Times New Roman"/>
          <w:spacing w:val="-8"/>
          <w:sz w:val="22"/>
          <w:szCs w:val="22"/>
        </w:rPr>
      </w:pPr>
      <w:r w:rsidRPr="006F2F9A">
        <w:rPr>
          <w:rFonts w:ascii="Times New Roman" w:hAnsi="Times New Roman" w:cs="Times New Roman"/>
          <w:spacing w:val="-8"/>
          <w:sz w:val="22"/>
          <w:szCs w:val="22"/>
        </w:rPr>
        <w:t>(2) Paid-up capital amounted to CNY 3.5 million.</w:t>
      </w:r>
    </w:p>
    <w:p w14:paraId="562C372F" w14:textId="77777777" w:rsidR="00EB242C" w:rsidRDefault="00EB242C" w:rsidP="00EB242C">
      <w:pPr>
        <w:pStyle w:val="BlockText"/>
        <w:tabs>
          <w:tab w:val="left" w:pos="0"/>
        </w:tabs>
        <w:ind w:left="0" w:right="-43" w:firstLine="0"/>
        <w:rPr>
          <w:rFonts w:ascii="Times New Roman" w:hAnsi="Times New Roman" w:cs="Times New Roman"/>
          <w:spacing w:val="-8"/>
          <w:sz w:val="22"/>
          <w:szCs w:val="22"/>
        </w:rPr>
      </w:pPr>
    </w:p>
    <w:p w14:paraId="2F98841A" w14:textId="768DCA46" w:rsidR="00C106EF" w:rsidRPr="00353CEF" w:rsidRDefault="00EB242C" w:rsidP="00EB242C">
      <w:pPr>
        <w:pStyle w:val="BlockText"/>
        <w:tabs>
          <w:tab w:val="left" w:pos="0"/>
          <w:tab w:val="left" w:pos="567"/>
        </w:tabs>
        <w:ind w:left="0" w:right="-43" w:firstLine="0"/>
        <w:rPr>
          <w:rFonts w:ascii="Times New Roman" w:hAnsi="Times New Roman" w:cs="Times New Roman"/>
          <w:b/>
          <w:bCs/>
          <w:caps/>
          <w:sz w:val="22"/>
          <w:szCs w:val="22"/>
        </w:rPr>
      </w:pPr>
      <w:r>
        <w:rPr>
          <w:rFonts w:ascii="Times New Roman" w:hAnsi="Times New Roman" w:cs="Times New Roman"/>
          <w:b/>
          <w:bCs/>
          <w:sz w:val="22"/>
          <w:szCs w:val="22"/>
        </w:rPr>
        <w:t>8</w:t>
      </w:r>
      <w:r w:rsidR="00C106EF" w:rsidRPr="00353CEF">
        <w:rPr>
          <w:rFonts w:ascii="Times New Roman" w:hAnsi="Times New Roman" w:cs="Times New Roman"/>
          <w:b/>
          <w:bCs/>
          <w:sz w:val="22"/>
          <w:szCs w:val="22"/>
        </w:rPr>
        <w:t>.</w:t>
      </w:r>
      <w:r>
        <w:rPr>
          <w:rFonts w:ascii="Times New Roman" w:hAnsi="Times New Roman" w:cs="Times New Roman"/>
          <w:b/>
          <w:bCs/>
          <w:sz w:val="22"/>
          <w:szCs w:val="22"/>
        </w:rPr>
        <w:tab/>
      </w:r>
      <w:r w:rsidR="00C106EF">
        <w:rPr>
          <w:rFonts w:ascii="Times New Roman" w:hAnsi="Times New Roman" w:cs="Times New Roman"/>
          <w:b/>
          <w:bCs/>
          <w:caps/>
          <w:sz w:val="22"/>
          <w:szCs w:val="22"/>
        </w:rPr>
        <w:t>Investment</w:t>
      </w:r>
      <w:r w:rsidR="00C106EF" w:rsidRPr="00353CEF">
        <w:rPr>
          <w:rFonts w:ascii="Times New Roman" w:hAnsi="Times New Roman" w:cs="Times New Roman"/>
          <w:b/>
          <w:bCs/>
          <w:caps/>
          <w:sz w:val="22"/>
          <w:szCs w:val="22"/>
        </w:rPr>
        <w:t xml:space="preserve"> in </w:t>
      </w:r>
      <w:r w:rsidR="00C106EF">
        <w:rPr>
          <w:rFonts w:ascii="Times New Roman" w:hAnsi="Times New Roman" w:cs="Times New Roman"/>
          <w:b/>
          <w:bCs/>
          <w:caps/>
          <w:sz w:val="22"/>
          <w:szCs w:val="22"/>
        </w:rPr>
        <w:t>JOINT VENTURE</w:t>
      </w:r>
    </w:p>
    <w:p w14:paraId="0910AC78" w14:textId="77777777" w:rsidR="00C106EF" w:rsidRPr="00732CBC" w:rsidRDefault="00C106EF" w:rsidP="00C1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highlight w:val="yellow"/>
        </w:rPr>
      </w:pPr>
    </w:p>
    <w:p w14:paraId="5FB534F5" w14:textId="3C3399D4" w:rsidR="008F5191" w:rsidRDefault="008F5191" w:rsidP="008F5191">
      <w:pPr>
        <w:pStyle w:val="BlockText"/>
        <w:tabs>
          <w:tab w:val="left" w:pos="0"/>
        </w:tabs>
        <w:ind w:left="0" w:right="-43" w:firstLine="0"/>
        <w:rPr>
          <w:rFonts w:ascii="Times New Roman" w:hAnsi="Times New Roman" w:cs="Times New Roman"/>
          <w:sz w:val="22"/>
          <w:szCs w:val="22"/>
        </w:rPr>
      </w:pPr>
      <w:r w:rsidRPr="00785AE4">
        <w:rPr>
          <w:rFonts w:ascii="Times New Roman" w:hAnsi="Times New Roman"/>
          <w:color w:val="000000"/>
          <w:sz w:val="22"/>
          <w:szCs w:val="22"/>
        </w:rPr>
        <w:t xml:space="preserve">As at </w:t>
      </w:r>
      <w:r w:rsidR="00FB3A7F">
        <w:rPr>
          <w:rFonts w:ascii="Times New Roman" w:hAnsi="Times New Roman"/>
          <w:color w:val="000000"/>
          <w:sz w:val="22"/>
          <w:szCs w:val="22"/>
        </w:rPr>
        <w:t>June 30,</w:t>
      </w:r>
      <w:r>
        <w:rPr>
          <w:rFonts w:ascii="Times New Roman" w:hAnsi="Times New Roman"/>
          <w:color w:val="000000"/>
          <w:sz w:val="22"/>
          <w:szCs w:val="22"/>
        </w:rPr>
        <w:t xml:space="preserve"> 202</w:t>
      </w:r>
      <w:r w:rsidR="00EB242C">
        <w:rPr>
          <w:rFonts w:ascii="Times New Roman" w:hAnsi="Times New Roman"/>
          <w:color w:val="000000"/>
          <w:sz w:val="22"/>
          <w:szCs w:val="22"/>
        </w:rPr>
        <w:t>5</w:t>
      </w:r>
      <w:r>
        <w:rPr>
          <w:rFonts w:ascii="Times New Roman" w:hAnsi="Times New Roman"/>
          <w:color w:val="000000"/>
          <w:sz w:val="22"/>
          <w:szCs w:val="22"/>
        </w:rPr>
        <w:t xml:space="preserve"> and </w:t>
      </w:r>
      <w:r w:rsidRPr="00785AE4">
        <w:rPr>
          <w:rFonts w:ascii="Times New Roman" w:hAnsi="Times New Roman"/>
          <w:color w:val="000000"/>
          <w:sz w:val="22"/>
          <w:szCs w:val="22"/>
        </w:rPr>
        <w:t xml:space="preserve">December 31, </w:t>
      </w:r>
      <w:r>
        <w:rPr>
          <w:rFonts w:ascii="Times New Roman" w:hAnsi="Times New Roman"/>
          <w:color w:val="000000"/>
          <w:sz w:val="22"/>
          <w:szCs w:val="22"/>
        </w:rPr>
        <w:t>202</w:t>
      </w:r>
      <w:r w:rsidR="00EB242C">
        <w:rPr>
          <w:rFonts w:ascii="Times New Roman" w:hAnsi="Times New Roman"/>
          <w:color w:val="000000"/>
          <w:sz w:val="22"/>
          <w:szCs w:val="22"/>
        </w:rPr>
        <w:t>4</w:t>
      </w:r>
      <w:r>
        <w:rPr>
          <w:rFonts w:ascii="Times New Roman" w:hAnsi="Times New Roman"/>
          <w:color w:val="000000"/>
          <w:sz w:val="22"/>
          <w:szCs w:val="22"/>
        </w:rPr>
        <w:t xml:space="preserve">, </w:t>
      </w:r>
      <w:r>
        <w:rPr>
          <w:rFonts w:ascii="Times New Roman" w:hAnsi="Times New Roman" w:cs="Times New Roman"/>
          <w:sz w:val="22"/>
          <w:szCs w:val="22"/>
        </w:rPr>
        <w:t xml:space="preserve">the </w:t>
      </w:r>
      <w:r w:rsidR="00DD37F0">
        <w:rPr>
          <w:rFonts w:ascii="Times New Roman" w:hAnsi="Times New Roman" w:cs="Times New Roman"/>
          <w:sz w:val="22"/>
          <w:szCs w:val="22"/>
        </w:rPr>
        <w:t>details</w:t>
      </w:r>
      <w:r>
        <w:rPr>
          <w:rFonts w:ascii="Times New Roman" w:hAnsi="Times New Roman" w:cs="Times New Roman"/>
          <w:sz w:val="22"/>
          <w:szCs w:val="22"/>
        </w:rPr>
        <w:t xml:space="preserve"> of </w:t>
      </w:r>
      <w:r w:rsidRPr="001E6A19">
        <w:rPr>
          <w:rFonts w:ascii="Times New Roman" w:hAnsi="Times New Roman" w:cs="Times New Roman"/>
          <w:sz w:val="22"/>
          <w:szCs w:val="22"/>
        </w:rPr>
        <w:t>investment</w:t>
      </w:r>
      <w:r>
        <w:rPr>
          <w:rFonts w:ascii="Times New Roman" w:hAnsi="Times New Roman" w:cs="Times New Roman"/>
          <w:sz w:val="22"/>
          <w:szCs w:val="22"/>
        </w:rPr>
        <w:t xml:space="preserve"> in </w:t>
      </w:r>
      <w:r>
        <w:rPr>
          <w:rFonts w:ascii="Times New Roman" w:hAnsi="Times New Roman"/>
          <w:sz w:val="22"/>
          <w:szCs w:val="28"/>
        </w:rPr>
        <w:t xml:space="preserve">joint </w:t>
      </w:r>
      <w:r w:rsidR="00DD37F0">
        <w:rPr>
          <w:rFonts w:ascii="Times New Roman" w:hAnsi="Times New Roman"/>
          <w:sz w:val="22"/>
          <w:szCs w:val="28"/>
        </w:rPr>
        <w:t>venture</w:t>
      </w:r>
      <w:r w:rsidR="00DD37F0">
        <w:rPr>
          <w:rFonts w:ascii="Times New Roman" w:hAnsi="Times New Roman" w:cs="Times New Roman"/>
          <w:sz w:val="22"/>
          <w:szCs w:val="22"/>
        </w:rPr>
        <w:t>s were</w:t>
      </w:r>
      <w:r>
        <w:rPr>
          <w:rFonts w:ascii="Times New Roman" w:hAnsi="Times New Roman" w:cs="Times New Roman"/>
          <w:sz w:val="22"/>
          <w:szCs w:val="22"/>
        </w:rPr>
        <w:t xml:space="preserve"> as follows:</w:t>
      </w:r>
    </w:p>
    <w:p w14:paraId="45BD9224" w14:textId="77777777" w:rsidR="0041125E" w:rsidRPr="008F5191" w:rsidRDefault="0041125E" w:rsidP="0041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highlight w:val="yellow"/>
        </w:rPr>
      </w:pPr>
    </w:p>
    <w:tbl>
      <w:tblPr>
        <w:tblW w:w="9959" w:type="dxa"/>
        <w:tblLook w:val="04A0" w:firstRow="1" w:lastRow="0" w:firstColumn="1" w:lastColumn="0" w:noHBand="0" w:noVBand="1"/>
      </w:tblPr>
      <w:tblGrid>
        <w:gridCol w:w="1894"/>
        <w:gridCol w:w="235"/>
        <w:gridCol w:w="742"/>
        <w:gridCol w:w="235"/>
        <w:gridCol w:w="766"/>
        <w:gridCol w:w="235"/>
        <w:gridCol w:w="763"/>
        <w:gridCol w:w="235"/>
        <w:gridCol w:w="766"/>
        <w:gridCol w:w="236"/>
        <w:gridCol w:w="762"/>
        <w:gridCol w:w="235"/>
        <w:gridCol w:w="856"/>
        <w:gridCol w:w="235"/>
        <w:gridCol w:w="763"/>
        <w:gridCol w:w="235"/>
        <w:gridCol w:w="766"/>
      </w:tblGrid>
      <w:tr w:rsidR="0041125E" w:rsidRPr="00EB242C" w14:paraId="21C27B39" w14:textId="77777777" w:rsidTr="00EB242C">
        <w:trPr>
          <w:trHeight w:val="283"/>
        </w:trPr>
        <w:tc>
          <w:tcPr>
            <w:tcW w:w="1894" w:type="dxa"/>
            <w:vAlign w:val="center"/>
          </w:tcPr>
          <w:p w14:paraId="149C4194" w14:textId="77777777" w:rsidR="0041125E" w:rsidRPr="00EB242C" w:rsidRDefault="0041125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8"/>
              <w:jc w:val="center"/>
              <w:rPr>
                <w:rFonts w:asciiTheme="majorBidi" w:hAnsiTheme="majorBidi" w:cstheme="majorBidi"/>
                <w:sz w:val="16"/>
                <w:szCs w:val="16"/>
              </w:rPr>
            </w:pPr>
          </w:p>
        </w:tc>
        <w:tc>
          <w:tcPr>
            <w:tcW w:w="235" w:type="dxa"/>
            <w:vAlign w:val="center"/>
          </w:tcPr>
          <w:p w14:paraId="498C7DB7"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6"/>
                <w:szCs w:val="16"/>
              </w:rPr>
            </w:pPr>
          </w:p>
        </w:tc>
        <w:tc>
          <w:tcPr>
            <w:tcW w:w="742" w:type="dxa"/>
            <w:vAlign w:val="center"/>
          </w:tcPr>
          <w:p w14:paraId="2DBFC31A"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left="-60" w:right="-99"/>
              <w:jc w:val="center"/>
              <w:rPr>
                <w:rFonts w:asciiTheme="majorBidi" w:hAnsiTheme="majorBidi" w:cstheme="majorBidi"/>
                <w:sz w:val="16"/>
                <w:szCs w:val="16"/>
              </w:rPr>
            </w:pPr>
          </w:p>
        </w:tc>
        <w:tc>
          <w:tcPr>
            <w:tcW w:w="235" w:type="dxa"/>
            <w:vAlign w:val="center"/>
          </w:tcPr>
          <w:p w14:paraId="30AC8C52"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6"/>
                <w:szCs w:val="16"/>
              </w:rPr>
            </w:pPr>
          </w:p>
        </w:tc>
        <w:tc>
          <w:tcPr>
            <w:tcW w:w="766" w:type="dxa"/>
            <w:vAlign w:val="center"/>
          </w:tcPr>
          <w:p w14:paraId="668FF164"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left="-60" w:right="-99"/>
              <w:jc w:val="center"/>
              <w:rPr>
                <w:rFonts w:asciiTheme="majorBidi" w:hAnsiTheme="majorBidi" w:cstheme="majorBidi"/>
                <w:sz w:val="16"/>
                <w:szCs w:val="16"/>
              </w:rPr>
            </w:pPr>
          </w:p>
        </w:tc>
        <w:tc>
          <w:tcPr>
            <w:tcW w:w="235" w:type="dxa"/>
            <w:vAlign w:val="center"/>
          </w:tcPr>
          <w:p w14:paraId="3B2C6DBC"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6"/>
                <w:szCs w:val="16"/>
              </w:rPr>
            </w:pPr>
          </w:p>
        </w:tc>
        <w:tc>
          <w:tcPr>
            <w:tcW w:w="5852" w:type="dxa"/>
            <w:gridSpan w:val="11"/>
            <w:tcBorders>
              <w:bottom w:val="single" w:sz="4" w:space="0" w:color="auto"/>
            </w:tcBorders>
            <w:vAlign w:val="center"/>
          </w:tcPr>
          <w:p w14:paraId="327A880F"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965"/>
                <w:tab w:val="right" w:pos="1930"/>
              </w:tabs>
              <w:ind w:right="29"/>
              <w:jc w:val="center"/>
              <w:rPr>
                <w:rFonts w:asciiTheme="majorBidi" w:hAnsiTheme="majorBidi" w:cstheme="majorBidi"/>
                <w:sz w:val="16"/>
                <w:szCs w:val="16"/>
              </w:rPr>
            </w:pPr>
            <w:r w:rsidRPr="00EB242C">
              <w:rPr>
                <w:rFonts w:asciiTheme="majorBidi" w:hAnsiTheme="majorBidi" w:cstheme="majorBidi"/>
                <w:sz w:val="16"/>
                <w:szCs w:val="16"/>
              </w:rPr>
              <w:t>In Thousand Baht</w:t>
            </w:r>
          </w:p>
        </w:tc>
      </w:tr>
      <w:tr w:rsidR="0041125E" w:rsidRPr="00EB242C" w14:paraId="5C4F69C0" w14:textId="77777777" w:rsidTr="00EB242C">
        <w:trPr>
          <w:trHeight w:val="283"/>
        </w:trPr>
        <w:tc>
          <w:tcPr>
            <w:tcW w:w="1894" w:type="dxa"/>
            <w:tcBorders>
              <w:bottom w:val="single" w:sz="4" w:space="0" w:color="auto"/>
            </w:tcBorders>
            <w:vAlign w:val="center"/>
          </w:tcPr>
          <w:p w14:paraId="3CFDF008" w14:textId="77777777" w:rsidR="0041125E" w:rsidRPr="00EB242C" w:rsidRDefault="0041125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8"/>
              <w:jc w:val="center"/>
              <w:rPr>
                <w:rFonts w:asciiTheme="majorBidi" w:hAnsiTheme="majorBidi" w:cstheme="majorBidi"/>
                <w:sz w:val="16"/>
                <w:szCs w:val="16"/>
                <w:cs/>
              </w:rPr>
            </w:pPr>
            <w:r w:rsidRPr="00EB242C">
              <w:rPr>
                <w:rFonts w:asciiTheme="majorBidi" w:hAnsiTheme="majorBidi" w:cstheme="majorBidi"/>
                <w:sz w:val="16"/>
                <w:szCs w:val="16"/>
              </w:rPr>
              <w:t>Company</w:t>
            </w:r>
          </w:p>
        </w:tc>
        <w:tc>
          <w:tcPr>
            <w:tcW w:w="235" w:type="dxa"/>
            <w:vAlign w:val="center"/>
          </w:tcPr>
          <w:p w14:paraId="74EE30D4"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6"/>
                <w:szCs w:val="16"/>
              </w:rPr>
            </w:pPr>
          </w:p>
        </w:tc>
        <w:tc>
          <w:tcPr>
            <w:tcW w:w="1743" w:type="dxa"/>
            <w:gridSpan w:val="3"/>
            <w:tcBorders>
              <w:bottom w:val="single" w:sz="4" w:space="0" w:color="auto"/>
            </w:tcBorders>
            <w:vAlign w:val="center"/>
          </w:tcPr>
          <w:p w14:paraId="70D4319E"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left="-60" w:right="-99"/>
              <w:jc w:val="center"/>
              <w:rPr>
                <w:rFonts w:asciiTheme="majorBidi" w:hAnsiTheme="majorBidi" w:cstheme="majorBidi"/>
                <w:sz w:val="16"/>
                <w:szCs w:val="16"/>
              </w:rPr>
            </w:pPr>
            <w:r w:rsidRPr="00EB242C">
              <w:rPr>
                <w:rFonts w:asciiTheme="majorBidi" w:hAnsiTheme="majorBidi" w:cstheme="majorBidi"/>
                <w:sz w:val="16"/>
                <w:szCs w:val="16"/>
              </w:rPr>
              <w:t>Ownership interest</w:t>
            </w:r>
            <w:r w:rsidRPr="00EB242C">
              <w:rPr>
                <w:rFonts w:asciiTheme="majorBidi" w:hAnsiTheme="majorBidi" w:cstheme="majorBidi"/>
                <w:sz w:val="16"/>
                <w:szCs w:val="16"/>
                <w:cs/>
              </w:rPr>
              <w:t xml:space="preserve"> (</w:t>
            </w:r>
            <w:r w:rsidRPr="00EB242C">
              <w:rPr>
                <w:rFonts w:asciiTheme="majorBidi" w:hAnsiTheme="majorBidi" w:cstheme="majorBidi"/>
                <w:sz w:val="16"/>
                <w:szCs w:val="16"/>
              </w:rPr>
              <w:t>%</w:t>
            </w:r>
            <w:r w:rsidRPr="00EB242C">
              <w:rPr>
                <w:rFonts w:asciiTheme="majorBidi" w:hAnsiTheme="majorBidi" w:cstheme="majorBidi"/>
                <w:sz w:val="16"/>
                <w:szCs w:val="16"/>
                <w:cs/>
              </w:rPr>
              <w:t>)</w:t>
            </w:r>
          </w:p>
        </w:tc>
        <w:tc>
          <w:tcPr>
            <w:tcW w:w="235" w:type="dxa"/>
            <w:vAlign w:val="center"/>
          </w:tcPr>
          <w:p w14:paraId="17807D4D"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6"/>
                <w:szCs w:val="16"/>
              </w:rPr>
            </w:pPr>
          </w:p>
        </w:tc>
        <w:tc>
          <w:tcPr>
            <w:tcW w:w="1764" w:type="dxa"/>
            <w:gridSpan w:val="3"/>
            <w:tcBorders>
              <w:top w:val="single" w:sz="4" w:space="0" w:color="auto"/>
              <w:bottom w:val="single" w:sz="4" w:space="0" w:color="auto"/>
            </w:tcBorders>
            <w:vAlign w:val="center"/>
          </w:tcPr>
          <w:p w14:paraId="3753B30A"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965"/>
                <w:tab w:val="right" w:pos="1930"/>
              </w:tabs>
              <w:ind w:right="29"/>
              <w:jc w:val="center"/>
              <w:rPr>
                <w:rFonts w:asciiTheme="majorBidi" w:hAnsiTheme="majorBidi" w:cstheme="majorBidi"/>
                <w:sz w:val="16"/>
                <w:szCs w:val="16"/>
              </w:rPr>
            </w:pPr>
            <w:r w:rsidRPr="00EB242C">
              <w:rPr>
                <w:rFonts w:asciiTheme="majorBidi" w:hAnsiTheme="majorBidi" w:cstheme="majorBidi"/>
                <w:sz w:val="16"/>
                <w:szCs w:val="16"/>
              </w:rPr>
              <w:t>Paid-up capital</w:t>
            </w:r>
          </w:p>
        </w:tc>
        <w:tc>
          <w:tcPr>
            <w:tcW w:w="236" w:type="dxa"/>
            <w:tcBorders>
              <w:top w:val="single" w:sz="4" w:space="0" w:color="auto"/>
            </w:tcBorders>
            <w:vAlign w:val="center"/>
          </w:tcPr>
          <w:p w14:paraId="210845BA"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6"/>
                <w:szCs w:val="16"/>
                <w:cs/>
              </w:rPr>
            </w:pPr>
          </w:p>
        </w:tc>
        <w:tc>
          <w:tcPr>
            <w:tcW w:w="1853" w:type="dxa"/>
            <w:gridSpan w:val="3"/>
            <w:tcBorders>
              <w:top w:val="single" w:sz="4" w:space="0" w:color="auto"/>
              <w:bottom w:val="single" w:sz="4" w:space="0" w:color="auto"/>
            </w:tcBorders>
            <w:vAlign w:val="center"/>
          </w:tcPr>
          <w:p w14:paraId="5567A1CC"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6"/>
                <w:szCs w:val="16"/>
              </w:rPr>
            </w:pPr>
            <w:r w:rsidRPr="00EB242C">
              <w:rPr>
                <w:rFonts w:asciiTheme="majorBidi" w:hAnsiTheme="majorBidi" w:cstheme="majorBidi"/>
                <w:sz w:val="16"/>
                <w:szCs w:val="16"/>
              </w:rPr>
              <w:t>Equity method</w:t>
            </w:r>
          </w:p>
        </w:tc>
        <w:tc>
          <w:tcPr>
            <w:tcW w:w="235" w:type="dxa"/>
            <w:tcBorders>
              <w:top w:val="single" w:sz="4" w:space="0" w:color="auto"/>
            </w:tcBorders>
            <w:vAlign w:val="center"/>
          </w:tcPr>
          <w:p w14:paraId="03B6F5EA"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6"/>
                <w:szCs w:val="16"/>
              </w:rPr>
            </w:pPr>
          </w:p>
        </w:tc>
        <w:tc>
          <w:tcPr>
            <w:tcW w:w="1764" w:type="dxa"/>
            <w:gridSpan w:val="3"/>
            <w:tcBorders>
              <w:top w:val="single" w:sz="4" w:space="0" w:color="auto"/>
              <w:bottom w:val="single" w:sz="4" w:space="0" w:color="auto"/>
            </w:tcBorders>
            <w:vAlign w:val="center"/>
          </w:tcPr>
          <w:p w14:paraId="1D04CD94"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6"/>
                <w:szCs w:val="16"/>
              </w:rPr>
            </w:pPr>
            <w:r w:rsidRPr="00EB242C">
              <w:rPr>
                <w:rFonts w:asciiTheme="majorBidi" w:hAnsiTheme="majorBidi" w:cstheme="majorBidi"/>
                <w:sz w:val="16"/>
                <w:szCs w:val="16"/>
              </w:rPr>
              <w:t>Cost method</w:t>
            </w:r>
          </w:p>
        </w:tc>
      </w:tr>
      <w:tr w:rsidR="000160C8" w:rsidRPr="00EB242C" w14:paraId="0B14B793" w14:textId="77777777" w:rsidTr="00EB242C">
        <w:trPr>
          <w:trHeight w:val="283"/>
        </w:trPr>
        <w:tc>
          <w:tcPr>
            <w:tcW w:w="1894" w:type="dxa"/>
            <w:tcBorders>
              <w:top w:val="single" w:sz="4" w:space="0" w:color="auto"/>
            </w:tcBorders>
            <w:vAlign w:val="center"/>
          </w:tcPr>
          <w:p w14:paraId="6D98D36C" w14:textId="77777777" w:rsidR="000160C8" w:rsidRPr="00EB242C" w:rsidRDefault="000160C8"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8"/>
              <w:jc w:val="center"/>
              <w:rPr>
                <w:rFonts w:asciiTheme="majorBidi" w:hAnsiTheme="majorBidi" w:cstheme="majorBidi"/>
                <w:sz w:val="16"/>
                <w:szCs w:val="16"/>
              </w:rPr>
            </w:pPr>
          </w:p>
        </w:tc>
        <w:tc>
          <w:tcPr>
            <w:tcW w:w="235" w:type="dxa"/>
            <w:vAlign w:val="center"/>
          </w:tcPr>
          <w:p w14:paraId="1AF3CCEC"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6"/>
                <w:szCs w:val="16"/>
              </w:rPr>
            </w:pPr>
          </w:p>
        </w:tc>
        <w:tc>
          <w:tcPr>
            <w:tcW w:w="742" w:type="dxa"/>
            <w:tcBorders>
              <w:top w:val="single" w:sz="4" w:space="0" w:color="auto"/>
            </w:tcBorders>
            <w:vAlign w:val="center"/>
          </w:tcPr>
          <w:p w14:paraId="160948C9"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June</w:t>
            </w:r>
          </w:p>
        </w:tc>
        <w:tc>
          <w:tcPr>
            <w:tcW w:w="235" w:type="dxa"/>
            <w:tcBorders>
              <w:top w:val="single" w:sz="4" w:space="0" w:color="auto"/>
            </w:tcBorders>
            <w:vAlign w:val="center"/>
          </w:tcPr>
          <w:p w14:paraId="7D3A12B2"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766" w:type="dxa"/>
            <w:tcBorders>
              <w:top w:val="single" w:sz="4" w:space="0" w:color="auto"/>
            </w:tcBorders>
            <w:vAlign w:val="center"/>
          </w:tcPr>
          <w:p w14:paraId="37EC220A"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December</w:t>
            </w:r>
          </w:p>
        </w:tc>
        <w:tc>
          <w:tcPr>
            <w:tcW w:w="235" w:type="dxa"/>
            <w:vAlign w:val="center"/>
          </w:tcPr>
          <w:p w14:paraId="78E29858"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6"/>
                <w:szCs w:val="16"/>
              </w:rPr>
            </w:pPr>
          </w:p>
        </w:tc>
        <w:tc>
          <w:tcPr>
            <w:tcW w:w="763" w:type="dxa"/>
            <w:vAlign w:val="center"/>
          </w:tcPr>
          <w:p w14:paraId="27FB6972"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June</w:t>
            </w:r>
          </w:p>
        </w:tc>
        <w:tc>
          <w:tcPr>
            <w:tcW w:w="235" w:type="dxa"/>
            <w:vAlign w:val="center"/>
          </w:tcPr>
          <w:p w14:paraId="73090F74"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766" w:type="dxa"/>
            <w:vAlign w:val="center"/>
          </w:tcPr>
          <w:p w14:paraId="3DA2DB90"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December</w:t>
            </w:r>
          </w:p>
        </w:tc>
        <w:tc>
          <w:tcPr>
            <w:tcW w:w="236" w:type="dxa"/>
            <w:vAlign w:val="center"/>
          </w:tcPr>
          <w:p w14:paraId="2BCDF80F"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762" w:type="dxa"/>
            <w:vAlign w:val="center"/>
          </w:tcPr>
          <w:p w14:paraId="17B21BA3"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June</w:t>
            </w:r>
          </w:p>
        </w:tc>
        <w:tc>
          <w:tcPr>
            <w:tcW w:w="235" w:type="dxa"/>
            <w:vAlign w:val="center"/>
          </w:tcPr>
          <w:p w14:paraId="26DAFAEF"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856" w:type="dxa"/>
            <w:vAlign w:val="center"/>
          </w:tcPr>
          <w:p w14:paraId="39D95793"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December</w:t>
            </w:r>
          </w:p>
        </w:tc>
        <w:tc>
          <w:tcPr>
            <w:tcW w:w="235" w:type="dxa"/>
            <w:vAlign w:val="center"/>
          </w:tcPr>
          <w:p w14:paraId="62017772"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6"/>
                <w:szCs w:val="16"/>
              </w:rPr>
            </w:pPr>
          </w:p>
        </w:tc>
        <w:tc>
          <w:tcPr>
            <w:tcW w:w="763" w:type="dxa"/>
            <w:vAlign w:val="center"/>
          </w:tcPr>
          <w:p w14:paraId="6D503078"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June</w:t>
            </w:r>
          </w:p>
        </w:tc>
        <w:tc>
          <w:tcPr>
            <w:tcW w:w="235" w:type="dxa"/>
            <w:vAlign w:val="center"/>
          </w:tcPr>
          <w:p w14:paraId="3860668D"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766" w:type="dxa"/>
            <w:vAlign w:val="center"/>
          </w:tcPr>
          <w:p w14:paraId="654B0BE8" w14:textId="77777777" w:rsidR="000160C8" w:rsidRPr="00EB242C" w:rsidRDefault="000160C8"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December</w:t>
            </w:r>
          </w:p>
        </w:tc>
      </w:tr>
      <w:tr w:rsidR="00EB242C" w:rsidRPr="00EB242C" w14:paraId="1A868F9A" w14:textId="77777777" w:rsidTr="00EB242C">
        <w:trPr>
          <w:trHeight w:val="283"/>
        </w:trPr>
        <w:tc>
          <w:tcPr>
            <w:tcW w:w="1894" w:type="dxa"/>
            <w:vAlign w:val="center"/>
          </w:tcPr>
          <w:p w14:paraId="34D33248" w14:textId="77777777" w:rsidR="00EB242C" w:rsidRPr="00EB242C" w:rsidRDefault="00EB242C"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8"/>
              <w:jc w:val="center"/>
              <w:rPr>
                <w:rFonts w:asciiTheme="majorBidi" w:hAnsiTheme="majorBidi" w:cstheme="majorBidi"/>
                <w:sz w:val="16"/>
                <w:szCs w:val="16"/>
              </w:rPr>
            </w:pPr>
          </w:p>
        </w:tc>
        <w:tc>
          <w:tcPr>
            <w:tcW w:w="235" w:type="dxa"/>
            <w:vAlign w:val="center"/>
          </w:tcPr>
          <w:p w14:paraId="253CD09F" w14:textId="77777777"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6"/>
                <w:szCs w:val="16"/>
              </w:rPr>
            </w:pPr>
          </w:p>
        </w:tc>
        <w:tc>
          <w:tcPr>
            <w:tcW w:w="742" w:type="dxa"/>
            <w:vAlign w:val="center"/>
          </w:tcPr>
          <w:p w14:paraId="291C1CC9" w14:textId="185048C1"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30, 202</w:t>
            </w:r>
            <w:r>
              <w:rPr>
                <w:rFonts w:asciiTheme="majorBidi" w:hAnsiTheme="majorBidi" w:cstheme="majorBidi"/>
                <w:sz w:val="16"/>
                <w:szCs w:val="16"/>
              </w:rPr>
              <w:t>5</w:t>
            </w:r>
          </w:p>
        </w:tc>
        <w:tc>
          <w:tcPr>
            <w:tcW w:w="235" w:type="dxa"/>
            <w:vAlign w:val="center"/>
          </w:tcPr>
          <w:p w14:paraId="36890743" w14:textId="77777777"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766" w:type="dxa"/>
            <w:vAlign w:val="center"/>
          </w:tcPr>
          <w:p w14:paraId="41E870AD" w14:textId="3B1DFCC1"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31, 202</w:t>
            </w:r>
            <w:r>
              <w:rPr>
                <w:rFonts w:asciiTheme="majorBidi" w:hAnsiTheme="majorBidi" w:cstheme="majorBidi"/>
                <w:sz w:val="16"/>
                <w:szCs w:val="16"/>
              </w:rPr>
              <w:t>4</w:t>
            </w:r>
          </w:p>
        </w:tc>
        <w:tc>
          <w:tcPr>
            <w:tcW w:w="235" w:type="dxa"/>
            <w:vAlign w:val="center"/>
          </w:tcPr>
          <w:p w14:paraId="0D3786CD" w14:textId="77777777"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6"/>
                <w:szCs w:val="16"/>
              </w:rPr>
            </w:pPr>
          </w:p>
        </w:tc>
        <w:tc>
          <w:tcPr>
            <w:tcW w:w="763" w:type="dxa"/>
            <w:vAlign w:val="center"/>
          </w:tcPr>
          <w:p w14:paraId="263B13CE" w14:textId="3A6CFAC4"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30, 202</w:t>
            </w:r>
            <w:r>
              <w:rPr>
                <w:rFonts w:asciiTheme="majorBidi" w:hAnsiTheme="majorBidi" w:cstheme="majorBidi"/>
                <w:sz w:val="16"/>
                <w:szCs w:val="16"/>
              </w:rPr>
              <w:t>5</w:t>
            </w:r>
          </w:p>
        </w:tc>
        <w:tc>
          <w:tcPr>
            <w:tcW w:w="235" w:type="dxa"/>
            <w:vAlign w:val="center"/>
          </w:tcPr>
          <w:p w14:paraId="43739B8E" w14:textId="77777777"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766" w:type="dxa"/>
            <w:vAlign w:val="center"/>
          </w:tcPr>
          <w:p w14:paraId="452368A2" w14:textId="1876313D"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31, 202</w:t>
            </w:r>
            <w:r>
              <w:rPr>
                <w:rFonts w:asciiTheme="majorBidi" w:hAnsiTheme="majorBidi" w:cstheme="majorBidi"/>
                <w:sz w:val="16"/>
                <w:szCs w:val="16"/>
              </w:rPr>
              <w:t>4</w:t>
            </w:r>
          </w:p>
        </w:tc>
        <w:tc>
          <w:tcPr>
            <w:tcW w:w="236" w:type="dxa"/>
            <w:vAlign w:val="center"/>
          </w:tcPr>
          <w:p w14:paraId="7A71E4B7" w14:textId="77777777"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762" w:type="dxa"/>
            <w:vAlign w:val="center"/>
          </w:tcPr>
          <w:p w14:paraId="7E6046D3" w14:textId="5C5B492E"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30, 202</w:t>
            </w:r>
            <w:r>
              <w:rPr>
                <w:rFonts w:asciiTheme="majorBidi" w:hAnsiTheme="majorBidi" w:cstheme="majorBidi"/>
                <w:sz w:val="16"/>
                <w:szCs w:val="16"/>
              </w:rPr>
              <w:t>5</w:t>
            </w:r>
          </w:p>
        </w:tc>
        <w:tc>
          <w:tcPr>
            <w:tcW w:w="235" w:type="dxa"/>
            <w:vAlign w:val="center"/>
          </w:tcPr>
          <w:p w14:paraId="4E8A00B7" w14:textId="77777777"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856" w:type="dxa"/>
            <w:vAlign w:val="center"/>
          </w:tcPr>
          <w:p w14:paraId="1F4A5442" w14:textId="3EABCE8D"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31, 202</w:t>
            </w:r>
            <w:r>
              <w:rPr>
                <w:rFonts w:asciiTheme="majorBidi" w:hAnsiTheme="majorBidi" w:cstheme="majorBidi"/>
                <w:sz w:val="16"/>
                <w:szCs w:val="16"/>
              </w:rPr>
              <w:t>4</w:t>
            </w:r>
          </w:p>
        </w:tc>
        <w:tc>
          <w:tcPr>
            <w:tcW w:w="235" w:type="dxa"/>
            <w:vAlign w:val="center"/>
          </w:tcPr>
          <w:p w14:paraId="018F3169" w14:textId="77777777"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6"/>
                <w:szCs w:val="16"/>
              </w:rPr>
            </w:pPr>
          </w:p>
        </w:tc>
        <w:tc>
          <w:tcPr>
            <w:tcW w:w="763" w:type="dxa"/>
            <w:vAlign w:val="center"/>
          </w:tcPr>
          <w:p w14:paraId="6D673CEB" w14:textId="6A363859"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30, 202</w:t>
            </w:r>
            <w:r>
              <w:rPr>
                <w:rFonts w:asciiTheme="majorBidi" w:hAnsiTheme="majorBidi" w:cstheme="majorBidi"/>
                <w:sz w:val="16"/>
                <w:szCs w:val="16"/>
              </w:rPr>
              <w:t>5</w:t>
            </w:r>
          </w:p>
        </w:tc>
        <w:tc>
          <w:tcPr>
            <w:tcW w:w="235" w:type="dxa"/>
            <w:vAlign w:val="center"/>
          </w:tcPr>
          <w:p w14:paraId="2C98F0EB" w14:textId="77777777"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766" w:type="dxa"/>
            <w:vAlign w:val="center"/>
          </w:tcPr>
          <w:p w14:paraId="025F3BD2" w14:textId="0BC8E457" w:rsidR="00EB242C"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r w:rsidRPr="00EB242C">
              <w:rPr>
                <w:rFonts w:asciiTheme="majorBidi" w:hAnsiTheme="majorBidi" w:cstheme="majorBidi"/>
                <w:sz w:val="16"/>
                <w:szCs w:val="16"/>
              </w:rPr>
              <w:t>31, 202</w:t>
            </w:r>
            <w:r>
              <w:rPr>
                <w:rFonts w:asciiTheme="majorBidi" w:hAnsiTheme="majorBidi" w:cstheme="majorBidi"/>
                <w:sz w:val="16"/>
                <w:szCs w:val="16"/>
              </w:rPr>
              <w:t>4</w:t>
            </w:r>
          </w:p>
        </w:tc>
      </w:tr>
      <w:tr w:rsidR="0041125E" w:rsidRPr="00EB242C" w14:paraId="0AD39391" w14:textId="77777777" w:rsidTr="00EB242C">
        <w:trPr>
          <w:trHeight w:val="283"/>
        </w:trPr>
        <w:tc>
          <w:tcPr>
            <w:tcW w:w="1894" w:type="dxa"/>
            <w:vAlign w:val="center"/>
          </w:tcPr>
          <w:p w14:paraId="373FD626" w14:textId="4E55854A" w:rsidR="0041125E" w:rsidRPr="00EB242C" w:rsidRDefault="0041125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rPr>
                <w:rFonts w:asciiTheme="majorBidi" w:hAnsiTheme="majorBidi" w:cstheme="majorBidi"/>
                <w:sz w:val="16"/>
                <w:szCs w:val="16"/>
              </w:rPr>
            </w:pPr>
            <w:r w:rsidRPr="00EB242C">
              <w:rPr>
                <w:rFonts w:asciiTheme="majorBidi" w:hAnsiTheme="majorBidi" w:cstheme="majorBidi"/>
                <w:sz w:val="16"/>
                <w:szCs w:val="16"/>
              </w:rPr>
              <w:t>Global House</w:t>
            </w:r>
          </w:p>
        </w:tc>
        <w:tc>
          <w:tcPr>
            <w:tcW w:w="235" w:type="dxa"/>
            <w:vAlign w:val="center"/>
          </w:tcPr>
          <w:p w14:paraId="27073A0F"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6"/>
                <w:szCs w:val="16"/>
                <w:cs/>
              </w:rPr>
            </w:pPr>
          </w:p>
        </w:tc>
        <w:tc>
          <w:tcPr>
            <w:tcW w:w="742" w:type="dxa"/>
            <w:tcBorders>
              <w:top w:val="single" w:sz="4" w:space="0" w:color="auto"/>
            </w:tcBorders>
            <w:vAlign w:val="center"/>
          </w:tcPr>
          <w:p w14:paraId="5B4B2B83"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6"/>
                <w:szCs w:val="16"/>
              </w:rPr>
            </w:pPr>
          </w:p>
        </w:tc>
        <w:tc>
          <w:tcPr>
            <w:tcW w:w="235" w:type="dxa"/>
            <w:vAlign w:val="center"/>
          </w:tcPr>
          <w:p w14:paraId="6DD1272A"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6"/>
                <w:szCs w:val="16"/>
                <w:cs/>
              </w:rPr>
            </w:pPr>
          </w:p>
        </w:tc>
        <w:tc>
          <w:tcPr>
            <w:tcW w:w="766" w:type="dxa"/>
            <w:tcBorders>
              <w:top w:val="single" w:sz="4" w:space="0" w:color="auto"/>
            </w:tcBorders>
            <w:vAlign w:val="center"/>
          </w:tcPr>
          <w:p w14:paraId="0BD869A7"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5" w:type="dxa"/>
            <w:vAlign w:val="center"/>
          </w:tcPr>
          <w:p w14:paraId="0859D4A8"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6"/>
                <w:szCs w:val="16"/>
              </w:rPr>
            </w:pPr>
          </w:p>
        </w:tc>
        <w:tc>
          <w:tcPr>
            <w:tcW w:w="763" w:type="dxa"/>
            <w:tcBorders>
              <w:top w:val="single" w:sz="4" w:space="0" w:color="auto"/>
            </w:tcBorders>
            <w:vAlign w:val="center"/>
          </w:tcPr>
          <w:p w14:paraId="793FF237"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5" w:type="dxa"/>
            <w:vAlign w:val="center"/>
          </w:tcPr>
          <w:p w14:paraId="253C293C"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6"/>
                <w:szCs w:val="16"/>
              </w:rPr>
            </w:pPr>
          </w:p>
        </w:tc>
        <w:tc>
          <w:tcPr>
            <w:tcW w:w="766" w:type="dxa"/>
            <w:tcBorders>
              <w:top w:val="single" w:sz="4" w:space="0" w:color="auto"/>
            </w:tcBorders>
            <w:vAlign w:val="center"/>
          </w:tcPr>
          <w:p w14:paraId="1006A304"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6"/>
                <w:szCs w:val="16"/>
              </w:rPr>
            </w:pPr>
          </w:p>
        </w:tc>
        <w:tc>
          <w:tcPr>
            <w:tcW w:w="236" w:type="dxa"/>
            <w:vAlign w:val="center"/>
          </w:tcPr>
          <w:p w14:paraId="69A8771D"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762" w:type="dxa"/>
            <w:tcBorders>
              <w:top w:val="single" w:sz="4" w:space="0" w:color="auto"/>
            </w:tcBorders>
            <w:vAlign w:val="center"/>
          </w:tcPr>
          <w:p w14:paraId="7EEE893E"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5" w:type="dxa"/>
            <w:vAlign w:val="center"/>
          </w:tcPr>
          <w:p w14:paraId="20141D71"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6"/>
                <w:szCs w:val="16"/>
              </w:rPr>
            </w:pPr>
          </w:p>
        </w:tc>
        <w:tc>
          <w:tcPr>
            <w:tcW w:w="856" w:type="dxa"/>
            <w:tcBorders>
              <w:top w:val="single" w:sz="4" w:space="0" w:color="auto"/>
            </w:tcBorders>
            <w:vAlign w:val="center"/>
          </w:tcPr>
          <w:p w14:paraId="3EBA2CBA"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6"/>
                <w:szCs w:val="16"/>
              </w:rPr>
            </w:pPr>
          </w:p>
        </w:tc>
        <w:tc>
          <w:tcPr>
            <w:tcW w:w="235" w:type="dxa"/>
            <w:vAlign w:val="center"/>
          </w:tcPr>
          <w:p w14:paraId="0752A9A6"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jc w:val="center"/>
              <w:rPr>
                <w:rFonts w:asciiTheme="majorBidi" w:hAnsiTheme="majorBidi" w:cstheme="majorBidi"/>
                <w:sz w:val="16"/>
                <w:szCs w:val="16"/>
              </w:rPr>
            </w:pPr>
          </w:p>
        </w:tc>
        <w:tc>
          <w:tcPr>
            <w:tcW w:w="763" w:type="dxa"/>
            <w:tcBorders>
              <w:top w:val="single" w:sz="4" w:space="0" w:color="auto"/>
            </w:tcBorders>
            <w:vAlign w:val="center"/>
          </w:tcPr>
          <w:p w14:paraId="09430320"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5" w:type="dxa"/>
            <w:vAlign w:val="center"/>
          </w:tcPr>
          <w:p w14:paraId="6ADB907B"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6"/>
                <w:szCs w:val="16"/>
              </w:rPr>
            </w:pPr>
          </w:p>
        </w:tc>
        <w:tc>
          <w:tcPr>
            <w:tcW w:w="766" w:type="dxa"/>
            <w:tcBorders>
              <w:top w:val="single" w:sz="4" w:space="0" w:color="auto"/>
            </w:tcBorders>
            <w:vAlign w:val="center"/>
          </w:tcPr>
          <w:p w14:paraId="04429ED2" w14:textId="77777777" w:rsidR="0041125E" w:rsidRPr="00EB242C"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r>
      <w:tr w:rsidR="008F5191" w:rsidRPr="00EB242C" w14:paraId="0D053307" w14:textId="77777777" w:rsidTr="00EB242C">
        <w:trPr>
          <w:trHeight w:val="283"/>
        </w:trPr>
        <w:tc>
          <w:tcPr>
            <w:tcW w:w="1894" w:type="dxa"/>
            <w:vAlign w:val="center"/>
          </w:tcPr>
          <w:p w14:paraId="71D0DAC5" w14:textId="3924DD12" w:rsidR="008F5191" w:rsidRPr="00EB242C" w:rsidRDefault="00E05DD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rPr>
                <w:rFonts w:asciiTheme="majorBidi" w:hAnsiTheme="majorBidi" w:cstheme="majorBidi"/>
                <w:sz w:val="16"/>
                <w:szCs w:val="16"/>
                <w:cs/>
              </w:rPr>
            </w:pPr>
            <w:r>
              <w:rPr>
                <w:rFonts w:asciiTheme="majorBidi" w:hAnsiTheme="majorBidi" w:cs="Cordia New" w:hint="cs"/>
                <w:sz w:val="16"/>
                <w:szCs w:val="16"/>
                <w:cs/>
              </w:rPr>
              <w:t xml:space="preserve">   </w:t>
            </w:r>
            <w:r w:rsidR="008F5191" w:rsidRPr="00EB242C">
              <w:rPr>
                <w:rFonts w:asciiTheme="majorBidi" w:hAnsiTheme="majorBidi" w:cstheme="majorBidi"/>
                <w:sz w:val="16"/>
                <w:szCs w:val="16"/>
              </w:rPr>
              <w:t>International</w:t>
            </w:r>
            <w:r w:rsidR="008F5191" w:rsidRPr="00EB242C">
              <w:rPr>
                <w:rFonts w:asciiTheme="majorBidi" w:hAnsiTheme="majorBidi" w:cstheme="majorBidi"/>
                <w:sz w:val="16"/>
                <w:szCs w:val="16"/>
                <w:cs/>
              </w:rPr>
              <w:t xml:space="preserve"> </w:t>
            </w:r>
            <w:r w:rsidR="008F5191" w:rsidRPr="00EB242C">
              <w:rPr>
                <w:rFonts w:asciiTheme="majorBidi" w:hAnsiTheme="majorBidi" w:cstheme="majorBidi"/>
                <w:sz w:val="16"/>
                <w:szCs w:val="16"/>
              </w:rPr>
              <w:t>Co., Ltd.</w:t>
            </w:r>
          </w:p>
        </w:tc>
        <w:tc>
          <w:tcPr>
            <w:tcW w:w="235" w:type="dxa"/>
            <w:vAlign w:val="center"/>
          </w:tcPr>
          <w:p w14:paraId="7465A123"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19"/>
              <w:jc w:val="center"/>
              <w:rPr>
                <w:rFonts w:asciiTheme="majorBidi" w:hAnsiTheme="majorBidi" w:cstheme="majorBidi"/>
                <w:sz w:val="16"/>
                <w:szCs w:val="16"/>
                <w:cs/>
              </w:rPr>
            </w:pPr>
          </w:p>
        </w:tc>
        <w:tc>
          <w:tcPr>
            <w:tcW w:w="742" w:type="dxa"/>
            <w:vAlign w:val="center"/>
          </w:tcPr>
          <w:p w14:paraId="79E3B95E"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6"/>
                <w:szCs w:val="16"/>
              </w:rPr>
            </w:pPr>
            <w:r w:rsidRPr="00EB242C">
              <w:rPr>
                <w:rFonts w:asciiTheme="majorBidi" w:hAnsiTheme="majorBidi" w:cstheme="majorBidi"/>
                <w:sz w:val="16"/>
                <w:szCs w:val="16"/>
                <w:cs/>
              </w:rPr>
              <w:t>50</w:t>
            </w:r>
          </w:p>
        </w:tc>
        <w:tc>
          <w:tcPr>
            <w:tcW w:w="235" w:type="dxa"/>
            <w:vAlign w:val="center"/>
          </w:tcPr>
          <w:p w14:paraId="304B3C84"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6"/>
                <w:szCs w:val="16"/>
                <w:cs/>
              </w:rPr>
            </w:pPr>
          </w:p>
        </w:tc>
        <w:tc>
          <w:tcPr>
            <w:tcW w:w="766" w:type="dxa"/>
            <w:vAlign w:val="center"/>
          </w:tcPr>
          <w:p w14:paraId="515D670C"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r w:rsidRPr="00EB242C">
              <w:rPr>
                <w:rFonts w:asciiTheme="majorBidi" w:hAnsiTheme="majorBidi" w:cstheme="majorBidi"/>
                <w:sz w:val="16"/>
                <w:szCs w:val="16"/>
                <w:cs/>
              </w:rPr>
              <w:t>50</w:t>
            </w:r>
          </w:p>
        </w:tc>
        <w:tc>
          <w:tcPr>
            <w:tcW w:w="235" w:type="dxa"/>
            <w:vAlign w:val="center"/>
          </w:tcPr>
          <w:p w14:paraId="07472210"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6"/>
                <w:szCs w:val="16"/>
              </w:rPr>
            </w:pPr>
          </w:p>
        </w:tc>
        <w:tc>
          <w:tcPr>
            <w:tcW w:w="763" w:type="dxa"/>
            <w:vAlign w:val="center"/>
          </w:tcPr>
          <w:p w14:paraId="4EF2661A"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r w:rsidRPr="00EB242C">
              <w:rPr>
                <w:rFonts w:asciiTheme="majorBidi" w:hAnsiTheme="majorBidi" w:cstheme="majorBidi"/>
                <w:sz w:val="16"/>
                <w:szCs w:val="16"/>
              </w:rPr>
              <w:t>3,282,870</w:t>
            </w:r>
          </w:p>
        </w:tc>
        <w:tc>
          <w:tcPr>
            <w:tcW w:w="235" w:type="dxa"/>
            <w:vAlign w:val="center"/>
          </w:tcPr>
          <w:p w14:paraId="4443C651"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6"/>
                <w:szCs w:val="16"/>
              </w:rPr>
            </w:pPr>
          </w:p>
        </w:tc>
        <w:tc>
          <w:tcPr>
            <w:tcW w:w="766" w:type="dxa"/>
            <w:vAlign w:val="center"/>
          </w:tcPr>
          <w:p w14:paraId="771BE737"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r w:rsidRPr="00EB242C">
              <w:rPr>
                <w:rFonts w:asciiTheme="majorBidi" w:hAnsiTheme="majorBidi" w:cstheme="majorBidi"/>
                <w:sz w:val="16"/>
                <w:szCs w:val="16"/>
              </w:rPr>
              <w:t>3,282,870</w:t>
            </w:r>
          </w:p>
        </w:tc>
        <w:tc>
          <w:tcPr>
            <w:tcW w:w="236" w:type="dxa"/>
            <w:vAlign w:val="center"/>
          </w:tcPr>
          <w:p w14:paraId="0482285D"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762" w:type="dxa"/>
            <w:vAlign w:val="center"/>
          </w:tcPr>
          <w:p w14:paraId="1053232C" w14:textId="383E02D0" w:rsidR="008F5191"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r>
              <w:rPr>
                <w:rFonts w:asciiTheme="majorBidi" w:hAnsiTheme="majorBidi" w:cstheme="majorBidi"/>
                <w:sz w:val="16"/>
                <w:szCs w:val="16"/>
              </w:rPr>
              <w:t>2,211,424</w:t>
            </w:r>
          </w:p>
        </w:tc>
        <w:tc>
          <w:tcPr>
            <w:tcW w:w="235" w:type="dxa"/>
            <w:vAlign w:val="center"/>
          </w:tcPr>
          <w:p w14:paraId="607908FA"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6"/>
                <w:szCs w:val="16"/>
              </w:rPr>
            </w:pPr>
          </w:p>
        </w:tc>
        <w:tc>
          <w:tcPr>
            <w:tcW w:w="856" w:type="dxa"/>
            <w:vAlign w:val="center"/>
          </w:tcPr>
          <w:p w14:paraId="1E5A4F4A" w14:textId="22090019" w:rsidR="008F5191" w:rsidRPr="00EB242C"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r>
              <w:rPr>
                <w:rFonts w:asciiTheme="majorBidi" w:hAnsiTheme="majorBidi" w:cstheme="majorBidi"/>
                <w:sz w:val="16"/>
                <w:szCs w:val="16"/>
              </w:rPr>
              <w:t>2,176,797</w:t>
            </w:r>
          </w:p>
        </w:tc>
        <w:tc>
          <w:tcPr>
            <w:tcW w:w="235" w:type="dxa"/>
            <w:vAlign w:val="center"/>
          </w:tcPr>
          <w:p w14:paraId="09A09603"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jc w:val="center"/>
              <w:rPr>
                <w:rFonts w:asciiTheme="majorBidi" w:hAnsiTheme="majorBidi" w:cstheme="majorBidi"/>
                <w:sz w:val="16"/>
                <w:szCs w:val="16"/>
              </w:rPr>
            </w:pPr>
          </w:p>
        </w:tc>
        <w:tc>
          <w:tcPr>
            <w:tcW w:w="763" w:type="dxa"/>
            <w:vAlign w:val="center"/>
          </w:tcPr>
          <w:p w14:paraId="70A7B98B"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r w:rsidRPr="00EB242C">
              <w:rPr>
                <w:rFonts w:asciiTheme="majorBidi" w:hAnsiTheme="majorBidi" w:cstheme="majorBidi"/>
                <w:sz w:val="16"/>
                <w:szCs w:val="16"/>
              </w:rPr>
              <w:t>1,641,435</w:t>
            </w:r>
          </w:p>
        </w:tc>
        <w:tc>
          <w:tcPr>
            <w:tcW w:w="235" w:type="dxa"/>
            <w:vAlign w:val="center"/>
          </w:tcPr>
          <w:p w14:paraId="6D85FC22"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6"/>
                <w:szCs w:val="16"/>
              </w:rPr>
            </w:pPr>
          </w:p>
        </w:tc>
        <w:tc>
          <w:tcPr>
            <w:tcW w:w="766" w:type="dxa"/>
            <w:vAlign w:val="center"/>
          </w:tcPr>
          <w:p w14:paraId="4826A142" w14:textId="77777777" w:rsidR="008F5191" w:rsidRPr="00EB242C"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r w:rsidRPr="00EB242C">
              <w:rPr>
                <w:rFonts w:asciiTheme="majorBidi" w:hAnsiTheme="majorBidi" w:cstheme="majorBidi"/>
                <w:sz w:val="16"/>
                <w:szCs w:val="16"/>
              </w:rPr>
              <w:t>1,641,435</w:t>
            </w:r>
          </w:p>
        </w:tc>
      </w:tr>
      <w:tr w:rsidR="001420C0" w:rsidRPr="00EB242C" w14:paraId="0092B953" w14:textId="77777777" w:rsidTr="00EB242C">
        <w:trPr>
          <w:trHeight w:val="283"/>
        </w:trPr>
        <w:tc>
          <w:tcPr>
            <w:tcW w:w="1894" w:type="dxa"/>
            <w:vAlign w:val="center"/>
          </w:tcPr>
          <w:p w14:paraId="1B83430D" w14:textId="50B5D856" w:rsidR="001420C0" w:rsidRPr="00EB242C" w:rsidRDefault="00E05DD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rPr>
                <w:rFonts w:asciiTheme="majorBidi" w:hAnsiTheme="majorBidi" w:cstheme="majorBidi"/>
                <w:sz w:val="16"/>
                <w:szCs w:val="16"/>
              </w:rPr>
            </w:pPr>
            <w:r>
              <w:rPr>
                <w:rFonts w:asciiTheme="majorBidi" w:hAnsiTheme="majorBidi" w:cs="Cordia New" w:hint="cs"/>
                <w:sz w:val="16"/>
                <w:szCs w:val="16"/>
                <w:cs/>
              </w:rPr>
              <w:t xml:space="preserve">   </w:t>
            </w:r>
            <w:r w:rsidR="001420C0" w:rsidRPr="00EB242C">
              <w:rPr>
                <w:rFonts w:asciiTheme="majorBidi" w:hAnsiTheme="majorBidi" w:cstheme="majorBidi"/>
                <w:sz w:val="16"/>
                <w:szCs w:val="16"/>
              </w:rPr>
              <w:t>(“GBI”)</w:t>
            </w:r>
          </w:p>
        </w:tc>
        <w:tc>
          <w:tcPr>
            <w:tcW w:w="235" w:type="dxa"/>
            <w:vAlign w:val="center"/>
          </w:tcPr>
          <w:p w14:paraId="15B00358"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19"/>
              <w:jc w:val="center"/>
              <w:rPr>
                <w:rFonts w:asciiTheme="majorBidi" w:hAnsiTheme="majorBidi" w:cstheme="majorBidi"/>
                <w:sz w:val="16"/>
                <w:szCs w:val="16"/>
                <w:cs/>
              </w:rPr>
            </w:pPr>
          </w:p>
        </w:tc>
        <w:tc>
          <w:tcPr>
            <w:tcW w:w="742" w:type="dxa"/>
            <w:vAlign w:val="center"/>
          </w:tcPr>
          <w:p w14:paraId="1C7D1499"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6"/>
                <w:szCs w:val="16"/>
                <w:cs/>
              </w:rPr>
            </w:pPr>
          </w:p>
        </w:tc>
        <w:tc>
          <w:tcPr>
            <w:tcW w:w="235" w:type="dxa"/>
            <w:vAlign w:val="center"/>
          </w:tcPr>
          <w:p w14:paraId="058BEBF4"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6"/>
                <w:szCs w:val="16"/>
                <w:cs/>
              </w:rPr>
            </w:pPr>
          </w:p>
        </w:tc>
        <w:tc>
          <w:tcPr>
            <w:tcW w:w="766" w:type="dxa"/>
            <w:vAlign w:val="center"/>
          </w:tcPr>
          <w:p w14:paraId="63E7B639"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cs/>
              </w:rPr>
            </w:pPr>
          </w:p>
        </w:tc>
        <w:tc>
          <w:tcPr>
            <w:tcW w:w="235" w:type="dxa"/>
            <w:vAlign w:val="center"/>
          </w:tcPr>
          <w:p w14:paraId="4B468698"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6"/>
                <w:szCs w:val="16"/>
              </w:rPr>
            </w:pPr>
          </w:p>
        </w:tc>
        <w:tc>
          <w:tcPr>
            <w:tcW w:w="763" w:type="dxa"/>
            <w:vAlign w:val="center"/>
          </w:tcPr>
          <w:p w14:paraId="6BA63F8C"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5" w:type="dxa"/>
            <w:vAlign w:val="center"/>
          </w:tcPr>
          <w:p w14:paraId="63E0BEE4"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6"/>
                <w:szCs w:val="16"/>
              </w:rPr>
            </w:pPr>
          </w:p>
        </w:tc>
        <w:tc>
          <w:tcPr>
            <w:tcW w:w="766" w:type="dxa"/>
            <w:vAlign w:val="center"/>
          </w:tcPr>
          <w:p w14:paraId="4008135C"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6" w:type="dxa"/>
            <w:vAlign w:val="center"/>
          </w:tcPr>
          <w:p w14:paraId="10DB84CB"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762" w:type="dxa"/>
            <w:vAlign w:val="center"/>
          </w:tcPr>
          <w:p w14:paraId="50822774"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5" w:type="dxa"/>
            <w:vAlign w:val="center"/>
          </w:tcPr>
          <w:p w14:paraId="2C306076"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6"/>
                <w:szCs w:val="16"/>
              </w:rPr>
            </w:pPr>
          </w:p>
        </w:tc>
        <w:tc>
          <w:tcPr>
            <w:tcW w:w="856" w:type="dxa"/>
            <w:vAlign w:val="center"/>
          </w:tcPr>
          <w:p w14:paraId="56F1681B"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6"/>
                <w:szCs w:val="16"/>
              </w:rPr>
            </w:pPr>
          </w:p>
        </w:tc>
        <w:tc>
          <w:tcPr>
            <w:tcW w:w="235" w:type="dxa"/>
            <w:vAlign w:val="center"/>
          </w:tcPr>
          <w:p w14:paraId="0633BA77"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jc w:val="center"/>
              <w:rPr>
                <w:rFonts w:asciiTheme="majorBidi" w:hAnsiTheme="majorBidi" w:cstheme="majorBidi"/>
                <w:sz w:val="16"/>
                <w:szCs w:val="16"/>
              </w:rPr>
            </w:pPr>
          </w:p>
        </w:tc>
        <w:tc>
          <w:tcPr>
            <w:tcW w:w="763" w:type="dxa"/>
            <w:vAlign w:val="center"/>
          </w:tcPr>
          <w:p w14:paraId="098514DE"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c>
          <w:tcPr>
            <w:tcW w:w="235" w:type="dxa"/>
            <w:vAlign w:val="center"/>
          </w:tcPr>
          <w:p w14:paraId="517E2D83"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6"/>
                <w:szCs w:val="16"/>
              </w:rPr>
            </w:pPr>
          </w:p>
        </w:tc>
        <w:tc>
          <w:tcPr>
            <w:tcW w:w="766" w:type="dxa"/>
            <w:vAlign w:val="center"/>
          </w:tcPr>
          <w:p w14:paraId="70A4E283" w14:textId="77777777" w:rsidR="001420C0" w:rsidRPr="00EB242C"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6"/>
                <w:szCs w:val="16"/>
              </w:rPr>
            </w:pPr>
          </w:p>
        </w:tc>
      </w:tr>
    </w:tbl>
    <w:p w14:paraId="17DC50D7" w14:textId="77777777" w:rsidR="007F41D2" w:rsidRPr="00732CBC" w:rsidRDefault="007F41D2" w:rsidP="000A6215">
      <w:pPr>
        <w:tabs>
          <w:tab w:val="clear" w:pos="227"/>
          <w:tab w:val="clear" w:pos="454"/>
          <w:tab w:val="left" w:pos="567"/>
        </w:tabs>
        <w:rPr>
          <w:rFonts w:ascii="Times New Roman" w:hAnsi="Times New Roman"/>
          <w:b/>
          <w:bCs/>
          <w:sz w:val="24"/>
          <w:szCs w:val="24"/>
        </w:rPr>
      </w:pPr>
    </w:p>
    <w:p w14:paraId="6302321A" w14:textId="77777777" w:rsidR="004F4246" w:rsidRDefault="004F4246"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caps/>
          <w:sz w:val="24"/>
          <w:szCs w:val="24"/>
        </w:rPr>
      </w:pPr>
      <w:r>
        <w:rPr>
          <w:rFonts w:ascii="Times New Roman" w:hAnsi="Times New Roman" w:cs="Times New Roman"/>
          <w:b/>
          <w:bCs/>
          <w:sz w:val="24"/>
          <w:szCs w:val="24"/>
        </w:rPr>
        <w:t>9</w:t>
      </w:r>
      <w:r w:rsidRPr="00380EEB">
        <w:rPr>
          <w:rFonts w:ascii="Times New Roman" w:hAnsi="Times New Roman" w:cs="Times New Roman"/>
          <w:b/>
          <w:bCs/>
          <w:sz w:val="24"/>
          <w:szCs w:val="24"/>
        </w:rPr>
        <w:t>.</w:t>
      </w:r>
      <w:r w:rsidRPr="00380EEB">
        <w:rPr>
          <w:rFonts w:ascii="Times New Roman" w:hAnsi="Times New Roman" w:cs="Times New Roman"/>
          <w:b/>
          <w:bCs/>
          <w:sz w:val="24"/>
          <w:szCs w:val="24"/>
        </w:rPr>
        <w:tab/>
      </w:r>
      <w:r w:rsidRPr="00380EEB">
        <w:rPr>
          <w:rFonts w:ascii="Times New Roman" w:hAnsi="Times New Roman" w:cs="Times New Roman"/>
          <w:b/>
          <w:bCs/>
          <w:caps/>
          <w:sz w:val="24"/>
          <w:szCs w:val="24"/>
        </w:rPr>
        <w:t xml:space="preserve">Property, plant and equipment </w:t>
      </w:r>
    </w:p>
    <w:p w14:paraId="6648EF34" w14:textId="77777777" w:rsid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4"/>
          <w:szCs w:val="24"/>
        </w:rPr>
      </w:pPr>
    </w:p>
    <w:p w14:paraId="170D7CFA" w14:textId="353B82A7" w:rsid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B5D37">
        <w:rPr>
          <w:rFonts w:ascii="Times New Roman" w:hAnsi="Times New Roman" w:cs="Times New Roman"/>
          <w:sz w:val="22"/>
          <w:szCs w:val="22"/>
        </w:rPr>
        <w:t xml:space="preserve">Movements </w:t>
      </w:r>
      <w:r w:rsidRPr="00F4008D">
        <w:rPr>
          <w:rFonts w:ascii="Times New Roman" w:hAnsi="Times New Roman" w:cs="Times New Roman"/>
          <w:sz w:val="22"/>
          <w:szCs w:val="22"/>
        </w:rPr>
        <w:t xml:space="preserve">for the </w:t>
      </w:r>
      <w:r w:rsidR="0092372C">
        <w:rPr>
          <w:rFonts w:ascii="Times New Roman" w:hAnsi="Times New Roman" w:cs="Times New Roman"/>
          <w:sz w:val="22"/>
          <w:szCs w:val="22"/>
        </w:rPr>
        <w:t>six</w:t>
      </w:r>
      <w:r>
        <w:rPr>
          <w:rFonts w:ascii="Times New Roman" w:hAnsi="Times New Roman" w:cs="Times New Roman"/>
          <w:sz w:val="22"/>
          <w:szCs w:val="22"/>
        </w:rPr>
        <w:t xml:space="preserve">-month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ended</w:t>
      </w:r>
      <w:r w:rsidR="001F7E93">
        <w:rPr>
          <w:rFonts w:ascii="Times New Roman" w:hAnsi="Times New Roman"/>
          <w:sz w:val="22"/>
          <w:szCs w:val="22"/>
        </w:rPr>
        <w:t xml:space="preserve"> June</w:t>
      </w:r>
      <w:r>
        <w:rPr>
          <w:rFonts w:ascii="Times New Roman" w:hAnsi="Times New Roman"/>
          <w:sz w:val="22"/>
          <w:szCs w:val="22"/>
        </w:rPr>
        <w:t xml:space="preserve"> 3</w:t>
      </w:r>
      <w:r w:rsidR="001F7E93">
        <w:rPr>
          <w:rFonts w:ascii="Times New Roman" w:hAnsi="Times New Roman"/>
          <w:sz w:val="22"/>
          <w:szCs w:val="22"/>
        </w:rPr>
        <w:t>0</w:t>
      </w:r>
      <w:r>
        <w:rPr>
          <w:rFonts w:ascii="Times New Roman" w:hAnsi="Times New Roman"/>
          <w:sz w:val="22"/>
          <w:szCs w:val="22"/>
        </w:rPr>
        <w:t xml:space="preserve">, 2025 </w:t>
      </w:r>
      <w:r w:rsidRPr="003B5782">
        <w:rPr>
          <w:rFonts w:ascii="Times New Roman" w:hAnsi="Times New Roman" w:cs="Times New Roman"/>
          <w:sz w:val="22"/>
          <w:szCs w:val="22"/>
        </w:rPr>
        <w:t xml:space="preserve">of </w:t>
      </w:r>
      <w:r>
        <w:rPr>
          <w:rFonts w:ascii="Times New Roman" w:hAnsi="Times New Roman"/>
          <w:sz w:val="22"/>
          <w:szCs w:val="28"/>
        </w:rPr>
        <w:t>property, plant and equipment</w:t>
      </w:r>
      <w:r>
        <w:rPr>
          <w:rFonts w:ascii="Times New Roman" w:hAnsi="Times New Roman" w:cs="Times New Roman"/>
          <w:sz w:val="22"/>
          <w:szCs w:val="22"/>
        </w:rPr>
        <w:t xml:space="preserve"> </w:t>
      </w:r>
      <w:r w:rsidRPr="003B5782">
        <w:rPr>
          <w:rFonts w:ascii="Times New Roman" w:hAnsi="Times New Roman" w:cs="Times New Roman"/>
          <w:sz w:val="22"/>
          <w:szCs w:val="22"/>
        </w:rPr>
        <w:t>were as follows:</w:t>
      </w:r>
    </w:p>
    <w:p w14:paraId="37DE0450" w14:textId="77777777" w:rsidR="004F4246" w:rsidRDefault="004F4246" w:rsidP="004F4246">
      <w:pPr>
        <w:jc w:val="thaiDistribute"/>
        <w:rPr>
          <w:rFonts w:ascii="Times New Roman" w:hAnsi="Times New Roman" w:cs="Times New Roman"/>
          <w:sz w:val="22"/>
          <w:szCs w:val="22"/>
        </w:rPr>
      </w:pPr>
    </w:p>
    <w:tbl>
      <w:tblPr>
        <w:tblStyle w:val="TableGrid"/>
        <w:tblW w:w="9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236"/>
        <w:gridCol w:w="1984"/>
        <w:gridCol w:w="236"/>
        <w:gridCol w:w="1987"/>
      </w:tblGrid>
      <w:tr w:rsidR="004F4246" w:rsidRPr="004F4246" w14:paraId="5C3D0206" w14:textId="77777777" w:rsidTr="004F4246">
        <w:trPr>
          <w:trHeight w:val="283"/>
        </w:trPr>
        <w:tc>
          <w:tcPr>
            <w:tcW w:w="5102" w:type="dxa"/>
          </w:tcPr>
          <w:p w14:paraId="14C1FC29"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70F36617"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4207" w:type="dxa"/>
            <w:gridSpan w:val="3"/>
            <w:tcBorders>
              <w:bottom w:val="single" w:sz="4" w:space="0" w:color="auto"/>
            </w:tcBorders>
          </w:tcPr>
          <w:p w14:paraId="44A07F36"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In Thousand Baht</w:t>
            </w:r>
          </w:p>
        </w:tc>
      </w:tr>
      <w:tr w:rsidR="004F4246" w:rsidRPr="004F4246" w14:paraId="3F65B6A0" w14:textId="77777777" w:rsidTr="004F4246">
        <w:trPr>
          <w:trHeight w:val="283"/>
        </w:trPr>
        <w:tc>
          <w:tcPr>
            <w:tcW w:w="5102" w:type="dxa"/>
          </w:tcPr>
          <w:p w14:paraId="27354614"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41CE4575"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tcBorders>
          </w:tcPr>
          <w:p w14:paraId="214B6B54" w14:textId="61899DAA"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Consolidated</w:t>
            </w:r>
          </w:p>
        </w:tc>
        <w:tc>
          <w:tcPr>
            <w:tcW w:w="236" w:type="dxa"/>
            <w:tcBorders>
              <w:top w:val="single" w:sz="4" w:space="0" w:color="auto"/>
            </w:tcBorders>
          </w:tcPr>
          <w:p w14:paraId="6561367A"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987" w:type="dxa"/>
            <w:tcBorders>
              <w:top w:val="single" w:sz="4" w:space="0" w:color="auto"/>
            </w:tcBorders>
          </w:tcPr>
          <w:p w14:paraId="5D73D2AA" w14:textId="2CBEB985"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Separate</w:t>
            </w:r>
          </w:p>
        </w:tc>
      </w:tr>
      <w:tr w:rsidR="004F4246" w:rsidRPr="004F4246" w14:paraId="4E5B6FC6" w14:textId="77777777" w:rsidTr="004F4246">
        <w:trPr>
          <w:trHeight w:val="283"/>
        </w:trPr>
        <w:tc>
          <w:tcPr>
            <w:tcW w:w="5102" w:type="dxa"/>
          </w:tcPr>
          <w:p w14:paraId="3C1BDD0F"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13FC667D"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bottom w:val="single" w:sz="4" w:space="0" w:color="auto"/>
            </w:tcBorders>
          </w:tcPr>
          <w:p w14:paraId="54F47B50" w14:textId="5C208DE6"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financial statements</w:t>
            </w:r>
          </w:p>
        </w:tc>
        <w:tc>
          <w:tcPr>
            <w:tcW w:w="236" w:type="dxa"/>
          </w:tcPr>
          <w:p w14:paraId="422B84DA" w14:textId="7777777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987" w:type="dxa"/>
            <w:tcBorders>
              <w:bottom w:val="single" w:sz="4" w:space="0" w:color="auto"/>
            </w:tcBorders>
          </w:tcPr>
          <w:p w14:paraId="1A948267" w14:textId="68E68E17" w:rsidR="004F4246" w:rsidRPr="004F4246"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F4246">
              <w:rPr>
                <w:rFonts w:asciiTheme="majorBidi" w:hAnsiTheme="majorBidi" w:cstheme="majorBidi"/>
                <w:sz w:val="22"/>
                <w:szCs w:val="22"/>
              </w:rPr>
              <w:t>financial statements</w:t>
            </w:r>
          </w:p>
        </w:tc>
      </w:tr>
      <w:tr w:rsidR="004F4246" w:rsidRPr="004F4246" w14:paraId="759F5187" w14:textId="77777777" w:rsidTr="001A3317">
        <w:trPr>
          <w:trHeight w:val="283"/>
        </w:trPr>
        <w:tc>
          <w:tcPr>
            <w:tcW w:w="5102" w:type="dxa"/>
          </w:tcPr>
          <w:p w14:paraId="24DBEE46" w14:textId="57D9B186" w:rsidR="004F4246" w:rsidRPr="004F4246"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w:t>
            </w:r>
            <w:proofErr w:type="spellStart"/>
            <w:r>
              <w:rPr>
                <w:rFonts w:ascii="Times New Roman" w:hAnsi="Times New Roman" w:cs="Times New Roman"/>
                <w:sz w:val="22"/>
                <w:szCs w:val="22"/>
              </w:rPr>
              <w:t>at</w:t>
            </w:r>
            <w:proofErr w:type="spellEnd"/>
            <w:r>
              <w:rPr>
                <w:rFonts w:ascii="Times New Roman" w:hAnsi="Times New Roman" w:cs="Times New Roman"/>
                <w:sz w:val="22"/>
                <w:szCs w:val="22"/>
              </w:rPr>
              <w:t xml:space="preserve"> of </w:t>
            </w:r>
            <w:r w:rsidR="004F4246">
              <w:rPr>
                <w:rFonts w:ascii="Times New Roman" w:hAnsi="Times New Roman" w:cs="Times New Roman"/>
                <w:sz w:val="22"/>
                <w:szCs w:val="22"/>
              </w:rPr>
              <w:t>January</w:t>
            </w:r>
            <w:r w:rsidR="004F4246" w:rsidRPr="001B05FD">
              <w:rPr>
                <w:rFonts w:ascii="Times New Roman" w:hAnsi="Times New Roman" w:cs="Times New Roman"/>
                <w:sz w:val="22"/>
                <w:szCs w:val="22"/>
              </w:rPr>
              <w:t xml:space="preserve"> 1, </w:t>
            </w:r>
            <w:r w:rsidR="004F4246">
              <w:rPr>
                <w:rFonts w:ascii="Times New Roman" w:hAnsi="Times New Roman" w:cs="Times New Roman"/>
                <w:sz w:val="22"/>
                <w:szCs w:val="22"/>
              </w:rPr>
              <w:t>2025</w:t>
            </w:r>
          </w:p>
        </w:tc>
        <w:tc>
          <w:tcPr>
            <w:tcW w:w="236" w:type="dxa"/>
          </w:tcPr>
          <w:p w14:paraId="2450CA20"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tcBorders>
          </w:tcPr>
          <w:p w14:paraId="4A66E72B" w14:textId="4FD919AF"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EF0C9E">
              <w:rPr>
                <w:rFonts w:asciiTheme="majorBidi" w:hAnsiTheme="majorBidi" w:cstheme="majorBidi"/>
                <w:sz w:val="22"/>
                <w:szCs w:val="22"/>
              </w:rPr>
              <w:t>19,288,342</w:t>
            </w:r>
          </w:p>
        </w:tc>
        <w:tc>
          <w:tcPr>
            <w:tcW w:w="236" w:type="dxa"/>
          </w:tcPr>
          <w:p w14:paraId="68BF49A4"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Borders>
              <w:top w:val="single" w:sz="4" w:space="0" w:color="auto"/>
            </w:tcBorders>
          </w:tcPr>
          <w:p w14:paraId="0D78FD6F" w14:textId="6432A5E1"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EF0C9E">
              <w:rPr>
                <w:rFonts w:asciiTheme="majorBidi" w:hAnsiTheme="majorBidi" w:cstheme="majorBidi"/>
                <w:sz w:val="22"/>
                <w:szCs w:val="22"/>
              </w:rPr>
              <w:t>18,811,241</w:t>
            </w:r>
          </w:p>
        </w:tc>
      </w:tr>
      <w:tr w:rsidR="004F4246" w:rsidRPr="004F4246" w14:paraId="3D77B115" w14:textId="77777777" w:rsidTr="00605BD4">
        <w:trPr>
          <w:trHeight w:val="283"/>
        </w:trPr>
        <w:tc>
          <w:tcPr>
            <w:tcW w:w="5102" w:type="dxa"/>
          </w:tcPr>
          <w:p w14:paraId="7C07AFCF" w14:textId="1E9A9F37"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1B05FD">
              <w:rPr>
                <w:rFonts w:ascii="Times New Roman" w:hAnsi="Times New Roman" w:cs="Times New Roman"/>
                <w:sz w:val="22"/>
                <w:szCs w:val="22"/>
              </w:rPr>
              <w:t>Additions</w:t>
            </w:r>
            <w:r>
              <w:rPr>
                <w:rFonts w:ascii="Times New Roman" w:hAnsi="Times New Roman" w:cs="Times New Roman"/>
                <w:sz w:val="22"/>
                <w:szCs w:val="22"/>
              </w:rPr>
              <w:t xml:space="preserve"> during the period - cost</w:t>
            </w:r>
          </w:p>
        </w:tc>
        <w:tc>
          <w:tcPr>
            <w:tcW w:w="236" w:type="dxa"/>
          </w:tcPr>
          <w:p w14:paraId="4DF09D7F"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22D6F05F" w14:textId="0F6A56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F0C9E">
              <w:rPr>
                <w:rFonts w:asciiTheme="majorBidi" w:hAnsiTheme="majorBidi" w:cstheme="majorBidi"/>
                <w:sz w:val="22"/>
                <w:szCs w:val="22"/>
              </w:rPr>
              <w:t>721,733</w:t>
            </w:r>
          </w:p>
        </w:tc>
        <w:tc>
          <w:tcPr>
            <w:tcW w:w="236" w:type="dxa"/>
          </w:tcPr>
          <w:p w14:paraId="2AD0412F"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1261654B" w14:textId="46649D28"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EF0C9E">
              <w:rPr>
                <w:rFonts w:asciiTheme="majorBidi" w:hAnsiTheme="majorBidi" w:cstheme="majorBidi"/>
                <w:sz w:val="22"/>
                <w:szCs w:val="22"/>
              </w:rPr>
              <w:t>721,259</w:t>
            </w:r>
          </w:p>
        </w:tc>
      </w:tr>
      <w:tr w:rsidR="004F4246" w:rsidRPr="004F4246" w14:paraId="4EE96CDE" w14:textId="77777777" w:rsidTr="00605BD4">
        <w:trPr>
          <w:trHeight w:val="283"/>
        </w:trPr>
        <w:tc>
          <w:tcPr>
            <w:tcW w:w="5102" w:type="dxa"/>
          </w:tcPr>
          <w:p w14:paraId="33D14D5E" w14:textId="5D46DE4E"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824725">
              <w:rPr>
                <w:rFonts w:ascii="Times New Roman" w:hAnsi="Times New Roman" w:cs="Times New Roman"/>
                <w:sz w:val="22"/>
                <w:szCs w:val="22"/>
                <w:lang w:val="en"/>
              </w:rPr>
              <w:t>Transfer</w:t>
            </w:r>
            <w:r>
              <w:rPr>
                <w:rFonts w:ascii="Times New Roman" w:hAnsi="Times New Roman" w:cs="Times New Roman"/>
                <w:sz w:val="22"/>
                <w:szCs w:val="22"/>
                <w:lang w:val="en"/>
              </w:rPr>
              <w:t xml:space="preserve"> from</w:t>
            </w:r>
            <w:r w:rsidRPr="00824725">
              <w:rPr>
                <w:rFonts w:ascii="Times New Roman" w:hAnsi="Times New Roman" w:cs="Times New Roman"/>
                <w:sz w:val="22"/>
                <w:szCs w:val="22"/>
                <w:lang w:val="en"/>
              </w:rPr>
              <w:t xml:space="preserve"> other non-current assets</w:t>
            </w:r>
          </w:p>
        </w:tc>
        <w:tc>
          <w:tcPr>
            <w:tcW w:w="236" w:type="dxa"/>
          </w:tcPr>
          <w:p w14:paraId="7F91E7B6"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1B7325C8" w14:textId="6A2E6ABD"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EF0C9E">
              <w:rPr>
                <w:rFonts w:asciiTheme="majorBidi" w:hAnsiTheme="majorBidi" w:cstheme="majorBidi"/>
                <w:sz w:val="22"/>
                <w:szCs w:val="22"/>
              </w:rPr>
              <w:t>75,672</w:t>
            </w:r>
          </w:p>
        </w:tc>
        <w:tc>
          <w:tcPr>
            <w:tcW w:w="236" w:type="dxa"/>
          </w:tcPr>
          <w:p w14:paraId="2B7D3C74"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7E84FCF6" w14:textId="4F7568FB"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EF0C9E">
              <w:rPr>
                <w:rFonts w:asciiTheme="majorBidi" w:hAnsiTheme="majorBidi" w:cstheme="majorBidi"/>
                <w:sz w:val="22"/>
                <w:szCs w:val="22"/>
              </w:rPr>
              <w:t>75,672</w:t>
            </w:r>
          </w:p>
        </w:tc>
      </w:tr>
      <w:tr w:rsidR="004F4246" w:rsidRPr="004F4246" w14:paraId="73E2C746" w14:textId="77777777" w:rsidTr="001A3317">
        <w:trPr>
          <w:trHeight w:val="283"/>
        </w:trPr>
        <w:tc>
          <w:tcPr>
            <w:tcW w:w="5102" w:type="dxa"/>
          </w:tcPr>
          <w:p w14:paraId="4BEFAAEC" w14:textId="35F2E8C8"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1B05FD">
              <w:rPr>
                <w:rFonts w:ascii="Times New Roman" w:hAnsi="Times New Roman" w:cs="Times New Roman"/>
                <w:sz w:val="22"/>
                <w:szCs w:val="22"/>
              </w:rPr>
              <w:t>Disposals</w:t>
            </w:r>
            <w:r>
              <w:rPr>
                <w:rFonts w:ascii="Times New Roman" w:hAnsi="Times New Roman" w:cs="Times New Roman"/>
                <w:sz w:val="22"/>
                <w:szCs w:val="22"/>
              </w:rPr>
              <w:t>/write - off - Net</w:t>
            </w:r>
          </w:p>
        </w:tc>
        <w:tc>
          <w:tcPr>
            <w:tcW w:w="236" w:type="dxa"/>
          </w:tcPr>
          <w:p w14:paraId="447CFEF8"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vAlign w:val="center"/>
          </w:tcPr>
          <w:p w14:paraId="0A4E44C4" w14:textId="66494038"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sidRPr="00EF0C9E">
              <w:rPr>
                <w:rFonts w:asciiTheme="majorBidi" w:hAnsiTheme="majorBidi" w:cstheme="majorBidi"/>
                <w:sz w:val="22"/>
                <w:szCs w:val="22"/>
              </w:rPr>
              <w:t>(6,402)</w:t>
            </w:r>
          </w:p>
        </w:tc>
        <w:tc>
          <w:tcPr>
            <w:tcW w:w="236" w:type="dxa"/>
          </w:tcPr>
          <w:p w14:paraId="77B0D06B"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vAlign w:val="center"/>
          </w:tcPr>
          <w:p w14:paraId="55388212" w14:textId="233198C9"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
              <w:jc w:val="right"/>
              <w:rPr>
                <w:rFonts w:asciiTheme="majorBidi" w:hAnsiTheme="majorBidi" w:cstheme="majorBidi"/>
                <w:sz w:val="22"/>
                <w:szCs w:val="22"/>
              </w:rPr>
            </w:pPr>
            <w:r w:rsidRPr="00EF0C9E">
              <w:rPr>
                <w:rFonts w:asciiTheme="majorBidi" w:hAnsiTheme="majorBidi" w:cstheme="majorBidi"/>
                <w:sz w:val="22"/>
                <w:szCs w:val="22"/>
              </w:rPr>
              <w:t>(6,402)</w:t>
            </w:r>
          </w:p>
        </w:tc>
      </w:tr>
      <w:tr w:rsidR="004F4246" w:rsidRPr="004F4246" w14:paraId="11053EDB" w14:textId="77777777" w:rsidTr="001A3317">
        <w:trPr>
          <w:trHeight w:val="283"/>
        </w:trPr>
        <w:tc>
          <w:tcPr>
            <w:tcW w:w="5102" w:type="dxa"/>
          </w:tcPr>
          <w:p w14:paraId="5E98B529" w14:textId="4890D9AF"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1B05FD">
              <w:rPr>
                <w:rFonts w:ascii="Times New Roman" w:hAnsi="Times New Roman" w:cs="Times New Roman"/>
                <w:sz w:val="22"/>
                <w:szCs w:val="22"/>
              </w:rPr>
              <w:t>Depreciation charge</w:t>
            </w:r>
            <w:r>
              <w:rPr>
                <w:rFonts w:ascii="Times New Roman" w:hAnsi="Times New Roman" w:cs="Times New Roman"/>
                <w:sz w:val="22"/>
                <w:szCs w:val="22"/>
              </w:rPr>
              <w:t xml:space="preserve"> </w:t>
            </w:r>
            <w:r w:rsidRPr="001B05FD">
              <w:rPr>
                <w:rFonts w:ascii="Times New Roman" w:hAnsi="Times New Roman" w:cs="Times New Roman"/>
                <w:sz w:val="22"/>
                <w:szCs w:val="22"/>
              </w:rPr>
              <w:t xml:space="preserve">for the </w:t>
            </w:r>
            <w:r>
              <w:rPr>
                <w:rFonts w:ascii="Times New Roman" w:hAnsi="Times New Roman" w:cs="Times New Roman"/>
                <w:sz w:val="22"/>
                <w:szCs w:val="22"/>
              </w:rPr>
              <w:t>period</w:t>
            </w:r>
          </w:p>
        </w:tc>
        <w:tc>
          <w:tcPr>
            <w:tcW w:w="236" w:type="dxa"/>
          </w:tcPr>
          <w:p w14:paraId="236ACBA6"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vAlign w:val="center"/>
          </w:tcPr>
          <w:p w14:paraId="53136C68" w14:textId="40BF14D6"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sidRPr="00EF0C9E">
              <w:rPr>
                <w:rFonts w:asciiTheme="majorBidi" w:hAnsiTheme="majorBidi" w:cstheme="majorBidi"/>
                <w:sz w:val="22"/>
                <w:szCs w:val="22"/>
                <w:cs/>
              </w:rPr>
              <w:t>(</w:t>
            </w:r>
            <w:r w:rsidRPr="00EF0C9E">
              <w:rPr>
                <w:rFonts w:asciiTheme="majorBidi" w:hAnsiTheme="majorBidi" w:cstheme="majorBidi"/>
                <w:sz w:val="22"/>
                <w:szCs w:val="22"/>
              </w:rPr>
              <w:t>659,176</w:t>
            </w:r>
            <w:r w:rsidRPr="00EF0C9E">
              <w:rPr>
                <w:rFonts w:asciiTheme="majorBidi" w:hAnsiTheme="majorBidi" w:cstheme="majorBidi"/>
                <w:sz w:val="22"/>
                <w:szCs w:val="22"/>
                <w:cs/>
              </w:rPr>
              <w:t>)</w:t>
            </w:r>
          </w:p>
        </w:tc>
        <w:tc>
          <w:tcPr>
            <w:tcW w:w="236" w:type="dxa"/>
          </w:tcPr>
          <w:p w14:paraId="2B32A81A"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vAlign w:val="center"/>
          </w:tcPr>
          <w:p w14:paraId="5167AA83" w14:textId="7D8F29F5"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
              <w:jc w:val="right"/>
              <w:rPr>
                <w:rFonts w:asciiTheme="majorBidi" w:hAnsiTheme="majorBidi" w:cstheme="majorBidi"/>
                <w:sz w:val="22"/>
                <w:szCs w:val="22"/>
              </w:rPr>
            </w:pPr>
            <w:r w:rsidRPr="00EF0C9E">
              <w:rPr>
                <w:rFonts w:asciiTheme="majorBidi" w:hAnsiTheme="majorBidi" w:cstheme="majorBidi"/>
                <w:sz w:val="22"/>
                <w:szCs w:val="22"/>
              </w:rPr>
              <w:t>(638,183)</w:t>
            </w:r>
          </w:p>
        </w:tc>
      </w:tr>
      <w:tr w:rsidR="004F4246" w:rsidRPr="004F4246" w14:paraId="09E67F70" w14:textId="77777777" w:rsidTr="001A3317">
        <w:trPr>
          <w:trHeight w:val="283"/>
        </w:trPr>
        <w:tc>
          <w:tcPr>
            <w:tcW w:w="5102" w:type="dxa"/>
          </w:tcPr>
          <w:p w14:paraId="21889F03" w14:textId="77FBDDD9" w:rsidR="004F4246" w:rsidRP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D6094A">
              <w:rPr>
                <w:rFonts w:ascii="Times New Roman" w:hAnsi="Times New Roman" w:cs="Times New Roman"/>
                <w:sz w:val="22"/>
                <w:szCs w:val="22"/>
              </w:rPr>
              <w:t>Currency translation differences</w:t>
            </w:r>
          </w:p>
        </w:tc>
        <w:tc>
          <w:tcPr>
            <w:tcW w:w="236" w:type="dxa"/>
          </w:tcPr>
          <w:p w14:paraId="11490A8A"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vAlign w:val="center"/>
          </w:tcPr>
          <w:p w14:paraId="3A25F872" w14:textId="7849A27F"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sidRPr="00EF0C9E">
              <w:rPr>
                <w:rFonts w:asciiTheme="majorBidi" w:hAnsiTheme="majorBidi" w:cstheme="majorBidi"/>
                <w:sz w:val="22"/>
                <w:szCs w:val="22"/>
              </w:rPr>
              <w:t>(19,481)</w:t>
            </w:r>
          </w:p>
        </w:tc>
        <w:tc>
          <w:tcPr>
            <w:tcW w:w="236" w:type="dxa"/>
          </w:tcPr>
          <w:p w14:paraId="5DB8FC9D"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vAlign w:val="center"/>
          </w:tcPr>
          <w:p w14:paraId="1CBFECA7" w14:textId="7970D679"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6"/>
              <w:jc w:val="center"/>
              <w:rPr>
                <w:rFonts w:asciiTheme="majorBidi" w:hAnsiTheme="majorBidi" w:cstheme="majorBidi"/>
                <w:sz w:val="22"/>
                <w:szCs w:val="22"/>
              </w:rPr>
            </w:pPr>
            <w:r w:rsidRPr="00EF0C9E">
              <w:rPr>
                <w:rFonts w:asciiTheme="majorBidi" w:hAnsiTheme="majorBidi" w:cstheme="majorBidi"/>
                <w:sz w:val="22"/>
                <w:szCs w:val="22"/>
              </w:rPr>
              <w:t xml:space="preserve">                     -</w:t>
            </w:r>
          </w:p>
        </w:tc>
      </w:tr>
      <w:tr w:rsidR="004F4246" w:rsidRPr="004F4246" w14:paraId="2DCEE19D" w14:textId="77777777" w:rsidTr="001A3317">
        <w:trPr>
          <w:trHeight w:val="283"/>
        </w:trPr>
        <w:tc>
          <w:tcPr>
            <w:tcW w:w="5102" w:type="dxa"/>
          </w:tcPr>
          <w:p w14:paraId="6C025218" w14:textId="4537F5D0" w:rsidR="004F4246" w:rsidRPr="004F4246"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w:t>
            </w:r>
            <w:proofErr w:type="spellStart"/>
            <w:r>
              <w:rPr>
                <w:rFonts w:ascii="Times New Roman" w:hAnsi="Times New Roman" w:cs="Times New Roman"/>
                <w:sz w:val="22"/>
                <w:szCs w:val="22"/>
              </w:rPr>
              <w:t>at</w:t>
            </w:r>
            <w:proofErr w:type="spellEnd"/>
            <w:r>
              <w:rPr>
                <w:rFonts w:ascii="Times New Roman" w:hAnsi="Times New Roman" w:cs="Times New Roman"/>
                <w:sz w:val="22"/>
                <w:szCs w:val="22"/>
              </w:rPr>
              <w:t xml:space="preserve"> of </w:t>
            </w:r>
            <w:r w:rsidR="001F7E93">
              <w:rPr>
                <w:rFonts w:ascii="Times New Roman" w:hAnsi="Times New Roman" w:cs="Times New Roman"/>
                <w:sz w:val="22"/>
                <w:szCs w:val="22"/>
              </w:rPr>
              <w:t>June</w:t>
            </w:r>
            <w:r w:rsidR="004F4246" w:rsidRPr="001B05FD">
              <w:rPr>
                <w:rFonts w:ascii="Times New Roman" w:hAnsi="Times New Roman" w:cs="Times New Roman"/>
                <w:sz w:val="22"/>
                <w:szCs w:val="22"/>
              </w:rPr>
              <w:t xml:space="preserve"> 3</w:t>
            </w:r>
            <w:r w:rsidR="001F7E93">
              <w:rPr>
                <w:rFonts w:ascii="Times New Roman" w:hAnsi="Times New Roman" w:cs="Times New Roman"/>
                <w:sz w:val="22"/>
                <w:szCs w:val="22"/>
              </w:rPr>
              <w:t>0</w:t>
            </w:r>
            <w:r w:rsidR="004F4246" w:rsidRPr="001B05FD">
              <w:rPr>
                <w:rFonts w:ascii="Times New Roman" w:hAnsi="Times New Roman" w:cs="Times New Roman"/>
                <w:sz w:val="22"/>
                <w:szCs w:val="22"/>
              </w:rPr>
              <w:t xml:space="preserve">, </w:t>
            </w:r>
            <w:r w:rsidR="004F4246">
              <w:rPr>
                <w:rFonts w:ascii="Times New Roman" w:hAnsi="Times New Roman" w:cs="Times New Roman"/>
                <w:sz w:val="22"/>
                <w:szCs w:val="22"/>
              </w:rPr>
              <w:t>2025</w:t>
            </w:r>
          </w:p>
        </w:tc>
        <w:tc>
          <w:tcPr>
            <w:tcW w:w="236" w:type="dxa"/>
          </w:tcPr>
          <w:p w14:paraId="30144D91" w14:textId="77777777" w:rsidR="004F4246" w:rsidRPr="004F4246"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bottom w:val="double" w:sz="4" w:space="0" w:color="auto"/>
            </w:tcBorders>
          </w:tcPr>
          <w:p w14:paraId="15F08E6B" w14:textId="70A94B6D"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EF0C9E">
              <w:rPr>
                <w:rFonts w:asciiTheme="majorBidi" w:hAnsiTheme="majorBidi" w:cstheme="majorBidi"/>
                <w:sz w:val="22"/>
                <w:szCs w:val="22"/>
              </w:rPr>
              <w:t>19,400,688</w:t>
            </w:r>
          </w:p>
        </w:tc>
        <w:tc>
          <w:tcPr>
            <w:tcW w:w="236" w:type="dxa"/>
          </w:tcPr>
          <w:p w14:paraId="48945113" w14:textId="77777777"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Borders>
              <w:top w:val="single" w:sz="4" w:space="0" w:color="auto"/>
              <w:bottom w:val="double" w:sz="4" w:space="0" w:color="auto"/>
            </w:tcBorders>
          </w:tcPr>
          <w:p w14:paraId="7CF71433" w14:textId="34B999DC" w:rsidR="004F4246" w:rsidRPr="00EF0C9E"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EF0C9E">
              <w:rPr>
                <w:rFonts w:asciiTheme="majorBidi" w:hAnsiTheme="majorBidi" w:cstheme="majorBidi"/>
                <w:sz w:val="22"/>
                <w:szCs w:val="22"/>
              </w:rPr>
              <w:t>18,963,587</w:t>
            </w:r>
          </w:p>
        </w:tc>
      </w:tr>
    </w:tbl>
    <w:p w14:paraId="3F4799F1" w14:textId="77777777" w:rsidR="006E63EB" w:rsidRDefault="006E63EB"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4"/>
          <w:szCs w:val="24"/>
        </w:rPr>
      </w:pPr>
    </w:p>
    <w:p w14:paraId="7A15F79C" w14:textId="7A7395D2" w:rsidR="005D5504" w:rsidRDefault="00417142"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4"/>
          <w:szCs w:val="24"/>
        </w:rPr>
      </w:pPr>
      <w:r>
        <w:rPr>
          <w:rFonts w:ascii="Times New Roman" w:hAnsi="Times New Roman"/>
          <w:b/>
          <w:bCs/>
          <w:sz w:val="24"/>
          <w:szCs w:val="24"/>
        </w:rPr>
        <w:lastRenderedPageBreak/>
        <w:t>10</w:t>
      </w:r>
      <w:r w:rsidR="005D5504" w:rsidRPr="0056654B">
        <w:rPr>
          <w:rFonts w:ascii="Times New Roman" w:hAnsi="Times New Roman"/>
          <w:b/>
          <w:bCs/>
          <w:sz w:val="24"/>
          <w:szCs w:val="24"/>
        </w:rPr>
        <w:t>.</w:t>
      </w:r>
      <w:r w:rsidR="005D5504" w:rsidRPr="0056654B">
        <w:rPr>
          <w:rFonts w:ascii="Times New Roman" w:hAnsi="Times New Roman"/>
          <w:b/>
          <w:bCs/>
          <w:sz w:val="24"/>
          <w:szCs w:val="24"/>
        </w:rPr>
        <w:tab/>
      </w:r>
      <w:r w:rsidR="00505E3C">
        <w:rPr>
          <w:rFonts w:ascii="Times New Roman" w:hAnsi="Times New Roman"/>
          <w:b/>
          <w:bCs/>
          <w:sz w:val="24"/>
          <w:szCs w:val="24"/>
        </w:rPr>
        <w:t>RIGHT-OF-USE</w:t>
      </w:r>
      <w:r w:rsidR="000C095B">
        <w:rPr>
          <w:rFonts w:ascii="Times New Roman" w:hAnsi="Times New Roman"/>
          <w:b/>
          <w:bCs/>
          <w:sz w:val="24"/>
          <w:szCs w:val="24"/>
        </w:rPr>
        <w:t xml:space="preserve"> ASSETS</w:t>
      </w:r>
    </w:p>
    <w:p w14:paraId="08694938" w14:textId="77777777" w:rsidR="001147C2" w:rsidRPr="00F20746" w:rsidRDefault="001147C2"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heme="majorBidi" w:hAnsiTheme="majorBidi" w:cstheme="majorBidi"/>
          <w:b/>
          <w:bCs/>
          <w:sz w:val="22"/>
          <w:szCs w:val="22"/>
        </w:rPr>
      </w:pPr>
    </w:p>
    <w:tbl>
      <w:tblPr>
        <w:tblStyle w:val="TableGrid"/>
        <w:tblW w:w="9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587"/>
        <w:gridCol w:w="238"/>
        <w:gridCol w:w="1587"/>
        <w:gridCol w:w="238"/>
        <w:gridCol w:w="1587"/>
      </w:tblGrid>
      <w:tr w:rsidR="001147C2" w:rsidRPr="001147C2" w14:paraId="60B1E575" w14:textId="77777777" w:rsidTr="007842BE">
        <w:trPr>
          <w:trHeight w:val="283"/>
        </w:trPr>
        <w:tc>
          <w:tcPr>
            <w:tcW w:w="4252" w:type="dxa"/>
          </w:tcPr>
          <w:p w14:paraId="7D7F9CEC"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5237" w:type="dxa"/>
            <w:gridSpan w:val="5"/>
            <w:tcBorders>
              <w:bottom w:val="single" w:sz="4" w:space="0" w:color="auto"/>
            </w:tcBorders>
          </w:tcPr>
          <w:p w14:paraId="30379DEA" w14:textId="7830A8AE"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r w:rsidRPr="001147C2">
              <w:rPr>
                <w:rFonts w:ascii="Times New Roman" w:hAnsi="Times New Roman"/>
                <w:sz w:val="22"/>
                <w:szCs w:val="22"/>
              </w:rPr>
              <w:t>Consolidated financial statements (In Thousand Baht)</w:t>
            </w:r>
          </w:p>
        </w:tc>
      </w:tr>
      <w:tr w:rsidR="001147C2" w:rsidRPr="001147C2" w14:paraId="33286338" w14:textId="77777777" w:rsidTr="007842BE">
        <w:trPr>
          <w:trHeight w:val="283"/>
        </w:trPr>
        <w:tc>
          <w:tcPr>
            <w:tcW w:w="4252" w:type="dxa"/>
          </w:tcPr>
          <w:p w14:paraId="4AAFBDE1"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53143269" w14:textId="30A5AF39"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238" w:type="dxa"/>
            <w:tcBorders>
              <w:top w:val="single" w:sz="4" w:space="0" w:color="auto"/>
            </w:tcBorders>
          </w:tcPr>
          <w:p w14:paraId="48DEBF89"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2466B8FF" w14:textId="5683A12D"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Building</w:t>
            </w:r>
          </w:p>
        </w:tc>
        <w:tc>
          <w:tcPr>
            <w:tcW w:w="238" w:type="dxa"/>
            <w:tcBorders>
              <w:top w:val="single" w:sz="4" w:space="0" w:color="auto"/>
            </w:tcBorders>
          </w:tcPr>
          <w:p w14:paraId="13D3DA64"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416DFA4E" w14:textId="1CF1FC20"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p>
        </w:tc>
      </w:tr>
      <w:tr w:rsidR="001147C2" w:rsidRPr="001147C2" w14:paraId="02D0BDBC" w14:textId="77777777" w:rsidTr="007842BE">
        <w:trPr>
          <w:trHeight w:val="283"/>
        </w:trPr>
        <w:tc>
          <w:tcPr>
            <w:tcW w:w="4252" w:type="dxa"/>
          </w:tcPr>
          <w:p w14:paraId="23BCB656"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19ABCC40" w14:textId="5F3FF7D8"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Land</w:t>
            </w:r>
          </w:p>
        </w:tc>
        <w:tc>
          <w:tcPr>
            <w:tcW w:w="238" w:type="dxa"/>
          </w:tcPr>
          <w:p w14:paraId="6EC75FE8"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71B72B02" w14:textId="6EA6CD0B"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space</w:t>
            </w:r>
          </w:p>
        </w:tc>
        <w:tc>
          <w:tcPr>
            <w:tcW w:w="238" w:type="dxa"/>
          </w:tcPr>
          <w:p w14:paraId="1AF9E2F1"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7F83EAB9" w14:textId="218F991F"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heme="majorBidi" w:hAnsiTheme="majorBidi" w:cstheme="majorBidi"/>
                <w:sz w:val="22"/>
                <w:szCs w:val="22"/>
              </w:rPr>
              <w:t>Tota</w:t>
            </w:r>
            <w:r>
              <w:rPr>
                <w:rFonts w:asciiTheme="majorBidi" w:hAnsiTheme="majorBidi" w:cstheme="majorBidi"/>
                <w:sz w:val="22"/>
                <w:szCs w:val="22"/>
              </w:rPr>
              <w:t>l</w:t>
            </w:r>
          </w:p>
        </w:tc>
      </w:tr>
      <w:tr w:rsidR="007842BE" w:rsidRPr="001147C2" w14:paraId="0456AB3B" w14:textId="77777777" w:rsidTr="007842BE">
        <w:trPr>
          <w:trHeight w:val="283"/>
        </w:trPr>
        <w:tc>
          <w:tcPr>
            <w:tcW w:w="4252" w:type="dxa"/>
          </w:tcPr>
          <w:p w14:paraId="1D0B98F6" w14:textId="13C6D2A4" w:rsidR="007842BE" w:rsidRPr="007842BE"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Pr>
                <w:rFonts w:ascii="Times New Roman" w:hAnsi="Times New Roman" w:cs="Times New Roman"/>
                <w:sz w:val="22"/>
                <w:szCs w:val="22"/>
              </w:rPr>
              <w:t xml:space="preserve">Net book value </w:t>
            </w:r>
            <w:proofErr w:type="spellStart"/>
            <w:r>
              <w:rPr>
                <w:rFonts w:ascii="Times New Roman" w:hAnsi="Times New Roman" w:cs="Times New Roman"/>
                <w:sz w:val="22"/>
                <w:szCs w:val="22"/>
              </w:rPr>
              <w:t>at</w:t>
            </w:r>
            <w:proofErr w:type="spellEnd"/>
            <w:r>
              <w:rPr>
                <w:rFonts w:ascii="Times New Roman" w:hAnsi="Times New Roman" w:cs="Times New Roman"/>
                <w:sz w:val="22"/>
                <w:szCs w:val="22"/>
              </w:rPr>
              <w:t xml:space="preserve"> of </w:t>
            </w:r>
            <w:r w:rsidR="007842BE" w:rsidRPr="007842BE">
              <w:rPr>
                <w:rFonts w:asciiTheme="majorBidi" w:hAnsiTheme="majorBidi" w:cstheme="majorBidi"/>
                <w:sz w:val="22"/>
                <w:szCs w:val="22"/>
              </w:rPr>
              <w:t>January 1, 2025</w:t>
            </w:r>
          </w:p>
        </w:tc>
        <w:tc>
          <w:tcPr>
            <w:tcW w:w="1587" w:type="dxa"/>
            <w:tcBorders>
              <w:top w:val="single" w:sz="4" w:space="0" w:color="auto"/>
            </w:tcBorders>
          </w:tcPr>
          <w:p w14:paraId="60F7C9AB" w14:textId="41500DF9"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7842BE">
              <w:rPr>
                <w:rFonts w:asciiTheme="majorBidi" w:hAnsiTheme="majorBidi" w:cstheme="majorBidi"/>
                <w:sz w:val="22"/>
                <w:szCs w:val="22"/>
              </w:rPr>
              <w:t>1,121,958</w:t>
            </w:r>
          </w:p>
        </w:tc>
        <w:tc>
          <w:tcPr>
            <w:tcW w:w="238" w:type="dxa"/>
          </w:tcPr>
          <w:p w14:paraId="1D008DB9"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tcBorders>
          </w:tcPr>
          <w:p w14:paraId="3949BB90" w14:textId="3734CE3E"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7842BE">
              <w:rPr>
                <w:rFonts w:asciiTheme="majorBidi" w:hAnsiTheme="majorBidi" w:cstheme="majorBidi"/>
                <w:sz w:val="22"/>
                <w:szCs w:val="22"/>
              </w:rPr>
              <w:t>5,912</w:t>
            </w:r>
          </w:p>
        </w:tc>
        <w:tc>
          <w:tcPr>
            <w:tcW w:w="238" w:type="dxa"/>
          </w:tcPr>
          <w:p w14:paraId="5CAD567B"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tcBorders>
          </w:tcPr>
          <w:p w14:paraId="00DB9E5B" w14:textId="7FD8F09E"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7842BE">
              <w:rPr>
                <w:rFonts w:asciiTheme="majorBidi" w:hAnsiTheme="majorBidi" w:cstheme="majorBidi"/>
                <w:sz w:val="22"/>
                <w:szCs w:val="22"/>
              </w:rPr>
              <w:t>1,127,870</w:t>
            </w:r>
          </w:p>
        </w:tc>
      </w:tr>
      <w:tr w:rsidR="007842BE" w:rsidRPr="001147C2" w14:paraId="599EBDE0" w14:textId="77777777" w:rsidTr="001147C2">
        <w:trPr>
          <w:trHeight w:val="283"/>
        </w:trPr>
        <w:tc>
          <w:tcPr>
            <w:tcW w:w="4252" w:type="dxa"/>
          </w:tcPr>
          <w:p w14:paraId="0BF3A352" w14:textId="5301571E" w:rsidR="007842BE" w:rsidRPr="007842BE" w:rsidRDefault="007842B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sidRPr="007842BE">
              <w:rPr>
                <w:rFonts w:asciiTheme="majorBidi" w:hAnsiTheme="majorBidi" w:cstheme="majorBidi"/>
                <w:sz w:val="22"/>
                <w:szCs w:val="22"/>
              </w:rPr>
              <w:t xml:space="preserve">Depreciation charge for the </w:t>
            </w:r>
            <w:r w:rsidR="00014E90">
              <w:rPr>
                <w:rFonts w:asciiTheme="majorBidi" w:hAnsiTheme="majorBidi" w:cstheme="majorBidi"/>
                <w:sz w:val="22"/>
                <w:szCs w:val="22"/>
              </w:rPr>
              <w:t>period</w:t>
            </w:r>
          </w:p>
        </w:tc>
        <w:tc>
          <w:tcPr>
            <w:tcW w:w="1587" w:type="dxa"/>
          </w:tcPr>
          <w:p w14:paraId="1CCD3832" w14:textId="4093E445" w:rsidR="007842BE" w:rsidRPr="007842BE" w:rsidRDefault="007842BE"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7842BE">
              <w:rPr>
                <w:rFonts w:asciiTheme="majorBidi" w:hAnsiTheme="majorBidi" w:cstheme="majorBidi"/>
                <w:sz w:val="22"/>
                <w:szCs w:val="22"/>
              </w:rPr>
              <w:t>(24,638)</w:t>
            </w:r>
          </w:p>
        </w:tc>
        <w:tc>
          <w:tcPr>
            <w:tcW w:w="238" w:type="dxa"/>
          </w:tcPr>
          <w:p w14:paraId="07F1A19A"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Pr>
          <w:p w14:paraId="5BD148EA" w14:textId="04A9031C" w:rsidR="007842BE" w:rsidRPr="007842BE" w:rsidRDefault="007842BE"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72"/>
              <w:jc w:val="right"/>
              <w:rPr>
                <w:rFonts w:asciiTheme="majorBidi" w:hAnsiTheme="majorBidi" w:cstheme="majorBidi"/>
                <w:sz w:val="22"/>
                <w:szCs w:val="22"/>
              </w:rPr>
            </w:pPr>
            <w:r w:rsidRPr="007842BE">
              <w:rPr>
                <w:rFonts w:asciiTheme="majorBidi" w:hAnsiTheme="majorBidi" w:cstheme="majorBidi"/>
                <w:sz w:val="22"/>
                <w:szCs w:val="22"/>
              </w:rPr>
              <w:t>(1,350)</w:t>
            </w:r>
          </w:p>
        </w:tc>
        <w:tc>
          <w:tcPr>
            <w:tcW w:w="238" w:type="dxa"/>
          </w:tcPr>
          <w:p w14:paraId="06E72D27"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Pr>
          <w:p w14:paraId="6DBBD31C" w14:textId="62E90D0E" w:rsidR="007842BE" w:rsidRPr="007842BE" w:rsidRDefault="007842BE"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heme="majorBidi" w:hAnsiTheme="majorBidi" w:cstheme="majorBidi"/>
                <w:sz w:val="22"/>
                <w:szCs w:val="22"/>
              </w:rPr>
            </w:pPr>
            <w:r w:rsidRPr="007842BE">
              <w:rPr>
                <w:rFonts w:asciiTheme="majorBidi" w:hAnsiTheme="majorBidi" w:cstheme="majorBidi"/>
                <w:sz w:val="22"/>
                <w:szCs w:val="22"/>
              </w:rPr>
              <w:t>(25,988)</w:t>
            </w:r>
          </w:p>
        </w:tc>
      </w:tr>
      <w:tr w:rsidR="007842BE" w:rsidRPr="001147C2" w14:paraId="54CF4208" w14:textId="77777777" w:rsidTr="007842BE">
        <w:trPr>
          <w:trHeight w:val="283"/>
        </w:trPr>
        <w:tc>
          <w:tcPr>
            <w:tcW w:w="4252" w:type="dxa"/>
          </w:tcPr>
          <w:p w14:paraId="1F3D00D0" w14:textId="342D42AB" w:rsidR="007842BE" w:rsidRPr="007842BE" w:rsidRDefault="007842B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sidRPr="007842BE">
              <w:rPr>
                <w:rFonts w:asciiTheme="majorBidi" w:hAnsiTheme="majorBidi" w:cstheme="majorBidi"/>
                <w:sz w:val="22"/>
                <w:szCs w:val="22"/>
              </w:rPr>
              <w:t>Currency translation differences</w:t>
            </w:r>
          </w:p>
        </w:tc>
        <w:tc>
          <w:tcPr>
            <w:tcW w:w="1587" w:type="dxa"/>
            <w:tcBorders>
              <w:bottom w:val="single" w:sz="4" w:space="0" w:color="auto"/>
            </w:tcBorders>
          </w:tcPr>
          <w:p w14:paraId="0254F466" w14:textId="21A6C1A8" w:rsidR="007842BE" w:rsidRPr="007842BE" w:rsidRDefault="007842BE"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7842BE">
              <w:rPr>
                <w:rFonts w:asciiTheme="majorBidi" w:hAnsiTheme="majorBidi" w:cstheme="majorBidi"/>
                <w:sz w:val="22"/>
                <w:szCs w:val="22"/>
              </w:rPr>
              <w:t>(21,037)</w:t>
            </w:r>
          </w:p>
        </w:tc>
        <w:tc>
          <w:tcPr>
            <w:tcW w:w="238" w:type="dxa"/>
          </w:tcPr>
          <w:p w14:paraId="10308F73"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bottom w:val="single" w:sz="4" w:space="0" w:color="auto"/>
            </w:tcBorders>
          </w:tcPr>
          <w:p w14:paraId="31FBF091" w14:textId="15600F45" w:rsidR="007842BE" w:rsidRPr="007842BE" w:rsidRDefault="007842BE"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72"/>
              <w:jc w:val="right"/>
              <w:rPr>
                <w:rFonts w:asciiTheme="majorBidi" w:hAnsiTheme="majorBidi" w:cstheme="majorBidi"/>
                <w:sz w:val="22"/>
                <w:szCs w:val="22"/>
              </w:rPr>
            </w:pPr>
            <w:r w:rsidRPr="007842BE">
              <w:rPr>
                <w:rFonts w:asciiTheme="majorBidi" w:hAnsiTheme="majorBidi" w:cstheme="majorBidi"/>
                <w:sz w:val="22"/>
                <w:szCs w:val="22"/>
              </w:rPr>
              <w:t>(37)</w:t>
            </w:r>
          </w:p>
        </w:tc>
        <w:tc>
          <w:tcPr>
            <w:tcW w:w="238" w:type="dxa"/>
          </w:tcPr>
          <w:p w14:paraId="2948C797"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bottom w:val="single" w:sz="4" w:space="0" w:color="auto"/>
            </w:tcBorders>
          </w:tcPr>
          <w:p w14:paraId="681DA852" w14:textId="21367740" w:rsidR="007842BE" w:rsidRPr="007842BE" w:rsidRDefault="007842BE"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heme="majorBidi" w:hAnsiTheme="majorBidi" w:cstheme="majorBidi"/>
                <w:sz w:val="22"/>
                <w:szCs w:val="22"/>
              </w:rPr>
            </w:pPr>
            <w:r w:rsidRPr="007842BE">
              <w:rPr>
                <w:rFonts w:asciiTheme="majorBidi" w:hAnsiTheme="majorBidi" w:cstheme="majorBidi"/>
                <w:sz w:val="22"/>
                <w:szCs w:val="22"/>
              </w:rPr>
              <w:t>(21,074)</w:t>
            </w:r>
          </w:p>
        </w:tc>
      </w:tr>
      <w:tr w:rsidR="007842BE" w:rsidRPr="001147C2" w14:paraId="74563F08" w14:textId="77777777" w:rsidTr="007842BE">
        <w:trPr>
          <w:trHeight w:val="283"/>
        </w:trPr>
        <w:tc>
          <w:tcPr>
            <w:tcW w:w="4252" w:type="dxa"/>
          </w:tcPr>
          <w:p w14:paraId="59AB5123" w14:textId="7F4B4C1D" w:rsidR="007842BE" w:rsidRPr="007842BE"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Pr>
                <w:rFonts w:ascii="Times New Roman" w:hAnsi="Times New Roman" w:cs="Times New Roman"/>
                <w:sz w:val="22"/>
                <w:szCs w:val="22"/>
              </w:rPr>
              <w:t xml:space="preserve">Net book value </w:t>
            </w:r>
            <w:proofErr w:type="spellStart"/>
            <w:r>
              <w:rPr>
                <w:rFonts w:ascii="Times New Roman" w:hAnsi="Times New Roman" w:cs="Times New Roman"/>
                <w:sz w:val="22"/>
                <w:szCs w:val="22"/>
              </w:rPr>
              <w:t>at</w:t>
            </w:r>
            <w:proofErr w:type="spellEnd"/>
            <w:r>
              <w:rPr>
                <w:rFonts w:ascii="Times New Roman" w:hAnsi="Times New Roman" w:cs="Times New Roman"/>
                <w:sz w:val="22"/>
                <w:szCs w:val="22"/>
              </w:rPr>
              <w:t xml:space="preserve"> of </w:t>
            </w:r>
            <w:r w:rsidR="007842BE" w:rsidRPr="007842BE">
              <w:rPr>
                <w:rFonts w:asciiTheme="majorBidi" w:hAnsiTheme="majorBidi" w:cstheme="majorBidi"/>
                <w:sz w:val="22"/>
                <w:szCs w:val="22"/>
              </w:rPr>
              <w:t>June 30, 2025</w:t>
            </w:r>
          </w:p>
        </w:tc>
        <w:tc>
          <w:tcPr>
            <w:tcW w:w="1587" w:type="dxa"/>
            <w:tcBorders>
              <w:top w:val="single" w:sz="4" w:space="0" w:color="auto"/>
              <w:bottom w:val="double" w:sz="4" w:space="0" w:color="auto"/>
            </w:tcBorders>
          </w:tcPr>
          <w:p w14:paraId="1C54990A" w14:textId="41899A08"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7842BE">
              <w:rPr>
                <w:rFonts w:asciiTheme="majorBidi" w:hAnsiTheme="majorBidi" w:cstheme="majorBidi"/>
                <w:sz w:val="22"/>
                <w:szCs w:val="22"/>
              </w:rPr>
              <w:t>1,076,283</w:t>
            </w:r>
          </w:p>
        </w:tc>
        <w:tc>
          <w:tcPr>
            <w:tcW w:w="238" w:type="dxa"/>
          </w:tcPr>
          <w:p w14:paraId="747FC8A1"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6540CAF0" w14:textId="56E6FF32"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7842BE">
              <w:rPr>
                <w:rFonts w:asciiTheme="majorBidi" w:hAnsiTheme="majorBidi" w:cstheme="majorBidi"/>
                <w:sz w:val="22"/>
                <w:szCs w:val="22"/>
              </w:rPr>
              <w:t>4,525</w:t>
            </w:r>
          </w:p>
        </w:tc>
        <w:tc>
          <w:tcPr>
            <w:tcW w:w="238" w:type="dxa"/>
          </w:tcPr>
          <w:p w14:paraId="01B63C2C" w14:textId="77777777"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472F1570" w14:textId="76D8F648" w:rsidR="007842BE" w:rsidRPr="007842BE" w:rsidRDefault="007842BE" w:rsidP="00784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7842BE">
              <w:rPr>
                <w:rFonts w:asciiTheme="majorBidi" w:hAnsiTheme="majorBidi" w:cstheme="majorBidi"/>
                <w:sz w:val="22"/>
                <w:szCs w:val="22"/>
              </w:rPr>
              <w:t>1,080,808</w:t>
            </w:r>
          </w:p>
        </w:tc>
      </w:tr>
    </w:tbl>
    <w:p w14:paraId="2D67CC46" w14:textId="77777777" w:rsidR="001147C2" w:rsidRDefault="001147C2"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4"/>
          <w:szCs w:val="24"/>
        </w:rPr>
      </w:pPr>
    </w:p>
    <w:tbl>
      <w:tblPr>
        <w:tblStyle w:val="TableGrid"/>
        <w:tblW w:w="9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587"/>
        <w:gridCol w:w="238"/>
        <w:gridCol w:w="1587"/>
        <w:gridCol w:w="238"/>
        <w:gridCol w:w="1587"/>
      </w:tblGrid>
      <w:tr w:rsidR="00B94362" w:rsidRPr="001147C2" w14:paraId="403F493E" w14:textId="77777777" w:rsidTr="00A8343E">
        <w:trPr>
          <w:trHeight w:val="283"/>
        </w:trPr>
        <w:tc>
          <w:tcPr>
            <w:tcW w:w="4252" w:type="dxa"/>
          </w:tcPr>
          <w:p w14:paraId="65D04B20" w14:textId="77777777" w:rsidR="00B94362" w:rsidRPr="001147C2"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imes New Roman" w:hAnsi="Times New Roman"/>
                <w:sz w:val="22"/>
                <w:szCs w:val="22"/>
              </w:rPr>
            </w:pPr>
          </w:p>
        </w:tc>
        <w:tc>
          <w:tcPr>
            <w:tcW w:w="5237" w:type="dxa"/>
            <w:gridSpan w:val="5"/>
            <w:tcBorders>
              <w:bottom w:val="single" w:sz="4" w:space="0" w:color="auto"/>
            </w:tcBorders>
          </w:tcPr>
          <w:p w14:paraId="02DF013E" w14:textId="6732E1EC"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r w:rsidRPr="00B94362">
              <w:rPr>
                <w:rFonts w:asciiTheme="majorBidi" w:hAnsiTheme="majorBidi" w:cstheme="majorBidi"/>
                <w:sz w:val="22"/>
                <w:szCs w:val="22"/>
              </w:rPr>
              <w:t>Separate financial statements (In Thousand Baht)</w:t>
            </w:r>
          </w:p>
        </w:tc>
      </w:tr>
      <w:tr w:rsidR="00B94362" w:rsidRPr="001147C2" w14:paraId="0156C9E9" w14:textId="77777777" w:rsidTr="00A8343E">
        <w:trPr>
          <w:trHeight w:val="283"/>
        </w:trPr>
        <w:tc>
          <w:tcPr>
            <w:tcW w:w="4252" w:type="dxa"/>
          </w:tcPr>
          <w:p w14:paraId="56E99F53" w14:textId="77777777" w:rsidR="00B94362" w:rsidRPr="001147C2"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imes New Roman" w:hAnsi="Times New Roman"/>
                <w:sz w:val="22"/>
                <w:szCs w:val="22"/>
              </w:rPr>
            </w:pPr>
          </w:p>
        </w:tc>
        <w:tc>
          <w:tcPr>
            <w:tcW w:w="1587" w:type="dxa"/>
            <w:tcBorders>
              <w:top w:val="single" w:sz="4" w:space="0" w:color="auto"/>
            </w:tcBorders>
          </w:tcPr>
          <w:p w14:paraId="5B920ECA"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238" w:type="dxa"/>
            <w:tcBorders>
              <w:top w:val="single" w:sz="4" w:space="0" w:color="auto"/>
            </w:tcBorders>
          </w:tcPr>
          <w:p w14:paraId="0D4E3AD8"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0D3433AF"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Building</w:t>
            </w:r>
          </w:p>
        </w:tc>
        <w:tc>
          <w:tcPr>
            <w:tcW w:w="238" w:type="dxa"/>
            <w:tcBorders>
              <w:top w:val="single" w:sz="4" w:space="0" w:color="auto"/>
            </w:tcBorders>
          </w:tcPr>
          <w:p w14:paraId="26AF716E"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339F4CEC"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p>
        </w:tc>
      </w:tr>
      <w:tr w:rsidR="00B94362" w:rsidRPr="001147C2" w14:paraId="3FB55136" w14:textId="77777777" w:rsidTr="00A8343E">
        <w:trPr>
          <w:trHeight w:val="283"/>
        </w:trPr>
        <w:tc>
          <w:tcPr>
            <w:tcW w:w="4252" w:type="dxa"/>
          </w:tcPr>
          <w:p w14:paraId="798CB0C1" w14:textId="77777777" w:rsidR="00B94362" w:rsidRPr="001147C2"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imes New Roman" w:hAnsi="Times New Roman"/>
                <w:sz w:val="22"/>
                <w:szCs w:val="22"/>
              </w:rPr>
            </w:pPr>
          </w:p>
        </w:tc>
        <w:tc>
          <w:tcPr>
            <w:tcW w:w="1587" w:type="dxa"/>
            <w:tcBorders>
              <w:bottom w:val="single" w:sz="4" w:space="0" w:color="auto"/>
            </w:tcBorders>
          </w:tcPr>
          <w:p w14:paraId="2565D666"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Land</w:t>
            </w:r>
          </w:p>
        </w:tc>
        <w:tc>
          <w:tcPr>
            <w:tcW w:w="238" w:type="dxa"/>
          </w:tcPr>
          <w:p w14:paraId="4EDED6DA"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55E55431"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space</w:t>
            </w:r>
          </w:p>
        </w:tc>
        <w:tc>
          <w:tcPr>
            <w:tcW w:w="238" w:type="dxa"/>
          </w:tcPr>
          <w:p w14:paraId="59DBC453"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5F078CE7"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heme="majorBidi" w:hAnsiTheme="majorBidi" w:cstheme="majorBidi"/>
                <w:sz w:val="22"/>
                <w:szCs w:val="22"/>
              </w:rPr>
              <w:t>Tota</w:t>
            </w:r>
            <w:r>
              <w:rPr>
                <w:rFonts w:asciiTheme="majorBidi" w:hAnsiTheme="majorBidi" w:cstheme="majorBidi"/>
                <w:sz w:val="22"/>
                <w:szCs w:val="22"/>
              </w:rPr>
              <w:t>l</w:t>
            </w:r>
          </w:p>
        </w:tc>
      </w:tr>
      <w:tr w:rsidR="00B94362" w:rsidRPr="001147C2" w14:paraId="71DA5CD3" w14:textId="77777777" w:rsidTr="00A8343E">
        <w:trPr>
          <w:trHeight w:val="283"/>
        </w:trPr>
        <w:tc>
          <w:tcPr>
            <w:tcW w:w="4252" w:type="dxa"/>
          </w:tcPr>
          <w:p w14:paraId="29F94F8C" w14:textId="11EE764E" w:rsidR="00B94362" w:rsidRPr="007842BE"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w:t>
            </w:r>
            <w:proofErr w:type="spellStart"/>
            <w:r>
              <w:rPr>
                <w:rFonts w:ascii="Times New Roman" w:hAnsi="Times New Roman" w:cs="Times New Roman"/>
                <w:sz w:val="22"/>
                <w:szCs w:val="22"/>
              </w:rPr>
              <w:t>at</w:t>
            </w:r>
            <w:proofErr w:type="spellEnd"/>
            <w:r>
              <w:rPr>
                <w:rFonts w:ascii="Times New Roman" w:hAnsi="Times New Roman" w:cs="Times New Roman"/>
                <w:sz w:val="22"/>
                <w:szCs w:val="22"/>
              </w:rPr>
              <w:t xml:space="preserve"> of </w:t>
            </w:r>
            <w:r w:rsidR="00B94362" w:rsidRPr="007842BE">
              <w:rPr>
                <w:rFonts w:asciiTheme="majorBidi" w:hAnsiTheme="majorBidi" w:cstheme="majorBidi"/>
                <w:sz w:val="22"/>
                <w:szCs w:val="22"/>
              </w:rPr>
              <w:t>January 1, 2025</w:t>
            </w:r>
          </w:p>
        </w:tc>
        <w:tc>
          <w:tcPr>
            <w:tcW w:w="1587" w:type="dxa"/>
            <w:tcBorders>
              <w:top w:val="single" w:sz="4" w:space="0" w:color="auto"/>
            </w:tcBorders>
          </w:tcPr>
          <w:p w14:paraId="5C6D79E9" w14:textId="79DAE500"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B94362">
              <w:rPr>
                <w:rFonts w:asciiTheme="majorBidi" w:hAnsiTheme="majorBidi" w:cstheme="majorBidi"/>
                <w:sz w:val="22"/>
                <w:szCs w:val="22"/>
              </w:rPr>
              <w:t>622,482</w:t>
            </w:r>
          </w:p>
        </w:tc>
        <w:tc>
          <w:tcPr>
            <w:tcW w:w="238" w:type="dxa"/>
          </w:tcPr>
          <w:p w14:paraId="6EEAC77E"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tcBorders>
          </w:tcPr>
          <w:p w14:paraId="3FF42389" w14:textId="7D2A2753"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B94362">
              <w:rPr>
                <w:rFonts w:asciiTheme="majorBidi" w:hAnsiTheme="majorBidi" w:cstheme="majorBidi"/>
                <w:sz w:val="22"/>
                <w:szCs w:val="22"/>
              </w:rPr>
              <w:t>4,359</w:t>
            </w:r>
          </w:p>
        </w:tc>
        <w:tc>
          <w:tcPr>
            <w:tcW w:w="238" w:type="dxa"/>
          </w:tcPr>
          <w:p w14:paraId="140414DD"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tcBorders>
          </w:tcPr>
          <w:p w14:paraId="7BA130CF" w14:textId="3793E71D"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B94362">
              <w:rPr>
                <w:rFonts w:asciiTheme="majorBidi" w:hAnsiTheme="majorBidi" w:cstheme="majorBidi"/>
                <w:sz w:val="22"/>
                <w:szCs w:val="22"/>
              </w:rPr>
              <w:t>626,841</w:t>
            </w:r>
          </w:p>
        </w:tc>
      </w:tr>
      <w:tr w:rsidR="00B94362" w:rsidRPr="001147C2" w14:paraId="64FC0C36" w14:textId="77777777" w:rsidTr="00A8343E">
        <w:trPr>
          <w:trHeight w:val="283"/>
        </w:trPr>
        <w:tc>
          <w:tcPr>
            <w:tcW w:w="4252" w:type="dxa"/>
          </w:tcPr>
          <w:p w14:paraId="6127EC95" w14:textId="203ABC48" w:rsidR="00B94362" w:rsidRPr="007842BE"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7842BE">
              <w:rPr>
                <w:rFonts w:asciiTheme="majorBidi" w:hAnsiTheme="majorBidi" w:cstheme="majorBidi"/>
                <w:sz w:val="22"/>
                <w:szCs w:val="22"/>
              </w:rPr>
              <w:t xml:space="preserve">Depreciation charge for the </w:t>
            </w:r>
            <w:r w:rsidR="00014E90">
              <w:rPr>
                <w:rFonts w:asciiTheme="majorBidi" w:hAnsiTheme="majorBidi" w:cstheme="majorBidi"/>
                <w:sz w:val="22"/>
                <w:szCs w:val="22"/>
              </w:rPr>
              <w:t>period</w:t>
            </w:r>
          </w:p>
        </w:tc>
        <w:tc>
          <w:tcPr>
            <w:tcW w:w="1587" w:type="dxa"/>
          </w:tcPr>
          <w:p w14:paraId="53ABF98D" w14:textId="2BA85B1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B94362">
              <w:rPr>
                <w:rFonts w:asciiTheme="majorBidi" w:hAnsiTheme="majorBidi" w:cstheme="majorBidi"/>
                <w:sz w:val="22"/>
                <w:szCs w:val="22"/>
              </w:rPr>
              <w:t>(14,518)</w:t>
            </w:r>
          </w:p>
        </w:tc>
        <w:tc>
          <w:tcPr>
            <w:tcW w:w="238" w:type="dxa"/>
          </w:tcPr>
          <w:p w14:paraId="079185DF"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Pr>
          <w:p w14:paraId="74C961D9" w14:textId="5258C254"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right"/>
              <w:rPr>
                <w:rFonts w:asciiTheme="majorBidi" w:hAnsiTheme="majorBidi" w:cstheme="majorBidi"/>
                <w:sz w:val="22"/>
                <w:szCs w:val="22"/>
              </w:rPr>
            </w:pPr>
            <w:r w:rsidRPr="00B94362">
              <w:rPr>
                <w:rFonts w:asciiTheme="majorBidi" w:hAnsiTheme="majorBidi" w:cstheme="majorBidi"/>
                <w:sz w:val="22"/>
                <w:szCs w:val="22"/>
              </w:rPr>
              <w:t>(1,105)</w:t>
            </w:r>
          </w:p>
        </w:tc>
        <w:tc>
          <w:tcPr>
            <w:tcW w:w="238" w:type="dxa"/>
          </w:tcPr>
          <w:p w14:paraId="6CBBB79E"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Pr>
          <w:p w14:paraId="788016EA" w14:textId="26417DF9"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heme="majorBidi" w:hAnsiTheme="majorBidi" w:cstheme="majorBidi"/>
                <w:sz w:val="22"/>
                <w:szCs w:val="22"/>
              </w:rPr>
            </w:pPr>
            <w:r w:rsidRPr="00B94362">
              <w:rPr>
                <w:rFonts w:asciiTheme="majorBidi" w:hAnsiTheme="majorBidi" w:cstheme="majorBidi"/>
                <w:sz w:val="22"/>
                <w:szCs w:val="22"/>
              </w:rPr>
              <w:t>(15,623)</w:t>
            </w:r>
          </w:p>
        </w:tc>
      </w:tr>
      <w:tr w:rsidR="00B94362" w:rsidRPr="001147C2" w14:paraId="3B67046C" w14:textId="77777777" w:rsidTr="00A8343E">
        <w:trPr>
          <w:trHeight w:val="283"/>
        </w:trPr>
        <w:tc>
          <w:tcPr>
            <w:tcW w:w="4252" w:type="dxa"/>
          </w:tcPr>
          <w:p w14:paraId="6DB7AA65" w14:textId="3D96D449" w:rsidR="00B94362" w:rsidRPr="007842BE" w:rsidRDefault="00EF0C9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w:t>
            </w:r>
            <w:proofErr w:type="spellStart"/>
            <w:r>
              <w:rPr>
                <w:rFonts w:ascii="Times New Roman" w:hAnsi="Times New Roman" w:cs="Times New Roman"/>
                <w:sz w:val="22"/>
                <w:szCs w:val="22"/>
              </w:rPr>
              <w:t>at</w:t>
            </w:r>
            <w:proofErr w:type="spellEnd"/>
            <w:r>
              <w:rPr>
                <w:rFonts w:ascii="Times New Roman" w:hAnsi="Times New Roman" w:cs="Times New Roman"/>
                <w:sz w:val="22"/>
                <w:szCs w:val="22"/>
              </w:rPr>
              <w:t xml:space="preserve"> of </w:t>
            </w:r>
            <w:r w:rsidR="00B94362" w:rsidRPr="007842BE">
              <w:rPr>
                <w:rFonts w:asciiTheme="majorBidi" w:hAnsiTheme="majorBidi" w:cstheme="majorBidi"/>
                <w:sz w:val="22"/>
                <w:szCs w:val="22"/>
              </w:rPr>
              <w:t>June 30, 2025</w:t>
            </w:r>
          </w:p>
        </w:tc>
        <w:tc>
          <w:tcPr>
            <w:tcW w:w="1587" w:type="dxa"/>
            <w:tcBorders>
              <w:top w:val="single" w:sz="4" w:space="0" w:color="auto"/>
              <w:bottom w:val="double" w:sz="4" w:space="0" w:color="auto"/>
            </w:tcBorders>
          </w:tcPr>
          <w:p w14:paraId="3A10C4D3" w14:textId="14475C0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B94362">
              <w:rPr>
                <w:rFonts w:asciiTheme="majorBidi" w:hAnsiTheme="majorBidi" w:cstheme="majorBidi"/>
                <w:sz w:val="22"/>
                <w:szCs w:val="22"/>
              </w:rPr>
              <w:t>607,964</w:t>
            </w:r>
          </w:p>
        </w:tc>
        <w:tc>
          <w:tcPr>
            <w:tcW w:w="238" w:type="dxa"/>
          </w:tcPr>
          <w:p w14:paraId="305BAE4A"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483A2C57" w14:textId="37321C7E"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B94362">
              <w:rPr>
                <w:rFonts w:asciiTheme="majorBidi" w:hAnsiTheme="majorBidi" w:cstheme="majorBidi"/>
                <w:sz w:val="22"/>
                <w:szCs w:val="22"/>
              </w:rPr>
              <w:t>3,254</w:t>
            </w:r>
          </w:p>
        </w:tc>
        <w:tc>
          <w:tcPr>
            <w:tcW w:w="238" w:type="dxa"/>
          </w:tcPr>
          <w:p w14:paraId="7AC3EF2D" w14:textId="77777777"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49BB8EED" w14:textId="6146A82D"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B94362">
              <w:rPr>
                <w:rFonts w:asciiTheme="majorBidi" w:hAnsiTheme="majorBidi" w:cstheme="majorBidi"/>
                <w:sz w:val="22"/>
                <w:szCs w:val="22"/>
              </w:rPr>
              <w:t>611,218</w:t>
            </w:r>
          </w:p>
        </w:tc>
      </w:tr>
    </w:tbl>
    <w:p w14:paraId="4FFA70CA" w14:textId="77777777" w:rsidR="001420C0" w:rsidRDefault="001420C0" w:rsidP="00492F4F">
      <w:pPr>
        <w:tabs>
          <w:tab w:val="clear" w:pos="227"/>
          <w:tab w:val="clear" w:pos="454"/>
          <w:tab w:val="left" w:pos="567"/>
        </w:tabs>
        <w:rPr>
          <w:rFonts w:ascii="Times New Roman" w:hAnsi="Times New Roman"/>
          <w:b/>
          <w:bCs/>
          <w:sz w:val="24"/>
          <w:szCs w:val="24"/>
        </w:rPr>
      </w:pPr>
    </w:p>
    <w:p w14:paraId="55C5C422" w14:textId="5E5AD028" w:rsidR="00492F4F" w:rsidRDefault="00833CFE" w:rsidP="00492F4F">
      <w:pPr>
        <w:tabs>
          <w:tab w:val="clear" w:pos="227"/>
          <w:tab w:val="clear" w:pos="454"/>
          <w:tab w:val="left" w:pos="567"/>
        </w:tabs>
        <w:rPr>
          <w:rFonts w:ascii="Times New Roman" w:hAnsi="Times New Roman"/>
          <w:b/>
          <w:bCs/>
          <w:sz w:val="24"/>
          <w:szCs w:val="24"/>
        </w:rPr>
      </w:pPr>
      <w:r>
        <w:rPr>
          <w:rFonts w:ascii="Times New Roman" w:hAnsi="Times New Roman"/>
          <w:b/>
          <w:bCs/>
          <w:sz w:val="24"/>
          <w:szCs w:val="24"/>
        </w:rPr>
        <w:t>11</w:t>
      </w:r>
      <w:r w:rsidR="00492F4F">
        <w:rPr>
          <w:rFonts w:ascii="Times New Roman" w:hAnsi="Times New Roman"/>
          <w:b/>
          <w:bCs/>
          <w:sz w:val="24"/>
          <w:szCs w:val="24"/>
        </w:rPr>
        <w:t>.</w:t>
      </w:r>
      <w:r w:rsidR="00492F4F">
        <w:rPr>
          <w:rFonts w:ascii="Times New Roman" w:hAnsi="Times New Roman"/>
          <w:b/>
          <w:bCs/>
          <w:sz w:val="24"/>
          <w:szCs w:val="24"/>
        </w:rPr>
        <w:tab/>
        <w:t>LEASE LIABILITIES</w:t>
      </w:r>
    </w:p>
    <w:p w14:paraId="7E809529" w14:textId="77777777" w:rsidR="00DD36AF" w:rsidRDefault="00DD36AF" w:rsidP="00492F4F">
      <w:pPr>
        <w:tabs>
          <w:tab w:val="clear" w:pos="227"/>
          <w:tab w:val="clear" w:pos="454"/>
          <w:tab w:val="left" w:pos="567"/>
        </w:tabs>
        <w:rPr>
          <w:rFonts w:ascii="Times New Roman" w:hAnsi="Times New Roman"/>
          <w:b/>
          <w:bCs/>
          <w:sz w:val="24"/>
          <w:szCs w:val="24"/>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DD36AF" w:rsidRPr="00DD36AF" w14:paraId="3C97AF93" w14:textId="77777777" w:rsidTr="00DD36AF">
        <w:trPr>
          <w:trHeight w:val="283"/>
        </w:trPr>
        <w:tc>
          <w:tcPr>
            <w:tcW w:w="3628" w:type="dxa"/>
          </w:tcPr>
          <w:p w14:paraId="5E49FEE9" w14:textId="7777777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5924" w:type="dxa"/>
            <w:gridSpan w:val="7"/>
          </w:tcPr>
          <w:p w14:paraId="57C50683"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D36AF">
              <w:rPr>
                <w:rFonts w:asciiTheme="majorBidi" w:hAnsiTheme="majorBidi" w:cstheme="majorBidi"/>
                <w:sz w:val="22"/>
                <w:szCs w:val="22"/>
              </w:rPr>
              <w:t>In Thousand Baht</w:t>
            </w:r>
          </w:p>
        </w:tc>
      </w:tr>
      <w:tr w:rsidR="00DD36AF" w:rsidRPr="00DD36AF" w14:paraId="1DB6062C" w14:textId="77777777" w:rsidTr="00DD36AF">
        <w:trPr>
          <w:trHeight w:val="283"/>
        </w:trPr>
        <w:tc>
          <w:tcPr>
            <w:tcW w:w="3628" w:type="dxa"/>
          </w:tcPr>
          <w:p w14:paraId="22376808" w14:textId="7777777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2844" w:type="dxa"/>
            <w:gridSpan w:val="3"/>
            <w:tcBorders>
              <w:top w:val="single" w:sz="4" w:space="0" w:color="auto"/>
            </w:tcBorders>
          </w:tcPr>
          <w:p w14:paraId="429EB547"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812A6D">
              <w:rPr>
                <w:rFonts w:asciiTheme="majorBidi" w:hAnsiTheme="majorBidi" w:cstheme="majorBidi"/>
                <w:sz w:val="22"/>
                <w:szCs w:val="22"/>
                <w:vertAlign w:val="subscript"/>
              </w:rPr>
              <w:t>Consolidated</w:t>
            </w:r>
          </w:p>
        </w:tc>
        <w:tc>
          <w:tcPr>
            <w:tcW w:w="236" w:type="dxa"/>
            <w:tcBorders>
              <w:top w:val="single" w:sz="4" w:space="0" w:color="auto"/>
            </w:tcBorders>
          </w:tcPr>
          <w:p w14:paraId="5D9D2B60"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7195DFC2"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D36AF">
              <w:rPr>
                <w:rFonts w:asciiTheme="majorBidi" w:hAnsiTheme="majorBidi" w:cstheme="majorBidi"/>
                <w:sz w:val="22"/>
                <w:szCs w:val="22"/>
              </w:rPr>
              <w:t>Separate</w:t>
            </w:r>
          </w:p>
        </w:tc>
      </w:tr>
      <w:tr w:rsidR="00DD36AF" w:rsidRPr="00DD36AF" w14:paraId="52FD691C" w14:textId="77777777" w:rsidTr="00DD36AF">
        <w:trPr>
          <w:trHeight w:val="283"/>
        </w:trPr>
        <w:tc>
          <w:tcPr>
            <w:tcW w:w="3628" w:type="dxa"/>
          </w:tcPr>
          <w:p w14:paraId="6B1780A7" w14:textId="7777777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2844" w:type="dxa"/>
            <w:gridSpan w:val="3"/>
          </w:tcPr>
          <w:p w14:paraId="7FAF691F"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D36AF">
              <w:rPr>
                <w:rFonts w:asciiTheme="majorBidi" w:hAnsiTheme="majorBidi" w:cstheme="majorBidi"/>
                <w:sz w:val="22"/>
                <w:szCs w:val="22"/>
              </w:rPr>
              <w:t>financial statements</w:t>
            </w:r>
          </w:p>
        </w:tc>
        <w:tc>
          <w:tcPr>
            <w:tcW w:w="236" w:type="dxa"/>
          </w:tcPr>
          <w:p w14:paraId="0760BE2E"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256C9E30"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D36AF">
              <w:rPr>
                <w:rFonts w:asciiTheme="majorBidi" w:hAnsiTheme="majorBidi" w:cstheme="majorBidi"/>
                <w:sz w:val="22"/>
                <w:szCs w:val="22"/>
              </w:rPr>
              <w:t>financial statements</w:t>
            </w:r>
          </w:p>
        </w:tc>
      </w:tr>
      <w:tr w:rsidR="00DD36AF" w:rsidRPr="00DD36AF" w14:paraId="1396852D" w14:textId="77777777" w:rsidTr="00EF0C9E">
        <w:trPr>
          <w:trHeight w:val="283"/>
        </w:trPr>
        <w:tc>
          <w:tcPr>
            <w:tcW w:w="3628" w:type="dxa"/>
          </w:tcPr>
          <w:p w14:paraId="5EB6308F" w14:textId="7777777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1304" w:type="dxa"/>
            <w:tcBorders>
              <w:top w:val="single" w:sz="4" w:space="0" w:color="auto"/>
            </w:tcBorders>
          </w:tcPr>
          <w:p w14:paraId="0E71D28A"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DD36AF">
              <w:rPr>
                <w:rFonts w:asciiTheme="majorBidi" w:hAnsiTheme="majorBidi" w:cstheme="majorBidi"/>
                <w:sz w:val="22"/>
                <w:szCs w:val="22"/>
              </w:rPr>
              <w:t>June 30,</w:t>
            </w:r>
          </w:p>
        </w:tc>
        <w:tc>
          <w:tcPr>
            <w:tcW w:w="236" w:type="dxa"/>
            <w:tcBorders>
              <w:top w:val="single" w:sz="4" w:space="0" w:color="auto"/>
            </w:tcBorders>
          </w:tcPr>
          <w:p w14:paraId="3FA6C3E3"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BB5A770"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DD36AF">
              <w:rPr>
                <w:rFonts w:asciiTheme="majorBidi" w:hAnsiTheme="majorBidi" w:cstheme="majorBidi"/>
                <w:sz w:val="22"/>
                <w:szCs w:val="22"/>
              </w:rPr>
              <w:t>December 31,</w:t>
            </w:r>
          </w:p>
        </w:tc>
        <w:tc>
          <w:tcPr>
            <w:tcW w:w="236" w:type="dxa"/>
          </w:tcPr>
          <w:p w14:paraId="02E57AF0"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38A9F76B"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DD36AF">
              <w:rPr>
                <w:rFonts w:asciiTheme="majorBidi" w:hAnsiTheme="majorBidi" w:cstheme="majorBidi"/>
                <w:sz w:val="22"/>
                <w:szCs w:val="22"/>
              </w:rPr>
              <w:t>June 30,</w:t>
            </w:r>
          </w:p>
        </w:tc>
        <w:tc>
          <w:tcPr>
            <w:tcW w:w="236" w:type="dxa"/>
            <w:tcBorders>
              <w:top w:val="single" w:sz="4" w:space="0" w:color="auto"/>
            </w:tcBorders>
          </w:tcPr>
          <w:p w14:paraId="6B85A07C"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006A9303"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D36AF">
              <w:rPr>
                <w:rFonts w:asciiTheme="majorBidi" w:hAnsiTheme="majorBidi" w:cstheme="majorBidi"/>
                <w:sz w:val="22"/>
                <w:szCs w:val="22"/>
              </w:rPr>
              <w:t>December 31,</w:t>
            </w:r>
          </w:p>
        </w:tc>
      </w:tr>
      <w:tr w:rsidR="00DD36AF" w:rsidRPr="00DD36AF" w14:paraId="49505304" w14:textId="77777777" w:rsidTr="00DD36AF">
        <w:trPr>
          <w:trHeight w:val="283"/>
        </w:trPr>
        <w:tc>
          <w:tcPr>
            <w:tcW w:w="3628" w:type="dxa"/>
          </w:tcPr>
          <w:p w14:paraId="107FD3D6" w14:textId="7777777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1304" w:type="dxa"/>
            <w:tcBorders>
              <w:bottom w:val="single" w:sz="4" w:space="0" w:color="auto"/>
            </w:tcBorders>
          </w:tcPr>
          <w:p w14:paraId="12EE7879"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DD36AF">
              <w:rPr>
                <w:rFonts w:asciiTheme="majorBidi" w:hAnsiTheme="majorBidi" w:cstheme="majorBidi"/>
                <w:sz w:val="22"/>
                <w:szCs w:val="22"/>
              </w:rPr>
              <w:t>2025</w:t>
            </w:r>
          </w:p>
        </w:tc>
        <w:tc>
          <w:tcPr>
            <w:tcW w:w="236" w:type="dxa"/>
          </w:tcPr>
          <w:p w14:paraId="61906CDE"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7CAD7DF6"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DD36AF">
              <w:rPr>
                <w:rFonts w:asciiTheme="majorBidi" w:hAnsiTheme="majorBidi" w:cstheme="majorBidi"/>
                <w:sz w:val="22"/>
                <w:szCs w:val="22"/>
              </w:rPr>
              <w:t>2024</w:t>
            </w:r>
          </w:p>
        </w:tc>
        <w:tc>
          <w:tcPr>
            <w:tcW w:w="236" w:type="dxa"/>
          </w:tcPr>
          <w:p w14:paraId="26C651E3"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21402D56"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DD36AF">
              <w:rPr>
                <w:rFonts w:asciiTheme="majorBidi" w:hAnsiTheme="majorBidi" w:cstheme="majorBidi"/>
                <w:sz w:val="22"/>
                <w:szCs w:val="22"/>
              </w:rPr>
              <w:t>2025</w:t>
            </w:r>
          </w:p>
        </w:tc>
        <w:tc>
          <w:tcPr>
            <w:tcW w:w="236" w:type="dxa"/>
          </w:tcPr>
          <w:p w14:paraId="3617F4BD"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5014CEDA"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DD36AF">
              <w:rPr>
                <w:rFonts w:asciiTheme="majorBidi" w:hAnsiTheme="majorBidi" w:cstheme="majorBidi"/>
                <w:sz w:val="22"/>
                <w:szCs w:val="22"/>
              </w:rPr>
              <w:t>2024</w:t>
            </w:r>
          </w:p>
        </w:tc>
      </w:tr>
      <w:tr w:rsidR="00DD36AF" w:rsidRPr="00DD36AF" w14:paraId="64ACA933" w14:textId="77777777" w:rsidTr="00DD36AF">
        <w:trPr>
          <w:trHeight w:val="283"/>
        </w:trPr>
        <w:tc>
          <w:tcPr>
            <w:tcW w:w="3628" w:type="dxa"/>
          </w:tcPr>
          <w:p w14:paraId="298DA7C8" w14:textId="46729E62"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Lease liabilities</w:t>
            </w:r>
          </w:p>
        </w:tc>
        <w:tc>
          <w:tcPr>
            <w:tcW w:w="1304" w:type="dxa"/>
            <w:tcBorders>
              <w:top w:val="single" w:sz="4" w:space="0" w:color="auto"/>
            </w:tcBorders>
          </w:tcPr>
          <w:p w14:paraId="3A6A69A4" w14:textId="13230EB8"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F638515"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7F53B90" w14:textId="73AB7136"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25FAE159"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4A3EB99" w14:textId="575BB13E"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F92255F"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4B090B7" w14:textId="3076C476"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DD36AF" w:rsidRPr="00DD36AF" w14:paraId="17A052ED" w14:textId="77777777" w:rsidTr="00DD36AF">
        <w:trPr>
          <w:trHeight w:val="283"/>
        </w:trPr>
        <w:tc>
          <w:tcPr>
            <w:tcW w:w="3628" w:type="dxa"/>
          </w:tcPr>
          <w:p w14:paraId="4EE3F8DF" w14:textId="3632F104"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 xml:space="preserve">- Due </w:t>
            </w:r>
            <w:proofErr w:type="gramStart"/>
            <w:r w:rsidRPr="00DD36AF">
              <w:rPr>
                <w:rFonts w:asciiTheme="majorBidi" w:hAnsiTheme="majorBidi" w:cstheme="majorBidi"/>
                <w:sz w:val="22"/>
                <w:szCs w:val="22"/>
              </w:rPr>
              <w:t>for</w:t>
            </w:r>
            <w:proofErr w:type="gramEnd"/>
            <w:r w:rsidRPr="00DD36AF">
              <w:rPr>
                <w:rFonts w:asciiTheme="majorBidi" w:hAnsiTheme="majorBidi" w:cstheme="majorBidi"/>
                <w:sz w:val="22"/>
                <w:szCs w:val="22"/>
              </w:rPr>
              <w:t xml:space="preserve"> payments within one year</w:t>
            </w:r>
          </w:p>
        </w:tc>
        <w:tc>
          <w:tcPr>
            <w:tcW w:w="1304" w:type="dxa"/>
          </w:tcPr>
          <w:p w14:paraId="1ACF59B5" w14:textId="5A49702D"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59,771</w:t>
            </w:r>
          </w:p>
        </w:tc>
        <w:tc>
          <w:tcPr>
            <w:tcW w:w="236" w:type="dxa"/>
          </w:tcPr>
          <w:p w14:paraId="1FB12E4D"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B4A06A1" w14:textId="4E616376"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D36AF">
              <w:rPr>
                <w:rFonts w:asciiTheme="majorBidi" w:hAnsiTheme="majorBidi" w:cstheme="majorBidi"/>
                <w:sz w:val="22"/>
                <w:szCs w:val="22"/>
              </w:rPr>
              <w:t>60,430</w:t>
            </w:r>
          </w:p>
        </w:tc>
        <w:tc>
          <w:tcPr>
            <w:tcW w:w="236" w:type="dxa"/>
          </w:tcPr>
          <w:p w14:paraId="11ED3358"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3D77D53" w14:textId="09317C0A"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28,688</w:t>
            </w:r>
          </w:p>
        </w:tc>
        <w:tc>
          <w:tcPr>
            <w:tcW w:w="236" w:type="dxa"/>
          </w:tcPr>
          <w:p w14:paraId="0CEFC880"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5EB86D4" w14:textId="4A703AC3"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28,442</w:t>
            </w:r>
          </w:p>
        </w:tc>
      </w:tr>
      <w:tr w:rsidR="00DD36AF" w:rsidRPr="00DD36AF" w14:paraId="6864166D" w14:textId="77777777" w:rsidTr="00DD36AF">
        <w:trPr>
          <w:trHeight w:val="283"/>
        </w:trPr>
        <w:tc>
          <w:tcPr>
            <w:tcW w:w="3628" w:type="dxa"/>
          </w:tcPr>
          <w:p w14:paraId="7C9A14C0" w14:textId="5B54F101"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 xml:space="preserve">- Due for payments after one year but </w:t>
            </w:r>
          </w:p>
        </w:tc>
        <w:tc>
          <w:tcPr>
            <w:tcW w:w="1304" w:type="dxa"/>
          </w:tcPr>
          <w:p w14:paraId="3E1B14F8" w14:textId="2D6F32BC"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0003474"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2E90F20" w14:textId="40202D1B"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11F5EEF5"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2DCE68D" w14:textId="06F35568"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F8575E2"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E081D98" w14:textId="36E4EA0A"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DD36AF" w:rsidRPr="00DD36AF" w14:paraId="1DF18185" w14:textId="77777777" w:rsidTr="00DD36AF">
        <w:trPr>
          <w:trHeight w:val="283"/>
        </w:trPr>
        <w:tc>
          <w:tcPr>
            <w:tcW w:w="3628" w:type="dxa"/>
          </w:tcPr>
          <w:p w14:paraId="62BD3501" w14:textId="720539BF"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 xml:space="preserve">  </w:t>
            </w:r>
            <w:r w:rsidR="007B0161">
              <w:rPr>
                <w:rFonts w:asciiTheme="majorBidi" w:hAnsiTheme="majorBidi" w:cs="Cordia New" w:hint="cs"/>
                <w:sz w:val="22"/>
                <w:szCs w:val="22"/>
                <w:cs/>
              </w:rPr>
              <w:t xml:space="preserve">   </w:t>
            </w:r>
            <w:r w:rsidRPr="00DD36AF">
              <w:rPr>
                <w:rFonts w:asciiTheme="majorBidi" w:hAnsiTheme="majorBidi" w:cstheme="majorBidi"/>
                <w:sz w:val="22"/>
                <w:szCs w:val="22"/>
              </w:rPr>
              <w:t>within five years</w:t>
            </w:r>
          </w:p>
        </w:tc>
        <w:tc>
          <w:tcPr>
            <w:tcW w:w="1304" w:type="dxa"/>
          </w:tcPr>
          <w:p w14:paraId="0FA7464D" w14:textId="2AF8B39A"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237,322</w:t>
            </w:r>
          </w:p>
        </w:tc>
        <w:tc>
          <w:tcPr>
            <w:tcW w:w="236" w:type="dxa"/>
          </w:tcPr>
          <w:p w14:paraId="1F40B0C5"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FCA4345" w14:textId="220EE4AD"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D36AF">
              <w:rPr>
                <w:rFonts w:asciiTheme="majorBidi" w:hAnsiTheme="majorBidi" w:cstheme="majorBidi"/>
                <w:sz w:val="22"/>
                <w:szCs w:val="22"/>
              </w:rPr>
              <w:t>242,519</w:t>
            </w:r>
          </w:p>
        </w:tc>
        <w:tc>
          <w:tcPr>
            <w:tcW w:w="236" w:type="dxa"/>
          </w:tcPr>
          <w:p w14:paraId="5D836F67"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655AB3F" w14:textId="3067907F"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110,831</w:t>
            </w:r>
          </w:p>
        </w:tc>
        <w:tc>
          <w:tcPr>
            <w:tcW w:w="236" w:type="dxa"/>
          </w:tcPr>
          <w:p w14:paraId="6F9747C8"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9A9B0D4" w14:textId="101F3533"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111,583</w:t>
            </w:r>
          </w:p>
        </w:tc>
      </w:tr>
      <w:tr w:rsidR="00DD36AF" w:rsidRPr="00DD36AF" w14:paraId="1068EC04" w14:textId="77777777" w:rsidTr="00DD36AF">
        <w:trPr>
          <w:trHeight w:val="283"/>
        </w:trPr>
        <w:tc>
          <w:tcPr>
            <w:tcW w:w="3628" w:type="dxa"/>
          </w:tcPr>
          <w:p w14:paraId="05CE8D84" w14:textId="1BA1C511"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 xml:space="preserve">- Due </w:t>
            </w:r>
            <w:proofErr w:type="gramStart"/>
            <w:r w:rsidRPr="00DD36AF">
              <w:rPr>
                <w:rFonts w:asciiTheme="majorBidi" w:hAnsiTheme="majorBidi" w:cstheme="majorBidi"/>
                <w:sz w:val="22"/>
                <w:szCs w:val="22"/>
              </w:rPr>
              <w:t>for</w:t>
            </w:r>
            <w:proofErr w:type="gramEnd"/>
            <w:r w:rsidRPr="00DD36AF">
              <w:rPr>
                <w:rFonts w:asciiTheme="majorBidi" w:hAnsiTheme="majorBidi" w:cstheme="majorBidi"/>
                <w:sz w:val="22"/>
                <w:szCs w:val="22"/>
              </w:rPr>
              <w:t xml:space="preserve"> payments after 5 years</w:t>
            </w:r>
          </w:p>
        </w:tc>
        <w:tc>
          <w:tcPr>
            <w:tcW w:w="1304" w:type="dxa"/>
            <w:tcBorders>
              <w:bottom w:val="single" w:sz="4" w:space="0" w:color="auto"/>
            </w:tcBorders>
          </w:tcPr>
          <w:p w14:paraId="6017A66A" w14:textId="1848AFEF"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1,228,869</w:t>
            </w:r>
          </w:p>
        </w:tc>
        <w:tc>
          <w:tcPr>
            <w:tcW w:w="236" w:type="dxa"/>
          </w:tcPr>
          <w:p w14:paraId="065829D2"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F4913AF" w14:textId="37922576"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D36AF">
              <w:rPr>
                <w:rFonts w:asciiTheme="majorBidi" w:hAnsiTheme="majorBidi" w:cstheme="majorBidi"/>
                <w:sz w:val="22"/>
                <w:szCs w:val="22"/>
              </w:rPr>
              <w:t>1,282,185</w:t>
            </w:r>
          </w:p>
        </w:tc>
        <w:tc>
          <w:tcPr>
            <w:tcW w:w="236" w:type="dxa"/>
          </w:tcPr>
          <w:p w14:paraId="31851BD5"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A898C93" w14:textId="7CB3FE33"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545,254</w:t>
            </w:r>
          </w:p>
        </w:tc>
        <w:tc>
          <w:tcPr>
            <w:tcW w:w="236" w:type="dxa"/>
          </w:tcPr>
          <w:p w14:paraId="69E2C734"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3C0113FF" w14:textId="202BDEAB"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551,383</w:t>
            </w:r>
          </w:p>
        </w:tc>
      </w:tr>
      <w:tr w:rsidR="00DD36AF" w:rsidRPr="00DD36AF" w14:paraId="07E028B0" w14:textId="77777777" w:rsidTr="00DD36AF">
        <w:trPr>
          <w:trHeight w:val="283"/>
        </w:trPr>
        <w:tc>
          <w:tcPr>
            <w:tcW w:w="3628" w:type="dxa"/>
          </w:tcPr>
          <w:p w14:paraId="70D4D951" w14:textId="2811EBB4"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Total</w:t>
            </w:r>
          </w:p>
        </w:tc>
        <w:tc>
          <w:tcPr>
            <w:tcW w:w="1304" w:type="dxa"/>
            <w:tcBorders>
              <w:top w:val="single" w:sz="4" w:space="0" w:color="auto"/>
            </w:tcBorders>
          </w:tcPr>
          <w:p w14:paraId="30A1E55F" w14:textId="4E0A0E94"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1,525,962</w:t>
            </w:r>
          </w:p>
        </w:tc>
        <w:tc>
          <w:tcPr>
            <w:tcW w:w="236" w:type="dxa"/>
          </w:tcPr>
          <w:p w14:paraId="4DE94B8C"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0A041221" w14:textId="72DE100A"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D36AF">
              <w:rPr>
                <w:rFonts w:asciiTheme="majorBidi" w:hAnsiTheme="majorBidi" w:cstheme="majorBidi"/>
                <w:sz w:val="22"/>
                <w:szCs w:val="22"/>
              </w:rPr>
              <w:t>1,585,134</w:t>
            </w:r>
          </w:p>
        </w:tc>
        <w:tc>
          <w:tcPr>
            <w:tcW w:w="236" w:type="dxa"/>
          </w:tcPr>
          <w:p w14:paraId="59382E6A"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B597BB6" w14:textId="4C1A4C63"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684,773</w:t>
            </w:r>
          </w:p>
        </w:tc>
        <w:tc>
          <w:tcPr>
            <w:tcW w:w="236" w:type="dxa"/>
          </w:tcPr>
          <w:p w14:paraId="12EBE1D7"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7E43BE15" w14:textId="27F15C71"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691,408</w:t>
            </w:r>
          </w:p>
        </w:tc>
      </w:tr>
      <w:tr w:rsidR="00DD36AF" w:rsidRPr="00DD36AF" w14:paraId="25C64E9C" w14:textId="77777777" w:rsidTr="00DD36AF">
        <w:trPr>
          <w:trHeight w:val="283"/>
        </w:trPr>
        <w:tc>
          <w:tcPr>
            <w:tcW w:w="3628" w:type="dxa"/>
          </w:tcPr>
          <w:p w14:paraId="4CB5D874" w14:textId="528C19A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u w:val="single"/>
              </w:rPr>
              <w:t>Less</w:t>
            </w:r>
            <w:r w:rsidRPr="00DD36AF">
              <w:rPr>
                <w:rFonts w:asciiTheme="majorBidi" w:hAnsiTheme="majorBidi" w:cstheme="majorBidi"/>
                <w:sz w:val="22"/>
                <w:szCs w:val="22"/>
              </w:rPr>
              <w:t xml:space="preserve"> deferred interest</w:t>
            </w:r>
          </w:p>
        </w:tc>
        <w:tc>
          <w:tcPr>
            <w:tcW w:w="1304" w:type="dxa"/>
            <w:tcBorders>
              <w:bottom w:val="single" w:sz="4" w:space="0" w:color="auto"/>
            </w:tcBorders>
          </w:tcPr>
          <w:p w14:paraId="773DAD88" w14:textId="717412CB" w:rsidR="00DD36AF" w:rsidRPr="00DD36AF" w:rsidRDefault="00DD36AF" w:rsidP="00507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DD36AF">
              <w:rPr>
                <w:rFonts w:asciiTheme="majorBidi" w:hAnsiTheme="majorBidi" w:cstheme="majorBidi"/>
                <w:sz w:val="22"/>
                <w:szCs w:val="22"/>
              </w:rPr>
              <w:t>(449,127)</w:t>
            </w:r>
          </w:p>
        </w:tc>
        <w:tc>
          <w:tcPr>
            <w:tcW w:w="236" w:type="dxa"/>
          </w:tcPr>
          <w:p w14:paraId="143740FB"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26C4995A" w14:textId="0D01FB59" w:rsidR="00DD36AF" w:rsidRPr="00DD36AF" w:rsidRDefault="00DD36AF" w:rsidP="00507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4"/>
              <w:jc w:val="right"/>
              <w:rPr>
                <w:rFonts w:asciiTheme="majorBidi" w:hAnsiTheme="majorBidi" w:cstheme="majorBidi"/>
                <w:sz w:val="22"/>
                <w:szCs w:val="22"/>
              </w:rPr>
            </w:pPr>
            <w:r w:rsidRPr="00DD36AF">
              <w:rPr>
                <w:rFonts w:asciiTheme="majorBidi" w:hAnsiTheme="majorBidi" w:cstheme="majorBidi"/>
                <w:sz w:val="22"/>
                <w:szCs w:val="22"/>
              </w:rPr>
              <w:t>(478,328)</w:t>
            </w:r>
          </w:p>
        </w:tc>
        <w:tc>
          <w:tcPr>
            <w:tcW w:w="236" w:type="dxa"/>
          </w:tcPr>
          <w:p w14:paraId="5F3BE610"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7F5E1E3" w14:textId="201433B7" w:rsidR="00DD36AF" w:rsidRPr="00DD36AF" w:rsidRDefault="00DD36AF" w:rsidP="00507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2"/>
                <w:szCs w:val="22"/>
              </w:rPr>
            </w:pPr>
            <w:r w:rsidRPr="00DD36AF">
              <w:rPr>
                <w:rFonts w:asciiTheme="majorBidi" w:hAnsiTheme="majorBidi" w:cstheme="majorBidi"/>
                <w:sz w:val="22"/>
                <w:szCs w:val="22"/>
              </w:rPr>
              <w:t>(186,674)</w:t>
            </w:r>
          </w:p>
        </w:tc>
        <w:tc>
          <w:tcPr>
            <w:tcW w:w="236" w:type="dxa"/>
          </w:tcPr>
          <w:p w14:paraId="4EE76E6C"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F83FE7A" w14:textId="4210B7AA" w:rsidR="00DD36AF" w:rsidRPr="00DD36AF" w:rsidRDefault="00DD36AF" w:rsidP="00507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right"/>
              <w:rPr>
                <w:rFonts w:asciiTheme="majorBidi" w:hAnsiTheme="majorBidi" w:cstheme="majorBidi"/>
                <w:sz w:val="22"/>
                <w:szCs w:val="22"/>
              </w:rPr>
            </w:pPr>
            <w:r w:rsidRPr="00DD36AF">
              <w:rPr>
                <w:rFonts w:asciiTheme="majorBidi" w:hAnsiTheme="majorBidi" w:cstheme="majorBidi"/>
                <w:sz w:val="22"/>
                <w:szCs w:val="22"/>
              </w:rPr>
              <w:t>(194,419)</w:t>
            </w:r>
          </w:p>
        </w:tc>
      </w:tr>
      <w:tr w:rsidR="00DD36AF" w:rsidRPr="00DD36AF" w14:paraId="419A98EE" w14:textId="77777777" w:rsidTr="00DD36AF">
        <w:trPr>
          <w:trHeight w:val="283"/>
        </w:trPr>
        <w:tc>
          <w:tcPr>
            <w:tcW w:w="3628" w:type="dxa"/>
          </w:tcPr>
          <w:p w14:paraId="4D287647" w14:textId="2F7EE804"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 xml:space="preserve">Lease liabilities - net of deferred </w:t>
            </w:r>
          </w:p>
        </w:tc>
        <w:tc>
          <w:tcPr>
            <w:tcW w:w="1304" w:type="dxa"/>
            <w:tcBorders>
              <w:top w:val="single" w:sz="4" w:space="0" w:color="auto"/>
            </w:tcBorders>
          </w:tcPr>
          <w:p w14:paraId="244E690C" w14:textId="2FA3448F"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F20B05F"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41B237F" w14:textId="21FADAA9"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302DAA10"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2E1E301" w14:textId="79969C65"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ECE8A3D"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499F6B7" w14:textId="4D0FFE2B"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B0161" w:rsidRPr="00DD36AF" w14:paraId="4E160FF6" w14:textId="77777777" w:rsidTr="007B0161">
        <w:trPr>
          <w:trHeight w:val="283"/>
        </w:trPr>
        <w:tc>
          <w:tcPr>
            <w:tcW w:w="3628" w:type="dxa"/>
          </w:tcPr>
          <w:p w14:paraId="70B7A016" w14:textId="65AE206A" w:rsidR="007B0161" w:rsidRPr="007B0161" w:rsidRDefault="007B016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Cordia New"/>
                <w:sz w:val="22"/>
                <w:szCs w:val="22"/>
              </w:rPr>
            </w:pPr>
            <w:r>
              <w:rPr>
                <w:rFonts w:asciiTheme="majorBidi" w:hAnsiTheme="majorBidi" w:cs="Cordia New" w:hint="cs"/>
                <w:sz w:val="22"/>
                <w:szCs w:val="22"/>
                <w:cs/>
              </w:rPr>
              <w:t xml:space="preserve">   </w:t>
            </w:r>
            <w:r w:rsidRPr="00DD36AF">
              <w:rPr>
                <w:rFonts w:asciiTheme="majorBidi" w:hAnsiTheme="majorBidi" w:cstheme="majorBidi"/>
                <w:sz w:val="22"/>
                <w:szCs w:val="22"/>
              </w:rPr>
              <w:t>interest</w:t>
            </w:r>
          </w:p>
        </w:tc>
        <w:tc>
          <w:tcPr>
            <w:tcW w:w="1304" w:type="dxa"/>
          </w:tcPr>
          <w:p w14:paraId="4F855D48" w14:textId="745B1BB9" w:rsidR="007B0161" w:rsidRPr="00DD36AF" w:rsidRDefault="007B0161" w:rsidP="007B0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1,076,835</w:t>
            </w:r>
          </w:p>
        </w:tc>
        <w:tc>
          <w:tcPr>
            <w:tcW w:w="236" w:type="dxa"/>
          </w:tcPr>
          <w:p w14:paraId="4A588592" w14:textId="77777777" w:rsidR="007B0161" w:rsidRPr="00DD36AF" w:rsidRDefault="007B0161" w:rsidP="007B0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10919E4" w14:textId="66438842" w:rsidR="007B0161" w:rsidRPr="00DD36AF" w:rsidRDefault="007B0161" w:rsidP="007B0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D36AF">
              <w:rPr>
                <w:rFonts w:asciiTheme="majorBidi" w:hAnsiTheme="majorBidi" w:cstheme="majorBidi"/>
                <w:sz w:val="22"/>
                <w:szCs w:val="22"/>
              </w:rPr>
              <w:t>1,106,806</w:t>
            </w:r>
          </w:p>
        </w:tc>
        <w:tc>
          <w:tcPr>
            <w:tcW w:w="236" w:type="dxa"/>
          </w:tcPr>
          <w:p w14:paraId="1533103B" w14:textId="77777777" w:rsidR="007B0161" w:rsidRPr="00DD36AF" w:rsidRDefault="007B0161" w:rsidP="007B0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3025716" w14:textId="47CF3626" w:rsidR="007B0161" w:rsidRPr="00DD36AF" w:rsidRDefault="007B0161" w:rsidP="007B0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498,099</w:t>
            </w:r>
          </w:p>
        </w:tc>
        <w:tc>
          <w:tcPr>
            <w:tcW w:w="236" w:type="dxa"/>
          </w:tcPr>
          <w:p w14:paraId="6BD3D4E9" w14:textId="77777777" w:rsidR="007B0161" w:rsidRPr="00DD36AF" w:rsidRDefault="007B0161" w:rsidP="007B0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89BDA64" w14:textId="735D3867" w:rsidR="007B0161" w:rsidRPr="00DD36AF" w:rsidRDefault="007B0161" w:rsidP="007B0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496,989</w:t>
            </w:r>
          </w:p>
        </w:tc>
      </w:tr>
      <w:tr w:rsidR="00DD36AF" w:rsidRPr="00DD36AF" w14:paraId="1F681D46" w14:textId="77777777" w:rsidTr="00DD36AF">
        <w:trPr>
          <w:trHeight w:val="283"/>
        </w:trPr>
        <w:tc>
          <w:tcPr>
            <w:tcW w:w="3628" w:type="dxa"/>
          </w:tcPr>
          <w:p w14:paraId="5FA72455" w14:textId="7DCAE00F"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u w:val="single"/>
              </w:rPr>
              <w:t>Less</w:t>
            </w:r>
            <w:r w:rsidRPr="00DD36AF">
              <w:rPr>
                <w:rFonts w:asciiTheme="majorBidi" w:hAnsiTheme="majorBidi" w:cstheme="majorBidi"/>
                <w:sz w:val="22"/>
                <w:szCs w:val="22"/>
              </w:rPr>
              <w:t xml:space="preserve"> current portion</w:t>
            </w:r>
          </w:p>
        </w:tc>
        <w:tc>
          <w:tcPr>
            <w:tcW w:w="1304" w:type="dxa"/>
            <w:tcBorders>
              <w:bottom w:val="single" w:sz="4" w:space="0" w:color="auto"/>
            </w:tcBorders>
          </w:tcPr>
          <w:p w14:paraId="2A29AED7" w14:textId="01FCB9F6" w:rsidR="00DD36AF" w:rsidRPr="00DD36AF" w:rsidRDefault="00DD36AF" w:rsidP="00507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2"/>
                <w:szCs w:val="22"/>
              </w:rPr>
            </w:pPr>
            <w:r w:rsidRPr="00DD36AF">
              <w:rPr>
                <w:rFonts w:asciiTheme="majorBidi" w:hAnsiTheme="majorBidi" w:cstheme="majorBidi"/>
                <w:sz w:val="22"/>
                <w:szCs w:val="22"/>
              </w:rPr>
              <w:t>(26,000)</w:t>
            </w:r>
          </w:p>
        </w:tc>
        <w:tc>
          <w:tcPr>
            <w:tcW w:w="236" w:type="dxa"/>
          </w:tcPr>
          <w:p w14:paraId="1C253F68"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BFE2F54" w14:textId="5776C89D" w:rsidR="00DD36AF" w:rsidRPr="00DD36AF" w:rsidRDefault="00DD36AF" w:rsidP="00507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4"/>
              <w:jc w:val="right"/>
              <w:rPr>
                <w:rFonts w:asciiTheme="majorBidi" w:hAnsiTheme="majorBidi" w:cstheme="majorBidi"/>
                <w:sz w:val="22"/>
                <w:szCs w:val="22"/>
              </w:rPr>
            </w:pPr>
            <w:r w:rsidRPr="00DD36AF">
              <w:rPr>
                <w:rFonts w:asciiTheme="majorBidi" w:hAnsiTheme="majorBidi" w:cstheme="majorBidi"/>
                <w:sz w:val="22"/>
                <w:szCs w:val="22"/>
              </w:rPr>
              <w:t>(25,426)</w:t>
            </w:r>
          </w:p>
        </w:tc>
        <w:tc>
          <w:tcPr>
            <w:tcW w:w="236" w:type="dxa"/>
          </w:tcPr>
          <w:p w14:paraId="416A8C59"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2F96FC36" w14:textId="02FB1C5D" w:rsidR="00DD36AF" w:rsidRPr="00DD36AF" w:rsidRDefault="00DD36AF" w:rsidP="00507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2"/>
                <w:szCs w:val="22"/>
              </w:rPr>
            </w:pPr>
            <w:r w:rsidRPr="00DD36AF">
              <w:rPr>
                <w:rFonts w:asciiTheme="majorBidi" w:hAnsiTheme="majorBidi" w:cstheme="majorBidi"/>
                <w:sz w:val="22"/>
                <w:szCs w:val="22"/>
              </w:rPr>
              <w:t>(13,633)</w:t>
            </w:r>
          </w:p>
        </w:tc>
        <w:tc>
          <w:tcPr>
            <w:tcW w:w="236" w:type="dxa"/>
          </w:tcPr>
          <w:p w14:paraId="4E568134"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67A77CB5" w14:textId="767BC06C" w:rsidR="00DD36AF" w:rsidRPr="00DD36AF" w:rsidRDefault="00DD36AF" w:rsidP="00507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5"/>
              <w:jc w:val="right"/>
              <w:rPr>
                <w:rFonts w:asciiTheme="majorBidi" w:hAnsiTheme="majorBidi" w:cstheme="majorBidi"/>
                <w:sz w:val="22"/>
                <w:szCs w:val="22"/>
              </w:rPr>
            </w:pPr>
            <w:r w:rsidRPr="00DD36AF">
              <w:rPr>
                <w:rFonts w:asciiTheme="majorBidi" w:hAnsiTheme="majorBidi" w:cstheme="majorBidi"/>
                <w:sz w:val="22"/>
                <w:szCs w:val="22"/>
              </w:rPr>
              <w:t>(13,179)</w:t>
            </w:r>
          </w:p>
        </w:tc>
      </w:tr>
      <w:tr w:rsidR="00DD36AF" w:rsidRPr="00DD36AF" w14:paraId="1AC8D8A4" w14:textId="77777777" w:rsidTr="00DD36AF">
        <w:trPr>
          <w:trHeight w:val="283"/>
        </w:trPr>
        <w:tc>
          <w:tcPr>
            <w:tcW w:w="3628" w:type="dxa"/>
          </w:tcPr>
          <w:p w14:paraId="40A604C6" w14:textId="0B6FF24B"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 xml:space="preserve">Lease liabilities - net of due for </w:t>
            </w:r>
          </w:p>
        </w:tc>
        <w:tc>
          <w:tcPr>
            <w:tcW w:w="1304" w:type="dxa"/>
            <w:tcBorders>
              <w:top w:val="single" w:sz="4" w:space="0" w:color="auto"/>
            </w:tcBorders>
          </w:tcPr>
          <w:p w14:paraId="3C11EC0F" w14:textId="0C04467C"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699C3E8"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3FD678F" w14:textId="76AAA83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4B7AAF57"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CA58701" w14:textId="7EA0B773"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5390882"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8082037" w14:textId="0A65CE1C"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DD36AF" w:rsidRPr="00DD36AF" w14:paraId="37632F3A" w14:textId="77777777" w:rsidTr="00DD36AF">
        <w:trPr>
          <w:trHeight w:val="283"/>
        </w:trPr>
        <w:tc>
          <w:tcPr>
            <w:tcW w:w="3628" w:type="dxa"/>
          </w:tcPr>
          <w:p w14:paraId="1CA06598" w14:textId="5F7658B4" w:rsidR="00DD36AF" w:rsidRPr="00DD36AF" w:rsidRDefault="007B016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Pr>
                <w:rFonts w:asciiTheme="majorBidi" w:hAnsiTheme="majorBidi" w:cs="Cordia New" w:hint="cs"/>
                <w:sz w:val="22"/>
                <w:szCs w:val="22"/>
                <w:cs/>
              </w:rPr>
              <w:t xml:space="preserve">   </w:t>
            </w:r>
            <w:r w:rsidR="00DD36AF" w:rsidRPr="00DD36AF">
              <w:rPr>
                <w:rFonts w:asciiTheme="majorBidi" w:hAnsiTheme="majorBidi" w:cstheme="majorBidi"/>
                <w:sz w:val="22"/>
                <w:szCs w:val="22"/>
              </w:rPr>
              <w:t>payments within one year</w:t>
            </w:r>
          </w:p>
        </w:tc>
        <w:tc>
          <w:tcPr>
            <w:tcW w:w="1304" w:type="dxa"/>
            <w:tcBorders>
              <w:bottom w:val="double" w:sz="4" w:space="0" w:color="auto"/>
            </w:tcBorders>
          </w:tcPr>
          <w:p w14:paraId="50663C8D" w14:textId="0491E8A0"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1,050,835</w:t>
            </w:r>
          </w:p>
        </w:tc>
        <w:tc>
          <w:tcPr>
            <w:tcW w:w="236" w:type="dxa"/>
          </w:tcPr>
          <w:p w14:paraId="7D2DE03C"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64005707" w14:textId="6C95F034"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DD36AF">
              <w:rPr>
                <w:rFonts w:asciiTheme="majorBidi" w:hAnsiTheme="majorBidi" w:cstheme="majorBidi"/>
                <w:sz w:val="22"/>
                <w:szCs w:val="22"/>
              </w:rPr>
              <w:t>1,081,380</w:t>
            </w:r>
          </w:p>
        </w:tc>
        <w:tc>
          <w:tcPr>
            <w:tcW w:w="236" w:type="dxa"/>
          </w:tcPr>
          <w:p w14:paraId="7C17A3D8"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31F5A2C9" w14:textId="4F2CEFEE"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484,466</w:t>
            </w:r>
          </w:p>
        </w:tc>
        <w:tc>
          <w:tcPr>
            <w:tcW w:w="236" w:type="dxa"/>
          </w:tcPr>
          <w:p w14:paraId="3772C2AD"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48A32F87" w14:textId="09FD4CD0"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DD36AF">
              <w:rPr>
                <w:rFonts w:asciiTheme="majorBidi" w:hAnsiTheme="majorBidi" w:cstheme="majorBidi"/>
                <w:sz w:val="22"/>
                <w:szCs w:val="22"/>
              </w:rPr>
              <w:t>483,810</w:t>
            </w:r>
          </w:p>
        </w:tc>
      </w:tr>
    </w:tbl>
    <w:p w14:paraId="35BDD024" w14:textId="77777777" w:rsidR="00DD36AF" w:rsidRDefault="00DD36AF" w:rsidP="00492F4F">
      <w:pPr>
        <w:tabs>
          <w:tab w:val="clear" w:pos="227"/>
          <w:tab w:val="clear" w:pos="454"/>
          <w:tab w:val="left" w:pos="567"/>
        </w:tabs>
        <w:rPr>
          <w:rFonts w:ascii="Times New Roman" w:hAnsi="Times New Roman"/>
          <w:b/>
          <w:bCs/>
          <w:sz w:val="24"/>
          <w:szCs w:val="24"/>
        </w:rPr>
      </w:pPr>
    </w:p>
    <w:p w14:paraId="45AE2943" w14:textId="77777777" w:rsidR="00DD36AF" w:rsidRDefault="00DD36AF" w:rsidP="00492F4F">
      <w:pPr>
        <w:tabs>
          <w:tab w:val="clear" w:pos="227"/>
          <w:tab w:val="clear" w:pos="454"/>
          <w:tab w:val="left" w:pos="567"/>
        </w:tabs>
        <w:rPr>
          <w:rFonts w:ascii="Times New Roman" w:hAnsi="Times New Roman"/>
          <w:b/>
          <w:bCs/>
          <w:sz w:val="24"/>
          <w:szCs w:val="24"/>
        </w:rPr>
      </w:pPr>
    </w:p>
    <w:p w14:paraId="38E0DFA7" w14:textId="77777777" w:rsidR="00DD36AF" w:rsidRDefault="00DD36AF" w:rsidP="00492F4F">
      <w:pPr>
        <w:tabs>
          <w:tab w:val="clear" w:pos="227"/>
          <w:tab w:val="clear" w:pos="454"/>
          <w:tab w:val="left" w:pos="567"/>
        </w:tabs>
        <w:rPr>
          <w:rFonts w:ascii="Times New Roman" w:hAnsi="Times New Roman"/>
          <w:b/>
          <w:bCs/>
          <w:sz w:val="24"/>
          <w:szCs w:val="24"/>
        </w:rPr>
      </w:pPr>
    </w:p>
    <w:p w14:paraId="1F022285" w14:textId="77777777" w:rsidR="00492F4F" w:rsidRDefault="00492F4F" w:rsidP="006E3D37">
      <w:pPr>
        <w:rPr>
          <w:rFonts w:ascii="Times New Roman" w:hAnsi="Times New Roman"/>
          <w:b/>
          <w:bCs/>
          <w:sz w:val="24"/>
          <w:szCs w:val="24"/>
        </w:rPr>
      </w:pPr>
    </w:p>
    <w:p w14:paraId="72D40185" w14:textId="77777777" w:rsidR="00354511" w:rsidRDefault="00354511" w:rsidP="005D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p w14:paraId="4A4B4AEB" w14:textId="33F0BABC" w:rsidR="000160C8" w:rsidRDefault="001420C0" w:rsidP="000160C8">
      <w:pPr>
        <w:tabs>
          <w:tab w:val="clear" w:pos="227"/>
          <w:tab w:val="clear" w:pos="454"/>
          <w:tab w:val="left" w:pos="-5103"/>
          <w:tab w:val="left" w:pos="567"/>
          <w:tab w:val="left" w:pos="709"/>
          <w:tab w:val="left" w:pos="1276"/>
        </w:tabs>
        <w:jc w:val="thaiDistribute"/>
        <w:rPr>
          <w:rFonts w:ascii="Times New Roman" w:hAnsi="Times New Roman" w:cs="Cordia New"/>
          <w:sz w:val="22"/>
          <w:szCs w:val="22"/>
        </w:rPr>
      </w:pPr>
      <w:r>
        <w:rPr>
          <w:rFonts w:ascii="Times New Roman" w:hAnsi="Times New Roman" w:cs="Times New Roman"/>
          <w:sz w:val="22"/>
          <w:szCs w:val="22"/>
        </w:rPr>
        <w:br w:type="page"/>
      </w:r>
      <w:r w:rsidR="00DD36AF" w:rsidRPr="000B0B5E">
        <w:rPr>
          <w:rFonts w:ascii="Times New Roman" w:hAnsi="Times New Roman" w:cs="Times New Roman"/>
          <w:sz w:val="22"/>
          <w:szCs w:val="22"/>
        </w:rPr>
        <w:lastRenderedPageBreak/>
        <w:t xml:space="preserve">The Group had </w:t>
      </w:r>
      <w:r w:rsidR="00DD36AF">
        <w:rPr>
          <w:rFonts w:ascii="Times New Roman" w:hAnsi="Times New Roman" w:cs="Times New Roman"/>
          <w:sz w:val="22"/>
          <w:szCs w:val="22"/>
        </w:rPr>
        <w:t>ex</w:t>
      </w:r>
      <w:r w:rsidR="000160C8" w:rsidRPr="000B0B5E">
        <w:rPr>
          <w:rFonts w:ascii="Times New Roman" w:hAnsi="Times New Roman" w:cs="Times New Roman"/>
          <w:sz w:val="22"/>
          <w:szCs w:val="22"/>
        </w:rPr>
        <w:t xml:space="preserve">penses relating to leases recognized as profit or loss </w:t>
      </w:r>
      <w:r w:rsidR="000160C8">
        <w:rPr>
          <w:rFonts w:ascii="Times New Roman" w:hAnsi="Times New Roman" w:cs="Times New Roman"/>
          <w:sz w:val="22"/>
          <w:szCs w:val="22"/>
        </w:rPr>
        <w:t>for the</w:t>
      </w:r>
      <w:r w:rsidR="000160C8">
        <w:rPr>
          <w:rFonts w:ascii="Times New Roman" w:hAnsi="Times New Roman" w:cs="Times New Roman"/>
          <w:sz w:val="22"/>
          <w:szCs w:val="22"/>
          <w:lang w:val="en-GB"/>
        </w:rPr>
        <w:t xml:space="preserve"> three-month</w:t>
      </w:r>
      <w:r w:rsidR="000160C8">
        <w:rPr>
          <w:rFonts w:ascii="Times New Roman" w:hAnsi="Times New Roman" w:cs="Times New Roman"/>
          <w:sz w:val="22"/>
          <w:szCs w:val="22"/>
        </w:rPr>
        <w:t xml:space="preserve"> and six-month period</w:t>
      </w:r>
      <w:r w:rsidR="00B22ABC">
        <w:rPr>
          <w:rFonts w:ascii="Times New Roman" w:hAnsi="Times New Roman" w:cs="Times New Roman"/>
          <w:sz w:val="22"/>
          <w:szCs w:val="22"/>
        </w:rPr>
        <w:t>s</w:t>
      </w:r>
      <w:r w:rsidR="000160C8">
        <w:rPr>
          <w:rFonts w:ascii="Times New Roman" w:hAnsi="Times New Roman" w:cs="Times New Roman"/>
          <w:sz w:val="22"/>
          <w:szCs w:val="22"/>
        </w:rPr>
        <w:t xml:space="preserve"> </w:t>
      </w:r>
      <w:proofErr w:type="gramStart"/>
      <w:r w:rsidR="000160C8">
        <w:rPr>
          <w:rFonts w:ascii="Times New Roman" w:hAnsi="Times New Roman" w:cs="Times New Roman"/>
          <w:sz w:val="22"/>
          <w:szCs w:val="22"/>
        </w:rPr>
        <w:t>ended</w:t>
      </w:r>
      <w:proofErr w:type="gramEnd"/>
      <w:r w:rsidR="000160C8">
        <w:rPr>
          <w:rFonts w:ascii="Times New Roman" w:hAnsi="Times New Roman" w:cs="Cordia New" w:hint="cs"/>
          <w:sz w:val="22"/>
          <w:szCs w:val="22"/>
          <w:cs/>
        </w:rPr>
        <w:t xml:space="preserve"> </w:t>
      </w:r>
      <w:r w:rsidR="000160C8">
        <w:rPr>
          <w:rFonts w:ascii="Times New Roman" w:hAnsi="Times New Roman" w:cs="Cordia New"/>
          <w:sz w:val="22"/>
          <w:szCs w:val="22"/>
        </w:rPr>
        <w:t>June</w:t>
      </w:r>
      <w:r w:rsidR="000160C8">
        <w:rPr>
          <w:rFonts w:ascii="Times New Roman" w:hAnsi="Times New Roman" w:cs="Times New Roman"/>
          <w:sz w:val="22"/>
          <w:szCs w:val="22"/>
        </w:rPr>
        <w:t xml:space="preserve"> 30, </w:t>
      </w:r>
      <w:proofErr w:type="gramStart"/>
      <w:r w:rsidR="00E12ADD">
        <w:rPr>
          <w:rFonts w:ascii="Times New Roman" w:hAnsi="Times New Roman" w:cs="Times New Roman"/>
          <w:sz w:val="22"/>
          <w:szCs w:val="22"/>
        </w:rPr>
        <w:t>202</w:t>
      </w:r>
      <w:r w:rsidR="00DD36AF">
        <w:rPr>
          <w:rFonts w:ascii="Times New Roman" w:hAnsi="Times New Roman" w:cs="Times New Roman"/>
          <w:sz w:val="22"/>
          <w:szCs w:val="22"/>
        </w:rPr>
        <w:t>5</w:t>
      </w:r>
      <w:proofErr w:type="gramEnd"/>
      <w:r w:rsidR="00DD36AF">
        <w:rPr>
          <w:rFonts w:ascii="Times New Roman" w:hAnsi="Times New Roman" w:cs="Times New Roman"/>
          <w:sz w:val="22"/>
          <w:szCs w:val="22"/>
        </w:rPr>
        <w:t xml:space="preserve"> </w:t>
      </w:r>
      <w:r w:rsidR="00B22ABC">
        <w:rPr>
          <w:rFonts w:ascii="Times New Roman" w:hAnsi="Times New Roman" w:cs="Times New Roman"/>
          <w:sz w:val="22"/>
          <w:szCs w:val="22"/>
        </w:rPr>
        <w:t xml:space="preserve">and </w:t>
      </w:r>
      <w:r w:rsidR="002C5E0B">
        <w:rPr>
          <w:rFonts w:ascii="Times New Roman" w:hAnsi="Times New Roman" w:cs="Times New Roman"/>
          <w:sz w:val="22"/>
          <w:szCs w:val="22"/>
        </w:rPr>
        <w:t>202</w:t>
      </w:r>
      <w:r w:rsidR="00DD36AF">
        <w:rPr>
          <w:rFonts w:ascii="Times New Roman" w:hAnsi="Times New Roman" w:cs="Times New Roman"/>
          <w:sz w:val="22"/>
          <w:szCs w:val="22"/>
        </w:rPr>
        <w:t>4</w:t>
      </w:r>
      <w:r w:rsidR="000160C8" w:rsidRPr="000B0B5E">
        <w:rPr>
          <w:rFonts w:ascii="Times New Roman" w:hAnsi="Times New Roman" w:cs="Times New Roman"/>
          <w:sz w:val="22"/>
          <w:szCs w:val="22"/>
        </w:rPr>
        <w:t xml:space="preserve"> as follows</w:t>
      </w:r>
      <w:r w:rsidR="00DD36AF">
        <w:rPr>
          <w:rFonts w:ascii="Times New Roman" w:hAnsi="Times New Roman" w:cs="Times New Roman"/>
          <w:sz w:val="22"/>
          <w:szCs w:val="22"/>
        </w:rPr>
        <w:t>:</w:t>
      </w:r>
    </w:p>
    <w:p w14:paraId="56F55A21" w14:textId="77777777" w:rsidR="00943D5F" w:rsidRDefault="00943D5F" w:rsidP="000160C8">
      <w:pPr>
        <w:tabs>
          <w:tab w:val="clear" w:pos="227"/>
          <w:tab w:val="clear" w:pos="454"/>
          <w:tab w:val="left" w:pos="-5103"/>
          <w:tab w:val="left" w:pos="567"/>
          <w:tab w:val="left" w:pos="709"/>
          <w:tab w:val="left" w:pos="1276"/>
        </w:tabs>
        <w:jc w:val="thaiDistribute"/>
        <w:rPr>
          <w:rFonts w:ascii="Times New Roman" w:hAnsi="Times New Roman" w:cs="Cordia New"/>
          <w:sz w:val="22"/>
          <w:szCs w:val="22"/>
        </w:rPr>
      </w:pPr>
    </w:p>
    <w:tbl>
      <w:tblPr>
        <w:tblStyle w:val="TableGrid"/>
        <w:tblW w:w="9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134"/>
        <w:gridCol w:w="236"/>
        <w:gridCol w:w="1136"/>
        <w:gridCol w:w="236"/>
        <w:gridCol w:w="1134"/>
        <w:gridCol w:w="236"/>
        <w:gridCol w:w="1139"/>
      </w:tblGrid>
      <w:tr w:rsidR="00943D5F" w:rsidRPr="00943D5F" w14:paraId="4DD94E2E" w14:textId="77777777" w:rsidTr="00943D5F">
        <w:trPr>
          <w:trHeight w:val="283"/>
        </w:trPr>
        <w:tc>
          <w:tcPr>
            <w:tcW w:w="4252" w:type="dxa"/>
          </w:tcPr>
          <w:p w14:paraId="00D05069" w14:textId="77777777" w:rsidR="00943D5F" w:rsidRPr="00943D5F" w:rsidRDefault="00943D5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13"/>
              <w:jc w:val="thaiDistribute"/>
              <w:rPr>
                <w:rFonts w:asciiTheme="majorBidi" w:hAnsiTheme="majorBidi" w:cstheme="majorBidi"/>
                <w:sz w:val="22"/>
                <w:szCs w:val="22"/>
              </w:rPr>
            </w:pPr>
          </w:p>
        </w:tc>
        <w:tc>
          <w:tcPr>
            <w:tcW w:w="5251" w:type="dxa"/>
            <w:gridSpan w:val="7"/>
          </w:tcPr>
          <w:p w14:paraId="52A98ED4" w14:textId="2931E42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943D5F">
              <w:rPr>
                <w:rFonts w:asciiTheme="majorBidi" w:hAnsiTheme="majorBidi" w:cstheme="majorBidi"/>
                <w:sz w:val="22"/>
                <w:szCs w:val="22"/>
              </w:rPr>
              <w:t>Consolidated financial statement (In Thousand Baht)</w:t>
            </w:r>
          </w:p>
        </w:tc>
      </w:tr>
      <w:tr w:rsidR="00943D5F" w:rsidRPr="00943D5F" w14:paraId="0741C596" w14:textId="77777777" w:rsidTr="00943D5F">
        <w:trPr>
          <w:trHeight w:val="283"/>
        </w:trPr>
        <w:tc>
          <w:tcPr>
            <w:tcW w:w="4252" w:type="dxa"/>
          </w:tcPr>
          <w:p w14:paraId="249926FC" w14:textId="77777777" w:rsidR="00943D5F" w:rsidRPr="00943D5F" w:rsidRDefault="00943D5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13"/>
              <w:jc w:val="thaiDistribute"/>
              <w:rPr>
                <w:rFonts w:asciiTheme="majorBidi" w:hAnsiTheme="majorBidi" w:cstheme="majorBidi"/>
                <w:sz w:val="22"/>
                <w:szCs w:val="22"/>
              </w:rPr>
            </w:pPr>
          </w:p>
        </w:tc>
        <w:tc>
          <w:tcPr>
            <w:tcW w:w="2506" w:type="dxa"/>
            <w:gridSpan w:val="3"/>
            <w:tcBorders>
              <w:top w:val="single" w:sz="4" w:space="0" w:color="auto"/>
              <w:bottom w:val="single" w:sz="4" w:space="0" w:color="auto"/>
            </w:tcBorders>
          </w:tcPr>
          <w:p w14:paraId="22795715" w14:textId="3BCB441C"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943D5F">
              <w:rPr>
                <w:rFonts w:asciiTheme="majorBidi" w:hAnsiTheme="majorBidi" w:cstheme="majorBidi"/>
                <w:sz w:val="22"/>
                <w:szCs w:val="22"/>
              </w:rPr>
              <w:t xml:space="preserve">For the three-month </w:t>
            </w:r>
          </w:p>
        </w:tc>
        <w:tc>
          <w:tcPr>
            <w:tcW w:w="236" w:type="dxa"/>
            <w:tcBorders>
              <w:top w:val="single" w:sz="4" w:space="0" w:color="auto"/>
            </w:tcBorders>
          </w:tcPr>
          <w:p w14:paraId="240E89B0" w14:textId="77777777"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509" w:type="dxa"/>
            <w:gridSpan w:val="3"/>
            <w:tcBorders>
              <w:top w:val="single" w:sz="4" w:space="0" w:color="auto"/>
              <w:bottom w:val="single" w:sz="4" w:space="0" w:color="auto"/>
            </w:tcBorders>
          </w:tcPr>
          <w:p w14:paraId="5CC4DC3C" w14:textId="375D2A11"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943D5F">
              <w:rPr>
                <w:rFonts w:asciiTheme="majorBidi" w:hAnsiTheme="majorBidi" w:cstheme="majorBidi"/>
                <w:sz w:val="22"/>
                <w:szCs w:val="22"/>
              </w:rPr>
              <w:t xml:space="preserve">For the six-month </w:t>
            </w:r>
          </w:p>
        </w:tc>
      </w:tr>
      <w:tr w:rsidR="00943D5F" w:rsidRPr="00943D5F" w14:paraId="32AC5D91" w14:textId="77777777" w:rsidTr="00943D5F">
        <w:trPr>
          <w:trHeight w:val="283"/>
        </w:trPr>
        <w:tc>
          <w:tcPr>
            <w:tcW w:w="4252" w:type="dxa"/>
          </w:tcPr>
          <w:p w14:paraId="59DCC22E" w14:textId="77777777" w:rsidR="00943D5F" w:rsidRPr="00943D5F" w:rsidRDefault="00943D5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13"/>
              <w:jc w:val="thaiDistribute"/>
              <w:rPr>
                <w:rFonts w:asciiTheme="majorBidi" w:hAnsiTheme="majorBidi" w:cstheme="majorBidi"/>
                <w:sz w:val="22"/>
                <w:szCs w:val="22"/>
              </w:rPr>
            </w:pPr>
          </w:p>
        </w:tc>
        <w:tc>
          <w:tcPr>
            <w:tcW w:w="1134" w:type="dxa"/>
            <w:tcBorders>
              <w:top w:val="single" w:sz="4" w:space="0" w:color="auto"/>
              <w:bottom w:val="single" w:sz="4" w:space="0" w:color="auto"/>
            </w:tcBorders>
          </w:tcPr>
          <w:p w14:paraId="05124657"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943D5F">
              <w:rPr>
                <w:rFonts w:asciiTheme="majorBidi" w:hAnsiTheme="majorBidi" w:cstheme="majorBidi"/>
                <w:sz w:val="22"/>
                <w:szCs w:val="22"/>
              </w:rPr>
              <w:t>2025</w:t>
            </w:r>
          </w:p>
        </w:tc>
        <w:tc>
          <w:tcPr>
            <w:tcW w:w="236" w:type="dxa"/>
            <w:tcBorders>
              <w:top w:val="single" w:sz="4" w:space="0" w:color="auto"/>
            </w:tcBorders>
          </w:tcPr>
          <w:p w14:paraId="2921331A"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136" w:type="dxa"/>
            <w:tcBorders>
              <w:top w:val="single" w:sz="4" w:space="0" w:color="auto"/>
              <w:bottom w:val="single" w:sz="4" w:space="0" w:color="auto"/>
            </w:tcBorders>
          </w:tcPr>
          <w:p w14:paraId="79B22876"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943D5F">
              <w:rPr>
                <w:rFonts w:asciiTheme="majorBidi" w:hAnsiTheme="majorBidi" w:cstheme="majorBidi"/>
                <w:sz w:val="22"/>
                <w:szCs w:val="22"/>
              </w:rPr>
              <w:t>2024</w:t>
            </w:r>
          </w:p>
        </w:tc>
        <w:tc>
          <w:tcPr>
            <w:tcW w:w="236" w:type="dxa"/>
          </w:tcPr>
          <w:p w14:paraId="42C723AA"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134" w:type="dxa"/>
            <w:tcBorders>
              <w:top w:val="single" w:sz="4" w:space="0" w:color="auto"/>
              <w:bottom w:val="single" w:sz="4" w:space="0" w:color="auto"/>
            </w:tcBorders>
          </w:tcPr>
          <w:p w14:paraId="6CB000B4"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943D5F">
              <w:rPr>
                <w:rFonts w:asciiTheme="majorBidi" w:hAnsiTheme="majorBidi" w:cstheme="majorBidi"/>
                <w:sz w:val="22"/>
                <w:szCs w:val="22"/>
              </w:rPr>
              <w:t>2025</w:t>
            </w:r>
          </w:p>
        </w:tc>
        <w:tc>
          <w:tcPr>
            <w:tcW w:w="236" w:type="dxa"/>
            <w:tcBorders>
              <w:top w:val="single" w:sz="4" w:space="0" w:color="auto"/>
            </w:tcBorders>
          </w:tcPr>
          <w:p w14:paraId="3717F253"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139" w:type="dxa"/>
            <w:tcBorders>
              <w:top w:val="single" w:sz="4" w:space="0" w:color="auto"/>
              <w:bottom w:val="single" w:sz="4" w:space="0" w:color="auto"/>
            </w:tcBorders>
          </w:tcPr>
          <w:p w14:paraId="2CB83A96"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943D5F">
              <w:rPr>
                <w:rFonts w:asciiTheme="majorBidi" w:hAnsiTheme="majorBidi" w:cstheme="majorBidi"/>
                <w:sz w:val="22"/>
                <w:szCs w:val="22"/>
              </w:rPr>
              <w:t>2024</w:t>
            </w:r>
          </w:p>
        </w:tc>
      </w:tr>
      <w:tr w:rsidR="00943D5F" w:rsidRPr="00943D5F" w14:paraId="592A00E1" w14:textId="77777777" w:rsidTr="00943D5F">
        <w:trPr>
          <w:trHeight w:val="283"/>
        </w:trPr>
        <w:tc>
          <w:tcPr>
            <w:tcW w:w="4252" w:type="dxa"/>
          </w:tcPr>
          <w:p w14:paraId="198E4BAF" w14:textId="34499D6A" w:rsidR="00943D5F" w:rsidRPr="00943D5F" w:rsidRDefault="00943D5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13"/>
              <w:rPr>
                <w:rFonts w:asciiTheme="majorBidi" w:hAnsiTheme="majorBidi" w:cstheme="majorBidi"/>
                <w:sz w:val="22"/>
                <w:szCs w:val="22"/>
              </w:rPr>
            </w:pPr>
            <w:r w:rsidRPr="00943D5F">
              <w:rPr>
                <w:rFonts w:asciiTheme="majorBidi" w:hAnsiTheme="majorBidi" w:cstheme="majorBidi"/>
                <w:color w:val="000000"/>
                <w:sz w:val="22"/>
                <w:szCs w:val="22"/>
              </w:rPr>
              <w:t>Interest expense relating to lease liabilities</w:t>
            </w:r>
            <w:r w:rsidRPr="00943D5F">
              <w:rPr>
                <w:rFonts w:asciiTheme="majorBidi" w:hAnsiTheme="majorBidi" w:cstheme="majorBidi"/>
                <w:sz w:val="22"/>
                <w:szCs w:val="22"/>
              </w:rPr>
              <w:t xml:space="preserve"> </w:t>
            </w:r>
          </w:p>
        </w:tc>
        <w:tc>
          <w:tcPr>
            <w:tcW w:w="1134" w:type="dxa"/>
            <w:tcBorders>
              <w:top w:val="single" w:sz="4" w:space="0" w:color="auto"/>
            </w:tcBorders>
          </w:tcPr>
          <w:p w14:paraId="02FA4169" w14:textId="744A8135"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943D5F">
              <w:rPr>
                <w:rFonts w:asciiTheme="majorBidi" w:hAnsiTheme="majorBidi" w:cstheme="majorBidi"/>
                <w:sz w:val="22"/>
                <w:szCs w:val="22"/>
              </w:rPr>
              <w:t>8,685</w:t>
            </w:r>
          </w:p>
        </w:tc>
        <w:tc>
          <w:tcPr>
            <w:tcW w:w="236" w:type="dxa"/>
          </w:tcPr>
          <w:p w14:paraId="55ABFB89" w14:textId="77777777"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136" w:type="dxa"/>
            <w:tcBorders>
              <w:top w:val="single" w:sz="4" w:space="0" w:color="auto"/>
            </w:tcBorders>
          </w:tcPr>
          <w:p w14:paraId="41DD9EEC" w14:textId="694BCD41"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943D5F">
              <w:rPr>
                <w:rFonts w:asciiTheme="majorBidi" w:hAnsiTheme="majorBidi" w:cstheme="majorBidi"/>
                <w:sz w:val="22"/>
                <w:szCs w:val="22"/>
              </w:rPr>
              <w:t>9,400</w:t>
            </w:r>
          </w:p>
        </w:tc>
        <w:tc>
          <w:tcPr>
            <w:tcW w:w="236" w:type="dxa"/>
          </w:tcPr>
          <w:p w14:paraId="6E26A0A5" w14:textId="77777777"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134" w:type="dxa"/>
            <w:tcBorders>
              <w:top w:val="single" w:sz="4" w:space="0" w:color="auto"/>
            </w:tcBorders>
          </w:tcPr>
          <w:p w14:paraId="5AEDBCC5" w14:textId="1C0E3253"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943D5F">
              <w:rPr>
                <w:rFonts w:asciiTheme="majorBidi" w:hAnsiTheme="majorBidi" w:cstheme="majorBidi"/>
                <w:sz w:val="22"/>
                <w:szCs w:val="22"/>
              </w:rPr>
              <w:t>17,532</w:t>
            </w:r>
          </w:p>
        </w:tc>
        <w:tc>
          <w:tcPr>
            <w:tcW w:w="236" w:type="dxa"/>
          </w:tcPr>
          <w:p w14:paraId="6D6FC1E2" w14:textId="77777777"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139" w:type="dxa"/>
            <w:tcBorders>
              <w:top w:val="single" w:sz="4" w:space="0" w:color="auto"/>
            </w:tcBorders>
          </w:tcPr>
          <w:p w14:paraId="736DDFA7" w14:textId="67AD495B"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943D5F">
              <w:rPr>
                <w:rFonts w:asciiTheme="majorBidi" w:hAnsiTheme="majorBidi" w:cstheme="majorBidi"/>
                <w:sz w:val="22"/>
                <w:szCs w:val="22"/>
              </w:rPr>
              <w:t>18,679</w:t>
            </w:r>
          </w:p>
        </w:tc>
      </w:tr>
    </w:tbl>
    <w:p w14:paraId="238D8EB1" w14:textId="77777777" w:rsidR="00943D5F" w:rsidRDefault="00943D5F" w:rsidP="000160C8">
      <w:pPr>
        <w:tabs>
          <w:tab w:val="clear" w:pos="227"/>
          <w:tab w:val="clear" w:pos="454"/>
          <w:tab w:val="left" w:pos="-5103"/>
          <w:tab w:val="left" w:pos="567"/>
          <w:tab w:val="left" w:pos="709"/>
          <w:tab w:val="left" w:pos="1276"/>
        </w:tabs>
        <w:jc w:val="thaiDistribute"/>
        <w:rPr>
          <w:rFonts w:ascii="Times New Roman" w:hAnsi="Times New Roman" w:cs="Cordia New"/>
          <w:sz w:val="22"/>
          <w:szCs w:val="22"/>
        </w:rPr>
      </w:pPr>
    </w:p>
    <w:tbl>
      <w:tblPr>
        <w:tblStyle w:val="TableGrid"/>
        <w:tblW w:w="9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134"/>
        <w:gridCol w:w="236"/>
        <w:gridCol w:w="1136"/>
        <w:gridCol w:w="236"/>
        <w:gridCol w:w="1134"/>
        <w:gridCol w:w="236"/>
        <w:gridCol w:w="1139"/>
      </w:tblGrid>
      <w:tr w:rsidR="00943D5F" w:rsidRPr="00943D5F" w14:paraId="1ABEBD72" w14:textId="77777777" w:rsidTr="00A8343E">
        <w:trPr>
          <w:trHeight w:val="283"/>
        </w:trPr>
        <w:tc>
          <w:tcPr>
            <w:tcW w:w="4252" w:type="dxa"/>
          </w:tcPr>
          <w:p w14:paraId="6705B3B7" w14:textId="77777777" w:rsidR="00943D5F" w:rsidRPr="00943D5F" w:rsidRDefault="00943D5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99"/>
              <w:jc w:val="thaiDistribute"/>
              <w:rPr>
                <w:rFonts w:asciiTheme="majorBidi" w:hAnsiTheme="majorBidi" w:cstheme="majorBidi"/>
                <w:sz w:val="22"/>
                <w:szCs w:val="22"/>
              </w:rPr>
            </w:pPr>
          </w:p>
        </w:tc>
        <w:tc>
          <w:tcPr>
            <w:tcW w:w="5251" w:type="dxa"/>
            <w:gridSpan w:val="7"/>
          </w:tcPr>
          <w:p w14:paraId="60CC5AA8" w14:textId="304363F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943D5F">
              <w:rPr>
                <w:rFonts w:asciiTheme="majorBidi" w:hAnsiTheme="majorBidi" w:cstheme="majorBidi"/>
                <w:sz w:val="22"/>
                <w:szCs w:val="22"/>
              </w:rPr>
              <w:t>Separate financial statements (In Thousand Baht)</w:t>
            </w:r>
          </w:p>
        </w:tc>
      </w:tr>
      <w:tr w:rsidR="00943D5F" w:rsidRPr="00943D5F" w14:paraId="36A0D0BF" w14:textId="77777777" w:rsidTr="00A8343E">
        <w:trPr>
          <w:trHeight w:val="283"/>
        </w:trPr>
        <w:tc>
          <w:tcPr>
            <w:tcW w:w="4252" w:type="dxa"/>
          </w:tcPr>
          <w:p w14:paraId="22766CCC" w14:textId="77777777" w:rsidR="00943D5F" w:rsidRPr="00943D5F" w:rsidRDefault="00943D5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99"/>
              <w:jc w:val="thaiDistribute"/>
              <w:rPr>
                <w:rFonts w:asciiTheme="majorBidi" w:hAnsiTheme="majorBidi" w:cstheme="majorBidi"/>
                <w:sz w:val="22"/>
                <w:szCs w:val="22"/>
              </w:rPr>
            </w:pPr>
          </w:p>
        </w:tc>
        <w:tc>
          <w:tcPr>
            <w:tcW w:w="2506" w:type="dxa"/>
            <w:gridSpan w:val="3"/>
            <w:tcBorders>
              <w:top w:val="single" w:sz="4" w:space="0" w:color="auto"/>
              <w:bottom w:val="single" w:sz="4" w:space="0" w:color="auto"/>
            </w:tcBorders>
          </w:tcPr>
          <w:p w14:paraId="3438924C"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943D5F">
              <w:rPr>
                <w:rFonts w:asciiTheme="majorBidi" w:hAnsiTheme="majorBidi" w:cstheme="majorBidi"/>
                <w:sz w:val="22"/>
                <w:szCs w:val="22"/>
              </w:rPr>
              <w:t xml:space="preserve">For the three-month </w:t>
            </w:r>
          </w:p>
        </w:tc>
        <w:tc>
          <w:tcPr>
            <w:tcW w:w="236" w:type="dxa"/>
            <w:tcBorders>
              <w:top w:val="single" w:sz="4" w:space="0" w:color="auto"/>
            </w:tcBorders>
          </w:tcPr>
          <w:p w14:paraId="79512C52"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509" w:type="dxa"/>
            <w:gridSpan w:val="3"/>
            <w:tcBorders>
              <w:top w:val="single" w:sz="4" w:space="0" w:color="auto"/>
              <w:bottom w:val="single" w:sz="4" w:space="0" w:color="auto"/>
            </w:tcBorders>
          </w:tcPr>
          <w:p w14:paraId="3A1E4744"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943D5F">
              <w:rPr>
                <w:rFonts w:asciiTheme="majorBidi" w:hAnsiTheme="majorBidi" w:cstheme="majorBidi"/>
                <w:sz w:val="22"/>
                <w:szCs w:val="22"/>
              </w:rPr>
              <w:t xml:space="preserve">For the six-month </w:t>
            </w:r>
          </w:p>
        </w:tc>
      </w:tr>
      <w:tr w:rsidR="00943D5F" w:rsidRPr="00943D5F" w14:paraId="2AB7031F" w14:textId="77777777" w:rsidTr="00A8343E">
        <w:trPr>
          <w:trHeight w:val="283"/>
        </w:trPr>
        <w:tc>
          <w:tcPr>
            <w:tcW w:w="4252" w:type="dxa"/>
          </w:tcPr>
          <w:p w14:paraId="52750F72" w14:textId="77777777" w:rsidR="00943D5F" w:rsidRPr="00943D5F" w:rsidRDefault="00943D5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99"/>
              <w:jc w:val="thaiDistribute"/>
              <w:rPr>
                <w:rFonts w:asciiTheme="majorBidi" w:hAnsiTheme="majorBidi" w:cstheme="majorBidi"/>
                <w:sz w:val="22"/>
                <w:szCs w:val="22"/>
              </w:rPr>
            </w:pPr>
          </w:p>
        </w:tc>
        <w:tc>
          <w:tcPr>
            <w:tcW w:w="1134" w:type="dxa"/>
            <w:tcBorders>
              <w:top w:val="single" w:sz="4" w:space="0" w:color="auto"/>
              <w:bottom w:val="single" w:sz="4" w:space="0" w:color="auto"/>
            </w:tcBorders>
          </w:tcPr>
          <w:p w14:paraId="6FDE5D01"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943D5F">
              <w:rPr>
                <w:rFonts w:asciiTheme="majorBidi" w:hAnsiTheme="majorBidi" w:cstheme="majorBidi"/>
                <w:sz w:val="22"/>
                <w:szCs w:val="22"/>
              </w:rPr>
              <w:t>2025</w:t>
            </w:r>
          </w:p>
        </w:tc>
        <w:tc>
          <w:tcPr>
            <w:tcW w:w="236" w:type="dxa"/>
            <w:tcBorders>
              <w:top w:val="single" w:sz="4" w:space="0" w:color="auto"/>
            </w:tcBorders>
          </w:tcPr>
          <w:p w14:paraId="40A2F257"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136" w:type="dxa"/>
            <w:tcBorders>
              <w:top w:val="single" w:sz="4" w:space="0" w:color="auto"/>
              <w:bottom w:val="single" w:sz="4" w:space="0" w:color="auto"/>
            </w:tcBorders>
          </w:tcPr>
          <w:p w14:paraId="4637BA90"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943D5F">
              <w:rPr>
                <w:rFonts w:asciiTheme="majorBidi" w:hAnsiTheme="majorBidi" w:cstheme="majorBidi"/>
                <w:sz w:val="22"/>
                <w:szCs w:val="22"/>
              </w:rPr>
              <w:t>2024</w:t>
            </w:r>
          </w:p>
        </w:tc>
        <w:tc>
          <w:tcPr>
            <w:tcW w:w="236" w:type="dxa"/>
          </w:tcPr>
          <w:p w14:paraId="62FD00AD"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134" w:type="dxa"/>
            <w:tcBorders>
              <w:top w:val="single" w:sz="4" w:space="0" w:color="auto"/>
              <w:bottom w:val="single" w:sz="4" w:space="0" w:color="auto"/>
            </w:tcBorders>
          </w:tcPr>
          <w:p w14:paraId="1F0FC8F0"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943D5F">
              <w:rPr>
                <w:rFonts w:asciiTheme="majorBidi" w:hAnsiTheme="majorBidi" w:cstheme="majorBidi"/>
                <w:sz w:val="22"/>
                <w:szCs w:val="22"/>
              </w:rPr>
              <w:t>2025</w:t>
            </w:r>
          </w:p>
        </w:tc>
        <w:tc>
          <w:tcPr>
            <w:tcW w:w="236" w:type="dxa"/>
            <w:tcBorders>
              <w:top w:val="single" w:sz="4" w:space="0" w:color="auto"/>
            </w:tcBorders>
          </w:tcPr>
          <w:p w14:paraId="3B9C5BBB"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139" w:type="dxa"/>
            <w:tcBorders>
              <w:top w:val="single" w:sz="4" w:space="0" w:color="auto"/>
              <w:bottom w:val="single" w:sz="4" w:space="0" w:color="auto"/>
            </w:tcBorders>
          </w:tcPr>
          <w:p w14:paraId="7877E5C7" w14:textId="77777777" w:rsidR="00943D5F" w:rsidRPr="00943D5F" w:rsidRDefault="00943D5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943D5F">
              <w:rPr>
                <w:rFonts w:asciiTheme="majorBidi" w:hAnsiTheme="majorBidi" w:cstheme="majorBidi"/>
                <w:sz w:val="22"/>
                <w:szCs w:val="22"/>
              </w:rPr>
              <w:t>2024</w:t>
            </w:r>
          </w:p>
        </w:tc>
      </w:tr>
      <w:tr w:rsidR="00943D5F" w:rsidRPr="00943D5F" w14:paraId="061881E4" w14:textId="77777777" w:rsidTr="00A8343E">
        <w:trPr>
          <w:trHeight w:val="283"/>
        </w:trPr>
        <w:tc>
          <w:tcPr>
            <w:tcW w:w="4252" w:type="dxa"/>
          </w:tcPr>
          <w:p w14:paraId="49FF919B" w14:textId="77777777" w:rsidR="00943D5F" w:rsidRPr="00943D5F" w:rsidRDefault="00943D5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99"/>
              <w:rPr>
                <w:rFonts w:asciiTheme="majorBidi" w:hAnsiTheme="majorBidi" w:cstheme="majorBidi"/>
                <w:sz w:val="22"/>
                <w:szCs w:val="22"/>
              </w:rPr>
            </w:pPr>
            <w:r w:rsidRPr="00943D5F">
              <w:rPr>
                <w:rFonts w:asciiTheme="majorBidi" w:hAnsiTheme="majorBidi" w:cstheme="majorBidi"/>
                <w:color w:val="000000"/>
                <w:sz w:val="22"/>
                <w:szCs w:val="22"/>
              </w:rPr>
              <w:t>Interest expense relating to lease liabilities</w:t>
            </w:r>
            <w:r w:rsidRPr="00943D5F">
              <w:rPr>
                <w:rFonts w:asciiTheme="majorBidi" w:hAnsiTheme="majorBidi" w:cstheme="majorBidi"/>
                <w:sz w:val="22"/>
                <w:szCs w:val="22"/>
              </w:rPr>
              <w:t xml:space="preserve"> </w:t>
            </w:r>
          </w:p>
        </w:tc>
        <w:tc>
          <w:tcPr>
            <w:tcW w:w="1134" w:type="dxa"/>
            <w:tcBorders>
              <w:top w:val="single" w:sz="4" w:space="0" w:color="auto"/>
            </w:tcBorders>
          </w:tcPr>
          <w:p w14:paraId="6C81BCE0" w14:textId="175946E2"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943D5F">
              <w:rPr>
                <w:rFonts w:asciiTheme="majorBidi" w:hAnsiTheme="majorBidi" w:cstheme="majorBidi"/>
                <w:sz w:val="22"/>
                <w:szCs w:val="22"/>
              </w:rPr>
              <w:t>3,865</w:t>
            </w:r>
          </w:p>
        </w:tc>
        <w:tc>
          <w:tcPr>
            <w:tcW w:w="236" w:type="dxa"/>
          </w:tcPr>
          <w:p w14:paraId="4837C7D9" w14:textId="77777777"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136" w:type="dxa"/>
            <w:tcBorders>
              <w:top w:val="single" w:sz="4" w:space="0" w:color="auto"/>
            </w:tcBorders>
          </w:tcPr>
          <w:p w14:paraId="1EFAAE05" w14:textId="5D3F9817"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943D5F">
              <w:rPr>
                <w:rFonts w:asciiTheme="majorBidi" w:hAnsiTheme="majorBidi" w:cstheme="majorBidi"/>
                <w:sz w:val="22"/>
                <w:szCs w:val="22"/>
              </w:rPr>
              <w:t>3,965</w:t>
            </w:r>
          </w:p>
        </w:tc>
        <w:tc>
          <w:tcPr>
            <w:tcW w:w="236" w:type="dxa"/>
          </w:tcPr>
          <w:p w14:paraId="11F2B5A9" w14:textId="77777777"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134" w:type="dxa"/>
            <w:tcBorders>
              <w:top w:val="single" w:sz="4" w:space="0" w:color="auto"/>
            </w:tcBorders>
          </w:tcPr>
          <w:p w14:paraId="272FBE95" w14:textId="6FB2E9B6"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943D5F">
              <w:rPr>
                <w:rFonts w:asciiTheme="majorBidi" w:hAnsiTheme="majorBidi" w:cstheme="majorBidi"/>
                <w:sz w:val="22"/>
                <w:szCs w:val="22"/>
              </w:rPr>
              <w:t>7,745</w:t>
            </w:r>
          </w:p>
        </w:tc>
        <w:tc>
          <w:tcPr>
            <w:tcW w:w="236" w:type="dxa"/>
          </w:tcPr>
          <w:p w14:paraId="6DAF17B8" w14:textId="77777777"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139" w:type="dxa"/>
            <w:tcBorders>
              <w:top w:val="single" w:sz="4" w:space="0" w:color="auto"/>
            </w:tcBorders>
          </w:tcPr>
          <w:p w14:paraId="712DD385" w14:textId="0F86299D" w:rsidR="00943D5F" w:rsidRPr="00943D5F" w:rsidRDefault="00943D5F" w:rsidP="0094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943D5F">
              <w:rPr>
                <w:rFonts w:asciiTheme="majorBidi" w:hAnsiTheme="majorBidi" w:cstheme="majorBidi"/>
                <w:sz w:val="22"/>
                <w:szCs w:val="22"/>
              </w:rPr>
              <w:t>7,943</w:t>
            </w:r>
          </w:p>
        </w:tc>
      </w:tr>
    </w:tbl>
    <w:p w14:paraId="1CDCC613" w14:textId="77777777" w:rsidR="00943D5F" w:rsidRDefault="00943D5F" w:rsidP="000160C8">
      <w:pPr>
        <w:tabs>
          <w:tab w:val="clear" w:pos="227"/>
          <w:tab w:val="clear" w:pos="454"/>
          <w:tab w:val="left" w:pos="-5103"/>
          <w:tab w:val="left" w:pos="567"/>
          <w:tab w:val="left" w:pos="709"/>
          <w:tab w:val="left" w:pos="1276"/>
        </w:tabs>
        <w:jc w:val="thaiDistribute"/>
        <w:rPr>
          <w:rFonts w:ascii="Times New Roman" w:hAnsi="Times New Roman" w:cs="Cordia New"/>
          <w:sz w:val="22"/>
          <w:szCs w:val="22"/>
        </w:rPr>
      </w:pPr>
    </w:p>
    <w:p w14:paraId="1F2FCC03" w14:textId="24DD840E" w:rsidR="008B21E6" w:rsidRPr="00D602C9" w:rsidRDefault="00A76595" w:rsidP="000A6215">
      <w:pPr>
        <w:tabs>
          <w:tab w:val="clear" w:pos="227"/>
          <w:tab w:val="clear" w:pos="454"/>
          <w:tab w:val="left" w:pos="567"/>
        </w:tabs>
        <w:rPr>
          <w:rFonts w:ascii="Times New Roman" w:hAnsi="Times New Roman"/>
          <w:b/>
          <w:bCs/>
          <w:sz w:val="24"/>
          <w:szCs w:val="24"/>
        </w:rPr>
      </w:pPr>
      <w:r>
        <w:rPr>
          <w:rFonts w:ascii="Times New Roman" w:hAnsi="Times New Roman"/>
          <w:b/>
          <w:bCs/>
          <w:sz w:val="24"/>
          <w:szCs w:val="24"/>
        </w:rPr>
        <w:t>1</w:t>
      </w:r>
      <w:r w:rsidR="00833CFE">
        <w:rPr>
          <w:rFonts w:ascii="Times New Roman" w:hAnsi="Times New Roman"/>
          <w:b/>
          <w:bCs/>
          <w:sz w:val="24"/>
          <w:szCs w:val="24"/>
        </w:rPr>
        <w:t>2</w:t>
      </w:r>
      <w:r w:rsidR="008B21E6" w:rsidRPr="001C3B42">
        <w:rPr>
          <w:rFonts w:ascii="Times New Roman" w:hAnsi="Times New Roman"/>
          <w:b/>
          <w:bCs/>
          <w:sz w:val="24"/>
          <w:szCs w:val="24"/>
        </w:rPr>
        <w:t>.</w:t>
      </w:r>
      <w:r w:rsidR="008B21E6" w:rsidRPr="001C3B42">
        <w:rPr>
          <w:rFonts w:ascii="Times New Roman" w:hAnsi="Times New Roman"/>
          <w:b/>
          <w:bCs/>
          <w:sz w:val="24"/>
          <w:szCs w:val="24"/>
        </w:rPr>
        <w:tab/>
      </w:r>
      <w:r w:rsidR="008B21E6" w:rsidRPr="00FA0F71">
        <w:rPr>
          <w:rFonts w:ascii="Times New Roman" w:hAnsi="Times New Roman"/>
          <w:b/>
          <w:bCs/>
          <w:sz w:val="24"/>
          <w:szCs w:val="24"/>
        </w:rPr>
        <w:t>SHARE CAPITAL</w:t>
      </w:r>
      <w:r w:rsidR="008B21E6">
        <w:rPr>
          <w:rFonts w:ascii="Times New Roman" w:hAnsi="Times New Roman"/>
          <w:b/>
          <w:bCs/>
          <w:sz w:val="24"/>
          <w:szCs w:val="24"/>
        </w:rPr>
        <w:t xml:space="preserve"> AND DIVIDENDS </w:t>
      </w:r>
    </w:p>
    <w:p w14:paraId="07B26299" w14:textId="77777777" w:rsidR="008B21E6" w:rsidRPr="005B212D" w:rsidRDefault="008B21E6"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356"/>
        </w:tabs>
        <w:ind w:right="117"/>
        <w:jc w:val="thaiDistribute"/>
        <w:rPr>
          <w:rFonts w:ascii="Times New Roman" w:hAnsi="Times New Roman"/>
          <w:b/>
          <w:bCs/>
          <w:sz w:val="24"/>
          <w:szCs w:val="24"/>
        </w:rPr>
      </w:pPr>
    </w:p>
    <w:p w14:paraId="617D310E" w14:textId="77777777" w:rsidR="008B21E6" w:rsidRDefault="008B21E6"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r w:rsidRPr="009D3E60">
        <w:rPr>
          <w:rFonts w:ascii="Times New Roman" w:hAnsi="Times New Roman" w:cs="Times New Roman"/>
          <w:b/>
          <w:bCs/>
          <w:sz w:val="22"/>
          <w:szCs w:val="22"/>
        </w:rPr>
        <w:t>Share Capital</w:t>
      </w:r>
    </w:p>
    <w:p w14:paraId="1ACFC163" w14:textId="77777777" w:rsidR="00073E3F" w:rsidRDefault="00073E3F"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14:paraId="2F3AC649" w14:textId="49AD5083" w:rsidR="00FB3A7F" w:rsidRDefault="008F5191"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r w:rsidRPr="00B873C0">
        <w:rPr>
          <w:rFonts w:ascii="Times New Roman" w:hAnsi="Times New Roman" w:cs="Times New Roman"/>
          <w:sz w:val="22"/>
          <w:szCs w:val="22"/>
        </w:rPr>
        <w:t>At the annual general meeting of the shareholders</w:t>
      </w:r>
      <w:r>
        <w:rPr>
          <w:rFonts w:ascii="Times New Roman" w:hAnsi="Times New Roman" w:cs="Times New Roman"/>
          <w:sz w:val="22"/>
          <w:szCs w:val="22"/>
        </w:rPr>
        <w:t xml:space="preserve"> of the Company held on </w:t>
      </w:r>
      <w:r w:rsidR="00833CFE">
        <w:rPr>
          <w:rFonts w:ascii="Times New Roman" w:hAnsi="Times New Roman" w:cs="Times New Roman"/>
          <w:sz w:val="22"/>
          <w:szCs w:val="22"/>
        </w:rPr>
        <w:t>April 8, 2025</w:t>
      </w:r>
      <w:r w:rsidRPr="00B873C0">
        <w:rPr>
          <w:rFonts w:ascii="Times New Roman" w:hAnsi="Times New Roman" w:cs="Times New Roman"/>
          <w:sz w:val="22"/>
          <w:szCs w:val="22"/>
        </w:rPr>
        <w:t xml:space="preserve">, </w:t>
      </w:r>
      <w:r w:rsidRPr="00FB3A7F">
        <w:rPr>
          <w:rFonts w:ascii="Times New Roman" w:hAnsi="Times New Roman" w:cs="Times New Roman"/>
          <w:sz w:val="22"/>
          <w:szCs w:val="22"/>
        </w:rPr>
        <w:t>the shareholders passed the following resolutions:</w:t>
      </w:r>
    </w:p>
    <w:p w14:paraId="7CD5B7C1" w14:textId="77777777" w:rsidR="00FB3A7F" w:rsidRDefault="00FB3A7F"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2DF77421" w14:textId="72F8860D" w:rsidR="008F5191" w:rsidRPr="00953171" w:rsidRDefault="008F5191" w:rsidP="00FB3A7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heme="majorBidi" w:hAnsiTheme="majorBidi" w:cstheme="majorBidi"/>
          <w:sz w:val="22"/>
          <w:szCs w:val="22"/>
        </w:rPr>
      </w:pPr>
      <w:r w:rsidRPr="00953171">
        <w:rPr>
          <w:rFonts w:asciiTheme="majorBidi" w:hAnsiTheme="majorBidi" w:cstheme="majorBidi"/>
          <w:sz w:val="22"/>
          <w:szCs w:val="22"/>
        </w:rPr>
        <w:t xml:space="preserve">decrease authorized share capital from Baht </w:t>
      </w:r>
      <w:r w:rsidR="00833CFE" w:rsidRPr="00953171">
        <w:rPr>
          <w:rFonts w:asciiTheme="majorBidi" w:hAnsiTheme="majorBidi" w:cstheme="majorBidi"/>
          <w:sz w:val="22"/>
          <w:szCs w:val="22"/>
        </w:rPr>
        <w:t>5,201,874,978</w:t>
      </w:r>
      <w:r w:rsidRPr="00953171">
        <w:rPr>
          <w:rFonts w:asciiTheme="majorBidi" w:hAnsiTheme="majorBidi" w:cstheme="majorBidi"/>
          <w:sz w:val="22"/>
          <w:szCs w:val="22"/>
        </w:rPr>
        <w:t xml:space="preserve"> (</w:t>
      </w:r>
      <w:r w:rsidR="00833CFE" w:rsidRPr="00953171">
        <w:rPr>
          <w:rFonts w:asciiTheme="majorBidi" w:hAnsiTheme="majorBidi" w:cstheme="majorBidi"/>
          <w:sz w:val="22"/>
          <w:szCs w:val="22"/>
        </w:rPr>
        <w:t>5,201,874,978</w:t>
      </w:r>
      <w:r w:rsidRPr="00953171">
        <w:rPr>
          <w:rFonts w:asciiTheme="majorBidi" w:hAnsiTheme="majorBidi" w:cstheme="majorBidi"/>
          <w:sz w:val="22"/>
          <w:szCs w:val="22"/>
        </w:rPr>
        <w:t xml:space="preserve"> ordinary shares at Baht 1 par value) to Baht </w:t>
      </w:r>
      <w:r w:rsidR="00833CFE" w:rsidRPr="00953171">
        <w:rPr>
          <w:rFonts w:asciiTheme="majorBidi" w:hAnsiTheme="majorBidi" w:cstheme="majorBidi"/>
          <w:sz w:val="22"/>
          <w:szCs w:val="22"/>
        </w:rPr>
        <w:t xml:space="preserve">5,201,860,623 </w:t>
      </w:r>
      <w:r w:rsidRPr="00953171">
        <w:rPr>
          <w:rFonts w:asciiTheme="majorBidi" w:hAnsiTheme="majorBidi" w:cstheme="majorBidi"/>
          <w:sz w:val="22"/>
          <w:szCs w:val="22"/>
        </w:rPr>
        <w:t>(</w:t>
      </w:r>
      <w:r w:rsidR="00833CFE" w:rsidRPr="00953171">
        <w:rPr>
          <w:rFonts w:asciiTheme="majorBidi" w:hAnsiTheme="majorBidi" w:cstheme="majorBidi"/>
          <w:sz w:val="22"/>
          <w:szCs w:val="22"/>
        </w:rPr>
        <w:t xml:space="preserve">5,201,860,623 </w:t>
      </w:r>
      <w:r w:rsidRPr="00953171">
        <w:rPr>
          <w:rFonts w:asciiTheme="majorBidi" w:hAnsiTheme="majorBidi" w:cstheme="majorBidi"/>
          <w:sz w:val="22"/>
          <w:szCs w:val="22"/>
        </w:rPr>
        <w:t xml:space="preserve">ordinary shares at Baht 1 par value). The Company registered </w:t>
      </w:r>
      <w:r w:rsidR="00953171">
        <w:rPr>
          <w:rFonts w:asciiTheme="majorBidi" w:hAnsiTheme="majorBidi" w:cstheme="majorBidi"/>
          <w:sz w:val="22"/>
          <w:szCs w:val="22"/>
        </w:rPr>
        <w:t>the</w:t>
      </w:r>
      <w:r w:rsidRPr="00953171">
        <w:rPr>
          <w:rFonts w:asciiTheme="majorBidi" w:hAnsiTheme="majorBidi" w:cstheme="majorBidi"/>
          <w:sz w:val="22"/>
          <w:szCs w:val="22"/>
        </w:rPr>
        <w:t xml:space="preserve"> capital decrease with the Ministry of Commerce on April </w:t>
      </w:r>
      <w:r w:rsidR="00833CFE" w:rsidRPr="00953171">
        <w:rPr>
          <w:rFonts w:asciiTheme="majorBidi" w:hAnsiTheme="majorBidi" w:cstheme="majorBidi"/>
          <w:sz w:val="22"/>
          <w:szCs w:val="22"/>
        </w:rPr>
        <w:t>22</w:t>
      </w:r>
      <w:r w:rsidRPr="00953171">
        <w:rPr>
          <w:rFonts w:asciiTheme="majorBidi" w:hAnsiTheme="majorBidi" w:cstheme="majorBidi"/>
          <w:sz w:val="22"/>
          <w:szCs w:val="22"/>
        </w:rPr>
        <w:t xml:space="preserve">, </w:t>
      </w:r>
      <w:proofErr w:type="gramStart"/>
      <w:r w:rsidRPr="00953171">
        <w:rPr>
          <w:rFonts w:asciiTheme="majorBidi" w:hAnsiTheme="majorBidi" w:cstheme="majorBidi"/>
          <w:sz w:val="22"/>
          <w:szCs w:val="22"/>
        </w:rPr>
        <w:t>202</w:t>
      </w:r>
      <w:r w:rsidR="00833CFE" w:rsidRPr="00953171">
        <w:rPr>
          <w:rFonts w:asciiTheme="majorBidi" w:hAnsiTheme="majorBidi" w:cstheme="majorBidi"/>
          <w:sz w:val="22"/>
          <w:szCs w:val="22"/>
        </w:rPr>
        <w:t>5</w:t>
      </w:r>
      <w:r w:rsidR="00953171">
        <w:rPr>
          <w:rFonts w:asciiTheme="majorBidi" w:hAnsiTheme="majorBidi" w:cstheme="majorBidi"/>
          <w:sz w:val="22"/>
          <w:szCs w:val="22"/>
        </w:rPr>
        <w:t>;</w:t>
      </w:r>
      <w:proofErr w:type="gramEnd"/>
    </w:p>
    <w:p w14:paraId="092EEA23" w14:textId="77777777" w:rsidR="008F5191" w:rsidRPr="00A171C0" w:rsidRDefault="008F5191"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p>
    <w:p w14:paraId="67D8F384" w14:textId="14545B90" w:rsidR="008F5191" w:rsidRPr="00A171C0" w:rsidRDefault="008F5191" w:rsidP="00FB3A7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szCs w:val="22"/>
        </w:rPr>
      </w:pPr>
      <w:r w:rsidRPr="00A171C0">
        <w:rPr>
          <w:rFonts w:ascii="Times New Roman" w:hAnsi="Times New Roman" w:cs="Times New Roman"/>
          <w:sz w:val="22"/>
          <w:szCs w:val="22"/>
        </w:rPr>
        <w:t xml:space="preserve">increase authorized share capital from Baht </w:t>
      </w:r>
      <w:r w:rsidR="00833CFE" w:rsidRPr="00833CFE">
        <w:rPr>
          <w:rFonts w:ascii="Times New Roman" w:hAnsi="Times New Roman" w:cs="Times New Roman"/>
          <w:sz w:val="22"/>
          <w:szCs w:val="22"/>
        </w:rPr>
        <w:t xml:space="preserve">5,201,860,623 </w:t>
      </w:r>
      <w:r w:rsidRPr="00A171C0">
        <w:rPr>
          <w:rFonts w:ascii="Times New Roman" w:hAnsi="Times New Roman" w:cs="Times New Roman"/>
          <w:sz w:val="22"/>
          <w:szCs w:val="22"/>
        </w:rPr>
        <w:t>(</w:t>
      </w:r>
      <w:r w:rsidR="00833CFE" w:rsidRPr="00833CFE">
        <w:rPr>
          <w:rFonts w:ascii="Times New Roman" w:hAnsi="Times New Roman" w:cs="Times New Roman"/>
          <w:sz w:val="22"/>
          <w:szCs w:val="22"/>
        </w:rPr>
        <w:t xml:space="preserve">5,201,860,623 </w:t>
      </w:r>
      <w:r w:rsidRPr="00A171C0">
        <w:rPr>
          <w:rFonts w:ascii="Times New Roman" w:hAnsi="Times New Roman" w:cs="Times New Roman"/>
          <w:sz w:val="22"/>
          <w:szCs w:val="22"/>
        </w:rPr>
        <w:t xml:space="preserve">ordinary shares at Baht 1 par value) to Baht </w:t>
      </w:r>
      <w:r w:rsidR="00833CFE" w:rsidRPr="00833CFE">
        <w:rPr>
          <w:rFonts w:ascii="Times New Roman" w:hAnsi="Times New Roman" w:cs="Times New Roman"/>
          <w:sz w:val="22"/>
          <w:szCs w:val="22"/>
        </w:rPr>
        <w:t>5,401,932,185</w:t>
      </w:r>
      <w:r w:rsidR="00833CFE">
        <w:rPr>
          <w:rFonts w:ascii="Times New Roman" w:hAnsi="Times New Roman" w:cs="Times New Roman"/>
          <w:sz w:val="22"/>
          <w:szCs w:val="22"/>
        </w:rPr>
        <w:t xml:space="preserve"> </w:t>
      </w:r>
      <w:r w:rsidRPr="00A171C0">
        <w:rPr>
          <w:rFonts w:ascii="Times New Roman" w:hAnsi="Times New Roman" w:cs="Times New Roman"/>
          <w:sz w:val="22"/>
          <w:szCs w:val="22"/>
        </w:rPr>
        <w:t>(</w:t>
      </w:r>
      <w:r w:rsidR="00833CFE" w:rsidRPr="00833CFE">
        <w:rPr>
          <w:rFonts w:ascii="Times New Roman" w:hAnsi="Times New Roman" w:cs="Times New Roman"/>
          <w:sz w:val="22"/>
          <w:szCs w:val="22"/>
        </w:rPr>
        <w:t xml:space="preserve">5,401,932,185 </w:t>
      </w:r>
      <w:r w:rsidRPr="00A171C0">
        <w:rPr>
          <w:rFonts w:ascii="Times New Roman" w:hAnsi="Times New Roman" w:cs="Times New Roman"/>
          <w:sz w:val="22"/>
          <w:szCs w:val="22"/>
        </w:rPr>
        <w:t>ordinary shares at Baht 1 par value).</w:t>
      </w:r>
      <w:r w:rsidR="00833CFE">
        <w:rPr>
          <w:rFonts w:ascii="Times New Roman" w:hAnsi="Times New Roman" w:cs="Times New Roman"/>
          <w:sz w:val="22"/>
          <w:szCs w:val="22"/>
        </w:rPr>
        <w:t xml:space="preserve"> </w:t>
      </w:r>
      <w:r w:rsidRPr="00A171C0">
        <w:rPr>
          <w:rFonts w:ascii="Times New Roman" w:hAnsi="Times New Roman" w:cs="Times New Roman"/>
          <w:sz w:val="22"/>
          <w:szCs w:val="22"/>
        </w:rPr>
        <w:t xml:space="preserve">The </w:t>
      </w:r>
      <w:r w:rsidR="00833CFE" w:rsidRPr="00833CFE">
        <w:rPr>
          <w:rFonts w:ascii="Times New Roman" w:hAnsi="Times New Roman" w:cs="Times New Roman"/>
          <w:sz w:val="22"/>
          <w:szCs w:val="22"/>
        </w:rPr>
        <w:t>200,064,765</w:t>
      </w:r>
      <w:r w:rsidR="00833CFE">
        <w:rPr>
          <w:rFonts w:ascii="Times New Roman" w:hAnsi="Times New Roman" w:cs="Times New Roman"/>
          <w:sz w:val="22"/>
          <w:szCs w:val="22"/>
        </w:rPr>
        <w:t xml:space="preserve"> </w:t>
      </w:r>
      <w:r w:rsidRPr="00A171C0">
        <w:rPr>
          <w:rFonts w:ascii="Times New Roman" w:hAnsi="Times New Roman" w:cs="Times New Roman"/>
          <w:sz w:val="22"/>
          <w:szCs w:val="22"/>
        </w:rPr>
        <w:t>new ordinary shares were reserved for stock dividend</w:t>
      </w:r>
      <w:r w:rsidR="00FB3A7F">
        <w:rPr>
          <w:rFonts w:ascii="Times New Roman" w:hAnsi="Times New Roman" w:cs="Times New Roman"/>
          <w:sz w:val="22"/>
          <w:szCs w:val="22"/>
        </w:rPr>
        <w:t>.</w:t>
      </w:r>
      <w:r w:rsidRPr="00A171C0">
        <w:rPr>
          <w:rFonts w:ascii="Times New Roman" w:hAnsi="Times New Roman" w:cs="Times New Roman"/>
          <w:sz w:val="22"/>
          <w:szCs w:val="22"/>
        </w:rPr>
        <w:t xml:space="preserve"> </w:t>
      </w:r>
      <w:r w:rsidRPr="00FB3A7F">
        <w:rPr>
          <w:rFonts w:ascii="Times New Roman" w:hAnsi="Times New Roman" w:cs="Times New Roman"/>
          <w:sz w:val="22"/>
          <w:szCs w:val="22"/>
        </w:rPr>
        <w:t>The Company registered the capital increase with the Ministry of Commerce on April 23, 202</w:t>
      </w:r>
      <w:r w:rsidR="00833CFE">
        <w:rPr>
          <w:rFonts w:ascii="Times New Roman" w:hAnsi="Times New Roman" w:cs="Times New Roman"/>
          <w:sz w:val="22"/>
          <w:szCs w:val="22"/>
        </w:rPr>
        <w:t>5</w:t>
      </w:r>
      <w:r w:rsidRPr="00FB3A7F">
        <w:rPr>
          <w:rFonts w:ascii="Times New Roman" w:hAnsi="Times New Roman" w:cs="Times New Roman"/>
          <w:sz w:val="22"/>
          <w:szCs w:val="22"/>
        </w:rPr>
        <w:t>.</w:t>
      </w:r>
    </w:p>
    <w:p w14:paraId="0902EEA4" w14:textId="77777777" w:rsidR="008F5191" w:rsidRDefault="008F5191"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Cordia New"/>
          <w:sz w:val="22"/>
          <w:szCs w:val="22"/>
        </w:rPr>
      </w:pPr>
    </w:p>
    <w:p w14:paraId="5089BB54" w14:textId="03A912C8" w:rsidR="001420C0" w:rsidRDefault="001420C0"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r w:rsidRPr="00B873C0">
        <w:rPr>
          <w:rFonts w:ascii="Times New Roman" w:hAnsi="Times New Roman" w:cs="Times New Roman"/>
          <w:sz w:val="22"/>
          <w:szCs w:val="22"/>
        </w:rPr>
        <w:t>At the annual general meeting of the shareholders</w:t>
      </w:r>
      <w:r>
        <w:rPr>
          <w:rFonts w:ascii="Times New Roman" w:hAnsi="Times New Roman" w:cs="Times New Roman"/>
          <w:sz w:val="22"/>
          <w:szCs w:val="22"/>
        </w:rPr>
        <w:t xml:space="preserve"> of the Company held on April </w:t>
      </w:r>
      <w:r w:rsidR="006A7F39">
        <w:rPr>
          <w:rFonts w:ascii="Times New Roman" w:hAnsi="Times New Roman" w:cs="Times New Roman"/>
          <w:sz w:val="22"/>
          <w:szCs w:val="22"/>
        </w:rPr>
        <w:t>10</w:t>
      </w:r>
      <w:r>
        <w:rPr>
          <w:rFonts w:ascii="Times New Roman" w:hAnsi="Times New Roman" w:cs="Times New Roman"/>
          <w:sz w:val="22"/>
          <w:szCs w:val="22"/>
        </w:rPr>
        <w:t>, 202</w:t>
      </w:r>
      <w:r w:rsidR="00833CFE">
        <w:rPr>
          <w:rFonts w:ascii="Times New Roman" w:hAnsi="Times New Roman" w:cs="Times New Roman"/>
          <w:sz w:val="22"/>
          <w:szCs w:val="22"/>
        </w:rPr>
        <w:t>4</w:t>
      </w:r>
      <w:r w:rsidRPr="00B873C0">
        <w:rPr>
          <w:rFonts w:ascii="Times New Roman" w:hAnsi="Times New Roman" w:cs="Times New Roman"/>
          <w:sz w:val="22"/>
          <w:szCs w:val="22"/>
        </w:rPr>
        <w:t xml:space="preserve">, </w:t>
      </w:r>
      <w:r>
        <w:rPr>
          <w:rFonts w:ascii="Times New Roman" w:hAnsi="Times New Roman"/>
          <w:sz w:val="22"/>
          <w:szCs w:val="22"/>
        </w:rPr>
        <w:t>the s</w:t>
      </w:r>
      <w:r w:rsidRPr="00B873C0">
        <w:rPr>
          <w:rFonts w:ascii="Times New Roman" w:hAnsi="Times New Roman"/>
          <w:sz w:val="22"/>
          <w:szCs w:val="22"/>
        </w:rPr>
        <w:t xml:space="preserve">hareholders </w:t>
      </w:r>
      <w:r w:rsidRPr="0056393B">
        <w:rPr>
          <w:rFonts w:ascii="Times New Roman" w:hAnsi="Times New Roman"/>
          <w:sz w:val="22"/>
          <w:szCs w:val="22"/>
        </w:rPr>
        <w:t>passed the following resolutions:</w:t>
      </w:r>
    </w:p>
    <w:p w14:paraId="4EE476BB" w14:textId="77777777" w:rsidR="001420C0" w:rsidRPr="0056393B" w:rsidRDefault="001420C0"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cs/>
        </w:rPr>
      </w:pPr>
    </w:p>
    <w:p w14:paraId="2DABCF62" w14:textId="2ADA084D" w:rsidR="001420C0" w:rsidRPr="003A0A38" w:rsidRDefault="001420C0" w:rsidP="001420C0">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rPr>
      </w:pPr>
      <w:r w:rsidRPr="0056393B">
        <w:rPr>
          <w:rFonts w:ascii="Times New Roman" w:hAnsi="Times New Roman" w:cs="Times New Roman"/>
          <w:sz w:val="22"/>
          <w:szCs w:val="22"/>
        </w:rPr>
        <w:t xml:space="preserve">decrease authorized share capital from Baht </w:t>
      </w:r>
      <w:r w:rsidR="00953171" w:rsidRPr="00953171">
        <w:rPr>
          <w:rFonts w:ascii="Times New Roman" w:hAnsi="Times New Roman" w:cs="Times New Roman"/>
          <w:sz w:val="22"/>
          <w:szCs w:val="22"/>
        </w:rPr>
        <w:t xml:space="preserve">5,001,809,096 </w:t>
      </w:r>
      <w:r w:rsidR="00C6476A" w:rsidRPr="0056393B">
        <w:rPr>
          <w:rFonts w:ascii="Times New Roman" w:hAnsi="Times New Roman" w:cs="Times New Roman"/>
          <w:sz w:val="22"/>
          <w:szCs w:val="22"/>
        </w:rPr>
        <w:t>(</w:t>
      </w:r>
      <w:r w:rsidR="00953171" w:rsidRPr="00953171">
        <w:rPr>
          <w:rFonts w:ascii="Times New Roman" w:hAnsi="Times New Roman" w:cs="Times New Roman"/>
          <w:sz w:val="22"/>
          <w:szCs w:val="22"/>
        </w:rPr>
        <w:t xml:space="preserve">5,001,809,096 </w:t>
      </w:r>
      <w:r w:rsidR="00C6476A" w:rsidRPr="0056393B">
        <w:rPr>
          <w:rFonts w:ascii="Times New Roman" w:hAnsi="Times New Roman" w:cs="Times New Roman"/>
          <w:sz w:val="22"/>
          <w:szCs w:val="22"/>
        </w:rPr>
        <w:t xml:space="preserve">ordinary shares at Baht 1 par value) to Baht </w:t>
      </w:r>
      <w:r w:rsidR="00953171" w:rsidRPr="00953171">
        <w:rPr>
          <w:rFonts w:ascii="Times New Roman" w:hAnsi="Times New Roman" w:cs="Times New Roman"/>
          <w:sz w:val="22"/>
          <w:szCs w:val="22"/>
        </w:rPr>
        <w:t xml:space="preserve">5,001,802,864 </w:t>
      </w:r>
      <w:r w:rsidR="00C6476A" w:rsidRPr="0056393B">
        <w:rPr>
          <w:rFonts w:ascii="Times New Roman" w:hAnsi="Times New Roman" w:cs="Times New Roman"/>
          <w:sz w:val="22"/>
          <w:szCs w:val="22"/>
        </w:rPr>
        <w:t>(</w:t>
      </w:r>
      <w:r w:rsidR="00953171" w:rsidRPr="00953171">
        <w:rPr>
          <w:rFonts w:ascii="Times New Roman" w:hAnsi="Times New Roman" w:cs="Times New Roman"/>
          <w:sz w:val="22"/>
          <w:szCs w:val="22"/>
        </w:rPr>
        <w:t xml:space="preserve">5,001,802,864 </w:t>
      </w:r>
      <w:r w:rsidR="00C6476A" w:rsidRPr="0056393B">
        <w:rPr>
          <w:rFonts w:ascii="Times New Roman" w:hAnsi="Times New Roman" w:cs="Times New Roman"/>
          <w:sz w:val="22"/>
          <w:szCs w:val="22"/>
        </w:rPr>
        <w:t>ordinary shares at</w:t>
      </w:r>
      <w:r w:rsidR="00C6476A" w:rsidRPr="009F1C8F">
        <w:rPr>
          <w:rFonts w:ascii="Times New Roman" w:hAnsi="Times New Roman" w:cs="Times New Roman"/>
          <w:sz w:val="22"/>
          <w:szCs w:val="22"/>
        </w:rPr>
        <w:t xml:space="preserve"> Baht 1 par value). </w:t>
      </w:r>
      <w:r w:rsidR="00C6476A" w:rsidRPr="0011211E">
        <w:rPr>
          <w:rFonts w:ascii="Times New Roman" w:hAnsi="Times New Roman"/>
          <w:sz w:val="22"/>
          <w:szCs w:val="22"/>
        </w:rPr>
        <w:t xml:space="preserve">The Company registered </w:t>
      </w:r>
      <w:r w:rsidR="00953171">
        <w:rPr>
          <w:rFonts w:ascii="Times New Roman" w:hAnsi="Times New Roman"/>
          <w:sz w:val="22"/>
          <w:szCs w:val="22"/>
        </w:rPr>
        <w:t>the</w:t>
      </w:r>
      <w:r w:rsidR="00C6476A" w:rsidRPr="0011211E">
        <w:rPr>
          <w:rFonts w:ascii="Times New Roman" w:hAnsi="Times New Roman"/>
          <w:sz w:val="22"/>
          <w:szCs w:val="22"/>
        </w:rPr>
        <w:t xml:space="preserve"> capital decrease with th</w:t>
      </w:r>
      <w:r w:rsidR="00C6476A">
        <w:rPr>
          <w:rFonts w:ascii="Times New Roman" w:hAnsi="Times New Roman"/>
          <w:sz w:val="22"/>
          <w:szCs w:val="22"/>
        </w:rPr>
        <w:t xml:space="preserve">e Ministry of Commerce on April 18, </w:t>
      </w:r>
      <w:proofErr w:type="gramStart"/>
      <w:r w:rsidR="00C6476A">
        <w:rPr>
          <w:rFonts w:ascii="Times New Roman" w:hAnsi="Times New Roman"/>
          <w:sz w:val="22"/>
          <w:szCs w:val="22"/>
        </w:rPr>
        <w:t>202</w:t>
      </w:r>
      <w:r w:rsidR="00953171">
        <w:rPr>
          <w:rFonts w:ascii="Times New Roman" w:hAnsi="Times New Roman"/>
          <w:sz w:val="22"/>
          <w:szCs w:val="22"/>
        </w:rPr>
        <w:t>4</w:t>
      </w:r>
      <w:r w:rsidRPr="003A0A38">
        <w:rPr>
          <w:rFonts w:ascii="Times New Roman" w:hAnsi="Times New Roman"/>
          <w:sz w:val="22"/>
          <w:szCs w:val="22"/>
        </w:rPr>
        <w:t>;</w:t>
      </w:r>
      <w:proofErr w:type="gramEnd"/>
    </w:p>
    <w:p w14:paraId="333FA836" w14:textId="77777777" w:rsidR="001420C0" w:rsidRPr="003A0A38" w:rsidRDefault="001420C0"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2C24EFA4" w14:textId="2C6E146B" w:rsidR="001420C0" w:rsidRPr="00C6476A" w:rsidRDefault="001420C0" w:rsidP="00C6476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b/>
          <w:bCs/>
          <w:sz w:val="22"/>
          <w:szCs w:val="22"/>
        </w:rPr>
      </w:pPr>
      <w:r w:rsidRPr="009F1C8F">
        <w:rPr>
          <w:rFonts w:ascii="Times New Roman" w:hAnsi="Times New Roman" w:cs="Times New Roman"/>
          <w:sz w:val="22"/>
          <w:szCs w:val="22"/>
        </w:rPr>
        <w:t xml:space="preserve">increase authorized share capital from Baht </w:t>
      </w:r>
      <w:r w:rsidR="00953171" w:rsidRPr="00953171">
        <w:rPr>
          <w:rFonts w:ascii="Times New Roman" w:hAnsi="Times New Roman" w:cs="Times New Roman"/>
          <w:sz w:val="22"/>
          <w:szCs w:val="22"/>
        </w:rPr>
        <w:t xml:space="preserve">5,001,802,864 </w:t>
      </w:r>
      <w:r w:rsidR="00C6476A" w:rsidRPr="009F1C8F">
        <w:rPr>
          <w:rFonts w:ascii="Times New Roman" w:hAnsi="Times New Roman" w:cs="Times New Roman"/>
          <w:sz w:val="22"/>
          <w:szCs w:val="22"/>
        </w:rPr>
        <w:t>(</w:t>
      </w:r>
      <w:r w:rsidR="00953171" w:rsidRPr="00953171">
        <w:rPr>
          <w:rFonts w:ascii="Times New Roman" w:hAnsi="Times New Roman" w:cs="Times New Roman"/>
          <w:sz w:val="22"/>
          <w:szCs w:val="22"/>
        </w:rPr>
        <w:t xml:space="preserve">5,001,802,864 </w:t>
      </w:r>
      <w:r w:rsidR="00C6476A" w:rsidRPr="009F1C8F">
        <w:rPr>
          <w:rFonts w:ascii="Times New Roman" w:hAnsi="Times New Roman" w:cs="Times New Roman"/>
          <w:sz w:val="22"/>
          <w:szCs w:val="22"/>
        </w:rPr>
        <w:t xml:space="preserve">ordinary shares at Baht 1 par value) to Baht </w:t>
      </w:r>
      <w:r w:rsidR="00953171" w:rsidRPr="00953171">
        <w:rPr>
          <w:rFonts w:ascii="Times New Roman" w:hAnsi="Times New Roman" w:cs="Times New Roman"/>
          <w:sz w:val="22"/>
          <w:szCs w:val="22"/>
        </w:rPr>
        <w:t>5,201,874,978</w:t>
      </w:r>
      <w:r w:rsidR="00953171">
        <w:rPr>
          <w:rFonts w:ascii="Times New Roman" w:hAnsi="Times New Roman" w:cs="Times New Roman"/>
          <w:sz w:val="22"/>
          <w:szCs w:val="22"/>
        </w:rPr>
        <w:t xml:space="preserve"> </w:t>
      </w:r>
      <w:r w:rsidR="00C6476A" w:rsidRPr="009F1C8F">
        <w:rPr>
          <w:rFonts w:ascii="Times New Roman" w:hAnsi="Times New Roman" w:cs="Times New Roman"/>
          <w:sz w:val="22"/>
          <w:szCs w:val="22"/>
        </w:rPr>
        <w:t>(</w:t>
      </w:r>
      <w:r w:rsidR="00953171" w:rsidRPr="00953171">
        <w:rPr>
          <w:rFonts w:ascii="Times New Roman" w:hAnsi="Times New Roman" w:cs="Times New Roman"/>
          <w:sz w:val="22"/>
          <w:szCs w:val="22"/>
        </w:rPr>
        <w:t xml:space="preserve">5,201,874,978 </w:t>
      </w:r>
      <w:r w:rsidR="00C6476A" w:rsidRPr="009F1C8F">
        <w:rPr>
          <w:rFonts w:ascii="Times New Roman" w:hAnsi="Times New Roman" w:cs="Times New Roman"/>
          <w:sz w:val="22"/>
          <w:szCs w:val="22"/>
        </w:rPr>
        <w:t>ordinary shares at Baht 1 par value).</w:t>
      </w:r>
      <w:r w:rsidR="00953171">
        <w:rPr>
          <w:rFonts w:ascii="Times New Roman" w:hAnsi="Times New Roman" w:cs="Times New Roman"/>
          <w:sz w:val="22"/>
          <w:szCs w:val="22"/>
        </w:rPr>
        <w:t xml:space="preserve"> </w:t>
      </w:r>
      <w:proofErr w:type="gramStart"/>
      <w:r w:rsidR="00C6476A" w:rsidRPr="009F1C8F">
        <w:rPr>
          <w:rFonts w:ascii="Times New Roman" w:hAnsi="Times New Roman" w:cs="Times New Roman"/>
          <w:sz w:val="22"/>
          <w:szCs w:val="22"/>
        </w:rPr>
        <w:t xml:space="preserve">The </w:t>
      </w:r>
      <w:r w:rsidR="00953171" w:rsidRPr="00953171">
        <w:rPr>
          <w:rFonts w:ascii="Times New Roman" w:hAnsi="Times New Roman" w:cs="Times New Roman"/>
          <w:sz w:val="22"/>
          <w:szCs w:val="22"/>
        </w:rPr>
        <w:t>200,072,114</w:t>
      </w:r>
      <w:proofErr w:type="gramEnd"/>
      <w:r w:rsidR="00953171" w:rsidRPr="00953171">
        <w:rPr>
          <w:rFonts w:ascii="Times New Roman" w:hAnsi="Times New Roman" w:cs="Times New Roman"/>
          <w:sz w:val="22"/>
          <w:szCs w:val="22"/>
        </w:rPr>
        <w:t xml:space="preserve"> </w:t>
      </w:r>
      <w:r w:rsidR="00C6476A" w:rsidRPr="009F1C8F">
        <w:rPr>
          <w:rFonts w:ascii="Times New Roman" w:hAnsi="Times New Roman" w:cs="Times New Roman"/>
          <w:sz w:val="22"/>
          <w:szCs w:val="22"/>
        </w:rPr>
        <w:t xml:space="preserve">new ordinary shares were reserved for stock </w:t>
      </w:r>
      <w:proofErr w:type="gramStart"/>
      <w:r w:rsidR="00C6476A" w:rsidRPr="009F1C8F">
        <w:rPr>
          <w:rFonts w:ascii="Times New Roman" w:hAnsi="Times New Roman" w:cs="Times New Roman"/>
          <w:sz w:val="22"/>
          <w:szCs w:val="22"/>
        </w:rPr>
        <w:t>dividend</w:t>
      </w:r>
      <w:proofErr w:type="gramEnd"/>
      <w:r w:rsidR="00C6476A" w:rsidRPr="009F1C8F">
        <w:rPr>
          <w:rFonts w:ascii="Times New Roman" w:hAnsi="Times New Roman" w:cs="Times New Roman"/>
          <w:sz w:val="22"/>
          <w:szCs w:val="22"/>
        </w:rPr>
        <w:t xml:space="preserve">. </w:t>
      </w:r>
      <w:r w:rsidR="00C6476A" w:rsidRPr="0011211E">
        <w:rPr>
          <w:rFonts w:ascii="Times New Roman" w:hAnsi="Times New Roman"/>
          <w:sz w:val="22"/>
          <w:szCs w:val="22"/>
        </w:rPr>
        <w:t>The Company registered the capital increase with t</w:t>
      </w:r>
      <w:r w:rsidR="00C6476A">
        <w:rPr>
          <w:rFonts w:ascii="Times New Roman" w:hAnsi="Times New Roman"/>
          <w:sz w:val="22"/>
          <w:szCs w:val="22"/>
        </w:rPr>
        <w:t xml:space="preserve">he Ministry of Commerce on April </w:t>
      </w:r>
      <w:r w:rsidR="00953171">
        <w:rPr>
          <w:rFonts w:ascii="Times New Roman" w:hAnsi="Times New Roman"/>
          <w:sz w:val="22"/>
          <w:szCs w:val="22"/>
        </w:rPr>
        <w:t>23</w:t>
      </w:r>
      <w:r w:rsidR="00C6476A" w:rsidRPr="0011211E">
        <w:rPr>
          <w:rFonts w:ascii="Times New Roman" w:hAnsi="Times New Roman"/>
          <w:sz w:val="22"/>
          <w:szCs w:val="22"/>
        </w:rPr>
        <w:t>, 20</w:t>
      </w:r>
      <w:r w:rsidR="00C6476A">
        <w:rPr>
          <w:rFonts w:ascii="Times New Roman" w:hAnsi="Times New Roman"/>
          <w:sz w:val="22"/>
          <w:szCs w:val="22"/>
        </w:rPr>
        <w:t>2</w:t>
      </w:r>
      <w:r w:rsidR="00953171">
        <w:rPr>
          <w:rFonts w:ascii="Times New Roman" w:hAnsi="Times New Roman"/>
          <w:sz w:val="22"/>
          <w:szCs w:val="22"/>
        </w:rPr>
        <w:t>4</w:t>
      </w:r>
      <w:r w:rsidR="00C6476A" w:rsidRPr="0056393B">
        <w:rPr>
          <w:rFonts w:ascii="Times New Roman" w:hAnsi="Times New Roman" w:cs="Times New Roman"/>
          <w:sz w:val="22"/>
          <w:szCs w:val="22"/>
        </w:rPr>
        <w:t>.</w:t>
      </w:r>
    </w:p>
    <w:p w14:paraId="200A401F" w14:textId="77777777" w:rsidR="001420C0" w:rsidRDefault="001420C0"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53F679D5" w14:textId="77777777" w:rsidR="00953171" w:rsidRDefault="00953171"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495714B0" w14:textId="77777777" w:rsidR="00953171" w:rsidRDefault="00953171"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18F9EAD3" w14:textId="77777777" w:rsidR="00953171" w:rsidRDefault="00953171"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45EFDE04" w14:textId="77777777" w:rsidR="00953171" w:rsidRDefault="00953171"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1292898A" w14:textId="77777777" w:rsidR="00953171" w:rsidRDefault="00953171"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664A3B6D" w14:textId="77777777" w:rsidR="00953171" w:rsidRDefault="00953171"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71BEC459" w14:textId="77777777" w:rsidR="00953171" w:rsidRDefault="00953171"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444A9B0F" w14:textId="77777777" w:rsidR="00127E5A" w:rsidRDefault="00127E5A"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14:paraId="7D2B7852" w14:textId="77777777" w:rsidR="008B21E6" w:rsidRPr="00505E3C" w:rsidRDefault="008B21E6" w:rsidP="00505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505E3C">
        <w:rPr>
          <w:rFonts w:ascii="Times New Roman" w:hAnsi="Times New Roman"/>
          <w:b/>
          <w:bCs/>
          <w:sz w:val="22"/>
          <w:szCs w:val="22"/>
        </w:rPr>
        <w:lastRenderedPageBreak/>
        <w:t>Dividends</w:t>
      </w:r>
    </w:p>
    <w:p w14:paraId="07B3D4E2" w14:textId="77777777" w:rsidR="0069038D" w:rsidRPr="00953171" w:rsidRDefault="0069038D" w:rsidP="006D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Times New Roman"/>
          <w:sz w:val="22"/>
          <w:szCs w:val="22"/>
        </w:rPr>
      </w:pPr>
    </w:p>
    <w:p w14:paraId="325147EF" w14:textId="3675F976" w:rsidR="00953171" w:rsidRDefault="00953171" w:rsidP="00953171">
      <w:pPr>
        <w:pStyle w:val="a"/>
        <w:tabs>
          <w:tab w:val="clear" w:pos="1080"/>
        </w:tabs>
        <w:spacing w:line="240" w:lineRule="atLeast"/>
        <w:jc w:val="thaiDistribute"/>
        <w:rPr>
          <w:rFonts w:ascii="Angsana New" w:eastAsia="Cordia New" w:hAnsi="Angsana New" w:cs="Angsana New"/>
          <w:lang w:val="en-US"/>
        </w:rPr>
      </w:pPr>
      <w:r w:rsidRPr="00953171">
        <w:rPr>
          <w:rFonts w:cs="Times New Roman"/>
          <w:sz w:val="22"/>
          <w:szCs w:val="22"/>
          <w:lang w:val="en-US"/>
        </w:rPr>
        <w:t xml:space="preserve">At the annual general meeting </w:t>
      </w:r>
      <w:r w:rsidRPr="00953171">
        <w:rPr>
          <w:rFonts w:ascii="Angsana New" w:eastAsia="Cordia New" w:hAnsi="Angsana New" w:cs="Angsana New"/>
          <w:lang w:val="en-US"/>
        </w:rPr>
        <w:t xml:space="preserve">of Shareholders of the </w:t>
      </w:r>
      <w:proofErr w:type="gramStart"/>
      <w:r w:rsidRPr="00953171">
        <w:rPr>
          <w:rFonts w:ascii="Angsana New" w:eastAsia="Cordia New" w:hAnsi="Angsana New" w:cs="Angsana New"/>
          <w:lang w:val="en-US"/>
        </w:rPr>
        <w:t>Company approved</w:t>
      </w:r>
      <w:proofErr w:type="gramEnd"/>
      <w:r w:rsidRPr="00953171">
        <w:rPr>
          <w:rFonts w:ascii="Angsana New" w:eastAsia="Cordia New" w:hAnsi="Angsana New" w:cs="Angsana New"/>
          <w:lang w:val="en-US"/>
        </w:rPr>
        <w:t xml:space="preserve"> the appropriation of net profit as dividends </w:t>
      </w:r>
      <w:proofErr w:type="gramStart"/>
      <w:r w:rsidRPr="00953171">
        <w:rPr>
          <w:rFonts w:ascii="Angsana New" w:eastAsia="Cordia New" w:hAnsi="Angsana New" w:cs="Angsana New"/>
          <w:lang w:val="en-US"/>
        </w:rPr>
        <w:t>as</w:t>
      </w:r>
      <w:proofErr w:type="gramEnd"/>
      <w:r w:rsidRPr="00953171">
        <w:rPr>
          <w:rFonts w:ascii="Angsana New" w:eastAsia="Cordia New" w:hAnsi="Angsana New" w:cs="Angsana New"/>
          <w:lang w:val="en-US"/>
        </w:rPr>
        <w:t xml:space="preserve"> follows:</w:t>
      </w:r>
    </w:p>
    <w:p w14:paraId="3EC731F2" w14:textId="77777777" w:rsidR="00953171" w:rsidRPr="00953171" w:rsidRDefault="00953171" w:rsidP="0011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Cordia New"/>
          <w:sz w:val="22"/>
          <w:szCs w:val="22"/>
        </w:rPr>
      </w:pPr>
    </w:p>
    <w:tbl>
      <w:tblPr>
        <w:tblW w:w="9488" w:type="dxa"/>
        <w:tblLook w:val="04A0" w:firstRow="1" w:lastRow="0" w:firstColumn="1" w:lastColumn="0" w:noHBand="0" w:noVBand="1"/>
      </w:tblPr>
      <w:tblGrid>
        <w:gridCol w:w="3061"/>
        <w:gridCol w:w="238"/>
        <w:gridCol w:w="2977"/>
        <w:gridCol w:w="236"/>
        <w:gridCol w:w="2976"/>
      </w:tblGrid>
      <w:tr w:rsidR="00953171" w:rsidRPr="002B2B31" w14:paraId="72857E6A" w14:textId="77777777" w:rsidTr="00983570">
        <w:tc>
          <w:tcPr>
            <w:tcW w:w="3061" w:type="dxa"/>
            <w:shd w:val="clear" w:color="auto" w:fill="auto"/>
          </w:tcPr>
          <w:p w14:paraId="3572E4FD" w14:textId="0C36EE26" w:rsidR="00953171" w:rsidRPr="002B2B31" w:rsidRDefault="00953171" w:rsidP="00880DDD">
            <w:pPr>
              <w:pStyle w:val="a"/>
              <w:tabs>
                <w:tab w:val="clear" w:pos="1080"/>
              </w:tabs>
              <w:spacing w:line="240" w:lineRule="atLeast"/>
              <w:ind w:left="-107" w:right="-97"/>
              <w:jc w:val="center"/>
              <w:rPr>
                <w:rFonts w:ascii="Angsana New" w:eastAsia="Cordia New" w:hAnsi="Angsana New" w:cs="Angsana New"/>
                <w:sz w:val="26"/>
                <w:szCs w:val="26"/>
                <w:cs/>
                <w:lang w:val="en-US"/>
              </w:rPr>
            </w:pPr>
          </w:p>
        </w:tc>
        <w:tc>
          <w:tcPr>
            <w:tcW w:w="238" w:type="dxa"/>
            <w:shd w:val="clear" w:color="auto" w:fill="auto"/>
          </w:tcPr>
          <w:p w14:paraId="13C7937B"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6A7199CB" w14:textId="36DB27C9" w:rsidR="00953171" w:rsidRPr="002B2B31" w:rsidRDefault="00237ECF" w:rsidP="00953171">
            <w:pPr>
              <w:pStyle w:val="a"/>
              <w:tabs>
                <w:tab w:val="clear" w:pos="1080"/>
              </w:tabs>
              <w:spacing w:line="240" w:lineRule="atLeast"/>
              <w:jc w:val="center"/>
              <w:rPr>
                <w:rFonts w:ascii="Angsana New" w:eastAsia="Cordia New" w:hAnsi="Angsana New" w:cs="Angsana New"/>
                <w:sz w:val="26"/>
                <w:szCs w:val="26"/>
                <w:cs/>
                <w:lang w:val="en-US"/>
              </w:rPr>
            </w:pPr>
            <w:r w:rsidRPr="00237ECF">
              <w:rPr>
                <w:rFonts w:ascii="Angsana New" w:eastAsia="Cordia New" w:hAnsi="Angsana New" w:cs="Angsana New"/>
                <w:sz w:val="26"/>
                <w:szCs w:val="26"/>
                <w:lang w:val="en-US"/>
              </w:rPr>
              <w:t xml:space="preserve">Paid from the operating results of the </w:t>
            </w:r>
          </w:p>
        </w:tc>
        <w:tc>
          <w:tcPr>
            <w:tcW w:w="236" w:type="dxa"/>
            <w:shd w:val="clear" w:color="auto" w:fill="auto"/>
          </w:tcPr>
          <w:p w14:paraId="2325DEDC"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7EE356CA" w14:textId="34567822" w:rsidR="00953171" w:rsidRPr="002B2B31" w:rsidRDefault="00237ECF" w:rsidP="00953171">
            <w:pPr>
              <w:pStyle w:val="a"/>
              <w:tabs>
                <w:tab w:val="clear" w:pos="1080"/>
              </w:tabs>
              <w:spacing w:line="240" w:lineRule="atLeast"/>
              <w:jc w:val="center"/>
              <w:rPr>
                <w:rFonts w:ascii="Angsana New" w:eastAsia="Cordia New" w:hAnsi="Angsana New" w:cs="Angsana New"/>
                <w:sz w:val="26"/>
                <w:szCs w:val="26"/>
                <w:cs/>
                <w:lang w:val="en-US"/>
              </w:rPr>
            </w:pPr>
            <w:r w:rsidRPr="00237ECF">
              <w:rPr>
                <w:rFonts w:ascii="Angsana New" w:eastAsia="Cordia New" w:hAnsi="Angsana New" w:cs="Angsana New"/>
                <w:sz w:val="26"/>
                <w:szCs w:val="26"/>
                <w:lang w:val="en-US"/>
              </w:rPr>
              <w:t xml:space="preserve">Paid from the operating results of the </w:t>
            </w:r>
          </w:p>
        </w:tc>
      </w:tr>
      <w:tr w:rsidR="00237ECF" w:rsidRPr="002B2B31" w14:paraId="0BB1B986" w14:textId="77777777" w:rsidTr="00983570">
        <w:tc>
          <w:tcPr>
            <w:tcW w:w="3061" w:type="dxa"/>
            <w:tcBorders>
              <w:bottom w:val="single" w:sz="4" w:space="0" w:color="auto"/>
            </w:tcBorders>
            <w:shd w:val="clear" w:color="auto" w:fill="auto"/>
          </w:tcPr>
          <w:p w14:paraId="64B57415" w14:textId="579DB184" w:rsidR="00237ECF" w:rsidRPr="00237ECF" w:rsidRDefault="00237ECF" w:rsidP="00880DDD">
            <w:pPr>
              <w:pStyle w:val="a"/>
              <w:tabs>
                <w:tab w:val="clear" w:pos="1080"/>
              </w:tabs>
              <w:spacing w:line="240" w:lineRule="atLeast"/>
              <w:ind w:left="-107" w:right="-97"/>
              <w:jc w:val="center"/>
              <w:rPr>
                <w:rFonts w:ascii="Angsana New" w:eastAsia="Cordia New" w:hAnsi="Angsana New" w:cs="Angsana New"/>
                <w:sz w:val="26"/>
                <w:szCs w:val="26"/>
                <w:lang w:val="en-US"/>
              </w:rPr>
            </w:pPr>
            <w:r w:rsidRPr="00237ECF">
              <w:rPr>
                <w:rFonts w:ascii="Angsana New" w:eastAsia="Cordia New" w:hAnsi="Angsana New" w:cs="Angsana New"/>
                <w:sz w:val="26"/>
                <w:szCs w:val="26"/>
                <w:lang w:val="en-US"/>
              </w:rPr>
              <w:t>Dividend Payment</w:t>
            </w:r>
          </w:p>
        </w:tc>
        <w:tc>
          <w:tcPr>
            <w:tcW w:w="238" w:type="dxa"/>
            <w:shd w:val="clear" w:color="auto" w:fill="auto"/>
          </w:tcPr>
          <w:p w14:paraId="20333993" w14:textId="77777777" w:rsidR="00237ECF" w:rsidRPr="002B2B31" w:rsidRDefault="00237ECF"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Borders>
              <w:bottom w:val="single" w:sz="4" w:space="0" w:color="auto"/>
            </w:tcBorders>
            <w:shd w:val="clear" w:color="auto" w:fill="auto"/>
          </w:tcPr>
          <w:p w14:paraId="68347E1D" w14:textId="109209B6" w:rsidR="00237ECF" w:rsidRPr="00237ECF" w:rsidRDefault="00237ECF" w:rsidP="00953171">
            <w:pPr>
              <w:pStyle w:val="a"/>
              <w:tabs>
                <w:tab w:val="clear" w:pos="1080"/>
              </w:tabs>
              <w:spacing w:line="240" w:lineRule="atLeast"/>
              <w:jc w:val="center"/>
              <w:rPr>
                <w:rFonts w:ascii="Angsana New" w:eastAsia="Cordia New" w:hAnsi="Angsana New" w:cs="Angsana New"/>
                <w:sz w:val="26"/>
                <w:szCs w:val="26"/>
                <w:lang w:val="en-US"/>
              </w:rPr>
            </w:pPr>
            <w:r w:rsidRPr="00237ECF">
              <w:rPr>
                <w:rFonts w:ascii="Angsana New" w:eastAsia="Cordia New" w:hAnsi="Angsana New" w:cs="Angsana New"/>
                <w:sz w:val="26"/>
                <w:szCs w:val="26"/>
                <w:lang w:val="en-US"/>
              </w:rPr>
              <w:t>year 2024</w:t>
            </w:r>
          </w:p>
        </w:tc>
        <w:tc>
          <w:tcPr>
            <w:tcW w:w="236" w:type="dxa"/>
            <w:shd w:val="clear" w:color="auto" w:fill="auto"/>
          </w:tcPr>
          <w:p w14:paraId="40D703D7" w14:textId="77777777" w:rsidR="00237ECF" w:rsidRPr="002B2B31" w:rsidRDefault="00237ECF"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Borders>
              <w:bottom w:val="single" w:sz="4" w:space="0" w:color="auto"/>
            </w:tcBorders>
            <w:shd w:val="clear" w:color="auto" w:fill="auto"/>
          </w:tcPr>
          <w:p w14:paraId="13BB18C3" w14:textId="744B7D9A" w:rsidR="00237ECF" w:rsidRPr="00237ECF" w:rsidRDefault="00237ECF" w:rsidP="00953171">
            <w:pPr>
              <w:pStyle w:val="a"/>
              <w:tabs>
                <w:tab w:val="clear" w:pos="1080"/>
              </w:tabs>
              <w:spacing w:line="240" w:lineRule="atLeast"/>
              <w:jc w:val="center"/>
              <w:rPr>
                <w:rFonts w:ascii="Angsana New" w:eastAsia="Cordia New" w:hAnsi="Angsana New" w:cs="Angsana New"/>
                <w:sz w:val="26"/>
                <w:szCs w:val="26"/>
                <w:lang w:val="en-US"/>
              </w:rPr>
            </w:pPr>
            <w:r w:rsidRPr="00237ECF">
              <w:rPr>
                <w:rFonts w:ascii="Angsana New" w:eastAsia="Cordia New" w:hAnsi="Angsana New" w:cs="Angsana New"/>
                <w:sz w:val="26"/>
                <w:szCs w:val="26"/>
                <w:lang w:val="en-US"/>
              </w:rPr>
              <w:t>year 2023</w:t>
            </w:r>
          </w:p>
        </w:tc>
      </w:tr>
      <w:tr w:rsidR="00953171" w:rsidRPr="002B2B31" w14:paraId="258A546C" w14:textId="77777777" w:rsidTr="00983570">
        <w:tc>
          <w:tcPr>
            <w:tcW w:w="3061" w:type="dxa"/>
            <w:tcBorders>
              <w:top w:val="single" w:sz="4" w:space="0" w:color="auto"/>
            </w:tcBorders>
            <w:shd w:val="clear" w:color="auto" w:fill="auto"/>
          </w:tcPr>
          <w:p w14:paraId="064F8C3E" w14:textId="5FAA70E0" w:rsidR="00953171" w:rsidRPr="002B2B31" w:rsidRDefault="00237ECF"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237ECF">
              <w:rPr>
                <w:rFonts w:ascii="Angsana New" w:eastAsia="Cordia New" w:hAnsi="Angsana New" w:cs="Angsana New"/>
                <w:sz w:val="26"/>
                <w:szCs w:val="26"/>
                <w:lang w:val="en-US"/>
              </w:rPr>
              <w:t>Approval Date</w:t>
            </w:r>
          </w:p>
        </w:tc>
        <w:tc>
          <w:tcPr>
            <w:tcW w:w="238" w:type="dxa"/>
            <w:shd w:val="clear" w:color="auto" w:fill="auto"/>
          </w:tcPr>
          <w:p w14:paraId="34C3D102" w14:textId="77777777" w:rsidR="00953171" w:rsidRPr="002B2B31" w:rsidRDefault="00953171" w:rsidP="00953171">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tcBorders>
              <w:top w:val="single" w:sz="4" w:space="0" w:color="auto"/>
            </w:tcBorders>
            <w:shd w:val="clear" w:color="auto" w:fill="auto"/>
          </w:tcPr>
          <w:p w14:paraId="57361331" w14:textId="3C24F13F"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lang w:val="en-US"/>
              </w:rPr>
            </w:pPr>
            <w:r>
              <w:rPr>
                <w:rFonts w:ascii="Angsana New" w:eastAsia="Cordia New" w:hAnsi="Angsana New" w:cs="Angsana New"/>
                <w:sz w:val="26"/>
                <w:szCs w:val="26"/>
                <w:lang w:val="en-US"/>
              </w:rPr>
              <w:t>April 8, 2025</w:t>
            </w:r>
          </w:p>
        </w:tc>
        <w:tc>
          <w:tcPr>
            <w:tcW w:w="236" w:type="dxa"/>
            <w:shd w:val="clear" w:color="auto" w:fill="auto"/>
          </w:tcPr>
          <w:p w14:paraId="508B13FE" w14:textId="77777777"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lang w:val="en-US"/>
              </w:rPr>
            </w:pPr>
          </w:p>
        </w:tc>
        <w:tc>
          <w:tcPr>
            <w:tcW w:w="2976" w:type="dxa"/>
            <w:tcBorders>
              <w:top w:val="single" w:sz="4" w:space="0" w:color="auto"/>
            </w:tcBorders>
            <w:shd w:val="clear" w:color="auto" w:fill="auto"/>
          </w:tcPr>
          <w:p w14:paraId="028AE546" w14:textId="70E9A45E"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r>
              <w:rPr>
                <w:rFonts w:ascii="Angsana New" w:eastAsia="Cordia New" w:hAnsi="Angsana New" w:cs="Angsana New"/>
                <w:sz w:val="26"/>
                <w:szCs w:val="26"/>
                <w:lang w:val="en-US"/>
              </w:rPr>
              <w:t>April 10, 2025</w:t>
            </w:r>
          </w:p>
        </w:tc>
      </w:tr>
      <w:tr w:rsidR="00953171" w:rsidRPr="002B2B31" w14:paraId="6BBC0232" w14:textId="77777777" w:rsidTr="00983570">
        <w:tc>
          <w:tcPr>
            <w:tcW w:w="3061" w:type="dxa"/>
            <w:shd w:val="clear" w:color="auto" w:fill="auto"/>
          </w:tcPr>
          <w:p w14:paraId="46D56A3C" w14:textId="25E2BE71" w:rsidR="00953171" w:rsidRPr="002B2B31" w:rsidRDefault="00953171"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Cash dividend</w:t>
            </w:r>
          </w:p>
        </w:tc>
        <w:tc>
          <w:tcPr>
            <w:tcW w:w="238" w:type="dxa"/>
            <w:shd w:val="clear" w:color="auto" w:fill="auto"/>
          </w:tcPr>
          <w:p w14:paraId="045956B8"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726078ED" w14:textId="46F87A70"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proofErr w:type="gramStart"/>
            <w:r w:rsidRPr="00953171">
              <w:rPr>
                <w:rFonts w:ascii="Angsana New" w:eastAsia="Cordia New" w:hAnsi="Angsana New" w:cs="Angsana New"/>
                <w:sz w:val="26"/>
                <w:szCs w:val="26"/>
                <w:lang w:val="en-US"/>
              </w:rPr>
              <w:t>Baht</w:t>
            </w:r>
            <w:proofErr w:type="gramEnd"/>
            <w:r w:rsidRPr="00953171">
              <w:rPr>
                <w:rFonts w:ascii="Angsana New" w:eastAsia="Cordia New" w:hAnsi="Angsana New" w:cs="Angsana New"/>
                <w:sz w:val="26"/>
                <w:szCs w:val="26"/>
                <w:lang w:val="en-US"/>
              </w:rPr>
              <w:t xml:space="preserve"> 958.57 million</w:t>
            </w:r>
          </w:p>
        </w:tc>
        <w:tc>
          <w:tcPr>
            <w:tcW w:w="236" w:type="dxa"/>
            <w:shd w:val="clear" w:color="auto" w:fill="auto"/>
          </w:tcPr>
          <w:p w14:paraId="7A0C231D"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3EAC1C07" w14:textId="2F98D850"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lang w:val="en-US"/>
              </w:rPr>
            </w:pPr>
            <w:proofErr w:type="gramStart"/>
            <w:r w:rsidRPr="00953171">
              <w:rPr>
                <w:rFonts w:ascii="Angsana New" w:eastAsia="Cordia New" w:hAnsi="Angsana New" w:cs="Angsana New"/>
                <w:sz w:val="26"/>
                <w:szCs w:val="26"/>
                <w:lang w:val="en-US"/>
              </w:rPr>
              <w:t>Baht</w:t>
            </w:r>
            <w:proofErr w:type="gramEnd"/>
            <w:r w:rsidRPr="00953171">
              <w:rPr>
                <w:rFonts w:ascii="Angsana New" w:eastAsia="Cordia New" w:hAnsi="Angsana New" w:cs="Angsana New"/>
                <w:sz w:val="26"/>
                <w:szCs w:val="26"/>
                <w:lang w:val="en-US"/>
              </w:rPr>
              <w:t xml:space="preserve"> 872.50 million</w:t>
            </w:r>
          </w:p>
        </w:tc>
      </w:tr>
      <w:tr w:rsidR="00953171" w:rsidRPr="002B2B31" w14:paraId="58CA0131" w14:textId="77777777" w:rsidTr="00983570">
        <w:tc>
          <w:tcPr>
            <w:tcW w:w="3061" w:type="dxa"/>
            <w:shd w:val="clear" w:color="auto" w:fill="auto"/>
          </w:tcPr>
          <w:p w14:paraId="26AD2736" w14:textId="02089983" w:rsidR="00953171" w:rsidRPr="002B2B31" w:rsidRDefault="00953171"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Stock dividend</w:t>
            </w:r>
          </w:p>
        </w:tc>
        <w:tc>
          <w:tcPr>
            <w:tcW w:w="238" w:type="dxa"/>
            <w:shd w:val="clear" w:color="auto" w:fill="auto"/>
          </w:tcPr>
          <w:p w14:paraId="5BC5FD96"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559E3B75"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cs/>
                <w:lang w:val="en-US"/>
              </w:rPr>
            </w:pPr>
          </w:p>
        </w:tc>
        <w:tc>
          <w:tcPr>
            <w:tcW w:w="236" w:type="dxa"/>
            <w:shd w:val="clear" w:color="auto" w:fill="auto"/>
          </w:tcPr>
          <w:p w14:paraId="325BDAC9"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08E51E59"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cs/>
                <w:lang w:val="en-US"/>
              </w:rPr>
            </w:pPr>
          </w:p>
        </w:tc>
      </w:tr>
      <w:tr w:rsidR="00953171" w:rsidRPr="002B2B31" w14:paraId="7FBCC74A" w14:textId="77777777" w:rsidTr="00983570">
        <w:tc>
          <w:tcPr>
            <w:tcW w:w="3061" w:type="dxa"/>
            <w:shd w:val="clear" w:color="auto" w:fill="auto"/>
          </w:tcPr>
          <w:p w14:paraId="589C8BDE" w14:textId="15684DD6" w:rsidR="00953171" w:rsidRPr="002B2B31" w:rsidRDefault="00953171"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2B2B31">
              <w:rPr>
                <w:rFonts w:ascii="Angsana New" w:eastAsia="Cordia New" w:hAnsi="Angsana New" w:cs="Angsana New"/>
                <w:sz w:val="26"/>
                <w:szCs w:val="26"/>
                <w:cs/>
                <w:lang w:val="en-US"/>
              </w:rPr>
              <w:t xml:space="preserve">   </w:t>
            </w:r>
            <w:r w:rsidRPr="00953171">
              <w:rPr>
                <w:rFonts w:ascii="Angsana New" w:eastAsia="Cordia New" w:hAnsi="Angsana New" w:cs="Angsana New"/>
                <w:sz w:val="26"/>
                <w:szCs w:val="26"/>
                <w:lang w:val="en-US"/>
              </w:rPr>
              <w:t>Stock dividend ratio</w:t>
            </w:r>
          </w:p>
        </w:tc>
        <w:tc>
          <w:tcPr>
            <w:tcW w:w="238" w:type="dxa"/>
            <w:shd w:val="clear" w:color="auto" w:fill="auto"/>
          </w:tcPr>
          <w:p w14:paraId="08AEA00A"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2E3E51B0" w14:textId="1F3BB233"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26 existing shares for 1 stock dividend</w:t>
            </w:r>
          </w:p>
        </w:tc>
        <w:tc>
          <w:tcPr>
            <w:tcW w:w="236" w:type="dxa"/>
            <w:shd w:val="clear" w:color="auto" w:fill="auto"/>
          </w:tcPr>
          <w:p w14:paraId="27D08D4D"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06C99DF0" w14:textId="2B12AD1C"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25 existing shares for 1 stock dividend</w:t>
            </w:r>
          </w:p>
        </w:tc>
      </w:tr>
      <w:tr w:rsidR="00953171" w:rsidRPr="002B2B31" w14:paraId="3DC95C51" w14:textId="77777777" w:rsidTr="00983570">
        <w:tc>
          <w:tcPr>
            <w:tcW w:w="3061" w:type="dxa"/>
            <w:shd w:val="clear" w:color="auto" w:fill="auto"/>
          </w:tcPr>
          <w:p w14:paraId="0836708D" w14:textId="78082810" w:rsidR="00953171" w:rsidRPr="002B2B31" w:rsidRDefault="00953171"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2B2B31">
              <w:rPr>
                <w:rFonts w:ascii="Angsana New" w:eastAsia="Cordia New" w:hAnsi="Angsana New" w:cs="Angsana New"/>
                <w:sz w:val="26"/>
                <w:szCs w:val="26"/>
                <w:cs/>
                <w:lang w:val="en-US"/>
              </w:rPr>
              <w:t xml:space="preserve">   </w:t>
            </w:r>
            <w:r w:rsidRPr="00953171">
              <w:rPr>
                <w:rFonts w:ascii="Angsana New" w:eastAsia="Cordia New" w:hAnsi="Angsana New" w:cs="Angsana New"/>
                <w:sz w:val="26"/>
                <w:szCs w:val="26"/>
                <w:lang w:val="en-US"/>
              </w:rPr>
              <w:t>Number of stock dividend shares</w:t>
            </w:r>
          </w:p>
        </w:tc>
        <w:tc>
          <w:tcPr>
            <w:tcW w:w="238" w:type="dxa"/>
            <w:shd w:val="clear" w:color="auto" w:fill="auto"/>
          </w:tcPr>
          <w:p w14:paraId="2B887EB5"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2E71A30C" w14:textId="4485ED6E"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p>
        </w:tc>
        <w:tc>
          <w:tcPr>
            <w:tcW w:w="236" w:type="dxa"/>
            <w:shd w:val="clear" w:color="auto" w:fill="auto"/>
          </w:tcPr>
          <w:p w14:paraId="5888CD2A"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13339AE1" w14:textId="289057D2"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p>
        </w:tc>
      </w:tr>
      <w:tr w:rsidR="005478F5" w:rsidRPr="002B2B31" w14:paraId="2567AF3D" w14:textId="77777777" w:rsidTr="00983570">
        <w:tc>
          <w:tcPr>
            <w:tcW w:w="3061" w:type="dxa"/>
            <w:shd w:val="clear" w:color="auto" w:fill="auto"/>
          </w:tcPr>
          <w:p w14:paraId="035EE27B" w14:textId="05F40F47" w:rsidR="005478F5" w:rsidRPr="002B2B31" w:rsidRDefault="005478F5"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Pr>
                <w:rFonts w:ascii="Angsana New" w:eastAsia="Cordia New" w:hAnsi="Angsana New" w:cs="Angsana New" w:hint="cs"/>
                <w:sz w:val="26"/>
                <w:szCs w:val="26"/>
                <w:cs/>
                <w:lang w:val="en-US"/>
              </w:rPr>
              <w:t xml:space="preserve">      </w:t>
            </w:r>
            <w:r w:rsidRPr="00953171">
              <w:rPr>
                <w:rFonts w:ascii="Angsana New" w:eastAsia="Cordia New" w:hAnsi="Angsana New" w:cs="Angsana New"/>
                <w:sz w:val="26"/>
                <w:szCs w:val="26"/>
                <w:lang w:val="en-US"/>
              </w:rPr>
              <w:t>(</w:t>
            </w:r>
            <w:proofErr w:type="gramStart"/>
            <w:r w:rsidRPr="00953171">
              <w:rPr>
                <w:rFonts w:ascii="Angsana New" w:eastAsia="Cordia New" w:hAnsi="Angsana New" w:cs="Angsana New"/>
                <w:sz w:val="26"/>
                <w:szCs w:val="26"/>
                <w:lang w:val="en-US"/>
              </w:rPr>
              <w:t>Baht</w:t>
            </w:r>
            <w:proofErr w:type="gramEnd"/>
            <w:r w:rsidRPr="00953171">
              <w:rPr>
                <w:rFonts w:ascii="Angsana New" w:eastAsia="Cordia New" w:hAnsi="Angsana New" w:cs="Angsana New"/>
                <w:sz w:val="26"/>
                <w:szCs w:val="26"/>
                <w:lang w:val="en-US"/>
              </w:rPr>
              <w:t xml:space="preserve"> 1 par value)</w:t>
            </w:r>
          </w:p>
        </w:tc>
        <w:tc>
          <w:tcPr>
            <w:tcW w:w="238" w:type="dxa"/>
            <w:shd w:val="clear" w:color="auto" w:fill="auto"/>
          </w:tcPr>
          <w:p w14:paraId="6A234CCB" w14:textId="77777777" w:rsidR="005478F5" w:rsidRPr="002B2B31" w:rsidRDefault="005478F5" w:rsidP="005478F5">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6745E5DB" w14:textId="19E8E7B2" w:rsidR="005478F5" w:rsidRPr="00953171" w:rsidRDefault="005478F5" w:rsidP="005478F5">
            <w:pPr>
              <w:pStyle w:val="a"/>
              <w:tabs>
                <w:tab w:val="clear" w:pos="1080"/>
              </w:tabs>
              <w:spacing w:line="240" w:lineRule="atLeast"/>
              <w:jc w:val="center"/>
              <w:rPr>
                <w:rFonts w:ascii="Angsana New" w:eastAsia="Cordia New" w:hAnsi="Angsana New" w:cs="Angsana New"/>
                <w:sz w:val="26"/>
                <w:szCs w:val="26"/>
                <w:lang w:val="en-US"/>
              </w:rPr>
            </w:pPr>
            <w:r w:rsidRPr="00953171">
              <w:rPr>
                <w:rFonts w:ascii="Angsana New" w:eastAsia="Cordia New" w:hAnsi="Angsana New" w:cs="Angsana New"/>
                <w:sz w:val="26"/>
                <w:szCs w:val="26"/>
                <w:lang w:val="en-US"/>
              </w:rPr>
              <w:t>200.06 million shares</w:t>
            </w:r>
          </w:p>
        </w:tc>
        <w:tc>
          <w:tcPr>
            <w:tcW w:w="236" w:type="dxa"/>
            <w:shd w:val="clear" w:color="auto" w:fill="auto"/>
          </w:tcPr>
          <w:p w14:paraId="7F8FE1CA" w14:textId="77777777" w:rsidR="005478F5" w:rsidRPr="002B2B31" w:rsidRDefault="005478F5" w:rsidP="005478F5">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4DD5FD6A" w14:textId="170D4466" w:rsidR="005478F5" w:rsidRPr="00953171" w:rsidRDefault="005478F5" w:rsidP="005478F5">
            <w:pPr>
              <w:pStyle w:val="a"/>
              <w:tabs>
                <w:tab w:val="clear" w:pos="1080"/>
              </w:tabs>
              <w:spacing w:line="240" w:lineRule="atLeast"/>
              <w:jc w:val="center"/>
              <w:rPr>
                <w:rFonts w:ascii="Angsana New" w:eastAsia="Cordia New" w:hAnsi="Angsana New" w:cs="Angsana New"/>
                <w:sz w:val="26"/>
                <w:szCs w:val="26"/>
                <w:lang w:val="en-US"/>
              </w:rPr>
            </w:pPr>
            <w:r w:rsidRPr="00953171">
              <w:rPr>
                <w:rFonts w:ascii="Angsana New" w:eastAsia="Cordia New" w:hAnsi="Angsana New" w:cs="Angsana New"/>
                <w:sz w:val="26"/>
                <w:szCs w:val="26"/>
                <w:lang w:val="en-US"/>
              </w:rPr>
              <w:t>200.06 million shares</w:t>
            </w:r>
          </w:p>
        </w:tc>
      </w:tr>
      <w:tr w:rsidR="00953171" w:rsidRPr="002B2B31" w14:paraId="3E668ADB" w14:textId="77777777" w:rsidTr="00983570">
        <w:tc>
          <w:tcPr>
            <w:tcW w:w="3061" w:type="dxa"/>
            <w:shd w:val="clear" w:color="auto" w:fill="auto"/>
          </w:tcPr>
          <w:p w14:paraId="70E75A34" w14:textId="33F44704" w:rsidR="00953171" w:rsidRPr="002B2B31" w:rsidRDefault="00953171"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2B2B31">
              <w:rPr>
                <w:rFonts w:ascii="Angsana New" w:eastAsia="Cordia New" w:hAnsi="Angsana New" w:cs="Angsana New"/>
                <w:sz w:val="26"/>
                <w:szCs w:val="26"/>
                <w:cs/>
                <w:lang w:val="en-US"/>
              </w:rPr>
              <w:t xml:space="preserve">   </w:t>
            </w:r>
            <w:r w:rsidRPr="00953171">
              <w:rPr>
                <w:rFonts w:ascii="Angsana New" w:eastAsia="Cordia New" w:hAnsi="Angsana New" w:cs="Angsana New"/>
                <w:sz w:val="26"/>
                <w:szCs w:val="26"/>
                <w:lang w:val="en-US"/>
              </w:rPr>
              <w:t>Total value of stock dividend</w:t>
            </w:r>
          </w:p>
        </w:tc>
        <w:tc>
          <w:tcPr>
            <w:tcW w:w="238" w:type="dxa"/>
            <w:shd w:val="clear" w:color="auto" w:fill="auto"/>
          </w:tcPr>
          <w:p w14:paraId="767C615E"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1CB04352" w14:textId="1EE628B4"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proofErr w:type="gramStart"/>
            <w:r w:rsidRPr="00953171">
              <w:rPr>
                <w:rFonts w:ascii="Angsana New" w:eastAsia="Cordia New" w:hAnsi="Angsana New" w:cs="Angsana New"/>
                <w:sz w:val="26"/>
                <w:szCs w:val="26"/>
                <w:lang w:val="en-US"/>
              </w:rPr>
              <w:t>Baht</w:t>
            </w:r>
            <w:proofErr w:type="gramEnd"/>
            <w:r w:rsidRPr="00953171">
              <w:rPr>
                <w:rFonts w:ascii="Angsana New" w:eastAsia="Cordia New" w:hAnsi="Angsana New" w:cs="Angsana New"/>
                <w:sz w:val="26"/>
                <w:szCs w:val="26"/>
                <w:lang w:val="en-US"/>
              </w:rPr>
              <w:t xml:space="preserve"> 200.06 million</w:t>
            </w:r>
          </w:p>
        </w:tc>
        <w:tc>
          <w:tcPr>
            <w:tcW w:w="236" w:type="dxa"/>
            <w:shd w:val="clear" w:color="auto" w:fill="auto"/>
          </w:tcPr>
          <w:p w14:paraId="3113511E"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4D1BCBCE" w14:textId="4F1B348F"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proofErr w:type="gramStart"/>
            <w:r w:rsidRPr="00953171">
              <w:rPr>
                <w:rFonts w:ascii="Angsana New" w:eastAsia="Cordia New" w:hAnsi="Angsana New" w:cs="Angsana New"/>
                <w:sz w:val="26"/>
                <w:szCs w:val="26"/>
                <w:lang w:val="en-US"/>
              </w:rPr>
              <w:t>Baht</w:t>
            </w:r>
            <w:proofErr w:type="gramEnd"/>
            <w:r w:rsidRPr="00953171">
              <w:rPr>
                <w:rFonts w:ascii="Angsana New" w:eastAsia="Cordia New" w:hAnsi="Angsana New" w:cs="Angsana New"/>
                <w:sz w:val="26"/>
                <w:szCs w:val="26"/>
                <w:lang w:val="en-US"/>
              </w:rPr>
              <w:t xml:space="preserve"> 200.06 million</w:t>
            </w:r>
          </w:p>
        </w:tc>
      </w:tr>
      <w:tr w:rsidR="00953171" w:rsidRPr="002B2B31" w14:paraId="144529C7" w14:textId="77777777" w:rsidTr="00983570">
        <w:tc>
          <w:tcPr>
            <w:tcW w:w="3061" w:type="dxa"/>
            <w:shd w:val="clear" w:color="auto" w:fill="auto"/>
          </w:tcPr>
          <w:p w14:paraId="7EE9D869" w14:textId="21ED92B2" w:rsidR="00953171" w:rsidRPr="002B2B31" w:rsidRDefault="00953171"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Total dividend paid</w:t>
            </w:r>
          </w:p>
        </w:tc>
        <w:tc>
          <w:tcPr>
            <w:tcW w:w="238" w:type="dxa"/>
            <w:shd w:val="clear" w:color="auto" w:fill="auto"/>
          </w:tcPr>
          <w:p w14:paraId="6C2020B7"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2793EDF7" w14:textId="45EAEFBB"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proofErr w:type="gramStart"/>
            <w:r w:rsidRPr="00953171">
              <w:rPr>
                <w:rFonts w:ascii="Angsana New" w:eastAsia="Cordia New" w:hAnsi="Angsana New" w:cs="Angsana New"/>
                <w:sz w:val="26"/>
                <w:szCs w:val="26"/>
                <w:lang w:val="en-US"/>
              </w:rPr>
              <w:t>Baht</w:t>
            </w:r>
            <w:proofErr w:type="gramEnd"/>
            <w:r w:rsidRPr="00953171">
              <w:rPr>
                <w:rFonts w:ascii="Angsana New" w:eastAsia="Cordia New" w:hAnsi="Angsana New" w:cs="Angsana New"/>
                <w:sz w:val="26"/>
                <w:szCs w:val="26"/>
                <w:lang w:val="en-US"/>
              </w:rPr>
              <w:t xml:space="preserve"> 1,158.63 million</w:t>
            </w:r>
          </w:p>
        </w:tc>
        <w:tc>
          <w:tcPr>
            <w:tcW w:w="236" w:type="dxa"/>
            <w:shd w:val="clear" w:color="auto" w:fill="auto"/>
          </w:tcPr>
          <w:p w14:paraId="711CDC58"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7B3DFDF9" w14:textId="3A6D3D4F"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Baht 1,072.56 million</w:t>
            </w:r>
          </w:p>
        </w:tc>
      </w:tr>
      <w:tr w:rsidR="00953171" w:rsidRPr="002B2B31" w14:paraId="61731BFC" w14:textId="77777777" w:rsidTr="00983570">
        <w:tc>
          <w:tcPr>
            <w:tcW w:w="3061" w:type="dxa"/>
            <w:shd w:val="clear" w:color="auto" w:fill="auto"/>
          </w:tcPr>
          <w:p w14:paraId="3C60758F" w14:textId="583D33DA" w:rsidR="00953171" w:rsidRPr="002B2B31" w:rsidRDefault="00953171"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Dividend per share</w:t>
            </w:r>
          </w:p>
        </w:tc>
        <w:tc>
          <w:tcPr>
            <w:tcW w:w="238" w:type="dxa"/>
            <w:shd w:val="clear" w:color="auto" w:fill="auto"/>
          </w:tcPr>
          <w:p w14:paraId="5B8AC69D"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75F262CD" w14:textId="4F3DC469"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Baht 0.22</w:t>
            </w:r>
          </w:p>
        </w:tc>
        <w:tc>
          <w:tcPr>
            <w:tcW w:w="236" w:type="dxa"/>
            <w:shd w:val="clear" w:color="auto" w:fill="auto"/>
          </w:tcPr>
          <w:p w14:paraId="6EC556A5"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2399E1AB" w14:textId="26EE6FE1"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Baht 0.21</w:t>
            </w:r>
          </w:p>
        </w:tc>
      </w:tr>
      <w:tr w:rsidR="00953171" w:rsidRPr="002B2B31" w14:paraId="4D5DEE89" w14:textId="77777777" w:rsidTr="00983570">
        <w:tc>
          <w:tcPr>
            <w:tcW w:w="3061" w:type="dxa"/>
            <w:shd w:val="clear" w:color="auto" w:fill="auto"/>
          </w:tcPr>
          <w:p w14:paraId="18057B99" w14:textId="45B8BF93" w:rsidR="00953171" w:rsidRPr="002B2B31" w:rsidRDefault="00953171"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Dividend payment date</w:t>
            </w:r>
          </w:p>
        </w:tc>
        <w:tc>
          <w:tcPr>
            <w:tcW w:w="238" w:type="dxa"/>
            <w:shd w:val="clear" w:color="auto" w:fill="auto"/>
          </w:tcPr>
          <w:p w14:paraId="25636963"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71CEB568" w14:textId="16B9CED5"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lang w:val="en-US"/>
              </w:rPr>
            </w:pPr>
            <w:r w:rsidRPr="00953171">
              <w:rPr>
                <w:rFonts w:ascii="Angsana New" w:eastAsia="Cordia New" w:hAnsi="Angsana New" w:cs="Angsana New"/>
                <w:sz w:val="26"/>
                <w:szCs w:val="26"/>
                <w:lang w:val="en-US"/>
              </w:rPr>
              <w:t>May</w:t>
            </w:r>
            <w:r w:rsidR="005478F5">
              <w:rPr>
                <w:rFonts w:ascii="Angsana New" w:eastAsia="Cordia New" w:hAnsi="Angsana New" w:cs="Angsana New" w:hint="cs"/>
                <w:sz w:val="26"/>
                <w:szCs w:val="26"/>
                <w:cs/>
                <w:lang w:val="en-US"/>
              </w:rPr>
              <w:t xml:space="preserve"> </w:t>
            </w:r>
            <w:r w:rsidR="005478F5">
              <w:rPr>
                <w:rFonts w:ascii="Angsana New" w:eastAsia="Cordia New" w:hAnsi="Angsana New" w:cs="Angsana New"/>
                <w:sz w:val="26"/>
                <w:szCs w:val="26"/>
                <w:lang w:val="en-US"/>
              </w:rPr>
              <w:t>6,</w:t>
            </w:r>
            <w:r w:rsidRPr="00953171">
              <w:rPr>
                <w:rFonts w:ascii="Angsana New" w:eastAsia="Cordia New" w:hAnsi="Angsana New" w:cs="Angsana New"/>
                <w:sz w:val="26"/>
                <w:szCs w:val="26"/>
                <w:lang w:val="en-US"/>
              </w:rPr>
              <w:t xml:space="preserve"> 2025</w:t>
            </w:r>
          </w:p>
        </w:tc>
        <w:tc>
          <w:tcPr>
            <w:tcW w:w="236" w:type="dxa"/>
            <w:shd w:val="clear" w:color="auto" w:fill="auto"/>
          </w:tcPr>
          <w:p w14:paraId="22124AB3"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32C86881" w14:textId="5E8A0173" w:rsidR="00953171" w:rsidRPr="002B2B31" w:rsidRDefault="00953171" w:rsidP="00953171">
            <w:pPr>
              <w:pStyle w:val="a"/>
              <w:tabs>
                <w:tab w:val="clear" w:pos="1080"/>
              </w:tabs>
              <w:spacing w:line="240" w:lineRule="atLeast"/>
              <w:jc w:val="center"/>
              <w:rPr>
                <w:rFonts w:ascii="Angsana New" w:eastAsia="Cordia New" w:hAnsi="Angsana New" w:cs="Angsana New"/>
                <w:sz w:val="26"/>
                <w:szCs w:val="26"/>
                <w:cs/>
                <w:lang w:val="en-US"/>
              </w:rPr>
            </w:pPr>
            <w:r w:rsidRPr="00953171">
              <w:rPr>
                <w:rFonts w:ascii="Angsana New" w:eastAsia="Cordia New" w:hAnsi="Angsana New" w:cs="Angsana New"/>
                <w:sz w:val="26"/>
                <w:szCs w:val="26"/>
                <w:lang w:val="en-US"/>
              </w:rPr>
              <w:t>May</w:t>
            </w:r>
            <w:r w:rsidR="005478F5">
              <w:rPr>
                <w:rFonts w:ascii="Angsana New" w:eastAsia="Cordia New" w:hAnsi="Angsana New" w:cs="Angsana New"/>
                <w:sz w:val="26"/>
                <w:szCs w:val="26"/>
                <w:lang w:val="en-US"/>
              </w:rPr>
              <w:t xml:space="preserve"> 10,</w:t>
            </w:r>
            <w:r w:rsidRPr="00953171">
              <w:rPr>
                <w:rFonts w:ascii="Angsana New" w:eastAsia="Cordia New" w:hAnsi="Angsana New" w:cs="Angsana New"/>
                <w:sz w:val="26"/>
                <w:szCs w:val="26"/>
                <w:lang w:val="en-US"/>
              </w:rPr>
              <w:t xml:space="preserve"> 2024</w:t>
            </w:r>
          </w:p>
        </w:tc>
      </w:tr>
      <w:tr w:rsidR="00953171" w:rsidRPr="002B2B31" w14:paraId="46208EFD" w14:textId="77777777" w:rsidTr="00983570">
        <w:tc>
          <w:tcPr>
            <w:tcW w:w="3061" w:type="dxa"/>
            <w:shd w:val="clear" w:color="auto" w:fill="auto"/>
          </w:tcPr>
          <w:p w14:paraId="2794D729" w14:textId="09C07AC1" w:rsidR="00953171" w:rsidRPr="002B2B31" w:rsidRDefault="005478F5" w:rsidP="00880DDD">
            <w:pPr>
              <w:pStyle w:val="a"/>
              <w:tabs>
                <w:tab w:val="clear" w:pos="1080"/>
              </w:tabs>
              <w:spacing w:line="240" w:lineRule="atLeast"/>
              <w:ind w:left="-107" w:right="-97"/>
              <w:jc w:val="thaiDistribute"/>
              <w:rPr>
                <w:rFonts w:ascii="Angsana New" w:eastAsia="Cordia New" w:hAnsi="Angsana New" w:cs="Angsana New"/>
                <w:sz w:val="26"/>
                <w:szCs w:val="26"/>
                <w:cs/>
                <w:lang w:val="en-US"/>
              </w:rPr>
            </w:pPr>
            <w:r w:rsidRPr="005478F5">
              <w:rPr>
                <w:rFonts w:ascii="Angsana New" w:eastAsia="Cordia New" w:hAnsi="Angsana New" w:cs="Angsana New"/>
                <w:sz w:val="26"/>
                <w:szCs w:val="26"/>
                <w:lang w:val="en-US"/>
              </w:rPr>
              <w:t xml:space="preserve">Registration date for capital increase </w:t>
            </w:r>
          </w:p>
        </w:tc>
        <w:tc>
          <w:tcPr>
            <w:tcW w:w="238" w:type="dxa"/>
            <w:shd w:val="clear" w:color="auto" w:fill="auto"/>
          </w:tcPr>
          <w:p w14:paraId="140F0E1F" w14:textId="77777777" w:rsidR="00953171" w:rsidRPr="002B2B31" w:rsidRDefault="00953171" w:rsidP="00A8343E">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209D8704" w14:textId="22191884" w:rsidR="00953171" w:rsidRPr="002B2B31" w:rsidRDefault="00953171" w:rsidP="005478F5">
            <w:pPr>
              <w:pStyle w:val="a"/>
              <w:tabs>
                <w:tab w:val="clear" w:pos="1080"/>
              </w:tabs>
              <w:spacing w:line="240" w:lineRule="atLeast"/>
              <w:jc w:val="center"/>
              <w:rPr>
                <w:rFonts w:ascii="Angsana New" w:eastAsia="Cordia New" w:hAnsi="Angsana New" w:cs="Angsana New"/>
                <w:sz w:val="26"/>
                <w:szCs w:val="26"/>
                <w:lang w:val="en-US"/>
              </w:rPr>
            </w:pPr>
          </w:p>
        </w:tc>
        <w:tc>
          <w:tcPr>
            <w:tcW w:w="236" w:type="dxa"/>
            <w:shd w:val="clear" w:color="auto" w:fill="auto"/>
          </w:tcPr>
          <w:p w14:paraId="5651706E" w14:textId="77777777" w:rsidR="00953171" w:rsidRPr="002B2B31" w:rsidRDefault="00953171" w:rsidP="00A8343E">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0D530CD9" w14:textId="324F2A5E" w:rsidR="00953171" w:rsidRPr="002B2B31" w:rsidRDefault="00953171" w:rsidP="005478F5">
            <w:pPr>
              <w:pStyle w:val="a"/>
              <w:tabs>
                <w:tab w:val="clear" w:pos="1080"/>
              </w:tabs>
              <w:spacing w:line="240" w:lineRule="atLeast"/>
              <w:jc w:val="center"/>
              <w:rPr>
                <w:rFonts w:ascii="Angsana New" w:eastAsia="Cordia New" w:hAnsi="Angsana New" w:cs="Angsana New"/>
                <w:sz w:val="26"/>
                <w:szCs w:val="26"/>
                <w:lang w:val="en-US"/>
              </w:rPr>
            </w:pPr>
          </w:p>
        </w:tc>
      </w:tr>
      <w:tr w:rsidR="005478F5" w:rsidRPr="002B2B31" w14:paraId="163A0369" w14:textId="77777777" w:rsidTr="00983570">
        <w:tc>
          <w:tcPr>
            <w:tcW w:w="3061" w:type="dxa"/>
            <w:shd w:val="clear" w:color="auto" w:fill="auto"/>
          </w:tcPr>
          <w:p w14:paraId="13A0BE90" w14:textId="0AA784C8" w:rsidR="005478F5" w:rsidRPr="005478F5" w:rsidRDefault="005478F5" w:rsidP="00880DDD">
            <w:pPr>
              <w:pStyle w:val="a"/>
              <w:tabs>
                <w:tab w:val="clear" w:pos="1080"/>
              </w:tabs>
              <w:spacing w:line="240" w:lineRule="atLeast"/>
              <w:ind w:left="-107" w:right="-97"/>
              <w:jc w:val="thaiDistribute"/>
              <w:rPr>
                <w:rFonts w:ascii="Angsana New" w:eastAsia="Cordia New" w:hAnsi="Angsana New" w:cs="Angsana New"/>
                <w:sz w:val="26"/>
                <w:szCs w:val="26"/>
                <w:lang w:val="en-US"/>
              </w:rPr>
            </w:pPr>
            <w:r>
              <w:rPr>
                <w:rFonts w:ascii="Angsana New" w:eastAsia="Cordia New" w:hAnsi="Angsana New" w:cs="Angsana New" w:hint="cs"/>
                <w:sz w:val="26"/>
                <w:szCs w:val="26"/>
                <w:cs/>
                <w:lang w:val="en-US"/>
              </w:rPr>
              <w:t xml:space="preserve">   </w:t>
            </w:r>
            <w:r w:rsidR="00983570" w:rsidRPr="005478F5">
              <w:rPr>
                <w:rFonts w:ascii="Angsana New" w:eastAsia="Cordia New" w:hAnsi="Angsana New" w:cs="Angsana New"/>
                <w:sz w:val="26"/>
                <w:szCs w:val="26"/>
                <w:lang w:val="en-US"/>
              </w:rPr>
              <w:t xml:space="preserve">from </w:t>
            </w:r>
            <w:r w:rsidRPr="005478F5">
              <w:rPr>
                <w:rFonts w:ascii="Angsana New" w:eastAsia="Cordia New" w:hAnsi="Angsana New" w:cs="Angsana New"/>
                <w:sz w:val="26"/>
                <w:szCs w:val="26"/>
                <w:lang w:val="en-US"/>
              </w:rPr>
              <w:t>stock dividend</w:t>
            </w:r>
          </w:p>
        </w:tc>
        <w:tc>
          <w:tcPr>
            <w:tcW w:w="238" w:type="dxa"/>
            <w:shd w:val="clear" w:color="auto" w:fill="auto"/>
          </w:tcPr>
          <w:p w14:paraId="18BB6312" w14:textId="77777777" w:rsidR="005478F5" w:rsidRPr="002B2B31" w:rsidRDefault="005478F5" w:rsidP="005478F5">
            <w:pPr>
              <w:pStyle w:val="a"/>
              <w:tabs>
                <w:tab w:val="clear" w:pos="1080"/>
              </w:tabs>
              <w:spacing w:line="240" w:lineRule="atLeast"/>
              <w:jc w:val="thaiDistribute"/>
              <w:rPr>
                <w:rFonts w:ascii="Angsana New" w:eastAsia="Cordia New" w:hAnsi="Angsana New" w:cs="Angsana New"/>
                <w:sz w:val="26"/>
                <w:szCs w:val="26"/>
                <w:lang w:val="en-US"/>
              </w:rPr>
            </w:pPr>
          </w:p>
        </w:tc>
        <w:tc>
          <w:tcPr>
            <w:tcW w:w="2977" w:type="dxa"/>
            <w:shd w:val="clear" w:color="auto" w:fill="auto"/>
          </w:tcPr>
          <w:p w14:paraId="67D46B53" w14:textId="1113CD77" w:rsidR="005478F5" w:rsidRPr="005478F5" w:rsidRDefault="005478F5" w:rsidP="005478F5">
            <w:pPr>
              <w:pStyle w:val="a"/>
              <w:tabs>
                <w:tab w:val="clear" w:pos="1080"/>
              </w:tabs>
              <w:spacing w:line="240" w:lineRule="atLeast"/>
              <w:jc w:val="center"/>
              <w:rPr>
                <w:rFonts w:ascii="Angsana New" w:eastAsia="Cordia New" w:hAnsi="Angsana New" w:cs="Angsana New"/>
                <w:sz w:val="26"/>
                <w:szCs w:val="26"/>
                <w:lang w:val="en-US"/>
              </w:rPr>
            </w:pPr>
            <w:r w:rsidRPr="005478F5">
              <w:rPr>
                <w:rFonts w:ascii="Angsana New" w:eastAsia="Cordia New" w:hAnsi="Angsana New" w:cs="Angsana New"/>
                <w:sz w:val="26"/>
                <w:szCs w:val="26"/>
                <w:lang w:val="en-US"/>
              </w:rPr>
              <w:t>May</w:t>
            </w:r>
            <w:r>
              <w:rPr>
                <w:rFonts w:ascii="Angsana New" w:eastAsia="Cordia New" w:hAnsi="Angsana New" w:cs="Angsana New"/>
                <w:sz w:val="26"/>
                <w:szCs w:val="26"/>
                <w:lang w:val="en-US"/>
              </w:rPr>
              <w:t xml:space="preserve"> 7,</w:t>
            </w:r>
            <w:r w:rsidRPr="005478F5">
              <w:rPr>
                <w:rFonts w:ascii="Angsana New" w:eastAsia="Cordia New" w:hAnsi="Angsana New" w:cs="Angsana New"/>
                <w:sz w:val="26"/>
                <w:szCs w:val="26"/>
                <w:lang w:val="en-US"/>
              </w:rPr>
              <w:t xml:space="preserve"> 2025</w:t>
            </w:r>
          </w:p>
        </w:tc>
        <w:tc>
          <w:tcPr>
            <w:tcW w:w="236" w:type="dxa"/>
            <w:shd w:val="clear" w:color="auto" w:fill="auto"/>
          </w:tcPr>
          <w:p w14:paraId="5B263B6C" w14:textId="77777777" w:rsidR="005478F5" w:rsidRPr="002B2B31" w:rsidRDefault="005478F5" w:rsidP="005478F5">
            <w:pPr>
              <w:pStyle w:val="a"/>
              <w:tabs>
                <w:tab w:val="clear" w:pos="1080"/>
              </w:tabs>
              <w:spacing w:line="240" w:lineRule="atLeast"/>
              <w:jc w:val="center"/>
              <w:rPr>
                <w:rFonts w:ascii="Angsana New" w:eastAsia="Cordia New" w:hAnsi="Angsana New" w:cs="Angsana New"/>
                <w:sz w:val="26"/>
                <w:szCs w:val="26"/>
                <w:lang w:val="en-US"/>
              </w:rPr>
            </w:pPr>
          </w:p>
        </w:tc>
        <w:tc>
          <w:tcPr>
            <w:tcW w:w="2976" w:type="dxa"/>
            <w:shd w:val="clear" w:color="auto" w:fill="auto"/>
          </w:tcPr>
          <w:p w14:paraId="64C28A21" w14:textId="3FBE0CB9" w:rsidR="005478F5" w:rsidRPr="005478F5" w:rsidRDefault="005478F5" w:rsidP="005478F5">
            <w:pPr>
              <w:pStyle w:val="a"/>
              <w:tabs>
                <w:tab w:val="clear" w:pos="1080"/>
              </w:tabs>
              <w:spacing w:line="240" w:lineRule="atLeast"/>
              <w:jc w:val="center"/>
              <w:rPr>
                <w:rFonts w:ascii="Angsana New" w:eastAsia="Cordia New" w:hAnsi="Angsana New" w:cs="Angsana New"/>
                <w:sz w:val="26"/>
                <w:szCs w:val="26"/>
                <w:lang w:val="en-US"/>
              </w:rPr>
            </w:pPr>
            <w:r w:rsidRPr="005478F5">
              <w:rPr>
                <w:rFonts w:ascii="Angsana New" w:eastAsia="Cordia New" w:hAnsi="Angsana New" w:cs="Angsana New"/>
                <w:sz w:val="26"/>
                <w:szCs w:val="26"/>
                <w:lang w:val="en-US"/>
              </w:rPr>
              <w:t>May</w:t>
            </w:r>
            <w:r>
              <w:rPr>
                <w:rFonts w:ascii="Angsana New" w:eastAsia="Cordia New" w:hAnsi="Angsana New" w:cs="Angsana New" w:hint="cs"/>
                <w:sz w:val="26"/>
                <w:szCs w:val="26"/>
                <w:cs/>
                <w:lang w:val="en-US"/>
              </w:rPr>
              <w:t xml:space="preserve"> </w:t>
            </w:r>
            <w:r>
              <w:rPr>
                <w:rFonts w:ascii="Angsana New" w:eastAsia="Cordia New" w:hAnsi="Angsana New" w:cs="Angsana New"/>
                <w:sz w:val="26"/>
                <w:szCs w:val="26"/>
                <w:lang w:val="en-US"/>
              </w:rPr>
              <w:t>13,</w:t>
            </w:r>
            <w:r w:rsidRPr="005478F5">
              <w:rPr>
                <w:rFonts w:ascii="Angsana New" w:eastAsia="Cordia New" w:hAnsi="Angsana New" w:cs="Angsana New"/>
                <w:sz w:val="26"/>
                <w:szCs w:val="26"/>
                <w:lang w:val="en-US"/>
              </w:rPr>
              <w:t xml:space="preserve"> 2024</w:t>
            </w:r>
          </w:p>
        </w:tc>
      </w:tr>
    </w:tbl>
    <w:p w14:paraId="3026912C" w14:textId="77777777" w:rsidR="00953171" w:rsidRPr="00953171" w:rsidRDefault="00953171" w:rsidP="0011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Cordia New"/>
          <w:sz w:val="22"/>
          <w:szCs w:val="22"/>
        </w:rPr>
      </w:pPr>
    </w:p>
    <w:p w14:paraId="3396F887" w14:textId="24E4B236" w:rsidR="00EA651C" w:rsidRDefault="000A6215" w:rsidP="009C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sz w:val="24"/>
          <w:szCs w:val="24"/>
        </w:rPr>
      </w:pPr>
      <w:r>
        <w:rPr>
          <w:rFonts w:ascii="Times New Roman" w:hAnsi="Times New Roman" w:cs="Times New Roman"/>
          <w:b/>
          <w:bCs/>
          <w:sz w:val="24"/>
          <w:szCs w:val="24"/>
        </w:rPr>
        <w:t>1</w:t>
      </w:r>
      <w:r w:rsidR="00ED73F5">
        <w:rPr>
          <w:rFonts w:ascii="Times New Roman" w:hAnsi="Times New Roman" w:cs="Cordia New"/>
          <w:b/>
          <w:bCs/>
          <w:sz w:val="24"/>
          <w:szCs w:val="24"/>
        </w:rPr>
        <w:t>3</w:t>
      </w:r>
      <w:r w:rsidR="00EA651C" w:rsidRPr="002D62FA">
        <w:rPr>
          <w:rFonts w:ascii="Times New Roman" w:hAnsi="Times New Roman" w:cs="Times New Roman"/>
          <w:b/>
          <w:bCs/>
          <w:sz w:val="24"/>
          <w:szCs w:val="24"/>
        </w:rPr>
        <w:t>.    EARNINGS PER SHARE</w:t>
      </w:r>
    </w:p>
    <w:p w14:paraId="41C91F05" w14:textId="77777777" w:rsidR="00EA651C" w:rsidRPr="00FB3A7F" w:rsidRDefault="00EA651C" w:rsidP="00EA6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14"/>
          <w:szCs w:val="14"/>
        </w:rPr>
      </w:pPr>
    </w:p>
    <w:p w14:paraId="5BB7E3B3" w14:textId="2C8554FF" w:rsidR="00EA651C" w:rsidRDefault="00C106EF"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r>
        <w:rPr>
          <w:rFonts w:ascii="Times New Roman" w:hAnsi="Times New Roman" w:cs="Times New Roman"/>
          <w:sz w:val="22"/>
          <w:szCs w:val="22"/>
        </w:rPr>
        <w:t>E</w:t>
      </w:r>
      <w:r w:rsidR="00EA651C" w:rsidRPr="009D78B7">
        <w:rPr>
          <w:rFonts w:ascii="Times New Roman" w:hAnsi="Times New Roman" w:cs="Times New Roman"/>
          <w:sz w:val="22"/>
          <w:szCs w:val="22"/>
        </w:rPr>
        <w:t xml:space="preserve">arnings per share </w:t>
      </w:r>
      <w:r w:rsidR="00EA651C">
        <w:rPr>
          <w:rFonts w:ascii="Times New Roman" w:hAnsi="Times New Roman" w:cs="Times New Roman"/>
          <w:sz w:val="22"/>
          <w:szCs w:val="22"/>
          <w:lang w:val="en-GB"/>
        </w:rPr>
        <w:t xml:space="preserve">for the </w:t>
      </w:r>
      <w:r w:rsidR="00A40645">
        <w:rPr>
          <w:rFonts w:ascii="Times New Roman" w:hAnsi="Times New Roman" w:cs="Times New Roman"/>
          <w:sz w:val="22"/>
          <w:szCs w:val="22"/>
          <w:lang w:val="en-GB"/>
        </w:rPr>
        <w:t xml:space="preserve">three-month </w:t>
      </w:r>
      <w:r w:rsidR="00A91717">
        <w:rPr>
          <w:rFonts w:ascii="Times New Roman" w:hAnsi="Times New Roman"/>
          <w:sz w:val="22"/>
          <w:szCs w:val="28"/>
        </w:rPr>
        <w:t xml:space="preserve">and six-month </w:t>
      </w:r>
      <w:r w:rsidR="00146AB5">
        <w:rPr>
          <w:rFonts w:ascii="Times New Roman" w:hAnsi="Times New Roman" w:cs="Times New Roman"/>
          <w:sz w:val="22"/>
          <w:szCs w:val="22"/>
          <w:lang w:val="en-GB"/>
        </w:rPr>
        <w:t>period</w:t>
      </w:r>
      <w:r w:rsidR="00B22ABC">
        <w:rPr>
          <w:rFonts w:ascii="Times New Roman" w:hAnsi="Times New Roman" w:cs="Times New Roman"/>
          <w:sz w:val="22"/>
          <w:szCs w:val="22"/>
          <w:lang w:val="en-GB"/>
        </w:rPr>
        <w:t>s</w:t>
      </w:r>
      <w:r w:rsidR="00EA651C">
        <w:rPr>
          <w:rFonts w:ascii="Times New Roman" w:hAnsi="Times New Roman" w:cs="Times New Roman"/>
          <w:sz w:val="22"/>
          <w:szCs w:val="22"/>
          <w:lang w:val="en-GB"/>
        </w:rPr>
        <w:t xml:space="preserve"> ended </w:t>
      </w:r>
      <w:r w:rsidR="007E524A">
        <w:rPr>
          <w:rFonts w:ascii="Times New Roman" w:hAnsi="Times New Roman" w:cs="Times New Roman"/>
          <w:sz w:val="22"/>
          <w:szCs w:val="22"/>
          <w:lang w:val="en-GB"/>
        </w:rPr>
        <w:t>June 30</w:t>
      </w:r>
      <w:r w:rsidR="007A7DE3">
        <w:rPr>
          <w:rFonts w:ascii="Times New Roman" w:hAnsi="Times New Roman" w:cs="Times New Roman"/>
          <w:sz w:val="22"/>
          <w:szCs w:val="22"/>
          <w:lang w:val="en-GB"/>
        </w:rPr>
        <w:t>,</w:t>
      </w:r>
      <w:r w:rsidR="00EA651C">
        <w:rPr>
          <w:rFonts w:ascii="Times New Roman" w:hAnsi="Times New Roman" w:cs="Times New Roman"/>
          <w:sz w:val="22"/>
          <w:szCs w:val="22"/>
          <w:lang w:val="en-GB"/>
        </w:rPr>
        <w:t xml:space="preserve"> </w:t>
      </w:r>
      <w:r w:rsidR="00E12ADD">
        <w:rPr>
          <w:rFonts w:ascii="Times New Roman" w:hAnsi="Times New Roman" w:cs="Times New Roman"/>
          <w:sz w:val="22"/>
          <w:szCs w:val="22"/>
          <w:lang w:val="en-GB"/>
        </w:rPr>
        <w:t>202</w:t>
      </w:r>
      <w:r w:rsidR="00ED73F5">
        <w:rPr>
          <w:rFonts w:ascii="Times New Roman" w:hAnsi="Times New Roman" w:cs="Times New Roman"/>
          <w:sz w:val="22"/>
          <w:szCs w:val="22"/>
          <w:lang w:val="en-GB"/>
        </w:rPr>
        <w:t>5</w:t>
      </w:r>
      <w:r w:rsidR="00EA651C">
        <w:rPr>
          <w:rFonts w:ascii="Times New Roman" w:hAnsi="Times New Roman" w:cs="Times New Roman"/>
          <w:sz w:val="22"/>
          <w:szCs w:val="22"/>
          <w:lang w:val="en-GB"/>
        </w:rPr>
        <w:t xml:space="preserve"> and </w:t>
      </w:r>
      <w:r w:rsidR="002C5E0B">
        <w:rPr>
          <w:rFonts w:ascii="Times New Roman" w:hAnsi="Times New Roman" w:cs="Times New Roman"/>
          <w:sz w:val="22"/>
          <w:szCs w:val="22"/>
          <w:lang w:val="en-GB"/>
        </w:rPr>
        <w:t>202</w:t>
      </w:r>
      <w:r w:rsidR="00ED73F5">
        <w:rPr>
          <w:rFonts w:ascii="Times New Roman" w:hAnsi="Times New Roman" w:cs="Times New Roman"/>
          <w:sz w:val="22"/>
          <w:szCs w:val="22"/>
          <w:lang w:val="en-GB"/>
        </w:rPr>
        <w:t>4</w:t>
      </w:r>
      <w:r w:rsidR="00EA651C">
        <w:rPr>
          <w:rFonts w:ascii="Times New Roman" w:hAnsi="Times New Roman" w:cs="Times New Roman"/>
          <w:sz w:val="22"/>
          <w:szCs w:val="22"/>
          <w:lang w:val="en-GB"/>
        </w:rPr>
        <w:t xml:space="preserve"> are</w:t>
      </w:r>
      <w:r w:rsidR="00EA651C" w:rsidRPr="009D78B7">
        <w:rPr>
          <w:rFonts w:ascii="Times New Roman" w:hAnsi="Times New Roman" w:cs="Times New Roman"/>
          <w:sz w:val="22"/>
          <w:szCs w:val="22"/>
        </w:rPr>
        <w:t xml:space="preserve"> determined by dividing the profit by the weighted average number of ordinary shares outstanding during the </w:t>
      </w:r>
      <w:r w:rsidR="006C5CF5">
        <w:rPr>
          <w:rFonts w:ascii="Times New Roman" w:hAnsi="Times New Roman" w:cs="Times New Roman"/>
          <w:sz w:val="22"/>
          <w:szCs w:val="22"/>
        </w:rPr>
        <w:t>period</w:t>
      </w:r>
      <w:r w:rsidR="00EA651C" w:rsidRPr="009D78B7">
        <w:rPr>
          <w:rFonts w:ascii="Times New Roman" w:hAnsi="Times New Roman" w:cs="Times New Roman"/>
          <w:sz w:val="22"/>
          <w:szCs w:val="22"/>
        </w:rPr>
        <w:t xml:space="preserve">s, after adjusting the number of ordinary shares in proportion to the change in the number of </w:t>
      </w:r>
      <w:r w:rsidR="00EA651C" w:rsidRPr="00666B40">
        <w:rPr>
          <w:rFonts w:ascii="Times New Roman" w:hAnsi="Times New Roman" w:cs="Times New Roman"/>
          <w:sz w:val="22"/>
          <w:szCs w:val="22"/>
        </w:rPr>
        <w:t xml:space="preserve">shares as a result of the increase in share capital arising from the issue of a stock dividend of </w:t>
      </w:r>
      <w:r w:rsidR="006E3D37" w:rsidRPr="00666B40">
        <w:rPr>
          <w:rFonts w:ascii="Times New Roman" w:hAnsi="Times New Roman" w:cs="Times New Roman"/>
          <w:sz w:val="22"/>
          <w:szCs w:val="22"/>
        </w:rPr>
        <w:t>200</w:t>
      </w:r>
      <w:r w:rsidR="007B058B" w:rsidRPr="00666B40">
        <w:rPr>
          <w:rFonts w:ascii="Times New Roman" w:hAnsi="Times New Roman" w:cs="Times New Roman"/>
          <w:sz w:val="22"/>
          <w:szCs w:val="22"/>
        </w:rPr>
        <w:t>.</w:t>
      </w:r>
      <w:r w:rsidR="00ED73F5">
        <w:rPr>
          <w:rFonts w:ascii="Times New Roman" w:hAnsi="Times New Roman" w:cs="Times New Roman"/>
          <w:sz w:val="22"/>
          <w:szCs w:val="22"/>
        </w:rPr>
        <w:t>06</w:t>
      </w:r>
      <w:r w:rsidR="001C3B42" w:rsidRPr="00666B40">
        <w:rPr>
          <w:rFonts w:ascii="Times New Roman" w:hAnsi="Times New Roman" w:cs="Times New Roman"/>
          <w:sz w:val="22"/>
          <w:szCs w:val="22"/>
        </w:rPr>
        <w:t xml:space="preserve"> million shares</w:t>
      </w:r>
      <w:r w:rsidR="006431B9" w:rsidRPr="00666B40">
        <w:rPr>
          <w:rFonts w:ascii="Times New Roman" w:hAnsi="Times New Roman" w:cs="Times New Roman"/>
          <w:sz w:val="22"/>
          <w:szCs w:val="22"/>
        </w:rPr>
        <w:t xml:space="preserve"> on</w:t>
      </w:r>
      <w:r w:rsidR="001C3B42" w:rsidRPr="00666B40">
        <w:rPr>
          <w:rFonts w:ascii="Times New Roman" w:hAnsi="Times New Roman" w:cs="Times New Roman"/>
          <w:sz w:val="22"/>
          <w:szCs w:val="22"/>
        </w:rPr>
        <w:t xml:space="preserve"> </w:t>
      </w:r>
      <w:r w:rsidR="00B813E8" w:rsidRPr="00666B40">
        <w:rPr>
          <w:rFonts w:ascii="Times New Roman" w:hAnsi="Times New Roman" w:cs="Times New Roman"/>
          <w:sz w:val="22"/>
          <w:szCs w:val="22"/>
        </w:rPr>
        <w:t xml:space="preserve">May </w:t>
      </w:r>
      <w:r w:rsidR="00ED73F5">
        <w:rPr>
          <w:rFonts w:ascii="Times New Roman" w:hAnsi="Times New Roman" w:cs="Times New Roman"/>
          <w:sz w:val="22"/>
          <w:szCs w:val="22"/>
        </w:rPr>
        <w:t>6</w:t>
      </w:r>
      <w:r w:rsidR="006431B9" w:rsidRPr="00666B40">
        <w:rPr>
          <w:rFonts w:ascii="Times New Roman" w:hAnsi="Times New Roman" w:cs="Times New Roman"/>
          <w:sz w:val="22"/>
          <w:szCs w:val="22"/>
        </w:rPr>
        <w:t xml:space="preserve">, </w:t>
      </w:r>
      <w:r w:rsidR="00E12ADD" w:rsidRPr="00666B40">
        <w:rPr>
          <w:rFonts w:ascii="Times New Roman" w:hAnsi="Times New Roman" w:cs="Times New Roman"/>
          <w:sz w:val="22"/>
          <w:szCs w:val="22"/>
        </w:rPr>
        <w:t>202</w:t>
      </w:r>
      <w:r w:rsidR="00ED73F5">
        <w:rPr>
          <w:rFonts w:ascii="Times New Roman" w:hAnsi="Times New Roman" w:cs="Times New Roman"/>
          <w:sz w:val="22"/>
          <w:szCs w:val="22"/>
        </w:rPr>
        <w:t>5</w:t>
      </w:r>
      <w:r w:rsidR="006431B9" w:rsidRPr="00666B40">
        <w:rPr>
          <w:rFonts w:ascii="Times New Roman" w:hAnsi="Times New Roman" w:cs="Times New Roman"/>
          <w:sz w:val="22"/>
          <w:szCs w:val="22"/>
        </w:rPr>
        <w:t>.</w:t>
      </w:r>
      <w:r w:rsidR="00EA651C" w:rsidRPr="00666B40">
        <w:rPr>
          <w:rFonts w:ascii="Times New Roman" w:hAnsi="Times New Roman" w:cs="Times New Roman"/>
          <w:sz w:val="22"/>
          <w:szCs w:val="22"/>
        </w:rPr>
        <w:t xml:space="preserve"> </w:t>
      </w:r>
      <w:r w:rsidR="001C3B42" w:rsidRPr="00666B40">
        <w:rPr>
          <w:rFonts w:ascii="Times New Roman" w:hAnsi="Times New Roman" w:cs="Times New Roman"/>
          <w:sz w:val="22"/>
          <w:szCs w:val="22"/>
        </w:rPr>
        <w:t xml:space="preserve"> </w:t>
      </w:r>
      <w:r w:rsidR="00EA651C" w:rsidRPr="00666B40">
        <w:rPr>
          <w:rFonts w:ascii="Times New Roman" w:hAnsi="Times New Roman" w:cs="Times New Roman"/>
          <w:sz w:val="22"/>
          <w:szCs w:val="22"/>
        </w:rPr>
        <w:t xml:space="preserve">The number of ordinary shares of the prior </w:t>
      </w:r>
      <w:r w:rsidR="006C5CF5" w:rsidRPr="00666B40">
        <w:rPr>
          <w:rFonts w:ascii="Times New Roman" w:hAnsi="Times New Roman" w:cs="Times New Roman"/>
          <w:sz w:val="22"/>
          <w:szCs w:val="22"/>
        </w:rPr>
        <w:t>period</w:t>
      </w:r>
      <w:r w:rsidR="00EA651C" w:rsidRPr="00666B40">
        <w:rPr>
          <w:rFonts w:ascii="Times New Roman" w:hAnsi="Times New Roman" w:cs="Times New Roman"/>
          <w:sz w:val="22"/>
          <w:szCs w:val="22"/>
        </w:rPr>
        <w:t xml:space="preserve"> has been adjusted as if the</w:t>
      </w:r>
      <w:r w:rsidR="00EA651C" w:rsidRPr="003135F9">
        <w:rPr>
          <w:rFonts w:ascii="Times New Roman" w:hAnsi="Times New Roman" w:cs="Times New Roman"/>
          <w:sz w:val="22"/>
          <w:szCs w:val="22"/>
        </w:rPr>
        <w:t xml:space="preserve"> stock dividend had</w:t>
      </w:r>
      <w:r w:rsidR="00EA651C" w:rsidRPr="009D78B7">
        <w:rPr>
          <w:rFonts w:ascii="Times New Roman" w:hAnsi="Times New Roman" w:cs="Times New Roman"/>
          <w:sz w:val="22"/>
          <w:szCs w:val="22"/>
        </w:rPr>
        <w:t xml:space="preserve"> been issued at the beginning </w:t>
      </w:r>
      <w:r w:rsidR="00EA651C">
        <w:rPr>
          <w:rFonts w:ascii="Times New Roman" w:hAnsi="Times New Roman" w:cs="Times New Roman"/>
          <w:sz w:val="22"/>
          <w:szCs w:val="22"/>
        </w:rPr>
        <w:t>of the earliest period reported as follows:</w:t>
      </w:r>
    </w:p>
    <w:p w14:paraId="0A273DFC" w14:textId="77777777"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tbl>
      <w:tblPr>
        <w:tblStyle w:val="TableGrid"/>
        <w:tblW w:w="9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8"/>
        <w:gridCol w:w="1020"/>
        <w:gridCol w:w="236"/>
        <w:gridCol w:w="1023"/>
        <w:gridCol w:w="236"/>
        <w:gridCol w:w="1020"/>
        <w:gridCol w:w="236"/>
        <w:gridCol w:w="1025"/>
      </w:tblGrid>
      <w:tr w:rsidR="00B94B92" w:rsidRPr="00B94B92" w14:paraId="2B501D71" w14:textId="77777777" w:rsidTr="0099456F">
        <w:trPr>
          <w:trHeight w:val="283"/>
        </w:trPr>
        <w:tc>
          <w:tcPr>
            <w:tcW w:w="4728" w:type="dxa"/>
            <w:vAlign w:val="center"/>
          </w:tcPr>
          <w:p w14:paraId="5B11A213"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4796" w:type="dxa"/>
            <w:gridSpan w:val="7"/>
            <w:vAlign w:val="center"/>
          </w:tcPr>
          <w:p w14:paraId="4E83A4A5"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In Thousand Baht / In Thousand Shares</w:t>
            </w:r>
          </w:p>
        </w:tc>
      </w:tr>
      <w:tr w:rsidR="00B94B92" w:rsidRPr="00B94B92" w14:paraId="30870687" w14:textId="77777777" w:rsidTr="00F574A1">
        <w:trPr>
          <w:trHeight w:val="283"/>
        </w:trPr>
        <w:tc>
          <w:tcPr>
            <w:tcW w:w="4728" w:type="dxa"/>
            <w:vAlign w:val="center"/>
          </w:tcPr>
          <w:p w14:paraId="3B86472D"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4796" w:type="dxa"/>
            <w:gridSpan w:val="7"/>
            <w:tcBorders>
              <w:top w:val="single" w:sz="4" w:space="0" w:color="auto"/>
              <w:bottom w:val="single" w:sz="4" w:space="0" w:color="auto"/>
            </w:tcBorders>
            <w:vAlign w:val="center"/>
          </w:tcPr>
          <w:p w14:paraId="29655BFF"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For the three-month</w:t>
            </w:r>
          </w:p>
        </w:tc>
      </w:tr>
      <w:tr w:rsidR="00CE776D" w:rsidRPr="00B94B92" w14:paraId="3778A91B" w14:textId="77777777" w:rsidTr="00F574A1">
        <w:trPr>
          <w:trHeight w:val="283"/>
        </w:trPr>
        <w:tc>
          <w:tcPr>
            <w:tcW w:w="4728" w:type="dxa"/>
            <w:vAlign w:val="center"/>
          </w:tcPr>
          <w:p w14:paraId="4712280F"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2279" w:type="dxa"/>
            <w:gridSpan w:val="3"/>
            <w:tcBorders>
              <w:top w:val="single" w:sz="4" w:space="0" w:color="auto"/>
            </w:tcBorders>
            <w:vAlign w:val="center"/>
          </w:tcPr>
          <w:p w14:paraId="1E979813"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0"/>
                <w:szCs w:val="20"/>
              </w:rPr>
            </w:pPr>
            <w:r w:rsidRPr="00B94B92">
              <w:rPr>
                <w:rFonts w:asciiTheme="majorBidi" w:hAnsiTheme="majorBidi" w:cstheme="majorBidi"/>
                <w:sz w:val="20"/>
                <w:szCs w:val="20"/>
              </w:rPr>
              <w:t>Consolidated</w:t>
            </w:r>
          </w:p>
        </w:tc>
        <w:tc>
          <w:tcPr>
            <w:tcW w:w="236" w:type="dxa"/>
            <w:tcBorders>
              <w:top w:val="single" w:sz="4" w:space="0" w:color="auto"/>
            </w:tcBorders>
            <w:vAlign w:val="center"/>
          </w:tcPr>
          <w:p w14:paraId="38B1D576"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2281" w:type="dxa"/>
            <w:gridSpan w:val="3"/>
            <w:tcBorders>
              <w:top w:val="single" w:sz="4" w:space="0" w:color="auto"/>
            </w:tcBorders>
            <w:vAlign w:val="center"/>
          </w:tcPr>
          <w:p w14:paraId="1956F16D"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Separate</w:t>
            </w:r>
          </w:p>
        </w:tc>
      </w:tr>
      <w:tr w:rsidR="00CE776D" w:rsidRPr="00B94B92" w14:paraId="6F953AE7" w14:textId="77777777" w:rsidTr="00F574A1">
        <w:trPr>
          <w:trHeight w:val="283"/>
        </w:trPr>
        <w:tc>
          <w:tcPr>
            <w:tcW w:w="4728" w:type="dxa"/>
            <w:vAlign w:val="center"/>
          </w:tcPr>
          <w:p w14:paraId="2AFC47BA"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2279" w:type="dxa"/>
            <w:gridSpan w:val="3"/>
            <w:tcBorders>
              <w:bottom w:val="single" w:sz="4" w:space="0" w:color="auto"/>
            </w:tcBorders>
            <w:vAlign w:val="center"/>
          </w:tcPr>
          <w:p w14:paraId="2B587906"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0"/>
                <w:szCs w:val="20"/>
              </w:rPr>
            </w:pPr>
            <w:r w:rsidRPr="00B94B92">
              <w:rPr>
                <w:rFonts w:asciiTheme="majorBidi" w:hAnsiTheme="majorBidi" w:cstheme="majorBidi"/>
                <w:sz w:val="20"/>
                <w:szCs w:val="20"/>
              </w:rPr>
              <w:t>financial statements</w:t>
            </w:r>
          </w:p>
        </w:tc>
        <w:tc>
          <w:tcPr>
            <w:tcW w:w="236" w:type="dxa"/>
            <w:vAlign w:val="center"/>
          </w:tcPr>
          <w:p w14:paraId="7C279578"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2281" w:type="dxa"/>
            <w:gridSpan w:val="3"/>
            <w:vAlign w:val="center"/>
          </w:tcPr>
          <w:p w14:paraId="159E28F0"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financial statements</w:t>
            </w:r>
          </w:p>
        </w:tc>
      </w:tr>
      <w:tr w:rsidR="00B94B92" w:rsidRPr="00B94B92" w14:paraId="1D9627BE" w14:textId="77777777" w:rsidTr="00F574A1">
        <w:trPr>
          <w:trHeight w:val="283"/>
        </w:trPr>
        <w:tc>
          <w:tcPr>
            <w:tcW w:w="4728" w:type="dxa"/>
            <w:vAlign w:val="center"/>
          </w:tcPr>
          <w:p w14:paraId="4B01A734"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1020" w:type="dxa"/>
            <w:tcBorders>
              <w:top w:val="single" w:sz="4" w:space="0" w:color="auto"/>
            </w:tcBorders>
            <w:vAlign w:val="center"/>
          </w:tcPr>
          <w:p w14:paraId="19785653"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sidRPr="00B94B92">
              <w:rPr>
                <w:rFonts w:asciiTheme="majorBidi" w:hAnsiTheme="majorBidi" w:cstheme="majorBidi"/>
                <w:sz w:val="20"/>
                <w:szCs w:val="20"/>
              </w:rPr>
              <w:t>2025</w:t>
            </w:r>
          </w:p>
        </w:tc>
        <w:tc>
          <w:tcPr>
            <w:tcW w:w="236" w:type="dxa"/>
            <w:tcBorders>
              <w:top w:val="single" w:sz="4" w:space="0" w:color="auto"/>
            </w:tcBorders>
            <w:vAlign w:val="center"/>
          </w:tcPr>
          <w:p w14:paraId="38947F3A"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3" w:type="dxa"/>
            <w:tcBorders>
              <w:top w:val="single" w:sz="4" w:space="0" w:color="auto"/>
            </w:tcBorders>
            <w:vAlign w:val="center"/>
          </w:tcPr>
          <w:p w14:paraId="33E19C14"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center"/>
              <w:rPr>
                <w:rFonts w:asciiTheme="majorBidi" w:hAnsiTheme="majorBidi" w:cstheme="majorBidi"/>
                <w:sz w:val="20"/>
                <w:szCs w:val="20"/>
              </w:rPr>
            </w:pPr>
            <w:r w:rsidRPr="00B94B92">
              <w:rPr>
                <w:rFonts w:asciiTheme="majorBidi" w:hAnsiTheme="majorBidi" w:cstheme="majorBidi"/>
                <w:sz w:val="20"/>
                <w:szCs w:val="20"/>
              </w:rPr>
              <w:t>2024</w:t>
            </w:r>
          </w:p>
        </w:tc>
        <w:tc>
          <w:tcPr>
            <w:tcW w:w="236" w:type="dxa"/>
            <w:vAlign w:val="center"/>
          </w:tcPr>
          <w:p w14:paraId="712D7418"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0" w:type="dxa"/>
            <w:tcBorders>
              <w:top w:val="single" w:sz="4" w:space="0" w:color="auto"/>
            </w:tcBorders>
            <w:vAlign w:val="center"/>
          </w:tcPr>
          <w:p w14:paraId="77CBABD6"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sidRPr="00B94B92">
              <w:rPr>
                <w:rFonts w:asciiTheme="majorBidi" w:hAnsiTheme="majorBidi" w:cstheme="majorBidi"/>
                <w:sz w:val="20"/>
                <w:szCs w:val="20"/>
              </w:rPr>
              <w:t>2025</w:t>
            </w:r>
          </w:p>
        </w:tc>
        <w:tc>
          <w:tcPr>
            <w:tcW w:w="236" w:type="dxa"/>
            <w:tcBorders>
              <w:top w:val="single" w:sz="4" w:space="0" w:color="auto"/>
            </w:tcBorders>
            <w:vAlign w:val="center"/>
          </w:tcPr>
          <w:p w14:paraId="5B8C18F7"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5" w:type="dxa"/>
            <w:tcBorders>
              <w:top w:val="single" w:sz="4" w:space="0" w:color="auto"/>
            </w:tcBorders>
            <w:vAlign w:val="center"/>
          </w:tcPr>
          <w:p w14:paraId="28A6AF0C"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sidRPr="00B94B92">
              <w:rPr>
                <w:rFonts w:asciiTheme="majorBidi" w:hAnsiTheme="majorBidi" w:cstheme="majorBidi"/>
                <w:sz w:val="20"/>
                <w:szCs w:val="20"/>
              </w:rPr>
              <w:t>2024</w:t>
            </w:r>
          </w:p>
        </w:tc>
      </w:tr>
      <w:tr w:rsidR="0099456F" w:rsidRPr="00B94B92" w14:paraId="0841D2EA" w14:textId="77777777" w:rsidTr="0099456F">
        <w:trPr>
          <w:trHeight w:val="283"/>
        </w:trPr>
        <w:tc>
          <w:tcPr>
            <w:tcW w:w="4728" w:type="dxa"/>
            <w:vAlign w:val="center"/>
          </w:tcPr>
          <w:p w14:paraId="4C5CFB4B" w14:textId="77777777" w:rsidR="0099456F" w:rsidRPr="00B94B92" w:rsidRDefault="0099456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1020" w:type="dxa"/>
            <w:tcBorders>
              <w:top w:val="single" w:sz="4" w:space="0" w:color="auto"/>
            </w:tcBorders>
            <w:vAlign w:val="center"/>
          </w:tcPr>
          <w:p w14:paraId="26215AD8"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p>
        </w:tc>
        <w:tc>
          <w:tcPr>
            <w:tcW w:w="236" w:type="dxa"/>
            <w:vAlign w:val="center"/>
          </w:tcPr>
          <w:p w14:paraId="68A6C7D7"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3" w:type="dxa"/>
            <w:tcBorders>
              <w:top w:val="single" w:sz="4" w:space="0" w:color="auto"/>
            </w:tcBorders>
            <w:vAlign w:val="center"/>
          </w:tcPr>
          <w:p w14:paraId="614D65DC"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center"/>
              <w:rPr>
                <w:rFonts w:asciiTheme="majorBidi" w:hAnsiTheme="majorBidi" w:cstheme="majorBidi"/>
                <w:sz w:val="20"/>
                <w:szCs w:val="20"/>
              </w:rPr>
            </w:pPr>
          </w:p>
        </w:tc>
        <w:tc>
          <w:tcPr>
            <w:tcW w:w="236" w:type="dxa"/>
            <w:vAlign w:val="center"/>
          </w:tcPr>
          <w:p w14:paraId="71499232"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0" w:type="dxa"/>
            <w:tcBorders>
              <w:top w:val="single" w:sz="4" w:space="0" w:color="auto"/>
            </w:tcBorders>
            <w:vAlign w:val="center"/>
          </w:tcPr>
          <w:p w14:paraId="2E7A69DF"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p>
        </w:tc>
        <w:tc>
          <w:tcPr>
            <w:tcW w:w="236" w:type="dxa"/>
            <w:vAlign w:val="center"/>
          </w:tcPr>
          <w:p w14:paraId="293C6475"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5" w:type="dxa"/>
            <w:tcBorders>
              <w:top w:val="single" w:sz="4" w:space="0" w:color="auto"/>
            </w:tcBorders>
            <w:vAlign w:val="center"/>
          </w:tcPr>
          <w:p w14:paraId="0CE6AB2F"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p>
        </w:tc>
      </w:tr>
      <w:tr w:rsidR="00B94B92" w:rsidRPr="00B94B92" w14:paraId="6944E81A" w14:textId="77777777" w:rsidTr="0099456F">
        <w:trPr>
          <w:trHeight w:val="283"/>
        </w:trPr>
        <w:tc>
          <w:tcPr>
            <w:tcW w:w="4728" w:type="dxa"/>
            <w:vAlign w:val="center"/>
          </w:tcPr>
          <w:p w14:paraId="247F6956" w14:textId="0BBEB5E2"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Profit attributable to equity</w:t>
            </w:r>
            <w:r w:rsidR="00E043D7">
              <w:rPr>
                <w:rFonts w:asciiTheme="majorBidi" w:hAnsiTheme="majorBidi" w:cstheme="majorBidi"/>
                <w:sz w:val="20"/>
                <w:szCs w:val="20"/>
              </w:rPr>
              <w:t xml:space="preserve"> </w:t>
            </w:r>
            <w:r w:rsidRPr="00B94B92">
              <w:rPr>
                <w:rFonts w:asciiTheme="majorBidi" w:hAnsiTheme="majorBidi" w:cstheme="majorBidi"/>
                <w:sz w:val="20"/>
                <w:szCs w:val="20"/>
              </w:rPr>
              <w:t>holders of the parent</w:t>
            </w:r>
          </w:p>
        </w:tc>
        <w:tc>
          <w:tcPr>
            <w:tcW w:w="1020" w:type="dxa"/>
            <w:tcBorders>
              <w:bottom w:val="double" w:sz="4" w:space="0" w:color="auto"/>
            </w:tcBorders>
            <w:vAlign w:val="center"/>
          </w:tcPr>
          <w:p w14:paraId="46F8BC64"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B94B92">
              <w:rPr>
                <w:rFonts w:asciiTheme="majorBidi" w:hAnsiTheme="majorBidi" w:cstheme="majorBidi"/>
                <w:sz w:val="20"/>
                <w:szCs w:val="20"/>
              </w:rPr>
              <w:t>520,401</w:t>
            </w:r>
          </w:p>
        </w:tc>
        <w:tc>
          <w:tcPr>
            <w:tcW w:w="236" w:type="dxa"/>
            <w:vAlign w:val="center"/>
          </w:tcPr>
          <w:p w14:paraId="4F60325A"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3878815C"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B94B92">
              <w:rPr>
                <w:rFonts w:asciiTheme="majorBidi" w:hAnsiTheme="majorBidi" w:cstheme="majorBidi"/>
                <w:sz w:val="20"/>
                <w:szCs w:val="20"/>
              </w:rPr>
              <w:t>764,566</w:t>
            </w:r>
          </w:p>
        </w:tc>
        <w:tc>
          <w:tcPr>
            <w:tcW w:w="236" w:type="dxa"/>
            <w:vAlign w:val="center"/>
          </w:tcPr>
          <w:p w14:paraId="02077806"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73942A3C"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B94B92">
              <w:rPr>
                <w:rFonts w:asciiTheme="majorBidi" w:hAnsiTheme="majorBidi" w:cstheme="majorBidi"/>
                <w:sz w:val="20"/>
                <w:szCs w:val="20"/>
              </w:rPr>
              <w:t>477,132</w:t>
            </w:r>
          </w:p>
        </w:tc>
        <w:tc>
          <w:tcPr>
            <w:tcW w:w="236" w:type="dxa"/>
            <w:vAlign w:val="center"/>
          </w:tcPr>
          <w:p w14:paraId="16253883"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2CF5B59C"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B94B92">
              <w:rPr>
                <w:rFonts w:asciiTheme="majorBidi" w:hAnsiTheme="majorBidi" w:cstheme="majorBidi"/>
                <w:sz w:val="20"/>
                <w:szCs w:val="20"/>
              </w:rPr>
              <w:t>700,591</w:t>
            </w:r>
          </w:p>
        </w:tc>
      </w:tr>
      <w:tr w:rsidR="00B94B92" w:rsidRPr="00B94B92" w14:paraId="3B30E04B" w14:textId="77777777" w:rsidTr="0099456F">
        <w:trPr>
          <w:trHeight w:val="283"/>
        </w:trPr>
        <w:tc>
          <w:tcPr>
            <w:tcW w:w="4728" w:type="dxa"/>
            <w:vAlign w:val="center"/>
          </w:tcPr>
          <w:p w14:paraId="138923C3"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p>
        </w:tc>
        <w:tc>
          <w:tcPr>
            <w:tcW w:w="1020" w:type="dxa"/>
            <w:tcBorders>
              <w:top w:val="double" w:sz="4" w:space="0" w:color="auto"/>
            </w:tcBorders>
            <w:vAlign w:val="center"/>
          </w:tcPr>
          <w:p w14:paraId="0F2D9C0D"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63C858A4"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double" w:sz="4" w:space="0" w:color="auto"/>
            </w:tcBorders>
            <w:vAlign w:val="center"/>
          </w:tcPr>
          <w:p w14:paraId="17FD7514"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71815083"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double" w:sz="4" w:space="0" w:color="auto"/>
            </w:tcBorders>
            <w:vAlign w:val="center"/>
          </w:tcPr>
          <w:p w14:paraId="08FAA00A"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11DA4939"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double" w:sz="4" w:space="0" w:color="auto"/>
            </w:tcBorders>
            <w:vAlign w:val="center"/>
          </w:tcPr>
          <w:p w14:paraId="7E37BBE9"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B94B92" w:rsidRPr="00B94B92" w14:paraId="57D9D10E" w14:textId="77777777" w:rsidTr="0099456F">
        <w:trPr>
          <w:trHeight w:val="283"/>
        </w:trPr>
        <w:tc>
          <w:tcPr>
            <w:tcW w:w="4728" w:type="dxa"/>
            <w:vAlign w:val="center"/>
          </w:tcPr>
          <w:p w14:paraId="5D196075"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Weighted average number of ordinary shares outstanding</w:t>
            </w:r>
          </w:p>
        </w:tc>
        <w:tc>
          <w:tcPr>
            <w:tcW w:w="1020" w:type="dxa"/>
            <w:tcBorders>
              <w:bottom w:val="double" w:sz="4" w:space="0" w:color="auto"/>
            </w:tcBorders>
            <w:vAlign w:val="center"/>
          </w:tcPr>
          <w:p w14:paraId="31963FB9"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B94B92">
              <w:rPr>
                <w:rFonts w:asciiTheme="majorBidi" w:hAnsiTheme="majorBidi" w:cstheme="majorBidi"/>
                <w:sz w:val="20"/>
                <w:szCs w:val="20"/>
              </w:rPr>
              <w:t>5,401,925</w:t>
            </w:r>
          </w:p>
        </w:tc>
        <w:tc>
          <w:tcPr>
            <w:tcW w:w="236" w:type="dxa"/>
            <w:vAlign w:val="center"/>
          </w:tcPr>
          <w:p w14:paraId="6C17602A"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57D121CB"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B94B92">
              <w:rPr>
                <w:rFonts w:asciiTheme="majorBidi" w:hAnsiTheme="majorBidi" w:cstheme="majorBidi"/>
                <w:sz w:val="20"/>
                <w:szCs w:val="20"/>
              </w:rPr>
              <w:t>5,401,925</w:t>
            </w:r>
          </w:p>
        </w:tc>
        <w:tc>
          <w:tcPr>
            <w:tcW w:w="236" w:type="dxa"/>
            <w:vAlign w:val="center"/>
          </w:tcPr>
          <w:p w14:paraId="0D0A5060"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5FBA2E5E"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B94B92">
              <w:rPr>
                <w:rFonts w:asciiTheme="majorBidi" w:hAnsiTheme="majorBidi" w:cstheme="majorBidi"/>
                <w:sz w:val="20"/>
                <w:szCs w:val="20"/>
              </w:rPr>
              <w:t>5,401,925</w:t>
            </w:r>
          </w:p>
        </w:tc>
        <w:tc>
          <w:tcPr>
            <w:tcW w:w="236" w:type="dxa"/>
            <w:vAlign w:val="center"/>
          </w:tcPr>
          <w:p w14:paraId="0491AE89"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63E15DD6"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B94B92">
              <w:rPr>
                <w:rFonts w:asciiTheme="majorBidi" w:hAnsiTheme="majorBidi" w:cstheme="majorBidi"/>
                <w:sz w:val="20"/>
                <w:szCs w:val="20"/>
              </w:rPr>
              <w:t>5,401,925</w:t>
            </w:r>
          </w:p>
        </w:tc>
      </w:tr>
      <w:tr w:rsidR="00B94B92" w:rsidRPr="00B94B92" w14:paraId="700E7E15" w14:textId="77777777" w:rsidTr="0099456F">
        <w:trPr>
          <w:trHeight w:val="283"/>
        </w:trPr>
        <w:tc>
          <w:tcPr>
            <w:tcW w:w="4728" w:type="dxa"/>
            <w:vAlign w:val="center"/>
          </w:tcPr>
          <w:p w14:paraId="5A35D8A8"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p>
        </w:tc>
        <w:tc>
          <w:tcPr>
            <w:tcW w:w="1020" w:type="dxa"/>
            <w:tcBorders>
              <w:top w:val="double" w:sz="4" w:space="0" w:color="auto"/>
            </w:tcBorders>
            <w:vAlign w:val="center"/>
          </w:tcPr>
          <w:p w14:paraId="5EC58550"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5A98378F"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double" w:sz="4" w:space="0" w:color="auto"/>
            </w:tcBorders>
            <w:vAlign w:val="center"/>
          </w:tcPr>
          <w:p w14:paraId="1C985F90"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1C96DF65"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double" w:sz="4" w:space="0" w:color="auto"/>
            </w:tcBorders>
            <w:vAlign w:val="center"/>
          </w:tcPr>
          <w:p w14:paraId="6304F57D"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504AA768"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double" w:sz="4" w:space="0" w:color="auto"/>
            </w:tcBorders>
            <w:vAlign w:val="center"/>
          </w:tcPr>
          <w:p w14:paraId="5B05294E"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B94B92" w:rsidRPr="00B94B92" w14:paraId="27698944" w14:textId="77777777" w:rsidTr="0099456F">
        <w:trPr>
          <w:trHeight w:val="283"/>
        </w:trPr>
        <w:tc>
          <w:tcPr>
            <w:tcW w:w="4728" w:type="dxa"/>
            <w:vAlign w:val="center"/>
          </w:tcPr>
          <w:p w14:paraId="7707E948" w14:textId="77777777" w:rsidR="00B94B92" w:rsidRPr="00B94B92"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Earnings per share (Baht)</w:t>
            </w:r>
          </w:p>
        </w:tc>
        <w:tc>
          <w:tcPr>
            <w:tcW w:w="1020" w:type="dxa"/>
            <w:tcBorders>
              <w:bottom w:val="double" w:sz="4" w:space="0" w:color="auto"/>
            </w:tcBorders>
            <w:vAlign w:val="center"/>
          </w:tcPr>
          <w:p w14:paraId="058D6087"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B94B92">
              <w:rPr>
                <w:rFonts w:asciiTheme="majorBidi" w:hAnsiTheme="majorBidi" w:cstheme="majorBidi"/>
                <w:sz w:val="20"/>
                <w:szCs w:val="20"/>
              </w:rPr>
              <w:t>0.0963</w:t>
            </w:r>
          </w:p>
        </w:tc>
        <w:tc>
          <w:tcPr>
            <w:tcW w:w="236" w:type="dxa"/>
            <w:vAlign w:val="center"/>
          </w:tcPr>
          <w:p w14:paraId="1BBCC7C7"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3448E1A1"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B94B92">
              <w:rPr>
                <w:rFonts w:asciiTheme="majorBidi" w:hAnsiTheme="majorBidi" w:cstheme="majorBidi"/>
                <w:sz w:val="20"/>
                <w:szCs w:val="20"/>
              </w:rPr>
              <w:t>0.1415</w:t>
            </w:r>
          </w:p>
        </w:tc>
        <w:tc>
          <w:tcPr>
            <w:tcW w:w="236" w:type="dxa"/>
            <w:vAlign w:val="center"/>
          </w:tcPr>
          <w:p w14:paraId="6B04AA23"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2CFFF9F3"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B94B92">
              <w:rPr>
                <w:rFonts w:asciiTheme="majorBidi" w:hAnsiTheme="majorBidi" w:cstheme="majorBidi"/>
                <w:sz w:val="20"/>
                <w:szCs w:val="20"/>
              </w:rPr>
              <w:t>0.0883</w:t>
            </w:r>
          </w:p>
        </w:tc>
        <w:tc>
          <w:tcPr>
            <w:tcW w:w="236" w:type="dxa"/>
            <w:vAlign w:val="center"/>
          </w:tcPr>
          <w:p w14:paraId="7324B538"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62490C4B" w14:textId="77777777" w:rsidR="00B94B92" w:rsidRPr="00B94B92"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B94B92">
              <w:rPr>
                <w:rFonts w:asciiTheme="majorBidi" w:hAnsiTheme="majorBidi" w:cstheme="majorBidi"/>
                <w:sz w:val="20"/>
                <w:szCs w:val="20"/>
              </w:rPr>
              <w:t>0.1297</w:t>
            </w:r>
          </w:p>
        </w:tc>
      </w:tr>
    </w:tbl>
    <w:p w14:paraId="6EC22DE4" w14:textId="77777777"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5EA02B7B" w14:textId="77777777"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tbl>
      <w:tblPr>
        <w:tblStyle w:val="TableGrid"/>
        <w:tblW w:w="9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8"/>
        <w:gridCol w:w="1020"/>
        <w:gridCol w:w="236"/>
        <w:gridCol w:w="1023"/>
        <w:gridCol w:w="236"/>
        <w:gridCol w:w="1020"/>
        <w:gridCol w:w="236"/>
        <w:gridCol w:w="1025"/>
      </w:tblGrid>
      <w:tr w:rsidR="00CE776D" w:rsidRPr="00B94B92" w14:paraId="768BFD8A" w14:textId="77777777" w:rsidTr="0099456F">
        <w:trPr>
          <w:trHeight w:val="283"/>
        </w:trPr>
        <w:tc>
          <w:tcPr>
            <w:tcW w:w="4728" w:type="dxa"/>
            <w:vAlign w:val="center"/>
          </w:tcPr>
          <w:p w14:paraId="399ABD1D"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4796" w:type="dxa"/>
            <w:gridSpan w:val="7"/>
            <w:vAlign w:val="center"/>
          </w:tcPr>
          <w:p w14:paraId="0055CC51"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In Thousand Baht / In Thousand Shares</w:t>
            </w:r>
          </w:p>
        </w:tc>
      </w:tr>
      <w:tr w:rsidR="00CE776D" w:rsidRPr="00B94B92" w14:paraId="5B8ED626" w14:textId="77777777" w:rsidTr="00F574A1">
        <w:trPr>
          <w:trHeight w:val="283"/>
        </w:trPr>
        <w:tc>
          <w:tcPr>
            <w:tcW w:w="4728" w:type="dxa"/>
            <w:vAlign w:val="center"/>
          </w:tcPr>
          <w:p w14:paraId="738A8739"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4796" w:type="dxa"/>
            <w:gridSpan w:val="7"/>
            <w:tcBorders>
              <w:top w:val="single" w:sz="4" w:space="0" w:color="auto"/>
              <w:bottom w:val="single" w:sz="4" w:space="0" w:color="auto"/>
            </w:tcBorders>
            <w:vAlign w:val="center"/>
          </w:tcPr>
          <w:p w14:paraId="24729A1B" w14:textId="26FA9739"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 xml:space="preserve">For the </w:t>
            </w:r>
            <w:r>
              <w:rPr>
                <w:rFonts w:asciiTheme="majorBidi" w:hAnsiTheme="majorBidi" w:cstheme="majorBidi"/>
                <w:sz w:val="20"/>
                <w:szCs w:val="20"/>
              </w:rPr>
              <w:t>six</w:t>
            </w:r>
            <w:r w:rsidRPr="00B94B92">
              <w:rPr>
                <w:rFonts w:asciiTheme="majorBidi" w:hAnsiTheme="majorBidi" w:cstheme="majorBidi"/>
                <w:sz w:val="20"/>
                <w:szCs w:val="20"/>
              </w:rPr>
              <w:t>-month</w:t>
            </w:r>
          </w:p>
        </w:tc>
      </w:tr>
      <w:tr w:rsidR="00CE776D" w:rsidRPr="00B94B92" w14:paraId="17CE47A2" w14:textId="77777777" w:rsidTr="00F574A1">
        <w:trPr>
          <w:trHeight w:val="283"/>
        </w:trPr>
        <w:tc>
          <w:tcPr>
            <w:tcW w:w="4728" w:type="dxa"/>
            <w:vAlign w:val="center"/>
          </w:tcPr>
          <w:p w14:paraId="11BA4F91"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2279" w:type="dxa"/>
            <w:gridSpan w:val="3"/>
            <w:tcBorders>
              <w:top w:val="single" w:sz="4" w:space="0" w:color="auto"/>
            </w:tcBorders>
            <w:vAlign w:val="center"/>
          </w:tcPr>
          <w:p w14:paraId="338B2666"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0"/>
                <w:szCs w:val="20"/>
              </w:rPr>
            </w:pPr>
            <w:r w:rsidRPr="00B94B92">
              <w:rPr>
                <w:rFonts w:asciiTheme="majorBidi" w:hAnsiTheme="majorBidi" w:cstheme="majorBidi"/>
                <w:sz w:val="20"/>
                <w:szCs w:val="20"/>
              </w:rPr>
              <w:t>Consolidated</w:t>
            </w:r>
          </w:p>
        </w:tc>
        <w:tc>
          <w:tcPr>
            <w:tcW w:w="236" w:type="dxa"/>
            <w:tcBorders>
              <w:top w:val="single" w:sz="4" w:space="0" w:color="auto"/>
            </w:tcBorders>
            <w:vAlign w:val="center"/>
          </w:tcPr>
          <w:p w14:paraId="7C4CDDC9"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2281" w:type="dxa"/>
            <w:gridSpan w:val="3"/>
            <w:tcBorders>
              <w:top w:val="single" w:sz="4" w:space="0" w:color="auto"/>
            </w:tcBorders>
            <w:vAlign w:val="center"/>
          </w:tcPr>
          <w:p w14:paraId="2BE553D8"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Separate</w:t>
            </w:r>
          </w:p>
        </w:tc>
      </w:tr>
      <w:tr w:rsidR="00CE776D" w:rsidRPr="00B94B92" w14:paraId="6DDF9EB4" w14:textId="77777777" w:rsidTr="0099456F">
        <w:trPr>
          <w:trHeight w:val="283"/>
        </w:trPr>
        <w:tc>
          <w:tcPr>
            <w:tcW w:w="4728" w:type="dxa"/>
            <w:vAlign w:val="center"/>
          </w:tcPr>
          <w:p w14:paraId="5F9ED43D"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2279" w:type="dxa"/>
            <w:gridSpan w:val="3"/>
            <w:vAlign w:val="center"/>
          </w:tcPr>
          <w:p w14:paraId="6B40FF73"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0"/>
                <w:szCs w:val="20"/>
              </w:rPr>
            </w:pPr>
            <w:r w:rsidRPr="00B94B92">
              <w:rPr>
                <w:rFonts w:asciiTheme="majorBidi" w:hAnsiTheme="majorBidi" w:cstheme="majorBidi"/>
                <w:sz w:val="20"/>
                <w:szCs w:val="20"/>
              </w:rPr>
              <w:t>financial statements</w:t>
            </w:r>
          </w:p>
        </w:tc>
        <w:tc>
          <w:tcPr>
            <w:tcW w:w="236" w:type="dxa"/>
            <w:vAlign w:val="center"/>
          </w:tcPr>
          <w:p w14:paraId="3794D012"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2281" w:type="dxa"/>
            <w:gridSpan w:val="3"/>
            <w:vAlign w:val="center"/>
          </w:tcPr>
          <w:p w14:paraId="62FF0E97"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0"/>
                <w:szCs w:val="20"/>
              </w:rPr>
            </w:pPr>
            <w:r w:rsidRPr="00B94B92">
              <w:rPr>
                <w:rFonts w:asciiTheme="majorBidi" w:hAnsiTheme="majorBidi" w:cstheme="majorBidi"/>
                <w:sz w:val="20"/>
                <w:szCs w:val="20"/>
              </w:rPr>
              <w:t>financial statements</w:t>
            </w:r>
          </w:p>
        </w:tc>
      </w:tr>
      <w:tr w:rsidR="00CE776D" w:rsidRPr="00B94B92" w14:paraId="6DF5B56A" w14:textId="77777777" w:rsidTr="00F574A1">
        <w:trPr>
          <w:trHeight w:val="283"/>
        </w:trPr>
        <w:tc>
          <w:tcPr>
            <w:tcW w:w="4728" w:type="dxa"/>
            <w:vAlign w:val="center"/>
          </w:tcPr>
          <w:p w14:paraId="36D85627"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1020" w:type="dxa"/>
            <w:tcBorders>
              <w:top w:val="single" w:sz="4" w:space="0" w:color="auto"/>
            </w:tcBorders>
            <w:vAlign w:val="center"/>
          </w:tcPr>
          <w:p w14:paraId="246DEC43"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sidRPr="00B94B92">
              <w:rPr>
                <w:rFonts w:asciiTheme="majorBidi" w:hAnsiTheme="majorBidi" w:cstheme="majorBidi"/>
                <w:sz w:val="20"/>
                <w:szCs w:val="20"/>
              </w:rPr>
              <w:t>2025</w:t>
            </w:r>
          </w:p>
        </w:tc>
        <w:tc>
          <w:tcPr>
            <w:tcW w:w="236" w:type="dxa"/>
            <w:tcBorders>
              <w:top w:val="single" w:sz="4" w:space="0" w:color="auto"/>
            </w:tcBorders>
            <w:vAlign w:val="center"/>
          </w:tcPr>
          <w:p w14:paraId="280D94DE"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3" w:type="dxa"/>
            <w:tcBorders>
              <w:top w:val="single" w:sz="4" w:space="0" w:color="auto"/>
            </w:tcBorders>
            <w:vAlign w:val="center"/>
          </w:tcPr>
          <w:p w14:paraId="2C14C9EA"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center"/>
              <w:rPr>
                <w:rFonts w:asciiTheme="majorBidi" w:hAnsiTheme="majorBidi" w:cstheme="majorBidi"/>
                <w:sz w:val="20"/>
                <w:szCs w:val="20"/>
              </w:rPr>
            </w:pPr>
            <w:r w:rsidRPr="00B94B92">
              <w:rPr>
                <w:rFonts w:asciiTheme="majorBidi" w:hAnsiTheme="majorBidi" w:cstheme="majorBidi"/>
                <w:sz w:val="20"/>
                <w:szCs w:val="20"/>
              </w:rPr>
              <w:t>2024</w:t>
            </w:r>
          </w:p>
        </w:tc>
        <w:tc>
          <w:tcPr>
            <w:tcW w:w="236" w:type="dxa"/>
            <w:vAlign w:val="center"/>
          </w:tcPr>
          <w:p w14:paraId="3492D180"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0" w:type="dxa"/>
            <w:tcBorders>
              <w:top w:val="single" w:sz="4" w:space="0" w:color="auto"/>
            </w:tcBorders>
            <w:vAlign w:val="center"/>
          </w:tcPr>
          <w:p w14:paraId="7F7BFDE1"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sidRPr="00B94B92">
              <w:rPr>
                <w:rFonts w:asciiTheme="majorBidi" w:hAnsiTheme="majorBidi" w:cstheme="majorBidi"/>
                <w:sz w:val="20"/>
                <w:szCs w:val="20"/>
              </w:rPr>
              <w:t>2025</w:t>
            </w:r>
          </w:p>
        </w:tc>
        <w:tc>
          <w:tcPr>
            <w:tcW w:w="236" w:type="dxa"/>
            <w:tcBorders>
              <w:top w:val="single" w:sz="4" w:space="0" w:color="auto"/>
            </w:tcBorders>
            <w:vAlign w:val="center"/>
          </w:tcPr>
          <w:p w14:paraId="52C78D89"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0"/>
                <w:szCs w:val="20"/>
              </w:rPr>
            </w:pPr>
          </w:p>
        </w:tc>
        <w:tc>
          <w:tcPr>
            <w:tcW w:w="1025" w:type="dxa"/>
            <w:tcBorders>
              <w:top w:val="single" w:sz="4" w:space="0" w:color="auto"/>
            </w:tcBorders>
            <w:vAlign w:val="center"/>
          </w:tcPr>
          <w:p w14:paraId="4C8D90B8" w14:textId="77777777" w:rsidR="00CE776D" w:rsidRPr="00B94B92"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0"/>
                <w:szCs w:val="20"/>
              </w:rPr>
            </w:pPr>
            <w:r w:rsidRPr="00B94B92">
              <w:rPr>
                <w:rFonts w:asciiTheme="majorBidi" w:hAnsiTheme="majorBidi" w:cstheme="majorBidi"/>
                <w:sz w:val="20"/>
                <w:szCs w:val="20"/>
              </w:rPr>
              <w:t>2024</w:t>
            </w:r>
          </w:p>
        </w:tc>
      </w:tr>
      <w:tr w:rsidR="0099456F" w:rsidRPr="00B94B92" w14:paraId="42445F2D" w14:textId="77777777" w:rsidTr="0099456F">
        <w:trPr>
          <w:trHeight w:val="283"/>
        </w:trPr>
        <w:tc>
          <w:tcPr>
            <w:tcW w:w="4728" w:type="dxa"/>
            <w:vAlign w:val="center"/>
          </w:tcPr>
          <w:p w14:paraId="01B6CF05" w14:textId="77777777" w:rsidR="0099456F" w:rsidRPr="00B94B92" w:rsidRDefault="0099456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20"/>
                <w:szCs w:val="20"/>
              </w:rPr>
            </w:pPr>
          </w:p>
        </w:tc>
        <w:tc>
          <w:tcPr>
            <w:tcW w:w="1020" w:type="dxa"/>
            <w:tcBorders>
              <w:top w:val="single" w:sz="4" w:space="0" w:color="auto"/>
            </w:tcBorders>
            <w:vAlign w:val="center"/>
          </w:tcPr>
          <w:p w14:paraId="5D30A1CC"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2DBBE4AE"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single" w:sz="4" w:space="0" w:color="auto"/>
            </w:tcBorders>
            <w:vAlign w:val="center"/>
          </w:tcPr>
          <w:p w14:paraId="1C40C254"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7B6BBF31"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single" w:sz="4" w:space="0" w:color="auto"/>
            </w:tcBorders>
            <w:vAlign w:val="center"/>
          </w:tcPr>
          <w:p w14:paraId="6F92C138"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6C0B7C73"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single" w:sz="4" w:space="0" w:color="auto"/>
            </w:tcBorders>
            <w:vAlign w:val="center"/>
          </w:tcPr>
          <w:p w14:paraId="0FB23267" w14:textId="77777777" w:rsidR="0099456F" w:rsidRPr="00B94B92" w:rsidRDefault="0099456F"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CE776D" w:rsidRPr="00B94B92" w14:paraId="1514D700" w14:textId="77777777" w:rsidTr="0099456F">
        <w:trPr>
          <w:trHeight w:val="283"/>
        </w:trPr>
        <w:tc>
          <w:tcPr>
            <w:tcW w:w="4728" w:type="dxa"/>
            <w:vAlign w:val="center"/>
          </w:tcPr>
          <w:p w14:paraId="063D83CB" w14:textId="5CFC6C58"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Profit attributable to equity</w:t>
            </w:r>
            <w:r w:rsidR="00E043D7">
              <w:rPr>
                <w:rFonts w:asciiTheme="majorBidi" w:hAnsiTheme="majorBidi" w:cstheme="majorBidi"/>
                <w:sz w:val="20"/>
                <w:szCs w:val="20"/>
              </w:rPr>
              <w:t xml:space="preserve"> </w:t>
            </w:r>
            <w:r w:rsidRPr="00B94B92">
              <w:rPr>
                <w:rFonts w:asciiTheme="majorBidi" w:hAnsiTheme="majorBidi" w:cstheme="majorBidi"/>
                <w:sz w:val="20"/>
                <w:szCs w:val="20"/>
              </w:rPr>
              <w:t>holders of the parent</w:t>
            </w:r>
          </w:p>
        </w:tc>
        <w:tc>
          <w:tcPr>
            <w:tcW w:w="1020" w:type="dxa"/>
            <w:tcBorders>
              <w:bottom w:val="double" w:sz="4" w:space="0" w:color="auto"/>
            </w:tcBorders>
            <w:vAlign w:val="center"/>
          </w:tcPr>
          <w:p w14:paraId="00F5C5F6" w14:textId="2F31442D"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CE776D">
              <w:rPr>
                <w:rFonts w:asciiTheme="majorBidi" w:hAnsiTheme="majorBidi" w:cstheme="majorBidi"/>
                <w:sz w:val="20"/>
                <w:szCs w:val="20"/>
              </w:rPr>
              <w:t>1,142,296</w:t>
            </w:r>
          </w:p>
        </w:tc>
        <w:tc>
          <w:tcPr>
            <w:tcW w:w="236" w:type="dxa"/>
            <w:vAlign w:val="center"/>
          </w:tcPr>
          <w:p w14:paraId="6FB81F38"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059291AC" w14:textId="02B01E99"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CE776D">
              <w:rPr>
                <w:rFonts w:asciiTheme="majorBidi" w:hAnsiTheme="majorBidi" w:cstheme="majorBidi"/>
                <w:sz w:val="20"/>
                <w:szCs w:val="20"/>
              </w:rPr>
              <w:t>1,489,839</w:t>
            </w:r>
          </w:p>
        </w:tc>
        <w:tc>
          <w:tcPr>
            <w:tcW w:w="236" w:type="dxa"/>
            <w:vAlign w:val="center"/>
          </w:tcPr>
          <w:p w14:paraId="62EB28E8"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728D39AC" w14:textId="42CA795A"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CE776D">
              <w:rPr>
                <w:rFonts w:asciiTheme="majorBidi" w:hAnsiTheme="majorBidi" w:cstheme="majorBidi"/>
                <w:sz w:val="20"/>
                <w:szCs w:val="20"/>
              </w:rPr>
              <w:t>1,072,440</w:t>
            </w:r>
          </w:p>
        </w:tc>
        <w:tc>
          <w:tcPr>
            <w:tcW w:w="236" w:type="dxa"/>
            <w:vAlign w:val="center"/>
          </w:tcPr>
          <w:p w14:paraId="2EEA832E"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75B753C0" w14:textId="0EFE415E"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CE776D">
              <w:rPr>
                <w:rFonts w:asciiTheme="majorBidi" w:hAnsiTheme="majorBidi" w:cstheme="majorBidi"/>
                <w:sz w:val="20"/>
                <w:szCs w:val="20"/>
              </w:rPr>
              <w:t>1,375,916</w:t>
            </w:r>
          </w:p>
        </w:tc>
      </w:tr>
      <w:tr w:rsidR="00CE776D" w:rsidRPr="00B94B92" w14:paraId="223B5FC5" w14:textId="77777777" w:rsidTr="0099456F">
        <w:trPr>
          <w:trHeight w:val="283"/>
        </w:trPr>
        <w:tc>
          <w:tcPr>
            <w:tcW w:w="4728" w:type="dxa"/>
            <w:vAlign w:val="center"/>
          </w:tcPr>
          <w:p w14:paraId="5B88E45A"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p>
        </w:tc>
        <w:tc>
          <w:tcPr>
            <w:tcW w:w="1020" w:type="dxa"/>
            <w:tcBorders>
              <w:top w:val="double" w:sz="4" w:space="0" w:color="auto"/>
            </w:tcBorders>
            <w:vAlign w:val="center"/>
          </w:tcPr>
          <w:p w14:paraId="2DAD4A3B"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6C0584BC"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double" w:sz="4" w:space="0" w:color="auto"/>
            </w:tcBorders>
            <w:vAlign w:val="center"/>
          </w:tcPr>
          <w:p w14:paraId="2AC20F31"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71CD9E0B"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double" w:sz="4" w:space="0" w:color="auto"/>
            </w:tcBorders>
            <w:vAlign w:val="center"/>
          </w:tcPr>
          <w:p w14:paraId="783504A1"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24FF7F6A"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double" w:sz="4" w:space="0" w:color="auto"/>
            </w:tcBorders>
            <w:vAlign w:val="center"/>
          </w:tcPr>
          <w:p w14:paraId="78C7C0C6"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CE776D" w:rsidRPr="00B94B92" w14:paraId="7A709BB3" w14:textId="77777777" w:rsidTr="0099456F">
        <w:trPr>
          <w:trHeight w:val="283"/>
        </w:trPr>
        <w:tc>
          <w:tcPr>
            <w:tcW w:w="4728" w:type="dxa"/>
            <w:vAlign w:val="center"/>
          </w:tcPr>
          <w:p w14:paraId="5AD5DB83"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Weighted average number of ordinary shares outstanding</w:t>
            </w:r>
          </w:p>
        </w:tc>
        <w:tc>
          <w:tcPr>
            <w:tcW w:w="1020" w:type="dxa"/>
            <w:tcBorders>
              <w:bottom w:val="double" w:sz="4" w:space="0" w:color="auto"/>
            </w:tcBorders>
            <w:vAlign w:val="center"/>
          </w:tcPr>
          <w:p w14:paraId="59530D5A" w14:textId="6AA3FF2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CE776D">
              <w:rPr>
                <w:rFonts w:asciiTheme="majorBidi" w:hAnsiTheme="majorBidi" w:cstheme="majorBidi"/>
                <w:sz w:val="20"/>
                <w:szCs w:val="20"/>
              </w:rPr>
              <w:t>5,401,925</w:t>
            </w:r>
          </w:p>
        </w:tc>
        <w:tc>
          <w:tcPr>
            <w:tcW w:w="236" w:type="dxa"/>
            <w:vAlign w:val="center"/>
          </w:tcPr>
          <w:p w14:paraId="62340A96"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018714FB" w14:textId="4B3AC67F"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CE776D">
              <w:rPr>
                <w:rFonts w:asciiTheme="majorBidi" w:hAnsiTheme="majorBidi" w:cstheme="majorBidi"/>
                <w:sz w:val="20"/>
                <w:szCs w:val="20"/>
              </w:rPr>
              <w:t>5,401,925</w:t>
            </w:r>
          </w:p>
        </w:tc>
        <w:tc>
          <w:tcPr>
            <w:tcW w:w="236" w:type="dxa"/>
            <w:vAlign w:val="center"/>
          </w:tcPr>
          <w:p w14:paraId="363C97A8"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4D92E3E5" w14:textId="5EE84DDB"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CE776D">
              <w:rPr>
                <w:rFonts w:asciiTheme="majorBidi" w:hAnsiTheme="majorBidi" w:cstheme="majorBidi"/>
                <w:sz w:val="20"/>
                <w:szCs w:val="20"/>
              </w:rPr>
              <w:t>5,401,925</w:t>
            </w:r>
          </w:p>
        </w:tc>
        <w:tc>
          <w:tcPr>
            <w:tcW w:w="236" w:type="dxa"/>
            <w:vAlign w:val="center"/>
          </w:tcPr>
          <w:p w14:paraId="173DA1A9"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326F7F3A" w14:textId="3BB71EB1"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CE776D">
              <w:rPr>
                <w:rFonts w:asciiTheme="majorBidi" w:hAnsiTheme="majorBidi" w:cstheme="majorBidi"/>
                <w:sz w:val="20"/>
                <w:szCs w:val="20"/>
              </w:rPr>
              <w:t>5,401,925</w:t>
            </w:r>
          </w:p>
        </w:tc>
      </w:tr>
      <w:tr w:rsidR="00CE776D" w:rsidRPr="00B94B92" w14:paraId="68952CEB" w14:textId="77777777" w:rsidTr="0099456F">
        <w:trPr>
          <w:trHeight w:val="283"/>
        </w:trPr>
        <w:tc>
          <w:tcPr>
            <w:tcW w:w="4728" w:type="dxa"/>
            <w:vAlign w:val="center"/>
          </w:tcPr>
          <w:p w14:paraId="4D1214BE"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p>
        </w:tc>
        <w:tc>
          <w:tcPr>
            <w:tcW w:w="1020" w:type="dxa"/>
            <w:tcBorders>
              <w:top w:val="double" w:sz="4" w:space="0" w:color="auto"/>
            </w:tcBorders>
            <w:vAlign w:val="center"/>
          </w:tcPr>
          <w:p w14:paraId="49B29A75"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63DC67BF"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top w:val="double" w:sz="4" w:space="0" w:color="auto"/>
            </w:tcBorders>
            <w:vAlign w:val="center"/>
          </w:tcPr>
          <w:p w14:paraId="19850426"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p>
        </w:tc>
        <w:tc>
          <w:tcPr>
            <w:tcW w:w="236" w:type="dxa"/>
            <w:vAlign w:val="center"/>
          </w:tcPr>
          <w:p w14:paraId="1EFCDFA7"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top w:val="double" w:sz="4" w:space="0" w:color="auto"/>
            </w:tcBorders>
            <w:vAlign w:val="center"/>
          </w:tcPr>
          <w:p w14:paraId="661CC5D5"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c>
          <w:tcPr>
            <w:tcW w:w="236" w:type="dxa"/>
            <w:vAlign w:val="center"/>
          </w:tcPr>
          <w:p w14:paraId="78DE771C"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top w:val="double" w:sz="4" w:space="0" w:color="auto"/>
            </w:tcBorders>
            <w:vAlign w:val="center"/>
          </w:tcPr>
          <w:p w14:paraId="098C5B3F"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CE776D" w:rsidRPr="00B94B92" w14:paraId="27A65A18" w14:textId="77777777" w:rsidTr="00AD5F63">
        <w:trPr>
          <w:trHeight w:val="283"/>
        </w:trPr>
        <w:tc>
          <w:tcPr>
            <w:tcW w:w="4728" w:type="dxa"/>
            <w:vAlign w:val="center"/>
          </w:tcPr>
          <w:p w14:paraId="3DE91394" w14:textId="77777777" w:rsidR="00CE776D" w:rsidRPr="00B94B92" w:rsidRDefault="00CE776D"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0"/>
                <w:szCs w:val="20"/>
              </w:rPr>
            </w:pPr>
            <w:r w:rsidRPr="00B94B92">
              <w:rPr>
                <w:rFonts w:asciiTheme="majorBidi" w:hAnsiTheme="majorBidi" w:cstheme="majorBidi"/>
                <w:sz w:val="20"/>
                <w:szCs w:val="20"/>
              </w:rPr>
              <w:t>Earnings per share (Baht)</w:t>
            </w:r>
          </w:p>
        </w:tc>
        <w:tc>
          <w:tcPr>
            <w:tcW w:w="1020" w:type="dxa"/>
            <w:tcBorders>
              <w:bottom w:val="double" w:sz="4" w:space="0" w:color="auto"/>
            </w:tcBorders>
            <w:vAlign w:val="center"/>
          </w:tcPr>
          <w:p w14:paraId="31A0F74C" w14:textId="44A3FABC"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CE776D">
              <w:rPr>
                <w:rFonts w:asciiTheme="majorBidi" w:hAnsiTheme="majorBidi" w:cstheme="majorBidi"/>
                <w:sz w:val="20"/>
                <w:szCs w:val="20"/>
              </w:rPr>
              <w:t>0.2115</w:t>
            </w:r>
          </w:p>
        </w:tc>
        <w:tc>
          <w:tcPr>
            <w:tcW w:w="236" w:type="dxa"/>
            <w:vAlign w:val="center"/>
          </w:tcPr>
          <w:p w14:paraId="073BF2FC"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3" w:type="dxa"/>
            <w:tcBorders>
              <w:bottom w:val="double" w:sz="4" w:space="0" w:color="auto"/>
            </w:tcBorders>
            <w:vAlign w:val="center"/>
          </w:tcPr>
          <w:p w14:paraId="21E54EE4" w14:textId="0B9E77D6"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0"/>
                <w:szCs w:val="20"/>
              </w:rPr>
            </w:pPr>
            <w:r w:rsidRPr="00CE776D">
              <w:rPr>
                <w:rFonts w:asciiTheme="majorBidi" w:hAnsiTheme="majorBidi" w:cstheme="majorBidi"/>
                <w:sz w:val="20"/>
                <w:szCs w:val="20"/>
              </w:rPr>
              <w:t>0.2758</w:t>
            </w:r>
          </w:p>
        </w:tc>
        <w:tc>
          <w:tcPr>
            <w:tcW w:w="236" w:type="dxa"/>
            <w:vAlign w:val="center"/>
          </w:tcPr>
          <w:p w14:paraId="75105425"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0" w:type="dxa"/>
            <w:tcBorders>
              <w:bottom w:val="double" w:sz="4" w:space="0" w:color="auto"/>
            </w:tcBorders>
            <w:vAlign w:val="center"/>
          </w:tcPr>
          <w:p w14:paraId="0E790F0C" w14:textId="073BE63E"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CE776D">
              <w:rPr>
                <w:rFonts w:asciiTheme="majorBidi" w:hAnsiTheme="majorBidi" w:cstheme="majorBidi"/>
                <w:sz w:val="20"/>
                <w:szCs w:val="20"/>
              </w:rPr>
              <w:t>0.1985</w:t>
            </w:r>
          </w:p>
        </w:tc>
        <w:tc>
          <w:tcPr>
            <w:tcW w:w="236" w:type="dxa"/>
            <w:vAlign w:val="center"/>
          </w:tcPr>
          <w:p w14:paraId="5542FFB9" w14:textId="77777777"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0"/>
                <w:szCs w:val="20"/>
              </w:rPr>
            </w:pPr>
          </w:p>
        </w:tc>
        <w:tc>
          <w:tcPr>
            <w:tcW w:w="1025" w:type="dxa"/>
            <w:tcBorders>
              <w:bottom w:val="double" w:sz="4" w:space="0" w:color="auto"/>
            </w:tcBorders>
            <w:vAlign w:val="center"/>
          </w:tcPr>
          <w:p w14:paraId="0659372C" w14:textId="35E7356F" w:rsidR="00CE776D" w:rsidRPr="00CE776D" w:rsidRDefault="00CE776D"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r w:rsidRPr="00CE776D">
              <w:rPr>
                <w:rFonts w:asciiTheme="majorBidi" w:hAnsiTheme="majorBidi" w:cstheme="majorBidi"/>
                <w:sz w:val="20"/>
                <w:szCs w:val="20"/>
              </w:rPr>
              <w:t>0.2547</w:t>
            </w:r>
          </w:p>
        </w:tc>
      </w:tr>
    </w:tbl>
    <w:p w14:paraId="0477E878" w14:textId="77777777"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2172C155" w14:textId="7D27582A" w:rsidR="00666E2B" w:rsidRPr="00FE7C8E" w:rsidRDefault="008B21E6" w:rsidP="000A6215">
      <w:pPr>
        <w:tabs>
          <w:tab w:val="clear" w:pos="227"/>
          <w:tab w:val="clear" w:pos="454"/>
          <w:tab w:val="left" w:pos="567"/>
        </w:tabs>
        <w:rPr>
          <w:rFonts w:ascii="Times New Roman" w:hAnsi="Times New Roman" w:cs="Times New Roman"/>
          <w:b/>
          <w:bCs/>
          <w:sz w:val="24"/>
          <w:szCs w:val="24"/>
        </w:rPr>
      </w:pPr>
      <w:r>
        <w:rPr>
          <w:rFonts w:ascii="Times New Roman" w:hAnsi="Times New Roman" w:cs="Times New Roman"/>
          <w:b/>
          <w:bCs/>
          <w:sz w:val="24"/>
          <w:szCs w:val="24"/>
        </w:rPr>
        <w:t>1</w:t>
      </w:r>
      <w:r w:rsidR="005146C9">
        <w:rPr>
          <w:rFonts w:ascii="Times New Roman" w:hAnsi="Times New Roman" w:cs="Times New Roman"/>
          <w:b/>
          <w:bCs/>
          <w:sz w:val="24"/>
          <w:szCs w:val="24"/>
        </w:rPr>
        <w:t>4</w:t>
      </w:r>
      <w:r w:rsidR="00666E2B">
        <w:rPr>
          <w:rFonts w:ascii="Times New Roman" w:hAnsi="Times New Roman" w:cs="Times New Roman"/>
          <w:b/>
          <w:bCs/>
          <w:sz w:val="24"/>
          <w:szCs w:val="24"/>
        </w:rPr>
        <w:t>.</w:t>
      </w:r>
      <w:r w:rsidR="00666E2B" w:rsidRPr="00FE7C8E">
        <w:rPr>
          <w:rFonts w:ascii="Times New Roman" w:hAnsi="Times New Roman" w:cs="Times New Roman"/>
          <w:b/>
          <w:bCs/>
          <w:sz w:val="24"/>
          <w:szCs w:val="24"/>
        </w:rPr>
        <w:tab/>
      </w:r>
      <w:r w:rsidR="00666E2B" w:rsidRPr="00170A76">
        <w:rPr>
          <w:rFonts w:ascii="Times New Roman" w:hAnsi="Times New Roman" w:cs="Times New Roman"/>
          <w:b/>
          <w:bCs/>
          <w:caps/>
          <w:sz w:val="24"/>
          <w:szCs w:val="24"/>
        </w:rPr>
        <w:t>Segment information</w:t>
      </w:r>
      <w:r w:rsidR="00666E2B">
        <w:rPr>
          <w:rFonts w:ascii="Times New Roman" w:hAnsi="Times New Roman" w:cs="Times New Roman"/>
          <w:b/>
          <w:bCs/>
          <w:sz w:val="24"/>
          <w:szCs w:val="24"/>
        </w:rPr>
        <w:tab/>
      </w:r>
    </w:p>
    <w:p w14:paraId="4A6FABED" w14:textId="77777777" w:rsidR="00666E2B" w:rsidRPr="00A94AB9" w:rsidRDefault="00666E2B" w:rsidP="0066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10"/>
          <w:szCs w:val="10"/>
        </w:rPr>
      </w:pPr>
    </w:p>
    <w:p w14:paraId="392378F7" w14:textId="77777777" w:rsidR="00666E2B" w:rsidRPr="003C26FA" w:rsidRDefault="00666E2B"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C26FA">
        <w:rPr>
          <w:rFonts w:ascii="Times New Roman" w:hAnsi="Times New Roman" w:cs="Times New Roman"/>
          <w:sz w:val="22"/>
          <w:szCs w:val="22"/>
        </w:rPr>
        <w:t xml:space="preserve">The </w:t>
      </w:r>
      <w:r w:rsidR="00424838">
        <w:rPr>
          <w:rFonts w:ascii="Times New Roman" w:hAnsi="Times New Roman"/>
          <w:sz w:val="22"/>
          <w:szCs w:val="22"/>
        </w:rPr>
        <w:t>Group</w:t>
      </w:r>
      <w:r w:rsidRPr="003C26FA">
        <w:rPr>
          <w:rFonts w:ascii="Times New Roman" w:hAnsi="Times New Roman" w:cs="Times New Roman"/>
          <w:sz w:val="22"/>
          <w:szCs w:val="22"/>
        </w:rPr>
        <w:t xml:space="preserve"> </w:t>
      </w:r>
      <w:r w:rsidR="00A94AB9">
        <w:rPr>
          <w:rFonts w:ascii="Times New Roman" w:hAnsi="Times New Roman"/>
          <w:sz w:val="22"/>
          <w:szCs w:val="22"/>
        </w:rPr>
        <w:t xml:space="preserve">is principally </w:t>
      </w:r>
      <w:r w:rsidR="00A94AB9" w:rsidRPr="002C3A93">
        <w:rPr>
          <w:rFonts w:ascii="Times New Roman" w:hAnsi="Times New Roman"/>
          <w:sz w:val="22"/>
          <w:szCs w:val="22"/>
        </w:rPr>
        <w:t>engage</w:t>
      </w:r>
      <w:r w:rsidR="00A94AB9">
        <w:rPr>
          <w:rFonts w:ascii="Times New Roman" w:hAnsi="Times New Roman"/>
          <w:sz w:val="22"/>
          <w:szCs w:val="22"/>
        </w:rPr>
        <w:t>d</w:t>
      </w:r>
      <w:r w:rsidR="00A94AB9" w:rsidRPr="002C3A93">
        <w:rPr>
          <w:rFonts w:ascii="Times New Roman" w:hAnsi="Times New Roman"/>
          <w:sz w:val="22"/>
          <w:szCs w:val="22"/>
        </w:rPr>
        <w:t xml:space="preserve"> in </w:t>
      </w:r>
      <w:r w:rsidR="00A94AB9">
        <w:rPr>
          <w:rFonts w:ascii="Times New Roman" w:hAnsi="Times New Roman"/>
          <w:sz w:val="22"/>
          <w:szCs w:val="22"/>
        </w:rPr>
        <w:t>merchandisin</w:t>
      </w:r>
      <w:r w:rsidR="00A94AB9" w:rsidRPr="002C3A93">
        <w:rPr>
          <w:rFonts w:ascii="Times New Roman" w:hAnsi="Times New Roman"/>
          <w:sz w:val="22"/>
          <w:szCs w:val="22"/>
        </w:rPr>
        <w:t xml:space="preserve">g </w:t>
      </w:r>
      <w:r w:rsidR="00A94AB9">
        <w:rPr>
          <w:rFonts w:ascii="Times New Roman" w:hAnsi="Times New Roman"/>
          <w:sz w:val="22"/>
          <w:szCs w:val="22"/>
        </w:rPr>
        <w:t>of construction materials, home decorative products, tools and equipment used in construction, home improvement and household and gardening decoratio</w:t>
      </w:r>
      <w:r w:rsidR="00A94AB9" w:rsidRPr="00A94AB9">
        <w:rPr>
          <w:rFonts w:ascii="Times New Roman" w:hAnsi="Times New Roman"/>
          <w:sz w:val="22"/>
          <w:szCs w:val="22"/>
        </w:rPr>
        <w:t>n</w:t>
      </w:r>
      <w:r w:rsidRPr="00A94AB9">
        <w:rPr>
          <w:rFonts w:ascii="Times New Roman" w:hAnsi="Times New Roman" w:cs="Times New Roman"/>
          <w:sz w:val="22"/>
          <w:szCs w:val="22"/>
        </w:rPr>
        <w:t>,</w:t>
      </w:r>
      <w:r w:rsidRPr="003C26FA">
        <w:rPr>
          <w:rFonts w:ascii="Times New Roman" w:hAnsi="Times New Roman" w:cs="Times New Roman"/>
          <w:sz w:val="22"/>
          <w:szCs w:val="22"/>
        </w:rPr>
        <w:t xml:space="preserve"> therefore, management considers that the </w:t>
      </w:r>
      <w:r w:rsidR="00424838">
        <w:rPr>
          <w:rFonts w:ascii="Times New Roman" w:hAnsi="Times New Roman"/>
          <w:sz w:val="22"/>
          <w:szCs w:val="22"/>
        </w:rPr>
        <w:t>Group</w:t>
      </w:r>
      <w:r w:rsidRPr="003C26FA">
        <w:rPr>
          <w:rFonts w:ascii="Times New Roman" w:hAnsi="Times New Roman" w:cs="Times New Roman"/>
          <w:sz w:val="22"/>
          <w:szCs w:val="22"/>
        </w:rPr>
        <w:t xml:space="preserve"> had only one business segment.</w:t>
      </w:r>
    </w:p>
    <w:p w14:paraId="20E47BB7" w14:textId="77777777" w:rsidR="00666E2B" w:rsidRPr="00A94AB9" w:rsidRDefault="00666E2B"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10"/>
          <w:szCs w:val="10"/>
        </w:rPr>
      </w:pPr>
    </w:p>
    <w:p w14:paraId="786AE91A" w14:textId="046C04D3" w:rsidR="00666E2B" w:rsidRDefault="00666E2B"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C26FA">
        <w:rPr>
          <w:rFonts w:ascii="Times New Roman" w:hAnsi="Times New Roman" w:cs="Times New Roman"/>
          <w:sz w:val="22"/>
          <w:szCs w:val="22"/>
        </w:rPr>
        <w:t xml:space="preserve">The </w:t>
      </w:r>
      <w:r w:rsidR="00424838">
        <w:rPr>
          <w:rFonts w:ascii="Times New Roman" w:hAnsi="Times New Roman"/>
          <w:sz w:val="22"/>
          <w:szCs w:val="22"/>
        </w:rPr>
        <w:t>Group</w:t>
      </w:r>
      <w:r w:rsidRPr="003C26FA">
        <w:rPr>
          <w:rFonts w:ascii="Times New Roman" w:hAnsi="Times New Roman" w:cs="Times New Roman"/>
          <w:sz w:val="22"/>
          <w:szCs w:val="22"/>
        </w:rPr>
        <w:t xml:space="preserve">’s segment revenues based on the geographic location of customers </w:t>
      </w:r>
      <w:r w:rsidR="00D5170E">
        <w:rPr>
          <w:rFonts w:ascii="Times New Roman" w:hAnsi="Times New Roman" w:cs="Times New Roman"/>
          <w:sz w:val="22"/>
          <w:szCs w:val="22"/>
          <w:lang w:val="en-GB"/>
        </w:rPr>
        <w:t>for the three-month</w:t>
      </w:r>
      <w:r w:rsidR="00BF688F">
        <w:rPr>
          <w:rFonts w:ascii="Times New Roman" w:hAnsi="Times New Roman" w:cs="Times New Roman"/>
          <w:sz w:val="22"/>
          <w:szCs w:val="22"/>
          <w:lang w:val="en-GB"/>
        </w:rPr>
        <w:t xml:space="preserve"> and </w:t>
      </w:r>
      <w:r w:rsidR="00EA4165">
        <w:rPr>
          <w:rFonts w:ascii="Times New Roman" w:hAnsi="Times New Roman" w:cs="Times New Roman"/>
          <w:sz w:val="22"/>
          <w:szCs w:val="22"/>
          <w:lang w:val="en-GB"/>
        </w:rPr>
        <w:t xml:space="preserve">        </w:t>
      </w:r>
      <w:r w:rsidR="00BF688F">
        <w:rPr>
          <w:rFonts w:ascii="Times New Roman" w:hAnsi="Times New Roman" w:cs="Times New Roman"/>
          <w:sz w:val="22"/>
          <w:szCs w:val="22"/>
          <w:lang w:val="en-GB"/>
        </w:rPr>
        <w:t>six-month</w:t>
      </w:r>
      <w:r w:rsidR="00D5170E">
        <w:rPr>
          <w:rFonts w:ascii="Times New Roman" w:hAnsi="Times New Roman" w:cs="Times New Roman"/>
          <w:sz w:val="22"/>
          <w:szCs w:val="22"/>
          <w:lang w:val="en-GB"/>
        </w:rPr>
        <w:t xml:space="preserve"> </w:t>
      </w:r>
      <w:r>
        <w:rPr>
          <w:rFonts w:ascii="Times New Roman" w:hAnsi="Times New Roman" w:cs="Times New Roman"/>
          <w:sz w:val="22"/>
          <w:szCs w:val="22"/>
        </w:rPr>
        <w:t xml:space="preserve">periods </w:t>
      </w:r>
      <w:proofErr w:type="gramStart"/>
      <w:r>
        <w:rPr>
          <w:rFonts w:ascii="Times New Roman" w:hAnsi="Times New Roman" w:cs="Times New Roman"/>
          <w:sz w:val="22"/>
          <w:szCs w:val="22"/>
        </w:rPr>
        <w:t>ended</w:t>
      </w:r>
      <w:proofErr w:type="gramEnd"/>
      <w:r>
        <w:rPr>
          <w:rFonts w:ascii="Times New Roman" w:hAnsi="Times New Roman" w:cs="Times New Roman"/>
          <w:sz w:val="22"/>
          <w:szCs w:val="22"/>
        </w:rPr>
        <w:t xml:space="preserve"> </w:t>
      </w:r>
      <w:r w:rsidR="007E524A">
        <w:rPr>
          <w:rFonts w:ascii="Times New Roman" w:hAnsi="Times New Roman" w:cs="Times New Roman"/>
          <w:sz w:val="22"/>
          <w:szCs w:val="22"/>
        </w:rPr>
        <w:t>June 30</w:t>
      </w:r>
      <w:r w:rsidR="007A7DE3">
        <w:rPr>
          <w:rFonts w:ascii="Times New Roman" w:hAnsi="Times New Roman" w:cs="Times New Roman"/>
          <w:sz w:val="22"/>
          <w:szCs w:val="22"/>
        </w:rPr>
        <w:t>,</w:t>
      </w:r>
      <w:r>
        <w:rPr>
          <w:rFonts w:ascii="Times New Roman" w:hAnsi="Times New Roman" w:cs="Times New Roman"/>
          <w:sz w:val="22"/>
          <w:szCs w:val="22"/>
        </w:rPr>
        <w:t xml:space="preserve"> </w:t>
      </w:r>
      <w:proofErr w:type="gramStart"/>
      <w:r w:rsidR="00E12ADD">
        <w:rPr>
          <w:rFonts w:ascii="Times New Roman" w:hAnsi="Times New Roman" w:cs="Times New Roman"/>
          <w:sz w:val="22"/>
          <w:szCs w:val="22"/>
        </w:rPr>
        <w:t>202</w:t>
      </w:r>
      <w:r w:rsidR="005146C9">
        <w:rPr>
          <w:rFonts w:ascii="Times New Roman" w:hAnsi="Times New Roman" w:cs="Times New Roman"/>
          <w:sz w:val="22"/>
          <w:szCs w:val="22"/>
        </w:rPr>
        <w:t>5</w:t>
      </w:r>
      <w:proofErr w:type="gramEnd"/>
      <w:r>
        <w:rPr>
          <w:rFonts w:ascii="Times New Roman" w:hAnsi="Times New Roman" w:cs="Times New Roman"/>
          <w:sz w:val="22"/>
          <w:szCs w:val="22"/>
        </w:rPr>
        <w:t xml:space="preserve"> and </w:t>
      </w:r>
      <w:r w:rsidR="002C5E0B">
        <w:rPr>
          <w:rFonts w:ascii="Times New Roman" w:hAnsi="Times New Roman" w:cs="Times New Roman"/>
          <w:sz w:val="22"/>
          <w:szCs w:val="22"/>
        </w:rPr>
        <w:t>202</w:t>
      </w:r>
      <w:r w:rsidR="005146C9">
        <w:rPr>
          <w:rFonts w:ascii="Times New Roman" w:hAnsi="Times New Roman" w:cs="Times New Roman"/>
          <w:sz w:val="22"/>
          <w:szCs w:val="22"/>
        </w:rPr>
        <w:t>4</w:t>
      </w:r>
      <w:r w:rsidRPr="003C26FA">
        <w:rPr>
          <w:rFonts w:ascii="Times New Roman" w:hAnsi="Times New Roman" w:cs="Times New Roman"/>
          <w:sz w:val="22"/>
          <w:szCs w:val="22"/>
        </w:rPr>
        <w:t xml:space="preserve"> were as follows:</w:t>
      </w:r>
    </w:p>
    <w:p w14:paraId="387D918B" w14:textId="77777777" w:rsidR="00146AB5" w:rsidRPr="00A94AB9" w:rsidRDefault="00146AB5"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10"/>
          <w:szCs w:val="10"/>
        </w:rPr>
      </w:pPr>
    </w:p>
    <w:tbl>
      <w:tblPr>
        <w:tblW w:w="9473" w:type="dxa"/>
        <w:tblInd w:w="18" w:type="dxa"/>
        <w:tblLayout w:type="fixed"/>
        <w:tblLook w:val="0000" w:firstRow="0" w:lastRow="0" w:firstColumn="0" w:lastColumn="0" w:noHBand="0" w:noVBand="0"/>
      </w:tblPr>
      <w:tblGrid>
        <w:gridCol w:w="3543"/>
        <w:gridCol w:w="1304"/>
        <w:gridCol w:w="238"/>
        <w:gridCol w:w="1304"/>
        <w:gridCol w:w="238"/>
        <w:gridCol w:w="1304"/>
        <w:gridCol w:w="238"/>
        <w:gridCol w:w="1304"/>
      </w:tblGrid>
      <w:tr w:rsidR="00BF688F" w:rsidRPr="005146C9" w14:paraId="3177DD64" w14:textId="77777777" w:rsidTr="00EA4165">
        <w:trPr>
          <w:cantSplit/>
        </w:trPr>
        <w:tc>
          <w:tcPr>
            <w:tcW w:w="3543" w:type="dxa"/>
          </w:tcPr>
          <w:p w14:paraId="44454827" w14:textId="77777777" w:rsidR="00BF688F" w:rsidRPr="005146C9" w:rsidRDefault="00BF688F" w:rsidP="00880DDD">
            <w:pPr>
              <w:pStyle w:val="30"/>
              <w:tabs>
                <w:tab w:val="clear" w:pos="360"/>
                <w:tab w:val="clear" w:pos="720"/>
              </w:tabs>
              <w:spacing w:line="240" w:lineRule="atLeast"/>
              <w:ind w:left="-128" w:right="-936"/>
              <w:rPr>
                <w:rFonts w:asciiTheme="majorBidi" w:hAnsiTheme="majorBidi" w:cstheme="majorBidi"/>
                <w:cs/>
              </w:rPr>
            </w:pPr>
          </w:p>
        </w:tc>
        <w:tc>
          <w:tcPr>
            <w:tcW w:w="5930" w:type="dxa"/>
            <w:gridSpan w:val="7"/>
            <w:tcBorders>
              <w:bottom w:val="single" w:sz="4" w:space="0" w:color="auto"/>
            </w:tcBorders>
            <w:vAlign w:val="center"/>
          </w:tcPr>
          <w:p w14:paraId="30EDE506" w14:textId="77777777" w:rsidR="00BF688F" w:rsidRPr="005146C9" w:rsidRDefault="00BF688F" w:rsidP="0073314F">
            <w:pPr>
              <w:tabs>
                <w:tab w:val="clear" w:pos="1644"/>
                <w:tab w:val="clear" w:pos="1871"/>
                <w:tab w:val="left" w:pos="2020"/>
                <w:tab w:val="left" w:pos="2161"/>
              </w:tabs>
              <w:ind w:left="-107" w:right="-150"/>
              <w:jc w:val="center"/>
              <w:rPr>
                <w:rFonts w:asciiTheme="majorBidi" w:hAnsiTheme="majorBidi" w:cstheme="majorBidi"/>
                <w:sz w:val="22"/>
                <w:szCs w:val="22"/>
              </w:rPr>
            </w:pPr>
            <w:r w:rsidRPr="005146C9">
              <w:rPr>
                <w:rFonts w:asciiTheme="majorBidi" w:hAnsiTheme="majorBidi" w:cstheme="majorBidi"/>
                <w:sz w:val="22"/>
                <w:szCs w:val="22"/>
              </w:rPr>
              <w:t>In Thousand Baht</w:t>
            </w:r>
          </w:p>
        </w:tc>
      </w:tr>
      <w:tr w:rsidR="00BF688F" w:rsidRPr="005146C9" w14:paraId="3C234926" w14:textId="77777777" w:rsidTr="00EA4165">
        <w:trPr>
          <w:cantSplit/>
        </w:trPr>
        <w:tc>
          <w:tcPr>
            <w:tcW w:w="3543" w:type="dxa"/>
          </w:tcPr>
          <w:p w14:paraId="5E75005F" w14:textId="77777777" w:rsidR="00BF688F" w:rsidRPr="005146C9" w:rsidRDefault="00BF688F" w:rsidP="00880DDD">
            <w:pPr>
              <w:pStyle w:val="30"/>
              <w:tabs>
                <w:tab w:val="clear" w:pos="360"/>
                <w:tab w:val="clear" w:pos="720"/>
              </w:tabs>
              <w:spacing w:line="240" w:lineRule="atLeast"/>
              <w:ind w:left="-128" w:right="-936"/>
              <w:rPr>
                <w:rFonts w:asciiTheme="majorBidi" w:hAnsiTheme="majorBidi" w:cstheme="majorBidi"/>
                <w:cs/>
              </w:rPr>
            </w:pPr>
          </w:p>
        </w:tc>
        <w:tc>
          <w:tcPr>
            <w:tcW w:w="2846" w:type="dxa"/>
            <w:gridSpan w:val="3"/>
            <w:tcBorders>
              <w:bottom w:val="single" w:sz="4" w:space="0" w:color="auto"/>
            </w:tcBorders>
          </w:tcPr>
          <w:p w14:paraId="499C1B72" w14:textId="77777777" w:rsidR="00BF688F" w:rsidRPr="005146C9" w:rsidRDefault="00BF688F" w:rsidP="00B27F84">
            <w:pPr>
              <w:pStyle w:val="accttwolines"/>
              <w:spacing w:after="0"/>
              <w:ind w:left="0" w:right="-32" w:hanging="58"/>
              <w:jc w:val="center"/>
              <w:rPr>
                <w:rFonts w:asciiTheme="majorBidi" w:hAnsiTheme="majorBidi" w:cstheme="majorBidi"/>
                <w:szCs w:val="22"/>
                <w:cs/>
                <w:lang w:val="en-US" w:bidi="th-TH"/>
              </w:rPr>
            </w:pPr>
            <w:r w:rsidRPr="005146C9">
              <w:rPr>
                <w:rFonts w:asciiTheme="majorBidi" w:hAnsiTheme="majorBidi" w:cstheme="majorBidi"/>
                <w:szCs w:val="22"/>
                <w:lang w:val="en-US" w:bidi="th-TH"/>
              </w:rPr>
              <w:t xml:space="preserve">For the three-month </w:t>
            </w:r>
          </w:p>
        </w:tc>
        <w:tc>
          <w:tcPr>
            <w:tcW w:w="238" w:type="dxa"/>
          </w:tcPr>
          <w:p w14:paraId="04D5C394" w14:textId="77777777" w:rsidR="00BF688F" w:rsidRPr="005146C9" w:rsidRDefault="00BF688F" w:rsidP="0073314F">
            <w:pPr>
              <w:pStyle w:val="accttwolines"/>
              <w:spacing w:after="0"/>
              <w:ind w:left="0" w:right="-32" w:hanging="58"/>
              <w:jc w:val="center"/>
              <w:rPr>
                <w:rFonts w:asciiTheme="majorBidi" w:hAnsiTheme="majorBidi" w:cstheme="majorBidi"/>
                <w:szCs w:val="22"/>
                <w:cs/>
                <w:lang w:val="en-US" w:bidi="th-TH"/>
              </w:rPr>
            </w:pPr>
          </w:p>
        </w:tc>
        <w:tc>
          <w:tcPr>
            <w:tcW w:w="2846" w:type="dxa"/>
            <w:gridSpan w:val="3"/>
            <w:tcBorders>
              <w:bottom w:val="single" w:sz="4" w:space="0" w:color="auto"/>
            </w:tcBorders>
          </w:tcPr>
          <w:p w14:paraId="17BCAC1B" w14:textId="77777777" w:rsidR="00BF688F" w:rsidRPr="005146C9" w:rsidRDefault="00BF688F" w:rsidP="00B27F84">
            <w:pPr>
              <w:pStyle w:val="accttwolines"/>
              <w:spacing w:after="0"/>
              <w:ind w:left="0" w:right="-32" w:hanging="58"/>
              <w:jc w:val="center"/>
              <w:rPr>
                <w:rFonts w:asciiTheme="majorBidi" w:hAnsiTheme="majorBidi" w:cstheme="majorBidi"/>
                <w:szCs w:val="22"/>
                <w:cs/>
                <w:lang w:val="en-US" w:bidi="th-TH"/>
              </w:rPr>
            </w:pPr>
            <w:r w:rsidRPr="005146C9">
              <w:rPr>
                <w:rFonts w:asciiTheme="majorBidi" w:hAnsiTheme="majorBidi" w:cstheme="majorBidi"/>
                <w:szCs w:val="22"/>
                <w:lang w:val="en-US" w:bidi="th-TH"/>
              </w:rPr>
              <w:t xml:space="preserve">For the six-month </w:t>
            </w:r>
          </w:p>
        </w:tc>
      </w:tr>
      <w:tr w:rsidR="00BF688F" w:rsidRPr="005146C9" w14:paraId="243F6346" w14:textId="77777777" w:rsidTr="00EA4165">
        <w:trPr>
          <w:cantSplit/>
        </w:trPr>
        <w:tc>
          <w:tcPr>
            <w:tcW w:w="3543" w:type="dxa"/>
          </w:tcPr>
          <w:p w14:paraId="30B9F944" w14:textId="77777777" w:rsidR="00BF688F" w:rsidRPr="005146C9" w:rsidRDefault="00BF688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jc w:val="center"/>
              <w:rPr>
                <w:rFonts w:asciiTheme="majorBidi" w:hAnsiTheme="majorBidi" w:cstheme="majorBidi"/>
                <w:sz w:val="22"/>
                <w:szCs w:val="22"/>
                <w:cs/>
              </w:rPr>
            </w:pPr>
          </w:p>
        </w:tc>
        <w:tc>
          <w:tcPr>
            <w:tcW w:w="1304" w:type="dxa"/>
            <w:tcBorders>
              <w:top w:val="single" w:sz="4" w:space="0" w:color="auto"/>
              <w:bottom w:val="single" w:sz="4" w:space="0" w:color="auto"/>
            </w:tcBorders>
          </w:tcPr>
          <w:p w14:paraId="699C83F6" w14:textId="79A94B09" w:rsidR="00BF688F" w:rsidRPr="005146C9" w:rsidRDefault="00E12ADD"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5146C9">
              <w:rPr>
                <w:rFonts w:asciiTheme="majorBidi" w:hAnsiTheme="majorBidi" w:cstheme="majorBidi"/>
                <w:sz w:val="22"/>
                <w:szCs w:val="22"/>
                <w:cs/>
              </w:rPr>
              <w:t>202</w:t>
            </w:r>
            <w:r w:rsidR="00226075">
              <w:rPr>
                <w:rFonts w:asciiTheme="majorBidi" w:hAnsiTheme="majorBidi" w:cstheme="majorBidi"/>
                <w:sz w:val="22"/>
                <w:szCs w:val="22"/>
              </w:rPr>
              <w:t>5</w:t>
            </w:r>
          </w:p>
        </w:tc>
        <w:tc>
          <w:tcPr>
            <w:tcW w:w="238" w:type="dxa"/>
            <w:tcBorders>
              <w:top w:val="single" w:sz="4" w:space="0" w:color="auto"/>
            </w:tcBorders>
          </w:tcPr>
          <w:p w14:paraId="347F618A" w14:textId="77777777" w:rsidR="00BF688F" w:rsidRPr="005146C9" w:rsidRDefault="00BF688F"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04" w:type="dxa"/>
            <w:tcBorders>
              <w:top w:val="single" w:sz="4" w:space="0" w:color="auto"/>
              <w:bottom w:val="single" w:sz="4" w:space="0" w:color="auto"/>
            </w:tcBorders>
          </w:tcPr>
          <w:p w14:paraId="15CDB790" w14:textId="05F6213B" w:rsidR="00BF688F" w:rsidRPr="005146C9" w:rsidRDefault="002C5E0B"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5146C9">
              <w:rPr>
                <w:rFonts w:asciiTheme="majorBidi" w:hAnsiTheme="majorBidi" w:cstheme="majorBidi"/>
                <w:sz w:val="22"/>
                <w:szCs w:val="22"/>
                <w:cs/>
              </w:rPr>
              <w:t>202</w:t>
            </w:r>
            <w:r w:rsidR="00226075">
              <w:rPr>
                <w:rFonts w:asciiTheme="majorBidi" w:hAnsiTheme="majorBidi" w:cstheme="majorBidi"/>
                <w:sz w:val="22"/>
                <w:szCs w:val="22"/>
              </w:rPr>
              <w:t>4</w:t>
            </w:r>
          </w:p>
        </w:tc>
        <w:tc>
          <w:tcPr>
            <w:tcW w:w="238" w:type="dxa"/>
          </w:tcPr>
          <w:p w14:paraId="1007CD48" w14:textId="77777777" w:rsidR="00BF688F" w:rsidRPr="005146C9" w:rsidRDefault="00BF688F"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p>
        </w:tc>
        <w:tc>
          <w:tcPr>
            <w:tcW w:w="1304" w:type="dxa"/>
            <w:tcBorders>
              <w:bottom w:val="single" w:sz="4" w:space="0" w:color="auto"/>
            </w:tcBorders>
          </w:tcPr>
          <w:p w14:paraId="165AFEF4" w14:textId="27B44BF9" w:rsidR="00BF688F" w:rsidRPr="005146C9" w:rsidRDefault="00E12ADD"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r w:rsidRPr="005146C9">
              <w:rPr>
                <w:rFonts w:asciiTheme="majorBidi" w:hAnsiTheme="majorBidi" w:cstheme="majorBidi"/>
                <w:sz w:val="22"/>
                <w:szCs w:val="22"/>
              </w:rPr>
              <w:t>202</w:t>
            </w:r>
            <w:r w:rsidR="00226075">
              <w:rPr>
                <w:rFonts w:asciiTheme="majorBidi" w:hAnsiTheme="majorBidi" w:cstheme="majorBidi"/>
                <w:sz w:val="22"/>
                <w:szCs w:val="22"/>
              </w:rPr>
              <w:t>5</w:t>
            </w:r>
          </w:p>
        </w:tc>
        <w:tc>
          <w:tcPr>
            <w:tcW w:w="238" w:type="dxa"/>
          </w:tcPr>
          <w:p w14:paraId="3BF3882B" w14:textId="77777777" w:rsidR="00BF688F" w:rsidRPr="005146C9" w:rsidRDefault="00BF688F"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p>
        </w:tc>
        <w:tc>
          <w:tcPr>
            <w:tcW w:w="1304" w:type="dxa"/>
            <w:tcBorders>
              <w:bottom w:val="single" w:sz="4" w:space="0" w:color="auto"/>
            </w:tcBorders>
          </w:tcPr>
          <w:p w14:paraId="08BBB5F0" w14:textId="2AA6A3DA" w:rsidR="00BF688F" w:rsidRPr="005146C9" w:rsidRDefault="002C5E0B"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r w:rsidRPr="005146C9">
              <w:rPr>
                <w:rFonts w:asciiTheme="majorBidi" w:hAnsiTheme="majorBidi" w:cstheme="majorBidi"/>
                <w:sz w:val="22"/>
                <w:szCs w:val="22"/>
              </w:rPr>
              <w:t>202</w:t>
            </w:r>
            <w:r w:rsidR="00226075">
              <w:rPr>
                <w:rFonts w:asciiTheme="majorBidi" w:hAnsiTheme="majorBidi" w:cstheme="majorBidi"/>
                <w:sz w:val="22"/>
                <w:szCs w:val="22"/>
              </w:rPr>
              <w:t>4</w:t>
            </w:r>
          </w:p>
        </w:tc>
      </w:tr>
      <w:tr w:rsidR="00EA4165" w:rsidRPr="005146C9" w14:paraId="12A76171" w14:textId="77777777" w:rsidTr="00EA4165">
        <w:trPr>
          <w:cantSplit/>
        </w:trPr>
        <w:tc>
          <w:tcPr>
            <w:tcW w:w="3543" w:type="dxa"/>
          </w:tcPr>
          <w:p w14:paraId="2ED038EA" w14:textId="77777777" w:rsidR="00EA4165" w:rsidRPr="005146C9" w:rsidRDefault="00EA4165"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Thailand</w:t>
            </w:r>
          </w:p>
        </w:tc>
        <w:tc>
          <w:tcPr>
            <w:tcW w:w="1304" w:type="dxa"/>
          </w:tcPr>
          <w:p w14:paraId="0524439A" w14:textId="2280696C"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8,038,639</w:t>
            </w:r>
          </w:p>
        </w:tc>
        <w:tc>
          <w:tcPr>
            <w:tcW w:w="238" w:type="dxa"/>
          </w:tcPr>
          <w:p w14:paraId="5B420F36" w14:textId="77777777" w:rsidR="00EA4165" w:rsidRPr="00EA4165" w:rsidRDefault="00EA4165" w:rsidP="00EA4165">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104E612A" w14:textId="79CBBFD0"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8,534,190</w:t>
            </w:r>
          </w:p>
        </w:tc>
        <w:tc>
          <w:tcPr>
            <w:tcW w:w="238" w:type="dxa"/>
          </w:tcPr>
          <w:p w14:paraId="29F233DE"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4BBC9A8C" w14:textId="13CDC6D2"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16,264,429</w:t>
            </w:r>
          </w:p>
        </w:tc>
        <w:tc>
          <w:tcPr>
            <w:tcW w:w="238" w:type="dxa"/>
          </w:tcPr>
          <w:p w14:paraId="1D81D0F7"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183A60FC" w14:textId="3D55C358"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17,130,027</w:t>
            </w:r>
          </w:p>
        </w:tc>
      </w:tr>
      <w:tr w:rsidR="00EA4165" w:rsidRPr="005146C9" w14:paraId="417223E4" w14:textId="77777777" w:rsidTr="00EA4165">
        <w:trPr>
          <w:cantSplit/>
        </w:trPr>
        <w:tc>
          <w:tcPr>
            <w:tcW w:w="3543" w:type="dxa"/>
          </w:tcPr>
          <w:p w14:paraId="3A51E0E0" w14:textId="77777777" w:rsidR="00EA4165" w:rsidRPr="005146C9" w:rsidRDefault="00EA4165"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Kingdom of Cambodia</w:t>
            </w:r>
          </w:p>
        </w:tc>
        <w:tc>
          <w:tcPr>
            <w:tcW w:w="1304" w:type="dxa"/>
          </w:tcPr>
          <w:p w14:paraId="722CCD62" w14:textId="49078291"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144,358</w:t>
            </w:r>
          </w:p>
        </w:tc>
        <w:tc>
          <w:tcPr>
            <w:tcW w:w="238" w:type="dxa"/>
          </w:tcPr>
          <w:p w14:paraId="3BD02AE7" w14:textId="77777777" w:rsidR="00EA4165" w:rsidRPr="00EA4165" w:rsidRDefault="00EA4165" w:rsidP="00EA4165">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3C0AB4F6" w14:textId="793C8779"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167,461</w:t>
            </w:r>
          </w:p>
        </w:tc>
        <w:tc>
          <w:tcPr>
            <w:tcW w:w="238" w:type="dxa"/>
          </w:tcPr>
          <w:p w14:paraId="01CD216E"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35882731" w14:textId="2EE420F4"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290,301</w:t>
            </w:r>
          </w:p>
        </w:tc>
        <w:tc>
          <w:tcPr>
            <w:tcW w:w="238" w:type="dxa"/>
          </w:tcPr>
          <w:p w14:paraId="43545F6A"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16DD4379" w14:textId="6DAE8C50"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bidi="th-TH"/>
              </w:rPr>
            </w:pPr>
            <w:r w:rsidRPr="00EA4165">
              <w:rPr>
                <w:rFonts w:asciiTheme="majorBidi" w:hAnsiTheme="majorBidi" w:cstheme="majorBidi"/>
                <w:szCs w:val="22"/>
                <w:lang w:val="en-US" w:bidi="th-TH"/>
              </w:rPr>
              <w:t>336,065</w:t>
            </w:r>
          </w:p>
        </w:tc>
      </w:tr>
      <w:tr w:rsidR="00EA4165" w:rsidRPr="005146C9" w14:paraId="56AA4A91" w14:textId="77777777" w:rsidTr="00EA4165">
        <w:trPr>
          <w:cantSplit/>
        </w:trPr>
        <w:tc>
          <w:tcPr>
            <w:tcW w:w="3543" w:type="dxa"/>
          </w:tcPr>
          <w:p w14:paraId="52D7BEBD" w14:textId="77777777" w:rsidR="00EA4165" w:rsidRPr="005146C9" w:rsidRDefault="00EA4165"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Lao People's Democratic Republic</w:t>
            </w:r>
          </w:p>
        </w:tc>
        <w:tc>
          <w:tcPr>
            <w:tcW w:w="1304" w:type="dxa"/>
          </w:tcPr>
          <w:p w14:paraId="39BD3B7E" w14:textId="17682697" w:rsidR="00EA4165" w:rsidRPr="00EA4165" w:rsidRDefault="00EA4165" w:rsidP="00EA4165">
            <w:pPr>
              <w:pStyle w:val="acctfourfigures"/>
              <w:tabs>
                <w:tab w:val="clear" w:pos="765"/>
              </w:tabs>
              <w:spacing w:line="240" w:lineRule="atLeast"/>
              <w:ind w:left="-97" w:right="54"/>
              <w:jc w:val="center"/>
              <w:rPr>
                <w:rFonts w:asciiTheme="majorBidi" w:hAnsiTheme="majorBidi" w:cstheme="majorBidi"/>
                <w:szCs w:val="22"/>
                <w:lang w:val="en-US"/>
              </w:rPr>
            </w:pPr>
            <w:r>
              <w:rPr>
                <w:rFonts w:asciiTheme="majorBidi" w:hAnsiTheme="majorBidi" w:cstheme="majorBidi"/>
                <w:szCs w:val="22"/>
                <w:lang w:val="en-US" w:bidi="th-TH"/>
              </w:rPr>
              <w:t xml:space="preserve">          </w:t>
            </w:r>
            <w:r w:rsidRPr="00EA4165">
              <w:rPr>
                <w:rFonts w:asciiTheme="majorBidi" w:hAnsiTheme="majorBidi" w:cstheme="majorBidi"/>
                <w:szCs w:val="22"/>
                <w:cs/>
                <w:lang w:val="en-US" w:bidi="th-TH"/>
              </w:rPr>
              <w:t>-</w:t>
            </w:r>
          </w:p>
        </w:tc>
        <w:tc>
          <w:tcPr>
            <w:tcW w:w="238" w:type="dxa"/>
          </w:tcPr>
          <w:p w14:paraId="2BA01AA8" w14:textId="77777777" w:rsidR="00EA4165" w:rsidRPr="00EA4165" w:rsidRDefault="00EA4165" w:rsidP="00EA4165">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382B5641" w14:textId="0CC8903F"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bidi="th-TH"/>
              </w:rPr>
            </w:pPr>
            <w:r w:rsidRPr="00EA4165">
              <w:rPr>
                <w:rFonts w:asciiTheme="majorBidi" w:hAnsiTheme="majorBidi" w:cstheme="majorBidi"/>
                <w:szCs w:val="22"/>
                <w:lang w:val="en-US" w:bidi="th-TH"/>
              </w:rPr>
              <w:t>13,782</w:t>
            </w:r>
          </w:p>
        </w:tc>
        <w:tc>
          <w:tcPr>
            <w:tcW w:w="238" w:type="dxa"/>
          </w:tcPr>
          <w:p w14:paraId="7198D06E"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0E80FD7B" w14:textId="44B05308" w:rsidR="00EA4165" w:rsidRPr="00EA4165" w:rsidRDefault="00EA4165" w:rsidP="00EA4165">
            <w:pPr>
              <w:pStyle w:val="acctfourfigures"/>
              <w:tabs>
                <w:tab w:val="clear" w:pos="765"/>
              </w:tabs>
              <w:spacing w:line="240" w:lineRule="atLeast"/>
              <w:ind w:left="-97" w:right="54"/>
              <w:jc w:val="center"/>
              <w:rPr>
                <w:rFonts w:asciiTheme="majorBidi" w:hAnsiTheme="majorBidi" w:cstheme="majorBidi"/>
                <w:szCs w:val="22"/>
                <w:lang w:val="en-US"/>
              </w:rPr>
            </w:pPr>
            <w:r>
              <w:rPr>
                <w:rFonts w:asciiTheme="majorBidi" w:hAnsiTheme="majorBidi" w:cstheme="majorBidi"/>
                <w:szCs w:val="22"/>
                <w:lang w:val="en-US" w:bidi="th-TH"/>
              </w:rPr>
              <w:t xml:space="preserve">           </w:t>
            </w:r>
            <w:r w:rsidRPr="00EA4165">
              <w:rPr>
                <w:rFonts w:asciiTheme="majorBidi" w:hAnsiTheme="majorBidi" w:cstheme="majorBidi"/>
                <w:szCs w:val="22"/>
                <w:cs/>
                <w:lang w:val="en-US" w:bidi="th-TH"/>
              </w:rPr>
              <w:t>-</w:t>
            </w:r>
          </w:p>
        </w:tc>
        <w:tc>
          <w:tcPr>
            <w:tcW w:w="238" w:type="dxa"/>
          </w:tcPr>
          <w:p w14:paraId="0589125B"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7691E926" w14:textId="299DE21E"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bidi="th-TH"/>
              </w:rPr>
            </w:pPr>
            <w:r w:rsidRPr="00EA4165">
              <w:rPr>
                <w:rFonts w:asciiTheme="majorBidi" w:hAnsiTheme="majorBidi" w:cstheme="majorBidi"/>
                <w:szCs w:val="22"/>
                <w:cs/>
                <w:lang w:val="en-US" w:bidi="th-TH"/>
              </w:rPr>
              <w:t xml:space="preserve">       </w:t>
            </w:r>
            <w:r w:rsidRPr="00EA4165">
              <w:rPr>
                <w:rFonts w:asciiTheme="majorBidi" w:hAnsiTheme="majorBidi" w:cstheme="majorBidi"/>
                <w:szCs w:val="22"/>
                <w:lang w:val="en-US" w:bidi="th-TH"/>
              </w:rPr>
              <w:t>13,782</w:t>
            </w:r>
          </w:p>
        </w:tc>
      </w:tr>
      <w:tr w:rsidR="00EA4165" w:rsidRPr="005146C9" w14:paraId="6B604F88" w14:textId="77777777" w:rsidTr="00EA4165">
        <w:trPr>
          <w:cantSplit/>
        </w:trPr>
        <w:tc>
          <w:tcPr>
            <w:tcW w:w="3543" w:type="dxa"/>
          </w:tcPr>
          <w:p w14:paraId="5DFB8EF1" w14:textId="77777777" w:rsidR="00EA4165" w:rsidRPr="005146C9" w:rsidRDefault="00EA4165"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cs/>
              </w:rPr>
            </w:pPr>
            <w:r w:rsidRPr="005146C9">
              <w:rPr>
                <w:rFonts w:asciiTheme="majorBidi" w:hAnsiTheme="majorBidi" w:cstheme="majorBidi"/>
                <w:sz w:val="22"/>
                <w:szCs w:val="22"/>
              </w:rPr>
              <w:t>Republic of the Union of Myanmar</w:t>
            </w:r>
          </w:p>
        </w:tc>
        <w:tc>
          <w:tcPr>
            <w:tcW w:w="1304" w:type="dxa"/>
          </w:tcPr>
          <w:p w14:paraId="16A78D78" w14:textId="5DFA9278" w:rsidR="00EA4165" w:rsidRPr="00EA4165" w:rsidRDefault="00EA4165" w:rsidP="00EA4165">
            <w:pPr>
              <w:pStyle w:val="acctfourfigures"/>
              <w:tabs>
                <w:tab w:val="clear" w:pos="765"/>
              </w:tabs>
              <w:spacing w:line="240" w:lineRule="atLeast"/>
              <w:ind w:left="-97" w:right="54"/>
              <w:jc w:val="center"/>
              <w:rPr>
                <w:rFonts w:asciiTheme="majorBidi" w:hAnsiTheme="majorBidi" w:cstheme="majorBidi"/>
                <w:szCs w:val="22"/>
                <w:lang w:val="en-US"/>
              </w:rPr>
            </w:pPr>
            <w:r w:rsidRPr="00EA4165">
              <w:rPr>
                <w:rFonts w:asciiTheme="majorBidi" w:hAnsiTheme="majorBidi" w:cstheme="majorBidi"/>
                <w:szCs w:val="22"/>
                <w:lang w:val="en-US" w:bidi="th-TH"/>
              </w:rPr>
              <w:t xml:space="preserve">          </w:t>
            </w:r>
            <w:r w:rsidRPr="00EA4165">
              <w:rPr>
                <w:rFonts w:asciiTheme="majorBidi" w:hAnsiTheme="majorBidi" w:cstheme="majorBidi"/>
                <w:szCs w:val="22"/>
                <w:cs/>
                <w:lang w:val="en-US" w:bidi="th-TH"/>
              </w:rPr>
              <w:t>-</w:t>
            </w:r>
          </w:p>
        </w:tc>
        <w:tc>
          <w:tcPr>
            <w:tcW w:w="238" w:type="dxa"/>
          </w:tcPr>
          <w:p w14:paraId="34EAE6DF" w14:textId="77777777" w:rsidR="00EA4165" w:rsidRPr="00EA4165" w:rsidRDefault="00EA4165" w:rsidP="00EA4165">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32A7CE48" w14:textId="0DF7908E" w:rsidR="00EA4165" w:rsidRPr="00EA4165" w:rsidRDefault="00EA4165" w:rsidP="00EA4165">
            <w:pPr>
              <w:pStyle w:val="acctfourfigures"/>
              <w:tabs>
                <w:tab w:val="clear" w:pos="765"/>
              </w:tabs>
              <w:spacing w:line="240" w:lineRule="atLeast"/>
              <w:ind w:left="-97" w:right="54"/>
              <w:jc w:val="center"/>
              <w:rPr>
                <w:rFonts w:asciiTheme="majorBidi" w:hAnsiTheme="majorBidi" w:cstheme="majorBidi"/>
                <w:szCs w:val="22"/>
                <w:lang w:val="en-US"/>
              </w:rPr>
            </w:pPr>
            <w:r>
              <w:rPr>
                <w:rFonts w:asciiTheme="majorBidi" w:hAnsiTheme="majorBidi" w:cstheme="majorBidi"/>
                <w:szCs w:val="22"/>
                <w:lang w:val="en-US" w:bidi="th-TH"/>
              </w:rPr>
              <w:t xml:space="preserve">           </w:t>
            </w:r>
            <w:r w:rsidRPr="00EA4165">
              <w:rPr>
                <w:rFonts w:asciiTheme="majorBidi" w:hAnsiTheme="majorBidi" w:cstheme="majorBidi"/>
                <w:szCs w:val="22"/>
                <w:cs/>
                <w:lang w:val="en-US" w:bidi="th-TH"/>
              </w:rPr>
              <w:t>-</w:t>
            </w:r>
          </w:p>
        </w:tc>
        <w:tc>
          <w:tcPr>
            <w:tcW w:w="238" w:type="dxa"/>
          </w:tcPr>
          <w:p w14:paraId="6AA16EC1"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4E22D0B5" w14:textId="2C4E9CF9"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1,886</w:t>
            </w:r>
          </w:p>
        </w:tc>
        <w:tc>
          <w:tcPr>
            <w:tcW w:w="238" w:type="dxa"/>
          </w:tcPr>
          <w:p w14:paraId="28AD8D7E"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2519D72B" w14:textId="23444C5F"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bidi="th-TH"/>
              </w:rPr>
            </w:pPr>
            <w:r w:rsidRPr="00EA4165">
              <w:rPr>
                <w:rFonts w:asciiTheme="majorBidi" w:hAnsiTheme="majorBidi" w:cstheme="majorBidi"/>
                <w:szCs w:val="22"/>
                <w:lang w:val="en-US" w:bidi="th-TH"/>
              </w:rPr>
              <w:t>2,994</w:t>
            </w:r>
          </w:p>
        </w:tc>
      </w:tr>
      <w:tr w:rsidR="00EA4165" w:rsidRPr="005146C9" w14:paraId="01DE02D2" w14:textId="77777777" w:rsidTr="00EA4165">
        <w:trPr>
          <w:cantSplit/>
        </w:trPr>
        <w:tc>
          <w:tcPr>
            <w:tcW w:w="3543" w:type="dxa"/>
          </w:tcPr>
          <w:p w14:paraId="68D7F61C" w14:textId="77777777" w:rsidR="00EA4165" w:rsidRPr="005146C9" w:rsidRDefault="00EA4165"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Total</w:t>
            </w:r>
          </w:p>
        </w:tc>
        <w:tc>
          <w:tcPr>
            <w:tcW w:w="1304" w:type="dxa"/>
            <w:tcBorders>
              <w:top w:val="single" w:sz="4" w:space="0" w:color="auto"/>
              <w:bottom w:val="double" w:sz="4" w:space="0" w:color="auto"/>
            </w:tcBorders>
          </w:tcPr>
          <w:p w14:paraId="40098AFB" w14:textId="48F403BF"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8,182,997</w:t>
            </w:r>
          </w:p>
        </w:tc>
        <w:tc>
          <w:tcPr>
            <w:tcW w:w="238" w:type="dxa"/>
          </w:tcPr>
          <w:p w14:paraId="49258DDC" w14:textId="77777777" w:rsidR="00EA4165" w:rsidRPr="00EA4165" w:rsidRDefault="00EA4165" w:rsidP="00EA4165">
            <w:pPr>
              <w:pStyle w:val="a0"/>
              <w:tabs>
                <w:tab w:val="left" w:pos="0"/>
                <w:tab w:val="decimal" w:pos="792"/>
              </w:tabs>
              <w:spacing w:line="240" w:lineRule="atLeast"/>
              <w:ind w:right="-36"/>
              <w:rPr>
                <w:rFonts w:asciiTheme="majorBidi" w:hAnsiTheme="majorBidi" w:cstheme="majorBidi"/>
                <w:cs/>
                <w:lang w:val="en-US"/>
              </w:rPr>
            </w:pPr>
          </w:p>
        </w:tc>
        <w:tc>
          <w:tcPr>
            <w:tcW w:w="1304" w:type="dxa"/>
            <w:tcBorders>
              <w:top w:val="single" w:sz="4" w:space="0" w:color="auto"/>
              <w:bottom w:val="double" w:sz="4" w:space="0" w:color="auto"/>
            </w:tcBorders>
          </w:tcPr>
          <w:p w14:paraId="40C0001F" w14:textId="4E737584"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8,715,433</w:t>
            </w:r>
          </w:p>
        </w:tc>
        <w:tc>
          <w:tcPr>
            <w:tcW w:w="238" w:type="dxa"/>
          </w:tcPr>
          <w:p w14:paraId="20D17EE1"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Borders>
              <w:top w:val="single" w:sz="4" w:space="0" w:color="auto"/>
              <w:bottom w:val="double" w:sz="4" w:space="0" w:color="auto"/>
            </w:tcBorders>
          </w:tcPr>
          <w:p w14:paraId="1FFD3A82" w14:textId="6D4A2A8E"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r w:rsidRPr="00EA4165">
              <w:rPr>
                <w:rFonts w:asciiTheme="majorBidi" w:hAnsiTheme="majorBidi" w:cstheme="majorBidi"/>
                <w:szCs w:val="22"/>
                <w:lang w:val="en-US" w:bidi="th-TH"/>
              </w:rPr>
              <w:t>16,556,616</w:t>
            </w:r>
          </w:p>
        </w:tc>
        <w:tc>
          <w:tcPr>
            <w:tcW w:w="238" w:type="dxa"/>
          </w:tcPr>
          <w:p w14:paraId="50BA4C9D" w14:textId="77777777"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Borders>
              <w:top w:val="single" w:sz="4" w:space="0" w:color="auto"/>
              <w:bottom w:val="double" w:sz="4" w:space="0" w:color="auto"/>
            </w:tcBorders>
          </w:tcPr>
          <w:p w14:paraId="161A1681" w14:textId="72BF23A1" w:rsidR="00EA4165" w:rsidRPr="00EA4165" w:rsidRDefault="00EA4165" w:rsidP="00EA4165">
            <w:pPr>
              <w:pStyle w:val="acctfourfigures"/>
              <w:tabs>
                <w:tab w:val="clear" w:pos="765"/>
              </w:tabs>
              <w:spacing w:line="240" w:lineRule="atLeast"/>
              <w:ind w:left="-97" w:right="54"/>
              <w:jc w:val="right"/>
              <w:rPr>
                <w:rFonts w:asciiTheme="majorBidi" w:hAnsiTheme="majorBidi" w:cstheme="majorBidi"/>
                <w:szCs w:val="22"/>
                <w:lang w:val="en-US" w:bidi="th-TH"/>
              </w:rPr>
            </w:pPr>
            <w:r w:rsidRPr="00EA4165">
              <w:rPr>
                <w:rFonts w:asciiTheme="majorBidi" w:hAnsiTheme="majorBidi" w:cstheme="majorBidi"/>
                <w:szCs w:val="22"/>
                <w:lang w:val="en-US" w:bidi="th-TH"/>
              </w:rPr>
              <w:t>17,482,868</w:t>
            </w:r>
          </w:p>
        </w:tc>
      </w:tr>
    </w:tbl>
    <w:p w14:paraId="3D1EEF5B" w14:textId="77777777" w:rsidR="00A76595" w:rsidRPr="00A94AB9" w:rsidRDefault="00A76595" w:rsidP="00E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10"/>
          <w:szCs w:val="10"/>
        </w:rPr>
      </w:pPr>
    </w:p>
    <w:p w14:paraId="25379FE0" w14:textId="53566B9B" w:rsidR="00226075" w:rsidRDefault="00226075"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Cordia New"/>
          <w:sz w:val="22"/>
          <w:szCs w:val="22"/>
        </w:rPr>
      </w:pPr>
      <w:r w:rsidRPr="00B2502F">
        <w:rPr>
          <w:rFonts w:ascii="Times New Roman" w:hAnsi="Times New Roman" w:cs="Times New Roman"/>
          <w:sz w:val="22"/>
          <w:szCs w:val="22"/>
        </w:rPr>
        <w:t xml:space="preserve">The </w:t>
      </w:r>
      <w:r>
        <w:rPr>
          <w:rFonts w:ascii="Times New Roman" w:hAnsi="Times New Roman" w:cs="Times New Roman"/>
          <w:sz w:val="22"/>
          <w:szCs w:val="22"/>
        </w:rPr>
        <w:t>Group had</w:t>
      </w:r>
      <w:r w:rsidRPr="00B2502F">
        <w:rPr>
          <w:rFonts w:ascii="Times New Roman" w:hAnsi="Times New Roman" w:cs="Times New Roman"/>
          <w:sz w:val="22"/>
          <w:szCs w:val="22"/>
        </w:rPr>
        <w:t xml:space="preserve"> no transaction with any key customers</w:t>
      </w:r>
      <w:r>
        <w:rPr>
          <w:rFonts w:ascii="Times New Roman" w:hAnsi="Times New Roman" w:cs="Times New Roman"/>
          <w:sz w:val="22"/>
          <w:szCs w:val="22"/>
        </w:rPr>
        <w:t xml:space="preserve"> </w:t>
      </w:r>
      <w:r w:rsidRPr="00EB657E">
        <w:rPr>
          <w:rFonts w:ascii="Times New Roman" w:hAnsi="Times New Roman" w:cs="Times New Roman"/>
          <w:spacing w:val="-2"/>
          <w:sz w:val="22"/>
          <w:szCs w:val="22"/>
        </w:rPr>
        <w:t>(customers whose transactions exceeding 10% of total balance of transactions)</w:t>
      </w:r>
      <w:r>
        <w:rPr>
          <w:rFonts w:ascii="Times New Roman" w:hAnsi="Times New Roman" w:cs="Times New Roman"/>
          <w:spacing w:val="-2"/>
          <w:sz w:val="22"/>
          <w:szCs w:val="22"/>
        </w:rPr>
        <w:t xml:space="preserve"> </w:t>
      </w:r>
      <w:r w:rsidRPr="00EB657E">
        <w:rPr>
          <w:rFonts w:ascii="Times New Roman" w:hAnsi="Times New Roman" w:cs="Times New Roman"/>
          <w:spacing w:val="-2"/>
          <w:sz w:val="22"/>
          <w:szCs w:val="22"/>
        </w:rPr>
        <w:t xml:space="preserve">for the </w:t>
      </w:r>
      <w:r>
        <w:rPr>
          <w:rFonts w:ascii="Times New Roman" w:hAnsi="Times New Roman" w:cs="Times New Roman"/>
          <w:spacing w:val="-2"/>
          <w:sz w:val="22"/>
          <w:szCs w:val="22"/>
        </w:rPr>
        <w:t>three</w:t>
      </w:r>
      <w:r>
        <w:rPr>
          <w:rFonts w:ascii="Times New Roman" w:hAnsi="Times New Roman" w:cs="Times New Roman"/>
          <w:sz w:val="22"/>
          <w:szCs w:val="22"/>
        </w:rPr>
        <w:t xml:space="preserve">-month and six-month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proofErr w:type="gramStart"/>
      <w:r>
        <w:rPr>
          <w:rFonts w:ascii="Times New Roman" w:hAnsi="Times New Roman" w:cs="Times New Roman"/>
          <w:sz w:val="22"/>
          <w:szCs w:val="22"/>
        </w:rPr>
        <w:t>ended</w:t>
      </w:r>
      <w:proofErr w:type="gramEnd"/>
      <w:r>
        <w:rPr>
          <w:rFonts w:ascii="Times New Roman" w:hAnsi="Times New Roman" w:cs="Times New Roman"/>
          <w:sz w:val="22"/>
          <w:szCs w:val="22"/>
        </w:rPr>
        <w:t xml:space="preserve"> June 30, </w:t>
      </w:r>
      <w:proofErr w:type="gramStart"/>
      <w:r>
        <w:rPr>
          <w:rFonts w:ascii="Times New Roman" w:hAnsi="Times New Roman" w:cs="Times New Roman"/>
          <w:sz w:val="22"/>
          <w:szCs w:val="22"/>
        </w:rPr>
        <w:t>2025</w:t>
      </w:r>
      <w:proofErr w:type="gramEnd"/>
      <w:r>
        <w:rPr>
          <w:rFonts w:ascii="Times New Roman" w:hAnsi="Times New Roman" w:cs="Times New Roman"/>
          <w:sz w:val="22"/>
          <w:szCs w:val="22"/>
        </w:rPr>
        <w:t xml:space="preserve"> and 2024</w:t>
      </w:r>
      <w:r w:rsidRPr="00EB657E">
        <w:rPr>
          <w:rFonts w:ascii="Times New Roman" w:hAnsi="Times New Roman" w:cs="Times New Roman" w:hint="cs"/>
          <w:spacing w:val="-2"/>
          <w:sz w:val="22"/>
          <w:szCs w:val="22"/>
          <w:cs/>
        </w:rPr>
        <w:t>.</w:t>
      </w:r>
    </w:p>
    <w:p w14:paraId="7E5C6B60" w14:textId="77777777" w:rsidR="000A6215" w:rsidRPr="00A94AB9" w:rsidRDefault="000A6215"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sz w:val="10"/>
          <w:szCs w:val="10"/>
        </w:rPr>
      </w:pPr>
    </w:p>
    <w:p w14:paraId="3A903DBB" w14:textId="6B34318E" w:rsidR="0026458C" w:rsidRPr="00E5112D" w:rsidRDefault="00D55F07"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sz w:val="24"/>
          <w:szCs w:val="24"/>
        </w:rPr>
      </w:pPr>
      <w:r>
        <w:rPr>
          <w:rFonts w:ascii="Times New Roman" w:hAnsi="Times New Roman" w:cs="Times New Roman"/>
          <w:b/>
          <w:bCs/>
          <w:sz w:val="24"/>
          <w:szCs w:val="24"/>
        </w:rPr>
        <w:t>1</w:t>
      </w:r>
      <w:r w:rsidR="004C13F1">
        <w:rPr>
          <w:rFonts w:ascii="Times New Roman" w:hAnsi="Times New Roman" w:cs="Times New Roman"/>
          <w:b/>
          <w:bCs/>
          <w:sz w:val="24"/>
          <w:szCs w:val="24"/>
        </w:rPr>
        <w:t>5</w:t>
      </w:r>
      <w:r w:rsidR="00277F80" w:rsidRPr="00E5112D">
        <w:rPr>
          <w:rFonts w:ascii="Times New Roman" w:hAnsi="Times New Roman" w:cs="Times New Roman"/>
          <w:b/>
          <w:bCs/>
          <w:sz w:val="24"/>
          <w:szCs w:val="24"/>
        </w:rPr>
        <w:t>.</w:t>
      </w:r>
      <w:r w:rsidR="00880DDD">
        <w:rPr>
          <w:rFonts w:ascii="Times New Roman" w:hAnsi="Times New Roman" w:cs="Cordia New"/>
          <w:b/>
          <w:bCs/>
          <w:sz w:val="24"/>
          <w:szCs w:val="24"/>
          <w:cs/>
        </w:rPr>
        <w:tab/>
      </w:r>
      <w:r w:rsidR="0026458C" w:rsidRPr="00E5112D">
        <w:rPr>
          <w:rFonts w:ascii="Times New Roman" w:hAnsi="Times New Roman" w:cs="Times New Roman"/>
          <w:b/>
          <w:bCs/>
          <w:sz w:val="24"/>
          <w:szCs w:val="24"/>
        </w:rPr>
        <w:t>COMMITMENTS</w:t>
      </w:r>
    </w:p>
    <w:p w14:paraId="4A9D1283" w14:textId="77777777" w:rsidR="0026458C" w:rsidRPr="00A94AB9" w:rsidRDefault="0026458C"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sz w:val="10"/>
          <w:szCs w:val="10"/>
        </w:rPr>
      </w:pPr>
    </w:p>
    <w:p w14:paraId="4416641F" w14:textId="755C7954" w:rsidR="00600516" w:rsidRPr="00656FCB" w:rsidRDefault="00656FCB"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both"/>
        <w:rPr>
          <w:rFonts w:asciiTheme="majorBidi" w:hAnsiTheme="majorBidi" w:cstheme="majorBidi"/>
          <w:sz w:val="22"/>
          <w:szCs w:val="22"/>
        </w:rPr>
      </w:pPr>
      <w:r w:rsidRPr="00656FCB">
        <w:rPr>
          <w:rFonts w:asciiTheme="majorBidi" w:hAnsiTheme="majorBidi" w:cstheme="majorBidi"/>
          <w:sz w:val="22"/>
          <w:szCs w:val="22"/>
        </w:rPr>
        <w:t xml:space="preserve">As </w:t>
      </w:r>
      <w:proofErr w:type="gramStart"/>
      <w:r w:rsidRPr="00656FCB">
        <w:rPr>
          <w:rFonts w:asciiTheme="majorBidi" w:hAnsiTheme="majorBidi" w:cstheme="majorBidi"/>
          <w:sz w:val="22"/>
          <w:szCs w:val="22"/>
        </w:rPr>
        <w:t>at</w:t>
      </w:r>
      <w:proofErr w:type="gramEnd"/>
      <w:r w:rsidRPr="00656FCB">
        <w:rPr>
          <w:rFonts w:asciiTheme="majorBidi" w:hAnsiTheme="majorBidi" w:cstheme="majorBidi"/>
          <w:sz w:val="22"/>
          <w:szCs w:val="22"/>
        </w:rPr>
        <w:t xml:space="preserve"> June</w:t>
      </w:r>
      <w:r w:rsidR="00E75207">
        <w:rPr>
          <w:rFonts w:asciiTheme="majorBidi" w:hAnsiTheme="majorBidi" w:cs="Cordia New" w:hint="cs"/>
          <w:sz w:val="22"/>
          <w:szCs w:val="22"/>
          <w:cs/>
        </w:rPr>
        <w:t xml:space="preserve"> </w:t>
      </w:r>
      <w:r w:rsidR="00E75207">
        <w:rPr>
          <w:rFonts w:asciiTheme="majorBidi" w:hAnsiTheme="majorBidi" w:cs="Cordia New"/>
          <w:sz w:val="22"/>
          <w:szCs w:val="22"/>
        </w:rPr>
        <w:t>30,</w:t>
      </w:r>
      <w:r w:rsidRPr="00656FCB">
        <w:rPr>
          <w:rFonts w:asciiTheme="majorBidi" w:hAnsiTheme="majorBidi" w:cstheme="majorBidi"/>
          <w:sz w:val="22"/>
          <w:szCs w:val="22"/>
        </w:rPr>
        <w:t xml:space="preserve"> 2025, the Group had the following significant commitments:</w:t>
      </w:r>
    </w:p>
    <w:p w14:paraId="1FC6E5A3" w14:textId="77777777" w:rsidR="00656FCB" w:rsidRPr="00656FCB" w:rsidRDefault="00656FCB"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both"/>
        <w:rPr>
          <w:rFonts w:asciiTheme="majorBidi" w:hAnsiTheme="majorBidi" w:cstheme="majorBidi"/>
          <w:sz w:val="22"/>
          <w:szCs w:val="22"/>
        </w:rPr>
      </w:pPr>
    </w:p>
    <w:p w14:paraId="2A0BD1D4" w14:textId="1643550C" w:rsidR="00A76595" w:rsidRPr="00656FCB" w:rsidRDefault="00656FCB" w:rsidP="00880DD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5" w:hanging="567"/>
        <w:jc w:val="both"/>
        <w:rPr>
          <w:rFonts w:asciiTheme="majorBidi" w:hAnsiTheme="majorBidi" w:cstheme="majorBidi"/>
          <w:sz w:val="22"/>
          <w:szCs w:val="22"/>
        </w:rPr>
      </w:pPr>
      <w:r w:rsidRPr="00656FCB">
        <w:rPr>
          <w:rFonts w:asciiTheme="majorBidi" w:hAnsiTheme="majorBidi" w:cstheme="majorBidi"/>
          <w:sz w:val="22"/>
          <w:szCs w:val="22"/>
        </w:rPr>
        <w:t>Domestic contractual commitments</w:t>
      </w:r>
    </w:p>
    <w:p w14:paraId="329EDB45" w14:textId="1E9E1418" w:rsidR="00656FCB" w:rsidRPr="00656FCB" w:rsidRDefault="00656FCB" w:rsidP="00880DD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5" w:hanging="284"/>
        <w:jc w:val="both"/>
        <w:rPr>
          <w:rFonts w:asciiTheme="majorBidi" w:hAnsiTheme="majorBidi" w:cstheme="majorBidi"/>
          <w:sz w:val="22"/>
        </w:rPr>
      </w:pPr>
      <w:r w:rsidRPr="00656FCB">
        <w:rPr>
          <w:rFonts w:asciiTheme="majorBidi" w:hAnsiTheme="majorBidi" w:cstheme="majorBidi"/>
          <w:sz w:val="22"/>
        </w:rPr>
        <w:t>Construction contract</w:t>
      </w:r>
      <w:r w:rsidR="00812A6D">
        <w:rPr>
          <w:rFonts w:asciiTheme="majorBidi" w:hAnsiTheme="majorBidi" w:cstheme="majorBidi"/>
          <w:sz w:val="22"/>
        </w:rPr>
        <w:t>s</w:t>
      </w:r>
      <w:r w:rsidRPr="00656FCB">
        <w:rPr>
          <w:rFonts w:asciiTheme="majorBidi" w:hAnsiTheme="majorBidi" w:cstheme="majorBidi"/>
          <w:sz w:val="22"/>
        </w:rPr>
        <w:t xml:space="preserve"> with a domestic company totaling Baht 670.79 million.</w:t>
      </w:r>
    </w:p>
    <w:p w14:paraId="2B941ECD" w14:textId="08CA4194" w:rsidR="00656FCB" w:rsidRPr="00656FCB" w:rsidRDefault="00656FCB" w:rsidP="00880DD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5" w:hanging="284"/>
        <w:jc w:val="both"/>
        <w:rPr>
          <w:rFonts w:asciiTheme="majorBidi" w:hAnsiTheme="majorBidi" w:cstheme="majorBidi"/>
          <w:sz w:val="22"/>
        </w:rPr>
      </w:pPr>
      <w:r w:rsidRPr="00656FCB">
        <w:rPr>
          <w:rFonts w:asciiTheme="majorBidi" w:hAnsiTheme="majorBidi" w:cstheme="majorBidi"/>
          <w:sz w:val="22"/>
        </w:rPr>
        <w:t>Contract</w:t>
      </w:r>
      <w:r w:rsidR="00812A6D">
        <w:rPr>
          <w:rFonts w:asciiTheme="majorBidi" w:hAnsiTheme="majorBidi" w:cstheme="majorBidi"/>
          <w:sz w:val="22"/>
        </w:rPr>
        <w:t>s</w:t>
      </w:r>
      <w:r w:rsidRPr="00656FCB">
        <w:rPr>
          <w:rFonts w:asciiTheme="majorBidi" w:hAnsiTheme="majorBidi" w:cstheme="majorBidi"/>
          <w:sz w:val="22"/>
        </w:rPr>
        <w:t xml:space="preserve"> for the installation of automated warehouse system with a domestic company totaling Baht 12.77 million.</w:t>
      </w:r>
    </w:p>
    <w:p w14:paraId="227D8051" w14:textId="77777777" w:rsidR="00600516" w:rsidRPr="005F441F" w:rsidRDefault="00600516"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3"/>
        <w:jc w:val="both"/>
        <w:rPr>
          <w:rFonts w:ascii="Times New Roman" w:hAnsi="Times New Roman" w:cs="Times New Roman"/>
          <w:highlight w:val="yellow"/>
        </w:rPr>
      </w:pPr>
    </w:p>
    <w:p w14:paraId="43B07626" w14:textId="1095C9B0" w:rsidR="00600516" w:rsidRDefault="00656FCB" w:rsidP="00880DD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5" w:hanging="567"/>
        <w:jc w:val="both"/>
        <w:rPr>
          <w:rFonts w:ascii="Times New Roman" w:hAnsi="Times New Roman" w:cs="Times New Roman"/>
          <w:sz w:val="22"/>
          <w:szCs w:val="22"/>
        </w:rPr>
      </w:pPr>
      <w:r w:rsidRPr="00656FCB">
        <w:rPr>
          <w:rFonts w:ascii="Times New Roman" w:hAnsi="Times New Roman" w:cs="Times New Roman"/>
          <w:sz w:val="22"/>
          <w:szCs w:val="22"/>
        </w:rPr>
        <w:t xml:space="preserve">Unutilized letters of credit totaling </w:t>
      </w:r>
      <w:r w:rsidR="00AD5F63">
        <w:rPr>
          <w:rFonts w:ascii="Times New Roman" w:hAnsi="Times New Roman"/>
          <w:sz w:val="22"/>
          <w:szCs w:val="28"/>
        </w:rPr>
        <w:t>CNY</w:t>
      </w:r>
      <w:r w:rsidRPr="00656FCB">
        <w:rPr>
          <w:rFonts w:ascii="Times New Roman" w:hAnsi="Times New Roman" w:cs="Times New Roman"/>
          <w:sz w:val="22"/>
          <w:szCs w:val="22"/>
        </w:rPr>
        <w:t xml:space="preserve"> 23.70 million (equivalent to approximately Baht 107.37 million).</w:t>
      </w:r>
    </w:p>
    <w:p w14:paraId="00B3B45B" w14:textId="77777777" w:rsidR="00AD5F63" w:rsidRDefault="00AD5F63" w:rsidP="00AD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633BF6E1" w14:textId="77777777" w:rsidR="00AD5F63" w:rsidRDefault="00AD5F63" w:rsidP="00AD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1E77F4A1" w14:textId="77777777" w:rsidR="00AD5F63" w:rsidRDefault="00AD5F63" w:rsidP="00AD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78D7B223" w14:textId="77777777" w:rsidR="00AD5F63" w:rsidRDefault="00AD5F63" w:rsidP="00AD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110FAD5D" w14:textId="77777777" w:rsidR="00AD5F63" w:rsidRDefault="00AD5F63" w:rsidP="00AD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4FB89416" w14:textId="3E5DA3B0" w:rsidR="00AD5F63" w:rsidRPr="00E5112D" w:rsidRDefault="00AD5F63" w:rsidP="00AD5F63">
      <w:pPr>
        <w:tabs>
          <w:tab w:val="clear" w:pos="227"/>
          <w:tab w:val="clear" w:pos="454"/>
          <w:tab w:val="left" w:pos="567"/>
        </w:tabs>
        <w:rPr>
          <w:rFonts w:ascii="Times New Roman" w:hAnsi="Times New Roman" w:cs="Times New Roman"/>
          <w:b/>
          <w:bCs/>
          <w:sz w:val="24"/>
          <w:szCs w:val="24"/>
        </w:rPr>
      </w:pPr>
      <w:r>
        <w:rPr>
          <w:rFonts w:ascii="Times New Roman" w:hAnsi="Times New Roman" w:cs="Times New Roman"/>
          <w:b/>
          <w:bCs/>
          <w:sz w:val="24"/>
          <w:szCs w:val="24"/>
        </w:rPr>
        <w:lastRenderedPageBreak/>
        <w:t>16</w:t>
      </w:r>
      <w:r w:rsidRPr="00E5112D">
        <w:rPr>
          <w:rFonts w:ascii="Times New Roman" w:hAnsi="Times New Roman" w:cs="Times New Roman"/>
          <w:b/>
          <w:bCs/>
          <w:sz w:val="24"/>
          <w:szCs w:val="24"/>
        </w:rPr>
        <w:t>.</w:t>
      </w:r>
      <w:r w:rsidRPr="00E5112D">
        <w:rPr>
          <w:rFonts w:ascii="Times New Roman" w:hAnsi="Times New Roman" w:cs="Times New Roman"/>
          <w:b/>
          <w:bCs/>
          <w:sz w:val="24"/>
          <w:szCs w:val="24"/>
        </w:rPr>
        <w:tab/>
      </w:r>
      <w:r>
        <w:rPr>
          <w:rFonts w:ascii="Times New Roman" w:hAnsi="Times New Roman" w:cs="Cordia New"/>
          <w:b/>
          <w:bCs/>
          <w:sz w:val="24"/>
          <w:szCs w:val="24"/>
        </w:rPr>
        <w:t>FAIR VALUE OF FINANCIAL INSTRUMENTS</w:t>
      </w:r>
    </w:p>
    <w:p w14:paraId="40370AAA" w14:textId="77777777" w:rsidR="00FB3A7F" w:rsidRPr="005F441F" w:rsidRDefault="00FB3A7F"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Cordia New"/>
          <w:b/>
          <w:bCs/>
        </w:rPr>
      </w:pPr>
    </w:p>
    <w:p w14:paraId="1AA10329" w14:textId="2532C45C" w:rsidR="00FB3A7F" w:rsidRDefault="00FB3A7F"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olor w:val="000000"/>
          <w:sz w:val="22"/>
          <w:szCs w:val="22"/>
        </w:rPr>
      </w:pPr>
      <w:r>
        <w:rPr>
          <w:rFonts w:ascii="Times New Roman" w:hAnsi="Times New Roman" w:cs="Cordia New"/>
          <w:sz w:val="24"/>
          <w:szCs w:val="24"/>
        </w:rPr>
        <w:t xml:space="preserve">As </w:t>
      </w:r>
      <w:proofErr w:type="gramStart"/>
      <w:r>
        <w:rPr>
          <w:rFonts w:ascii="Times New Roman" w:hAnsi="Times New Roman" w:cs="Cordia New"/>
          <w:sz w:val="24"/>
          <w:szCs w:val="24"/>
        </w:rPr>
        <w:t>at</w:t>
      </w:r>
      <w:proofErr w:type="gramEnd"/>
      <w:r>
        <w:rPr>
          <w:rFonts w:ascii="Times New Roman" w:hAnsi="Times New Roman" w:cs="Cordia New"/>
          <w:sz w:val="24"/>
          <w:szCs w:val="24"/>
        </w:rPr>
        <w:t xml:space="preserve"> June 30, </w:t>
      </w:r>
      <w:proofErr w:type="gramStart"/>
      <w:r>
        <w:rPr>
          <w:rFonts w:ascii="Times New Roman" w:hAnsi="Times New Roman" w:cs="Cordia New"/>
          <w:sz w:val="24"/>
          <w:szCs w:val="24"/>
        </w:rPr>
        <w:t>202</w:t>
      </w:r>
      <w:r w:rsidR="00AD5F63">
        <w:rPr>
          <w:rFonts w:ascii="Times New Roman" w:hAnsi="Times New Roman" w:cs="Cordia New"/>
          <w:sz w:val="24"/>
          <w:szCs w:val="24"/>
        </w:rPr>
        <w:t>5</w:t>
      </w:r>
      <w:proofErr w:type="gramEnd"/>
      <w:r>
        <w:rPr>
          <w:rFonts w:ascii="Times New Roman" w:hAnsi="Times New Roman" w:cs="Cordia New"/>
          <w:sz w:val="24"/>
          <w:szCs w:val="24"/>
        </w:rPr>
        <w:t xml:space="preserve"> and December 31, 202</w:t>
      </w:r>
      <w:r w:rsidR="00AD5F63">
        <w:rPr>
          <w:rFonts w:ascii="Times New Roman" w:hAnsi="Times New Roman" w:cs="Cordia New"/>
          <w:sz w:val="24"/>
          <w:szCs w:val="24"/>
        </w:rPr>
        <w:t>4</w:t>
      </w:r>
      <w:r>
        <w:rPr>
          <w:rFonts w:ascii="Times New Roman" w:hAnsi="Times New Roman" w:cs="Cordia New"/>
          <w:sz w:val="24"/>
          <w:szCs w:val="24"/>
        </w:rPr>
        <w:t xml:space="preserve">, the Group had financial assets and financial liabilities that were measured at fair value in the </w:t>
      </w:r>
      <w:r>
        <w:rPr>
          <w:rFonts w:ascii="Times New Roman" w:hAnsi="Times New Roman"/>
          <w:color w:val="000000"/>
          <w:sz w:val="22"/>
          <w:szCs w:val="22"/>
        </w:rPr>
        <w:t xml:space="preserve">consolidated and separate financial statements presented by fair value hierarchy </w:t>
      </w:r>
      <w:r w:rsidRPr="00785AE4">
        <w:rPr>
          <w:rFonts w:ascii="Times New Roman" w:hAnsi="Times New Roman"/>
          <w:color w:val="000000"/>
          <w:sz w:val="22"/>
          <w:szCs w:val="22"/>
        </w:rPr>
        <w:t>as</w:t>
      </w:r>
      <w:r>
        <w:rPr>
          <w:rFonts w:ascii="Times New Roman" w:hAnsi="Times New Roman"/>
          <w:color w:val="000000"/>
          <w:sz w:val="22"/>
          <w:szCs w:val="22"/>
        </w:rPr>
        <w:t xml:space="preserve"> </w:t>
      </w:r>
      <w:r w:rsidRPr="00785AE4">
        <w:rPr>
          <w:rFonts w:ascii="Times New Roman" w:hAnsi="Times New Roman"/>
          <w:color w:val="000000"/>
          <w:sz w:val="22"/>
          <w:szCs w:val="22"/>
        </w:rPr>
        <w:t>follows:</w:t>
      </w:r>
    </w:p>
    <w:p w14:paraId="554E0044" w14:textId="77777777" w:rsidR="00AD5F63" w:rsidRDefault="00AD5F63"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olor w:val="000000"/>
          <w:sz w:val="22"/>
          <w:szCs w:val="22"/>
        </w:rPr>
      </w:pPr>
    </w:p>
    <w:tbl>
      <w:tblPr>
        <w:tblW w:w="9479" w:type="dxa"/>
        <w:tblBorders>
          <w:bottom w:val="double" w:sz="4" w:space="0" w:color="auto"/>
        </w:tblBorders>
        <w:tblLayout w:type="fixed"/>
        <w:tblLook w:val="0000" w:firstRow="0" w:lastRow="0" w:firstColumn="0" w:lastColumn="0" w:noHBand="0" w:noVBand="0"/>
      </w:tblPr>
      <w:tblGrid>
        <w:gridCol w:w="6633"/>
        <w:gridCol w:w="1304"/>
        <w:gridCol w:w="238"/>
        <w:gridCol w:w="1304"/>
      </w:tblGrid>
      <w:tr w:rsidR="00AD5F63" w:rsidRPr="00AD5F63" w14:paraId="5462B01A" w14:textId="77777777" w:rsidTr="00F337D4">
        <w:trPr>
          <w:trHeight w:val="283"/>
        </w:trPr>
        <w:tc>
          <w:tcPr>
            <w:tcW w:w="6633" w:type="dxa"/>
            <w:vAlign w:val="center"/>
          </w:tcPr>
          <w:p w14:paraId="05362968" w14:textId="77777777" w:rsidR="00AD5F63" w:rsidRPr="00AD5F63" w:rsidRDefault="00AD5F63"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jc w:val="center"/>
              <w:rPr>
                <w:rFonts w:ascii="Times New Roman" w:hAnsi="Times New Roman" w:cs="Times New Roman"/>
                <w:sz w:val="20"/>
                <w:szCs w:val="20"/>
              </w:rPr>
            </w:pPr>
          </w:p>
        </w:tc>
        <w:tc>
          <w:tcPr>
            <w:tcW w:w="2846" w:type="dxa"/>
            <w:gridSpan w:val="3"/>
            <w:tcBorders>
              <w:bottom w:val="single" w:sz="4" w:space="0" w:color="auto"/>
            </w:tcBorders>
            <w:vAlign w:val="center"/>
          </w:tcPr>
          <w:p w14:paraId="09DF3E38"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ahoma"/>
                <w:sz w:val="20"/>
                <w:szCs w:val="20"/>
              </w:rPr>
            </w:pPr>
            <w:r w:rsidRPr="00AD5F63">
              <w:rPr>
                <w:rFonts w:ascii="Times New Roman" w:hAnsi="Times New Roman" w:cs="Tahoma"/>
                <w:sz w:val="20"/>
                <w:szCs w:val="20"/>
              </w:rPr>
              <w:t>In Thousand Baht</w:t>
            </w:r>
          </w:p>
        </w:tc>
      </w:tr>
      <w:tr w:rsidR="00AD5F63" w:rsidRPr="00AD5F63" w14:paraId="00C20D98" w14:textId="77777777" w:rsidTr="00F337D4">
        <w:trPr>
          <w:trHeight w:val="283"/>
        </w:trPr>
        <w:tc>
          <w:tcPr>
            <w:tcW w:w="6633" w:type="dxa"/>
            <w:vAlign w:val="center"/>
          </w:tcPr>
          <w:p w14:paraId="690AB367" w14:textId="77777777" w:rsidR="00AD5F63" w:rsidRPr="00AD5F63" w:rsidRDefault="00AD5F63"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jc w:val="center"/>
              <w:rPr>
                <w:rFonts w:ascii="Times New Roman" w:hAnsi="Times New Roman" w:cs="Times New Roman"/>
                <w:sz w:val="20"/>
                <w:szCs w:val="20"/>
                <w:cs/>
              </w:rPr>
            </w:pPr>
          </w:p>
        </w:tc>
        <w:tc>
          <w:tcPr>
            <w:tcW w:w="1304" w:type="dxa"/>
            <w:tcBorders>
              <w:top w:val="nil"/>
              <w:bottom w:val="nil"/>
            </w:tcBorders>
            <w:vAlign w:val="center"/>
          </w:tcPr>
          <w:p w14:paraId="5A916E14" w14:textId="33689172" w:rsidR="00AD5F63" w:rsidRPr="00AD5F63" w:rsidRDefault="00AD5F63" w:rsidP="00EB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5"/>
              <w:jc w:val="center"/>
              <w:rPr>
                <w:rFonts w:ascii="Times New Roman" w:hAnsi="Times New Roman" w:cs="Times New Roman"/>
                <w:sz w:val="20"/>
                <w:szCs w:val="20"/>
              </w:rPr>
            </w:pPr>
            <w:r w:rsidRPr="00AD5F63">
              <w:rPr>
                <w:rFonts w:ascii="Times New Roman" w:hAnsi="Times New Roman" w:cs="Cordia New"/>
                <w:sz w:val="20"/>
                <w:szCs w:val="20"/>
              </w:rPr>
              <w:t>June 30,</w:t>
            </w:r>
          </w:p>
        </w:tc>
        <w:tc>
          <w:tcPr>
            <w:tcW w:w="238" w:type="dxa"/>
            <w:tcBorders>
              <w:top w:val="nil"/>
              <w:bottom w:val="nil"/>
            </w:tcBorders>
            <w:vAlign w:val="center"/>
          </w:tcPr>
          <w:p w14:paraId="1838D22E"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04" w:type="dxa"/>
            <w:tcBorders>
              <w:top w:val="nil"/>
              <w:bottom w:val="nil"/>
            </w:tcBorders>
            <w:vAlign w:val="center"/>
          </w:tcPr>
          <w:p w14:paraId="56E3EB2D" w14:textId="6C1CF3DC" w:rsidR="00AD5F63" w:rsidRPr="00AD5F63" w:rsidRDefault="00AD5F63" w:rsidP="00EB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25"/>
              <w:jc w:val="center"/>
              <w:rPr>
                <w:rFonts w:ascii="Times New Roman" w:hAnsi="Times New Roman" w:cs="Times New Roman"/>
                <w:sz w:val="20"/>
                <w:szCs w:val="20"/>
              </w:rPr>
            </w:pPr>
            <w:r w:rsidRPr="00AD5F63">
              <w:rPr>
                <w:rFonts w:ascii="Times New Roman" w:hAnsi="Times New Roman" w:cs="Times New Roman"/>
                <w:sz w:val="20"/>
                <w:szCs w:val="20"/>
              </w:rPr>
              <w:t>December 31,</w:t>
            </w:r>
          </w:p>
        </w:tc>
      </w:tr>
      <w:tr w:rsidR="00AD5F63" w:rsidRPr="00AD5F63" w14:paraId="6DD4AD39" w14:textId="77777777" w:rsidTr="00F337D4">
        <w:trPr>
          <w:trHeight w:val="283"/>
        </w:trPr>
        <w:tc>
          <w:tcPr>
            <w:tcW w:w="6633" w:type="dxa"/>
            <w:vAlign w:val="center"/>
          </w:tcPr>
          <w:p w14:paraId="593E43CF" w14:textId="77777777" w:rsidR="00AD5F63" w:rsidRPr="00AD5F63" w:rsidRDefault="00AD5F63"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jc w:val="center"/>
              <w:rPr>
                <w:rFonts w:ascii="Times New Roman" w:hAnsi="Times New Roman" w:cs="Times New Roman"/>
                <w:sz w:val="20"/>
                <w:szCs w:val="20"/>
                <w:cs/>
              </w:rPr>
            </w:pPr>
          </w:p>
        </w:tc>
        <w:tc>
          <w:tcPr>
            <w:tcW w:w="1304" w:type="dxa"/>
            <w:tcBorders>
              <w:top w:val="nil"/>
              <w:bottom w:val="single" w:sz="4" w:space="0" w:color="auto"/>
            </w:tcBorders>
            <w:vAlign w:val="center"/>
          </w:tcPr>
          <w:p w14:paraId="44BC3165" w14:textId="4DA09D2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0"/>
                <w:szCs w:val="20"/>
              </w:rPr>
            </w:pPr>
            <w:r w:rsidRPr="00AD5F63">
              <w:rPr>
                <w:rFonts w:ascii="Times New Roman" w:hAnsi="Times New Roman" w:cs="Times New Roman"/>
                <w:sz w:val="20"/>
                <w:szCs w:val="20"/>
              </w:rPr>
              <w:t>2025</w:t>
            </w:r>
          </w:p>
        </w:tc>
        <w:tc>
          <w:tcPr>
            <w:tcW w:w="238" w:type="dxa"/>
            <w:tcBorders>
              <w:top w:val="nil"/>
              <w:bottom w:val="nil"/>
            </w:tcBorders>
            <w:vAlign w:val="center"/>
          </w:tcPr>
          <w:p w14:paraId="02BFB754"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04" w:type="dxa"/>
            <w:tcBorders>
              <w:top w:val="nil"/>
              <w:bottom w:val="single" w:sz="4" w:space="0" w:color="auto"/>
            </w:tcBorders>
            <w:vAlign w:val="center"/>
          </w:tcPr>
          <w:p w14:paraId="0FE8B782" w14:textId="2DC41D42"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AD5F63">
              <w:rPr>
                <w:rFonts w:ascii="Times New Roman" w:hAnsi="Times New Roman" w:cs="Times New Roman"/>
                <w:sz w:val="20"/>
                <w:szCs w:val="20"/>
              </w:rPr>
              <w:t>2024</w:t>
            </w:r>
          </w:p>
        </w:tc>
      </w:tr>
      <w:tr w:rsidR="00AD5F63" w:rsidRPr="00AD5F63" w14:paraId="63BF1F9E" w14:textId="77777777" w:rsidTr="00F337D4">
        <w:trPr>
          <w:trHeight w:val="283"/>
        </w:trPr>
        <w:tc>
          <w:tcPr>
            <w:tcW w:w="6633" w:type="dxa"/>
            <w:vAlign w:val="center"/>
          </w:tcPr>
          <w:p w14:paraId="2F903771" w14:textId="07ADF945" w:rsidR="00AD5F63" w:rsidRPr="00AD5F63" w:rsidRDefault="00AD5F63"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sz w:val="20"/>
                <w:szCs w:val="20"/>
              </w:rPr>
            </w:pPr>
            <w:r w:rsidRPr="00AD5F63">
              <w:rPr>
                <w:rFonts w:ascii="Times New Roman" w:hAnsi="Times New Roman"/>
                <w:sz w:val="20"/>
                <w:szCs w:val="20"/>
              </w:rPr>
              <w:t>Financial assets measured at fair value</w:t>
            </w:r>
            <w:r>
              <w:rPr>
                <w:rFonts w:ascii="Times New Roman" w:hAnsi="Times New Roman"/>
                <w:sz w:val="20"/>
                <w:szCs w:val="20"/>
              </w:rPr>
              <w:t xml:space="preserve"> </w:t>
            </w:r>
            <w:r w:rsidRPr="00AD5F63">
              <w:rPr>
                <w:rFonts w:ascii="Times New Roman" w:hAnsi="Times New Roman"/>
                <w:sz w:val="20"/>
                <w:szCs w:val="20"/>
              </w:rPr>
              <w:t>(</w:t>
            </w:r>
            <w:r w:rsidRPr="00AD5F63">
              <w:rPr>
                <w:rFonts w:ascii="Times New Roman" w:hAnsi="Times New Roman" w:cs="Times New Roman"/>
                <w:sz w:val="20"/>
                <w:szCs w:val="20"/>
              </w:rPr>
              <w:t>Level 2 inputs of fair value Hierarchy)</w:t>
            </w:r>
          </w:p>
        </w:tc>
        <w:tc>
          <w:tcPr>
            <w:tcW w:w="1304" w:type="dxa"/>
            <w:tcBorders>
              <w:top w:val="nil"/>
              <w:bottom w:val="nil"/>
            </w:tcBorders>
            <w:vAlign w:val="center"/>
          </w:tcPr>
          <w:p w14:paraId="4AABBEDF"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0"/>
                <w:szCs w:val="20"/>
              </w:rPr>
            </w:pPr>
          </w:p>
        </w:tc>
        <w:tc>
          <w:tcPr>
            <w:tcW w:w="238" w:type="dxa"/>
            <w:tcBorders>
              <w:top w:val="nil"/>
              <w:bottom w:val="nil"/>
            </w:tcBorders>
            <w:vAlign w:val="center"/>
          </w:tcPr>
          <w:p w14:paraId="39C647AB" w14:textId="77777777" w:rsidR="00AD5F63" w:rsidRPr="00AD5F63" w:rsidRDefault="00AD5F63" w:rsidP="00F337D4">
            <w:pPr>
              <w:tabs>
                <w:tab w:val="clear" w:pos="227"/>
                <w:tab w:val="clear" w:pos="454"/>
                <w:tab w:val="clear" w:pos="680"/>
                <w:tab w:val="clear" w:pos="907"/>
              </w:tabs>
              <w:ind w:right="47"/>
              <w:jc w:val="right"/>
              <w:rPr>
                <w:rFonts w:asciiTheme="majorBidi" w:hAnsiTheme="majorBidi" w:cstheme="majorBidi"/>
                <w:sz w:val="20"/>
                <w:szCs w:val="20"/>
              </w:rPr>
            </w:pPr>
          </w:p>
        </w:tc>
        <w:tc>
          <w:tcPr>
            <w:tcW w:w="1304" w:type="dxa"/>
            <w:tcBorders>
              <w:top w:val="nil"/>
              <w:bottom w:val="nil"/>
            </w:tcBorders>
            <w:vAlign w:val="center"/>
          </w:tcPr>
          <w:p w14:paraId="06B83468" w14:textId="77777777" w:rsidR="00AD5F63" w:rsidRPr="00AD5F63" w:rsidRDefault="00AD5F63" w:rsidP="00F337D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heme="majorBidi" w:hAnsiTheme="majorBidi" w:cstheme="majorBidi"/>
                <w:sz w:val="20"/>
                <w:szCs w:val="20"/>
              </w:rPr>
            </w:pPr>
          </w:p>
        </w:tc>
      </w:tr>
      <w:tr w:rsidR="00AD5F63" w:rsidRPr="00AD5F63" w14:paraId="62DABA3F" w14:textId="77777777" w:rsidTr="00F337D4">
        <w:trPr>
          <w:trHeight w:val="283"/>
        </w:trPr>
        <w:tc>
          <w:tcPr>
            <w:tcW w:w="6633" w:type="dxa"/>
            <w:vAlign w:val="center"/>
          </w:tcPr>
          <w:p w14:paraId="355A4B5D" w14:textId="4D5A4134" w:rsidR="00AD5F63" w:rsidRPr="00AD5F63" w:rsidRDefault="00F574A1"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sz w:val="20"/>
                <w:szCs w:val="20"/>
              </w:rPr>
            </w:pPr>
            <w:r>
              <w:rPr>
                <w:rFonts w:ascii="Times New Roman" w:hAnsi="Times New Roman" w:cs="Cordia New" w:hint="cs"/>
                <w:sz w:val="20"/>
                <w:szCs w:val="20"/>
                <w:cs/>
              </w:rPr>
              <w:t xml:space="preserve">   </w:t>
            </w:r>
            <w:r w:rsidR="00AD5F63" w:rsidRPr="00AD5F63">
              <w:rPr>
                <w:rFonts w:ascii="Times New Roman" w:hAnsi="Times New Roman" w:cs="Times New Roman"/>
                <w:sz w:val="20"/>
                <w:szCs w:val="20"/>
              </w:rPr>
              <w:t>I</w:t>
            </w:r>
            <w:r w:rsidR="00AD5F63" w:rsidRPr="00AD5F63">
              <w:rPr>
                <w:rFonts w:ascii="Times New Roman" w:hAnsi="Times New Roman"/>
                <w:sz w:val="20"/>
                <w:szCs w:val="20"/>
              </w:rPr>
              <w:t>nvestments in debt securities</w:t>
            </w:r>
          </w:p>
        </w:tc>
        <w:tc>
          <w:tcPr>
            <w:tcW w:w="1304" w:type="dxa"/>
            <w:tcBorders>
              <w:top w:val="nil"/>
              <w:bottom w:val="nil"/>
            </w:tcBorders>
            <w:vAlign w:val="center"/>
          </w:tcPr>
          <w:p w14:paraId="6409F238"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0"/>
                <w:szCs w:val="20"/>
              </w:rPr>
            </w:pPr>
            <w:r w:rsidRPr="00AD5F63">
              <w:rPr>
                <w:rFonts w:asciiTheme="majorBidi" w:hAnsiTheme="majorBidi" w:cstheme="majorBidi"/>
                <w:sz w:val="20"/>
                <w:szCs w:val="20"/>
              </w:rPr>
              <w:t>30,130</w:t>
            </w:r>
          </w:p>
        </w:tc>
        <w:tc>
          <w:tcPr>
            <w:tcW w:w="238" w:type="dxa"/>
            <w:tcBorders>
              <w:top w:val="nil"/>
              <w:bottom w:val="nil"/>
            </w:tcBorders>
            <w:vAlign w:val="center"/>
          </w:tcPr>
          <w:p w14:paraId="6C9E3A76" w14:textId="77777777" w:rsidR="00AD5F63" w:rsidRPr="00AD5F63" w:rsidRDefault="00AD5F63" w:rsidP="00F337D4">
            <w:pPr>
              <w:tabs>
                <w:tab w:val="clear" w:pos="227"/>
                <w:tab w:val="clear" w:pos="454"/>
                <w:tab w:val="clear" w:pos="680"/>
                <w:tab w:val="clear" w:pos="907"/>
              </w:tabs>
              <w:ind w:right="47"/>
              <w:jc w:val="right"/>
              <w:rPr>
                <w:rFonts w:asciiTheme="majorBidi" w:hAnsiTheme="majorBidi" w:cstheme="majorBidi"/>
                <w:sz w:val="20"/>
                <w:szCs w:val="20"/>
              </w:rPr>
            </w:pPr>
          </w:p>
        </w:tc>
        <w:tc>
          <w:tcPr>
            <w:tcW w:w="1304" w:type="dxa"/>
            <w:tcBorders>
              <w:top w:val="nil"/>
              <w:bottom w:val="nil"/>
            </w:tcBorders>
            <w:vAlign w:val="center"/>
          </w:tcPr>
          <w:p w14:paraId="0D35C532" w14:textId="77777777" w:rsidR="00AD5F63" w:rsidRPr="00AD5F63" w:rsidRDefault="00AD5F63" w:rsidP="00F337D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68"/>
              <w:jc w:val="right"/>
              <w:rPr>
                <w:rFonts w:asciiTheme="majorBidi" w:hAnsiTheme="majorBidi" w:cstheme="majorBidi"/>
                <w:sz w:val="20"/>
                <w:szCs w:val="20"/>
              </w:rPr>
            </w:pPr>
            <w:r w:rsidRPr="00AD5F63">
              <w:rPr>
                <w:rFonts w:asciiTheme="majorBidi" w:hAnsiTheme="majorBidi" w:cstheme="majorBidi"/>
                <w:sz w:val="20"/>
                <w:szCs w:val="20"/>
              </w:rPr>
              <w:t>10,047</w:t>
            </w:r>
          </w:p>
        </w:tc>
      </w:tr>
      <w:tr w:rsidR="00AD5F63" w:rsidRPr="00AD5F63" w14:paraId="39D3BB34" w14:textId="77777777" w:rsidTr="00F337D4">
        <w:trPr>
          <w:trHeight w:val="283"/>
        </w:trPr>
        <w:tc>
          <w:tcPr>
            <w:tcW w:w="6633" w:type="dxa"/>
            <w:vAlign w:val="center"/>
          </w:tcPr>
          <w:p w14:paraId="7C27EDBB" w14:textId="5C4B0CA6" w:rsidR="00AD5F63" w:rsidRPr="00AD5F63" w:rsidRDefault="00F574A1"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sz w:val="20"/>
                <w:szCs w:val="20"/>
              </w:rPr>
            </w:pPr>
            <w:r>
              <w:rPr>
                <w:rFonts w:ascii="Times New Roman" w:hAnsi="Times New Roman" w:cs="Cordia New" w:hint="cs"/>
                <w:sz w:val="20"/>
                <w:szCs w:val="20"/>
                <w:cs/>
              </w:rPr>
              <w:t xml:space="preserve">   </w:t>
            </w:r>
            <w:r w:rsidR="00AD5F63" w:rsidRPr="00AD5F63">
              <w:rPr>
                <w:rFonts w:ascii="Times New Roman" w:hAnsi="Times New Roman" w:cs="Times New Roman"/>
                <w:sz w:val="20"/>
                <w:szCs w:val="20"/>
              </w:rPr>
              <w:t>Forward exchange contract</w:t>
            </w:r>
          </w:p>
        </w:tc>
        <w:tc>
          <w:tcPr>
            <w:tcW w:w="1304" w:type="dxa"/>
            <w:tcBorders>
              <w:top w:val="nil"/>
              <w:bottom w:val="nil"/>
            </w:tcBorders>
            <w:vAlign w:val="center"/>
          </w:tcPr>
          <w:p w14:paraId="22D81FE3"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0"/>
                <w:szCs w:val="20"/>
              </w:rPr>
            </w:pPr>
            <w:r w:rsidRPr="00AD5F63">
              <w:rPr>
                <w:rFonts w:asciiTheme="majorBidi" w:hAnsiTheme="majorBidi" w:cstheme="majorBidi"/>
                <w:sz w:val="20"/>
                <w:szCs w:val="20"/>
              </w:rPr>
              <w:t>460</w:t>
            </w:r>
          </w:p>
        </w:tc>
        <w:tc>
          <w:tcPr>
            <w:tcW w:w="238" w:type="dxa"/>
            <w:tcBorders>
              <w:top w:val="nil"/>
              <w:bottom w:val="nil"/>
            </w:tcBorders>
            <w:vAlign w:val="center"/>
          </w:tcPr>
          <w:p w14:paraId="584C122B" w14:textId="77777777" w:rsidR="00AD5F63" w:rsidRPr="00AD5F63" w:rsidRDefault="00AD5F63" w:rsidP="00F337D4">
            <w:pPr>
              <w:tabs>
                <w:tab w:val="clear" w:pos="227"/>
                <w:tab w:val="clear" w:pos="454"/>
                <w:tab w:val="clear" w:pos="680"/>
                <w:tab w:val="clear" w:pos="907"/>
              </w:tabs>
              <w:ind w:right="47"/>
              <w:jc w:val="right"/>
              <w:rPr>
                <w:rFonts w:asciiTheme="majorBidi" w:hAnsiTheme="majorBidi" w:cstheme="majorBidi"/>
                <w:sz w:val="20"/>
                <w:szCs w:val="20"/>
              </w:rPr>
            </w:pPr>
          </w:p>
        </w:tc>
        <w:tc>
          <w:tcPr>
            <w:tcW w:w="1304" w:type="dxa"/>
            <w:tcBorders>
              <w:top w:val="nil"/>
              <w:bottom w:val="nil"/>
            </w:tcBorders>
            <w:vAlign w:val="center"/>
          </w:tcPr>
          <w:p w14:paraId="7961D921" w14:textId="08621C9D" w:rsidR="00AD5F63" w:rsidRPr="00AD5F63" w:rsidRDefault="00F337D4" w:rsidP="00F337D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0"/>
                <w:szCs w:val="20"/>
              </w:rPr>
            </w:pPr>
            <w:r>
              <w:rPr>
                <w:rFonts w:asciiTheme="majorBidi" w:hAnsiTheme="majorBidi" w:cs="Cordia New" w:hint="cs"/>
                <w:sz w:val="20"/>
                <w:szCs w:val="20"/>
                <w:cs/>
              </w:rPr>
              <w:t xml:space="preserve">                </w:t>
            </w:r>
            <w:r w:rsidR="00AD5F63" w:rsidRPr="00AD5F63">
              <w:rPr>
                <w:rFonts w:asciiTheme="majorBidi" w:hAnsiTheme="majorBidi" w:cstheme="majorBidi"/>
                <w:sz w:val="20"/>
                <w:szCs w:val="20"/>
                <w:cs/>
              </w:rPr>
              <w:t>-</w:t>
            </w:r>
          </w:p>
        </w:tc>
      </w:tr>
      <w:tr w:rsidR="00AD5F63" w:rsidRPr="00AD5F63" w14:paraId="07B85FB6" w14:textId="77777777" w:rsidTr="00F337D4">
        <w:trPr>
          <w:trHeight w:val="283"/>
        </w:trPr>
        <w:tc>
          <w:tcPr>
            <w:tcW w:w="6633" w:type="dxa"/>
            <w:vAlign w:val="center"/>
          </w:tcPr>
          <w:p w14:paraId="0AC1893E" w14:textId="3A4FB27E" w:rsidR="00AD5F63" w:rsidRPr="00AD5F63" w:rsidRDefault="00AD5F63"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sz w:val="20"/>
                <w:szCs w:val="20"/>
              </w:rPr>
            </w:pPr>
            <w:r w:rsidRPr="00AD5F63">
              <w:rPr>
                <w:rFonts w:ascii="Times New Roman" w:hAnsi="Times New Roman"/>
                <w:sz w:val="20"/>
                <w:szCs w:val="20"/>
              </w:rPr>
              <w:t>Financial liabilities measured at fair value (</w:t>
            </w:r>
            <w:r w:rsidRPr="00AD5F63">
              <w:rPr>
                <w:rFonts w:ascii="Times New Roman" w:hAnsi="Times New Roman" w:cs="Times New Roman"/>
                <w:sz w:val="20"/>
                <w:szCs w:val="20"/>
              </w:rPr>
              <w:t>Level 2 inputs of fair value Hierarchy)</w:t>
            </w:r>
          </w:p>
        </w:tc>
        <w:tc>
          <w:tcPr>
            <w:tcW w:w="1304" w:type="dxa"/>
            <w:tcBorders>
              <w:top w:val="nil"/>
              <w:bottom w:val="nil"/>
            </w:tcBorders>
            <w:vAlign w:val="center"/>
          </w:tcPr>
          <w:p w14:paraId="3DBAD0B6"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0"/>
                <w:szCs w:val="20"/>
              </w:rPr>
            </w:pPr>
          </w:p>
        </w:tc>
        <w:tc>
          <w:tcPr>
            <w:tcW w:w="238" w:type="dxa"/>
            <w:tcBorders>
              <w:top w:val="nil"/>
              <w:bottom w:val="nil"/>
            </w:tcBorders>
            <w:vAlign w:val="center"/>
          </w:tcPr>
          <w:p w14:paraId="42E5B101" w14:textId="77777777" w:rsidR="00AD5F63" w:rsidRPr="00AD5F63" w:rsidRDefault="00AD5F63" w:rsidP="00F337D4">
            <w:pPr>
              <w:tabs>
                <w:tab w:val="clear" w:pos="227"/>
                <w:tab w:val="clear" w:pos="454"/>
                <w:tab w:val="clear" w:pos="680"/>
                <w:tab w:val="clear" w:pos="907"/>
              </w:tabs>
              <w:ind w:right="47"/>
              <w:jc w:val="right"/>
              <w:rPr>
                <w:rFonts w:asciiTheme="majorBidi" w:hAnsiTheme="majorBidi" w:cstheme="majorBidi"/>
                <w:sz w:val="20"/>
                <w:szCs w:val="20"/>
              </w:rPr>
            </w:pPr>
          </w:p>
        </w:tc>
        <w:tc>
          <w:tcPr>
            <w:tcW w:w="1304" w:type="dxa"/>
            <w:tcBorders>
              <w:top w:val="nil"/>
              <w:bottom w:val="nil"/>
            </w:tcBorders>
            <w:vAlign w:val="center"/>
          </w:tcPr>
          <w:p w14:paraId="00C459DF" w14:textId="77777777" w:rsidR="00AD5F63" w:rsidRPr="00AD5F63" w:rsidRDefault="00AD5F63" w:rsidP="00F337D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heme="majorBidi" w:hAnsiTheme="majorBidi" w:cstheme="majorBidi"/>
                <w:sz w:val="20"/>
                <w:szCs w:val="20"/>
              </w:rPr>
            </w:pPr>
          </w:p>
        </w:tc>
      </w:tr>
      <w:tr w:rsidR="00AD5F63" w:rsidRPr="00AD5F63" w14:paraId="21B6771E" w14:textId="77777777" w:rsidTr="00F337D4">
        <w:trPr>
          <w:trHeight w:val="283"/>
        </w:trPr>
        <w:tc>
          <w:tcPr>
            <w:tcW w:w="6633" w:type="dxa"/>
            <w:tcBorders>
              <w:bottom w:val="nil"/>
            </w:tcBorders>
            <w:vAlign w:val="center"/>
          </w:tcPr>
          <w:p w14:paraId="344E01EB" w14:textId="0F6314A8" w:rsidR="00AD5F63" w:rsidRPr="00AD5F63" w:rsidRDefault="00F574A1"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cs="Times New Roman"/>
                <w:b/>
                <w:bCs/>
                <w:sz w:val="20"/>
                <w:szCs w:val="20"/>
              </w:rPr>
            </w:pPr>
            <w:r>
              <w:rPr>
                <w:rFonts w:ascii="Times New Roman" w:hAnsi="Times New Roman" w:cs="Cordia New" w:hint="cs"/>
                <w:sz w:val="20"/>
                <w:szCs w:val="20"/>
                <w:cs/>
              </w:rPr>
              <w:t xml:space="preserve">   </w:t>
            </w:r>
            <w:r w:rsidR="00AD5F63" w:rsidRPr="00AD5F63">
              <w:rPr>
                <w:rFonts w:ascii="Times New Roman" w:hAnsi="Times New Roman" w:cs="Times New Roman"/>
                <w:sz w:val="20"/>
                <w:szCs w:val="20"/>
              </w:rPr>
              <w:t>Forward exchange contract</w:t>
            </w:r>
          </w:p>
        </w:tc>
        <w:tc>
          <w:tcPr>
            <w:tcW w:w="1304" w:type="dxa"/>
            <w:tcBorders>
              <w:top w:val="nil"/>
              <w:bottom w:val="nil"/>
            </w:tcBorders>
            <w:vAlign w:val="center"/>
          </w:tcPr>
          <w:p w14:paraId="2FAC6FDC"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0"/>
                <w:szCs w:val="20"/>
              </w:rPr>
            </w:pPr>
            <w:r w:rsidRPr="00AD5F63">
              <w:rPr>
                <w:rFonts w:asciiTheme="majorBidi" w:hAnsiTheme="majorBidi" w:cstheme="majorBidi"/>
                <w:sz w:val="20"/>
                <w:szCs w:val="20"/>
              </w:rPr>
              <w:t>3,493</w:t>
            </w:r>
          </w:p>
        </w:tc>
        <w:tc>
          <w:tcPr>
            <w:tcW w:w="238" w:type="dxa"/>
            <w:tcBorders>
              <w:top w:val="nil"/>
              <w:bottom w:val="nil"/>
            </w:tcBorders>
            <w:vAlign w:val="center"/>
          </w:tcPr>
          <w:p w14:paraId="054C1C73" w14:textId="77777777" w:rsidR="00AD5F63" w:rsidRPr="00AD5F63" w:rsidRDefault="00AD5F63" w:rsidP="00F337D4">
            <w:pPr>
              <w:tabs>
                <w:tab w:val="clear" w:pos="227"/>
                <w:tab w:val="clear" w:pos="454"/>
                <w:tab w:val="clear" w:pos="680"/>
                <w:tab w:val="clear" w:pos="907"/>
              </w:tabs>
              <w:ind w:right="47"/>
              <w:jc w:val="right"/>
              <w:rPr>
                <w:rFonts w:asciiTheme="majorBidi" w:hAnsiTheme="majorBidi" w:cstheme="majorBidi"/>
                <w:sz w:val="20"/>
                <w:szCs w:val="20"/>
              </w:rPr>
            </w:pPr>
          </w:p>
        </w:tc>
        <w:tc>
          <w:tcPr>
            <w:tcW w:w="1304" w:type="dxa"/>
            <w:tcBorders>
              <w:top w:val="nil"/>
              <w:bottom w:val="nil"/>
            </w:tcBorders>
            <w:vAlign w:val="center"/>
          </w:tcPr>
          <w:p w14:paraId="53EC0CDE" w14:textId="77777777" w:rsidR="00AD5F63" w:rsidRPr="00AD5F63" w:rsidRDefault="00AD5F63" w:rsidP="00F337D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68"/>
              <w:jc w:val="right"/>
              <w:rPr>
                <w:rFonts w:asciiTheme="majorBidi" w:hAnsiTheme="majorBidi" w:cstheme="majorBidi"/>
                <w:sz w:val="20"/>
                <w:szCs w:val="20"/>
              </w:rPr>
            </w:pPr>
            <w:r w:rsidRPr="00AD5F63">
              <w:rPr>
                <w:rFonts w:asciiTheme="majorBidi" w:hAnsiTheme="majorBidi" w:cstheme="majorBidi"/>
                <w:sz w:val="20"/>
                <w:szCs w:val="20"/>
              </w:rPr>
              <w:t>14,717</w:t>
            </w:r>
          </w:p>
        </w:tc>
      </w:tr>
    </w:tbl>
    <w:p w14:paraId="5C93C70B" w14:textId="77777777" w:rsidR="00FB3A7F" w:rsidRDefault="00FB3A7F" w:rsidP="000A6215">
      <w:pPr>
        <w:tabs>
          <w:tab w:val="clear" w:pos="227"/>
          <w:tab w:val="clear" w:pos="454"/>
          <w:tab w:val="left" w:pos="567"/>
        </w:tabs>
        <w:rPr>
          <w:rFonts w:ascii="Times New Roman" w:hAnsi="Times New Roman" w:cs="Cordia New"/>
          <w:b/>
          <w:bCs/>
          <w:sz w:val="24"/>
          <w:szCs w:val="24"/>
          <w:cs/>
        </w:rPr>
      </w:pPr>
    </w:p>
    <w:p w14:paraId="2C47D33B" w14:textId="12EEDAF3" w:rsidR="00BA7D29" w:rsidRDefault="00842CAA" w:rsidP="000A6215">
      <w:pPr>
        <w:tabs>
          <w:tab w:val="clear" w:pos="227"/>
          <w:tab w:val="clear" w:pos="454"/>
          <w:tab w:val="left" w:pos="567"/>
        </w:tabs>
        <w:rPr>
          <w:rFonts w:ascii="Times New Roman" w:hAnsi="Times New Roman" w:cs="Cordia New"/>
          <w:b/>
          <w:bCs/>
          <w:sz w:val="24"/>
          <w:szCs w:val="24"/>
        </w:rPr>
      </w:pPr>
      <w:r>
        <w:rPr>
          <w:rFonts w:ascii="Times New Roman" w:hAnsi="Times New Roman" w:cs="Times New Roman"/>
          <w:b/>
          <w:bCs/>
          <w:sz w:val="24"/>
          <w:szCs w:val="24"/>
        </w:rPr>
        <w:t>1</w:t>
      </w:r>
      <w:r w:rsidR="00AD5F63">
        <w:rPr>
          <w:rFonts w:ascii="Times New Roman" w:hAnsi="Times New Roman" w:cs="Times New Roman"/>
          <w:b/>
          <w:bCs/>
          <w:sz w:val="24"/>
          <w:szCs w:val="24"/>
        </w:rPr>
        <w:t>7</w:t>
      </w:r>
      <w:r w:rsidR="00BA7D29" w:rsidRPr="007D46AA">
        <w:rPr>
          <w:rFonts w:ascii="Times New Roman" w:hAnsi="Times New Roman" w:cs="Times New Roman"/>
          <w:b/>
          <w:bCs/>
          <w:sz w:val="24"/>
          <w:szCs w:val="24"/>
        </w:rPr>
        <w:t>.</w:t>
      </w:r>
      <w:r w:rsidR="00BA7D29" w:rsidRPr="007D46AA">
        <w:rPr>
          <w:rFonts w:ascii="Times New Roman" w:hAnsi="Times New Roman" w:cs="Times New Roman"/>
          <w:b/>
          <w:bCs/>
          <w:sz w:val="24"/>
          <w:szCs w:val="24"/>
        </w:rPr>
        <w:tab/>
        <w:t xml:space="preserve">APPROVAL OF </w:t>
      </w:r>
      <w:r w:rsidR="00E96886">
        <w:rPr>
          <w:rFonts w:ascii="Times New Roman" w:hAnsi="Times New Roman" w:cs="Times New Roman"/>
          <w:b/>
          <w:bCs/>
          <w:sz w:val="24"/>
          <w:szCs w:val="24"/>
        </w:rPr>
        <w:t>INTERIM FINANCIAL INFORMATION</w:t>
      </w:r>
    </w:p>
    <w:p w14:paraId="5A7F36EE" w14:textId="77777777" w:rsidR="00A94AB9" w:rsidRDefault="00A94AB9" w:rsidP="000A6215">
      <w:pPr>
        <w:tabs>
          <w:tab w:val="clear" w:pos="227"/>
          <w:tab w:val="clear" w:pos="454"/>
          <w:tab w:val="left" w:pos="567"/>
        </w:tabs>
        <w:rPr>
          <w:rFonts w:ascii="Times New Roman" w:hAnsi="Times New Roman" w:cs="Cordia New"/>
          <w:b/>
          <w:bCs/>
          <w:sz w:val="24"/>
          <w:szCs w:val="24"/>
        </w:rPr>
      </w:pPr>
    </w:p>
    <w:p w14:paraId="5D6B20A6" w14:textId="522704EA" w:rsidR="00352FCD" w:rsidRDefault="00801272" w:rsidP="004E0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both"/>
        <w:rPr>
          <w:rFonts w:ascii="Times New Roman" w:hAnsi="Times New Roman" w:cs="Times New Roman"/>
          <w:sz w:val="22"/>
          <w:szCs w:val="22"/>
        </w:rPr>
      </w:pPr>
      <w:r>
        <w:rPr>
          <w:rFonts w:ascii="Times New Roman" w:hAnsi="Times New Roman" w:cs="Times New Roman"/>
          <w:sz w:val="22"/>
          <w:szCs w:val="22"/>
        </w:rPr>
        <w:t>The</w:t>
      </w:r>
      <w:r w:rsidR="00BA7D29" w:rsidRPr="00BA7D29">
        <w:rPr>
          <w:rFonts w:ascii="Times New Roman" w:hAnsi="Times New Roman" w:cs="Times New Roman"/>
          <w:sz w:val="22"/>
          <w:szCs w:val="22"/>
        </w:rPr>
        <w:t xml:space="preserve"> </w:t>
      </w:r>
      <w:r w:rsidR="00E96886">
        <w:rPr>
          <w:rFonts w:ascii="Times New Roman" w:hAnsi="Times New Roman" w:cs="Times New Roman"/>
          <w:sz w:val="22"/>
          <w:szCs w:val="22"/>
        </w:rPr>
        <w:t>interim financial information</w:t>
      </w:r>
      <w:r w:rsidR="00BA7D29" w:rsidRPr="00BA7D29">
        <w:rPr>
          <w:rFonts w:ascii="Times New Roman" w:hAnsi="Times New Roman" w:cs="Times New Roman"/>
          <w:sz w:val="22"/>
          <w:szCs w:val="22"/>
        </w:rPr>
        <w:t xml:space="preserve"> ha</w:t>
      </w:r>
      <w:r>
        <w:rPr>
          <w:rFonts w:ascii="Times New Roman" w:hAnsi="Times New Roman" w:cs="Times New Roman"/>
          <w:sz w:val="22"/>
          <w:szCs w:val="22"/>
        </w:rPr>
        <w:t>s</w:t>
      </w:r>
      <w:r w:rsidR="00BA7D29" w:rsidRPr="00BA7D29">
        <w:rPr>
          <w:rFonts w:ascii="Times New Roman" w:hAnsi="Times New Roman" w:cs="Times New Roman"/>
          <w:sz w:val="22"/>
          <w:szCs w:val="22"/>
        </w:rPr>
        <w:t xml:space="preserve"> been approved </w:t>
      </w:r>
      <w:r w:rsidR="00A14713">
        <w:rPr>
          <w:rFonts w:ascii="Times New Roman" w:hAnsi="Times New Roman" w:cs="Times New Roman"/>
          <w:sz w:val="22"/>
          <w:szCs w:val="22"/>
        </w:rPr>
        <w:t xml:space="preserve">for dissemination </w:t>
      </w:r>
      <w:r w:rsidR="00BA7D29" w:rsidRPr="00BA7D29">
        <w:rPr>
          <w:rFonts w:ascii="Times New Roman" w:hAnsi="Times New Roman" w:cs="Times New Roman"/>
          <w:sz w:val="22"/>
          <w:szCs w:val="22"/>
        </w:rPr>
        <w:t xml:space="preserve">by the Company’s </w:t>
      </w:r>
      <w:r w:rsidR="00C730FE">
        <w:rPr>
          <w:rFonts w:ascii="Times New Roman" w:hAnsi="Times New Roman" w:cs="Times New Roman"/>
          <w:sz w:val="22"/>
          <w:szCs w:val="22"/>
        </w:rPr>
        <w:t>Board of D</w:t>
      </w:r>
      <w:r w:rsidR="00BA7D29" w:rsidRPr="00BA7D29">
        <w:rPr>
          <w:rFonts w:ascii="Times New Roman" w:hAnsi="Times New Roman" w:cs="Times New Roman"/>
          <w:sz w:val="22"/>
          <w:szCs w:val="22"/>
        </w:rPr>
        <w:t>irector</w:t>
      </w:r>
      <w:r w:rsidR="00490377">
        <w:rPr>
          <w:rFonts w:ascii="Times New Roman" w:hAnsi="Times New Roman" w:cs="Times New Roman"/>
          <w:sz w:val="22"/>
          <w:szCs w:val="22"/>
        </w:rPr>
        <w:t>s</w:t>
      </w:r>
      <w:r w:rsidR="00BA7D29" w:rsidRPr="00BA7D29">
        <w:rPr>
          <w:rFonts w:ascii="Times New Roman" w:hAnsi="Times New Roman" w:cs="Times New Roman"/>
          <w:sz w:val="22"/>
          <w:szCs w:val="22"/>
        </w:rPr>
        <w:t xml:space="preserve"> on </w:t>
      </w:r>
      <w:r w:rsidR="00B27F84">
        <w:rPr>
          <w:rFonts w:ascii="Times New Roman" w:hAnsi="Times New Roman" w:cs="Times New Roman"/>
          <w:sz w:val="22"/>
          <w:szCs w:val="22"/>
        </w:rPr>
        <w:t>July 2</w:t>
      </w:r>
      <w:r w:rsidR="00AD5F63">
        <w:rPr>
          <w:rFonts w:ascii="Times New Roman" w:hAnsi="Times New Roman" w:cs="Times New Roman"/>
          <w:sz w:val="22"/>
          <w:szCs w:val="22"/>
        </w:rPr>
        <w:t>5</w:t>
      </w:r>
      <w:r w:rsidR="00BA7D29" w:rsidRPr="006D1AA5">
        <w:rPr>
          <w:rFonts w:ascii="Times New Roman" w:hAnsi="Times New Roman" w:cs="Times New Roman"/>
          <w:sz w:val="22"/>
          <w:szCs w:val="22"/>
        </w:rPr>
        <w:t>,</w:t>
      </w:r>
      <w:r w:rsidR="00BA7D29">
        <w:rPr>
          <w:rFonts w:ascii="Times New Roman" w:hAnsi="Times New Roman" w:cs="Times New Roman"/>
          <w:sz w:val="22"/>
          <w:szCs w:val="22"/>
        </w:rPr>
        <w:t xml:space="preserve"> </w:t>
      </w:r>
      <w:r w:rsidR="00E12ADD">
        <w:rPr>
          <w:rFonts w:ascii="Times New Roman" w:hAnsi="Times New Roman" w:cs="Times New Roman"/>
          <w:sz w:val="22"/>
          <w:szCs w:val="22"/>
        </w:rPr>
        <w:t>202</w:t>
      </w:r>
      <w:r w:rsidR="00AD5F63">
        <w:rPr>
          <w:rFonts w:ascii="Times New Roman" w:hAnsi="Times New Roman" w:cs="Times New Roman"/>
          <w:sz w:val="22"/>
          <w:szCs w:val="22"/>
        </w:rPr>
        <w:t>5</w:t>
      </w:r>
      <w:r w:rsidR="00BA7D29">
        <w:rPr>
          <w:rFonts w:ascii="Times New Roman" w:hAnsi="Times New Roman" w:cs="Times New Roman"/>
          <w:sz w:val="22"/>
          <w:szCs w:val="22"/>
        </w:rPr>
        <w:t>.</w:t>
      </w:r>
    </w:p>
    <w:sectPr w:rsidR="00352FCD" w:rsidSect="009F583F">
      <w:headerReference w:type="default" r:id="rId10"/>
      <w:footerReference w:type="default" r:id="rId11"/>
      <w:pgSz w:w="11907" w:h="16840" w:code="9"/>
      <w:pgMar w:top="1440" w:right="994" w:bottom="576" w:left="1440" w:header="1440" w:footer="374"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5357F" w14:textId="77777777" w:rsidR="00702904" w:rsidRDefault="00702904">
      <w:r>
        <w:separator/>
      </w:r>
    </w:p>
  </w:endnote>
  <w:endnote w:type="continuationSeparator" w:id="0">
    <w:p w14:paraId="09AE243C" w14:textId="77777777" w:rsidR="00702904" w:rsidRDefault="0070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854073"/>
      <w:docPartObj>
        <w:docPartGallery w:val="Page Numbers (Bottom of Page)"/>
        <w:docPartUnique/>
      </w:docPartObj>
    </w:sdtPr>
    <w:sdtEndPr>
      <w:rPr>
        <w:noProof/>
      </w:rPr>
    </w:sdtEndPr>
    <w:sdtContent>
      <w:p w14:paraId="3F6E6CCD" w14:textId="328A8DC8" w:rsidR="009F583F" w:rsidRDefault="009F583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D5B2844" w14:textId="77777777" w:rsidR="002C5E0B" w:rsidRDefault="002C5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01223"/>
      <w:docPartObj>
        <w:docPartGallery w:val="Page Numbers (Bottom of Page)"/>
        <w:docPartUnique/>
      </w:docPartObj>
    </w:sdtPr>
    <w:sdtEndPr>
      <w:rPr>
        <w:noProof/>
      </w:rPr>
    </w:sdtEndPr>
    <w:sdtContent>
      <w:p w14:paraId="249510FF" w14:textId="77777777" w:rsidR="009F583F" w:rsidRDefault="009F583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B9DEE8" w14:textId="77777777" w:rsidR="009F583F" w:rsidRDefault="009F5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8B51" w14:textId="77777777" w:rsidR="00702904" w:rsidRDefault="00702904">
      <w:r>
        <w:separator/>
      </w:r>
    </w:p>
  </w:footnote>
  <w:footnote w:type="continuationSeparator" w:id="0">
    <w:p w14:paraId="3B2F465B" w14:textId="77777777" w:rsidR="00702904" w:rsidRDefault="00702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49C8" w14:textId="77777777" w:rsidR="002C5E0B" w:rsidRDefault="002C5E0B"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2"/>
        <w:szCs w:val="22"/>
      </w:rPr>
    </w:pPr>
    <w:r>
      <w:rPr>
        <w:rFonts w:ascii="Times New Roman" w:hAnsi="Times New Roman"/>
        <w:b/>
        <w:bCs/>
        <w:sz w:val="22"/>
        <w:szCs w:val="22"/>
      </w:rPr>
      <w:t>SIAM GLOBAL HOUSE PUBLIC COMPANY LIMITED AND ITS SUBSIDIARIES</w:t>
    </w:r>
  </w:p>
  <w:p w14:paraId="4DF652B3" w14:textId="77777777" w:rsidR="002C5E0B" w:rsidRPr="009B4F01" w:rsidRDefault="002C5E0B" w:rsidP="00160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36"/>
      </w:tabs>
      <w:spacing w:line="240" w:lineRule="auto"/>
      <w:ind w:left="-1530" w:firstLine="1530"/>
      <w:rPr>
        <w:rFonts w:ascii="Times New Roman" w:hAnsi="Times New Roman"/>
        <w:b/>
        <w:bCs/>
        <w:sz w:val="22"/>
        <w:szCs w:val="22"/>
      </w:rPr>
    </w:pPr>
    <w:r>
      <w:rPr>
        <w:rFonts w:ascii="Times New Roman" w:hAnsi="Times New Roman"/>
        <w:b/>
        <w:bCs/>
        <w:sz w:val="22"/>
        <w:szCs w:val="22"/>
      </w:rPr>
      <w:t>Condensed notes to the financial statements</w:t>
    </w:r>
    <w:r>
      <w:rPr>
        <w:rFonts w:ascii="Times New Roman" w:hAnsi="Times New Roman"/>
        <w:b/>
        <w:bCs/>
        <w:sz w:val="22"/>
        <w:szCs w:val="22"/>
      </w:rPr>
      <w:tab/>
    </w:r>
  </w:p>
  <w:p w14:paraId="7DCF7D15" w14:textId="4B13E2FF" w:rsidR="002C5E0B" w:rsidRDefault="00FB3A7F"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r>
      <w:rPr>
        <w:rFonts w:ascii="Times New Roman" w:hAnsi="Times New Roman"/>
        <w:b/>
        <w:bCs/>
        <w:sz w:val="22"/>
        <w:szCs w:val="22"/>
      </w:rPr>
      <w:t>June 30,</w:t>
    </w:r>
    <w:r w:rsidR="002C5E0B">
      <w:rPr>
        <w:rFonts w:ascii="Times New Roman" w:hAnsi="Times New Roman"/>
        <w:b/>
        <w:bCs/>
        <w:sz w:val="22"/>
        <w:szCs w:val="22"/>
      </w:rPr>
      <w:t xml:space="preserve"> </w:t>
    </w:r>
    <w:proofErr w:type="gramStart"/>
    <w:r w:rsidR="0024569F">
      <w:rPr>
        <w:rFonts w:ascii="Times New Roman" w:hAnsi="Times New Roman"/>
        <w:b/>
        <w:bCs/>
        <w:sz w:val="22"/>
        <w:szCs w:val="22"/>
      </w:rPr>
      <w:t>2025</w:t>
    </w:r>
    <w:proofErr w:type="gramEnd"/>
    <w:r w:rsidR="002C5E0B">
      <w:rPr>
        <w:rFonts w:ascii="Times New Roman" w:hAnsi="Times New Roman"/>
        <w:b/>
        <w:bCs/>
        <w:sz w:val="22"/>
        <w:szCs w:val="22"/>
      </w:rPr>
      <w:t xml:space="preserve"> and 202</w:t>
    </w:r>
    <w:r w:rsidR="0024569F">
      <w:rPr>
        <w:rFonts w:ascii="Times New Roman" w:hAnsi="Times New Roman"/>
        <w:b/>
        <w:bCs/>
        <w:sz w:val="22"/>
        <w:szCs w:val="22"/>
      </w:rPr>
      <w:t>4</w:t>
    </w:r>
    <w:r w:rsidR="002C5E0B">
      <w:rPr>
        <w:rFonts w:ascii="Times New Roman" w:hAnsi="Times New Roman"/>
        <w:b/>
        <w:bCs/>
        <w:sz w:val="22"/>
        <w:szCs w:val="22"/>
      </w:rPr>
      <w:t xml:space="preserve"> (Unaudited/Reviewed)</w:t>
    </w:r>
  </w:p>
  <w:p w14:paraId="1BFE8997" w14:textId="71163368" w:rsidR="002C5E0B" w:rsidRDefault="002C5E0B" w:rsidP="0091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5"/>
      </w:tabs>
      <w:spacing w:line="240" w:lineRule="auto"/>
      <w:ind w:left="-1530" w:firstLine="1530"/>
      <w:rPr>
        <w:rFonts w:ascii="Times New Roman" w:hAnsi="Times New Roman"/>
        <w:b/>
        <w:bCs/>
        <w:sz w:val="22"/>
        <w:szCs w:val="22"/>
      </w:rPr>
    </w:pPr>
    <w:r>
      <w:rPr>
        <w:rFonts w:ascii="Times New Roman" w:hAnsi="Times New Roman"/>
        <w:b/>
        <w:bCs/>
        <w:sz w:val="22"/>
        <w:szCs w:val="22"/>
      </w:rPr>
      <w:t>December 31, 202</w:t>
    </w:r>
    <w:r w:rsidR="0024569F">
      <w:rPr>
        <w:rFonts w:ascii="Times New Roman" w:hAnsi="Times New Roman"/>
        <w:b/>
        <w:bCs/>
        <w:sz w:val="22"/>
        <w:szCs w:val="22"/>
      </w:rPr>
      <w:t>4</w:t>
    </w:r>
    <w:r>
      <w:rPr>
        <w:rFonts w:ascii="Times New Roman" w:hAnsi="Times New Roman"/>
        <w:b/>
        <w:bCs/>
        <w:sz w:val="22"/>
        <w:szCs w:val="22"/>
      </w:rPr>
      <w:t xml:space="preserve"> (Audited)</w:t>
    </w:r>
    <w:r>
      <w:rPr>
        <w:rFonts w:ascii="Times New Roman" w:hAnsi="Times New Roman"/>
        <w:b/>
        <w:bCs/>
        <w:sz w:val="22"/>
        <w:szCs w:val="22"/>
      </w:rPr>
      <w:tab/>
    </w:r>
  </w:p>
  <w:p w14:paraId="0EF11C2F" w14:textId="77777777" w:rsidR="002C5E0B" w:rsidRPr="007D03BC" w:rsidRDefault="002C5E0B"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p>
  <w:p w14:paraId="52D2DEA3" w14:textId="77777777" w:rsidR="002C5E0B" w:rsidRPr="007D03BC" w:rsidRDefault="002C5E0B" w:rsidP="006F5B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lef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DEB33" w14:textId="77777777" w:rsidR="00217EFA" w:rsidRDefault="00217EFA"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2"/>
        <w:szCs w:val="22"/>
      </w:rPr>
    </w:pPr>
    <w:r>
      <w:rPr>
        <w:rFonts w:ascii="Times New Roman" w:hAnsi="Times New Roman"/>
        <w:b/>
        <w:bCs/>
        <w:sz w:val="22"/>
        <w:szCs w:val="22"/>
      </w:rPr>
      <w:t>SIAM GLOBAL HOUSE PUBLIC COMPANY LIMITED AND ITS SUBSIDIARIES</w:t>
    </w:r>
  </w:p>
  <w:p w14:paraId="6CF4C7DC" w14:textId="77777777" w:rsidR="00217EFA" w:rsidRPr="009B4F01" w:rsidRDefault="00217EFA" w:rsidP="007B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36"/>
      </w:tabs>
      <w:spacing w:line="240" w:lineRule="auto"/>
      <w:ind w:left="-1530" w:firstLine="1530"/>
      <w:rPr>
        <w:rFonts w:ascii="Times New Roman" w:hAnsi="Times New Roman"/>
        <w:b/>
        <w:bCs/>
        <w:sz w:val="22"/>
        <w:szCs w:val="22"/>
      </w:rPr>
    </w:pPr>
    <w:r>
      <w:rPr>
        <w:rFonts w:ascii="Times New Roman" w:hAnsi="Times New Roman"/>
        <w:b/>
        <w:bCs/>
        <w:sz w:val="22"/>
        <w:szCs w:val="22"/>
      </w:rPr>
      <w:t>Condensed notes to the financial statements (Continue)</w:t>
    </w:r>
  </w:p>
  <w:p w14:paraId="05A435F1" w14:textId="2ADB76D0" w:rsidR="00217EFA" w:rsidRDefault="00217EFA"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r>
      <w:rPr>
        <w:rFonts w:ascii="Times New Roman" w:hAnsi="Times New Roman"/>
        <w:b/>
        <w:bCs/>
        <w:sz w:val="22"/>
        <w:szCs w:val="22"/>
      </w:rPr>
      <w:t xml:space="preserve">June 30, </w:t>
    </w:r>
    <w:proofErr w:type="gramStart"/>
    <w:r w:rsidR="00E12ADD">
      <w:rPr>
        <w:rFonts w:ascii="Times New Roman" w:hAnsi="Times New Roman"/>
        <w:b/>
        <w:bCs/>
        <w:sz w:val="22"/>
        <w:szCs w:val="22"/>
      </w:rPr>
      <w:t>202</w:t>
    </w:r>
    <w:r w:rsidR="0024569F">
      <w:rPr>
        <w:rFonts w:ascii="Times New Roman" w:hAnsi="Times New Roman"/>
        <w:b/>
        <w:bCs/>
        <w:sz w:val="22"/>
        <w:szCs w:val="22"/>
      </w:rPr>
      <w:t>5</w:t>
    </w:r>
    <w:proofErr w:type="gramEnd"/>
    <w:r>
      <w:rPr>
        <w:rFonts w:ascii="Times New Roman" w:hAnsi="Times New Roman"/>
        <w:b/>
        <w:bCs/>
        <w:sz w:val="22"/>
        <w:szCs w:val="22"/>
      </w:rPr>
      <w:t xml:space="preserve"> and 202</w:t>
    </w:r>
    <w:r w:rsidR="0024569F">
      <w:rPr>
        <w:rFonts w:ascii="Times New Roman" w:hAnsi="Times New Roman"/>
        <w:b/>
        <w:bCs/>
        <w:sz w:val="22"/>
        <w:szCs w:val="22"/>
      </w:rPr>
      <w:t>4</w:t>
    </w:r>
    <w:r>
      <w:rPr>
        <w:rFonts w:ascii="Times New Roman" w:hAnsi="Times New Roman"/>
        <w:b/>
        <w:bCs/>
        <w:sz w:val="22"/>
        <w:szCs w:val="22"/>
      </w:rPr>
      <w:t xml:space="preserve"> (Unaudited/Reviewed)</w:t>
    </w:r>
  </w:p>
  <w:p w14:paraId="07B60B23" w14:textId="40717F7F" w:rsidR="00217EFA" w:rsidRDefault="00217EFA" w:rsidP="0091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5"/>
      </w:tabs>
      <w:spacing w:line="240" w:lineRule="auto"/>
      <w:ind w:left="-1530" w:firstLine="1530"/>
      <w:rPr>
        <w:rFonts w:ascii="Times New Roman" w:hAnsi="Times New Roman"/>
        <w:b/>
        <w:bCs/>
        <w:sz w:val="22"/>
        <w:szCs w:val="22"/>
      </w:rPr>
    </w:pPr>
    <w:r>
      <w:rPr>
        <w:rFonts w:ascii="Times New Roman" w:hAnsi="Times New Roman"/>
        <w:b/>
        <w:bCs/>
        <w:sz w:val="22"/>
        <w:szCs w:val="22"/>
      </w:rPr>
      <w:t>December 31, 202</w:t>
    </w:r>
    <w:r w:rsidR="0024569F">
      <w:rPr>
        <w:rFonts w:ascii="Times New Roman" w:hAnsi="Times New Roman"/>
        <w:b/>
        <w:bCs/>
        <w:sz w:val="22"/>
        <w:szCs w:val="22"/>
      </w:rPr>
      <w:t>4</w:t>
    </w:r>
    <w:r>
      <w:rPr>
        <w:rFonts w:ascii="Times New Roman" w:hAnsi="Times New Roman"/>
        <w:b/>
        <w:bCs/>
        <w:sz w:val="22"/>
        <w:szCs w:val="22"/>
      </w:rPr>
      <w:t xml:space="preserve"> (Audited)</w:t>
    </w:r>
    <w:r>
      <w:rPr>
        <w:rFonts w:ascii="Times New Roman" w:hAnsi="Times New Roman"/>
        <w:b/>
        <w:bCs/>
        <w:sz w:val="22"/>
        <w:szCs w:val="22"/>
      </w:rPr>
      <w:tab/>
    </w:r>
  </w:p>
  <w:p w14:paraId="6DD5F41C" w14:textId="77777777" w:rsidR="00217EFA" w:rsidRPr="007D03BC" w:rsidRDefault="00217EFA"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p>
  <w:p w14:paraId="4402D16E" w14:textId="77777777" w:rsidR="00217EFA" w:rsidRPr="007D03BC" w:rsidRDefault="00217EFA" w:rsidP="006F5B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lef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445"/>
    <w:multiLevelType w:val="hybridMultilevel"/>
    <w:tmpl w:val="16EA680A"/>
    <w:lvl w:ilvl="0" w:tplc="FE349B0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C10F0"/>
    <w:multiLevelType w:val="hybridMultilevel"/>
    <w:tmpl w:val="B1D48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D6C61"/>
    <w:multiLevelType w:val="hybridMultilevel"/>
    <w:tmpl w:val="58760AB8"/>
    <w:lvl w:ilvl="0" w:tplc="1A407D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ED5BF0"/>
    <w:multiLevelType w:val="hybridMultilevel"/>
    <w:tmpl w:val="83D2A3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835741"/>
    <w:multiLevelType w:val="hybridMultilevel"/>
    <w:tmpl w:val="B88EC3F8"/>
    <w:lvl w:ilvl="0" w:tplc="182247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EA2977"/>
    <w:multiLevelType w:val="hybridMultilevel"/>
    <w:tmpl w:val="5F6C2F06"/>
    <w:lvl w:ilvl="0" w:tplc="6AEAF50C">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3" w15:restartNumberingAfterBreak="0">
    <w:nsid w:val="639D564D"/>
    <w:multiLevelType w:val="hybridMultilevel"/>
    <w:tmpl w:val="34EA6634"/>
    <w:lvl w:ilvl="0" w:tplc="41F821A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15:restartNumberingAfterBreak="0">
    <w:nsid w:val="77553AA9"/>
    <w:multiLevelType w:val="hybridMultilevel"/>
    <w:tmpl w:val="579EC658"/>
    <w:lvl w:ilvl="0" w:tplc="B6600F14">
      <w:start w:val="1"/>
      <w:numFmt w:val="decimal"/>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2022871">
    <w:abstractNumId w:val="8"/>
  </w:num>
  <w:num w:numId="2" w16cid:durableId="1661075735">
    <w:abstractNumId w:val="12"/>
  </w:num>
  <w:num w:numId="3" w16cid:durableId="2111973599">
    <w:abstractNumId w:val="14"/>
  </w:num>
  <w:num w:numId="4" w16cid:durableId="553540142">
    <w:abstractNumId w:val="0"/>
  </w:num>
  <w:num w:numId="5" w16cid:durableId="1492015839">
    <w:abstractNumId w:val="10"/>
  </w:num>
  <w:num w:numId="6" w16cid:durableId="1414743128">
    <w:abstractNumId w:val="3"/>
  </w:num>
  <w:num w:numId="7" w16cid:durableId="881793198">
    <w:abstractNumId w:val="13"/>
  </w:num>
  <w:num w:numId="8" w16cid:durableId="2137676572">
    <w:abstractNumId w:val="4"/>
  </w:num>
  <w:num w:numId="9" w16cid:durableId="393820594">
    <w:abstractNumId w:val="5"/>
  </w:num>
  <w:num w:numId="10" w16cid:durableId="717246509">
    <w:abstractNumId w:val="9"/>
  </w:num>
  <w:num w:numId="11" w16cid:durableId="564603404">
    <w:abstractNumId w:val="1"/>
  </w:num>
  <w:num w:numId="12" w16cid:durableId="1045183183">
    <w:abstractNumId w:val="15"/>
  </w:num>
  <w:num w:numId="13" w16cid:durableId="1183933295">
    <w:abstractNumId w:val="11"/>
  </w:num>
  <w:num w:numId="14" w16cid:durableId="1705400115">
    <w:abstractNumId w:val="6"/>
  </w:num>
  <w:num w:numId="15" w16cid:durableId="1468625904">
    <w:abstractNumId w:val="2"/>
  </w:num>
  <w:num w:numId="16" w16cid:durableId="5520749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2CC"/>
    <w:rsid w:val="0000188E"/>
    <w:rsid w:val="000023FE"/>
    <w:rsid w:val="00002933"/>
    <w:rsid w:val="0000397D"/>
    <w:rsid w:val="00004323"/>
    <w:rsid w:val="00011664"/>
    <w:rsid w:val="00011DA9"/>
    <w:rsid w:val="00013628"/>
    <w:rsid w:val="00014C20"/>
    <w:rsid w:val="00014C35"/>
    <w:rsid w:val="00014E90"/>
    <w:rsid w:val="000160C8"/>
    <w:rsid w:val="000174B9"/>
    <w:rsid w:val="000250BB"/>
    <w:rsid w:val="000256EC"/>
    <w:rsid w:val="00026B19"/>
    <w:rsid w:val="000279A1"/>
    <w:rsid w:val="00030B05"/>
    <w:rsid w:val="00030F59"/>
    <w:rsid w:val="00032EA3"/>
    <w:rsid w:val="000353F5"/>
    <w:rsid w:val="00041239"/>
    <w:rsid w:val="00042037"/>
    <w:rsid w:val="00045554"/>
    <w:rsid w:val="00045679"/>
    <w:rsid w:val="000457E2"/>
    <w:rsid w:val="00046CC4"/>
    <w:rsid w:val="00047BAB"/>
    <w:rsid w:val="000509AB"/>
    <w:rsid w:val="00051FDB"/>
    <w:rsid w:val="000524EA"/>
    <w:rsid w:val="000534B5"/>
    <w:rsid w:val="00053916"/>
    <w:rsid w:val="0005495B"/>
    <w:rsid w:val="000554CA"/>
    <w:rsid w:val="000575D4"/>
    <w:rsid w:val="00057909"/>
    <w:rsid w:val="000612A2"/>
    <w:rsid w:val="00062340"/>
    <w:rsid w:val="000648B5"/>
    <w:rsid w:val="00065C97"/>
    <w:rsid w:val="00066666"/>
    <w:rsid w:val="00066E02"/>
    <w:rsid w:val="00067386"/>
    <w:rsid w:val="000678E7"/>
    <w:rsid w:val="0007028B"/>
    <w:rsid w:val="000726BD"/>
    <w:rsid w:val="00073199"/>
    <w:rsid w:val="00073E3F"/>
    <w:rsid w:val="00074BF3"/>
    <w:rsid w:val="00074C98"/>
    <w:rsid w:val="00075A27"/>
    <w:rsid w:val="00075D4D"/>
    <w:rsid w:val="00077364"/>
    <w:rsid w:val="0007757B"/>
    <w:rsid w:val="00077F40"/>
    <w:rsid w:val="00080E3A"/>
    <w:rsid w:val="00082D0F"/>
    <w:rsid w:val="00083784"/>
    <w:rsid w:val="00085B49"/>
    <w:rsid w:val="00086A95"/>
    <w:rsid w:val="000872A1"/>
    <w:rsid w:val="00087318"/>
    <w:rsid w:val="00090CC9"/>
    <w:rsid w:val="000913E3"/>
    <w:rsid w:val="000936A6"/>
    <w:rsid w:val="0009452A"/>
    <w:rsid w:val="000949A5"/>
    <w:rsid w:val="0009631C"/>
    <w:rsid w:val="000A0857"/>
    <w:rsid w:val="000A20BB"/>
    <w:rsid w:val="000A28B6"/>
    <w:rsid w:val="000A3F7E"/>
    <w:rsid w:val="000A6215"/>
    <w:rsid w:val="000A6C2E"/>
    <w:rsid w:val="000A71F3"/>
    <w:rsid w:val="000A78CA"/>
    <w:rsid w:val="000B76AC"/>
    <w:rsid w:val="000C0798"/>
    <w:rsid w:val="000C095B"/>
    <w:rsid w:val="000C0A04"/>
    <w:rsid w:val="000C1537"/>
    <w:rsid w:val="000C4938"/>
    <w:rsid w:val="000C52A6"/>
    <w:rsid w:val="000C5816"/>
    <w:rsid w:val="000C68B5"/>
    <w:rsid w:val="000C6EE5"/>
    <w:rsid w:val="000C775A"/>
    <w:rsid w:val="000C79FE"/>
    <w:rsid w:val="000D08D2"/>
    <w:rsid w:val="000D1BA0"/>
    <w:rsid w:val="000D201A"/>
    <w:rsid w:val="000D3F91"/>
    <w:rsid w:val="000D5255"/>
    <w:rsid w:val="000D53C3"/>
    <w:rsid w:val="000D73B2"/>
    <w:rsid w:val="000D7628"/>
    <w:rsid w:val="000D78E2"/>
    <w:rsid w:val="000E13AD"/>
    <w:rsid w:val="000E1FBD"/>
    <w:rsid w:val="000E3723"/>
    <w:rsid w:val="000E379E"/>
    <w:rsid w:val="000E3946"/>
    <w:rsid w:val="000E3BC6"/>
    <w:rsid w:val="000E6EF9"/>
    <w:rsid w:val="000E7E74"/>
    <w:rsid w:val="000F0480"/>
    <w:rsid w:val="000F15AF"/>
    <w:rsid w:val="000F4888"/>
    <w:rsid w:val="000F5C22"/>
    <w:rsid w:val="000F6000"/>
    <w:rsid w:val="000F6CC7"/>
    <w:rsid w:val="000F75FB"/>
    <w:rsid w:val="000F7ADD"/>
    <w:rsid w:val="00100F4E"/>
    <w:rsid w:val="001032A4"/>
    <w:rsid w:val="00104121"/>
    <w:rsid w:val="00106D66"/>
    <w:rsid w:val="00107A7E"/>
    <w:rsid w:val="00107C4C"/>
    <w:rsid w:val="00110715"/>
    <w:rsid w:val="00110FC9"/>
    <w:rsid w:val="0011120A"/>
    <w:rsid w:val="00111953"/>
    <w:rsid w:val="00111EBE"/>
    <w:rsid w:val="00111FB5"/>
    <w:rsid w:val="0011211E"/>
    <w:rsid w:val="001122FF"/>
    <w:rsid w:val="00112653"/>
    <w:rsid w:val="00113BE2"/>
    <w:rsid w:val="001147C2"/>
    <w:rsid w:val="0011775C"/>
    <w:rsid w:val="00124EF7"/>
    <w:rsid w:val="00125648"/>
    <w:rsid w:val="00126433"/>
    <w:rsid w:val="00126AFA"/>
    <w:rsid w:val="00127E5A"/>
    <w:rsid w:val="0013151F"/>
    <w:rsid w:val="00133D14"/>
    <w:rsid w:val="00135516"/>
    <w:rsid w:val="00137E59"/>
    <w:rsid w:val="00140BBF"/>
    <w:rsid w:val="001416AF"/>
    <w:rsid w:val="001420C0"/>
    <w:rsid w:val="001458E2"/>
    <w:rsid w:val="00146063"/>
    <w:rsid w:val="00146AB5"/>
    <w:rsid w:val="00152B52"/>
    <w:rsid w:val="0015489D"/>
    <w:rsid w:val="00155804"/>
    <w:rsid w:val="00156417"/>
    <w:rsid w:val="00156DF6"/>
    <w:rsid w:val="0015703E"/>
    <w:rsid w:val="001575E0"/>
    <w:rsid w:val="00160599"/>
    <w:rsid w:val="0016059F"/>
    <w:rsid w:val="00160738"/>
    <w:rsid w:val="00162B81"/>
    <w:rsid w:val="00163026"/>
    <w:rsid w:val="00163E07"/>
    <w:rsid w:val="0016686D"/>
    <w:rsid w:val="00166E11"/>
    <w:rsid w:val="001703B0"/>
    <w:rsid w:val="00170686"/>
    <w:rsid w:val="00170A76"/>
    <w:rsid w:val="0017289D"/>
    <w:rsid w:val="00172F0F"/>
    <w:rsid w:val="0017315B"/>
    <w:rsid w:val="001742F7"/>
    <w:rsid w:val="00180D71"/>
    <w:rsid w:val="00181FEA"/>
    <w:rsid w:val="00182D13"/>
    <w:rsid w:val="001842E0"/>
    <w:rsid w:val="00184940"/>
    <w:rsid w:val="00187511"/>
    <w:rsid w:val="00192352"/>
    <w:rsid w:val="001924CE"/>
    <w:rsid w:val="0019251C"/>
    <w:rsid w:val="00192E99"/>
    <w:rsid w:val="00194830"/>
    <w:rsid w:val="00194AB3"/>
    <w:rsid w:val="00197093"/>
    <w:rsid w:val="00197453"/>
    <w:rsid w:val="0019779C"/>
    <w:rsid w:val="001A2B5B"/>
    <w:rsid w:val="001A2C41"/>
    <w:rsid w:val="001A3736"/>
    <w:rsid w:val="001A3E28"/>
    <w:rsid w:val="001A51AA"/>
    <w:rsid w:val="001A563D"/>
    <w:rsid w:val="001A7249"/>
    <w:rsid w:val="001B0507"/>
    <w:rsid w:val="001B464A"/>
    <w:rsid w:val="001B5523"/>
    <w:rsid w:val="001B5A04"/>
    <w:rsid w:val="001B73A6"/>
    <w:rsid w:val="001C3A17"/>
    <w:rsid w:val="001C3B42"/>
    <w:rsid w:val="001C3C39"/>
    <w:rsid w:val="001C4E1F"/>
    <w:rsid w:val="001C4F9A"/>
    <w:rsid w:val="001D1209"/>
    <w:rsid w:val="001D3DC9"/>
    <w:rsid w:val="001D46DF"/>
    <w:rsid w:val="001D61A7"/>
    <w:rsid w:val="001D661E"/>
    <w:rsid w:val="001D6757"/>
    <w:rsid w:val="001D6A82"/>
    <w:rsid w:val="001E217B"/>
    <w:rsid w:val="001E2EF5"/>
    <w:rsid w:val="001E36EF"/>
    <w:rsid w:val="001E3D49"/>
    <w:rsid w:val="001E3F7C"/>
    <w:rsid w:val="001E7732"/>
    <w:rsid w:val="001E7DA8"/>
    <w:rsid w:val="001F0474"/>
    <w:rsid w:val="001F15C0"/>
    <w:rsid w:val="001F1E24"/>
    <w:rsid w:val="001F220F"/>
    <w:rsid w:val="001F2222"/>
    <w:rsid w:val="001F41DE"/>
    <w:rsid w:val="001F5B2C"/>
    <w:rsid w:val="001F7E93"/>
    <w:rsid w:val="001F7ECF"/>
    <w:rsid w:val="002007EF"/>
    <w:rsid w:val="002042D1"/>
    <w:rsid w:val="00205CD3"/>
    <w:rsid w:val="00206167"/>
    <w:rsid w:val="0020619E"/>
    <w:rsid w:val="002064B8"/>
    <w:rsid w:val="00206D20"/>
    <w:rsid w:val="0020758F"/>
    <w:rsid w:val="00207DE6"/>
    <w:rsid w:val="002106F8"/>
    <w:rsid w:val="00210C5D"/>
    <w:rsid w:val="00211624"/>
    <w:rsid w:val="002126CD"/>
    <w:rsid w:val="00212D38"/>
    <w:rsid w:val="00214E45"/>
    <w:rsid w:val="00215BB3"/>
    <w:rsid w:val="0021601C"/>
    <w:rsid w:val="002172C3"/>
    <w:rsid w:val="00217EFA"/>
    <w:rsid w:val="00221397"/>
    <w:rsid w:val="0022141F"/>
    <w:rsid w:val="00221FFF"/>
    <w:rsid w:val="0022451E"/>
    <w:rsid w:val="00224C05"/>
    <w:rsid w:val="00224C91"/>
    <w:rsid w:val="00224F38"/>
    <w:rsid w:val="00225A2D"/>
    <w:rsid w:val="00226075"/>
    <w:rsid w:val="0022613E"/>
    <w:rsid w:val="002279E5"/>
    <w:rsid w:val="00227AC5"/>
    <w:rsid w:val="00230339"/>
    <w:rsid w:val="002330F6"/>
    <w:rsid w:val="00233430"/>
    <w:rsid w:val="00235E1A"/>
    <w:rsid w:val="00237ECF"/>
    <w:rsid w:val="00240584"/>
    <w:rsid w:val="00241143"/>
    <w:rsid w:val="00242587"/>
    <w:rsid w:val="00242980"/>
    <w:rsid w:val="00242BC8"/>
    <w:rsid w:val="0024310B"/>
    <w:rsid w:val="0024451E"/>
    <w:rsid w:val="0024465D"/>
    <w:rsid w:val="00244DE7"/>
    <w:rsid w:val="0024569F"/>
    <w:rsid w:val="00245892"/>
    <w:rsid w:val="00245B3D"/>
    <w:rsid w:val="002462D4"/>
    <w:rsid w:val="00252666"/>
    <w:rsid w:val="00252F47"/>
    <w:rsid w:val="00253A2E"/>
    <w:rsid w:val="00254F87"/>
    <w:rsid w:val="0025674B"/>
    <w:rsid w:val="0025734D"/>
    <w:rsid w:val="00257E0D"/>
    <w:rsid w:val="00260A3E"/>
    <w:rsid w:val="0026300F"/>
    <w:rsid w:val="0026458C"/>
    <w:rsid w:val="002654A5"/>
    <w:rsid w:val="0026589E"/>
    <w:rsid w:val="00265932"/>
    <w:rsid w:val="00266BA3"/>
    <w:rsid w:val="00267306"/>
    <w:rsid w:val="0027031F"/>
    <w:rsid w:val="00270D8E"/>
    <w:rsid w:val="00270FFD"/>
    <w:rsid w:val="0027120B"/>
    <w:rsid w:val="0027225B"/>
    <w:rsid w:val="002725AE"/>
    <w:rsid w:val="002726B1"/>
    <w:rsid w:val="00274268"/>
    <w:rsid w:val="00274BB0"/>
    <w:rsid w:val="00275111"/>
    <w:rsid w:val="00276DDB"/>
    <w:rsid w:val="002779FA"/>
    <w:rsid w:val="00277F80"/>
    <w:rsid w:val="0028126B"/>
    <w:rsid w:val="00281535"/>
    <w:rsid w:val="00283ACD"/>
    <w:rsid w:val="00285F33"/>
    <w:rsid w:val="002866AE"/>
    <w:rsid w:val="00287418"/>
    <w:rsid w:val="0028763F"/>
    <w:rsid w:val="002904AC"/>
    <w:rsid w:val="0029093C"/>
    <w:rsid w:val="00292215"/>
    <w:rsid w:val="0029270F"/>
    <w:rsid w:val="002933B3"/>
    <w:rsid w:val="00295041"/>
    <w:rsid w:val="00295C95"/>
    <w:rsid w:val="0029760C"/>
    <w:rsid w:val="00297BFB"/>
    <w:rsid w:val="002A02D7"/>
    <w:rsid w:val="002A17FF"/>
    <w:rsid w:val="002A27E9"/>
    <w:rsid w:val="002A2F4F"/>
    <w:rsid w:val="002A33C6"/>
    <w:rsid w:val="002A3842"/>
    <w:rsid w:val="002A562D"/>
    <w:rsid w:val="002A6422"/>
    <w:rsid w:val="002A6AA3"/>
    <w:rsid w:val="002A7344"/>
    <w:rsid w:val="002A7AEA"/>
    <w:rsid w:val="002B1EB7"/>
    <w:rsid w:val="002B4B5E"/>
    <w:rsid w:val="002B4E37"/>
    <w:rsid w:val="002B5EFA"/>
    <w:rsid w:val="002B6430"/>
    <w:rsid w:val="002B6875"/>
    <w:rsid w:val="002B7CD8"/>
    <w:rsid w:val="002C05F5"/>
    <w:rsid w:val="002C1247"/>
    <w:rsid w:val="002C16FF"/>
    <w:rsid w:val="002C3036"/>
    <w:rsid w:val="002C38B8"/>
    <w:rsid w:val="002C3A93"/>
    <w:rsid w:val="002C5875"/>
    <w:rsid w:val="002C5E0B"/>
    <w:rsid w:val="002D30C8"/>
    <w:rsid w:val="002D414A"/>
    <w:rsid w:val="002D4BAA"/>
    <w:rsid w:val="002D62FA"/>
    <w:rsid w:val="002D75CF"/>
    <w:rsid w:val="002E0916"/>
    <w:rsid w:val="002E0ACE"/>
    <w:rsid w:val="002E0E9E"/>
    <w:rsid w:val="002E18DE"/>
    <w:rsid w:val="002E3277"/>
    <w:rsid w:val="002E4636"/>
    <w:rsid w:val="002F211C"/>
    <w:rsid w:val="002F60C5"/>
    <w:rsid w:val="002F6BC4"/>
    <w:rsid w:val="002F6E35"/>
    <w:rsid w:val="003061F1"/>
    <w:rsid w:val="00307ED0"/>
    <w:rsid w:val="003116D3"/>
    <w:rsid w:val="003118E9"/>
    <w:rsid w:val="00311F57"/>
    <w:rsid w:val="00312706"/>
    <w:rsid w:val="003135F9"/>
    <w:rsid w:val="00314FA7"/>
    <w:rsid w:val="00320009"/>
    <w:rsid w:val="00320F62"/>
    <w:rsid w:val="003237F0"/>
    <w:rsid w:val="00325E82"/>
    <w:rsid w:val="00325FE5"/>
    <w:rsid w:val="003268CE"/>
    <w:rsid w:val="00326FFD"/>
    <w:rsid w:val="003275FC"/>
    <w:rsid w:val="003278A4"/>
    <w:rsid w:val="00327B52"/>
    <w:rsid w:val="00330FFF"/>
    <w:rsid w:val="003315CD"/>
    <w:rsid w:val="003319DB"/>
    <w:rsid w:val="00334E81"/>
    <w:rsid w:val="00335659"/>
    <w:rsid w:val="00336114"/>
    <w:rsid w:val="00336364"/>
    <w:rsid w:val="003367B5"/>
    <w:rsid w:val="00336989"/>
    <w:rsid w:val="00337776"/>
    <w:rsid w:val="00337D75"/>
    <w:rsid w:val="0034060E"/>
    <w:rsid w:val="00341F48"/>
    <w:rsid w:val="003426A3"/>
    <w:rsid w:val="003446FF"/>
    <w:rsid w:val="003467EA"/>
    <w:rsid w:val="003474EC"/>
    <w:rsid w:val="0034769D"/>
    <w:rsid w:val="00347ABA"/>
    <w:rsid w:val="0035049E"/>
    <w:rsid w:val="003525EC"/>
    <w:rsid w:val="00352FCD"/>
    <w:rsid w:val="0035344F"/>
    <w:rsid w:val="00353E37"/>
    <w:rsid w:val="00354511"/>
    <w:rsid w:val="003562DB"/>
    <w:rsid w:val="00356569"/>
    <w:rsid w:val="00356986"/>
    <w:rsid w:val="0035747A"/>
    <w:rsid w:val="003641C6"/>
    <w:rsid w:val="00370390"/>
    <w:rsid w:val="00373BFB"/>
    <w:rsid w:val="00374F5F"/>
    <w:rsid w:val="003751A9"/>
    <w:rsid w:val="00376AA2"/>
    <w:rsid w:val="00383226"/>
    <w:rsid w:val="00384AC8"/>
    <w:rsid w:val="0038647F"/>
    <w:rsid w:val="003872BC"/>
    <w:rsid w:val="003872F8"/>
    <w:rsid w:val="00391056"/>
    <w:rsid w:val="00391777"/>
    <w:rsid w:val="00392C4A"/>
    <w:rsid w:val="00393DC7"/>
    <w:rsid w:val="00394DA9"/>
    <w:rsid w:val="00395C4A"/>
    <w:rsid w:val="00395DBA"/>
    <w:rsid w:val="0039633B"/>
    <w:rsid w:val="00397660"/>
    <w:rsid w:val="003979BE"/>
    <w:rsid w:val="003A066D"/>
    <w:rsid w:val="003A1EF6"/>
    <w:rsid w:val="003A1FBE"/>
    <w:rsid w:val="003A676B"/>
    <w:rsid w:val="003B01A6"/>
    <w:rsid w:val="003B0ED3"/>
    <w:rsid w:val="003B1C3F"/>
    <w:rsid w:val="003B26EB"/>
    <w:rsid w:val="003B3257"/>
    <w:rsid w:val="003B35FC"/>
    <w:rsid w:val="003B4200"/>
    <w:rsid w:val="003B4264"/>
    <w:rsid w:val="003B542E"/>
    <w:rsid w:val="003B5533"/>
    <w:rsid w:val="003C1315"/>
    <w:rsid w:val="003C145C"/>
    <w:rsid w:val="003C23ED"/>
    <w:rsid w:val="003C26FA"/>
    <w:rsid w:val="003C3E30"/>
    <w:rsid w:val="003C4BBA"/>
    <w:rsid w:val="003C4FFE"/>
    <w:rsid w:val="003C59A9"/>
    <w:rsid w:val="003C6034"/>
    <w:rsid w:val="003D2E91"/>
    <w:rsid w:val="003D35BD"/>
    <w:rsid w:val="003D5F5F"/>
    <w:rsid w:val="003E708E"/>
    <w:rsid w:val="003F04A0"/>
    <w:rsid w:val="003F0E04"/>
    <w:rsid w:val="003F20D9"/>
    <w:rsid w:val="003F2439"/>
    <w:rsid w:val="003F2FED"/>
    <w:rsid w:val="003F5653"/>
    <w:rsid w:val="003F5F45"/>
    <w:rsid w:val="003F783C"/>
    <w:rsid w:val="00401281"/>
    <w:rsid w:val="00402101"/>
    <w:rsid w:val="0040344F"/>
    <w:rsid w:val="004050F8"/>
    <w:rsid w:val="004108CB"/>
    <w:rsid w:val="00410905"/>
    <w:rsid w:val="0041125E"/>
    <w:rsid w:val="00411F15"/>
    <w:rsid w:val="004167EF"/>
    <w:rsid w:val="00416FBB"/>
    <w:rsid w:val="0041702D"/>
    <w:rsid w:val="00417142"/>
    <w:rsid w:val="00422D84"/>
    <w:rsid w:val="00423C62"/>
    <w:rsid w:val="0042404D"/>
    <w:rsid w:val="0042426C"/>
    <w:rsid w:val="004245D2"/>
    <w:rsid w:val="00424838"/>
    <w:rsid w:val="00424F54"/>
    <w:rsid w:val="004256A2"/>
    <w:rsid w:val="0042697D"/>
    <w:rsid w:val="00427AC0"/>
    <w:rsid w:val="00430086"/>
    <w:rsid w:val="00430528"/>
    <w:rsid w:val="00430AA1"/>
    <w:rsid w:val="0043174B"/>
    <w:rsid w:val="004345EC"/>
    <w:rsid w:val="0043659A"/>
    <w:rsid w:val="00441F8D"/>
    <w:rsid w:val="004438F5"/>
    <w:rsid w:val="00451721"/>
    <w:rsid w:val="00452F33"/>
    <w:rsid w:val="00455E9B"/>
    <w:rsid w:val="0045663D"/>
    <w:rsid w:val="00456A25"/>
    <w:rsid w:val="004571E7"/>
    <w:rsid w:val="004603F3"/>
    <w:rsid w:val="0046281F"/>
    <w:rsid w:val="00462C56"/>
    <w:rsid w:val="00463B2A"/>
    <w:rsid w:val="004641A1"/>
    <w:rsid w:val="00464BE4"/>
    <w:rsid w:val="0046568A"/>
    <w:rsid w:val="00466175"/>
    <w:rsid w:val="00467CB8"/>
    <w:rsid w:val="00470C91"/>
    <w:rsid w:val="00471F4A"/>
    <w:rsid w:val="004729EC"/>
    <w:rsid w:val="00473AF9"/>
    <w:rsid w:val="00475760"/>
    <w:rsid w:val="00476862"/>
    <w:rsid w:val="00476D71"/>
    <w:rsid w:val="004772D7"/>
    <w:rsid w:val="0047762B"/>
    <w:rsid w:val="004805A9"/>
    <w:rsid w:val="004815F6"/>
    <w:rsid w:val="00481A66"/>
    <w:rsid w:val="004837CA"/>
    <w:rsid w:val="004847C9"/>
    <w:rsid w:val="00486866"/>
    <w:rsid w:val="00490377"/>
    <w:rsid w:val="0049183F"/>
    <w:rsid w:val="00492F4F"/>
    <w:rsid w:val="00493203"/>
    <w:rsid w:val="00495D86"/>
    <w:rsid w:val="004960E2"/>
    <w:rsid w:val="004968EF"/>
    <w:rsid w:val="004A0A4D"/>
    <w:rsid w:val="004A1CF0"/>
    <w:rsid w:val="004A2B4E"/>
    <w:rsid w:val="004A373D"/>
    <w:rsid w:val="004A5D34"/>
    <w:rsid w:val="004A6D2B"/>
    <w:rsid w:val="004A7291"/>
    <w:rsid w:val="004A7C84"/>
    <w:rsid w:val="004B0E2E"/>
    <w:rsid w:val="004B0FE8"/>
    <w:rsid w:val="004B21C8"/>
    <w:rsid w:val="004B3604"/>
    <w:rsid w:val="004B4835"/>
    <w:rsid w:val="004B4D61"/>
    <w:rsid w:val="004B614E"/>
    <w:rsid w:val="004B71A5"/>
    <w:rsid w:val="004B74C2"/>
    <w:rsid w:val="004B7E7E"/>
    <w:rsid w:val="004C0623"/>
    <w:rsid w:val="004C13F1"/>
    <w:rsid w:val="004C1FC0"/>
    <w:rsid w:val="004C2DB8"/>
    <w:rsid w:val="004C4AF3"/>
    <w:rsid w:val="004C5688"/>
    <w:rsid w:val="004C72B1"/>
    <w:rsid w:val="004D10B6"/>
    <w:rsid w:val="004D1A50"/>
    <w:rsid w:val="004D3A89"/>
    <w:rsid w:val="004D4C6F"/>
    <w:rsid w:val="004D5447"/>
    <w:rsid w:val="004D57BC"/>
    <w:rsid w:val="004E0CCC"/>
    <w:rsid w:val="004E12B6"/>
    <w:rsid w:val="004E22A4"/>
    <w:rsid w:val="004E4666"/>
    <w:rsid w:val="004E47B8"/>
    <w:rsid w:val="004E7BD9"/>
    <w:rsid w:val="004F0EC2"/>
    <w:rsid w:val="004F1275"/>
    <w:rsid w:val="004F3E77"/>
    <w:rsid w:val="004F4246"/>
    <w:rsid w:val="004F7869"/>
    <w:rsid w:val="004F7C74"/>
    <w:rsid w:val="00500213"/>
    <w:rsid w:val="0050036E"/>
    <w:rsid w:val="005017A5"/>
    <w:rsid w:val="00502CF7"/>
    <w:rsid w:val="005035CC"/>
    <w:rsid w:val="005047F2"/>
    <w:rsid w:val="00504A1C"/>
    <w:rsid w:val="00505E3C"/>
    <w:rsid w:val="005075BB"/>
    <w:rsid w:val="00507D7C"/>
    <w:rsid w:val="005116D4"/>
    <w:rsid w:val="00511AAC"/>
    <w:rsid w:val="0051279C"/>
    <w:rsid w:val="005146C9"/>
    <w:rsid w:val="0051558F"/>
    <w:rsid w:val="00516D46"/>
    <w:rsid w:val="005172F3"/>
    <w:rsid w:val="00520969"/>
    <w:rsid w:val="00521CD3"/>
    <w:rsid w:val="00524B19"/>
    <w:rsid w:val="00524B2C"/>
    <w:rsid w:val="00525AB3"/>
    <w:rsid w:val="0053007C"/>
    <w:rsid w:val="005325C1"/>
    <w:rsid w:val="0053306C"/>
    <w:rsid w:val="005351FF"/>
    <w:rsid w:val="00536936"/>
    <w:rsid w:val="00537736"/>
    <w:rsid w:val="00537CDE"/>
    <w:rsid w:val="0054036C"/>
    <w:rsid w:val="00542921"/>
    <w:rsid w:val="00542FCC"/>
    <w:rsid w:val="005446C3"/>
    <w:rsid w:val="0054553D"/>
    <w:rsid w:val="00545EEE"/>
    <w:rsid w:val="00546C7A"/>
    <w:rsid w:val="005478F5"/>
    <w:rsid w:val="0055441E"/>
    <w:rsid w:val="0055452E"/>
    <w:rsid w:val="00555FD6"/>
    <w:rsid w:val="00556337"/>
    <w:rsid w:val="0056031B"/>
    <w:rsid w:val="00562C51"/>
    <w:rsid w:val="00562C53"/>
    <w:rsid w:val="00562E9C"/>
    <w:rsid w:val="0056393B"/>
    <w:rsid w:val="005647E0"/>
    <w:rsid w:val="00564BB6"/>
    <w:rsid w:val="00565EE4"/>
    <w:rsid w:val="0056654B"/>
    <w:rsid w:val="00566D04"/>
    <w:rsid w:val="00567133"/>
    <w:rsid w:val="00567C2E"/>
    <w:rsid w:val="00567E5C"/>
    <w:rsid w:val="00572F58"/>
    <w:rsid w:val="00573B0D"/>
    <w:rsid w:val="00574FB4"/>
    <w:rsid w:val="005752AB"/>
    <w:rsid w:val="005765DC"/>
    <w:rsid w:val="00576DEB"/>
    <w:rsid w:val="005778AA"/>
    <w:rsid w:val="005807CC"/>
    <w:rsid w:val="00580915"/>
    <w:rsid w:val="00580EDC"/>
    <w:rsid w:val="0058173F"/>
    <w:rsid w:val="00581A2F"/>
    <w:rsid w:val="005827EE"/>
    <w:rsid w:val="0058302E"/>
    <w:rsid w:val="00584295"/>
    <w:rsid w:val="00585925"/>
    <w:rsid w:val="0058780F"/>
    <w:rsid w:val="00587CC9"/>
    <w:rsid w:val="0059230C"/>
    <w:rsid w:val="00592CD8"/>
    <w:rsid w:val="0059422C"/>
    <w:rsid w:val="00596C28"/>
    <w:rsid w:val="005A2B20"/>
    <w:rsid w:val="005A3751"/>
    <w:rsid w:val="005A4A48"/>
    <w:rsid w:val="005A6CB2"/>
    <w:rsid w:val="005B14CE"/>
    <w:rsid w:val="005B212D"/>
    <w:rsid w:val="005B3DD4"/>
    <w:rsid w:val="005B4284"/>
    <w:rsid w:val="005B6F57"/>
    <w:rsid w:val="005C061C"/>
    <w:rsid w:val="005C4BF6"/>
    <w:rsid w:val="005C5905"/>
    <w:rsid w:val="005C7407"/>
    <w:rsid w:val="005C7485"/>
    <w:rsid w:val="005C7E7F"/>
    <w:rsid w:val="005D0275"/>
    <w:rsid w:val="005D11B1"/>
    <w:rsid w:val="005D200D"/>
    <w:rsid w:val="005D5504"/>
    <w:rsid w:val="005D6138"/>
    <w:rsid w:val="005D7C51"/>
    <w:rsid w:val="005E039F"/>
    <w:rsid w:val="005E1178"/>
    <w:rsid w:val="005E207D"/>
    <w:rsid w:val="005E429E"/>
    <w:rsid w:val="005E60F9"/>
    <w:rsid w:val="005E793E"/>
    <w:rsid w:val="005F2ADC"/>
    <w:rsid w:val="005F419E"/>
    <w:rsid w:val="005F441F"/>
    <w:rsid w:val="006004FD"/>
    <w:rsid w:val="00600516"/>
    <w:rsid w:val="006026EC"/>
    <w:rsid w:val="00603407"/>
    <w:rsid w:val="00604536"/>
    <w:rsid w:val="006046C5"/>
    <w:rsid w:val="0060496E"/>
    <w:rsid w:val="00605EAE"/>
    <w:rsid w:val="00610048"/>
    <w:rsid w:val="00611181"/>
    <w:rsid w:val="00614A10"/>
    <w:rsid w:val="00614E4A"/>
    <w:rsid w:val="00615DF3"/>
    <w:rsid w:val="00617460"/>
    <w:rsid w:val="006201A8"/>
    <w:rsid w:val="00620B1C"/>
    <w:rsid w:val="00620C25"/>
    <w:rsid w:val="0062261A"/>
    <w:rsid w:val="00622F0F"/>
    <w:rsid w:val="006230BB"/>
    <w:rsid w:val="006239A1"/>
    <w:rsid w:val="00624AD8"/>
    <w:rsid w:val="00624C9D"/>
    <w:rsid w:val="00625434"/>
    <w:rsid w:val="006267AC"/>
    <w:rsid w:val="00626AFF"/>
    <w:rsid w:val="0063298A"/>
    <w:rsid w:val="006360BB"/>
    <w:rsid w:val="00636176"/>
    <w:rsid w:val="006368F6"/>
    <w:rsid w:val="00642871"/>
    <w:rsid w:val="006431B9"/>
    <w:rsid w:val="00645011"/>
    <w:rsid w:val="00651EB2"/>
    <w:rsid w:val="006527C2"/>
    <w:rsid w:val="006543FE"/>
    <w:rsid w:val="006550E4"/>
    <w:rsid w:val="0065633E"/>
    <w:rsid w:val="006567AC"/>
    <w:rsid w:val="00656A9F"/>
    <w:rsid w:val="00656FCB"/>
    <w:rsid w:val="0065773C"/>
    <w:rsid w:val="00660575"/>
    <w:rsid w:val="006618E5"/>
    <w:rsid w:val="006626F1"/>
    <w:rsid w:val="00663A19"/>
    <w:rsid w:val="006647E7"/>
    <w:rsid w:val="00664957"/>
    <w:rsid w:val="0066520F"/>
    <w:rsid w:val="00666B40"/>
    <w:rsid w:val="00666E2B"/>
    <w:rsid w:val="00666E61"/>
    <w:rsid w:val="00666F41"/>
    <w:rsid w:val="00666F9A"/>
    <w:rsid w:val="00667FFE"/>
    <w:rsid w:val="006713DC"/>
    <w:rsid w:val="006724CE"/>
    <w:rsid w:val="0067270D"/>
    <w:rsid w:val="006738CC"/>
    <w:rsid w:val="006746DA"/>
    <w:rsid w:val="00675072"/>
    <w:rsid w:val="00675564"/>
    <w:rsid w:val="00681D7F"/>
    <w:rsid w:val="006824C1"/>
    <w:rsid w:val="00683887"/>
    <w:rsid w:val="00683D4C"/>
    <w:rsid w:val="0069038D"/>
    <w:rsid w:val="00692C1F"/>
    <w:rsid w:val="006A5CEC"/>
    <w:rsid w:val="006A6527"/>
    <w:rsid w:val="006A7A1D"/>
    <w:rsid w:val="006A7F39"/>
    <w:rsid w:val="006B0771"/>
    <w:rsid w:val="006B277C"/>
    <w:rsid w:val="006B2F79"/>
    <w:rsid w:val="006B4E15"/>
    <w:rsid w:val="006B5542"/>
    <w:rsid w:val="006B6816"/>
    <w:rsid w:val="006B73FD"/>
    <w:rsid w:val="006C060F"/>
    <w:rsid w:val="006C13AA"/>
    <w:rsid w:val="006C15AB"/>
    <w:rsid w:val="006C1D61"/>
    <w:rsid w:val="006C2BEC"/>
    <w:rsid w:val="006C3469"/>
    <w:rsid w:val="006C43FF"/>
    <w:rsid w:val="006C5CF5"/>
    <w:rsid w:val="006D071A"/>
    <w:rsid w:val="006D1AA5"/>
    <w:rsid w:val="006D27BC"/>
    <w:rsid w:val="006D2CAD"/>
    <w:rsid w:val="006D312D"/>
    <w:rsid w:val="006D3FFB"/>
    <w:rsid w:val="006D4761"/>
    <w:rsid w:val="006D662F"/>
    <w:rsid w:val="006D6D87"/>
    <w:rsid w:val="006D6F6A"/>
    <w:rsid w:val="006E1301"/>
    <w:rsid w:val="006E2AC2"/>
    <w:rsid w:val="006E3D37"/>
    <w:rsid w:val="006E4EED"/>
    <w:rsid w:val="006E58D3"/>
    <w:rsid w:val="006E63EB"/>
    <w:rsid w:val="006F26AC"/>
    <w:rsid w:val="006F2F9A"/>
    <w:rsid w:val="006F43E6"/>
    <w:rsid w:val="006F5B59"/>
    <w:rsid w:val="0070030B"/>
    <w:rsid w:val="0070122C"/>
    <w:rsid w:val="007019AF"/>
    <w:rsid w:val="00702904"/>
    <w:rsid w:val="00703E3C"/>
    <w:rsid w:val="00705DE7"/>
    <w:rsid w:val="00707B75"/>
    <w:rsid w:val="00710633"/>
    <w:rsid w:val="0071076A"/>
    <w:rsid w:val="00712D62"/>
    <w:rsid w:val="0071312A"/>
    <w:rsid w:val="007139FE"/>
    <w:rsid w:val="00713ED8"/>
    <w:rsid w:val="0071682D"/>
    <w:rsid w:val="00721E2C"/>
    <w:rsid w:val="00721FB8"/>
    <w:rsid w:val="0072265F"/>
    <w:rsid w:val="00722A9B"/>
    <w:rsid w:val="00722F3E"/>
    <w:rsid w:val="0072479D"/>
    <w:rsid w:val="00730935"/>
    <w:rsid w:val="00731097"/>
    <w:rsid w:val="00731889"/>
    <w:rsid w:val="00732A35"/>
    <w:rsid w:val="00732CBC"/>
    <w:rsid w:val="0073314F"/>
    <w:rsid w:val="00735738"/>
    <w:rsid w:val="00735B7A"/>
    <w:rsid w:val="007371E6"/>
    <w:rsid w:val="00737396"/>
    <w:rsid w:val="0074014C"/>
    <w:rsid w:val="007405E6"/>
    <w:rsid w:val="007409DB"/>
    <w:rsid w:val="00741BB7"/>
    <w:rsid w:val="00743C08"/>
    <w:rsid w:val="007479A4"/>
    <w:rsid w:val="007502BB"/>
    <w:rsid w:val="00752A1A"/>
    <w:rsid w:val="00752DDC"/>
    <w:rsid w:val="00755756"/>
    <w:rsid w:val="00756CC1"/>
    <w:rsid w:val="00760244"/>
    <w:rsid w:val="007608B1"/>
    <w:rsid w:val="00761BCE"/>
    <w:rsid w:val="00761E50"/>
    <w:rsid w:val="00765863"/>
    <w:rsid w:val="00765C1F"/>
    <w:rsid w:val="007664CE"/>
    <w:rsid w:val="00766DC0"/>
    <w:rsid w:val="007676D6"/>
    <w:rsid w:val="007701DA"/>
    <w:rsid w:val="00770EC7"/>
    <w:rsid w:val="00771A3A"/>
    <w:rsid w:val="00771D52"/>
    <w:rsid w:val="0077256C"/>
    <w:rsid w:val="007727B5"/>
    <w:rsid w:val="007736FE"/>
    <w:rsid w:val="007740E7"/>
    <w:rsid w:val="00774527"/>
    <w:rsid w:val="00774D52"/>
    <w:rsid w:val="00774DDA"/>
    <w:rsid w:val="00777831"/>
    <w:rsid w:val="00780D79"/>
    <w:rsid w:val="0078106D"/>
    <w:rsid w:val="00783BE6"/>
    <w:rsid w:val="007842BE"/>
    <w:rsid w:val="0078543B"/>
    <w:rsid w:val="00785DF5"/>
    <w:rsid w:val="0079062F"/>
    <w:rsid w:val="00793915"/>
    <w:rsid w:val="007939DB"/>
    <w:rsid w:val="00794AA0"/>
    <w:rsid w:val="007965B8"/>
    <w:rsid w:val="007974FE"/>
    <w:rsid w:val="00797647"/>
    <w:rsid w:val="007A0E18"/>
    <w:rsid w:val="007A1307"/>
    <w:rsid w:val="007A1917"/>
    <w:rsid w:val="007A2942"/>
    <w:rsid w:val="007A2C68"/>
    <w:rsid w:val="007A453C"/>
    <w:rsid w:val="007A585D"/>
    <w:rsid w:val="007A7DE3"/>
    <w:rsid w:val="007B0161"/>
    <w:rsid w:val="007B058B"/>
    <w:rsid w:val="007B2675"/>
    <w:rsid w:val="007B3251"/>
    <w:rsid w:val="007B5090"/>
    <w:rsid w:val="007B5752"/>
    <w:rsid w:val="007B6278"/>
    <w:rsid w:val="007B757A"/>
    <w:rsid w:val="007C1503"/>
    <w:rsid w:val="007C1BC2"/>
    <w:rsid w:val="007C1F4A"/>
    <w:rsid w:val="007C3938"/>
    <w:rsid w:val="007C4CD3"/>
    <w:rsid w:val="007C5D06"/>
    <w:rsid w:val="007C6C92"/>
    <w:rsid w:val="007C7D6C"/>
    <w:rsid w:val="007D03BC"/>
    <w:rsid w:val="007D05F2"/>
    <w:rsid w:val="007D3585"/>
    <w:rsid w:val="007D3D31"/>
    <w:rsid w:val="007D46AA"/>
    <w:rsid w:val="007D4D73"/>
    <w:rsid w:val="007D66A5"/>
    <w:rsid w:val="007D688B"/>
    <w:rsid w:val="007E1748"/>
    <w:rsid w:val="007E2A13"/>
    <w:rsid w:val="007E442E"/>
    <w:rsid w:val="007E45BF"/>
    <w:rsid w:val="007E524A"/>
    <w:rsid w:val="007E777F"/>
    <w:rsid w:val="007E78CF"/>
    <w:rsid w:val="007F108C"/>
    <w:rsid w:val="007F221D"/>
    <w:rsid w:val="007F2E20"/>
    <w:rsid w:val="007F41D2"/>
    <w:rsid w:val="007F488C"/>
    <w:rsid w:val="007F4EAE"/>
    <w:rsid w:val="007F5B88"/>
    <w:rsid w:val="007F5EE6"/>
    <w:rsid w:val="007F64F3"/>
    <w:rsid w:val="00800EA0"/>
    <w:rsid w:val="00801272"/>
    <w:rsid w:val="00801819"/>
    <w:rsid w:val="008018D5"/>
    <w:rsid w:val="00803725"/>
    <w:rsid w:val="00803B5F"/>
    <w:rsid w:val="00804BBF"/>
    <w:rsid w:val="00804F49"/>
    <w:rsid w:val="00807AF9"/>
    <w:rsid w:val="0081225A"/>
    <w:rsid w:val="00812A6D"/>
    <w:rsid w:val="00813A3E"/>
    <w:rsid w:val="00814164"/>
    <w:rsid w:val="008145E7"/>
    <w:rsid w:val="00817C8E"/>
    <w:rsid w:val="00820466"/>
    <w:rsid w:val="00820A66"/>
    <w:rsid w:val="00820DFF"/>
    <w:rsid w:val="008244D1"/>
    <w:rsid w:val="00825D72"/>
    <w:rsid w:val="008260A6"/>
    <w:rsid w:val="0082618A"/>
    <w:rsid w:val="00826527"/>
    <w:rsid w:val="00826BF9"/>
    <w:rsid w:val="00827AA5"/>
    <w:rsid w:val="008305F9"/>
    <w:rsid w:val="00831D45"/>
    <w:rsid w:val="008324B6"/>
    <w:rsid w:val="00833CFE"/>
    <w:rsid w:val="00834472"/>
    <w:rsid w:val="008352D3"/>
    <w:rsid w:val="00836ACD"/>
    <w:rsid w:val="0084047A"/>
    <w:rsid w:val="008421EE"/>
    <w:rsid w:val="00842CAA"/>
    <w:rsid w:val="00846501"/>
    <w:rsid w:val="00850017"/>
    <w:rsid w:val="008512AD"/>
    <w:rsid w:val="00856489"/>
    <w:rsid w:val="00856AC5"/>
    <w:rsid w:val="00856AD5"/>
    <w:rsid w:val="0086019A"/>
    <w:rsid w:val="00860461"/>
    <w:rsid w:val="00860AA5"/>
    <w:rsid w:val="00860ED4"/>
    <w:rsid w:val="0086350F"/>
    <w:rsid w:val="00864B20"/>
    <w:rsid w:val="008651F5"/>
    <w:rsid w:val="00865C27"/>
    <w:rsid w:val="0086652A"/>
    <w:rsid w:val="008678C1"/>
    <w:rsid w:val="00867AE0"/>
    <w:rsid w:val="00873710"/>
    <w:rsid w:val="00873BC6"/>
    <w:rsid w:val="00875A64"/>
    <w:rsid w:val="0087673F"/>
    <w:rsid w:val="008802AE"/>
    <w:rsid w:val="00880DDD"/>
    <w:rsid w:val="008838B2"/>
    <w:rsid w:val="00883D12"/>
    <w:rsid w:val="00883D44"/>
    <w:rsid w:val="008850BD"/>
    <w:rsid w:val="00885FAF"/>
    <w:rsid w:val="0089084E"/>
    <w:rsid w:val="00891836"/>
    <w:rsid w:val="0089308D"/>
    <w:rsid w:val="00893495"/>
    <w:rsid w:val="00893F46"/>
    <w:rsid w:val="00895D2C"/>
    <w:rsid w:val="00895D55"/>
    <w:rsid w:val="00897488"/>
    <w:rsid w:val="008A0FBE"/>
    <w:rsid w:val="008A1B8C"/>
    <w:rsid w:val="008A2E5B"/>
    <w:rsid w:val="008A52EF"/>
    <w:rsid w:val="008A55F9"/>
    <w:rsid w:val="008A62D2"/>
    <w:rsid w:val="008A6A39"/>
    <w:rsid w:val="008A6EA6"/>
    <w:rsid w:val="008A77D7"/>
    <w:rsid w:val="008B1743"/>
    <w:rsid w:val="008B21E6"/>
    <w:rsid w:val="008B25D7"/>
    <w:rsid w:val="008B27A7"/>
    <w:rsid w:val="008B2E11"/>
    <w:rsid w:val="008B3FB7"/>
    <w:rsid w:val="008B44C1"/>
    <w:rsid w:val="008B5E04"/>
    <w:rsid w:val="008B6D00"/>
    <w:rsid w:val="008B7F9E"/>
    <w:rsid w:val="008B7FC5"/>
    <w:rsid w:val="008C0337"/>
    <w:rsid w:val="008C09B6"/>
    <w:rsid w:val="008C0F30"/>
    <w:rsid w:val="008C192B"/>
    <w:rsid w:val="008C47CD"/>
    <w:rsid w:val="008C5285"/>
    <w:rsid w:val="008C5850"/>
    <w:rsid w:val="008C6495"/>
    <w:rsid w:val="008D052B"/>
    <w:rsid w:val="008D4243"/>
    <w:rsid w:val="008D4322"/>
    <w:rsid w:val="008D565F"/>
    <w:rsid w:val="008D6127"/>
    <w:rsid w:val="008D6204"/>
    <w:rsid w:val="008E1050"/>
    <w:rsid w:val="008E1AD2"/>
    <w:rsid w:val="008E3828"/>
    <w:rsid w:val="008F1138"/>
    <w:rsid w:val="008F11B9"/>
    <w:rsid w:val="008F2F57"/>
    <w:rsid w:val="008F427F"/>
    <w:rsid w:val="008F5191"/>
    <w:rsid w:val="008F5E74"/>
    <w:rsid w:val="0090068A"/>
    <w:rsid w:val="00902798"/>
    <w:rsid w:val="00904EF8"/>
    <w:rsid w:val="009109B8"/>
    <w:rsid w:val="00911B1D"/>
    <w:rsid w:val="009147F8"/>
    <w:rsid w:val="00914FED"/>
    <w:rsid w:val="009206A2"/>
    <w:rsid w:val="0092096E"/>
    <w:rsid w:val="00920C49"/>
    <w:rsid w:val="00921BF5"/>
    <w:rsid w:val="00922698"/>
    <w:rsid w:val="0092372C"/>
    <w:rsid w:val="00924389"/>
    <w:rsid w:val="00924D73"/>
    <w:rsid w:val="00927464"/>
    <w:rsid w:val="0093020B"/>
    <w:rsid w:val="009319D1"/>
    <w:rsid w:val="00934688"/>
    <w:rsid w:val="00934A34"/>
    <w:rsid w:val="00935DEF"/>
    <w:rsid w:val="00937C9F"/>
    <w:rsid w:val="0094054F"/>
    <w:rsid w:val="00940562"/>
    <w:rsid w:val="00941B82"/>
    <w:rsid w:val="009429C3"/>
    <w:rsid w:val="0094383D"/>
    <w:rsid w:val="00943D5F"/>
    <w:rsid w:val="00944F58"/>
    <w:rsid w:val="00946A8B"/>
    <w:rsid w:val="00950711"/>
    <w:rsid w:val="00951FD9"/>
    <w:rsid w:val="009520C7"/>
    <w:rsid w:val="009524EC"/>
    <w:rsid w:val="00953171"/>
    <w:rsid w:val="00954209"/>
    <w:rsid w:val="009547CD"/>
    <w:rsid w:val="00955F4A"/>
    <w:rsid w:val="00956059"/>
    <w:rsid w:val="0095766A"/>
    <w:rsid w:val="009610AB"/>
    <w:rsid w:val="0096198A"/>
    <w:rsid w:val="00962844"/>
    <w:rsid w:val="00962CED"/>
    <w:rsid w:val="00963603"/>
    <w:rsid w:val="009639E1"/>
    <w:rsid w:val="00963D39"/>
    <w:rsid w:val="00965EA3"/>
    <w:rsid w:val="00966A3E"/>
    <w:rsid w:val="00966CB7"/>
    <w:rsid w:val="00970531"/>
    <w:rsid w:val="00970981"/>
    <w:rsid w:val="00971B94"/>
    <w:rsid w:val="009721EF"/>
    <w:rsid w:val="009723AA"/>
    <w:rsid w:val="009740AE"/>
    <w:rsid w:val="00975624"/>
    <w:rsid w:val="00976161"/>
    <w:rsid w:val="00981F73"/>
    <w:rsid w:val="00983570"/>
    <w:rsid w:val="00983629"/>
    <w:rsid w:val="00984915"/>
    <w:rsid w:val="009854B0"/>
    <w:rsid w:val="009870CE"/>
    <w:rsid w:val="009910DB"/>
    <w:rsid w:val="00991350"/>
    <w:rsid w:val="0099344E"/>
    <w:rsid w:val="0099456F"/>
    <w:rsid w:val="00994E8D"/>
    <w:rsid w:val="00995667"/>
    <w:rsid w:val="009A2954"/>
    <w:rsid w:val="009A35CA"/>
    <w:rsid w:val="009A39EA"/>
    <w:rsid w:val="009A52BC"/>
    <w:rsid w:val="009A73FC"/>
    <w:rsid w:val="009B1802"/>
    <w:rsid w:val="009B1EAE"/>
    <w:rsid w:val="009B1F46"/>
    <w:rsid w:val="009B2F34"/>
    <w:rsid w:val="009B30AB"/>
    <w:rsid w:val="009B37D2"/>
    <w:rsid w:val="009B39A6"/>
    <w:rsid w:val="009B48EC"/>
    <w:rsid w:val="009B4F01"/>
    <w:rsid w:val="009B4FAB"/>
    <w:rsid w:val="009B5A58"/>
    <w:rsid w:val="009B6291"/>
    <w:rsid w:val="009C0770"/>
    <w:rsid w:val="009C3027"/>
    <w:rsid w:val="009C3EB0"/>
    <w:rsid w:val="009C4BE1"/>
    <w:rsid w:val="009C4E15"/>
    <w:rsid w:val="009C532E"/>
    <w:rsid w:val="009C5D22"/>
    <w:rsid w:val="009D0469"/>
    <w:rsid w:val="009D1714"/>
    <w:rsid w:val="009D1919"/>
    <w:rsid w:val="009D216B"/>
    <w:rsid w:val="009D53CA"/>
    <w:rsid w:val="009D5765"/>
    <w:rsid w:val="009D6D05"/>
    <w:rsid w:val="009D6F29"/>
    <w:rsid w:val="009E35B0"/>
    <w:rsid w:val="009E48CB"/>
    <w:rsid w:val="009E4C92"/>
    <w:rsid w:val="009E51FA"/>
    <w:rsid w:val="009E52A6"/>
    <w:rsid w:val="009E61C8"/>
    <w:rsid w:val="009F02D0"/>
    <w:rsid w:val="009F1C8F"/>
    <w:rsid w:val="009F1CC2"/>
    <w:rsid w:val="009F1F59"/>
    <w:rsid w:val="009F583F"/>
    <w:rsid w:val="009F5976"/>
    <w:rsid w:val="009F7C89"/>
    <w:rsid w:val="00A01662"/>
    <w:rsid w:val="00A04440"/>
    <w:rsid w:val="00A0569F"/>
    <w:rsid w:val="00A059DA"/>
    <w:rsid w:val="00A06E9E"/>
    <w:rsid w:val="00A104AC"/>
    <w:rsid w:val="00A107AC"/>
    <w:rsid w:val="00A10B13"/>
    <w:rsid w:val="00A10E6D"/>
    <w:rsid w:val="00A11048"/>
    <w:rsid w:val="00A14201"/>
    <w:rsid w:val="00A14456"/>
    <w:rsid w:val="00A14713"/>
    <w:rsid w:val="00A160F6"/>
    <w:rsid w:val="00A214C8"/>
    <w:rsid w:val="00A2191E"/>
    <w:rsid w:val="00A2224F"/>
    <w:rsid w:val="00A23C0B"/>
    <w:rsid w:val="00A23CA6"/>
    <w:rsid w:val="00A24273"/>
    <w:rsid w:val="00A24950"/>
    <w:rsid w:val="00A26C7A"/>
    <w:rsid w:val="00A26CC0"/>
    <w:rsid w:val="00A27B15"/>
    <w:rsid w:val="00A30332"/>
    <w:rsid w:val="00A30AB3"/>
    <w:rsid w:val="00A30B98"/>
    <w:rsid w:val="00A3482E"/>
    <w:rsid w:val="00A352F9"/>
    <w:rsid w:val="00A35E7C"/>
    <w:rsid w:val="00A40645"/>
    <w:rsid w:val="00A4100A"/>
    <w:rsid w:val="00A42745"/>
    <w:rsid w:val="00A43D45"/>
    <w:rsid w:val="00A46D09"/>
    <w:rsid w:val="00A513DF"/>
    <w:rsid w:val="00A51DBA"/>
    <w:rsid w:val="00A52214"/>
    <w:rsid w:val="00A551D7"/>
    <w:rsid w:val="00A572A6"/>
    <w:rsid w:val="00A57B8B"/>
    <w:rsid w:val="00A60E4F"/>
    <w:rsid w:val="00A64FCB"/>
    <w:rsid w:val="00A655F7"/>
    <w:rsid w:val="00A656F9"/>
    <w:rsid w:val="00A66672"/>
    <w:rsid w:val="00A66F90"/>
    <w:rsid w:val="00A72FE3"/>
    <w:rsid w:val="00A74A98"/>
    <w:rsid w:val="00A75562"/>
    <w:rsid w:val="00A759BF"/>
    <w:rsid w:val="00A75AED"/>
    <w:rsid w:val="00A76096"/>
    <w:rsid w:val="00A760DA"/>
    <w:rsid w:val="00A764F2"/>
    <w:rsid w:val="00A76595"/>
    <w:rsid w:val="00A7763A"/>
    <w:rsid w:val="00A81611"/>
    <w:rsid w:val="00A81EA5"/>
    <w:rsid w:val="00A8234A"/>
    <w:rsid w:val="00A90942"/>
    <w:rsid w:val="00A911D1"/>
    <w:rsid w:val="00A91717"/>
    <w:rsid w:val="00A9176A"/>
    <w:rsid w:val="00A9210A"/>
    <w:rsid w:val="00A9497C"/>
    <w:rsid w:val="00A94AB9"/>
    <w:rsid w:val="00AA074D"/>
    <w:rsid w:val="00AA472F"/>
    <w:rsid w:val="00AA55FF"/>
    <w:rsid w:val="00AA5D57"/>
    <w:rsid w:val="00AA5E79"/>
    <w:rsid w:val="00AA63F3"/>
    <w:rsid w:val="00AA686B"/>
    <w:rsid w:val="00AB0180"/>
    <w:rsid w:val="00AB100C"/>
    <w:rsid w:val="00AB2C5A"/>
    <w:rsid w:val="00AB6055"/>
    <w:rsid w:val="00AB7525"/>
    <w:rsid w:val="00AB76EF"/>
    <w:rsid w:val="00AB7EB0"/>
    <w:rsid w:val="00AC05FD"/>
    <w:rsid w:val="00AC0BCB"/>
    <w:rsid w:val="00AC1032"/>
    <w:rsid w:val="00AC1C3E"/>
    <w:rsid w:val="00AC23BD"/>
    <w:rsid w:val="00AC2994"/>
    <w:rsid w:val="00AC3388"/>
    <w:rsid w:val="00AC47C7"/>
    <w:rsid w:val="00AC52D3"/>
    <w:rsid w:val="00AC60D7"/>
    <w:rsid w:val="00AC646B"/>
    <w:rsid w:val="00AC7B35"/>
    <w:rsid w:val="00AD0ED3"/>
    <w:rsid w:val="00AD1F8D"/>
    <w:rsid w:val="00AD2529"/>
    <w:rsid w:val="00AD3025"/>
    <w:rsid w:val="00AD5F63"/>
    <w:rsid w:val="00AD65B4"/>
    <w:rsid w:val="00AD764D"/>
    <w:rsid w:val="00AD7EC4"/>
    <w:rsid w:val="00AE0559"/>
    <w:rsid w:val="00AE0580"/>
    <w:rsid w:val="00AE1321"/>
    <w:rsid w:val="00AE3EC4"/>
    <w:rsid w:val="00AE4481"/>
    <w:rsid w:val="00AE4A15"/>
    <w:rsid w:val="00AE4A8F"/>
    <w:rsid w:val="00AE6384"/>
    <w:rsid w:val="00AE7258"/>
    <w:rsid w:val="00AE7ED2"/>
    <w:rsid w:val="00AF539E"/>
    <w:rsid w:val="00AF7DAA"/>
    <w:rsid w:val="00B023AA"/>
    <w:rsid w:val="00B027D3"/>
    <w:rsid w:val="00B035E7"/>
    <w:rsid w:val="00B07D20"/>
    <w:rsid w:val="00B12FB6"/>
    <w:rsid w:val="00B15317"/>
    <w:rsid w:val="00B15D19"/>
    <w:rsid w:val="00B1633B"/>
    <w:rsid w:val="00B16815"/>
    <w:rsid w:val="00B16F00"/>
    <w:rsid w:val="00B218DC"/>
    <w:rsid w:val="00B22ABC"/>
    <w:rsid w:val="00B22C2E"/>
    <w:rsid w:val="00B23E69"/>
    <w:rsid w:val="00B2642A"/>
    <w:rsid w:val="00B27F84"/>
    <w:rsid w:val="00B30F38"/>
    <w:rsid w:val="00B31623"/>
    <w:rsid w:val="00B31F4B"/>
    <w:rsid w:val="00B326C6"/>
    <w:rsid w:val="00B32E1E"/>
    <w:rsid w:val="00B333A0"/>
    <w:rsid w:val="00B35272"/>
    <w:rsid w:val="00B3585A"/>
    <w:rsid w:val="00B363D6"/>
    <w:rsid w:val="00B372A9"/>
    <w:rsid w:val="00B372DB"/>
    <w:rsid w:val="00B37BDB"/>
    <w:rsid w:val="00B4261A"/>
    <w:rsid w:val="00B42B60"/>
    <w:rsid w:val="00B432F6"/>
    <w:rsid w:val="00B45D00"/>
    <w:rsid w:val="00B504D5"/>
    <w:rsid w:val="00B5170C"/>
    <w:rsid w:val="00B533AC"/>
    <w:rsid w:val="00B53A63"/>
    <w:rsid w:val="00B54726"/>
    <w:rsid w:val="00B55469"/>
    <w:rsid w:val="00B56DCD"/>
    <w:rsid w:val="00B570B2"/>
    <w:rsid w:val="00B5783F"/>
    <w:rsid w:val="00B601BC"/>
    <w:rsid w:val="00B604B1"/>
    <w:rsid w:val="00B63235"/>
    <w:rsid w:val="00B63C28"/>
    <w:rsid w:val="00B714B9"/>
    <w:rsid w:val="00B72307"/>
    <w:rsid w:val="00B729D8"/>
    <w:rsid w:val="00B73C47"/>
    <w:rsid w:val="00B74CFA"/>
    <w:rsid w:val="00B779F3"/>
    <w:rsid w:val="00B8016C"/>
    <w:rsid w:val="00B813E8"/>
    <w:rsid w:val="00B82233"/>
    <w:rsid w:val="00B83C84"/>
    <w:rsid w:val="00B8409F"/>
    <w:rsid w:val="00B847E8"/>
    <w:rsid w:val="00B84F9E"/>
    <w:rsid w:val="00B85D26"/>
    <w:rsid w:val="00B873C0"/>
    <w:rsid w:val="00B91421"/>
    <w:rsid w:val="00B91C32"/>
    <w:rsid w:val="00B94362"/>
    <w:rsid w:val="00B94B92"/>
    <w:rsid w:val="00B94D59"/>
    <w:rsid w:val="00B95211"/>
    <w:rsid w:val="00B964B8"/>
    <w:rsid w:val="00B970BE"/>
    <w:rsid w:val="00BA0B5F"/>
    <w:rsid w:val="00BA1C72"/>
    <w:rsid w:val="00BA420E"/>
    <w:rsid w:val="00BA53E6"/>
    <w:rsid w:val="00BA5825"/>
    <w:rsid w:val="00BA639E"/>
    <w:rsid w:val="00BA7D29"/>
    <w:rsid w:val="00BB054E"/>
    <w:rsid w:val="00BB0636"/>
    <w:rsid w:val="00BB0A90"/>
    <w:rsid w:val="00BB1D1F"/>
    <w:rsid w:val="00BB1ED4"/>
    <w:rsid w:val="00BB20EB"/>
    <w:rsid w:val="00BB3026"/>
    <w:rsid w:val="00BB38AD"/>
    <w:rsid w:val="00BB7E2A"/>
    <w:rsid w:val="00BC2EAB"/>
    <w:rsid w:val="00BC300A"/>
    <w:rsid w:val="00BC5BD0"/>
    <w:rsid w:val="00BC6131"/>
    <w:rsid w:val="00BC630D"/>
    <w:rsid w:val="00BC73CD"/>
    <w:rsid w:val="00BC7656"/>
    <w:rsid w:val="00BD0422"/>
    <w:rsid w:val="00BD2DBC"/>
    <w:rsid w:val="00BD768F"/>
    <w:rsid w:val="00BE0407"/>
    <w:rsid w:val="00BE577E"/>
    <w:rsid w:val="00BE612F"/>
    <w:rsid w:val="00BF3E29"/>
    <w:rsid w:val="00BF5CB7"/>
    <w:rsid w:val="00BF688F"/>
    <w:rsid w:val="00C00357"/>
    <w:rsid w:val="00C0389F"/>
    <w:rsid w:val="00C0576F"/>
    <w:rsid w:val="00C0639C"/>
    <w:rsid w:val="00C06BEB"/>
    <w:rsid w:val="00C106EF"/>
    <w:rsid w:val="00C11337"/>
    <w:rsid w:val="00C11914"/>
    <w:rsid w:val="00C1233A"/>
    <w:rsid w:val="00C12F64"/>
    <w:rsid w:val="00C13134"/>
    <w:rsid w:val="00C13B42"/>
    <w:rsid w:val="00C143BB"/>
    <w:rsid w:val="00C16DA3"/>
    <w:rsid w:val="00C179C7"/>
    <w:rsid w:val="00C200F0"/>
    <w:rsid w:val="00C20EBE"/>
    <w:rsid w:val="00C21267"/>
    <w:rsid w:val="00C22216"/>
    <w:rsid w:val="00C22531"/>
    <w:rsid w:val="00C239FE"/>
    <w:rsid w:val="00C24940"/>
    <w:rsid w:val="00C27237"/>
    <w:rsid w:val="00C27A9C"/>
    <w:rsid w:val="00C27C4F"/>
    <w:rsid w:val="00C3071D"/>
    <w:rsid w:val="00C30C3E"/>
    <w:rsid w:val="00C31C88"/>
    <w:rsid w:val="00C31C91"/>
    <w:rsid w:val="00C32C02"/>
    <w:rsid w:val="00C352E5"/>
    <w:rsid w:val="00C366FE"/>
    <w:rsid w:val="00C36C5B"/>
    <w:rsid w:val="00C401E6"/>
    <w:rsid w:val="00C403D0"/>
    <w:rsid w:val="00C422B4"/>
    <w:rsid w:val="00C424FB"/>
    <w:rsid w:val="00C503AA"/>
    <w:rsid w:val="00C52F8F"/>
    <w:rsid w:val="00C53DB0"/>
    <w:rsid w:val="00C54660"/>
    <w:rsid w:val="00C55CDE"/>
    <w:rsid w:val="00C566D2"/>
    <w:rsid w:val="00C57DA6"/>
    <w:rsid w:val="00C57E14"/>
    <w:rsid w:val="00C60510"/>
    <w:rsid w:val="00C60C61"/>
    <w:rsid w:val="00C6155A"/>
    <w:rsid w:val="00C6432D"/>
    <w:rsid w:val="00C6476A"/>
    <w:rsid w:val="00C65355"/>
    <w:rsid w:val="00C65AE5"/>
    <w:rsid w:val="00C667AC"/>
    <w:rsid w:val="00C67E6F"/>
    <w:rsid w:val="00C71111"/>
    <w:rsid w:val="00C720F8"/>
    <w:rsid w:val="00C72F7E"/>
    <w:rsid w:val="00C730FE"/>
    <w:rsid w:val="00C7312C"/>
    <w:rsid w:val="00C76670"/>
    <w:rsid w:val="00C77767"/>
    <w:rsid w:val="00C77DCB"/>
    <w:rsid w:val="00C829C0"/>
    <w:rsid w:val="00C82F58"/>
    <w:rsid w:val="00C8431A"/>
    <w:rsid w:val="00C86086"/>
    <w:rsid w:val="00C86FEA"/>
    <w:rsid w:val="00C87640"/>
    <w:rsid w:val="00C87A6F"/>
    <w:rsid w:val="00C91388"/>
    <w:rsid w:val="00C91C5B"/>
    <w:rsid w:val="00C92C07"/>
    <w:rsid w:val="00C936C3"/>
    <w:rsid w:val="00C9421B"/>
    <w:rsid w:val="00C94B05"/>
    <w:rsid w:val="00C95066"/>
    <w:rsid w:val="00C95EFE"/>
    <w:rsid w:val="00C972A2"/>
    <w:rsid w:val="00CA0F9C"/>
    <w:rsid w:val="00CA27DE"/>
    <w:rsid w:val="00CA2CA8"/>
    <w:rsid w:val="00CA468A"/>
    <w:rsid w:val="00CB064E"/>
    <w:rsid w:val="00CB14DE"/>
    <w:rsid w:val="00CB2984"/>
    <w:rsid w:val="00CB3653"/>
    <w:rsid w:val="00CB5C93"/>
    <w:rsid w:val="00CB6617"/>
    <w:rsid w:val="00CB744F"/>
    <w:rsid w:val="00CB77B0"/>
    <w:rsid w:val="00CC2149"/>
    <w:rsid w:val="00CC2D85"/>
    <w:rsid w:val="00CC4503"/>
    <w:rsid w:val="00CC50F7"/>
    <w:rsid w:val="00CD06D7"/>
    <w:rsid w:val="00CD1647"/>
    <w:rsid w:val="00CD2658"/>
    <w:rsid w:val="00CD2907"/>
    <w:rsid w:val="00CD4051"/>
    <w:rsid w:val="00CD6744"/>
    <w:rsid w:val="00CD6C17"/>
    <w:rsid w:val="00CE5B8C"/>
    <w:rsid w:val="00CE5D74"/>
    <w:rsid w:val="00CE6B48"/>
    <w:rsid w:val="00CE776D"/>
    <w:rsid w:val="00CE778E"/>
    <w:rsid w:val="00CF10F0"/>
    <w:rsid w:val="00CF2020"/>
    <w:rsid w:val="00D01FD7"/>
    <w:rsid w:val="00D033D8"/>
    <w:rsid w:val="00D04ACC"/>
    <w:rsid w:val="00D0502D"/>
    <w:rsid w:val="00D0664C"/>
    <w:rsid w:val="00D10297"/>
    <w:rsid w:val="00D10ADE"/>
    <w:rsid w:val="00D10BCF"/>
    <w:rsid w:val="00D110A9"/>
    <w:rsid w:val="00D1151D"/>
    <w:rsid w:val="00D14892"/>
    <w:rsid w:val="00D15B7B"/>
    <w:rsid w:val="00D1722D"/>
    <w:rsid w:val="00D20BFC"/>
    <w:rsid w:val="00D21BA3"/>
    <w:rsid w:val="00D243B1"/>
    <w:rsid w:val="00D24B19"/>
    <w:rsid w:val="00D2698B"/>
    <w:rsid w:val="00D27904"/>
    <w:rsid w:val="00D31768"/>
    <w:rsid w:val="00D3474F"/>
    <w:rsid w:val="00D35170"/>
    <w:rsid w:val="00D352AB"/>
    <w:rsid w:val="00D361C8"/>
    <w:rsid w:val="00D41042"/>
    <w:rsid w:val="00D41368"/>
    <w:rsid w:val="00D42F34"/>
    <w:rsid w:val="00D473F1"/>
    <w:rsid w:val="00D5170E"/>
    <w:rsid w:val="00D54178"/>
    <w:rsid w:val="00D54770"/>
    <w:rsid w:val="00D54D54"/>
    <w:rsid w:val="00D54F6F"/>
    <w:rsid w:val="00D55F07"/>
    <w:rsid w:val="00D57E85"/>
    <w:rsid w:val="00D602C9"/>
    <w:rsid w:val="00D60DBF"/>
    <w:rsid w:val="00D6129B"/>
    <w:rsid w:val="00D650D9"/>
    <w:rsid w:val="00D666B1"/>
    <w:rsid w:val="00D667FA"/>
    <w:rsid w:val="00D6708B"/>
    <w:rsid w:val="00D67401"/>
    <w:rsid w:val="00D70837"/>
    <w:rsid w:val="00D7101D"/>
    <w:rsid w:val="00D726B7"/>
    <w:rsid w:val="00D72A9E"/>
    <w:rsid w:val="00D7526C"/>
    <w:rsid w:val="00D76C94"/>
    <w:rsid w:val="00D779FE"/>
    <w:rsid w:val="00D81DD9"/>
    <w:rsid w:val="00D84359"/>
    <w:rsid w:val="00D86D30"/>
    <w:rsid w:val="00D871C4"/>
    <w:rsid w:val="00D8759F"/>
    <w:rsid w:val="00D9278B"/>
    <w:rsid w:val="00D93341"/>
    <w:rsid w:val="00D9447F"/>
    <w:rsid w:val="00D94F47"/>
    <w:rsid w:val="00D95D28"/>
    <w:rsid w:val="00D97FA5"/>
    <w:rsid w:val="00DA085D"/>
    <w:rsid w:val="00DA1708"/>
    <w:rsid w:val="00DA1CB6"/>
    <w:rsid w:val="00DA29F8"/>
    <w:rsid w:val="00DA4F71"/>
    <w:rsid w:val="00DA54EA"/>
    <w:rsid w:val="00DA59B3"/>
    <w:rsid w:val="00DA5E8E"/>
    <w:rsid w:val="00DA67F4"/>
    <w:rsid w:val="00DB00F4"/>
    <w:rsid w:val="00DB0DAB"/>
    <w:rsid w:val="00DB1BE3"/>
    <w:rsid w:val="00DB43BE"/>
    <w:rsid w:val="00DB446E"/>
    <w:rsid w:val="00DB5427"/>
    <w:rsid w:val="00DB5695"/>
    <w:rsid w:val="00DC109B"/>
    <w:rsid w:val="00DC76B9"/>
    <w:rsid w:val="00DD1389"/>
    <w:rsid w:val="00DD154F"/>
    <w:rsid w:val="00DD1BAA"/>
    <w:rsid w:val="00DD1D06"/>
    <w:rsid w:val="00DD2595"/>
    <w:rsid w:val="00DD36AF"/>
    <w:rsid w:val="00DD37F0"/>
    <w:rsid w:val="00DD3874"/>
    <w:rsid w:val="00DD40BD"/>
    <w:rsid w:val="00DD607B"/>
    <w:rsid w:val="00DD688D"/>
    <w:rsid w:val="00DD6E2D"/>
    <w:rsid w:val="00DE12FB"/>
    <w:rsid w:val="00DE2602"/>
    <w:rsid w:val="00DE2DF8"/>
    <w:rsid w:val="00DF02DF"/>
    <w:rsid w:val="00DF090F"/>
    <w:rsid w:val="00DF276D"/>
    <w:rsid w:val="00DF312F"/>
    <w:rsid w:val="00DF3533"/>
    <w:rsid w:val="00DF3C47"/>
    <w:rsid w:val="00DF419A"/>
    <w:rsid w:val="00DF5FD6"/>
    <w:rsid w:val="00E015CE"/>
    <w:rsid w:val="00E01912"/>
    <w:rsid w:val="00E03EC0"/>
    <w:rsid w:val="00E043D7"/>
    <w:rsid w:val="00E05D49"/>
    <w:rsid w:val="00E05DDA"/>
    <w:rsid w:val="00E101D5"/>
    <w:rsid w:val="00E1091A"/>
    <w:rsid w:val="00E122B1"/>
    <w:rsid w:val="00E12ADD"/>
    <w:rsid w:val="00E12DB0"/>
    <w:rsid w:val="00E16EA4"/>
    <w:rsid w:val="00E21EF7"/>
    <w:rsid w:val="00E2224D"/>
    <w:rsid w:val="00E22287"/>
    <w:rsid w:val="00E233B2"/>
    <w:rsid w:val="00E24713"/>
    <w:rsid w:val="00E3142A"/>
    <w:rsid w:val="00E31C23"/>
    <w:rsid w:val="00E338BE"/>
    <w:rsid w:val="00E34FD2"/>
    <w:rsid w:val="00E36F6F"/>
    <w:rsid w:val="00E41010"/>
    <w:rsid w:val="00E4354B"/>
    <w:rsid w:val="00E43824"/>
    <w:rsid w:val="00E43C72"/>
    <w:rsid w:val="00E43D26"/>
    <w:rsid w:val="00E441B1"/>
    <w:rsid w:val="00E444BF"/>
    <w:rsid w:val="00E45F7C"/>
    <w:rsid w:val="00E46FCE"/>
    <w:rsid w:val="00E5112D"/>
    <w:rsid w:val="00E524F1"/>
    <w:rsid w:val="00E52A4C"/>
    <w:rsid w:val="00E52EC2"/>
    <w:rsid w:val="00E53288"/>
    <w:rsid w:val="00E54826"/>
    <w:rsid w:val="00E54AD2"/>
    <w:rsid w:val="00E55CDE"/>
    <w:rsid w:val="00E55DFA"/>
    <w:rsid w:val="00E56370"/>
    <w:rsid w:val="00E5691D"/>
    <w:rsid w:val="00E633D4"/>
    <w:rsid w:val="00E63EF4"/>
    <w:rsid w:val="00E676AA"/>
    <w:rsid w:val="00E719D1"/>
    <w:rsid w:val="00E7272B"/>
    <w:rsid w:val="00E72A30"/>
    <w:rsid w:val="00E748B2"/>
    <w:rsid w:val="00E74C85"/>
    <w:rsid w:val="00E75207"/>
    <w:rsid w:val="00E76688"/>
    <w:rsid w:val="00E80F56"/>
    <w:rsid w:val="00E8207D"/>
    <w:rsid w:val="00E84454"/>
    <w:rsid w:val="00E85C57"/>
    <w:rsid w:val="00E85EED"/>
    <w:rsid w:val="00E86AE2"/>
    <w:rsid w:val="00E86BD1"/>
    <w:rsid w:val="00E907FC"/>
    <w:rsid w:val="00E91369"/>
    <w:rsid w:val="00E914AE"/>
    <w:rsid w:val="00E922BF"/>
    <w:rsid w:val="00E940AD"/>
    <w:rsid w:val="00E96886"/>
    <w:rsid w:val="00EA3D53"/>
    <w:rsid w:val="00EA4165"/>
    <w:rsid w:val="00EA474E"/>
    <w:rsid w:val="00EA5371"/>
    <w:rsid w:val="00EA5C58"/>
    <w:rsid w:val="00EA60F6"/>
    <w:rsid w:val="00EA651C"/>
    <w:rsid w:val="00EA6F2B"/>
    <w:rsid w:val="00EA7407"/>
    <w:rsid w:val="00EB0567"/>
    <w:rsid w:val="00EB1B05"/>
    <w:rsid w:val="00EB242C"/>
    <w:rsid w:val="00EB2B10"/>
    <w:rsid w:val="00EB4EDA"/>
    <w:rsid w:val="00EB65AE"/>
    <w:rsid w:val="00EB76DB"/>
    <w:rsid w:val="00EC1928"/>
    <w:rsid w:val="00EC1D8B"/>
    <w:rsid w:val="00EC23D9"/>
    <w:rsid w:val="00EC3159"/>
    <w:rsid w:val="00EC5652"/>
    <w:rsid w:val="00EC6DB7"/>
    <w:rsid w:val="00EC7DF4"/>
    <w:rsid w:val="00ED1413"/>
    <w:rsid w:val="00ED1DE0"/>
    <w:rsid w:val="00ED3ACB"/>
    <w:rsid w:val="00ED5CD3"/>
    <w:rsid w:val="00ED625D"/>
    <w:rsid w:val="00ED63FD"/>
    <w:rsid w:val="00ED67DD"/>
    <w:rsid w:val="00ED708A"/>
    <w:rsid w:val="00ED70BF"/>
    <w:rsid w:val="00ED73F5"/>
    <w:rsid w:val="00EE1C41"/>
    <w:rsid w:val="00EE3B39"/>
    <w:rsid w:val="00EE50CA"/>
    <w:rsid w:val="00EE6ABF"/>
    <w:rsid w:val="00EE75C5"/>
    <w:rsid w:val="00EF0C9E"/>
    <w:rsid w:val="00EF0E5A"/>
    <w:rsid w:val="00EF0EE0"/>
    <w:rsid w:val="00EF300B"/>
    <w:rsid w:val="00EF384A"/>
    <w:rsid w:val="00EF3EED"/>
    <w:rsid w:val="00EF57FA"/>
    <w:rsid w:val="00EF64A4"/>
    <w:rsid w:val="00EF789F"/>
    <w:rsid w:val="00F008BE"/>
    <w:rsid w:val="00F00FF0"/>
    <w:rsid w:val="00F012B2"/>
    <w:rsid w:val="00F026A5"/>
    <w:rsid w:val="00F052EC"/>
    <w:rsid w:val="00F06500"/>
    <w:rsid w:val="00F067B5"/>
    <w:rsid w:val="00F105F5"/>
    <w:rsid w:val="00F123F8"/>
    <w:rsid w:val="00F132B1"/>
    <w:rsid w:val="00F1335C"/>
    <w:rsid w:val="00F13EAF"/>
    <w:rsid w:val="00F16914"/>
    <w:rsid w:val="00F17F19"/>
    <w:rsid w:val="00F20471"/>
    <w:rsid w:val="00F20746"/>
    <w:rsid w:val="00F21FBF"/>
    <w:rsid w:val="00F24444"/>
    <w:rsid w:val="00F3149A"/>
    <w:rsid w:val="00F337D4"/>
    <w:rsid w:val="00F341F9"/>
    <w:rsid w:val="00F36DC4"/>
    <w:rsid w:val="00F3710F"/>
    <w:rsid w:val="00F377B6"/>
    <w:rsid w:val="00F4008D"/>
    <w:rsid w:val="00F4169C"/>
    <w:rsid w:val="00F41BB2"/>
    <w:rsid w:val="00F41BF1"/>
    <w:rsid w:val="00F4249F"/>
    <w:rsid w:val="00F43386"/>
    <w:rsid w:val="00F43704"/>
    <w:rsid w:val="00F44C34"/>
    <w:rsid w:val="00F542CC"/>
    <w:rsid w:val="00F54AB5"/>
    <w:rsid w:val="00F550A0"/>
    <w:rsid w:val="00F55161"/>
    <w:rsid w:val="00F574A1"/>
    <w:rsid w:val="00F6043C"/>
    <w:rsid w:val="00F62730"/>
    <w:rsid w:val="00F62CED"/>
    <w:rsid w:val="00F63B05"/>
    <w:rsid w:val="00F6485B"/>
    <w:rsid w:val="00F66111"/>
    <w:rsid w:val="00F70B8E"/>
    <w:rsid w:val="00F72905"/>
    <w:rsid w:val="00F74368"/>
    <w:rsid w:val="00F7544B"/>
    <w:rsid w:val="00F75D54"/>
    <w:rsid w:val="00F761AF"/>
    <w:rsid w:val="00F76D9A"/>
    <w:rsid w:val="00F778BC"/>
    <w:rsid w:val="00F8343E"/>
    <w:rsid w:val="00F851A0"/>
    <w:rsid w:val="00F85876"/>
    <w:rsid w:val="00F860CE"/>
    <w:rsid w:val="00F868D5"/>
    <w:rsid w:val="00F87555"/>
    <w:rsid w:val="00F906FB"/>
    <w:rsid w:val="00F90B5D"/>
    <w:rsid w:val="00F92979"/>
    <w:rsid w:val="00F933DA"/>
    <w:rsid w:val="00F93C7C"/>
    <w:rsid w:val="00F94A05"/>
    <w:rsid w:val="00F95606"/>
    <w:rsid w:val="00F96209"/>
    <w:rsid w:val="00F96BF0"/>
    <w:rsid w:val="00F97F32"/>
    <w:rsid w:val="00FA0A5C"/>
    <w:rsid w:val="00FA2291"/>
    <w:rsid w:val="00FA42CD"/>
    <w:rsid w:val="00FA4F2D"/>
    <w:rsid w:val="00FA67D0"/>
    <w:rsid w:val="00FA6F51"/>
    <w:rsid w:val="00FA7D22"/>
    <w:rsid w:val="00FB0630"/>
    <w:rsid w:val="00FB19B6"/>
    <w:rsid w:val="00FB262A"/>
    <w:rsid w:val="00FB27DD"/>
    <w:rsid w:val="00FB3A7F"/>
    <w:rsid w:val="00FB41EC"/>
    <w:rsid w:val="00FB573A"/>
    <w:rsid w:val="00FB7B21"/>
    <w:rsid w:val="00FB7BA0"/>
    <w:rsid w:val="00FC26DF"/>
    <w:rsid w:val="00FC29D6"/>
    <w:rsid w:val="00FC7ECF"/>
    <w:rsid w:val="00FD1A2D"/>
    <w:rsid w:val="00FD2124"/>
    <w:rsid w:val="00FD46A2"/>
    <w:rsid w:val="00FD4BC3"/>
    <w:rsid w:val="00FD54CC"/>
    <w:rsid w:val="00FE05B3"/>
    <w:rsid w:val="00FE41F1"/>
    <w:rsid w:val="00FE521C"/>
    <w:rsid w:val="00FE5945"/>
    <w:rsid w:val="00FE63D9"/>
    <w:rsid w:val="00FE7831"/>
    <w:rsid w:val="00FF0EBA"/>
    <w:rsid w:val="00FF353D"/>
    <w:rsid w:val="00FF3D53"/>
    <w:rsid w:val="00FF5EF0"/>
    <w:rsid w:val="00FF74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ABCED"/>
  <w15:chartTrackingRefBased/>
  <w15:docId w15:val="{F5DDE469-A90A-4149-9176-8B9C1166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link w:val="Heading5Char"/>
    <w:qFormat/>
    <w:pPr>
      <w:outlineLvl w:val="4"/>
    </w:pPr>
    <w:rPr>
      <w:lang w:val="x-none" w:eastAsia="x-none"/>
    </w:r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911B1D"/>
    <w:rPr>
      <w:rFonts w:ascii="Arial" w:hAnsi="Arial"/>
      <w:sz w:val="18"/>
      <w:szCs w:val="18"/>
    </w:rPr>
  </w:style>
  <w:style w:type="paragraph" w:customStyle="1" w:styleId="a0">
    <w:name w:val="???"/>
    <w:basedOn w:val="Normal"/>
    <w:rsid w:val="005D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C200F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styleId="TOC2">
    <w:name w:val="toc 2"/>
    <w:basedOn w:val="Normal"/>
    <w:next w:val="Normal"/>
    <w:rsid w:val="006201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BlockText">
    <w:name w:val="Block Text"/>
    <w:basedOn w:val="Normal"/>
    <w:rsid w:val="00C1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styleId="NoSpacing">
    <w:name w:val="No Spacing"/>
    <w:uiPriority w:val="1"/>
    <w:qFormat/>
    <w:rsid w:val="00276DDB"/>
    <w:rPr>
      <w:rFonts w:ascii="Calibri" w:eastAsia="Calibri" w:hAnsi="Calibri" w:cs="Cordia New"/>
      <w:sz w:val="22"/>
      <w:szCs w:val="28"/>
      <w:lang w:bidi="th-TH"/>
    </w:rPr>
  </w:style>
  <w:style w:type="paragraph" w:customStyle="1" w:styleId="a2">
    <w:name w:val="???????"/>
    <w:basedOn w:val="Normal"/>
    <w:rsid w:val="006D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6D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customStyle="1" w:styleId="Heading5Char">
    <w:name w:val="Heading 5 Char"/>
    <w:link w:val="Heading5"/>
    <w:rsid w:val="00567133"/>
    <w:rPr>
      <w:rFonts w:ascii="Arial" w:hAnsi="Arial"/>
      <w:sz w:val="18"/>
      <w:szCs w:val="18"/>
    </w:rPr>
  </w:style>
  <w:style w:type="character" w:styleId="Strong">
    <w:name w:val="Strong"/>
    <w:uiPriority w:val="22"/>
    <w:qFormat/>
    <w:rsid w:val="00D54D54"/>
    <w:rPr>
      <w:b/>
      <w:bCs/>
    </w:rPr>
  </w:style>
  <w:style w:type="character" w:customStyle="1" w:styleId="y2iqfc">
    <w:name w:val="y2iqfc"/>
    <w:basedOn w:val="DefaultParagraphFont"/>
    <w:rsid w:val="00584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355736747">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91285889">
      <w:bodyDiv w:val="1"/>
      <w:marLeft w:val="0"/>
      <w:marRight w:val="0"/>
      <w:marTop w:val="0"/>
      <w:marBottom w:val="0"/>
      <w:divBdr>
        <w:top w:val="none" w:sz="0" w:space="0" w:color="auto"/>
        <w:left w:val="none" w:sz="0" w:space="0" w:color="auto"/>
        <w:bottom w:val="none" w:sz="0" w:space="0" w:color="auto"/>
        <w:right w:val="none" w:sz="0" w:space="0" w:color="auto"/>
      </w:divBdr>
    </w:div>
    <w:div w:id="100423720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308508580">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5542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6D9DC-863A-4801-9995-D2034B55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Pages>
  <Words>3780</Words>
  <Characters>21550</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Dollavee Phurichayanan</cp:lastModifiedBy>
  <cp:revision>92</cp:revision>
  <cp:lastPrinted>2025-07-21T07:10:00Z</cp:lastPrinted>
  <dcterms:created xsi:type="dcterms:W3CDTF">2025-07-17T01:56:00Z</dcterms:created>
  <dcterms:modified xsi:type="dcterms:W3CDTF">2025-07-21T07:10:00Z</dcterms:modified>
</cp:coreProperties>
</file>