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11B394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  <w:bookmarkStart w:id="0" w:name="_GoBack"/>
      <w:bookmarkEnd w:id="0"/>
    </w:p>
    <w:p w14:paraId="37232EF9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5BCDEA2F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059E0437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A145E1E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A6B57DA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cs/>
          <w:lang w:bidi="th-TH"/>
        </w:rPr>
      </w:pPr>
    </w:p>
    <w:p w14:paraId="23160D74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200EEB04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775AC40D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7020317D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E177189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046B689E" w14:textId="1E9AF9D5" w:rsidR="009C79BF" w:rsidRPr="00827DC3" w:rsidRDefault="009C79BF" w:rsidP="00AB0E63">
      <w:pPr>
        <w:pStyle w:val="BodyText"/>
        <w:spacing w:after="0"/>
        <w:ind w:right="-72"/>
        <w:jc w:val="center"/>
        <w:rPr>
          <w:rFonts w:ascii="Cordia New" w:hAnsi="Cordia New" w:cs="Cordia New"/>
          <w:b/>
          <w:bCs/>
          <w:sz w:val="52"/>
          <w:szCs w:val="52"/>
          <w:rtl/>
          <w:cs/>
          <w:lang w:val="th-TH"/>
        </w:rPr>
      </w:pPr>
      <w:r w:rsidRPr="00827DC3">
        <w:rPr>
          <w:rFonts w:ascii="Cordia New" w:hAnsi="Cordia New" w:cs="Cordia New"/>
          <w:b/>
          <w:bCs/>
          <w:sz w:val="52"/>
          <w:szCs w:val="52"/>
          <w:cs/>
          <w:lang w:val="th-TH" w:bidi="th-TH"/>
        </w:rPr>
        <w:t>ธนาคารกสิกรไทย จำกัด</w:t>
      </w:r>
      <w:r w:rsidR="00C7443D" w:rsidRPr="00827DC3">
        <w:rPr>
          <w:rFonts w:ascii="Cordia New" w:hAnsi="Cordia New" w:cs="Cordia New" w:hint="cs"/>
          <w:b/>
          <w:bCs/>
          <w:sz w:val="52"/>
          <w:szCs w:val="52"/>
          <w:cs/>
          <w:lang w:val="th-TH" w:bidi="th-TH"/>
        </w:rPr>
        <w:t xml:space="preserve"> (มหาชน)</w:t>
      </w:r>
      <w:r w:rsidRPr="00827DC3">
        <w:rPr>
          <w:rFonts w:ascii="Cordia New" w:hAnsi="Cordia New" w:cs="Cordia New"/>
          <w:b/>
          <w:bCs/>
          <w:sz w:val="52"/>
          <w:szCs w:val="52"/>
          <w:cs/>
          <w:lang w:val="th-TH" w:bidi="th-TH"/>
        </w:rPr>
        <w:t xml:space="preserve"> </w:t>
      </w:r>
      <w:r w:rsidRPr="00827DC3">
        <w:rPr>
          <w:rFonts w:ascii="Cordia New" w:hAnsi="Cordia New" w:cs="Cordia New"/>
          <w:b/>
          <w:bCs/>
          <w:sz w:val="52"/>
          <w:szCs w:val="52"/>
          <w:rtl/>
          <w:cs/>
          <w:lang w:val="th-TH" w:bidi="th-TH"/>
        </w:rPr>
        <w:t>และ</w:t>
      </w:r>
      <w:r w:rsidR="00EB2E81" w:rsidRPr="00EB2E81">
        <w:rPr>
          <w:rFonts w:ascii="Cordia New" w:hAnsi="Cordia New" w:cs="Cordia New" w:hint="cs"/>
          <w:b/>
          <w:bCs/>
          <w:sz w:val="52"/>
          <w:szCs w:val="52"/>
          <w:cs/>
          <w:lang w:val="th-TH" w:bidi="th-TH"/>
        </w:rPr>
        <w:t>บริษัทย่อย</w:t>
      </w:r>
    </w:p>
    <w:p w14:paraId="70850433" w14:textId="77777777" w:rsidR="00A25FB0" w:rsidRDefault="00A25FB0" w:rsidP="00A25FB0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  <w:lang w:bidi="th-TH"/>
        </w:rPr>
      </w:pPr>
    </w:p>
    <w:p w14:paraId="6F34ACA0" w14:textId="3344C6A2" w:rsidR="00A25FB0" w:rsidRDefault="007D3154" w:rsidP="00A25FB0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  <w:cs/>
          <w:lang w:val="th-TH" w:bidi="th-TH"/>
        </w:rPr>
      </w:pPr>
      <w:r w:rsidRPr="00827DC3">
        <w:rPr>
          <w:rFonts w:ascii="Cordia New" w:hAnsi="Cordia New" w:cs="Cordia New"/>
          <w:sz w:val="32"/>
          <w:szCs w:val="32"/>
          <w:cs/>
          <w:lang w:bidi="th-TH"/>
        </w:rPr>
        <w:br/>
      </w:r>
      <w:r w:rsidR="00A25FB0">
        <w:rPr>
          <w:rFonts w:ascii="Cordia New" w:hAnsi="Cordia New" w:cs="Cordia New" w:hint="cs"/>
          <w:sz w:val="32"/>
          <w:szCs w:val="32"/>
          <w:cs/>
          <w:lang w:val="th-TH" w:bidi="th-TH"/>
        </w:rPr>
        <w:t>งบการเงินระหว่างกาล</w:t>
      </w:r>
    </w:p>
    <w:p w14:paraId="52CF5BA7" w14:textId="11597260" w:rsidR="00A25FB0" w:rsidRPr="00D17414" w:rsidRDefault="00A25FB0" w:rsidP="00A25FB0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  <w:lang w:bidi="th-TH"/>
        </w:rPr>
      </w:pPr>
      <w:r w:rsidRPr="00827DC3">
        <w:rPr>
          <w:rFonts w:ascii="Cordia New" w:hAnsi="Cordia New" w:cs="Cordia New"/>
          <w:sz w:val="32"/>
          <w:szCs w:val="32"/>
          <w:cs/>
          <w:lang w:val="th-TH" w:bidi="th-TH"/>
        </w:rPr>
        <w:t>สำหรับ</w:t>
      </w:r>
      <w:r>
        <w:rPr>
          <w:rFonts w:ascii="Cordia New" w:hAnsi="Cordia New" w:cs="Cordia New" w:hint="cs"/>
          <w:sz w:val="32"/>
          <w:szCs w:val="32"/>
          <w:cs/>
          <w:lang w:val="th-TH" w:bidi="th-TH"/>
        </w:rPr>
        <w:t>งวดสามเดือนและหกเดือน</w:t>
      </w:r>
      <w:r w:rsidRPr="00827DC3">
        <w:rPr>
          <w:rFonts w:ascii="Cordia New" w:hAnsi="Cordia New" w:cs="Cordia New"/>
          <w:sz w:val="32"/>
          <w:szCs w:val="32"/>
          <w:cs/>
          <w:lang w:val="th-TH" w:bidi="th-TH"/>
        </w:rPr>
        <w:t>สิ้นสุดวันที่</w:t>
      </w:r>
      <w:r w:rsidRPr="00827DC3">
        <w:rPr>
          <w:rFonts w:ascii="Cordia New" w:hAnsi="Cordia New" w:cs="Cordia New"/>
          <w:sz w:val="32"/>
          <w:szCs w:val="32"/>
          <w:rtl/>
          <w:cs/>
          <w:lang w:val="th-TH" w:bidi="th-TH"/>
        </w:rPr>
        <w:t xml:space="preserve"> </w:t>
      </w:r>
      <w:r w:rsidR="00EB2E81" w:rsidRPr="00EB2E81">
        <w:rPr>
          <w:rFonts w:ascii="Cordia New" w:hAnsi="Cordia New" w:cs="Cordia New" w:hint="cs"/>
          <w:sz w:val="32"/>
          <w:szCs w:val="32"/>
          <w:lang w:bidi="th-TH"/>
        </w:rPr>
        <w:t>3</w:t>
      </w:r>
      <w:r w:rsidR="00EB2E81" w:rsidRPr="00EB2E81">
        <w:rPr>
          <w:rFonts w:ascii="Cordia New" w:hAnsi="Cordia New" w:cs="Cordia New"/>
          <w:sz w:val="32"/>
          <w:szCs w:val="32"/>
          <w:lang w:bidi="th-TH"/>
        </w:rPr>
        <w:t>0</w:t>
      </w:r>
      <w:r>
        <w:rPr>
          <w:rFonts w:ascii="Cordia New" w:hAnsi="Cordia New" w:cs="Cordia New"/>
          <w:sz w:val="32"/>
          <w:szCs w:val="32"/>
          <w:cs/>
          <w:lang w:bidi="th-TH"/>
        </w:rPr>
        <w:t xml:space="preserve"> </w:t>
      </w:r>
      <w:r>
        <w:rPr>
          <w:rFonts w:ascii="Cordia New" w:hAnsi="Cordia New" w:cs="Cordia New" w:hint="cs"/>
          <w:sz w:val="32"/>
          <w:szCs w:val="32"/>
          <w:cs/>
          <w:lang w:bidi="th-TH"/>
        </w:rPr>
        <w:t>มิถุนายน</w:t>
      </w:r>
      <w:r w:rsidRPr="00827DC3">
        <w:rPr>
          <w:rFonts w:ascii="Cordia New" w:hAnsi="Cordia New" w:cs="Cordia New"/>
          <w:sz w:val="32"/>
          <w:szCs w:val="32"/>
          <w:cs/>
          <w:lang w:bidi="th-TH"/>
        </w:rPr>
        <w:t xml:space="preserve"> </w:t>
      </w:r>
      <w:r w:rsidR="00EB2E81" w:rsidRPr="00EB2E81">
        <w:rPr>
          <w:rFonts w:ascii="Cordia New" w:hAnsi="Cordia New" w:cs="Cordia New"/>
          <w:sz w:val="32"/>
          <w:szCs w:val="32"/>
        </w:rPr>
        <w:t>256</w:t>
      </w:r>
      <w:r w:rsidR="00EB2E81" w:rsidRPr="00EB2E81">
        <w:rPr>
          <w:rFonts w:ascii="Cordia New" w:hAnsi="Cordia New" w:cs="Cordia New"/>
          <w:sz w:val="32"/>
          <w:szCs w:val="32"/>
          <w:lang w:bidi="th-TH"/>
        </w:rPr>
        <w:t>8</w:t>
      </w:r>
    </w:p>
    <w:p w14:paraId="77FBF44D" w14:textId="77777777" w:rsidR="00A25FB0" w:rsidRPr="00827DC3" w:rsidRDefault="00A25FB0" w:rsidP="00A25FB0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</w:rPr>
      </w:pPr>
      <w:r w:rsidRPr="00827DC3">
        <w:rPr>
          <w:rFonts w:ascii="Cordia New" w:hAnsi="Cordia New" w:cs="Cordia New"/>
          <w:sz w:val="32"/>
          <w:szCs w:val="32"/>
          <w:cs/>
          <w:lang w:bidi="th-TH"/>
        </w:rPr>
        <w:t>และ</w:t>
      </w:r>
    </w:p>
    <w:p w14:paraId="17D817A0" w14:textId="77777777" w:rsidR="00A25FB0" w:rsidRPr="00827DC3" w:rsidRDefault="00A25FB0" w:rsidP="00A25FB0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</w:rPr>
      </w:pPr>
      <w:r w:rsidRPr="00827DC3">
        <w:rPr>
          <w:rFonts w:ascii="Cordia New" w:hAnsi="Cordia New" w:cs="Cordia New"/>
          <w:sz w:val="32"/>
          <w:szCs w:val="32"/>
          <w:cs/>
          <w:lang w:bidi="th-TH"/>
        </w:rPr>
        <w:t>รายงานของผู้สอบบัญชีรับอนุญาต</w:t>
      </w:r>
    </w:p>
    <w:p w14:paraId="041F02EA" w14:textId="580F0D18" w:rsidR="009C79BF" w:rsidRPr="00827DC3" w:rsidRDefault="009C79BF" w:rsidP="00A25FB0">
      <w:pPr>
        <w:pStyle w:val="BodyText"/>
        <w:spacing w:after="0"/>
        <w:ind w:left="-180" w:right="-72" w:firstLine="180"/>
        <w:jc w:val="center"/>
        <w:rPr>
          <w:rFonts w:ascii="Cordia New" w:hAnsi="Cordia New" w:cs="Cordia New"/>
          <w:sz w:val="32"/>
          <w:szCs w:val="32"/>
          <w:lang w:bidi="th-TH"/>
        </w:rPr>
      </w:pPr>
    </w:p>
    <w:p w14:paraId="34BF8920" w14:textId="77777777" w:rsidR="009C79BF" w:rsidRPr="00827DC3" w:rsidRDefault="009C79BF" w:rsidP="009C79BF">
      <w:pPr>
        <w:tabs>
          <w:tab w:val="left" w:pos="8820"/>
        </w:tabs>
        <w:jc w:val="center"/>
        <w:rPr>
          <w:rFonts w:ascii="Cordia New" w:hAnsi="Cordia New" w:cs="Cordia New"/>
          <w:sz w:val="32"/>
          <w:szCs w:val="32"/>
          <w:lang w:bidi="th-TH"/>
        </w:rPr>
      </w:pPr>
    </w:p>
    <w:p w14:paraId="32FC5A5B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62324B6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5D4410D0" w14:textId="77777777" w:rsidR="009C79BF" w:rsidRPr="00827DC3" w:rsidRDefault="009C79BF" w:rsidP="00E7761A">
      <w:pPr>
        <w:tabs>
          <w:tab w:val="left" w:pos="8640"/>
        </w:tabs>
        <w:ind w:left="-270" w:firstLine="270"/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745EC55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70883A83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3539B84A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025FBCBD" w14:textId="77777777" w:rsidR="009C79BF" w:rsidRPr="00827DC3" w:rsidRDefault="009C79BF" w:rsidP="00463991">
      <w:pPr>
        <w:tabs>
          <w:tab w:val="left" w:pos="2295"/>
        </w:tabs>
        <w:rPr>
          <w:rFonts w:ascii="Cordia New" w:hAnsi="Cordia New" w:cs="Cordia New"/>
          <w:b/>
          <w:bCs/>
          <w:sz w:val="26"/>
          <w:szCs w:val="26"/>
          <w:cs/>
          <w:lang w:bidi="th-TH"/>
        </w:rPr>
        <w:sectPr w:rsidR="009C79BF" w:rsidRPr="00827DC3" w:rsidSect="00E7761A">
          <w:headerReference w:type="default" r:id="rId8"/>
          <w:footerReference w:type="default" r:id="rId9"/>
          <w:pgSz w:w="11907" w:h="16839" w:code="9"/>
          <w:pgMar w:top="2016" w:right="1107" w:bottom="2275" w:left="1080" w:header="850" w:footer="562" w:gutter="0"/>
          <w:cols w:space="720"/>
          <w:docGrid w:linePitch="360"/>
        </w:sectPr>
      </w:pPr>
    </w:p>
    <w:p w14:paraId="2152EE2B" w14:textId="77777777" w:rsidR="00272BF1" w:rsidRPr="00827DC3" w:rsidRDefault="00272BF1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1707042" w14:textId="77777777" w:rsidR="00063DD9" w:rsidRDefault="00063DD9" w:rsidP="00FE1BF3">
      <w:pPr>
        <w:tabs>
          <w:tab w:val="center" w:pos="4819"/>
        </w:tabs>
        <w:rPr>
          <w:rFonts w:ascii="Cordia New" w:hAnsi="Cordia New" w:cs="Cordia New"/>
          <w:b/>
          <w:bCs/>
          <w:sz w:val="30"/>
          <w:szCs w:val="30"/>
          <w:lang w:bidi="th-TH"/>
        </w:rPr>
      </w:pPr>
    </w:p>
    <w:p w14:paraId="13D6FABC" w14:textId="77777777" w:rsidR="00063DD9" w:rsidRDefault="00063DD9" w:rsidP="00FE1BF3">
      <w:pPr>
        <w:tabs>
          <w:tab w:val="center" w:pos="4819"/>
        </w:tabs>
        <w:rPr>
          <w:rFonts w:ascii="Cordia New" w:hAnsi="Cordia New" w:cs="Cordia New"/>
          <w:b/>
          <w:bCs/>
          <w:sz w:val="30"/>
          <w:szCs w:val="30"/>
          <w:lang w:bidi="th-TH"/>
        </w:rPr>
      </w:pPr>
    </w:p>
    <w:p w14:paraId="5A93A970" w14:textId="77777777" w:rsidR="00063DD9" w:rsidRDefault="00063DD9" w:rsidP="00FE1BF3">
      <w:pPr>
        <w:tabs>
          <w:tab w:val="center" w:pos="4819"/>
        </w:tabs>
        <w:rPr>
          <w:rFonts w:ascii="Cordia New" w:hAnsi="Cordia New" w:cs="Cordia New"/>
          <w:b/>
          <w:bCs/>
          <w:sz w:val="30"/>
          <w:szCs w:val="30"/>
          <w:lang w:bidi="th-TH"/>
        </w:rPr>
      </w:pPr>
    </w:p>
    <w:p w14:paraId="20476205" w14:textId="6DD80859" w:rsidR="00672D32" w:rsidRPr="00827DC3" w:rsidRDefault="00DD2CEC" w:rsidP="00FE1BF3">
      <w:pPr>
        <w:tabs>
          <w:tab w:val="center" w:pos="4819"/>
        </w:tabs>
        <w:rPr>
          <w:rFonts w:ascii="Cordia New" w:hAnsi="Cordia New" w:cs="Cordia New"/>
          <w:b/>
          <w:bCs/>
          <w:sz w:val="30"/>
          <w:szCs w:val="30"/>
          <w:lang w:bidi="th-TH"/>
        </w:rPr>
      </w:pPr>
      <w:r w:rsidRPr="00827DC3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6D881276" w14:textId="77777777" w:rsidR="00DD2CEC" w:rsidRPr="00936CDB" w:rsidRDefault="00DD2CEC">
      <w:pPr>
        <w:rPr>
          <w:rFonts w:ascii="Cordia New" w:hAnsi="Cordia New" w:cs="Cordia New"/>
          <w:b/>
          <w:bCs/>
          <w:sz w:val="22"/>
          <w:szCs w:val="22"/>
          <w:lang w:bidi="th-TH"/>
        </w:rPr>
      </w:pPr>
    </w:p>
    <w:p w14:paraId="76D4A6D0" w14:textId="77777777" w:rsidR="001F7E79" w:rsidRPr="00827DC3" w:rsidRDefault="001F7E79" w:rsidP="001F7E79">
      <w:pPr>
        <w:rPr>
          <w:rFonts w:ascii="Cordia New" w:hAnsi="Cordia New" w:cs="Cordia New"/>
          <w:b/>
          <w:bCs/>
          <w:sz w:val="26"/>
          <w:szCs w:val="26"/>
          <w:lang w:bidi="th-TH"/>
        </w:rPr>
      </w:pPr>
      <w:r w:rsidRPr="00827DC3">
        <w:rPr>
          <w:rFonts w:ascii="Cordia New" w:hAnsi="Cordia New" w:cs="Cordia New"/>
          <w:b/>
          <w:bCs/>
          <w:sz w:val="26"/>
          <w:szCs w:val="26"/>
          <w:cs/>
          <w:lang w:bidi="th-TH"/>
        </w:rPr>
        <w:t xml:space="preserve">เสนอ </w:t>
      </w:r>
      <w:r>
        <w:rPr>
          <w:rFonts w:ascii="Cordia New" w:hAnsi="Cordia New" w:cs="Cordia New" w:hint="cs"/>
          <w:b/>
          <w:bCs/>
          <w:sz w:val="26"/>
          <w:szCs w:val="26"/>
          <w:cs/>
          <w:lang w:bidi="th-TH"/>
        </w:rPr>
        <w:t>คณะกรรมการ</w:t>
      </w:r>
      <w:r w:rsidRPr="00827DC3">
        <w:rPr>
          <w:rFonts w:ascii="Cordia New" w:hAnsi="Cordia New" w:cs="Cordia New"/>
          <w:b/>
          <w:bCs/>
          <w:sz w:val="26"/>
          <w:szCs w:val="26"/>
          <w:cs/>
          <w:lang w:bidi="th-TH"/>
        </w:rPr>
        <w:t>ธนาคารกสิกรไทย จำกัด (มหาชน)</w:t>
      </w:r>
    </w:p>
    <w:p w14:paraId="6266E64A" w14:textId="77777777" w:rsidR="00DD2CEC" w:rsidRPr="00936CDB" w:rsidRDefault="00DD2CEC" w:rsidP="00463991">
      <w:pPr>
        <w:jc w:val="thaiDistribute"/>
        <w:rPr>
          <w:rFonts w:ascii="Cordia New" w:hAnsi="Cordia New" w:cs="Cordia New"/>
          <w:sz w:val="22"/>
          <w:szCs w:val="22"/>
          <w:lang w:bidi="th-TH"/>
        </w:rPr>
      </w:pPr>
    </w:p>
    <w:p w14:paraId="209D93EE" w14:textId="77777777" w:rsidR="00A36EDF" w:rsidRPr="00827DC3" w:rsidRDefault="00A36EDF" w:rsidP="00494D92">
      <w:pPr>
        <w:rPr>
          <w:rFonts w:ascii="Cordia New" w:hAnsi="Cordia New" w:cs="Cordia New"/>
          <w:b/>
          <w:bCs/>
          <w:sz w:val="26"/>
          <w:szCs w:val="26"/>
          <w:lang w:bidi="th-TH"/>
        </w:rPr>
      </w:pPr>
      <w:r w:rsidRPr="00827DC3">
        <w:rPr>
          <w:rFonts w:ascii="Cordia New" w:hAnsi="Cordia New" w:cs="Cordia New"/>
          <w:b/>
          <w:bCs/>
          <w:sz w:val="26"/>
          <w:szCs w:val="26"/>
          <w:cs/>
          <w:lang w:bidi="th-TH"/>
        </w:rPr>
        <w:t>รายงานการตรวจสอบ</w:t>
      </w:r>
    </w:p>
    <w:p w14:paraId="5840CC47" w14:textId="77777777" w:rsidR="00A36EDF" w:rsidRPr="00936CDB" w:rsidRDefault="00A36EDF" w:rsidP="00494D92">
      <w:pPr>
        <w:rPr>
          <w:rFonts w:ascii="Cordia New" w:hAnsi="Cordia New" w:cs="Cordia New"/>
          <w:i/>
          <w:iCs/>
          <w:sz w:val="22"/>
          <w:szCs w:val="22"/>
          <w:lang w:bidi="th-TH"/>
        </w:rPr>
      </w:pPr>
    </w:p>
    <w:p w14:paraId="48E9B02F" w14:textId="77777777" w:rsidR="00DD2CEC" w:rsidRPr="00827DC3" w:rsidRDefault="00DD2CEC" w:rsidP="00494D92">
      <w:pPr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ความเห็น</w:t>
      </w:r>
    </w:p>
    <w:p w14:paraId="4818E699" w14:textId="77777777" w:rsidR="00494D92" w:rsidRPr="00936CDB" w:rsidRDefault="00494D92" w:rsidP="00494D92">
      <w:pPr>
        <w:rPr>
          <w:rFonts w:ascii="Cordia New" w:hAnsi="Cordia New" w:cs="Cordia New"/>
          <w:i/>
          <w:iCs/>
          <w:sz w:val="22"/>
          <w:szCs w:val="22"/>
          <w:lang w:bidi="th-TH"/>
        </w:rPr>
      </w:pPr>
    </w:p>
    <w:p w14:paraId="07F967C9" w14:textId="272A3D53" w:rsidR="00A25FB0" w:rsidRPr="00827DC3" w:rsidRDefault="00A25FB0" w:rsidP="00A25FB0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ข้าพ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เ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จ้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าได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้ต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รวจสอบงบการเงินรวม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ของธนาคารกสิกรไทย จำกัด (มหาชน) และบริษัทย่อย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(“ธนาคารและบริษัทย่อย”)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และของเฉพาะธนาคารกสิกรไทย จำกัด (มหาชน) (“ธนาคาร”) ตามลำดับ ซึ่งประกอบด้วย</w:t>
      </w:r>
      <w:r>
        <w:rPr>
          <w:rFonts w:ascii="Cordia New" w:hAnsi="Cordia New" w:cs="Cordia New"/>
          <w:sz w:val="26"/>
          <w:szCs w:val="26"/>
          <w:cs/>
          <w:lang w:bidi="th-TH"/>
        </w:rPr>
        <w:t>งบฐานะการเงิน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รวมและ</w:t>
      </w:r>
      <w:r>
        <w:rPr>
          <w:rFonts w:ascii="Cordia New" w:hAnsi="Cordia New" w:cs="Cordia New"/>
          <w:sz w:val="26"/>
          <w:szCs w:val="26"/>
          <w:cs/>
          <w:lang w:bidi="th-TH"/>
        </w:rPr>
        <w:t>งบฐานะการเงิน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เฉพาะธนาคาร ณ วันที่ </w:t>
      </w:r>
      <w:r w:rsidR="00EB2E81" w:rsidRPr="00EB2E81">
        <w:rPr>
          <w:rFonts w:ascii="Cordia New" w:hAnsi="Cordia New" w:cs="Cordia New"/>
          <w:sz w:val="26"/>
          <w:szCs w:val="26"/>
          <w:lang w:bidi="th-TH"/>
        </w:rPr>
        <w:t>30</w:t>
      </w:r>
      <w:r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 xml:space="preserve">มิถุนายน </w:t>
      </w:r>
      <w:r w:rsidR="00EB2E81" w:rsidRPr="00EB2E81">
        <w:rPr>
          <w:rFonts w:ascii="Cordia New" w:hAnsi="Cordia New" w:cs="Cordia New"/>
          <w:sz w:val="26"/>
          <w:szCs w:val="26"/>
          <w:lang w:bidi="th-TH"/>
        </w:rPr>
        <w:t>2568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งบกำไรขาดทุนและกำไรขาดทุนเบ็ดเสร็จอื่นรวมและ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br/>
        <w:t xml:space="preserve">งบกำไรขาดทุนและกำไรขาดทุนเบ็ดเสร็จอื่นเฉพาะธนาคาร </w:t>
      </w:r>
      <w:r>
        <w:rPr>
          <w:rFonts w:ascii="Cordia New" w:hAnsi="Cordia New" w:cs="Cordia New"/>
          <w:sz w:val="26"/>
          <w:szCs w:val="26"/>
          <w:cs/>
          <w:lang w:bidi="th-TH"/>
        </w:rPr>
        <w:t>งบการเปลี่ยนแปลง</w:t>
      </w:r>
      <w:r w:rsidRPr="0052117F">
        <w:rPr>
          <w:rFonts w:ascii="Cordia New" w:hAnsi="Cordia New" w:cs="Cordia New" w:hint="cs"/>
          <w:sz w:val="26"/>
          <w:szCs w:val="26"/>
          <w:cs/>
          <w:lang w:bidi="th-TH"/>
        </w:rPr>
        <w:t>ส่วนของเจ้าของ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รวมและ</w:t>
      </w:r>
      <w:r>
        <w:rPr>
          <w:rFonts w:ascii="Cordia New" w:hAnsi="Cordia New" w:cs="Cordia New"/>
          <w:sz w:val="26"/>
          <w:szCs w:val="26"/>
          <w:cs/>
          <w:lang w:bidi="th-TH"/>
        </w:rPr>
        <w:t>งบการเปลี่ยนแปลง</w:t>
      </w:r>
      <w:r w:rsidRPr="0052117F">
        <w:rPr>
          <w:rFonts w:ascii="Cordia New" w:hAnsi="Cordia New" w:cs="Cordia New" w:hint="cs"/>
          <w:sz w:val="26"/>
          <w:szCs w:val="26"/>
          <w:cs/>
          <w:lang w:bidi="th-TH"/>
        </w:rPr>
        <w:t>ส่วนของเจ้าของ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เฉพาะธนาคาร และงบกระแสเงินสดรวมและงบกระแสเงินสดเฉพาะธนาคาร</w:t>
      </w:r>
      <w:r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สำหรับ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งวดหกเดือน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สิ้นสุดวันเดียวกัน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Pr="00567AC3">
        <w:rPr>
          <w:rFonts w:ascii="Cordia New" w:hAnsi="Cordia New" w:cs="Cordia New" w:hint="cs"/>
          <w:sz w:val="26"/>
          <w:szCs w:val="26"/>
          <w:cs/>
          <w:lang w:bidi="th-TH"/>
        </w:rPr>
        <w:t>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060F43F1" w14:textId="77777777" w:rsidR="00A25FB0" w:rsidRPr="00936CDB" w:rsidRDefault="00A25FB0" w:rsidP="00A25FB0">
      <w:pPr>
        <w:jc w:val="thaiDistribute"/>
        <w:rPr>
          <w:rFonts w:ascii="Cordia New" w:hAnsi="Cordia New" w:cs="Cordia New"/>
          <w:sz w:val="22"/>
          <w:szCs w:val="22"/>
          <w:lang w:bidi="th-TH"/>
        </w:rPr>
      </w:pPr>
    </w:p>
    <w:p w14:paraId="12AE37B1" w14:textId="3B4181FE" w:rsidR="00A25FB0" w:rsidRPr="00827DC3" w:rsidRDefault="00A25FB0" w:rsidP="00A25FB0">
      <w:pPr>
        <w:jc w:val="thaiDistribute"/>
        <w:rPr>
          <w:rFonts w:ascii="Cordia New" w:hAnsi="Cordia New" w:cs="Cordia New"/>
          <w:sz w:val="26"/>
          <w:szCs w:val="26"/>
        </w:rPr>
      </w:pP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ข้าพเจ้าเห็นว่า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งบการเงินรวม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ข้างต้นนี้</w:t>
      </w:r>
      <w:r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แสดงฐานะการเงินรวมและฐานะการเงินเฉพาะธนาคารของธนาคารและบริษัทย่อย และ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ของ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ธนาคาร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ตามลำดับ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ณ วันที่ </w:t>
      </w:r>
      <w:r w:rsidR="00EB2E81" w:rsidRPr="00EB2E81">
        <w:rPr>
          <w:rFonts w:ascii="Cordia New" w:hAnsi="Cordia New" w:cs="Cordia New"/>
          <w:sz w:val="26"/>
          <w:szCs w:val="26"/>
          <w:lang w:bidi="th-TH"/>
        </w:rPr>
        <w:t>30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 xml:space="preserve"> มิถุนายน </w:t>
      </w:r>
      <w:r w:rsidR="00EB2E81" w:rsidRPr="00EB2E81">
        <w:rPr>
          <w:rFonts w:ascii="Cordia New" w:hAnsi="Cordia New" w:cs="Cordia New"/>
          <w:sz w:val="26"/>
          <w:szCs w:val="26"/>
          <w:lang w:bidi="th-TH"/>
        </w:rPr>
        <w:t>2568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ผลการ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ดำเนินงาน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รวมและผลการ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ดำเนินงาน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เฉพาะธนาคาร และกระแสเงินสดรวมและกระแสเงินสดเฉพาะธนาคาร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สำหรับงวด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หกเดือน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สิ้นสุดวันเดียวกันโดย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ถูกต้อง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ตามที่ควรในสาระสำคัญตามมาตรฐานการรายงานทางการเงิน</w:t>
      </w:r>
      <w:r w:rsidRPr="00FE4B37">
        <w:rPr>
          <w:rFonts w:ascii="Cordia New" w:hAnsi="Cordia New" w:cs="Cordia New" w:hint="cs"/>
          <w:sz w:val="26"/>
          <w:szCs w:val="26"/>
          <w:cs/>
          <w:lang w:bidi="th-TH"/>
        </w:rPr>
        <w:t>และหลักเกณฑ์ของธนาคารแห่งประเทศไทย</w:t>
      </w:r>
    </w:p>
    <w:p w14:paraId="18CDB2B1" w14:textId="77777777" w:rsidR="00494D92" w:rsidRPr="00936CDB" w:rsidRDefault="00494D92" w:rsidP="00494D92">
      <w:pPr>
        <w:jc w:val="thaiDistribute"/>
        <w:rPr>
          <w:rFonts w:ascii="Cordia New" w:hAnsi="Cordia New" w:cs="Cordia New"/>
          <w:sz w:val="22"/>
          <w:szCs w:val="22"/>
          <w:lang w:bidi="th-TH"/>
        </w:rPr>
      </w:pPr>
    </w:p>
    <w:p w14:paraId="264D0173" w14:textId="77777777" w:rsidR="00F613CF" w:rsidRPr="00827DC3" w:rsidRDefault="000F7A4F" w:rsidP="00494D92">
      <w:pPr>
        <w:jc w:val="thaiDistribute"/>
        <w:rPr>
          <w:rFonts w:ascii="Cordia New" w:hAnsi="Cordia New" w:cs="Cordia New"/>
          <w:i/>
          <w:iCs/>
          <w:sz w:val="26"/>
          <w:szCs w:val="26"/>
        </w:rPr>
      </w:pPr>
      <w:r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เกณฑ์</w:t>
      </w:r>
      <w:r w:rsidR="00F613CF"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ในการแสดงความเห็น</w:t>
      </w:r>
    </w:p>
    <w:p w14:paraId="733D67C0" w14:textId="77777777" w:rsidR="00494D92" w:rsidRPr="00936CDB" w:rsidRDefault="00494D92" w:rsidP="00494D92">
      <w:pPr>
        <w:jc w:val="thaiDistribute"/>
        <w:rPr>
          <w:rFonts w:ascii="Cordia New" w:hAnsi="Cordia New" w:cs="Cordia New"/>
          <w:i/>
          <w:iCs/>
          <w:sz w:val="22"/>
          <w:szCs w:val="22"/>
        </w:rPr>
      </w:pPr>
    </w:p>
    <w:p w14:paraId="61DC7A88" w14:textId="77777777" w:rsidR="00A25FB0" w:rsidRDefault="00A25FB0" w:rsidP="00A25FB0">
      <w:pPr>
        <w:jc w:val="thaiDistribute"/>
        <w:rPr>
          <w:rFonts w:ascii="Cordia New" w:eastAsia="Calibri" w:hAnsi="Cordia New" w:cs="Cordia New"/>
          <w:sz w:val="26"/>
          <w:szCs w:val="26"/>
          <w:lang w:bidi="th-TH"/>
        </w:rPr>
      </w:pP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827DC3">
        <w:rPr>
          <w:rFonts w:ascii="Cordia New" w:eastAsia="Calibri" w:hAnsi="Cordia New" w:cs="Cordia New" w:hint="cs"/>
          <w:sz w:val="26"/>
          <w:szCs w:val="26"/>
          <w:cs/>
          <w:lang w:bidi="th-TH"/>
        </w:rPr>
        <w:t>วรรค</w:t>
      </w:r>
      <w:r w:rsidRPr="00827DC3">
        <w:rPr>
          <w:rFonts w:ascii="Cordia New" w:eastAsia="Calibri" w:hAnsi="Cordia New" w:cs="Cordia New"/>
          <w:i/>
          <w:iCs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รวม</w:t>
      </w:r>
      <w:r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และงบการเงินเฉพาะธนาคา</w:t>
      </w:r>
      <w:r w:rsidRPr="00827DC3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</w:t>
      </w:r>
      <w:r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ธนาคารและบริษัทย่อย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และจากธนาคาร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ตาม</w:t>
      </w:r>
      <w:r>
        <w:rPr>
          <w:rFonts w:ascii="Cordia New" w:eastAsia="Calibri" w:hAnsi="Cordia New" w:cs="Cordia New" w:hint="cs"/>
          <w:sz w:val="26"/>
          <w:szCs w:val="26"/>
          <w:cs/>
          <w:lang w:bidi="th-TH"/>
        </w:rPr>
        <w:t>ประมวล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>
        <w:rPr>
          <w:rFonts w:ascii="Cordia New" w:eastAsia="Calibri" w:hAnsi="Cordia New" w:cs="Cordia New" w:hint="cs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ที่กำหนดโดยสภาวิชาชีพบัญชี</w:t>
      </w:r>
      <w:r>
        <w:rPr>
          <w:rFonts w:ascii="Cordia New" w:eastAsia="Calibri" w:hAnsi="Cordia New" w:cs="Cordia New" w:hint="cs"/>
          <w:sz w:val="26"/>
          <w:szCs w:val="26"/>
          <w:cs/>
          <w:lang w:bidi="th-TH"/>
        </w:rPr>
        <w:t xml:space="preserve"> (ประมวลจรรยาบรรณของผู้ประกอบวิชาชีพบัญชี) 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ในส่วนที่เกี่ยวข้องกับการตรวจสอบงบการเงินรวม</w:t>
      </w:r>
      <w:r>
        <w:rPr>
          <w:rFonts w:ascii="Cordia New" w:eastAsia="Calibri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และงบการเงินเฉพาะ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ธนาคาร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 xml:space="preserve">ระหว่างกาล 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 xml:space="preserve">และข้าพเจ้าได้ปฏิบัติตามความรับผิดชอบด้านจรรยาบรรณอื่นๆ </w:t>
      </w:r>
      <w:r>
        <w:rPr>
          <w:rFonts w:ascii="Cordia New" w:eastAsia="Calibri" w:hAnsi="Cordia New" w:cs="Cordia New" w:hint="cs"/>
          <w:sz w:val="26"/>
          <w:szCs w:val="26"/>
          <w:cs/>
          <w:lang w:bidi="th-TH"/>
        </w:rPr>
        <w:t xml:space="preserve">ตามประมวลจรรยาบรรณของผู้ประกอบวิชาชีพบัญชี 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24D9780" w14:textId="77777777" w:rsidR="00FE4B37" w:rsidRDefault="00FE4B37" w:rsidP="00B66FD2">
      <w:pPr>
        <w:rPr>
          <w:rFonts w:ascii="Cordia New" w:hAnsi="Cordia New" w:cs="Cordia New"/>
          <w:i/>
          <w:iCs/>
          <w:sz w:val="26"/>
          <w:szCs w:val="26"/>
          <w:lang w:bidi="th-TH"/>
        </w:rPr>
      </w:pPr>
    </w:p>
    <w:p w14:paraId="25A6AF4A" w14:textId="77777777" w:rsidR="007C458E" w:rsidRPr="00827DC3" w:rsidRDefault="007C458E" w:rsidP="007C458E">
      <w:pPr>
        <w:rPr>
          <w:rFonts w:ascii="Cordia New" w:hAnsi="Cordia New" w:cs="Cordia New"/>
          <w:sz w:val="26"/>
          <w:szCs w:val="26"/>
          <w:cs/>
          <w:lang w:bidi="th-TH"/>
        </w:rPr>
        <w:sectPr w:rsidR="007C458E" w:rsidRPr="00827DC3" w:rsidSect="00494D92">
          <w:headerReference w:type="even" r:id="rId10"/>
          <w:headerReference w:type="default" r:id="rId11"/>
          <w:footerReference w:type="default" r:id="rId12"/>
          <w:headerReference w:type="first" r:id="rId13"/>
          <w:pgSz w:w="11907" w:h="16839" w:code="9"/>
          <w:pgMar w:top="691" w:right="1152" w:bottom="720" w:left="1152" w:header="850" w:footer="562" w:gutter="0"/>
          <w:pgNumType w:start="2"/>
          <w:cols w:space="720"/>
          <w:docGrid w:linePitch="360"/>
        </w:sectPr>
      </w:pPr>
    </w:p>
    <w:p w14:paraId="5CE7FF63" w14:textId="77777777" w:rsidR="00063DD9" w:rsidRDefault="00063DD9" w:rsidP="00063DD9">
      <w:pPr>
        <w:rPr>
          <w:rFonts w:ascii="Cordia New" w:hAnsi="Cordia New" w:cs="Cordia New"/>
          <w:i/>
          <w:iCs/>
          <w:sz w:val="26"/>
          <w:szCs w:val="26"/>
        </w:rPr>
      </w:pPr>
      <w:r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4B3D5773" w14:textId="77777777" w:rsidR="00063DD9" w:rsidRPr="0096086B" w:rsidRDefault="00063DD9" w:rsidP="00063DD9">
      <w:pPr>
        <w:rPr>
          <w:rFonts w:ascii="Cordia New" w:hAnsi="Cordia New" w:cs="Cordia New"/>
          <w:i/>
          <w:iCs/>
          <w:sz w:val="22"/>
          <w:szCs w:val="22"/>
        </w:rPr>
      </w:pPr>
    </w:p>
    <w:p w14:paraId="534F99D9" w14:textId="77777777" w:rsidR="00A25FB0" w:rsidRDefault="00A25FB0" w:rsidP="00A25FB0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547AC8">
        <w:rPr>
          <w:rFonts w:ascii="Cordia New" w:hAnsi="Cordia New" w:cs="Cordia New" w:hint="cs"/>
          <w:sz w:val="26"/>
          <w:szCs w:val="26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ระหว่างกาลและ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งบการเงินเฉพาะธนาคารระหว่างกาลสำหรับงวดปัจจุบัน ข้าพเจ้าได้นำเรื่องเหล่านี้มาพิจารณาในบริบทของการตรวจสอบงบการเงินรวมระหว่างกาลและงบการเงินเฉพาะธนาคารระหว่างกาลโดยรวม 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6B563631" w14:textId="77777777" w:rsidR="00063DD9" w:rsidRDefault="00063DD9" w:rsidP="00B66FD2">
      <w:pPr>
        <w:jc w:val="thaiDistribute"/>
        <w:rPr>
          <w:rFonts w:asciiTheme="minorBidi" w:hAnsiTheme="minorBidi" w:cs="Cordia New"/>
          <w:b/>
          <w:bCs/>
          <w:sz w:val="26"/>
          <w:szCs w:val="26"/>
          <w:lang w:bidi="th-TH"/>
        </w:rPr>
      </w:pPr>
    </w:p>
    <w:p w14:paraId="7635BF7B" w14:textId="31DC4BD7" w:rsidR="00B66FD2" w:rsidRDefault="00B66FD2" w:rsidP="00B66FD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>
        <w:rPr>
          <w:rFonts w:asciiTheme="minorBidi" w:hAnsiTheme="minorBidi" w:cs="Cordia New" w:hint="cs"/>
          <w:b/>
          <w:bCs/>
          <w:sz w:val="26"/>
          <w:szCs w:val="26"/>
          <w:cs/>
          <w:lang w:bidi="th-TH"/>
        </w:rPr>
        <w:t>ค่าเผื่อผลขาดทุนด้านเครดิตที่คาดว่าจะเกิดขึ้น</w:t>
      </w:r>
      <w:r>
        <w:rPr>
          <w:rFonts w:asciiTheme="minorBidi" w:hAnsiTheme="minorBidi" w:cstheme="minorBidi" w:hint="cs"/>
          <w:b/>
          <w:bCs/>
          <w:sz w:val="26"/>
          <w:szCs w:val="26"/>
          <w:cs/>
          <w:lang w:bidi="th-TH"/>
        </w:rPr>
        <w:t>สำหรับเงินให้สินเชื่อแก่ลูกหนี้</w:t>
      </w:r>
    </w:p>
    <w:p w14:paraId="06FFD363" w14:textId="77777777" w:rsidR="00B66FD2" w:rsidRPr="0096086B" w:rsidRDefault="00B66FD2" w:rsidP="00B66FD2">
      <w:pPr>
        <w:jc w:val="thaiDistribute"/>
        <w:rPr>
          <w:rFonts w:asciiTheme="minorBidi" w:hAnsiTheme="minorBidi" w:cstheme="minorBidi"/>
          <w:sz w:val="22"/>
          <w:szCs w:val="22"/>
          <w:lang w:bidi="th-TH"/>
        </w:rPr>
      </w:pPr>
    </w:p>
    <w:p w14:paraId="57E49AAC" w14:textId="69758B8B" w:rsidR="00A25FB0" w:rsidRPr="00547AC8" w:rsidRDefault="00A25FB0" w:rsidP="00A25FB0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สำหรับการเปิดเผยข้อมูลเกี่ยวกับความเสี่ยงด้านเครดิตของเงินให้สินเชื่อแก่ลูกหนี้ และ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 xml:space="preserve">ค่าเผื่อผลขาดทุนด้านเครดิตที่คาดว่าจะเกิดขึ้น 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อ้างอิงหมายเหตุประกอบงบการเงินรวมระหว่างกาลและงบการเงินเฉพาะธนาคารระหว่างกาล</w:t>
      </w:r>
      <w:r w:rsidRPr="003D6705">
        <w:rPr>
          <w:rFonts w:asciiTheme="minorBidi" w:hAnsiTheme="minorBidi" w:cstheme="minorBidi"/>
          <w:sz w:val="26"/>
          <w:szCs w:val="26"/>
          <w:cs/>
          <w:lang w:bidi="th-TH"/>
        </w:rPr>
        <w:t xml:space="preserve">ข้อ </w:t>
      </w:r>
      <w:bookmarkStart w:id="1" w:name="_Hlk47470475"/>
      <w:r w:rsidR="00EB2E81" w:rsidRPr="00EB2E81">
        <w:rPr>
          <w:rFonts w:asciiTheme="minorBidi" w:hAnsiTheme="minorBidi" w:cstheme="minorBidi"/>
          <w:sz w:val="26"/>
          <w:szCs w:val="26"/>
          <w:lang w:bidi="th-TH"/>
        </w:rPr>
        <w:t>4</w:t>
      </w:r>
      <w:r w:rsidRPr="00826A1C">
        <w:rPr>
          <w:rFonts w:asciiTheme="minorBidi" w:hAnsiTheme="minorBidi" w:cs="Cordia New"/>
          <w:sz w:val="26"/>
          <w:szCs w:val="26"/>
          <w:cs/>
          <w:lang w:bidi="th-TH"/>
        </w:rPr>
        <w:t>.</w:t>
      </w:r>
      <w:r w:rsidR="00EB2E81" w:rsidRPr="00EB2E81">
        <w:rPr>
          <w:rFonts w:asciiTheme="minorBidi" w:hAnsiTheme="minorBidi" w:cstheme="minorBidi" w:hint="cs"/>
          <w:sz w:val="26"/>
          <w:szCs w:val="26"/>
          <w:lang w:bidi="th-TH"/>
        </w:rPr>
        <w:t>2</w:t>
      </w:r>
      <w:r w:rsidRPr="00826A1C">
        <w:rPr>
          <w:rFonts w:asciiTheme="minorBidi" w:hAnsiTheme="minorBidi" w:cs="Cordia New"/>
          <w:sz w:val="26"/>
          <w:szCs w:val="26"/>
          <w:cs/>
          <w:lang w:bidi="th-TH"/>
        </w:rPr>
        <w:t>.</w:t>
      </w:r>
      <w:r w:rsidR="00EB2E81" w:rsidRPr="00EB2E81">
        <w:rPr>
          <w:rFonts w:asciiTheme="minorBidi" w:hAnsiTheme="minorBidi" w:cstheme="minorBidi"/>
          <w:sz w:val="26"/>
          <w:szCs w:val="26"/>
          <w:lang w:bidi="th-TH"/>
        </w:rPr>
        <w:t>2</w:t>
      </w:r>
      <w:r w:rsidRPr="00826A1C">
        <w:rPr>
          <w:rFonts w:asciiTheme="minorBidi" w:hAnsiTheme="minorBidi" w:cs="Cordia New"/>
          <w:sz w:val="26"/>
          <w:szCs w:val="26"/>
          <w:cs/>
          <w:lang w:bidi="th-TH"/>
        </w:rPr>
        <w:t>)</w:t>
      </w:r>
      <w:r w:rsidRPr="00826A1C">
        <w:rPr>
          <w:rFonts w:asciiTheme="minorBidi" w:hAnsiTheme="minorBidi" w:cs="Cordia New"/>
          <w:sz w:val="26"/>
          <w:szCs w:val="26"/>
          <w:lang w:bidi="th-TH"/>
        </w:rPr>
        <w:t xml:space="preserve">, </w:t>
      </w:r>
      <w:r w:rsidR="00EB2E81" w:rsidRPr="00EB2E81">
        <w:rPr>
          <w:rFonts w:asciiTheme="minorBidi" w:hAnsiTheme="minorBidi" w:cs="Cordia New"/>
          <w:sz w:val="26"/>
          <w:szCs w:val="26"/>
          <w:lang w:bidi="th-TH"/>
        </w:rPr>
        <w:t>5</w:t>
      </w:r>
      <w:r w:rsidRPr="00826A1C">
        <w:rPr>
          <w:rFonts w:asciiTheme="minorBidi" w:hAnsiTheme="minorBidi" w:cs="Cordia New"/>
          <w:sz w:val="26"/>
          <w:szCs w:val="26"/>
          <w:lang w:bidi="th-TH"/>
        </w:rPr>
        <w:t xml:space="preserve">, </w:t>
      </w:r>
      <w:bookmarkEnd w:id="1"/>
      <w:r w:rsidR="00EB2E81" w:rsidRPr="00EB2E81">
        <w:rPr>
          <w:rFonts w:asciiTheme="minorBidi" w:hAnsiTheme="minorBidi" w:cs="Cordia New"/>
          <w:sz w:val="26"/>
          <w:szCs w:val="26"/>
          <w:lang w:bidi="th-TH"/>
        </w:rPr>
        <w:t>14</w:t>
      </w:r>
      <w:r w:rsidRPr="00826A1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6A1C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และ </w:t>
      </w:r>
      <w:r w:rsidR="00EB2E81" w:rsidRPr="00EB2E81">
        <w:rPr>
          <w:rFonts w:asciiTheme="minorBidi" w:hAnsiTheme="minorBidi" w:cs="Cordia New"/>
          <w:sz w:val="26"/>
          <w:szCs w:val="26"/>
          <w:lang w:bidi="th-TH"/>
        </w:rPr>
        <w:t>16</w:t>
      </w:r>
    </w:p>
    <w:p w14:paraId="578514CA" w14:textId="77777777" w:rsidR="00B66FD2" w:rsidRPr="004E00F6" w:rsidRDefault="00B66FD2" w:rsidP="00B66FD2">
      <w:pPr>
        <w:jc w:val="thaiDistribute"/>
        <w:rPr>
          <w:rFonts w:asciiTheme="minorBidi" w:hAnsiTheme="minorBidi" w:cstheme="minorBidi"/>
          <w:sz w:val="22"/>
          <w:szCs w:val="22"/>
          <w:cs/>
          <w:lang w:bidi="th-TH"/>
        </w:rPr>
      </w:pPr>
    </w:p>
    <w:p w14:paraId="277B5AFB" w14:textId="77777777" w:rsidR="00B66FD2" w:rsidRPr="004E00F6" w:rsidRDefault="00B66FD2" w:rsidP="00B66FD2">
      <w:pPr>
        <w:jc w:val="thaiDistribute"/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</w:pPr>
      <w:r w:rsidRPr="004E00F6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425E219B" w14:textId="77777777" w:rsidR="00B66FD2" w:rsidRPr="004E00F6" w:rsidRDefault="00B66FD2" w:rsidP="00B66FD2">
      <w:pPr>
        <w:jc w:val="thaiDistribute"/>
        <w:rPr>
          <w:rFonts w:asciiTheme="minorBidi" w:hAnsiTheme="minorBidi" w:cstheme="minorBidi"/>
          <w:b/>
          <w:bCs/>
          <w:sz w:val="22"/>
          <w:szCs w:val="22"/>
          <w:lang w:bidi="th-TH"/>
        </w:rPr>
      </w:pPr>
    </w:p>
    <w:p w14:paraId="5071FA76" w14:textId="5708596F" w:rsidR="00A25FB0" w:rsidRDefault="00A25FB0" w:rsidP="00A25FB0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  <w:r w:rsidRPr="00AC68CF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ณ วันที่ </w:t>
      </w:r>
      <w:r w:rsidR="00EB2E81" w:rsidRPr="00EB2E81">
        <w:rPr>
          <w:rFonts w:asciiTheme="minorBidi" w:hAnsiTheme="minorBidi" w:cs="Cordia New"/>
          <w:spacing w:val="-2"/>
          <w:sz w:val="26"/>
          <w:szCs w:val="26"/>
          <w:lang w:bidi="th-TH"/>
        </w:rPr>
        <w:t>30</w:t>
      </w:r>
      <w:r w:rsidRPr="00AC68CF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AC68CF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มิถุนายน </w:t>
      </w:r>
      <w:r w:rsidR="00EB2E81" w:rsidRPr="00EB2E81">
        <w:rPr>
          <w:rFonts w:asciiTheme="minorBidi" w:hAnsiTheme="minorBidi" w:cs="Cordia New"/>
          <w:spacing w:val="-2"/>
          <w:sz w:val="26"/>
          <w:szCs w:val="26"/>
          <w:lang w:bidi="th-TH"/>
        </w:rPr>
        <w:t>2568</w:t>
      </w:r>
      <w:r w:rsidRPr="00AC68CF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เงินให้สินเชื่อแก่ลูกหนี้คิดเป็นร้อยละ </w:t>
      </w:r>
      <w:bookmarkStart w:id="2" w:name="_Hlk47470543"/>
      <w:r w:rsidR="00EB2E81" w:rsidRPr="00EB2E81">
        <w:rPr>
          <w:rFonts w:asciiTheme="minorBidi" w:hAnsiTheme="minorBidi" w:cstheme="minorBidi"/>
          <w:sz w:val="26"/>
          <w:szCs w:val="26"/>
          <w:lang w:bidi="th-TH"/>
        </w:rPr>
        <w:t>55</w:t>
      </w:r>
      <w:r w:rsidR="003D6705" w:rsidRPr="00AC68CF">
        <w:rPr>
          <w:rFonts w:asciiTheme="minorBidi" w:hAnsiTheme="minorBidi" w:cs="Cordia New"/>
          <w:sz w:val="26"/>
          <w:szCs w:val="26"/>
          <w:cs/>
          <w:lang w:bidi="th-TH"/>
        </w:rPr>
        <w:t>.</w:t>
      </w:r>
      <w:r w:rsidR="00EB2E81" w:rsidRPr="00EB2E81">
        <w:rPr>
          <w:rFonts w:asciiTheme="minorBidi" w:hAnsiTheme="minorBidi" w:cstheme="minorBidi"/>
          <w:sz w:val="26"/>
          <w:szCs w:val="26"/>
          <w:lang w:bidi="th-TH"/>
        </w:rPr>
        <w:t>64</w:t>
      </w:r>
      <w:r w:rsidRPr="00AC68CF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bookmarkEnd w:id="2"/>
      <w:r w:rsidRPr="00AC68CF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และร้อยละ </w:t>
      </w:r>
      <w:r w:rsidR="00EB2E81" w:rsidRPr="00EB2E81">
        <w:rPr>
          <w:rFonts w:asciiTheme="minorBidi" w:hAnsiTheme="minorBidi" w:cstheme="minorBidi"/>
          <w:sz w:val="26"/>
          <w:szCs w:val="26"/>
          <w:lang w:bidi="th-TH"/>
        </w:rPr>
        <w:t>64</w:t>
      </w:r>
      <w:r w:rsidR="003D6705" w:rsidRPr="00AC68CF">
        <w:rPr>
          <w:rFonts w:asciiTheme="minorBidi" w:hAnsiTheme="minorBidi" w:cs="Cordia New"/>
          <w:sz w:val="26"/>
          <w:szCs w:val="26"/>
          <w:cs/>
          <w:lang w:bidi="th-TH"/>
        </w:rPr>
        <w:t>.</w:t>
      </w:r>
      <w:r w:rsidR="00EB2E81" w:rsidRPr="00EB2E81">
        <w:rPr>
          <w:rFonts w:asciiTheme="minorBidi" w:hAnsiTheme="minorBidi" w:cstheme="minorBidi"/>
          <w:sz w:val="26"/>
          <w:szCs w:val="26"/>
          <w:lang w:bidi="th-TH"/>
        </w:rPr>
        <w:t>51</w:t>
      </w:r>
      <w:r w:rsidRPr="00AC68CF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AC68CF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ของสินทรัพย์รวมในงบการเงินรวมระหว่างกาลและงบการเงินเฉพาะธนาคารระหว่างกาล ตามลำดับ โดยมีค่าเผื่อผลขาดทุนด้านเครดิตที่คาดว่าจะเกิดขึ้นเป็นจำนวนเงิน </w:t>
      </w:r>
      <w:r w:rsidR="00EB2E81" w:rsidRPr="00EB2E81">
        <w:rPr>
          <w:rFonts w:asciiTheme="minorBidi" w:hAnsiTheme="minorBidi" w:cs="Cordia New"/>
          <w:spacing w:val="-2"/>
          <w:sz w:val="26"/>
          <w:szCs w:val="26"/>
          <w:lang w:bidi="th-TH"/>
        </w:rPr>
        <w:t>138</w:t>
      </w:r>
      <w:r w:rsidR="003D6705" w:rsidRPr="00AC68CF">
        <w:rPr>
          <w:rFonts w:asciiTheme="minorBidi" w:hAnsiTheme="minorBidi" w:cs="Cordia New"/>
          <w:spacing w:val="-2"/>
          <w:sz w:val="26"/>
          <w:szCs w:val="26"/>
          <w:lang w:bidi="th-TH"/>
        </w:rPr>
        <w:t>,</w:t>
      </w:r>
      <w:r w:rsidR="00EB2E81" w:rsidRPr="00EB2E81">
        <w:rPr>
          <w:rFonts w:asciiTheme="minorBidi" w:hAnsiTheme="minorBidi" w:cs="Cordia New"/>
          <w:spacing w:val="-2"/>
          <w:sz w:val="26"/>
          <w:szCs w:val="26"/>
          <w:lang w:bidi="th-TH"/>
        </w:rPr>
        <w:t>691</w:t>
      </w:r>
      <w:r w:rsidRPr="00AC68CF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AC68CF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ล้านบาท และ </w:t>
      </w:r>
      <w:r w:rsidR="00EB2E81" w:rsidRPr="00EB2E81">
        <w:rPr>
          <w:rFonts w:asciiTheme="minorBidi" w:hAnsiTheme="minorBidi" w:cstheme="minorBidi"/>
          <w:sz w:val="26"/>
          <w:szCs w:val="26"/>
          <w:lang w:bidi="th-TH"/>
        </w:rPr>
        <w:t>128</w:t>
      </w:r>
      <w:r w:rsidR="003D6705" w:rsidRPr="00AC68CF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EB2E81" w:rsidRPr="00EB2E81">
        <w:rPr>
          <w:rFonts w:asciiTheme="minorBidi" w:hAnsiTheme="minorBidi" w:cstheme="minorBidi"/>
          <w:sz w:val="26"/>
          <w:szCs w:val="26"/>
          <w:lang w:bidi="th-TH"/>
        </w:rPr>
        <w:t>982</w:t>
      </w:r>
      <w:r w:rsidRPr="00AC68CF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AC68CF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>ล้านบาท</w:t>
      </w:r>
      <w:r w:rsidRPr="00547AC8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ตามลำดับ</w:t>
      </w:r>
    </w:p>
    <w:p w14:paraId="3FA26559" w14:textId="77777777" w:rsidR="00A25FB0" w:rsidRPr="0096086B" w:rsidRDefault="00A25FB0" w:rsidP="00A25FB0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5416D110" w14:textId="52F465A9" w:rsidR="00A25FB0" w:rsidRDefault="00A25FB0" w:rsidP="00A25FB0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มาตรฐานการรายงานทางการเงินฉบับที่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="00EB2E81" w:rsidRPr="00EB2E81">
        <w:rPr>
          <w:rFonts w:asciiTheme="minorBidi" w:hAnsiTheme="minorBidi" w:cs="Cordia New"/>
          <w:spacing w:val="-2"/>
          <w:sz w:val="26"/>
          <w:szCs w:val="26"/>
          <w:lang w:bidi="th-TH"/>
        </w:rPr>
        <w:t>9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กำหนดให้ธนาคารและบริษัทย่อย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ประมาณการและ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บันทึกการด้อยค่าของเงินให้สินเชื่อแก่ลูกหนี้ด้วยวิธีผลขาดทุนด้านเครดิตที่คาดว่าจะเกิดขึ้น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การประมาณการของผู้บริหารเกี่ยวกับผลขาดทุนด้านเครดิตที่คาดว่าจะเกิดขึ้นสำหรับเงินให้สินเชื่อแก่ลูกหนี้ที่วัดมูลค่าด้วยวิธีราคาทุนตัดจำหน่ายขึ้นอยู่กับโมเดลด้านเครดิตที่มีความซับซ้อน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ผู้บริหารต้องใช้วิจารณญาณและการประมาณการที่สำคัญในการจัดทำโมเดลด้านเครดิตดังกล่าว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ซึ่งรวมถึงวิธีการระบุระดับการเพิ่มขึ้นอย่างมีนัยสำคัญของความเสี่ยงด้านเครดิต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ค่าความน่าจะเป็นที่ลูกหนี้จะผิดนัดชำระหนี้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ร้อยละของความเสียหายที่อาจจะเกิดขึ้นเมื่อลูกหนี้ผิดนัดชำระหนี้ต่อจำนวนเงินของยอดหนี้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และประมาณการยอดหนี้เมื่อลูกหนี้ผิดนัดชำระ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การใช้ปัจจัยทางเศรษฐกิจมหภาคและการปรับปรุงเชิงคุณภาพรวมถึงการประมาณการเพิ่มเติมโดยผู้บริหาร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โดยเฉพาะอย่างยิ่ง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เมื่อสภาวะเศรษฐกิจในปัจจุบันได้เพิ่มความซับซ้อนให้กับกระบวนการในการประมาณการของผู้บริหาร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ดังนั้นจึงพิจารณาค่าเผื่อผลขาดทุนด้านเครดิตที่คาดว่าจะเกิดขึ้นเป็นเรื่องสำคัญในการตรวจสอบ</w:t>
      </w:r>
    </w:p>
    <w:p w14:paraId="5541ED11" w14:textId="77777777" w:rsidR="00B66FD2" w:rsidRPr="0096086B" w:rsidRDefault="00B66FD2" w:rsidP="00B66FD2">
      <w:pPr>
        <w:jc w:val="thaiDistribute"/>
        <w:rPr>
          <w:rFonts w:asciiTheme="minorBidi" w:hAnsiTheme="minorBidi" w:cstheme="minorBidi"/>
          <w:b/>
          <w:bCs/>
          <w:sz w:val="22"/>
          <w:szCs w:val="22"/>
          <w:lang w:bidi="th-TH"/>
        </w:rPr>
      </w:pPr>
    </w:p>
    <w:p w14:paraId="5D3077D2" w14:textId="77777777" w:rsidR="00B66FD2" w:rsidRDefault="00B66FD2" w:rsidP="00B66FD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>
        <w:rPr>
          <w:rFonts w:asciiTheme="minorBidi" w:hAnsiTheme="minorBidi" w:cstheme="minorBidi" w:hint="cs"/>
          <w:b/>
          <w:bCs/>
          <w:sz w:val="26"/>
          <w:szCs w:val="26"/>
          <w:cs/>
          <w:lang w:bidi="th-TH"/>
        </w:rPr>
        <w:t>การจัดการเรื่องดังกล่าวอย่างไรในการตรวจสอบ</w:t>
      </w:r>
    </w:p>
    <w:p w14:paraId="27719A8B" w14:textId="77777777" w:rsidR="00B66FD2" w:rsidRPr="0096086B" w:rsidRDefault="00B66FD2" w:rsidP="00B66FD2">
      <w:pPr>
        <w:jc w:val="thaiDistribute"/>
        <w:rPr>
          <w:rFonts w:asciiTheme="minorBidi" w:hAnsiTheme="minorBidi" w:cstheme="minorBidi"/>
          <w:b/>
          <w:bCs/>
          <w:sz w:val="22"/>
          <w:szCs w:val="22"/>
          <w:lang w:bidi="th-TH"/>
        </w:rPr>
      </w:pPr>
    </w:p>
    <w:p w14:paraId="1B5DB01B" w14:textId="77777777" w:rsidR="00A25FB0" w:rsidRDefault="00A25FB0" w:rsidP="00A25FB0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ในการวางแผนวิธีการตรวจสอบ ข้าพเจ้าได้ประเมินความเสี่ยงโดยพิจารณาปัจจัยภายใน และปัจจัยภายนอกซึ่งอาจมีผลกระทบต่อผลการดำเนินงานของลูกหนี้รายตัว กลุ่มอุตสาหกรรมหรือกลุ่มลูกค้าหรือปัจจัยอื่นซึ่งอาจมีผลต่อการใช้ประมาณการ และการใช้วิจารณญาณ </w:t>
      </w:r>
    </w:p>
    <w:p w14:paraId="7439B50D" w14:textId="77777777" w:rsidR="00A25FB0" w:rsidRPr="0096086B" w:rsidRDefault="00A25FB0" w:rsidP="00A25FB0">
      <w:pPr>
        <w:jc w:val="thaiDistribute"/>
        <w:rPr>
          <w:rFonts w:asciiTheme="minorBidi" w:hAnsiTheme="minorBidi" w:cstheme="minorBidi"/>
          <w:sz w:val="22"/>
          <w:szCs w:val="22"/>
          <w:lang w:bidi="th-TH"/>
        </w:rPr>
      </w:pPr>
    </w:p>
    <w:p w14:paraId="64E3AB3B" w14:textId="77777777" w:rsidR="00A25FB0" w:rsidRDefault="00A25FB0" w:rsidP="00A25FB0">
      <w:pPr>
        <w:jc w:val="thaiDistribute"/>
        <w:rPr>
          <w:rFonts w:asciiTheme="minorBidi" w:hAnsiTheme="minorBidi" w:cstheme="minorBidi"/>
          <w:sz w:val="26"/>
          <w:szCs w:val="26"/>
          <w:cs/>
          <w:lang w:bidi="th-TH"/>
        </w:rPr>
      </w:pP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วิธีการตรวจสอบของข้าพเจ้ารวมถึงการทดสอบการออกแบบ และประสิทธิผลของการควบคุมภายในเพื่อตอบสนองต่อความเสี่ยงที่สำคัญของกระบวนการให้สินเชื่อ และการประมาณการ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ค่าเผื่อผลขาดทุนด้านเครดิตที่คาดว่าจะเกิดขึ้น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โดยเฉพาะอย่างยิ่ง ข้าพเจ้าได้ประเมินการควบคุมภายในที่สำคัญในการประเมินค่าความน่าจะเป็นที่ลูกหนี้จะผิดนัดชำระหนี้ ร้อยละของความเสียหายที่อาจจะเกิดขึ้นเมื่อลูกหนี้ผิดนัดชำระหนี้ต่อยอดหนี้ และประมาณการยอดหนี้เมื่อลูกหนี้ผิดนัดชำระ และการพัฒนาวิธีการระบุระดับการเพิ่มขึ้นอย่างมีนัยสำคัญของความเสี่ยงด้านเครดิต ปัจจัยทางเศรษฐกิจมหภาค และการปรับปรุงเชิงคุณภาพ</w:t>
      </w:r>
    </w:p>
    <w:p w14:paraId="72E764B0" w14:textId="77777777" w:rsidR="00B66FD2" w:rsidRPr="0096086B" w:rsidRDefault="00B66FD2" w:rsidP="00B66FD2">
      <w:pPr>
        <w:jc w:val="thaiDistribute"/>
        <w:rPr>
          <w:rFonts w:asciiTheme="minorBidi" w:hAnsiTheme="minorBidi" w:cs="Cordia New"/>
          <w:spacing w:val="-2"/>
          <w:sz w:val="22"/>
          <w:szCs w:val="22"/>
          <w:cs/>
          <w:lang w:bidi="th-TH"/>
        </w:rPr>
      </w:pPr>
    </w:p>
    <w:p w14:paraId="1B1CCEA3" w14:textId="70422B49" w:rsidR="00A25FB0" w:rsidRPr="0096086B" w:rsidRDefault="00A25FB0" w:rsidP="00A25FB0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ข้าพเจ้าสุ่มตัวอย่างเพื่อปฏิบัติงานสอบทานเงินให้สินเชื่อ โดยสอบทานในรายละเอียดของประวัติสินเชื่อรายตัวและข้อมูลอื่นที่เกี่ยวข้อง ซึ่งข้าพเจ้าปฏิบัติอย่างเป็นอิสระ ตัวอย่างที่เลือกรวมถึงลูกหนี้รายใหญ่ เงินให้สินเชื่อที่มีการปรับโครงสร้างหนี้และการเปลี่ยนแปลงเงื่อนไขการจ่ายชำระหนี้</w:t>
      </w:r>
      <w:r>
        <w:rPr>
          <w:rFonts w:asciiTheme="minorBidi" w:hAnsiTheme="minorBidi" w:cs="Angsana New" w:hint="cs"/>
          <w:spacing w:val="-2"/>
          <w:sz w:val="26"/>
          <w:szCs w:val="26"/>
          <w:rtl/>
          <w:cs/>
          <w:lang w:bidi="th-TH"/>
        </w:rPr>
        <w:t xml:space="preserve"> 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รวมถึงเงินให้สินเชื่อที่ได้เลือกจากการประเมินความเสี่ยงของข้าพเจ้า</w:t>
      </w:r>
    </w:p>
    <w:p w14:paraId="3B300215" w14:textId="77777777" w:rsidR="00A25FB0" w:rsidRDefault="00A25FB0" w:rsidP="00A25FB0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lastRenderedPageBreak/>
        <w:t>สำหรับการจัดชั้นและการระบุความเสี่ยงด้านเครดิตของสินเชื่อที่มีการเพิ่มขึ้นอย่างมีนัยสำคัญ ข้าพเจ้าประเมินและทดสอบความสมเหตุสมผลของเกณฑ์ที่ธนาคารและบริษัทย่อยใช้ในการโอนเปลี่ยนความเสี่ยงด้านเครดิตประเภทต่างๆ ข้าพเจ้าได้ประเมินว่าเกณฑ์การโอนนั้นสอดคล้องกับแนวทางการบริหารความเสี่ยงด้านเครดิตของธนาคารและบริษัทย่อย</w:t>
      </w:r>
    </w:p>
    <w:p w14:paraId="3BCCA251" w14:textId="77777777" w:rsidR="00A25FB0" w:rsidRPr="0096086B" w:rsidRDefault="00A25FB0" w:rsidP="00A25FB0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347BCA3A" w14:textId="77777777" w:rsidR="00A25FB0" w:rsidRDefault="00A25FB0" w:rsidP="00A25FB0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สำหรับการคำนวณผลขาดทุนด้านเครดิตที่คาดว่าจะเกิดขึ้น ข้าพเจ้าประเมินและทดสอบความสมเหตุสมผลของโมเดลด้านเครดิตของธนาคารและบริษัทย่อย ซึ่งรวมถึง ข้อมูลที่ใช้ การออกแบบ และประสิทธิภาพของโมเดลสำหรับกลุ่มลูกหนี้ที่สำคัญ ข้าพเจ้าประเมินความสมเหตุสมผลของปัจจัยทางเศรษฐศาสตร์มหภาค และความน่าจะเป็นที่ถ่วงน้ำหนักของสถานการณ์ที่แตกต่างกัน </w:t>
      </w:r>
    </w:p>
    <w:p w14:paraId="0C09F3E2" w14:textId="77777777" w:rsidR="00A25FB0" w:rsidRDefault="00A25FB0" w:rsidP="00A25FB0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</w:p>
    <w:p w14:paraId="74DDCC49" w14:textId="77777777" w:rsidR="00A25FB0" w:rsidRDefault="00A25FB0" w:rsidP="00A25FB0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ข้าพเจ้าประเมินวิธีการและข้อมูลที่ฝ่ายบริหารใช้ในการระบุและประมาณการปรับปรุงเชิงคุณภาพ</w:t>
      </w:r>
    </w:p>
    <w:p w14:paraId="7BF30CA5" w14:textId="77777777" w:rsidR="00A25FB0" w:rsidRPr="0096086B" w:rsidRDefault="00A25FB0" w:rsidP="00A25FB0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36390729" w14:textId="77777777" w:rsidR="00A25FB0" w:rsidRPr="0067562B" w:rsidRDefault="00A25FB0" w:rsidP="00A25FB0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ใช้ผู้เชี่ยวชาญด้านการบริหารความเสี่ยงทางการเงินในการปฏิบัติงานตรวจสอบที่จำเป็นต้องใช้ความเชี่ยวชาญเฉพาะด้านซึ่งรวมถึงการประเมินสมมติฐานและวิธีการที่ใช้ในการพัฒนาตัวแปรในโมเดล</w:t>
      </w:r>
    </w:p>
    <w:p w14:paraId="44D4750E" w14:textId="77777777" w:rsidR="00A25FB0" w:rsidRPr="0067562B" w:rsidRDefault="00A25FB0" w:rsidP="00A25FB0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259B66AA" w14:textId="77777777" w:rsidR="00A25FB0" w:rsidRPr="0067562B" w:rsidRDefault="00A25FB0" w:rsidP="00A25FB0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ใช้ผู้เชี่ยวชาญด้านเทคโนโลยีสารสนเทศในการทดสอบความครบถ้วนและความถูกต้องของข้อมูลที่ใช้</w:t>
      </w:r>
    </w:p>
    <w:p w14:paraId="55BE53A9" w14:textId="77777777" w:rsidR="00A25FB0" w:rsidRPr="0067562B" w:rsidRDefault="00A25FB0" w:rsidP="00A25FB0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773737C5" w14:textId="2583A442" w:rsidR="00587A29" w:rsidRDefault="00A25FB0" w:rsidP="0067562B">
      <w:pPr>
        <w:jc w:val="thaiDistribute"/>
        <w:rPr>
          <w:rFonts w:asciiTheme="minorBidi" w:hAnsiTheme="minorBidi" w:cs="Cordia New"/>
          <w:sz w:val="26"/>
          <w:szCs w:val="26"/>
          <w:lang w:bidi="th-TH"/>
        </w:rPr>
      </w:pP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ได้ประเมินว่าการเปิดเผยในงบการเงินมีความเพียงพอและเหมาะสมที่จะสะท้อนความเสี่ยงของธนาคารและบริษัทย่อยต่อความเสี่ยงด้านเครดิตตามมาตรฐานรายงานทางการเงินและ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หลักเกณฑ์</w:t>
      </w: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ของธนาคารแห่งประเทศไทย</w:t>
      </w:r>
    </w:p>
    <w:p w14:paraId="5268D69A" w14:textId="77777777" w:rsidR="0067562B" w:rsidRPr="0096086B" w:rsidRDefault="0067562B" w:rsidP="0067562B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E4A291F" w14:textId="5ED4DC28" w:rsidR="00B42E43" w:rsidRPr="00827DC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การวัดมูลค่าของเครื่องมือทางการเงินในงบฐานะการเงิน</w:t>
      </w:r>
    </w:p>
    <w:p w14:paraId="2E187E07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50770CEB" w14:textId="61580077" w:rsidR="00A25FB0" w:rsidRPr="00827DC3" w:rsidRDefault="00A25FB0" w:rsidP="00A25FB0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การ</w:t>
      </w:r>
      <w:r w:rsidRPr="00A16D4A">
        <w:rPr>
          <w:rFonts w:asciiTheme="minorBidi" w:hAnsiTheme="minorBidi" w:cstheme="minorBidi"/>
          <w:sz w:val="26"/>
          <w:szCs w:val="26"/>
          <w:cs/>
          <w:lang w:bidi="th-TH"/>
        </w:rPr>
        <w:t>เปิดเผยข้อมูลเกี่ยวกับเครื่องมือทางการเงิน และมูลค่ายุติธรรม อ้างอิงหมายเหตุประกอบ</w:t>
      </w:r>
      <w:r>
        <w:rPr>
          <w:rFonts w:asciiTheme="minorBidi" w:hAnsiTheme="minorBidi" w:cstheme="minorBidi"/>
          <w:sz w:val="26"/>
          <w:szCs w:val="26"/>
          <w:cs/>
          <w:lang w:bidi="th-TH"/>
        </w:rPr>
        <w:t>งบการเงินรวมระหว่างกาลและงบการเงินเฉพาะธนาคารระหว่างกาล</w:t>
      </w:r>
      <w:r w:rsidRPr="003D6705">
        <w:rPr>
          <w:rFonts w:asciiTheme="minorBidi" w:hAnsiTheme="minorBidi" w:cstheme="minorBidi"/>
          <w:sz w:val="26"/>
          <w:szCs w:val="26"/>
          <w:cs/>
          <w:lang w:bidi="th-TH"/>
        </w:rPr>
        <w:t xml:space="preserve">ข้อ </w:t>
      </w:r>
      <w:bookmarkStart w:id="3" w:name="_Hlk47470600"/>
      <w:r w:rsidR="00EB2E81" w:rsidRPr="00EB2E81">
        <w:rPr>
          <w:rFonts w:asciiTheme="minorBidi" w:hAnsiTheme="minorBidi" w:cstheme="minorBidi"/>
          <w:sz w:val="26"/>
          <w:szCs w:val="26"/>
          <w:lang w:bidi="th-TH"/>
        </w:rPr>
        <w:t>4</w:t>
      </w:r>
      <w:r w:rsidRPr="00826A1C">
        <w:rPr>
          <w:rFonts w:asciiTheme="minorBidi" w:hAnsiTheme="minorBidi" w:cs="Cordia New"/>
          <w:sz w:val="26"/>
          <w:szCs w:val="26"/>
          <w:cs/>
          <w:lang w:bidi="th-TH"/>
        </w:rPr>
        <w:t>.</w:t>
      </w:r>
      <w:r w:rsidR="00EB2E81" w:rsidRPr="00EB2E81">
        <w:rPr>
          <w:rFonts w:asciiTheme="minorBidi" w:hAnsiTheme="minorBidi" w:cstheme="minorBidi" w:hint="cs"/>
          <w:sz w:val="26"/>
          <w:szCs w:val="26"/>
          <w:lang w:bidi="th-TH"/>
        </w:rPr>
        <w:t>13</w:t>
      </w:r>
      <w:r w:rsidRPr="00826A1C">
        <w:rPr>
          <w:rFonts w:asciiTheme="minorBidi" w:hAnsiTheme="minorBidi" w:cstheme="minorBidi"/>
          <w:sz w:val="26"/>
          <w:szCs w:val="26"/>
          <w:lang w:bidi="th-TH"/>
        </w:rPr>
        <w:t xml:space="preserve">, </w:t>
      </w:r>
      <w:bookmarkEnd w:id="3"/>
      <w:r w:rsidR="00EB2E81" w:rsidRPr="00EB2E81">
        <w:rPr>
          <w:rFonts w:asciiTheme="minorBidi" w:hAnsiTheme="minorBidi" w:cstheme="minorBidi"/>
          <w:sz w:val="26"/>
          <w:szCs w:val="26"/>
          <w:lang w:bidi="th-TH"/>
        </w:rPr>
        <w:t>5</w:t>
      </w:r>
      <w:r w:rsidRPr="00826A1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6A1C">
        <w:rPr>
          <w:rFonts w:asciiTheme="minorBidi" w:hAnsiTheme="minorBidi" w:cstheme="minorBidi"/>
          <w:sz w:val="26"/>
          <w:szCs w:val="26"/>
          <w:cs/>
          <w:lang w:bidi="th-TH"/>
        </w:rPr>
        <w:t>และ</w:t>
      </w:r>
      <w:r w:rsidRPr="00826A1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EB2E81" w:rsidRPr="00EB2E81">
        <w:rPr>
          <w:rFonts w:asciiTheme="minorBidi" w:hAnsiTheme="minorBidi" w:cstheme="minorBidi"/>
          <w:sz w:val="26"/>
          <w:szCs w:val="26"/>
          <w:lang w:bidi="th-TH"/>
        </w:rPr>
        <w:t>29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 </w:t>
      </w:r>
    </w:p>
    <w:p w14:paraId="45765554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7B45027" w14:textId="77777777" w:rsidR="00B42E43" w:rsidRPr="00827DC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0B73E3CE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31686F32" w14:textId="7328CB72" w:rsidR="00A25FB0" w:rsidRPr="00827DC3" w:rsidRDefault="00A25FB0" w:rsidP="00A25FB0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56711F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ณ วันที่ </w:t>
      </w:r>
      <w:r w:rsidR="00EB2E81" w:rsidRPr="00EB2E81">
        <w:rPr>
          <w:rFonts w:asciiTheme="minorBidi" w:hAnsiTheme="minorBidi" w:cs="Cordia New"/>
          <w:spacing w:val="-2"/>
          <w:sz w:val="26"/>
          <w:szCs w:val="26"/>
          <w:lang w:bidi="th-TH"/>
        </w:rPr>
        <w:t>30</w:t>
      </w:r>
      <w:r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มิถุนายน </w:t>
      </w:r>
      <w:r w:rsidR="00EB2E81" w:rsidRPr="00EB2E81">
        <w:rPr>
          <w:rFonts w:asciiTheme="minorBidi" w:hAnsiTheme="minorBidi" w:cs="Cordia New"/>
          <w:spacing w:val="-2"/>
          <w:sz w:val="26"/>
          <w:szCs w:val="26"/>
          <w:lang w:bidi="th-TH"/>
        </w:rPr>
        <w:t>2568</w:t>
      </w:r>
      <w:r w:rsidRPr="0056711F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 </w:t>
      </w:r>
      <w:r w:rsidRPr="00035C73">
        <w:rPr>
          <w:rFonts w:asciiTheme="minorBidi" w:hAnsiTheme="minorBidi" w:cs="Cordia New"/>
          <w:sz w:val="26"/>
          <w:szCs w:val="26"/>
          <w:cs/>
          <w:lang w:bidi="th-TH"/>
        </w:rPr>
        <w:t>เครื่องมือทางการเงินบันทึกด้วยมูลค่ายุติธรรมในงบการเงินรวม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ระหว่างกาล</w:t>
      </w:r>
      <w:r w:rsidRPr="00035C7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572B36">
        <w:rPr>
          <w:rFonts w:asciiTheme="minorBidi" w:hAnsiTheme="minorBidi" w:cs="Cordia New"/>
          <w:sz w:val="26"/>
          <w:szCs w:val="26"/>
          <w:cs/>
          <w:lang w:bidi="th-TH"/>
        </w:rPr>
        <w:t>เป็นสินทรัพย์</w:t>
      </w:r>
      <w:r w:rsidRPr="00B75FB6">
        <w:rPr>
          <w:rFonts w:asciiTheme="minorBidi" w:hAnsiTheme="minorBidi" w:cs="Cordia New"/>
          <w:sz w:val="26"/>
          <w:szCs w:val="26"/>
          <w:cs/>
          <w:lang w:bidi="th-TH"/>
        </w:rPr>
        <w:t xml:space="preserve">จำนวน </w:t>
      </w:r>
      <w:r w:rsidR="00EB2E81" w:rsidRPr="00EB2E81">
        <w:rPr>
          <w:rFonts w:asciiTheme="minorBidi" w:hAnsiTheme="minorBidi" w:cstheme="minorBidi"/>
          <w:sz w:val="26"/>
          <w:szCs w:val="26"/>
          <w:lang w:bidi="th-TH"/>
        </w:rPr>
        <w:t>1</w:t>
      </w:r>
      <w:r w:rsidR="003D6705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EB2E81" w:rsidRPr="00EB2E81">
        <w:rPr>
          <w:rFonts w:asciiTheme="minorBidi" w:hAnsiTheme="minorBidi" w:cstheme="minorBidi"/>
          <w:sz w:val="26"/>
          <w:szCs w:val="26"/>
          <w:lang w:bidi="th-TH"/>
        </w:rPr>
        <w:t>129</w:t>
      </w:r>
      <w:r w:rsidR="003D6705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EB2E81" w:rsidRPr="00EB2E81">
        <w:rPr>
          <w:rFonts w:asciiTheme="minorBidi" w:hAnsiTheme="minorBidi" w:cstheme="minorBidi"/>
          <w:sz w:val="26"/>
          <w:szCs w:val="26"/>
          <w:lang w:bidi="th-TH"/>
        </w:rPr>
        <w:t>48</w:t>
      </w:r>
      <w:r w:rsidR="00EB2E81" w:rsidRPr="00EB2E81">
        <w:rPr>
          <w:rFonts w:asciiTheme="minorBidi" w:hAnsiTheme="minorBidi" w:cstheme="minorBidi" w:hint="cs"/>
          <w:sz w:val="26"/>
          <w:szCs w:val="26"/>
          <w:lang w:bidi="th-TH"/>
        </w:rPr>
        <w:t>5</w:t>
      </w:r>
      <w:r w:rsidRPr="00B75FB6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547AC8">
        <w:rPr>
          <w:rFonts w:asciiTheme="minorBidi" w:hAnsiTheme="minorBidi" w:cstheme="minorBidi"/>
          <w:sz w:val="26"/>
          <w:szCs w:val="26"/>
          <w:cs/>
          <w:lang w:bidi="th-TH"/>
        </w:rPr>
        <w:br/>
      </w:r>
      <w:r w:rsidRPr="00547AC8">
        <w:rPr>
          <w:rFonts w:asciiTheme="minorBidi" w:hAnsiTheme="minorBidi" w:cs="Cordia New"/>
          <w:sz w:val="26"/>
          <w:szCs w:val="26"/>
          <w:cs/>
          <w:lang w:bidi="th-TH"/>
        </w:rPr>
        <w:t>ล้านบาท และหนี้สินจำนวน</w:t>
      </w:r>
      <w:r w:rsidRPr="00B75FB6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EB2E81" w:rsidRPr="00EB2E81">
        <w:rPr>
          <w:rFonts w:asciiTheme="minorBidi" w:hAnsiTheme="minorBidi" w:cstheme="minorBidi"/>
          <w:sz w:val="26"/>
          <w:szCs w:val="26"/>
          <w:lang w:bidi="th-TH"/>
        </w:rPr>
        <w:t>92</w:t>
      </w:r>
      <w:r w:rsidR="003D6705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EB2E81" w:rsidRPr="00EB2E81">
        <w:rPr>
          <w:rFonts w:asciiTheme="minorBidi" w:hAnsiTheme="minorBidi" w:cstheme="minorBidi"/>
          <w:sz w:val="26"/>
          <w:szCs w:val="26"/>
          <w:lang w:bidi="th-TH"/>
        </w:rPr>
        <w:t>34</w:t>
      </w:r>
      <w:r w:rsidR="00EB2E81" w:rsidRPr="00EB2E81">
        <w:rPr>
          <w:rFonts w:asciiTheme="minorBidi" w:hAnsiTheme="minorBidi" w:cstheme="minorBidi" w:hint="cs"/>
          <w:sz w:val="26"/>
          <w:szCs w:val="26"/>
          <w:lang w:bidi="th-TH"/>
        </w:rPr>
        <w:t>1</w:t>
      </w:r>
      <w:r w:rsidRPr="00B75FB6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547AC8">
        <w:rPr>
          <w:rFonts w:asciiTheme="minorBidi" w:hAnsiTheme="minorBidi" w:cs="Cordia New"/>
          <w:sz w:val="26"/>
          <w:szCs w:val="26"/>
          <w:cs/>
          <w:lang w:bidi="th-TH"/>
        </w:rPr>
        <w:t>ล้านบาท ตามลำดับ ในงบการเงินเฉพาะธนาคาร</w:t>
      </w:r>
      <w:r w:rsidRPr="00547AC8">
        <w:rPr>
          <w:rFonts w:asciiTheme="minorBidi" w:hAnsiTheme="minorBidi" w:cs="Cordia New" w:hint="cs"/>
          <w:sz w:val="26"/>
          <w:szCs w:val="26"/>
          <w:cs/>
          <w:lang w:bidi="th-TH"/>
        </w:rPr>
        <w:t>ระหว่างกาล</w:t>
      </w:r>
      <w:r w:rsidRPr="00547AC8">
        <w:rPr>
          <w:rFonts w:asciiTheme="minorBidi" w:hAnsiTheme="minorBidi" w:cs="Cordia New"/>
          <w:sz w:val="26"/>
          <w:szCs w:val="26"/>
          <w:cs/>
          <w:lang w:bidi="th-TH"/>
        </w:rPr>
        <w:t>เป็นสินทรัพย์</w:t>
      </w:r>
      <w:r w:rsidRPr="00B75FB6">
        <w:rPr>
          <w:rFonts w:asciiTheme="minorBidi" w:hAnsiTheme="minorBidi" w:cs="Cordia New"/>
          <w:sz w:val="26"/>
          <w:szCs w:val="26"/>
          <w:cs/>
          <w:lang w:bidi="th-TH"/>
        </w:rPr>
        <w:t xml:space="preserve">จำนวน </w:t>
      </w:r>
      <w:r w:rsidR="00EB2E81" w:rsidRPr="00EB2E81">
        <w:rPr>
          <w:rFonts w:asciiTheme="minorBidi" w:hAnsiTheme="minorBidi" w:cstheme="minorBidi"/>
          <w:sz w:val="26"/>
          <w:szCs w:val="26"/>
          <w:lang w:bidi="th-TH"/>
        </w:rPr>
        <w:t>449</w:t>
      </w:r>
      <w:r w:rsidR="003D6705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EB2E81" w:rsidRPr="00EB2E81">
        <w:rPr>
          <w:rFonts w:asciiTheme="minorBidi" w:hAnsiTheme="minorBidi" w:cstheme="minorBidi"/>
          <w:sz w:val="26"/>
          <w:szCs w:val="26"/>
          <w:lang w:bidi="th-TH"/>
        </w:rPr>
        <w:t>84</w:t>
      </w:r>
      <w:r w:rsidR="00EB2E81" w:rsidRPr="00EB2E81">
        <w:rPr>
          <w:rFonts w:asciiTheme="minorBidi" w:hAnsiTheme="minorBidi" w:cstheme="minorBidi" w:hint="cs"/>
          <w:sz w:val="26"/>
          <w:szCs w:val="26"/>
          <w:lang w:bidi="th-TH"/>
        </w:rPr>
        <w:t>4</w:t>
      </w:r>
      <w:r w:rsidRPr="00B75FB6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547AC8">
        <w:rPr>
          <w:rFonts w:asciiTheme="minorBidi" w:hAnsiTheme="minorBidi" w:cs="Cordia New"/>
          <w:sz w:val="26"/>
          <w:szCs w:val="26"/>
          <w:cs/>
          <w:lang w:bidi="th-TH"/>
        </w:rPr>
        <w:t xml:space="preserve">ล้านบาท และเป็นหนี้สินจำนวน </w:t>
      </w:r>
      <w:bookmarkStart w:id="4" w:name="_Hlk47470664"/>
      <w:r w:rsidR="00EB2E81" w:rsidRPr="00EB2E81">
        <w:rPr>
          <w:rFonts w:asciiTheme="minorBidi" w:hAnsiTheme="minorBidi" w:cstheme="minorBidi"/>
          <w:sz w:val="26"/>
          <w:szCs w:val="26"/>
          <w:lang w:bidi="th-TH"/>
        </w:rPr>
        <w:t>93</w:t>
      </w:r>
      <w:r w:rsidR="003D6705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EB2E81" w:rsidRPr="00EB2E81">
        <w:rPr>
          <w:rFonts w:asciiTheme="minorBidi" w:hAnsiTheme="minorBidi" w:cstheme="minorBidi"/>
          <w:sz w:val="26"/>
          <w:szCs w:val="26"/>
          <w:lang w:bidi="th-TH"/>
        </w:rPr>
        <w:t>25</w:t>
      </w:r>
      <w:r w:rsidR="00EB2E81" w:rsidRPr="00EB2E81">
        <w:rPr>
          <w:rFonts w:asciiTheme="minorBidi" w:hAnsiTheme="minorBidi" w:cstheme="minorBidi" w:hint="cs"/>
          <w:sz w:val="26"/>
          <w:szCs w:val="26"/>
          <w:lang w:bidi="th-TH"/>
        </w:rPr>
        <w:t>6</w:t>
      </w:r>
      <w:r w:rsidRPr="00B75FB6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bookmarkEnd w:id="4"/>
      <w:r w:rsidRPr="00547AC8">
        <w:rPr>
          <w:rFonts w:asciiTheme="minorBidi" w:hAnsiTheme="minorBidi" w:cs="Cordia New"/>
          <w:sz w:val="26"/>
          <w:szCs w:val="26"/>
          <w:cs/>
          <w:lang w:bidi="th-TH"/>
        </w:rPr>
        <w:t>ล้านบาท ตามลำดับ</w:t>
      </w:r>
    </w:p>
    <w:p w14:paraId="0E7EAFA7" w14:textId="77777777" w:rsidR="00A25FB0" w:rsidRPr="0096086B" w:rsidRDefault="00A25FB0" w:rsidP="00A25FB0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2D254F05" w14:textId="0C361540" w:rsidR="00A25FB0" w:rsidRDefault="00A25FB0" w:rsidP="00A25FB0">
      <w:pPr>
        <w:jc w:val="thaiDistribute"/>
        <w:rPr>
          <w:rFonts w:asciiTheme="minorBidi" w:hAnsiTheme="minorBidi" w:cs="Cordia New"/>
          <w:sz w:val="26"/>
          <w:szCs w:val="26"/>
          <w:lang w:bidi="th-TH"/>
        </w:rPr>
      </w:pP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ในจำนวนดังกล่าว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ณ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วันที่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EB2E81" w:rsidRPr="00EB2E81">
        <w:rPr>
          <w:rFonts w:asciiTheme="minorBidi" w:hAnsiTheme="minorBidi" w:cs="Cordia New"/>
          <w:spacing w:val="-2"/>
          <w:sz w:val="26"/>
          <w:szCs w:val="26"/>
          <w:lang w:bidi="th-TH"/>
        </w:rPr>
        <w:t>30</w:t>
      </w:r>
      <w:r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มิถุนายน </w:t>
      </w:r>
      <w:r w:rsidR="00EB2E81" w:rsidRPr="00EB2E81">
        <w:rPr>
          <w:rFonts w:asciiTheme="minorBidi" w:hAnsiTheme="minorBidi" w:cs="Cordia New"/>
          <w:spacing w:val="-2"/>
          <w:sz w:val="26"/>
          <w:szCs w:val="26"/>
          <w:lang w:bidi="th-TH"/>
        </w:rPr>
        <w:t>2568</w:t>
      </w:r>
      <w:r w:rsidRPr="0056711F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สินทรัพย์ทางการเงินและหนี้สินทางการเงินที่จัดลำดับชั้นมูลค่ายุติธรรมเป็นข้อมูลระดับ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EB2E81" w:rsidRPr="00EB2E81">
        <w:rPr>
          <w:rFonts w:asciiTheme="minorBidi" w:hAnsiTheme="minorBidi" w:cs="Cordia New"/>
          <w:sz w:val="26"/>
          <w:szCs w:val="26"/>
          <w:lang w:bidi="th-TH"/>
        </w:rPr>
        <w:t>2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 xml:space="preserve"> และระดับ </w:t>
      </w:r>
      <w:r w:rsidR="00EB2E81" w:rsidRPr="00EB2E81">
        <w:rPr>
          <w:rFonts w:asciiTheme="minorBidi" w:hAnsiTheme="minorBidi" w:cs="Cordia New"/>
          <w:sz w:val="26"/>
          <w:szCs w:val="26"/>
          <w:lang w:bidi="th-TH"/>
        </w:rPr>
        <w:t>3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ในงบการเงินร</w:t>
      </w:r>
      <w:r w:rsidRPr="00FD2430">
        <w:rPr>
          <w:rFonts w:asciiTheme="minorBidi" w:hAnsiTheme="minorBidi" w:cs="Cordia New"/>
          <w:sz w:val="26"/>
          <w:szCs w:val="26"/>
          <w:cs/>
          <w:lang w:bidi="th-TH"/>
        </w:rPr>
        <w:t>วม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ระหว่าง</w:t>
      </w:r>
      <w:r w:rsidRPr="00157F6D">
        <w:rPr>
          <w:rFonts w:asciiTheme="minorBidi" w:hAnsiTheme="minorBidi" w:cs="Cordia New" w:hint="cs"/>
          <w:sz w:val="26"/>
          <w:szCs w:val="26"/>
          <w:cs/>
          <w:lang w:bidi="th-TH"/>
        </w:rPr>
        <w:t>กาล</w:t>
      </w:r>
      <w:r w:rsidRPr="00572B36">
        <w:rPr>
          <w:rFonts w:asciiTheme="minorBidi" w:hAnsiTheme="minorBidi" w:cs="Cordia New"/>
          <w:sz w:val="26"/>
          <w:szCs w:val="26"/>
          <w:cs/>
          <w:lang w:bidi="th-TH"/>
        </w:rPr>
        <w:t>เป็น</w:t>
      </w:r>
      <w:r w:rsidRPr="00B75FB6">
        <w:rPr>
          <w:rFonts w:asciiTheme="minorBidi" w:hAnsiTheme="minorBidi" w:cs="Cordia New"/>
          <w:sz w:val="26"/>
          <w:szCs w:val="26"/>
          <w:cs/>
          <w:lang w:bidi="th-TH"/>
        </w:rPr>
        <w:t xml:space="preserve">จำนวน </w:t>
      </w:r>
      <w:r w:rsidR="00EB2E81" w:rsidRPr="00EB2E81">
        <w:rPr>
          <w:rFonts w:asciiTheme="minorBidi" w:hAnsiTheme="minorBidi" w:cstheme="minorBidi"/>
          <w:sz w:val="26"/>
          <w:szCs w:val="26"/>
          <w:lang w:bidi="th-TH"/>
        </w:rPr>
        <w:t>1</w:t>
      </w:r>
      <w:r w:rsidR="003D6705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EB2E81" w:rsidRPr="00EB2E81">
        <w:rPr>
          <w:rFonts w:asciiTheme="minorBidi" w:hAnsiTheme="minorBidi" w:cstheme="minorBidi"/>
          <w:sz w:val="26"/>
          <w:szCs w:val="26"/>
          <w:lang w:bidi="th-TH"/>
        </w:rPr>
        <w:t>033</w:t>
      </w:r>
      <w:r w:rsidR="003D6705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EB2E81" w:rsidRPr="00EB2E81">
        <w:rPr>
          <w:rFonts w:asciiTheme="minorBidi" w:hAnsiTheme="minorBidi" w:cstheme="minorBidi"/>
          <w:sz w:val="26"/>
          <w:szCs w:val="26"/>
          <w:lang w:bidi="th-TH"/>
        </w:rPr>
        <w:t>78</w:t>
      </w:r>
      <w:r w:rsidR="00EB2E81" w:rsidRPr="00EB2E81">
        <w:rPr>
          <w:rFonts w:asciiTheme="minorBidi" w:hAnsiTheme="minorBidi" w:cstheme="minorBidi" w:hint="cs"/>
          <w:sz w:val="26"/>
          <w:szCs w:val="26"/>
          <w:lang w:bidi="th-TH"/>
        </w:rPr>
        <w:t>1</w:t>
      </w:r>
      <w:r w:rsidRPr="00B75FB6">
        <w:rPr>
          <w:rFonts w:asciiTheme="minorBidi" w:hAnsiTheme="minorBidi" w:cs="Cordia New"/>
          <w:sz w:val="26"/>
          <w:szCs w:val="26"/>
          <w:cs/>
          <w:lang w:bidi="th-TH"/>
        </w:rPr>
        <w:t xml:space="preserve"> ล้าน</w:t>
      </w:r>
      <w:r w:rsidRPr="00547AC8">
        <w:rPr>
          <w:rFonts w:asciiTheme="minorBidi" w:hAnsiTheme="minorBidi" w:cs="Cordia New"/>
          <w:sz w:val="26"/>
          <w:szCs w:val="26"/>
          <w:cs/>
          <w:lang w:bidi="th-TH"/>
        </w:rPr>
        <w:t>บาท และ</w:t>
      </w:r>
      <w:r w:rsidRPr="00B75FB6">
        <w:rPr>
          <w:rFonts w:asciiTheme="minorBidi" w:hAnsiTheme="minorBidi" w:cs="Cordia New"/>
          <w:sz w:val="26"/>
          <w:szCs w:val="26"/>
          <w:cs/>
          <w:lang w:bidi="th-TH"/>
        </w:rPr>
        <w:t xml:space="preserve">จำนวน </w:t>
      </w:r>
      <w:r w:rsidR="00EB2E81" w:rsidRPr="00EB2E81">
        <w:rPr>
          <w:rFonts w:asciiTheme="minorBidi" w:hAnsiTheme="minorBidi" w:cstheme="minorBidi"/>
          <w:sz w:val="26"/>
          <w:szCs w:val="26"/>
          <w:lang w:bidi="th-TH"/>
        </w:rPr>
        <w:t>92</w:t>
      </w:r>
      <w:r w:rsidR="003D6705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EB2E81" w:rsidRPr="00EB2E81">
        <w:rPr>
          <w:rFonts w:asciiTheme="minorBidi" w:hAnsiTheme="minorBidi" w:cstheme="minorBidi"/>
          <w:sz w:val="26"/>
          <w:szCs w:val="26"/>
          <w:lang w:bidi="th-TH"/>
        </w:rPr>
        <w:t>33</w:t>
      </w:r>
      <w:r w:rsidR="00EB2E81" w:rsidRPr="00EB2E81">
        <w:rPr>
          <w:rFonts w:asciiTheme="minorBidi" w:hAnsiTheme="minorBidi" w:cstheme="minorBidi" w:hint="cs"/>
          <w:sz w:val="26"/>
          <w:szCs w:val="26"/>
          <w:lang w:bidi="th-TH"/>
        </w:rPr>
        <w:t>8</w:t>
      </w:r>
      <w:r w:rsidRPr="00B75FB6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547AC8">
        <w:rPr>
          <w:rFonts w:asciiTheme="minorBidi" w:hAnsiTheme="minorBidi" w:cs="Cordia New"/>
          <w:sz w:val="26"/>
          <w:szCs w:val="26"/>
          <w:cs/>
          <w:lang w:bidi="th-TH"/>
        </w:rPr>
        <w:t>ล้าน</w:t>
      </w:r>
      <w:r w:rsidRPr="00572B36">
        <w:rPr>
          <w:rFonts w:asciiTheme="minorBidi" w:hAnsiTheme="minorBidi" w:cs="Cordia New"/>
          <w:sz w:val="26"/>
          <w:szCs w:val="26"/>
          <w:cs/>
          <w:lang w:bidi="th-TH"/>
        </w:rPr>
        <w:t>บาท</w:t>
      </w:r>
      <w:r w:rsidRPr="00157F6D">
        <w:rPr>
          <w:rFonts w:asciiTheme="minorBidi" w:hAnsiTheme="minorBidi" w:cs="Cordia New"/>
          <w:sz w:val="26"/>
          <w:szCs w:val="26"/>
          <w:cs/>
          <w:lang w:bidi="th-TH"/>
        </w:rPr>
        <w:t xml:space="preserve"> ตามลำดับ และในงบการเงินเฉพาะธนาคาร</w:t>
      </w:r>
      <w:r w:rsidRPr="00157F6D">
        <w:rPr>
          <w:rFonts w:asciiTheme="minorBidi" w:hAnsiTheme="minorBidi" w:cs="Cordia New" w:hint="cs"/>
          <w:sz w:val="26"/>
          <w:szCs w:val="26"/>
          <w:cs/>
          <w:lang w:bidi="th-TH"/>
        </w:rPr>
        <w:t>ระหว่างกาล</w:t>
      </w:r>
      <w:r w:rsidRPr="00157F6D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572B36">
        <w:rPr>
          <w:rFonts w:asciiTheme="minorBidi" w:hAnsiTheme="minorBidi" w:cs="Cordia New"/>
          <w:sz w:val="26"/>
          <w:szCs w:val="26"/>
          <w:cs/>
          <w:lang w:bidi="th-TH"/>
        </w:rPr>
        <w:t>เป็น</w:t>
      </w:r>
      <w:r w:rsidRPr="002E41C3">
        <w:rPr>
          <w:rFonts w:asciiTheme="minorBidi" w:hAnsiTheme="minorBidi" w:cs="Cordia New"/>
          <w:sz w:val="26"/>
          <w:szCs w:val="26"/>
          <w:cs/>
          <w:lang w:bidi="th-TH"/>
        </w:rPr>
        <w:t xml:space="preserve">จำนวน </w:t>
      </w:r>
      <w:r w:rsidR="00EB2E81" w:rsidRPr="00EB2E81">
        <w:rPr>
          <w:rFonts w:asciiTheme="minorBidi" w:hAnsiTheme="minorBidi" w:cstheme="minorBidi"/>
          <w:sz w:val="26"/>
          <w:szCs w:val="26"/>
          <w:lang w:bidi="th-TH"/>
        </w:rPr>
        <w:t>435</w:t>
      </w:r>
      <w:r w:rsidR="003D6705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EB2E81" w:rsidRPr="00EB2E81">
        <w:rPr>
          <w:rFonts w:asciiTheme="minorBidi" w:hAnsiTheme="minorBidi" w:cstheme="minorBidi"/>
          <w:sz w:val="26"/>
          <w:szCs w:val="26"/>
          <w:lang w:bidi="th-TH"/>
        </w:rPr>
        <w:t>715</w:t>
      </w:r>
      <w:r w:rsidRPr="00B75FB6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B75FB6">
        <w:rPr>
          <w:rFonts w:asciiTheme="minorBidi" w:hAnsiTheme="minorBidi" w:cs="Cordia New"/>
          <w:sz w:val="26"/>
          <w:szCs w:val="26"/>
          <w:cs/>
          <w:lang w:bidi="th-TH"/>
        </w:rPr>
        <w:t>ล้าน</w:t>
      </w:r>
      <w:r w:rsidRPr="002E41C3">
        <w:rPr>
          <w:rFonts w:asciiTheme="minorBidi" w:hAnsiTheme="minorBidi" w:cs="Cordia New"/>
          <w:sz w:val="26"/>
          <w:szCs w:val="26"/>
          <w:cs/>
          <w:lang w:bidi="th-TH"/>
        </w:rPr>
        <w:t xml:space="preserve">บาท </w:t>
      </w:r>
      <w:r w:rsidRPr="00B75FB6">
        <w:rPr>
          <w:rFonts w:asciiTheme="minorBidi" w:hAnsiTheme="minorBidi" w:cs="Cordia New"/>
          <w:sz w:val="26"/>
          <w:szCs w:val="26"/>
          <w:cs/>
          <w:lang w:bidi="th-TH"/>
        </w:rPr>
        <w:t xml:space="preserve">และ </w:t>
      </w:r>
      <w:r w:rsidR="00EB2E81" w:rsidRPr="00EB2E81">
        <w:rPr>
          <w:rFonts w:asciiTheme="minorBidi" w:hAnsiTheme="minorBidi" w:cstheme="minorBidi"/>
          <w:sz w:val="26"/>
          <w:szCs w:val="26"/>
          <w:lang w:bidi="th-TH"/>
        </w:rPr>
        <w:t>93</w:t>
      </w:r>
      <w:r w:rsidR="003D6705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EB2E81" w:rsidRPr="00EB2E81">
        <w:rPr>
          <w:rFonts w:asciiTheme="minorBidi" w:hAnsiTheme="minorBidi" w:cstheme="minorBidi"/>
          <w:sz w:val="26"/>
          <w:szCs w:val="26"/>
          <w:lang w:bidi="th-TH"/>
        </w:rPr>
        <w:t>25</w:t>
      </w:r>
      <w:r w:rsidR="00EB2E81" w:rsidRPr="00EB2E81">
        <w:rPr>
          <w:rFonts w:asciiTheme="minorBidi" w:hAnsiTheme="minorBidi" w:cstheme="minorBidi" w:hint="cs"/>
          <w:sz w:val="26"/>
          <w:szCs w:val="26"/>
          <w:lang w:bidi="th-TH"/>
        </w:rPr>
        <w:t>6</w:t>
      </w:r>
      <w:r w:rsidRPr="00B75FB6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2E41C3">
        <w:rPr>
          <w:rFonts w:asciiTheme="minorBidi" w:hAnsiTheme="minorBidi" w:cs="Cordia New"/>
          <w:sz w:val="26"/>
          <w:szCs w:val="26"/>
          <w:cs/>
          <w:lang w:bidi="th-TH"/>
        </w:rPr>
        <w:t>ล้าน</w:t>
      </w:r>
      <w:r w:rsidRPr="00572B36">
        <w:rPr>
          <w:rFonts w:asciiTheme="minorBidi" w:hAnsiTheme="minorBidi" w:cs="Cordia New"/>
          <w:sz w:val="26"/>
          <w:szCs w:val="26"/>
          <w:cs/>
          <w:lang w:bidi="th-TH"/>
        </w:rPr>
        <w:t>บาท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ตามลำดับ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ซึ่งมูลค่ายุติธรรมอ้างอิงจากข้อมูลอื่นประกอบนอกเหนือจากราคาเสนอซื้อขายในตลาดที่มีสภาพคล่อง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หรือโดยใช้เทคนิคการประเมินมูลค่าโดยใช้ข้อมูลดังกล่าว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ดังนั้นธนาคารและบริษัทย่อยได้ใช้วิจารณญาณในการประมาณมูลค่ายุติธรรม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ซึ่งอาจมีผลต่อความเสี่ยงที่สูงขึ้นต่อจำนวนเงินของเครื่องมือทางการเงินที่แสดงใน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งบฐานะการเงิน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ที่อาจแสดงราคาคลาดเคลื่อนไป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ดังนั้นจึงพิจารณาการวัดมูลค่าของเครื่องมือทางการเงินเป็นเรื่องสำคัญในการตรวจสอบ</w:t>
      </w:r>
    </w:p>
    <w:p w14:paraId="53DC7C70" w14:textId="75F6264E" w:rsidR="00A25FB0" w:rsidRDefault="00A25FB0">
      <w:pPr>
        <w:rPr>
          <w:rFonts w:asciiTheme="minorBidi" w:hAnsiTheme="minorBidi" w:cs="Cordia New"/>
          <w:sz w:val="26"/>
          <w:szCs w:val="26"/>
          <w:lang w:bidi="th-TH"/>
        </w:rPr>
      </w:pPr>
      <w:r>
        <w:rPr>
          <w:rFonts w:asciiTheme="minorBidi" w:hAnsiTheme="minorBidi" w:cs="Cordia New"/>
          <w:sz w:val="26"/>
          <w:szCs w:val="26"/>
          <w:cs/>
          <w:lang w:bidi="th-TH"/>
        </w:rPr>
        <w:br w:type="page"/>
      </w:r>
    </w:p>
    <w:p w14:paraId="6583E7A9" w14:textId="61F47E5E" w:rsidR="00B42E43" w:rsidRPr="00827DC3" w:rsidRDefault="00B42E43" w:rsidP="00323BA2">
      <w:pPr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lastRenderedPageBreak/>
        <w:t>การจัดการเรื่องดังกล่าวอย่างไรในการตรวจสอบ</w:t>
      </w:r>
    </w:p>
    <w:p w14:paraId="105B201B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731E264" w14:textId="77777777" w:rsidR="00A25FB0" w:rsidRDefault="00A25FB0" w:rsidP="00A25FB0">
      <w:pPr>
        <w:jc w:val="thaiDistribute"/>
        <w:rPr>
          <w:rFonts w:asciiTheme="minorBidi" w:hAnsiTheme="minorBidi" w:cstheme="minorBidi"/>
          <w:spacing w:val="-2"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spacing w:val="-2"/>
          <w:sz w:val="26"/>
          <w:szCs w:val="26"/>
          <w:cs/>
          <w:lang w:bidi="th-TH"/>
        </w:rPr>
        <w:t>ในการวางแผนวิธีการตรวจสอบ ข้าพเจ้าได้ประเมินความเสี่ยงโดยพิจารณาปัจจัย ซึ่งอาจมีผลกระทบต่อมูลค่ายุติธรรมของเครื่องมือทางการเงิน ทั้งในแง่ของข้อมูลที่ใช้ในการคำนวณ และความเหมาะสมของเทคนิคการประเมินมูลค่าที่ใช้</w:t>
      </w:r>
    </w:p>
    <w:p w14:paraId="4FC71AE0" w14:textId="77777777" w:rsidR="00A25FB0" w:rsidRDefault="00A25FB0" w:rsidP="00A25FB0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245EE9A7" w14:textId="77777777" w:rsidR="00A25FB0" w:rsidRDefault="00A25FB0" w:rsidP="00A25FB0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>สำหรับเครื่องมือทางการเงิน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ข้าพเจ้าได้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>เลือกตัวอย่างเพื่อตรวจสอบ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ข้อมูลที่ใช้ในการกำหนดราคา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เช่น อัตราดอกเบี้ย อัตราแลกเปลี่ยน และราคาหลักทรัพย์ประเภทตราสารทุน ซึ่งมา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จากแหล่งข้อมูลภายนอก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และทำการใส่ข้อมูลที่ถูกต้องในแบบจำลองการคำนวณราคา ข้าพเจ้าได้ใช้ผู้เชี่ยวชาญด้านการวัดมูลค่าของข้าพเจ้าในการประเมินความเหมาะสมของแบบจำลองดังกล่าว และได้วัดมูลค่าของ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ตราสารทุน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ตราสารหนี้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และตราสารอนุพันธ์ของธนาคารและบริษัทย่อยที่สุ่มเลือกอย่างเป็นอิสระ และเปรียบเทียบกับมูลค่าที่ธนาคารและบริษัทย่อยคำนวณได้</w:t>
      </w:r>
    </w:p>
    <w:p w14:paraId="6836832F" w14:textId="77777777" w:rsidR="00A25FB0" w:rsidRDefault="00A25FB0" w:rsidP="00A25FB0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0E5381E9" w14:textId="77777777" w:rsidR="00A25FB0" w:rsidRPr="0067562B" w:rsidRDefault="00A25FB0" w:rsidP="00A25FB0">
      <w:pPr>
        <w:jc w:val="thaiDistribute"/>
        <w:rPr>
          <w:rFonts w:asciiTheme="minorBidi" w:hAnsiTheme="minorBidi" w:cs="Cordia New"/>
          <w:sz w:val="26"/>
          <w:szCs w:val="26"/>
          <w:lang w:bidi="th-TH"/>
        </w:rPr>
      </w:pP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ข้าพเจ้าได้ประเมินว่าการเปิดเผยในงบการเงินมีความเพียงพอและเหมาะสมตามมาตรฐานรายงานทางการเงิน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และหลักเกณฑ์</w:t>
      </w: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ของ</w:t>
      </w:r>
      <w:r>
        <w:rPr>
          <w:rFonts w:asciiTheme="minorBidi" w:hAnsiTheme="minorBidi" w:cs="Cordia New"/>
          <w:sz w:val="26"/>
          <w:szCs w:val="26"/>
          <w:cs/>
          <w:lang w:bidi="th-TH"/>
        </w:rPr>
        <w:br/>
      </w: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ธนาคารแห่งประเทศไทย</w:t>
      </w:r>
    </w:p>
    <w:p w14:paraId="51519B41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34AEA43" w14:textId="358383A9" w:rsidR="00FE68A4" w:rsidRPr="00C735FB" w:rsidRDefault="00FE68A4" w:rsidP="00FE68A4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C735FB">
        <w:rPr>
          <w:rFonts w:asciiTheme="minorBidi" w:hAnsiTheme="minorBidi" w:cs="Cordia New" w:hint="cs"/>
          <w:b/>
          <w:bCs/>
          <w:sz w:val="26"/>
          <w:szCs w:val="26"/>
          <w:cs/>
          <w:lang w:bidi="th-TH"/>
        </w:rPr>
        <w:t>หนี้สินสัญญาประกันภัยสำหรับความคุ้มครองที่เหลืออยู่และการเปลี่ยนผ่าน</w:t>
      </w:r>
    </w:p>
    <w:p w14:paraId="09B7A7E5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2716142" w14:textId="23E00A68" w:rsidR="00FE68A4" w:rsidRPr="00827DC3" w:rsidRDefault="00FE68A4" w:rsidP="00FE68A4">
      <w:pPr>
        <w:jc w:val="thaiDistribute"/>
        <w:rPr>
          <w:rFonts w:asciiTheme="minorBidi" w:hAnsiTheme="minorBidi" w:cstheme="minorBidi"/>
          <w:sz w:val="26"/>
          <w:szCs w:val="26"/>
          <w:cs/>
          <w:lang w:bidi="th-TH"/>
        </w:rPr>
      </w:pP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การเปิดเผยเกี่ยวกับ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หนี้สินประกันภัยสำหรับความคุ้มครองที่เหลืออยู่และการเปลี่ยนผ่าน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 xml:space="preserve"> อ้างอิงหมายเหตุประกอบงบการเงินรวม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ระหว่าง</w:t>
      </w:r>
      <w:r w:rsidRPr="002E41C3">
        <w:rPr>
          <w:rFonts w:asciiTheme="minorBidi" w:hAnsiTheme="minorBidi" w:cstheme="minorBidi" w:hint="cs"/>
          <w:sz w:val="26"/>
          <w:szCs w:val="26"/>
          <w:cs/>
          <w:lang w:bidi="th-TH"/>
        </w:rPr>
        <w:t>กาล</w:t>
      </w:r>
      <w:r w:rsidRPr="00B75FB6">
        <w:rPr>
          <w:rFonts w:asciiTheme="minorBidi" w:hAnsiTheme="minorBidi" w:cstheme="minorBidi"/>
          <w:sz w:val="26"/>
          <w:szCs w:val="26"/>
          <w:cs/>
          <w:lang w:bidi="th-TH"/>
        </w:rPr>
        <w:t xml:space="preserve">ข้อ </w:t>
      </w:r>
      <w:r w:rsidR="00EB2E81" w:rsidRPr="00EB2E81">
        <w:rPr>
          <w:rFonts w:asciiTheme="minorBidi" w:hAnsiTheme="minorBidi" w:cstheme="minorBidi"/>
          <w:sz w:val="26"/>
          <w:szCs w:val="26"/>
          <w:lang w:bidi="th-TH"/>
        </w:rPr>
        <w:t>4</w:t>
      </w:r>
      <w:r w:rsidRPr="00826A1C">
        <w:rPr>
          <w:rFonts w:asciiTheme="minorBidi" w:hAnsiTheme="minorBidi" w:cs="Cordia New"/>
          <w:sz w:val="26"/>
          <w:szCs w:val="26"/>
          <w:cs/>
          <w:lang w:bidi="th-TH"/>
        </w:rPr>
        <w:t>.</w:t>
      </w:r>
      <w:r w:rsidR="00EB2E81" w:rsidRPr="00EB2E81">
        <w:rPr>
          <w:rFonts w:asciiTheme="minorBidi" w:hAnsiTheme="minorBidi" w:cstheme="minorBidi"/>
          <w:sz w:val="26"/>
          <w:szCs w:val="26"/>
          <w:lang w:bidi="th-TH"/>
        </w:rPr>
        <w:t>1</w:t>
      </w:r>
      <w:r w:rsidR="00EB2E81" w:rsidRPr="00EB2E81">
        <w:rPr>
          <w:rFonts w:asciiTheme="minorBidi" w:hAnsiTheme="minorBidi" w:cstheme="minorBidi" w:hint="cs"/>
          <w:sz w:val="26"/>
          <w:szCs w:val="26"/>
          <w:lang w:bidi="th-TH"/>
        </w:rPr>
        <w:t>2</w:t>
      </w:r>
      <w:r w:rsidRPr="00826A1C">
        <w:rPr>
          <w:rFonts w:asciiTheme="minorBidi" w:hAnsiTheme="minorBidi" w:cstheme="minorBidi"/>
          <w:sz w:val="26"/>
          <w:szCs w:val="26"/>
          <w:lang w:bidi="th-TH"/>
        </w:rPr>
        <w:t xml:space="preserve">, </w:t>
      </w:r>
      <w:r w:rsidR="00EB2E81" w:rsidRPr="00EB2E81">
        <w:rPr>
          <w:rFonts w:asciiTheme="minorBidi" w:hAnsiTheme="minorBidi" w:cstheme="minorBidi"/>
          <w:sz w:val="26"/>
          <w:szCs w:val="26"/>
          <w:lang w:bidi="th-TH"/>
        </w:rPr>
        <w:t>5</w:t>
      </w:r>
      <w:r w:rsidRPr="00826A1C">
        <w:rPr>
          <w:rFonts w:asciiTheme="minorBidi" w:hAnsiTheme="minorBidi" w:cstheme="minorBidi"/>
          <w:sz w:val="26"/>
          <w:szCs w:val="26"/>
          <w:cs/>
          <w:lang w:bidi="th-TH"/>
        </w:rPr>
        <w:t xml:space="preserve"> และ </w:t>
      </w:r>
      <w:r w:rsidR="00EB2E81" w:rsidRPr="00EB2E81">
        <w:rPr>
          <w:rFonts w:asciiTheme="minorBidi" w:hAnsiTheme="minorBidi" w:cstheme="minorBidi"/>
          <w:sz w:val="26"/>
          <w:szCs w:val="26"/>
          <w:lang w:bidi="th-TH"/>
        </w:rPr>
        <w:t>26</w:t>
      </w:r>
    </w:p>
    <w:p w14:paraId="4686A256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360E950F" w14:textId="77777777" w:rsidR="00B42E43" w:rsidRPr="00827DC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687935CA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0A166F94" w14:textId="3C9E7E9B" w:rsidR="00FE68A4" w:rsidRPr="00C735FB" w:rsidRDefault="00FE68A4" w:rsidP="00FE68A4">
      <w:pPr>
        <w:jc w:val="thaiDistribute"/>
        <w:rPr>
          <w:rFonts w:asciiTheme="minorBidi" w:hAnsiTheme="minorBidi" w:cs="Cordia New"/>
          <w:sz w:val="26"/>
          <w:szCs w:val="26"/>
          <w:lang w:bidi="th-TH"/>
        </w:rPr>
      </w:pPr>
      <w:r w:rsidRPr="00C735FB">
        <w:rPr>
          <w:rFonts w:asciiTheme="minorBidi" w:hAnsiTheme="minorBidi" w:cs="Cordia New"/>
          <w:sz w:val="26"/>
          <w:szCs w:val="26"/>
          <w:cs/>
          <w:lang w:bidi="th-TH"/>
        </w:rPr>
        <w:t>ณ</w:t>
      </w:r>
      <w:r w:rsidRPr="00C735F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C735FB">
        <w:rPr>
          <w:rFonts w:asciiTheme="minorBidi" w:hAnsiTheme="minorBidi" w:cs="Cordia New"/>
          <w:sz w:val="26"/>
          <w:szCs w:val="26"/>
          <w:cs/>
          <w:lang w:bidi="th-TH"/>
        </w:rPr>
        <w:t>วันที่</w:t>
      </w:r>
      <w:r w:rsidRPr="00C735F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EB2E81" w:rsidRPr="00EB2E81">
        <w:rPr>
          <w:rFonts w:asciiTheme="minorBidi" w:hAnsiTheme="minorBidi" w:cs="Cordia New"/>
          <w:sz w:val="26"/>
          <w:szCs w:val="26"/>
          <w:lang w:bidi="th-TH"/>
        </w:rPr>
        <w:t>30</w:t>
      </w:r>
      <w:r w:rsidR="003D6705">
        <w:rPr>
          <w:rFonts w:asciiTheme="minorBidi" w:hAnsiTheme="minorBidi" w:cs="Cordia New"/>
          <w:sz w:val="26"/>
          <w:szCs w:val="26"/>
          <w:lang w:bidi="th-TH"/>
        </w:rPr>
        <w:t xml:space="preserve"> </w:t>
      </w:r>
      <w:r w:rsidR="003D6705">
        <w:rPr>
          <w:rFonts w:asciiTheme="minorBidi" w:hAnsiTheme="minorBidi" w:cs="Cordia New" w:hint="cs"/>
          <w:sz w:val="26"/>
          <w:szCs w:val="26"/>
          <w:cs/>
          <w:lang w:bidi="th-TH"/>
        </w:rPr>
        <w:t>มิถุนายน</w:t>
      </w:r>
      <w:r w:rsidRPr="00C735F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EB2E81" w:rsidRPr="00EB2E81">
        <w:rPr>
          <w:rFonts w:asciiTheme="minorBidi" w:hAnsiTheme="minorBidi" w:cs="Cordia New"/>
          <w:sz w:val="26"/>
          <w:szCs w:val="26"/>
          <w:lang w:bidi="th-TH"/>
        </w:rPr>
        <w:t>2568</w:t>
      </w:r>
      <w:r w:rsidRPr="00C735FB">
        <w:rPr>
          <w:rFonts w:asciiTheme="minorBidi" w:hAnsiTheme="minorBidi" w:cs="Cordia New"/>
          <w:sz w:val="26"/>
          <w:szCs w:val="26"/>
          <w:lang w:bidi="th-TH"/>
        </w:rPr>
        <w:t xml:space="preserve">, </w:t>
      </w:r>
      <w:r w:rsidR="00EB2E81" w:rsidRPr="00EB2E81">
        <w:rPr>
          <w:rFonts w:asciiTheme="minorBidi" w:hAnsiTheme="minorBidi" w:cs="Cordia New"/>
          <w:sz w:val="26"/>
          <w:szCs w:val="26"/>
        </w:rPr>
        <w:t>31</w:t>
      </w:r>
      <w:r w:rsidRPr="00C735F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C735FB">
        <w:rPr>
          <w:rFonts w:asciiTheme="minorBidi" w:hAnsiTheme="minorBidi" w:cs="Cordia New"/>
          <w:sz w:val="26"/>
          <w:szCs w:val="26"/>
          <w:cs/>
          <w:lang w:bidi="th-TH"/>
        </w:rPr>
        <w:t>ธันวาคม</w:t>
      </w:r>
      <w:r w:rsidRPr="00C735F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EB2E81" w:rsidRPr="00EB2E81">
        <w:rPr>
          <w:rFonts w:asciiTheme="minorBidi" w:hAnsiTheme="minorBidi" w:cs="Cordia New"/>
          <w:sz w:val="26"/>
          <w:szCs w:val="26"/>
        </w:rPr>
        <w:t>2567</w:t>
      </w:r>
      <w:r w:rsidRPr="00C735F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C735FB">
        <w:rPr>
          <w:rFonts w:asciiTheme="minorBidi" w:hAnsiTheme="minorBidi" w:cs="Cordia New"/>
          <w:sz w:val="26"/>
          <w:szCs w:val="26"/>
          <w:cs/>
          <w:lang w:bidi="th-TH"/>
        </w:rPr>
        <w:t>และ</w:t>
      </w:r>
      <w:r w:rsidRPr="00C735F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EB2E81" w:rsidRPr="00EB2E81">
        <w:rPr>
          <w:rFonts w:asciiTheme="minorBidi" w:hAnsiTheme="minorBidi" w:cs="Cordia New"/>
          <w:sz w:val="26"/>
          <w:szCs w:val="26"/>
        </w:rPr>
        <w:t>1</w:t>
      </w:r>
      <w:r w:rsidRPr="00C735F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C735FB">
        <w:rPr>
          <w:rFonts w:asciiTheme="minorBidi" w:hAnsiTheme="minorBidi" w:cs="Cordia New"/>
          <w:sz w:val="26"/>
          <w:szCs w:val="26"/>
          <w:cs/>
          <w:lang w:bidi="th-TH"/>
        </w:rPr>
        <w:t>มกราคม</w:t>
      </w:r>
      <w:r w:rsidRPr="00C735F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EB2E81" w:rsidRPr="00EB2E81">
        <w:rPr>
          <w:rFonts w:asciiTheme="minorBidi" w:hAnsiTheme="minorBidi" w:cs="Cordia New"/>
          <w:sz w:val="26"/>
          <w:szCs w:val="26"/>
        </w:rPr>
        <w:t>2567</w:t>
      </w:r>
      <w:r w:rsidRPr="00C735F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C735FB">
        <w:rPr>
          <w:rFonts w:asciiTheme="minorBidi" w:hAnsiTheme="minorBidi" w:cs="Cordia New"/>
          <w:sz w:val="26"/>
          <w:szCs w:val="26"/>
          <w:cs/>
          <w:lang w:bidi="th-TH"/>
        </w:rPr>
        <w:t>หนี้สินสำหรับความคุ้มครองที่เหลือ</w:t>
      </w:r>
      <w:r w:rsidRPr="00C735FB">
        <w:rPr>
          <w:rFonts w:asciiTheme="minorBidi" w:hAnsiTheme="minorBidi" w:cs="Cordia New" w:hint="cs"/>
          <w:sz w:val="26"/>
          <w:szCs w:val="26"/>
          <w:cs/>
          <w:lang w:bidi="th-TH"/>
        </w:rPr>
        <w:t>อยู่</w:t>
      </w:r>
      <w:r w:rsidRPr="00C735FB">
        <w:rPr>
          <w:rFonts w:asciiTheme="minorBidi" w:hAnsiTheme="minorBidi" w:cs="Cordia New"/>
          <w:sz w:val="26"/>
          <w:szCs w:val="26"/>
          <w:cs/>
          <w:lang w:bidi="th-TH"/>
        </w:rPr>
        <w:t>ที่บันทึกของบริษัทย่อยใน</w:t>
      </w:r>
      <w:r w:rsidR="004639A8">
        <w:rPr>
          <w:rFonts w:asciiTheme="minorBidi" w:hAnsiTheme="minorBidi" w:cs="Cordia New"/>
          <w:sz w:val="26"/>
          <w:szCs w:val="26"/>
          <w:cs/>
          <w:lang w:bidi="th-TH"/>
        </w:rPr>
        <w:br/>
      </w:r>
      <w:r w:rsidRPr="00C735FB">
        <w:rPr>
          <w:rFonts w:asciiTheme="minorBidi" w:hAnsiTheme="minorBidi" w:cs="Cordia New"/>
          <w:sz w:val="26"/>
          <w:szCs w:val="26"/>
          <w:cs/>
          <w:lang w:bidi="th-TH"/>
        </w:rPr>
        <w:t>งบการเงินรวม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ระหว่างกาล</w:t>
      </w:r>
      <w:r w:rsidRPr="00C735FB">
        <w:rPr>
          <w:rFonts w:asciiTheme="minorBidi" w:hAnsiTheme="minorBidi" w:cs="Cordia New"/>
          <w:sz w:val="26"/>
          <w:szCs w:val="26"/>
          <w:cs/>
          <w:lang w:bidi="th-TH"/>
        </w:rPr>
        <w:t>มีจำนวน</w:t>
      </w:r>
      <w:r w:rsidRPr="00C735F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EB2E81" w:rsidRPr="00EB2E81">
        <w:rPr>
          <w:rFonts w:asciiTheme="minorBidi" w:hAnsiTheme="minorBidi" w:cs="Cordia New"/>
          <w:sz w:val="26"/>
          <w:szCs w:val="26"/>
        </w:rPr>
        <w:t>537</w:t>
      </w:r>
      <w:r w:rsidR="003D6705" w:rsidRPr="00AC68CF">
        <w:rPr>
          <w:rFonts w:asciiTheme="minorBidi" w:hAnsiTheme="minorBidi" w:cs="Cordia New"/>
          <w:sz w:val="26"/>
          <w:szCs w:val="26"/>
        </w:rPr>
        <w:t>,</w:t>
      </w:r>
      <w:r w:rsidR="00EB2E81" w:rsidRPr="00EB2E81">
        <w:rPr>
          <w:rFonts w:asciiTheme="minorBidi" w:hAnsiTheme="minorBidi" w:cs="Cordia New"/>
          <w:sz w:val="26"/>
          <w:szCs w:val="26"/>
        </w:rPr>
        <w:t>376</w:t>
      </w:r>
      <w:r w:rsidRPr="00C735F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C735FB">
        <w:rPr>
          <w:rFonts w:asciiTheme="minorBidi" w:hAnsiTheme="minorBidi" w:cs="Cordia New"/>
          <w:sz w:val="26"/>
          <w:szCs w:val="26"/>
          <w:cs/>
          <w:lang w:bidi="th-TH"/>
        </w:rPr>
        <w:t>ล้านบาท</w:t>
      </w:r>
      <w:r w:rsidRPr="00C735FB">
        <w:rPr>
          <w:rFonts w:asciiTheme="minorBidi" w:hAnsiTheme="minorBidi" w:cs="Cordia New"/>
          <w:sz w:val="26"/>
          <w:szCs w:val="26"/>
        </w:rPr>
        <w:t xml:space="preserve">, </w:t>
      </w:r>
      <w:r w:rsidR="00EB2E81" w:rsidRPr="00EB2E81">
        <w:rPr>
          <w:rFonts w:asciiTheme="minorBidi" w:hAnsiTheme="minorBidi" w:cs="Cordia New"/>
          <w:sz w:val="26"/>
          <w:szCs w:val="26"/>
        </w:rPr>
        <w:t>524</w:t>
      </w:r>
      <w:r w:rsidR="003D6705" w:rsidRPr="00AC68CF">
        <w:rPr>
          <w:rFonts w:asciiTheme="minorBidi" w:hAnsiTheme="minorBidi" w:cs="Cordia New"/>
          <w:sz w:val="26"/>
          <w:szCs w:val="26"/>
        </w:rPr>
        <w:t>,</w:t>
      </w:r>
      <w:r w:rsidR="00EB2E81" w:rsidRPr="00EB2E81">
        <w:rPr>
          <w:rFonts w:asciiTheme="minorBidi" w:hAnsiTheme="minorBidi" w:cs="Cordia New"/>
          <w:sz w:val="26"/>
          <w:szCs w:val="26"/>
        </w:rPr>
        <w:t>863</w:t>
      </w:r>
      <w:r w:rsidRPr="00AC68CF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AC68CF">
        <w:rPr>
          <w:rFonts w:asciiTheme="minorBidi" w:hAnsiTheme="minorBidi" w:cs="Cordia New"/>
          <w:sz w:val="26"/>
          <w:szCs w:val="26"/>
          <w:cs/>
          <w:lang w:bidi="th-TH"/>
        </w:rPr>
        <w:t>ล้านบาท</w:t>
      </w:r>
      <w:r w:rsidRPr="00AC68CF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AC68CF">
        <w:rPr>
          <w:rFonts w:asciiTheme="minorBidi" w:hAnsiTheme="minorBidi" w:cs="Cordia New"/>
          <w:sz w:val="26"/>
          <w:szCs w:val="26"/>
          <w:cs/>
          <w:lang w:bidi="th-TH"/>
        </w:rPr>
        <w:t>และ</w:t>
      </w:r>
      <w:r w:rsidRPr="00AC68CF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EB2E81" w:rsidRPr="00EB2E81">
        <w:rPr>
          <w:rFonts w:asciiTheme="minorBidi" w:hAnsiTheme="minorBidi" w:cs="Cordia New"/>
          <w:sz w:val="26"/>
          <w:szCs w:val="26"/>
        </w:rPr>
        <w:t>508</w:t>
      </w:r>
      <w:r w:rsidR="003D6705" w:rsidRPr="00AC68CF">
        <w:rPr>
          <w:rFonts w:asciiTheme="minorBidi" w:hAnsiTheme="minorBidi" w:cs="Cordia New"/>
          <w:sz w:val="26"/>
          <w:szCs w:val="26"/>
        </w:rPr>
        <w:t>,</w:t>
      </w:r>
      <w:r w:rsidR="00EB2E81" w:rsidRPr="00EB2E81">
        <w:rPr>
          <w:rFonts w:asciiTheme="minorBidi" w:hAnsiTheme="minorBidi" w:cs="Cordia New"/>
          <w:sz w:val="26"/>
          <w:szCs w:val="26"/>
        </w:rPr>
        <w:t>474</w:t>
      </w:r>
      <w:r w:rsidRPr="00C735F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C735FB">
        <w:rPr>
          <w:rFonts w:asciiTheme="minorBidi" w:hAnsiTheme="minorBidi" w:cs="Cordia New"/>
          <w:sz w:val="26"/>
          <w:szCs w:val="26"/>
          <w:cs/>
          <w:lang w:bidi="th-TH"/>
        </w:rPr>
        <w:t>ล้านบาท</w:t>
      </w:r>
      <w:r w:rsidRPr="00C735F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C735FB">
        <w:rPr>
          <w:rFonts w:asciiTheme="minorBidi" w:hAnsiTheme="minorBidi" w:cs="Cordia New"/>
          <w:sz w:val="26"/>
          <w:szCs w:val="26"/>
          <w:cs/>
          <w:lang w:bidi="th-TH"/>
        </w:rPr>
        <w:t>ตามลำดับ</w:t>
      </w:r>
      <w:r w:rsidRPr="00C735FB">
        <w:rPr>
          <w:rFonts w:asciiTheme="minorBidi" w:hAnsiTheme="minorBidi" w:cs="Cordia New" w:hint="cs"/>
          <w:sz w:val="26"/>
          <w:szCs w:val="26"/>
          <w:cs/>
          <w:lang w:bidi="th-TH"/>
        </w:rPr>
        <w:t xml:space="preserve"> </w:t>
      </w:r>
    </w:p>
    <w:p w14:paraId="19C33E36" w14:textId="77777777" w:rsidR="00FE68A4" w:rsidRPr="00C735FB" w:rsidRDefault="00FE68A4" w:rsidP="00FE68A4">
      <w:pPr>
        <w:jc w:val="thaiDistribute"/>
        <w:rPr>
          <w:rFonts w:asciiTheme="minorBidi" w:hAnsiTheme="minorBidi" w:cs="Cordia New"/>
          <w:sz w:val="26"/>
          <w:szCs w:val="26"/>
          <w:lang w:bidi="th-TH"/>
        </w:rPr>
      </w:pPr>
    </w:p>
    <w:p w14:paraId="72364EFE" w14:textId="204BCDCA" w:rsidR="00FE68A4" w:rsidRPr="00C735FB" w:rsidRDefault="00FE68A4" w:rsidP="00FE68A4">
      <w:pPr>
        <w:jc w:val="thaiDistribute"/>
        <w:rPr>
          <w:rFonts w:asciiTheme="minorBidi" w:hAnsiTheme="minorBidi" w:cs="Cordia New"/>
          <w:sz w:val="26"/>
          <w:szCs w:val="26"/>
          <w:lang w:bidi="th-TH"/>
        </w:rPr>
      </w:pPr>
      <w:r w:rsidRPr="00C735FB">
        <w:rPr>
          <w:rFonts w:asciiTheme="minorBidi" w:hAnsiTheme="minorBidi" w:cs="Cordia New" w:hint="cs"/>
          <w:sz w:val="26"/>
          <w:szCs w:val="26"/>
          <w:cs/>
          <w:lang w:bidi="th-TH"/>
        </w:rPr>
        <w:t>หนี้สินสัญญาประกันภัยสำหรับความคุ้มครองที่เหลืออยู่วัดมูลค่าด้วยผลรวมของกระแสเงินสดจากการปฏิบัติครบเกี่ยวข้องกับการให้บริการในอนาคต</w:t>
      </w:r>
      <w:r w:rsidRPr="00C735F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C735FB">
        <w:rPr>
          <w:rFonts w:asciiTheme="minorBidi" w:hAnsiTheme="minorBidi" w:cs="Cordia New" w:hint="cs"/>
          <w:sz w:val="26"/>
          <w:szCs w:val="26"/>
          <w:cs/>
          <w:lang w:bidi="th-TH"/>
        </w:rPr>
        <w:t>และกำไรจากการให้บริการตามสัญญา</w:t>
      </w:r>
      <w:r w:rsidRPr="00C735F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575BFE">
        <w:rPr>
          <w:rFonts w:asciiTheme="minorBidi" w:hAnsiTheme="minorBidi" w:cs="Cordia New" w:hint="cs"/>
          <w:sz w:val="26"/>
          <w:szCs w:val="26"/>
          <w:cs/>
          <w:lang w:bidi="th-TH"/>
        </w:rPr>
        <w:t>ซึ่ง</w:t>
      </w:r>
      <w:r w:rsidRPr="00C735FB">
        <w:rPr>
          <w:rFonts w:asciiTheme="minorBidi" w:hAnsiTheme="minorBidi" w:cs="Cordia New" w:hint="cs"/>
          <w:sz w:val="26"/>
          <w:szCs w:val="26"/>
          <w:cs/>
          <w:lang w:bidi="th-TH"/>
        </w:rPr>
        <w:t>ใช้</w:t>
      </w:r>
      <w:r w:rsidR="00575BFE">
        <w:rPr>
          <w:rFonts w:asciiTheme="minorBidi" w:hAnsiTheme="minorBidi" w:cs="Cordia New" w:hint="cs"/>
          <w:sz w:val="26"/>
          <w:szCs w:val="26"/>
          <w:cs/>
          <w:lang w:bidi="th-TH"/>
        </w:rPr>
        <w:t>วิ</w:t>
      </w:r>
      <w:r w:rsidR="00575BFE" w:rsidRPr="00575BFE">
        <w:rPr>
          <w:rFonts w:asciiTheme="minorBidi" w:hAnsiTheme="minorBidi" w:cs="Cordia New" w:hint="cs"/>
          <w:sz w:val="26"/>
          <w:szCs w:val="26"/>
          <w:cs/>
          <w:lang w:bidi="th-TH"/>
        </w:rPr>
        <w:t>จารณญาณและประมาณการ</w:t>
      </w:r>
      <w:r w:rsidRPr="00C735FB">
        <w:rPr>
          <w:rFonts w:asciiTheme="minorBidi" w:hAnsiTheme="minorBidi" w:cs="Cordia New" w:hint="cs"/>
          <w:sz w:val="26"/>
          <w:szCs w:val="26"/>
          <w:cs/>
          <w:lang w:bidi="th-TH"/>
        </w:rPr>
        <w:t>ที่สำคัญ</w:t>
      </w:r>
      <w:r w:rsidR="00575BFE">
        <w:rPr>
          <w:rFonts w:asciiTheme="minorBidi" w:hAnsiTheme="minorBidi" w:cs="Cordia New" w:hint="cs"/>
          <w:sz w:val="26"/>
          <w:szCs w:val="26"/>
          <w:cs/>
          <w:lang w:bidi="th-TH"/>
        </w:rPr>
        <w:t>ในการพิจารณาข้อสมมติที่</w:t>
      </w:r>
      <w:r w:rsidRPr="00C735FB">
        <w:rPr>
          <w:rFonts w:asciiTheme="minorBidi" w:hAnsiTheme="minorBidi" w:cs="Cordia New" w:hint="cs"/>
          <w:sz w:val="26"/>
          <w:szCs w:val="26"/>
          <w:cs/>
          <w:lang w:bidi="th-TH"/>
        </w:rPr>
        <w:t>เกี่ยว</w:t>
      </w:r>
      <w:r w:rsidR="00575BFE">
        <w:rPr>
          <w:rFonts w:asciiTheme="minorBidi" w:hAnsiTheme="minorBidi" w:cs="Cordia New" w:hint="cs"/>
          <w:sz w:val="26"/>
          <w:szCs w:val="26"/>
          <w:cs/>
          <w:lang w:bidi="th-TH"/>
        </w:rPr>
        <w:t xml:space="preserve">ข้อง </w:t>
      </w:r>
      <w:r w:rsidRPr="00C735FB">
        <w:rPr>
          <w:rFonts w:asciiTheme="minorBidi" w:hAnsiTheme="minorBidi" w:cs="Cordia New" w:hint="cs"/>
          <w:sz w:val="26"/>
          <w:szCs w:val="26"/>
          <w:cs/>
          <w:lang w:bidi="th-TH"/>
        </w:rPr>
        <w:t>รวมถึงวิธีการประเมินมูลค่า</w:t>
      </w:r>
      <w:r w:rsidR="004639A8" w:rsidRPr="004639A8">
        <w:rPr>
          <w:rFonts w:asciiTheme="minorBidi" w:hAnsiTheme="minorBidi" w:cs="Cordia New" w:hint="cs"/>
          <w:sz w:val="26"/>
          <w:szCs w:val="26"/>
          <w:cs/>
          <w:lang w:bidi="th-TH"/>
        </w:rPr>
        <w:t>เกี่ยวข้องกับด้านคณิตศาสตร์ประกันภัย</w:t>
      </w:r>
      <w:r w:rsidRPr="00C735FB">
        <w:rPr>
          <w:rFonts w:asciiTheme="minorBidi" w:hAnsiTheme="minorBidi" w:cs="Cordia New" w:hint="cs"/>
          <w:sz w:val="26"/>
          <w:szCs w:val="26"/>
          <w:cs/>
          <w:lang w:bidi="th-TH"/>
        </w:rPr>
        <w:t>มีความซับซ้อน</w:t>
      </w:r>
      <w:r w:rsidR="004639A8">
        <w:rPr>
          <w:rFonts w:asciiTheme="minorBidi" w:hAnsiTheme="minorBidi" w:cs="Cordia New" w:hint="cs"/>
          <w:sz w:val="26"/>
          <w:szCs w:val="26"/>
          <w:cs/>
          <w:lang w:bidi="th-TH"/>
        </w:rPr>
        <w:t>และ</w:t>
      </w:r>
      <w:r w:rsidRPr="00C735FB">
        <w:rPr>
          <w:rFonts w:asciiTheme="minorBidi" w:hAnsiTheme="minorBidi" w:cs="Cordia New" w:hint="cs"/>
          <w:sz w:val="26"/>
          <w:szCs w:val="26"/>
          <w:cs/>
          <w:lang w:bidi="th-TH"/>
        </w:rPr>
        <w:t>เกี่ยวข้องกับ</w:t>
      </w:r>
      <w:r w:rsidR="004639A8">
        <w:rPr>
          <w:rFonts w:asciiTheme="minorBidi" w:hAnsiTheme="minorBidi" w:cs="Cordia New" w:hint="cs"/>
          <w:sz w:val="26"/>
          <w:szCs w:val="26"/>
          <w:cs/>
          <w:lang w:bidi="th-TH"/>
        </w:rPr>
        <w:t>เหตุการณ์</w:t>
      </w:r>
      <w:r w:rsidRPr="00C735FB">
        <w:rPr>
          <w:rFonts w:asciiTheme="minorBidi" w:hAnsiTheme="minorBidi" w:cs="Cordia New" w:hint="cs"/>
          <w:sz w:val="26"/>
          <w:szCs w:val="26"/>
          <w:cs/>
          <w:lang w:bidi="th-TH"/>
        </w:rPr>
        <w:t>ในอนาคต</w:t>
      </w:r>
      <w:r w:rsidR="004639A8" w:rsidRPr="004639A8">
        <w:rPr>
          <w:rFonts w:asciiTheme="minorBidi" w:hAnsiTheme="minorBidi" w:cs="Cordia New" w:hint="cs"/>
          <w:sz w:val="26"/>
          <w:szCs w:val="26"/>
          <w:cs/>
          <w:lang w:bidi="th-TH"/>
        </w:rPr>
        <w:t>ที่มีผลกระทบอย่างมีสาระสำคัญ</w:t>
      </w:r>
      <w:r w:rsidR="004639A8">
        <w:rPr>
          <w:rFonts w:asciiTheme="minorBidi" w:hAnsiTheme="minorBidi" w:cs="Cordia New" w:hint="cs"/>
          <w:sz w:val="26"/>
          <w:szCs w:val="26"/>
          <w:cs/>
          <w:lang w:bidi="th-TH"/>
        </w:rPr>
        <w:t>ต่อการ</w:t>
      </w:r>
      <w:r w:rsidRPr="00C735FB">
        <w:rPr>
          <w:rFonts w:asciiTheme="minorBidi" w:hAnsiTheme="minorBidi" w:cs="Cordia New" w:hint="cs"/>
          <w:sz w:val="26"/>
          <w:szCs w:val="26"/>
          <w:cs/>
          <w:lang w:bidi="th-TH"/>
        </w:rPr>
        <w:t>วัดมูลค่าโดยใช้</w:t>
      </w:r>
      <w:r w:rsidR="008A5142" w:rsidRPr="008A5142">
        <w:rPr>
          <w:rFonts w:asciiTheme="minorBidi" w:hAnsiTheme="minorBidi" w:cs="Cordia New" w:hint="cs"/>
          <w:sz w:val="26"/>
          <w:szCs w:val="26"/>
          <w:cs/>
          <w:lang w:bidi="th-TH"/>
        </w:rPr>
        <w:t>ข้อสมมติ</w:t>
      </w:r>
      <w:r w:rsidRPr="00C735F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C735FB">
        <w:rPr>
          <w:rFonts w:asciiTheme="minorBidi" w:hAnsiTheme="minorBidi" w:cs="Cordia New" w:hint="cs"/>
          <w:sz w:val="26"/>
          <w:szCs w:val="26"/>
          <w:cs/>
          <w:lang w:bidi="th-TH"/>
        </w:rPr>
        <w:t>ณ</w:t>
      </w:r>
      <w:r w:rsidRPr="00C735F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C735FB">
        <w:rPr>
          <w:rFonts w:asciiTheme="minorBidi" w:hAnsiTheme="minorBidi" w:cs="Cordia New" w:hint="cs"/>
          <w:sz w:val="26"/>
          <w:szCs w:val="26"/>
          <w:cs/>
          <w:lang w:bidi="th-TH"/>
        </w:rPr>
        <w:t>วันที่ประเมินมูลค่า</w:t>
      </w:r>
      <w:r w:rsidRPr="00C735F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4639A8">
        <w:rPr>
          <w:rFonts w:asciiTheme="minorBidi" w:hAnsiTheme="minorBidi" w:cs="Cordia New" w:hint="cs"/>
          <w:sz w:val="26"/>
          <w:szCs w:val="26"/>
          <w:cs/>
          <w:lang w:bidi="th-TH"/>
        </w:rPr>
        <w:t>ทั้ง</w:t>
      </w:r>
      <w:r w:rsidR="004639A8" w:rsidRPr="004639A8">
        <w:rPr>
          <w:rFonts w:asciiTheme="minorBidi" w:hAnsiTheme="minorBidi" w:cs="Cordia New" w:hint="cs"/>
          <w:sz w:val="26"/>
          <w:szCs w:val="26"/>
          <w:cs/>
          <w:lang w:bidi="th-TH"/>
        </w:rPr>
        <w:t>ตัวแปรทางตลาดและตัวแปรที่ไม่</w:t>
      </w:r>
      <w:r w:rsidR="00D873D9">
        <w:rPr>
          <w:rFonts w:asciiTheme="minorBidi" w:hAnsiTheme="minorBidi" w:cs="Cordia New" w:hint="cs"/>
          <w:sz w:val="26"/>
          <w:szCs w:val="26"/>
          <w:cs/>
          <w:lang w:bidi="th-TH"/>
        </w:rPr>
        <w:t>ใช่</w:t>
      </w:r>
      <w:r w:rsidR="004639A8" w:rsidRPr="004639A8">
        <w:rPr>
          <w:rFonts w:asciiTheme="minorBidi" w:hAnsiTheme="minorBidi" w:cs="Cordia New" w:hint="cs"/>
          <w:sz w:val="26"/>
          <w:szCs w:val="26"/>
          <w:cs/>
          <w:lang w:bidi="th-TH"/>
        </w:rPr>
        <w:t>ทางตลาด</w:t>
      </w:r>
      <w:r w:rsidR="004639A8">
        <w:rPr>
          <w:rFonts w:asciiTheme="minorBidi" w:hAnsiTheme="minorBidi" w:cs="Cordia New" w:hint="cs"/>
          <w:sz w:val="26"/>
          <w:szCs w:val="26"/>
          <w:cs/>
          <w:lang w:bidi="th-TH"/>
        </w:rPr>
        <w:t xml:space="preserve"> </w:t>
      </w:r>
      <w:r w:rsidRPr="008A5142">
        <w:rPr>
          <w:rFonts w:asciiTheme="minorBidi" w:hAnsiTheme="minorBidi" w:cs="Cordia New" w:hint="cs"/>
          <w:sz w:val="26"/>
          <w:szCs w:val="26"/>
          <w:cs/>
          <w:lang w:bidi="th-TH"/>
        </w:rPr>
        <w:t>กระแสเงินสดจากการปฏิบัติครบ</w:t>
      </w:r>
      <w:r w:rsidRPr="00C735FB">
        <w:rPr>
          <w:rFonts w:asciiTheme="minorBidi" w:hAnsiTheme="minorBidi" w:cs="Cordia New" w:hint="cs"/>
          <w:sz w:val="26"/>
          <w:szCs w:val="26"/>
          <w:cs/>
          <w:lang w:bidi="th-TH"/>
        </w:rPr>
        <w:t>เกี่ยวข้องกับการให้บริการในอนาคต</w:t>
      </w:r>
      <w:r w:rsidR="00ED7322" w:rsidRPr="00ED7322">
        <w:rPr>
          <w:rFonts w:asciiTheme="minorBidi" w:hAnsiTheme="minorBidi" w:cs="Cordia New" w:hint="cs"/>
          <w:sz w:val="26"/>
          <w:szCs w:val="26"/>
          <w:cs/>
          <w:lang w:bidi="th-TH"/>
        </w:rPr>
        <w:t>และกำไรจากการให้บริการตามสัญญา</w:t>
      </w:r>
      <w:r w:rsidRPr="00C735FB">
        <w:rPr>
          <w:rFonts w:asciiTheme="minorBidi" w:hAnsiTheme="minorBidi" w:cs="Cordia New" w:hint="cs"/>
          <w:sz w:val="26"/>
          <w:szCs w:val="26"/>
          <w:cs/>
          <w:lang w:bidi="th-TH"/>
        </w:rPr>
        <w:t>มีความไม่แน่นอนในการประมาณการอย่างมีนัยสำคัญและเกี่ยวข้องกับความเสี่ยงสืบเนื่องอย่างสาระสำคัญ</w:t>
      </w:r>
      <w:r w:rsidRPr="00C735F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</w:p>
    <w:p w14:paraId="73C12188" w14:textId="77777777" w:rsidR="00B42E43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026A873" w14:textId="2C4DC83D" w:rsidR="00FE68A4" w:rsidRPr="00C735FB" w:rsidRDefault="00FE68A4" w:rsidP="00FE68A4">
      <w:pPr>
        <w:jc w:val="thaiDistribute"/>
        <w:rPr>
          <w:rFonts w:asciiTheme="minorBidi" w:hAnsiTheme="minorBidi" w:cs="Cordia New"/>
          <w:sz w:val="26"/>
          <w:szCs w:val="26"/>
          <w:cs/>
          <w:lang w:bidi="th-TH"/>
        </w:rPr>
      </w:pPr>
      <w:r w:rsidRPr="00C735FB">
        <w:rPr>
          <w:rFonts w:asciiTheme="minorBidi" w:hAnsiTheme="minorBidi" w:cs="Cordia New"/>
          <w:sz w:val="26"/>
          <w:szCs w:val="26"/>
          <w:cs/>
          <w:lang w:bidi="th-TH"/>
        </w:rPr>
        <w:t>การถือปฏิบัติตามมาตรฐานการรายงานทางการเงินฉบับที</w:t>
      </w:r>
      <w:r w:rsidRPr="00C735FB">
        <w:rPr>
          <w:rFonts w:asciiTheme="minorBidi" w:hAnsiTheme="minorBidi" w:cs="Cordia New" w:hint="cs"/>
          <w:sz w:val="26"/>
          <w:szCs w:val="26"/>
          <w:cs/>
          <w:lang w:bidi="th-TH"/>
        </w:rPr>
        <w:t>่</w:t>
      </w:r>
      <w:r w:rsidRPr="00C735F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EB2E81" w:rsidRPr="00EB2E81">
        <w:rPr>
          <w:rFonts w:asciiTheme="minorBidi" w:hAnsiTheme="minorBidi" w:cs="Cordia New"/>
          <w:sz w:val="26"/>
          <w:szCs w:val="26"/>
        </w:rPr>
        <w:t>17</w:t>
      </w:r>
      <w:r w:rsidRPr="00C735F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C735FB">
        <w:rPr>
          <w:rFonts w:asciiTheme="minorBidi" w:hAnsiTheme="minorBidi" w:cs="Cordia New"/>
          <w:sz w:val="26"/>
          <w:szCs w:val="26"/>
          <w:cs/>
          <w:lang w:bidi="th-TH"/>
        </w:rPr>
        <w:t>สัญญาประกันภัย ซึ่งมีผลบังคับใช้สำหรับรอบระยะเวลารายงานประจำปีที่เริ่มต้นในหรือหลังวันที่</w:t>
      </w:r>
      <w:r w:rsidRPr="00C735F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EB2E81" w:rsidRPr="00EB2E81">
        <w:rPr>
          <w:rFonts w:asciiTheme="minorBidi" w:hAnsiTheme="minorBidi" w:cs="Cordia New"/>
          <w:sz w:val="26"/>
          <w:szCs w:val="26"/>
          <w:lang w:bidi="th-TH"/>
        </w:rPr>
        <w:t>1</w:t>
      </w:r>
      <w:r w:rsidRPr="00C735FB">
        <w:rPr>
          <w:rFonts w:asciiTheme="minorBidi" w:hAnsiTheme="minorBidi" w:cs="Cordia New"/>
          <w:sz w:val="26"/>
          <w:szCs w:val="26"/>
          <w:cs/>
          <w:lang w:bidi="th-TH"/>
        </w:rPr>
        <w:t xml:space="preserve"> มกราคม</w:t>
      </w:r>
      <w:r w:rsidRPr="00C735F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EB2E81" w:rsidRPr="00EB2E81">
        <w:rPr>
          <w:rFonts w:asciiTheme="minorBidi" w:hAnsiTheme="minorBidi" w:cs="Cordia New"/>
          <w:sz w:val="26"/>
          <w:szCs w:val="26"/>
          <w:lang w:bidi="th-TH"/>
        </w:rPr>
        <w:t>2568</w:t>
      </w:r>
      <w:r w:rsidRPr="00C735FB">
        <w:rPr>
          <w:rFonts w:asciiTheme="minorBidi" w:hAnsiTheme="minorBidi" w:cs="Cordia New"/>
          <w:sz w:val="26"/>
          <w:szCs w:val="26"/>
          <w:cs/>
          <w:lang w:bidi="th-TH"/>
        </w:rPr>
        <w:t xml:space="preserve"> ส่งผลให้เกิดการเปลี่ยนแปลงที่สำคัญต่อ</w:t>
      </w:r>
      <w:r w:rsidRPr="00C735FB">
        <w:rPr>
          <w:rFonts w:asciiTheme="minorBidi" w:hAnsiTheme="minorBidi" w:cs="Cordia New" w:hint="cs"/>
          <w:sz w:val="26"/>
          <w:szCs w:val="26"/>
          <w:cs/>
          <w:lang w:bidi="th-TH"/>
        </w:rPr>
        <w:t>การจัดทำ</w:t>
      </w:r>
      <w:r w:rsidRPr="00C735FB">
        <w:rPr>
          <w:rFonts w:asciiTheme="minorBidi" w:hAnsiTheme="minorBidi" w:cs="Cordia New"/>
          <w:sz w:val="26"/>
          <w:szCs w:val="26"/>
          <w:cs/>
          <w:lang w:bidi="th-TH"/>
        </w:rPr>
        <w:t>งบการเงิน</w:t>
      </w:r>
      <w:r w:rsidRPr="00C735F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C735FB">
        <w:rPr>
          <w:rFonts w:asciiTheme="minorBidi" w:hAnsiTheme="minorBidi" w:cs="Cordia New" w:hint="cs"/>
          <w:sz w:val="26"/>
          <w:szCs w:val="26"/>
          <w:cs/>
          <w:lang w:bidi="th-TH"/>
        </w:rPr>
        <w:t>โดยในการเปลี่ยนผ่านกิจการเลือกใช้วิธีมูลค่ายุติธรรม ในการวัดมูลค่ายุติธรรมของกำไรจากการให้บริการตามสัญญาสำหรับการเปลี่ยนผ่านผู้บริหาร</w:t>
      </w:r>
      <w:r w:rsidR="00933584" w:rsidRPr="00933584">
        <w:rPr>
          <w:rFonts w:asciiTheme="minorBidi" w:hAnsiTheme="minorBidi" w:cs="Cordia New" w:hint="cs"/>
          <w:sz w:val="26"/>
          <w:szCs w:val="26"/>
          <w:cs/>
          <w:lang w:bidi="th-TH"/>
        </w:rPr>
        <w:t>ของบริษัทย่อย</w:t>
      </w:r>
      <w:r w:rsidRPr="00C735FB">
        <w:rPr>
          <w:rFonts w:asciiTheme="minorBidi" w:hAnsiTheme="minorBidi" w:cs="Cordia New" w:hint="cs"/>
          <w:sz w:val="26"/>
          <w:szCs w:val="26"/>
          <w:cs/>
          <w:lang w:bidi="th-TH"/>
        </w:rPr>
        <w:t>มีการใช้วิจารณญาณในการประมานการและ</w:t>
      </w:r>
      <w:r w:rsidR="00585B95" w:rsidRPr="00585B95">
        <w:rPr>
          <w:rFonts w:asciiTheme="minorBidi" w:hAnsiTheme="minorBidi" w:cs="Cordia New" w:hint="cs"/>
          <w:sz w:val="26"/>
          <w:szCs w:val="26"/>
          <w:cs/>
          <w:lang w:bidi="th-TH"/>
        </w:rPr>
        <w:t>ข้อสมมติ</w:t>
      </w:r>
      <w:r w:rsidRPr="00C735FB">
        <w:rPr>
          <w:rFonts w:asciiTheme="minorBidi" w:hAnsiTheme="minorBidi" w:cs="Cordia New" w:hint="cs"/>
          <w:sz w:val="26"/>
          <w:szCs w:val="26"/>
          <w:cs/>
          <w:lang w:bidi="th-TH"/>
        </w:rPr>
        <w:t>ที่สำคัญ</w:t>
      </w:r>
    </w:p>
    <w:p w14:paraId="161932C0" w14:textId="77777777" w:rsidR="00FE68A4" w:rsidRPr="00C735FB" w:rsidRDefault="00FE68A4" w:rsidP="00FE68A4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5FBCA3AC" w14:textId="599CBE3D" w:rsidR="00FE68A4" w:rsidRDefault="00FE68A4" w:rsidP="00FE68A4">
      <w:pPr>
        <w:jc w:val="thaiDistribute"/>
        <w:rPr>
          <w:rFonts w:asciiTheme="minorBidi" w:hAnsiTheme="minorBidi" w:cs="Cordia New"/>
          <w:sz w:val="26"/>
          <w:szCs w:val="26"/>
          <w:lang w:bidi="th-TH"/>
        </w:rPr>
      </w:pPr>
      <w:r w:rsidRPr="00C735FB">
        <w:rPr>
          <w:rFonts w:asciiTheme="minorBidi" w:hAnsiTheme="minorBidi" w:cs="Cordia New" w:hint="cs"/>
          <w:sz w:val="26"/>
          <w:szCs w:val="26"/>
          <w:cs/>
          <w:lang w:bidi="th-TH"/>
        </w:rPr>
        <w:t>การ</w:t>
      </w:r>
      <w:r w:rsidRPr="00C735FB">
        <w:rPr>
          <w:rFonts w:asciiTheme="minorBidi" w:hAnsiTheme="minorBidi" w:cs="Cordia New"/>
          <w:sz w:val="26"/>
          <w:szCs w:val="26"/>
          <w:cs/>
          <w:lang w:bidi="th-TH"/>
        </w:rPr>
        <w:t>ประมาณการ</w:t>
      </w:r>
      <w:r w:rsidRPr="00C735FB">
        <w:rPr>
          <w:rFonts w:asciiTheme="minorBidi" w:hAnsiTheme="minorBidi" w:cs="Cordia New" w:hint="cs"/>
          <w:sz w:val="26"/>
          <w:szCs w:val="26"/>
          <w:cs/>
          <w:lang w:bidi="th-TH"/>
        </w:rPr>
        <w:t>หนี้สินสัญญาประกันภัยสำหรับความคุ้มครองที่เหลืออยู่และการเปลี่ยนผ่าน</w:t>
      </w:r>
      <w:r w:rsidRPr="00C735FB">
        <w:rPr>
          <w:rFonts w:asciiTheme="minorBidi" w:hAnsiTheme="minorBidi" w:cs="Cordia New"/>
          <w:sz w:val="26"/>
          <w:szCs w:val="26"/>
          <w:cs/>
          <w:lang w:bidi="th-TH"/>
        </w:rPr>
        <w:t>ดังกล่าวเกี่ยวข้องกับวิธีการ และ</w:t>
      </w:r>
      <w:r w:rsidR="008A5142" w:rsidRPr="008A5142">
        <w:rPr>
          <w:rFonts w:asciiTheme="minorBidi" w:hAnsiTheme="minorBidi" w:cs="Cordia New" w:hint="cs"/>
          <w:sz w:val="26"/>
          <w:szCs w:val="26"/>
          <w:cs/>
          <w:lang w:bidi="th-TH"/>
        </w:rPr>
        <w:t>ข้อสมมติ</w:t>
      </w:r>
      <w:r w:rsidRPr="00C735FB">
        <w:rPr>
          <w:rFonts w:asciiTheme="minorBidi" w:hAnsiTheme="minorBidi" w:cs="Cordia New"/>
          <w:sz w:val="26"/>
          <w:szCs w:val="26"/>
          <w:cs/>
          <w:lang w:bidi="th-TH"/>
        </w:rPr>
        <w:t>ด้านคณิตศาสตร์ประกันภัยที่ใช้วิจารณญาณที่มีความซับซ้อนอย่างมีนัยสำคัญที่เกี่ยวกับเหตุการณ์ในอนาคตที่มีผลกระทบอย่างมีส</w:t>
      </w:r>
      <w:r w:rsidRPr="00C735FB">
        <w:rPr>
          <w:rFonts w:asciiTheme="minorBidi" w:hAnsiTheme="minorBidi" w:cs="Cordia New" w:hint="cs"/>
          <w:sz w:val="26"/>
          <w:szCs w:val="26"/>
          <w:cs/>
          <w:lang w:bidi="th-TH"/>
        </w:rPr>
        <w:t>า</w:t>
      </w:r>
      <w:r w:rsidRPr="00C735FB">
        <w:rPr>
          <w:rFonts w:asciiTheme="minorBidi" w:hAnsiTheme="minorBidi" w:cs="Cordia New"/>
          <w:sz w:val="26"/>
          <w:szCs w:val="26"/>
          <w:cs/>
          <w:lang w:bidi="th-TH"/>
        </w:rPr>
        <w:t>ระสำคัญต่อจำนวนเงินของหนี้สินและค่าใช้จ่ายที่บันทึก ดังนั้นจึงพิจารณาการวัดมูลค่าของ</w:t>
      </w:r>
      <w:r w:rsidR="0023600C" w:rsidRPr="0023600C">
        <w:rPr>
          <w:rFonts w:asciiTheme="minorBidi" w:hAnsiTheme="minorBidi" w:cs="Cordia New" w:hint="cs"/>
          <w:sz w:val="26"/>
          <w:szCs w:val="26"/>
          <w:cs/>
          <w:lang w:bidi="th-TH"/>
        </w:rPr>
        <w:t>หนี้สินสัญญาประกันภัย</w:t>
      </w:r>
      <w:r w:rsidRPr="00C735FB">
        <w:rPr>
          <w:rFonts w:asciiTheme="minorBidi" w:hAnsiTheme="minorBidi" w:cs="Cordia New"/>
          <w:sz w:val="26"/>
          <w:szCs w:val="26"/>
          <w:cs/>
          <w:lang w:bidi="th-TH"/>
        </w:rPr>
        <w:t>เป็นเรื่องสำคัญในการตรวจสอบ</w:t>
      </w:r>
    </w:p>
    <w:p w14:paraId="54D39650" w14:textId="77777777" w:rsidR="004639A8" w:rsidRDefault="004639A8" w:rsidP="00FE68A4">
      <w:pPr>
        <w:jc w:val="thaiDistribute"/>
        <w:rPr>
          <w:rFonts w:asciiTheme="minorBidi" w:hAnsiTheme="minorBidi" w:cs="Cordia New"/>
          <w:sz w:val="26"/>
          <w:szCs w:val="26"/>
          <w:lang w:bidi="th-TH"/>
        </w:rPr>
      </w:pPr>
    </w:p>
    <w:p w14:paraId="75549856" w14:textId="77777777" w:rsidR="000B12D5" w:rsidRPr="00C735FB" w:rsidRDefault="000B12D5" w:rsidP="00FE68A4">
      <w:pPr>
        <w:jc w:val="thaiDistribute"/>
        <w:rPr>
          <w:rFonts w:asciiTheme="minorBidi" w:hAnsiTheme="minorBidi" w:cs="Cordia New"/>
          <w:sz w:val="26"/>
          <w:szCs w:val="26"/>
          <w:lang w:bidi="th-TH"/>
        </w:rPr>
      </w:pPr>
    </w:p>
    <w:p w14:paraId="533062E1" w14:textId="65015F74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lastRenderedPageBreak/>
        <w:t>การจัดการเรื่องดังกล่าวอย่างไรในการตรวจสอบ</w:t>
      </w:r>
    </w:p>
    <w:p w14:paraId="024E30FA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5FB3FBC3" w14:textId="77777777" w:rsidR="00FE68A4" w:rsidRPr="00C735FB" w:rsidRDefault="00FE68A4" w:rsidP="00FE68A4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C735FB">
        <w:rPr>
          <w:rFonts w:asciiTheme="minorBidi" w:hAnsiTheme="minorBidi" w:cstheme="minorBidi"/>
          <w:sz w:val="26"/>
          <w:szCs w:val="26"/>
          <w:cs/>
          <w:lang w:bidi="th-TH"/>
        </w:rPr>
        <w:t>ในการวางแผน</w:t>
      </w:r>
      <w:r w:rsidRPr="00C735FB">
        <w:rPr>
          <w:rFonts w:asciiTheme="minorBidi" w:hAnsiTheme="minorBidi" w:cstheme="minorBidi" w:hint="cs"/>
          <w:sz w:val="26"/>
          <w:szCs w:val="26"/>
          <w:cs/>
          <w:lang w:bidi="th-TH"/>
        </w:rPr>
        <w:t>วิธี</w:t>
      </w:r>
      <w:r w:rsidRPr="00C735FB">
        <w:rPr>
          <w:rFonts w:asciiTheme="minorBidi" w:hAnsiTheme="minorBidi" w:cstheme="minorBidi"/>
          <w:sz w:val="26"/>
          <w:szCs w:val="26"/>
          <w:cs/>
          <w:lang w:bidi="th-TH"/>
        </w:rPr>
        <w:t>การตรวจสอบ</w:t>
      </w:r>
      <w:r w:rsidRPr="00C735FB">
        <w:rPr>
          <w:rFonts w:asciiTheme="minorBidi" w:hAnsiTheme="minorBidi" w:cstheme="minorBidi" w:hint="cs"/>
          <w:sz w:val="26"/>
          <w:szCs w:val="26"/>
          <w:cs/>
          <w:lang w:bidi="th-TH"/>
        </w:rPr>
        <w:t>ของข้าพเจ้า</w:t>
      </w:r>
      <w:r w:rsidRPr="00C735FB">
        <w:rPr>
          <w:rFonts w:asciiTheme="minorBidi" w:hAnsiTheme="minorBidi" w:cstheme="minorBidi"/>
          <w:sz w:val="26"/>
          <w:szCs w:val="26"/>
          <w:cs/>
          <w:lang w:bidi="th-TH"/>
        </w:rPr>
        <w:t xml:space="preserve"> ข้าพเจ้าได้ประเมินความเสี่ยงโดยพิจารณาปัจจัยต่างๆ</w:t>
      </w:r>
      <w:r w:rsidRPr="00C735FB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C735FB">
        <w:rPr>
          <w:rFonts w:asciiTheme="minorBidi" w:hAnsiTheme="minorBidi" w:cstheme="minorBidi"/>
          <w:sz w:val="26"/>
          <w:szCs w:val="26"/>
          <w:cs/>
          <w:lang w:bidi="th-TH"/>
        </w:rPr>
        <w:t xml:space="preserve">ที่อาจมีผลกระทบต่อสมมติฐานหลักในการคำนวณ และกรอบการควบคุม </w:t>
      </w:r>
      <w:r w:rsidRPr="00C735FB">
        <w:rPr>
          <w:rFonts w:asciiTheme="minorBidi" w:hAnsiTheme="minorBidi" w:cstheme="minorBidi" w:hint="cs"/>
          <w:sz w:val="26"/>
          <w:szCs w:val="26"/>
          <w:cs/>
          <w:lang w:bidi="th-TH"/>
        </w:rPr>
        <w:t>โดยข้าพเจ้า</w:t>
      </w:r>
      <w:r w:rsidRPr="00C735FB">
        <w:rPr>
          <w:rFonts w:asciiTheme="minorBidi" w:hAnsiTheme="minorBidi" w:cs="Cordia New" w:hint="cs"/>
          <w:sz w:val="26"/>
          <w:szCs w:val="26"/>
          <w:cs/>
          <w:lang w:bidi="th-TH"/>
        </w:rPr>
        <w:t>ได้ทำความเข้าใจ</w:t>
      </w:r>
      <w:r w:rsidRPr="00C735F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C735FB">
        <w:rPr>
          <w:rFonts w:asciiTheme="minorBidi" w:hAnsiTheme="minorBidi" w:cs="Cordia New" w:hint="cs"/>
          <w:sz w:val="26"/>
          <w:szCs w:val="26"/>
          <w:cs/>
          <w:lang w:bidi="th-TH"/>
        </w:rPr>
        <w:t>ประเมินการออกแบบ</w:t>
      </w:r>
      <w:r w:rsidRPr="00C735F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C735FB">
        <w:rPr>
          <w:rFonts w:asciiTheme="minorBidi" w:hAnsiTheme="minorBidi" w:cs="Cordia New" w:hint="cs"/>
          <w:sz w:val="26"/>
          <w:szCs w:val="26"/>
          <w:cs/>
          <w:lang w:bidi="th-TH"/>
        </w:rPr>
        <w:t>การตรวจสอบของข้าพเจ้ารวมถึงการทดสอบประสิทธิภาพการควบคุมภายในที่สำคัญเกี่ยวกับการเลือกสมมติฐานทางคณิตศาสตร์ประกันภัย</w:t>
      </w:r>
      <w:r w:rsidRPr="00C735F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C735FB">
        <w:rPr>
          <w:rFonts w:asciiTheme="minorBidi" w:hAnsiTheme="minorBidi" w:cstheme="minorBidi"/>
          <w:sz w:val="26"/>
          <w:szCs w:val="26"/>
          <w:cs/>
          <w:lang w:bidi="th-TH"/>
        </w:rPr>
        <w:t xml:space="preserve">การทดสอบข้อมูลนำเข้าที่สำคัญ </w:t>
      </w:r>
      <w:r w:rsidRPr="00C735FB">
        <w:rPr>
          <w:rFonts w:asciiTheme="minorBidi" w:hAnsiTheme="minorBidi" w:cs="Cordia New" w:hint="cs"/>
          <w:sz w:val="26"/>
          <w:szCs w:val="26"/>
          <w:cs/>
          <w:lang w:bidi="th-TH"/>
        </w:rPr>
        <w:t>และกระบวนการประเมินมูลค่าของบริษัทย่อย</w:t>
      </w:r>
    </w:p>
    <w:p w14:paraId="16CE528A" w14:textId="77777777" w:rsidR="00FE68A4" w:rsidRPr="00C735FB" w:rsidRDefault="00FE68A4" w:rsidP="00FE68A4">
      <w:pPr>
        <w:jc w:val="thaiDistribute"/>
        <w:rPr>
          <w:rFonts w:asciiTheme="minorBidi" w:hAnsiTheme="minorBidi" w:cs="Cordia New"/>
          <w:spacing w:val="-2"/>
          <w:sz w:val="22"/>
          <w:szCs w:val="22"/>
          <w:cs/>
          <w:lang w:bidi="th-TH"/>
        </w:rPr>
      </w:pPr>
    </w:p>
    <w:p w14:paraId="044144CA" w14:textId="3E2F9BDB" w:rsidR="00FE68A4" w:rsidRPr="00C735FB" w:rsidRDefault="00FE68A4" w:rsidP="00FE68A4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C735FB">
        <w:rPr>
          <w:rFonts w:asciiTheme="minorBidi" w:hAnsiTheme="minorBidi" w:cstheme="minorBidi"/>
          <w:sz w:val="26"/>
          <w:szCs w:val="26"/>
          <w:cs/>
          <w:lang w:bidi="th-TH"/>
        </w:rPr>
        <w:t>วิธีการตรวจสอบของข้าพเจ้านั้นมีผู้เชี่ยวชาญนักคณิตศาสตร์ประกันภัยเป็นผู้ช่วยในการประเมินวิธีการ และสมมติฐานที่ใช้ในการคำนวณ</w:t>
      </w:r>
      <w:r w:rsidRPr="00C735FB">
        <w:rPr>
          <w:rFonts w:asciiTheme="minorBidi" w:hAnsiTheme="minorBidi" w:cstheme="minorBidi" w:hint="cs"/>
          <w:sz w:val="26"/>
          <w:szCs w:val="26"/>
          <w:cs/>
          <w:lang w:bidi="th-TH"/>
        </w:rPr>
        <w:t>กระแสเงินสดจากการปฏิบัติครบเกี่ยวข้องกับการให้บริการในอนาคต</w:t>
      </w:r>
      <w:r w:rsidRPr="00C735FB">
        <w:rPr>
          <w:rFonts w:cstheme="minorBidi" w:hint="cs"/>
          <w:szCs w:val="30"/>
          <w:cs/>
          <w:lang w:bidi="th-TH"/>
        </w:rPr>
        <w:t xml:space="preserve"> </w:t>
      </w:r>
      <w:r w:rsidRPr="00C735FB">
        <w:rPr>
          <w:rFonts w:asciiTheme="minorBidi" w:hAnsiTheme="minorBidi" w:cs="Cordia New" w:hint="cs"/>
          <w:sz w:val="26"/>
          <w:szCs w:val="26"/>
          <w:cs/>
          <w:lang w:bidi="th-TH"/>
        </w:rPr>
        <w:t>สำหรับ</w:t>
      </w:r>
      <w:r w:rsidRPr="00197759">
        <w:rPr>
          <w:rFonts w:asciiTheme="minorBidi" w:hAnsiTheme="minorBidi" w:cs="Cordia New"/>
          <w:sz w:val="26"/>
          <w:szCs w:val="26"/>
          <w:cs/>
          <w:lang w:bidi="th-TH"/>
        </w:rPr>
        <w:t>การพิจารณา</w:t>
      </w:r>
      <w:r w:rsidRPr="00C735FB">
        <w:rPr>
          <w:rFonts w:asciiTheme="minorBidi" w:hAnsiTheme="minorBidi" w:cs="Cordia New" w:hint="cs"/>
          <w:sz w:val="26"/>
          <w:szCs w:val="26"/>
          <w:cs/>
          <w:lang w:bidi="th-TH"/>
        </w:rPr>
        <w:t>ความเหมาะสมของการเลือกแบบจำลอง</w:t>
      </w:r>
      <w:r w:rsidRPr="00197759">
        <w:rPr>
          <w:rFonts w:asciiTheme="minorBidi" w:hAnsiTheme="minorBidi" w:cs="Cordia New"/>
          <w:sz w:val="26"/>
          <w:szCs w:val="26"/>
          <w:cs/>
          <w:lang w:val="en-AU" w:bidi="th-TH"/>
        </w:rPr>
        <w:t xml:space="preserve">และสมมติฐานที่ใช้ </w:t>
      </w:r>
      <w:r w:rsidRPr="00C735FB">
        <w:rPr>
          <w:rFonts w:asciiTheme="minorBidi" w:hAnsiTheme="minorBidi" w:cs="Cordia New" w:hint="cs"/>
          <w:sz w:val="26"/>
          <w:szCs w:val="26"/>
          <w:cs/>
          <w:lang w:bidi="th-TH"/>
        </w:rPr>
        <w:t>ผู้เชี่ยวชาญนักคณิตศาสตร์ประกันภัยดำเนินการคำนวณอิสระ</w:t>
      </w:r>
      <w:r w:rsidRPr="00197759">
        <w:rPr>
          <w:rFonts w:asciiTheme="minorBidi" w:hAnsiTheme="minorBidi" w:cs="Cordia New"/>
          <w:sz w:val="26"/>
          <w:szCs w:val="26"/>
          <w:cs/>
          <w:lang w:bidi="th-TH"/>
        </w:rPr>
        <w:t>จากตัวอย่างที่คัดเลือกมา</w:t>
      </w:r>
      <w:r w:rsidRPr="00C735FB">
        <w:rPr>
          <w:rFonts w:asciiTheme="minorBidi" w:hAnsiTheme="minorBidi" w:cstheme="minorBidi"/>
          <w:sz w:val="26"/>
          <w:szCs w:val="26"/>
          <w:cs/>
          <w:lang w:bidi="th-TH"/>
        </w:rPr>
        <w:t xml:space="preserve"> </w:t>
      </w:r>
      <w:r w:rsidR="009E0C67" w:rsidRPr="009E0C67">
        <w:rPr>
          <w:rFonts w:asciiTheme="minorBidi" w:hAnsiTheme="minorBidi" w:cs="Cordia New" w:hint="cs"/>
          <w:sz w:val="26"/>
          <w:szCs w:val="26"/>
          <w:cs/>
          <w:lang w:bidi="th-TH"/>
        </w:rPr>
        <w:t>ข้อสมมติ</w:t>
      </w:r>
      <w:r w:rsidRPr="00C735FB">
        <w:rPr>
          <w:rFonts w:asciiTheme="minorBidi" w:hAnsiTheme="minorBidi" w:cstheme="minorBidi"/>
          <w:sz w:val="26"/>
          <w:szCs w:val="26"/>
          <w:cs/>
          <w:lang w:bidi="th-TH"/>
        </w:rPr>
        <w:t>เหล่านี้รวมถึง</w:t>
      </w:r>
      <w:r w:rsidR="009E0C67" w:rsidRPr="009E0C67">
        <w:rPr>
          <w:rFonts w:asciiTheme="minorBidi" w:hAnsiTheme="minorBidi" w:cs="Cordia New" w:hint="cs"/>
          <w:sz w:val="26"/>
          <w:szCs w:val="26"/>
          <w:cs/>
          <w:lang w:bidi="th-TH"/>
        </w:rPr>
        <w:t>ตัวแปรทางตลาด</w:t>
      </w:r>
      <w:r w:rsidR="009E0C67" w:rsidRPr="009E0C67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197759">
        <w:rPr>
          <w:rFonts w:asciiTheme="minorBidi" w:hAnsiTheme="minorBidi" w:cstheme="minorBidi"/>
          <w:sz w:val="26"/>
          <w:szCs w:val="26"/>
          <w:cs/>
          <w:lang w:bidi="th-TH"/>
        </w:rPr>
        <w:t>เช่น</w:t>
      </w:r>
      <w:r w:rsidRPr="00C735FB">
        <w:rPr>
          <w:rFonts w:asciiTheme="minorBidi" w:hAnsiTheme="minorBidi" w:cstheme="minorBidi"/>
          <w:sz w:val="26"/>
          <w:szCs w:val="26"/>
          <w:cs/>
          <w:lang w:bidi="th-TH"/>
        </w:rPr>
        <w:t xml:space="preserve"> อัตราผลตอบแทนการลงทุน และอัตราคิดลด และ</w:t>
      </w:r>
      <w:r w:rsidR="009E0C67" w:rsidRPr="009E0C67">
        <w:rPr>
          <w:rFonts w:asciiTheme="minorBidi" w:hAnsiTheme="minorBidi" w:cs="Cordia New" w:hint="cs"/>
          <w:sz w:val="26"/>
          <w:szCs w:val="26"/>
          <w:cs/>
          <w:lang w:bidi="th-TH"/>
        </w:rPr>
        <w:t>และตัวแปรที่ไม่ใช้ทางตลาด</w:t>
      </w:r>
      <w:r w:rsidRPr="00C735FB">
        <w:rPr>
          <w:rFonts w:asciiTheme="minorBidi" w:hAnsiTheme="minorBidi" w:cstheme="minorBidi"/>
          <w:sz w:val="26"/>
          <w:szCs w:val="26"/>
          <w:cs/>
          <w:lang w:bidi="th-TH"/>
        </w:rPr>
        <w:t xml:space="preserve"> </w:t>
      </w:r>
      <w:r w:rsidRPr="00197759">
        <w:rPr>
          <w:rFonts w:asciiTheme="minorBidi" w:hAnsiTheme="minorBidi" w:cstheme="minorBidi"/>
          <w:sz w:val="26"/>
          <w:szCs w:val="26"/>
          <w:cs/>
          <w:lang w:bidi="th-TH"/>
        </w:rPr>
        <w:t>เช่น</w:t>
      </w:r>
      <w:r w:rsidRPr="00C735FB">
        <w:rPr>
          <w:rFonts w:asciiTheme="minorBidi" w:hAnsiTheme="minorBidi" w:cstheme="minorBidi"/>
          <w:sz w:val="26"/>
          <w:szCs w:val="26"/>
          <w:cs/>
          <w:lang w:bidi="th-TH"/>
        </w:rPr>
        <w:t xml:space="preserve">  อัตรามรณะ และการดำรงอยู่ของกรมธรรม์ประกันภัย</w:t>
      </w:r>
    </w:p>
    <w:p w14:paraId="56F8A5E4" w14:textId="77777777" w:rsidR="00FE68A4" w:rsidRPr="00C735FB" w:rsidRDefault="00FE68A4" w:rsidP="00FE68A4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1C00F1A0" w14:textId="782C568D" w:rsidR="00FE68A4" w:rsidRPr="00C735FB" w:rsidRDefault="00FE68A4" w:rsidP="00FE68A4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C735FB">
        <w:rPr>
          <w:rFonts w:asciiTheme="minorBidi" w:hAnsiTheme="minorBidi" w:cstheme="minorBidi"/>
          <w:sz w:val="26"/>
          <w:szCs w:val="26"/>
          <w:cs/>
          <w:lang w:bidi="th-TH"/>
        </w:rPr>
        <w:t>ข้าพเจ้าได้ประเมินความสมเหตุสมผลของอัตราคิดลดที่ใช้ การประมาณการกระแสเงินสด และข</w:t>
      </w:r>
      <w:r w:rsidRPr="00C735FB">
        <w:rPr>
          <w:rFonts w:asciiTheme="minorBidi" w:hAnsiTheme="minorBidi" w:cstheme="minorBidi" w:hint="cs"/>
          <w:sz w:val="26"/>
          <w:szCs w:val="26"/>
          <w:cs/>
          <w:lang w:bidi="th-TH"/>
        </w:rPr>
        <w:t>้</w:t>
      </w:r>
      <w:r w:rsidRPr="00C735FB">
        <w:rPr>
          <w:rFonts w:asciiTheme="minorBidi" w:hAnsiTheme="minorBidi" w:cstheme="minorBidi"/>
          <w:sz w:val="26"/>
          <w:szCs w:val="26"/>
          <w:cs/>
          <w:lang w:bidi="th-TH"/>
        </w:rPr>
        <w:t>อสมมติฐานต่างๆ</w:t>
      </w:r>
      <w:r w:rsidRPr="00C735FB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C735FB">
        <w:rPr>
          <w:rFonts w:asciiTheme="minorBidi" w:hAnsiTheme="minorBidi" w:cstheme="minorBidi"/>
          <w:sz w:val="26"/>
          <w:szCs w:val="26"/>
          <w:cs/>
          <w:lang w:bidi="th-TH"/>
        </w:rPr>
        <w:t>ที่นำมาปรับใช้กับประสบการณ์ของบริษัท</w:t>
      </w:r>
      <w:r w:rsidRPr="00C735FB">
        <w:rPr>
          <w:rFonts w:asciiTheme="minorBidi" w:hAnsiTheme="minorBidi" w:cstheme="minorBidi" w:hint="cs"/>
          <w:sz w:val="26"/>
          <w:szCs w:val="26"/>
          <w:cs/>
          <w:lang w:bidi="th-TH"/>
        </w:rPr>
        <w:t>ย่อย</w:t>
      </w:r>
      <w:r w:rsidRPr="00C735FB">
        <w:rPr>
          <w:rFonts w:asciiTheme="minorBidi" w:hAnsiTheme="minorBidi" w:cstheme="minorBidi"/>
          <w:sz w:val="26"/>
          <w:szCs w:val="26"/>
          <w:cs/>
          <w:lang w:bidi="th-TH"/>
        </w:rPr>
        <w:t>ลักษณะเฉพาะของผลิตภัณฑ์  และการปฏิบัติในอุตสาหกรรม อัตราคิดลดที่ผู้บริหาร</w:t>
      </w:r>
      <w:r w:rsidR="0023600C" w:rsidRPr="0023600C">
        <w:rPr>
          <w:rFonts w:asciiTheme="minorBidi" w:hAnsiTheme="minorBidi" w:cs="Cordia New" w:hint="cs"/>
          <w:sz w:val="26"/>
          <w:szCs w:val="26"/>
          <w:cs/>
          <w:lang w:bidi="th-TH"/>
        </w:rPr>
        <w:t>ของบริษัทย่อย</w:t>
      </w:r>
      <w:r w:rsidRPr="00C735FB">
        <w:rPr>
          <w:rFonts w:asciiTheme="minorBidi" w:hAnsiTheme="minorBidi" w:cstheme="minorBidi"/>
          <w:sz w:val="26"/>
          <w:szCs w:val="26"/>
          <w:cs/>
          <w:lang w:bidi="th-TH"/>
        </w:rPr>
        <w:t>ใช้ในการทดสอบดังกล่าว ซึ่งสอดคล้องกับการปฏิบัติของผู้ร่วมตลาด</w:t>
      </w:r>
    </w:p>
    <w:p w14:paraId="6B4239C6" w14:textId="77777777" w:rsidR="00FE68A4" w:rsidRPr="00C735FB" w:rsidRDefault="00FE68A4" w:rsidP="00FE68A4">
      <w:pPr>
        <w:jc w:val="thaiDistribute"/>
        <w:rPr>
          <w:rFonts w:asciiTheme="minorBidi" w:hAnsiTheme="minorBidi" w:cstheme="minorBidi"/>
          <w:sz w:val="22"/>
          <w:szCs w:val="22"/>
          <w:lang w:bidi="th-TH"/>
        </w:rPr>
      </w:pPr>
    </w:p>
    <w:p w14:paraId="66AF590A" w14:textId="54A2867F" w:rsidR="00FE68A4" w:rsidRPr="00C735FB" w:rsidRDefault="00FE68A4" w:rsidP="00FE68A4">
      <w:pPr>
        <w:jc w:val="thaiDistribute"/>
        <w:rPr>
          <w:rFonts w:asciiTheme="minorBidi" w:hAnsiTheme="minorBidi" w:cstheme="minorBidi"/>
          <w:sz w:val="26"/>
          <w:szCs w:val="26"/>
          <w:cs/>
          <w:lang w:bidi="th-TH"/>
        </w:rPr>
      </w:pPr>
      <w:r w:rsidRPr="00C735FB">
        <w:rPr>
          <w:rFonts w:asciiTheme="minorBidi" w:hAnsiTheme="minorBidi" w:cstheme="minorBidi" w:hint="cs"/>
          <w:sz w:val="26"/>
          <w:szCs w:val="26"/>
          <w:cs/>
          <w:lang w:bidi="th-TH"/>
        </w:rPr>
        <w:t>สำหรับการเปลี่ยนผ่าน</w:t>
      </w:r>
      <w:r w:rsidRPr="00C735FB">
        <w:rPr>
          <w:rFonts w:asciiTheme="minorBidi" w:hAnsiTheme="minorBidi" w:cstheme="minorBidi"/>
          <w:sz w:val="26"/>
          <w:szCs w:val="26"/>
          <w:cs/>
          <w:lang w:bidi="th-TH"/>
        </w:rPr>
        <w:t>มาตรฐานการรายงานทางการเงินฉบับที</w:t>
      </w:r>
      <w:r w:rsidRPr="00C735FB">
        <w:rPr>
          <w:rFonts w:asciiTheme="minorBidi" w:hAnsiTheme="minorBidi" w:cstheme="minorBidi" w:hint="cs"/>
          <w:sz w:val="26"/>
          <w:szCs w:val="26"/>
          <w:cs/>
          <w:lang w:bidi="th-TH"/>
        </w:rPr>
        <w:t>่</w:t>
      </w:r>
      <w:r w:rsidRPr="00C735F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EB2E81" w:rsidRPr="00EB2E81">
        <w:rPr>
          <w:rFonts w:asciiTheme="minorBidi" w:hAnsiTheme="minorBidi" w:cstheme="minorBidi"/>
          <w:sz w:val="26"/>
          <w:szCs w:val="26"/>
        </w:rPr>
        <w:t>17</w:t>
      </w:r>
      <w:r w:rsidRPr="00C735FB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C735FB"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ข้าพเจ้าประเมินนโยบายการบัญชีและเอกสารวิธีการของผู้บริหาร</w:t>
      </w:r>
      <w:r w:rsidR="0023600C" w:rsidRPr="0023600C">
        <w:rPr>
          <w:rFonts w:asciiTheme="minorBidi" w:hAnsiTheme="minorBidi" w:cs="Cordia New" w:hint="cs"/>
          <w:sz w:val="26"/>
          <w:szCs w:val="26"/>
          <w:cs/>
          <w:lang w:bidi="th-TH"/>
        </w:rPr>
        <w:t>ของบริษัทย่อย</w:t>
      </w:r>
      <w:r w:rsidRPr="00C735FB">
        <w:rPr>
          <w:rFonts w:asciiTheme="minorBidi" w:hAnsiTheme="minorBidi" w:cs="Cordia New" w:hint="cs"/>
          <w:sz w:val="26"/>
          <w:szCs w:val="26"/>
          <w:cs/>
          <w:lang w:bidi="th-TH"/>
        </w:rPr>
        <w:t>โดยเปรียบเทียบกับข้อกำหนดของมาตรฐานการรายงานทางการเงินฉบับที่</w:t>
      </w:r>
      <w:r w:rsidRPr="00C735F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EB2E81" w:rsidRPr="00EB2E81">
        <w:rPr>
          <w:rFonts w:asciiTheme="minorBidi" w:hAnsiTheme="minorBidi" w:cs="Cordia New"/>
          <w:sz w:val="26"/>
          <w:szCs w:val="26"/>
          <w:lang w:bidi="th-TH"/>
        </w:rPr>
        <w:t>17</w:t>
      </w:r>
      <w:r w:rsidRPr="00C735F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C735FB">
        <w:rPr>
          <w:rFonts w:asciiTheme="minorBidi" w:hAnsiTheme="minorBidi" w:cs="Cordia New" w:hint="cs"/>
          <w:sz w:val="26"/>
          <w:szCs w:val="26"/>
          <w:cs/>
          <w:lang w:bidi="th-TH"/>
        </w:rPr>
        <w:t>โดยเฉพาะในส่วนที่ต้องใช้การดุลยพินิจที่สำคัญ ข้าพเจ้าประเมินการตัดสินใจของผู้บริหารเกี่ยวกับการใช้วิธีการบัญชีที่ใช้สำหรับการเปลี่ยนผ่าน</w:t>
      </w:r>
      <w:r w:rsidRPr="00C735F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C735FB">
        <w:rPr>
          <w:rFonts w:asciiTheme="minorBidi" w:hAnsiTheme="minorBidi" w:cs="Cordia New" w:hint="cs"/>
          <w:sz w:val="26"/>
          <w:szCs w:val="26"/>
          <w:cs/>
          <w:lang w:bidi="th-TH"/>
        </w:rPr>
        <w:t xml:space="preserve">รวมถึงข้อจำกัดที่ทำให้ไม่สามารถใช้วิธีปรับปรุงย้อนหลังในการรับรู้รายการ </w:t>
      </w:r>
      <w:r w:rsidRPr="00C735FB">
        <w:rPr>
          <w:rFonts w:asciiTheme="minorBidi" w:hAnsiTheme="minorBidi" w:cs="Cordia New"/>
          <w:sz w:val="26"/>
          <w:szCs w:val="26"/>
          <w:cs/>
          <w:lang w:bidi="th-TH"/>
        </w:rPr>
        <w:t>กระบวนการตรวจสอบของข้าพเจ้าประกอบด้วยการทดสอบประสิทธิผลในการปฏิบัติงานของการควบคุมภายในของบริษัท</w:t>
      </w:r>
      <w:r w:rsidR="0023600C" w:rsidRPr="0023600C">
        <w:rPr>
          <w:rFonts w:asciiTheme="minorBidi" w:hAnsiTheme="minorBidi" w:cs="Cordia New" w:hint="cs"/>
          <w:sz w:val="26"/>
          <w:szCs w:val="26"/>
          <w:cs/>
          <w:lang w:bidi="th-TH"/>
        </w:rPr>
        <w:t>ย่อย</w:t>
      </w:r>
      <w:r w:rsidRPr="00C735FB">
        <w:rPr>
          <w:rFonts w:asciiTheme="minorBidi" w:hAnsiTheme="minorBidi" w:cs="Cordia New"/>
          <w:sz w:val="26"/>
          <w:szCs w:val="26"/>
          <w:cs/>
          <w:lang w:bidi="th-TH"/>
        </w:rPr>
        <w:t>ที่เกี่ยวข้องกับนโยบายการบัญชี การ</w:t>
      </w:r>
      <w:r w:rsidRPr="00197759">
        <w:rPr>
          <w:rFonts w:asciiTheme="minorBidi" w:hAnsiTheme="minorBidi" w:cs="Cordia New"/>
          <w:sz w:val="26"/>
          <w:szCs w:val="26"/>
          <w:cs/>
          <w:lang w:bidi="th-TH"/>
        </w:rPr>
        <w:t>นำ</w:t>
      </w:r>
      <w:r w:rsidRPr="00C735FB">
        <w:rPr>
          <w:rFonts w:asciiTheme="minorBidi" w:hAnsiTheme="minorBidi" w:cs="Cordia New"/>
          <w:sz w:val="26"/>
          <w:szCs w:val="26"/>
          <w:cs/>
          <w:lang w:bidi="th-TH"/>
        </w:rPr>
        <w:t xml:space="preserve">ใช้แนวทางการเปลี่ยนผ่าน ตลอดจนความครบถ้วน ความถูกต้อง และความเกี่ยวข้องของข้อมูลที่นำมาใช้ </w:t>
      </w:r>
      <w:r w:rsidRPr="00C735FB">
        <w:rPr>
          <w:rFonts w:asciiTheme="minorBidi" w:hAnsiTheme="minorBidi" w:cs="Cordia New" w:hint="cs"/>
          <w:sz w:val="26"/>
          <w:szCs w:val="26"/>
          <w:cs/>
          <w:lang w:bidi="th-TH"/>
        </w:rPr>
        <w:t>สำหรับกระบวนการตรวจสอบวิธีมูลค่ายุติธรรมที่บริษัทย่อยใช้</w:t>
      </w:r>
      <w:r w:rsidRPr="00C735F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C735FB"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ได้เปรียบเทียบสมมติฐานและการคำนวณมูลค่ายุติธรรมกับข้อกำหนดตามมาตรฐานการรายงานทางการเงินฉบับที่</w:t>
      </w:r>
      <w:r w:rsidRPr="00C735F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EB2E81" w:rsidRPr="00EB2E81">
        <w:rPr>
          <w:rFonts w:asciiTheme="minorBidi" w:hAnsiTheme="minorBidi" w:cs="Cordia New"/>
          <w:sz w:val="26"/>
          <w:szCs w:val="26"/>
          <w:lang w:bidi="th-TH"/>
        </w:rPr>
        <w:t>13</w:t>
      </w:r>
      <w:r w:rsidRPr="00C735F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C735FB">
        <w:rPr>
          <w:rFonts w:asciiTheme="minorBidi" w:hAnsiTheme="minorBidi" w:cs="Cordia New" w:hint="cs"/>
          <w:sz w:val="26"/>
          <w:szCs w:val="26"/>
          <w:cs/>
          <w:lang w:bidi="th-TH"/>
        </w:rPr>
        <w:t xml:space="preserve">เรื่องการวัดมูลค่ายุติธรรม </w:t>
      </w:r>
      <w:r w:rsidRPr="00C735FB">
        <w:rPr>
          <w:rFonts w:asciiTheme="minorBidi" w:hAnsiTheme="minorBidi" w:cstheme="minorBidi" w:hint="cs"/>
          <w:sz w:val="26"/>
          <w:szCs w:val="26"/>
          <w:cs/>
          <w:lang w:bidi="th-TH"/>
        </w:rPr>
        <w:t>ข้</w:t>
      </w:r>
      <w:r w:rsidRPr="00C735FB">
        <w:rPr>
          <w:rFonts w:asciiTheme="minorBidi" w:hAnsiTheme="minorBidi" w:cstheme="minorBidi"/>
          <w:sz w:val="26"/>
          <w:szCs w:val="26"/>
          <w:cs/>
          <w:lang w:bidi="th-TH"/>
        </w:rPr>
        <w:t>าพเจ้าได้พิจารณาความเพียงพอของการเปิดเผยข้อมูลในงบการเงินตามที่กำหนดไว้ในมาตรฐานการรายงานทางการเงิน</w:t>
      </w:r>
      <w:r w:rsidRPr="00C735FB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</w:p>
    <w:p w14:paraId="70BF4703" w14:textId="77777777" w:rsidR="005E410A" w:rsidRDefault="005E410A" w:rsidP="005E410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1CE1938B" w14:textId="77777777" w:rsidR="005B0DC0" w:rsidRPr="00827DC3" w:rsidRDefault="005B0DC0" w:rsidP="005B0DC0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ความรับผิดชอบของผู้บริหารและผู้มีหน้าที่ในการกำกับดูแลต่อ</w:t>
      </w:r>
      <w:r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งบการเงินรวมระหว่างกาลและงบการเงินเฉพาะธนาคารระหว่างกาล</w:t>
      </w:r>
    </w:p>
    <w:p w14:paraId="14E5F6D8" w14:textId="77777777" w:rsidR="005B0DC0" w:rsidRPr="0096086B" w:rsidRDefault="005B0DC0" w:rsidP="005B0DC0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553B6A8C" w14:textId="77777777" w:rsidR="005B0DC0" w:rsidRPr="00827DC3" w:rsidRDefault="005B0DC0" w:rsidP="005B0DC0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ผู้บริหารมีหน้าที่รับผิดชอบในการจัดทำและนำเสนอ</w:t>
      </w:r>
      <w:r>
        <w:rPr>
          <w:rFonts w:ascii="Cordia New" w:hAnsi="Cordia New" w:cs="Cordia New"/>
          <w:sz w:val="26"/>
          <w:szCs w:val="26"/>
          <w:cs/>
          <w:lang w:bidi="th-TH"/>
        </w:rPr>
        <w:t>งบการเงินรวมระหว่างกาลและงบการเงินเฉพาะธนาคารระหว่างกาล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เหล่านี้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</w:t>
      </w:r>
      <w:r w:rsidRPr="00FE4B37">
        <w:rPr>
          <w:rFonts w:ascii="Cordia New" w:hAnsi="Cordia New" w:cs="Cordia New" w:hint="cs"/>
          <w:sz w:val="26"/>
          <w:szCs w:val="26"/>
          <w:cs/>
          <w:lang w:bidi="th-TH"/>
        </w:rPr>
        <w:t>และหลักเกณฑ์ของธนาคารแห่งประเทศไทย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และรับผิดชอบเกี่ยวกับการควบคุมภายในที่ผู้บริหารพิจารณาว่าจำเป็นเพื่อให้สามารถจัดทำ</w:t>
      </w:r>
      <w:r>
        <w:rPr>
          <w:rFonts w:ascii="Cordia New" w:hAnsi="Cordia New" w:cs="Cordia New"/>
          <w:sz w:val="26"/>
          <w:szCs w:val="26"/>
          <w:cs/>
          <w:lang w:bidi="th-TH"/>
        </w:rPr>
        <w:t>งบการเงินรวมระหว่างกาลและงบการเงินเฉพาะธนาคารระหว่างกาล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37371E5" w14:textId="77777777" w:rsidR="005B0DC0" w:rsidRPr="0096086B" w:rsidRDefault="005B0DC0" w:rsidP="005B0DC0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5EE553C1" w14:textId="77777777" w:rsidR="005B0DC0" w:rsidRPr="00827DC3" w:rsidRDefault="005B0DC0" w:rsidP="005B0DC0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ในการจัดทำ</w:t>
      </w:r>
      <w:r>
        <w:rPr>
          <w:rFonts w:ascii="Cordia New" w:hAnsi="Cordia New" w:cs="Cordia New"/>
          <w:sz w:val="26"/>
          <w:szCs w:val="26"/>
          <w:cs/>
          <w:lang w:bidi="th-TH"/>
        </w:rPr>
        <w:t>งบการเงินรวมระหว่างกาลและงบการเงินเฉพาะธนาคารระหว่างกาล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ผู้บริหารรับผิดชอบในการประเมินความสามารถของธนาคารและบริษัทย่อย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และของธนาคาร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และธนาคาร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14:paraId="1ECAECBB" w14:textId="77777777" w:rsidR="005B0DC0" w:rsidRPr="0096086B" w:rsidRDefault="005B0DC0" w:rsidP="005B0DC0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9E87EB3" w14:textId="77777777" w:rsidR="005B0DC0" w:rsidRPr="00827DC3" w:rsidRDefault="005B0DC0" w:rsidP="005B0DC0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และของธนาคาร</w:t>
      </w:r>
    </w:p>
    <w:p w14:paraId="0BC1FAFA" w14:textId="77777777" w:rsidR="005B0DC0" w:rsidRPr="00827DC3" w:rsidRDefault="005B0DC0" w:rsidP="005B0DC0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827DC3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lastRenderedPageBreak/>
        <w:t>ความ</w:t>
      </w:r>
      <w:r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รับผิดชอบของผู้สอบบัญชีต่อการตรวจสอบ</w:t>
      </w:r>
      <w:r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งบการเงินรวมระหว่างกาลและงบการเงินเฉพาะธนาคารระหว่างกาล</w:t>
      </w:r>
    </w:p>
    <w:p w14:paraId="2BC60C42" w14:textId="77777777" w:rsidR="005B0DC0" w:rsidRPr="0096086B" w:rsidRDefault="005B0DC0" w:rsidP="005B0DC0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7D105BC" w14:textId="77777777" w:rsidR="005B0DC0" w:rsidRPr="00827DC3" w:rsidRDefault="005B0DC0" w:rsidP="005B0DC0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>
        <w:rPr>
          <w:rFonts w:ascii="Cordia New" w:hAnsi="Cordia New" w:cs="Cordia New"/>
          <w:sz w:val="26"/>
          <w:szCs w:val="26"/>
          <w:cs/>
          <w:lang w:bidi="th-TH"/>
        </w:rPr>
        <w:t>งบการเงินรวมระหว่างกาลและงบการเงินเฉพาะธนาคารระหว่างกาล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โดยรวม 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</w:t>
      </w:r>
      <w:r>
        <w:rPr>
          <w:rFonts w:ascii="Cordia New" w:hAnsi="Cordia New" w:cs="Cordia New"/>
          <w:sz w:val="26"/>
          <w:szCs w:val="26"/>
          <w:cs/>
          <w:lang w:bidi="th-TH"/>
        </w:rPr>
        <w:t>งบการเงินรวมระหว่างกาลและงบการเงินเฉพาะธนาคารระหว่างกาล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เหล่านี้</w:t>
      </w:r>
    </w:p>
    <w:p w14:paraId="58D5DB41" w14:textId="77777777" w:rsidR="005B0DC0" w:rsidRPr="0096086B" w:rsidRDefault="005B0DC0" w:rsidP="005B0DC0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1F494447" w14:textId="77777777" w:rsidR="005B0DC0" w:rsidRPr="00827DC3" w:rsidRDefault="005B0DC0" w:rsidP="005B0DC0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50125F9" w14:textId="77777777" w:rsidR="008448CD" w:rsidRPr="0096086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0B885DA9" w14:textId="77777777" w:rsidR="005B0DC0" w:rsidRPr="00827DC3" w:rsidRDefault="005B0DC0" w:rsidP="005B0DC0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bookmarkStart w:id="5" w:name="_Hlk47374944"/>
      <w:r w:rsidRPr="00827DC3">
        <w:rPr>
          <w:rFonts w:ascii="Cordia New" w:hAnsi="Cordia New" w:cs="Cordia New"/>
          <w:sz w:val="26"/>
          <w:szCs w:val="26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>
        <w:rPr>
          <w:rFonts w:ascii="Cordia New" w:hAnsi="Cordia New" w:cs="Cordia New"/>
          <w:sz w:val="26"/>
          <w:szCs w:val="26"/>
          <w:cs/>
          <w:lang w:bidi="th-TH"/>
        </w:rPr>
        <w:t>งบการเงินรวมระหว่างกาลและงบการเงินเฉพาะธนาคารระหว่างกาล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97DDD96" w14:textId="77777777" w:rsidR="005B0DC0" w:rsidRDefault="005B0DC0" w:rsidP="005B0DC0">
      <w:pPr>
        <w:rPr>
          <w:rFonts w:ascii="Cordia New" w:hAnsi="Cordia New" w:cs="Cordia New"/>
          <w:sz w:val="26"/>
          <w:szCs w:val="26"/>
          <w:cs/>
          <w:lang w:bidi="th-TH"/>
        </w:rPr>
      </w:pPr>
    </w:p>
    <w:p w14:paraId="3CAA8385" w14:textId="77777777" w:rsidR="005B0DC0" w:rsidRPr="00827DC3" w:rsidRDefault="005B0DC0" w:rsidP="005B0DC0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และของธนาคาร</w:t>
      </w:r>
    </w:p>
    <w:p w14:paraId="7484541A" w14:textId="77777777" w:rsidR="005B0DC0" w:rsidRPr="00936CDB" w:rsidRDefault="005B0DC0" w:rsidP="005B0DC0">
      <w:pPr>
        <w:ind w:left="284"/>
        <w:jc w:val="thaiDistribute"/>
        <w:rPr>
          <w:rFonts w:ascii="Cordia New" w:hAnsi="Cordia New" w:cs="Cordia New"/>
          <w:sz w:val="22"/>
          <w:szCs w:val="22"/>
          <w:lang w:bidi="th-TH"/>
        </w:rPr>
      </w:pPr>
    </w:p>
    <w:p w14:paraId="139B563F" w14:textId="77777777" w:rsidR="005B0DC0" w:rsidRPr="00827DC3" w:rsidRDefault="005B0DC0" w:rsidP="005B0DC0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49485879" w14:textId="77777777" w:rsidR="005B0DC0" w:rsidRPr="00936CDB" w:rsidRDefault="005B0DC0" w:rsidP="005B0DC0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776EC86" w14:textId="77777777" w:rsidR="005B0DC0" w:rsidRPr="00827DC3" w:rsidRDefault="005B0DC0" w:rsidP="005B0DC0">
      <w:pPr>
        <w:numPr>
          <w:ilvl w:val="0"/>
          <w:numId w:val="10"/>
        </w:num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และ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และของธนาคาร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โดยให้ข้อสังเกตถึงการเปิดเผยข้อมูลใน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งบการเงินรวมระหว่างกาลและงบการเงินเฉพาะธนาคารระหว่างกาล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ที่เกี่ยวข้อง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หรือถ้าการเปิดเผยข้อมูล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และธนาคาร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ต้องหยุดการดำเนินงานต่อเนื่อง</w:t>
      </w:r>
    </w:p>
    <w:p w14:paraId="285CD754" w14:textId="77777777" w:rsidR="005B0DC0" w:rsidRPr="00936CDB" w:rsidRDefault="005B0DC0" w:rsidP="005B0DC0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0CBD74BB" w14:textId="77777777" w:rsidR="005B0DC0" w:rsidRPr="00827DC3" w:rsidRDefault="005B0DC0" w:rsidP="005B0DC0">
      <w:pPr>
        <w:numPr>
          <w:ilvl w:val="0"/>
          <w:numId w:val="10"/>
        </w:num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ประเมินการนำเสนอโครงสร้างและเนื้อหาของ</w:t>
      </w:r>
      <w:r>
        <w:rPr>
          <w:rFonts w:ascii="Cordia New" w:hAnsi="Cordia New" w:cs="Cordia New"/>
          <w:sz w:val="26"/>
          <w:szCs w:val="26"/>
          <w:cs/>
          <w:lang w:bidi="th-TH"/>
        </w:rPr>
        <w:t>งบการเงินรวมระหว่างกาลและงบการเงินเฉพาะธนาคารระหว่างกาล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โดยรวม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รวมถึงการเปิดเผยข้อมูลว่า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งบการเงินรวมระหว่างกาลและงบการเงินเฉพาะธนาคารระหว่างกาล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หรือไม่</w:t>
      </w:r>
    </w:p>
    <w:p w14:paraId="5B33DAC9" w14:textId="77777777" w:rsidR="005B0DC0" w:rsidRPr="00936CDB" w:rsidRDefault="005B0DC0" w:rsidP="005B0DC0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F5D3B57" w14:textId="5DDCA422" w:rsidR="005B0DC0" w:rsidRPr="00827DC3" w:rsidRDefault="00715B46" w:rsidP="005B0DC0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715B46">
        <w:rPr>
          <w:rFonts w:ascii="Cordia New" w:hAnsi="Cordia New" w:cs="Cordia New" w:hint="cs"/>
          <w:sz w:val="26"/>
          <w:szCs w:val="26"/>
          <w:cs/>
          <w:lang w:bidi="th-TH"/>
        </w:rPr>
        <w:lastRenderedPageBreak/>
        <w:t>วางแผนและปฏิบัติงานตรวจสอบธนาคารและบริษัทย่อย</w:t>
      </w:r>
      <w:r w:rsidR="00B21549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715B46">
        <w:rPr>
          <w:rFonts w:ascii="Cordia New" w:hAnsi="Cordia New" w:cs="Cordia New" w:hint="cs"/>
          <w:sz w:val="26"/>
          <w:szCs w:val="26"/>
          <w:cs/>
          <w:lang w:bidi="th-TH"/>
        </w:rPr>
        <w:t>และธนาคารเพื่อให้</w:t>
      </w:r>
      <w:r w:rsidR="005B0DC0" w:rsidRPr="00827DC3">
        <w:rPr>
          <w:rFonts w:ascii="Cordia New" w:hAnsi="Cordia New" w:cs="Cordia New"/>
          <w:sz w:val="26"/>
          <w:szCs w:val="26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</w:t>
      </w:r>
      <w:r w:rsidR="005B0DC0">
        <w:rPr>
          <w:rFonts w:ascii="Cordia New" w:hAnsi="Cordia New" w:cs="Cordia New" w:hint="cs"/>
          <w:sz w:val="26"/>
          <w:szCs w:val="26"/>
          <w:cs/>
          <w:lang w:bidi="th-TH"/>
        </w:rPr>
        <w:t>ธนาคาร</w:t>
      </w:r>
      <w:r w:rsidRPr="00715B46">
        <w:rPr>
          <w:rFonts w:ascii="Cordia New" w:hAnsi="Cordia New" w:cs="Cordia New" w:hint="cs"/>
          <w:sz w:val="26"/>
          <w:szCs w:val="26"/>
          <w:cs/>
          <w:lang w:bidi="th-TH"/>
        </w:rPr>
        <w:t>และบริษัทย่อย</w:t>
      </w:r>
      <w:r w:rsidR="005B0DC0" w:rsidRPr="00827DC3">
        <w:rPr>
          <w:rFonts w:ascii="Cordia New" w:hAnsi="Cordia New" w:cs="Cordia New"/>
          <w:sz w:val="26"/>
          <w:szCs w:val="26"/>
          <w:cs/>
          <w:lang w:bidi="th-TH"/>
        </w:rPr>
        <w:t>ภายในกลุ่มหรือกิจกรรมทางธุรกิจภายในธนาคารและบริษัทย่อย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เพื่อ</w:t>
      </w:r>
      <w:r w:rsidRPr="00715B46">
        <w:rPr>
          <w:rFonts w:ascii="Cordia New" w:hAnsi="Cordia New" w:cs="Cordia New" w:hint="cs"/>
          <w:sz w:val="26"/>
          <w:szCs w:val="26"/>
          <w:cs/>
          <w:lang w:bidi="th-TH"/>
        </w:rPr>
        <w:t>ใช้เป็นเกณฑ์ในการ</w:t>
      </w:r>
      <w:r w:rsidR="005B0DC0" w:rsidRPr="00827DC3">
        <w:rPr>
          <w:rFonts w:ascii="Cordia New" w:hAnsi="Cordia New" w:cs="Cordia New"/>
          <w:sz w:val="26"/>
          <w:szCs w:val="26"/>
          <w:cs/>
          <w:lang w:bidi="th-TH"/>
        </w:rPr>
        <w:t>แสดงความเห็นต่องบการเงินรวม</w:t>
      </w:r>
      <w:r w:rsidR="005B0DC0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="005B0DC0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ข้าพเจ้ารับผิดชอบต่อการกำหนดแนวทาง การควบคุมดูแล และการ</w:t>
      </w:r>
      <w:r w:rsidRPr="00715B46">
        <w:rPr>
          <w:rFonts w:ascii="Cordia New" w:hAnsi="Cordia New" w:cs="Cordia New" w:hint="cs"/>
          <w:sz w:val="26"/>
          <w:szCs w:val="26"/>
          <w:cs/>
          <w:lang w:bidi="th-TH"/>
        </w:rPr>
        <w:t>สอบทานงานตรวจสอบที่ทำเพื่อวัตถุประสงค์ของการ</w:t>
      </w:r>
      <w:r w:rsidR="005B0DC0" w:rsidRPr="00827DC3">
        <w:rPr>
          <w:rFonts w:ascii="Cordia New" w:hAnsi="Cordia New" w:cs="Cordia New"/>
          <w:sz w:val="26"/>
          <w:szCs w:val="26"/>
          <w:cs/>
          <w:lang w:bidi="th-TH"/>
        </w:rPr>
        <w:t>ตรวจสอบ</w:t>
      </w:r>
      <w:r w:rsidR="005B0DC0" w:rsidRPr="00827DC3">
        <w:rPr>
          <w:rFonts w:ascii="Cordia New" w:hAnsi="Cordia New" w:cs="Cordia New" w:hint="cs"/>
          <w:sz w:val="26"/>
          <w:szCs w:val="26"/>
          <w:cs/>
          <w:lang w:bidi="th-TH"/>
        </w:rPr>
        <w:t>ธนาคารและบริษัทย่อย</w:t>
      </w:r>
      <w:r w:rsidR="005B0DC0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66BA6F24" w14:textId="77777777" w:rsidR="005B0DC0" w:rsidRPr="00936CDB" w:rsidRDefault="005B0DC0" w:rsidP="005B0DC0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19469FB5" w14:textId="77777777" w:rsidR="005B0DC0" w:rsidRPr="00827DC3" w:rsidRDefault="005B0DC0" w:rsidP="005B0DC0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ข้าพเจ้าได้สื่อสารกับผู้มีหน้าที่ในการกำกับดูแล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ในเรื่องต่าง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ๆ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ที่สำคัญซึ่งรวมถึง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หาก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ข้าพเจ้าได้พบในระหว่างการตรวจสอบของข้าพเจ้า</w:t>
      </w:r>
    </w:p>
    <w:p w14:paraId="45699E3F" w14:textId="77777777" w:rsidR="005B0DC0" w:rsidRPr="00936CDB" w:rsidRDefault="005B0DC0" w:rsidP="005B0DC0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FE8B944" w14:textId="77777777" w:rsidR="005B0DC0" w:rsidRDefault="005B0DC0" w:rsidP="005B0DC0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E185280" w14:textId="77777777" w:rsidR="005B0DC0" w:rsidRPr="00827DC3" w:rsidRDefault="005B0DC0" w:rsidP="005B0DC0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2621C873" w14:textId="77777777" w:rsidR="005B0DC0" w:rsidRDefault="005B0DC0" w:rsidP="005B0DC0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ที่มีนัยสำคัญที่สุดในการตรวจสอบงบการเงินรวม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ใน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งวด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D1CB85F" w14:textId="0088649C" w:rsidR="0096086B" w:rsidRDefault="0096086B" w:rsidP="0096086B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30761185" w14:textId="77777777" w:rsidR="005B0DC0" w:rsidRPr="00827DC3" w:rsidRDefault="005B0DC0" w:rsidP="005B0DC0">
      <w:pPr>
        <w:rPr>
          <w:rFonts w:ascii="Cordia New" w:hAnsi="Cordia New" w:cs="Cordia New"/>
          <w:i/>
          <w:iCs/>
          <w:sz w:val="26"/>
          <w:szCs w:val="26"/>
        </w:rPr>
      </w:pPr>
      <w:r w:rsidRPr="00827DC3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รายงานการสอบทาน</w:t>
      </w:r>
    </w:p>
    <w:p w14:paraId="3C8ADB88" w14:textId="77777777" w:rsidR="005B0DC0" w:rsidRPr="00936CDB" w:rsidRDefault="005B0DC0" w:rsidP="005B0DC0">
      <w:pPr>
        <w:rPr>
          <w:rFonts w:ascii="Cordia New" w:hAnsi="Cordia New" w:cs="Cordia New"/>
          <w:sz w:val="22"/>
          <w:szCs w:val="22"/>
        </w:rPr>
      </w:pPr>
    </w:p>
    <w:p w14:paraId="3614BD6F" w14:textId="71DA1E72" w:rsidR="005B0DC0" w:rsidRPr="00827DC3" w:rsidRDefault="005B0DC0" w:rsidP="005B0DC0">
      <w:pPr>
        <w:jc w:val="thaiDistribute"/>
        <w:rPr>
          <w:rFonts w:ascii="Cordia New" w:hAnsi="Cordia New" w:cs="Cordia New"/>
          <w:sz w:val="26"/>
          <w:szCs w:val="26"/>
        </w:rPr>
      </w:pP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ได้สอบทานงบกำไรขาดทุนและกำไรขาดทุนเบ็ดเสร็จอื่นรวมระหว่างกาลและงบกำไรขาดทุนและกำไรขาดทุนเบ็ดเสร็จอื่นเฉพาะธนาคารระหว่างกาลสำหรับงวดสามเดือนสิ้นสุดวันที่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EB2E81" w:rsidRPr="00EB2E81">
        <w:rPr>
          <w:rFonts w:asciiTheme="minorBidi" w:hAnsiTheme="minorBidi" w:cs="Cordia New"/>
          <w:sz w:val="26"/>
          <w:szCs w:val="26"/>
          <w:lang w:bidi="th-TH"/>
        </w:rPr>
        <w:t>30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ม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ิถุนายน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EB2E81" w:rsidRPr="00EB2E81">
        <w:rPr>
          <w:rFonts w:asciiTheme="minorBidi" w:hAnsiTheme="minorBidi" w:cs="Cordia New"/>
          <w:sz w:val="26"/>
          <w:szCs w:val="26"/>
          <w:lang w:bidi="th-TH"/>
        </w:rPr>
        <w:t>2568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ของธนาคารกสิกรไทย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จำกัด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(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มหาชน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)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และบริษัทย่อย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และของเฉพาะธนาคารกสิกรไทย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จำกัด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(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มหาชน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)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ตามลำดับ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ซึ่งผู้บริหารของธนาคารเป็นผู้รับผิดชอบในการจัดทำและนำเสนองบกำไรขาดทุนและกำไรขาดทุนเบ็ดเสร็จอื่นรวมระหว่างกาลและงบกำไรขาดทุนและกำไรขาดทุนเบ็ดเสร็จอื่นเฉพาะธนาคารระหว่างกาลเหล่านี้ตามมาตรฐานการรายงานทางการเงิน</w:t>
      </w:r>
      <w:r w:rsidRPr="00C36ADC">
        <w:rPr>
          <w:rFonts w:ascii="Cordia New" w:hAnsi="Cordia New" w:cs="Cordia New" w:hint="cs"/>
          <w:sz w:val="26"/>
          <w:szCs w:val="26"/>
          <w:cs/>
          <w:lang w:bidi="th-TH"/>
        </w:rPr>
        <w:t>ฉบับที่</w:t>
      </w:r>
      <w:r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EB2E81" w:rsidRPr="00EB2E81">
        <w:rPr>
          <w:rFonts w:ascii="Cordia New" w:hAnsi="Cordia New" w:cs="Cordia New"/>
          <w:sz w:val="26"/>
          <w:szCs w:val="26"/>
          <w:lang w:bidi="th-TH"/>
        </w:rPr>
        <w:t>34</w:t>
      </w:r>
      <w:r w:rsidRPr="00C36ADC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C36ADC">
        <w:rPr>
          <w:rFonts w:ascii="Cordia New" w:hAnsi="Cordia New" w:cs="Cordia New" w:hint="cs"/>
          <w:sz w:val="26"/>
          <w:szCs w:val="26"/>
          <w:cs/>
          <w:lang w:bidi="th-TH"/>
        </w:rPr>
        <w:t>เรื่อง</w:t>
      </w:r>
      <w:r w:rsidRPr="00C36ADC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C36ADC">
        <w:rPr>
          <w:rFonts w:ascii="Cordia New" w:hAnsi="Cordia New" w:cs="Cordia New" w:hint="cs"/>
          <w:sz w:val="26"/>
          <w:szCs w:val="26"/>
          <w:cs/>
          <w:lang w:bidi="th-TH"/>
        </w:rPr>
        <w:t>การรายงานทางการเงินระหว่างกาลและหลักเกณฑ์ของธนาคารแห่งประเทศไทย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งบกำไรขาดทุนและกำไรขาดทุนเบ็ดเสร็จอื่นรวมระหว่างกาลและงบกำไรขาดทุนและกำไรขาดทุนเบ็ดเสร็จอื่นเฉพาะธนาคารระหว่างกาลดังกล่าวจากผลการสอบทานของข้าพเจ้า</w:t>
      </w:r>
    </w:p>
    <w:p w14:paraId="54B41AAC" w14:textId="77777777" w:rsidR="005B0DC0" w:rsidRPr="00936CDB" w:rsidRDefault="005B0DC0" w:rsidP="005B0DC0">
      <w:pPr>
        <w:rPr>
          <w:rFonts w:ascii="Cordia New" w:hAnsi="Cordia New" w:cs="Cordia New"/>
          <w:sz w:val="22"/>
          <w:szCs w:val="22"/>
        </w:rPr>
      </w:pPr>
    </w:p>
    <w:p w14:paraId="1C70200A" w14:textId="77777777" w:rsidR="005B0DC0" w:rsidRPr="00827DC3" w:rsidRDefault="005B0DC0" w:rsidP="005B0DC0">
      <w:pPr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827DC3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ขอบเขตการสอบทาน</w:t>
      </w:r>
    </w:p>
    <w:p w14:paraId="1489D429" w14:textId="77777777" w:rsidR="005B0DC0" w:rsidRPr="00936CDB" w:rsidRDefault="005B0DC0" w:rsidP="005B0DC0">
      <w:pPr>
        <w:rPr>
          <w:rFonts w:ascii="Cordia New" w:hAnsi="Cordia New" w:cs="Cordia New"/>
          <w:sz w:val="22"/>
          <w:szCs w:val="22"/>
        </w:rPr>
      </w:pPr>
    </w:p>
    <w:p w14:paraId="54C137CC" w14:textId="6F5B2E94" w:rsidR="005B0DC0" w:rsidRDefault="005B0DC0" w:rsidP="00CF50F3">
      <w:pPr>
        <w:jc w:val="thaiDistribute"/>
        <w:rPr>
          <w:rFonts w:ascii="Cordia New" w:hAnsi="Cordia New" w:cs="Cordia New"/>
          <w:sz w:val="26"/>
          <w:szCs w:val="26"/>
          <w:cs/>
          <w:lang w:bidi="th-TH"/>
        </w:rPr>
      </w:pP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ข้าพเจ้าได้ปฏิบัติงานสอบทานตามมาตรฐานงานสอบทาน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รหัส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EB2E81" w:rsidRPr="00EB2E81">
        <w:rPr>
          <w:rFonts w:ascii="Cordia New" w:hAnsi="Cordia New" w:cs="Cordia New"/>
          <w:sz w:val="26"/>
          <w:szCs w:val="26"/>
        </w:rPr>
        <w:t>2410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“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827DC3">
        <w:rPr>
          <w:rFonts w:ascii="Cordia New" w:hAnsi="Cordia New" w:cs="Cordia New" w:hint="eastAsia"/>
          <w:sz w:val="26"/>
          <w:szCs w:val="26"/>
          <w:cs/>
          <w:lang w:bidi="th-TH"/>
        </w:rPr>
        <w:t>”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การสอบทานดังกล่าวประกอบด้วย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ดังนั้นข้าพเจ้าจึงไม่อาจแสดงความเห็นต่องบการเงินที่สอบทานได้</w:t>
      </w:r>
      <w:r>
        <w:rPr>
          <w:rFonts w:ascii="Cordia New" w:hAnsi="Cordia New" w:cs="Cordia New"/>
          <w:sz w:val="26"/>
          <w:szCs w:val="26"/>
          <w:cs/>
          <w:lang w:bidi="th-TH"/>
        </w:rPr>
        <w:br w:type="page"/>
      </w:r>
    </w:p>
    <w:p w14:paraId="3744B2F8" w14:textId="77777777" w:rsidR="005B0DC0" w:rsidRPr="00827DC3" w:rsidRDefault="005B0DC0" w:rsidP="005B0DC0">
      <w:pPr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827DC3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lastRenderedPageBreak/>
        <w:t>ข้อสรุป</w:t>
      </w:r>
    </w:p>
    <w:p w14:paraId="61929415" w14:textId="77777777" w:rsidR="005B0DC0" w:rsidRPr="00936CDB" w:rsidRDefault="005B0DC0" w:rsidP="005B0DC0">
      <w:pPr>
        <w:rPr>
          <w:rFonts w:ascii="Cordia New" w:hAnsi="Cordia New" w:cs="Cordia New"/>
          <w:sz w:val="22"/>
          <w:szCs w:val="22"/>
        </w:rPr>
      </w:pPr>
    </w:p>
    <w:p w14:paraId="4F47C81D" w14:textId="7A9CE5FA" w:rsidR="005B0DC0" w:rsidRPr="00827DC3" w:rsidRDefault="005B0DC0" w:rsidP="005B0DC0">
      <w:pPr>
        <w:jc w:val="thaiDistribute"/>
        <w:rPr>
          <w:rFonts w:ascii="Cordia New" w:hAnsi="Cordia New" w:cs="Cordia New"/>
          <w:sz w:val="26"/>
          <w:szCs w:val="26"/>
        </w:rPr>
      </w:pP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ไม่พบสิ่งที่เป็นเหตุให้เชื่อว่างบกำไรขาดทุนและกำไรขาดทุนเบ็ดเสร็จอื่นรวมระหว่างกาลและงบกำไรขาดทุนและกำไรขาดทุนเบ็ดเสร็จอื่นเฉพาะธนาคารระหว่างกาลสำหรับงวดสามเดือนสิ้นสุดวันที่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EB2E81" w:rsidRPr="00EB2E81">
        <w:rPr>
          <w:rFonts w:asciiTheme="minorBidi" w:hAnsiTheme="minorBidi" w:cs="Cordia New"/>
          <w:sz w:val="26"/>
          <w:szCs w:val="26"/>
          <w:lang w:bidi="th-TH"/>
        </w:rPr>
        <w:t>30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ม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ิถุนายน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EB2E81" w:rsidRPr="00EB2E81">
        <w:rPr>
          <w:rFonts w:asciiTheme="minorBidi" w:hAnsiTheme="minorBidi" w:cs="Cordia New"/>
          <w:sz w:val="26"/>
          <w:szCs w:val="26"/>
          <w:lang w:bidi="th-TH"/>
        </w:rPr>
        <w:t>2568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ไม่ได้จัดทำขึ้นตามมาตรฐานการรายงานทาง</w:t>
      </w:r>
      <w:r w:rsidRPr="00511C95">
        <w:rPr>
          <w:rFonts w:ascii="Cordia New" w:hAnsi="Cordia New" w:cs="Cordia New" w:hint="cs"/>
          <w:sz w:val="26"/>
          <w:szCs w:val="26"/>
          <w:cs/>
          <w:lang w:bidi="th-TH"/>
        </w:rPr>
        <w:t>การเงิน</w:t>
      </w:r>
      <w:r w:rsidRPr="00C36ADC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C36ADC">
        <w:rPr>
          <w:rFonts w:ascii="Cordia New" w:hAnsi="Cordia New" w:cs="Cordia New" w:hint="cs"/>
          <w:sz w:val="26"/>
          <w:szCs w:val="26"/>
          <w:cs/>
          <w:lang w:bidi="th-TH"/>
        </w:rPr>
        <w:t>ฉบับที่</w:t>
      </w:r>
      <w:r w:rsidRPr="00C36ADC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EB2E81" w:rsidRPr="00EB2E81">
        <w:rPr>
          <w:rFonts w:ascii="Cordia New" w:hAnsi="Cordia New" w:cs="Cordia New"/>
          <w:sz w:val="26"/>
          <w:szCs w:val="26"/>
          <w:lang w:bidi="th-TH"/>
        </w:rPr>
        <w:t>34</w:t>
      </w:r>
      <w:r w:rsidRPr="00C36ADC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C36ADC">
        <w:rPr>
          <w:rFonts w:ascii="Cordia New" w:hAnsi="Cordia New" w:cs="Cordia New" w:hint="cs"/>
          <w:sz w:val="26"/>
          <w:szCs w:val="26"/>
          <w:cs/>
          <w:lang w:bidi="th-TH"/>
        </w:rPr>
        <w:t>เรื่อง</w:t>
      </w:r>
      <w:r w:rsidRPr="00C36ADC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C36ADC">
        <w:rPr>
          <w:rFonts w:ascii="Cordia New" w:hAnsi="Cordia New" w:cs="Cordi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511C95">
        <w:rPr>
          <w:rFonts w:ascii="Cordia New" w:hAnsi="Cordia New" w:cs="Cordia New" w:hint="cs"/>
          <w:sz w:val="26"/>
          <w:szCs w:val="26"/>
          <w:cs/>
          <w:lang w:bidi="th-TH"/>
        </w:rPr>
        <w:t>และหลักเกณฑ์ของธนาคารแห่งประเทศไทยในสาระสำคัญ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จากการสอบทานของข้าพเจ้า</w:t>
      </w:r>
    </w:p>
    <w:p w14:paraId="72110BE6" w14:textId="77777777" w:rsidR="005B0DC0" w:rsidRDefault="005B0DC0" w:rsidP="0096086B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675B4812" w14:textId="77777777" w:rsidR="00FC4336" w:rsidRDefault="00FC4336" w:rsidP="0096086B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bookmarkEnd w:id="5"/>
    <w:p w14:paraId="19335F06" w14:textId="0FCE23FC" w:rsidR="0096086B" w:rsidRDefault="0096086B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72472CD2" w14:textId="2FB88E37" w:rsidR="00323BA2" w:rsidRDefault="00323BA2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5634A979" w14:textId="77777777" w:rsidR="00323BA2" w:rsidRDefault="00323BA2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5EB144D1" w14:textId="77777777" w:rsidR="00AB0E63" w:rsidRDefault="00AB0E63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6377AFDE" w14:textId="77777777" w:rsidR="005B0DC0" w:rsidRDefault="005B0DC0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5F8AC58B" w14:textId="77777777" w:rsidR="005B0DC0" w:rsidRDefault="005B0DC0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5E1D44ED" w14:textId="77777777" w:rsidR="005B0DC0" w:rsidRPr="00035C73" w:rsidRDefault="005B0DC0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78BED7E0" w14:textId="7E1589D0" w:rsidR="0096086B" w:rsidRDefault="0096086B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1B54DDBC" w14:textId="77777777" w:rsidR="000E0618" w:rsidRPr="00827DC3" w:rsidRDefault="000E0618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38D02C52" w14:textId="187768A1" w:rsidR="008448CD" w:rsidRPr="00827DC3" w:rsidRDefault="008448CD" w:rsidP="008448CD">
      <w:pPr>
        <w:autoSpaceDE w:val="0"/>
        <w:autoSpaceDN w:val="0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(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นา</w:t>
      </w:r>
      <w:r w:rsidR="00091A87">
        <w:rPr>
          <w:rFonts w:ascii="Cordia New" w:hAnsi="Cordia New" w:cs="Cordia New" w:hint="cs"/>
          <w:sz w:val="26"/>
          <w:szCs w:val="26"/>
          <w:cs/>
          <w:lang w:bidi="th-TH"/>
        </w:rPr>
        <w:t>งสาว สุรีย์รัตน์ ทองอรุณแสง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)</w:t>
      </w:r>
    </w:p>
    <w:p w14:paraId="25410DB9" w14:textId="77777777" w:rsidR="008448CD" w:rsidRPr="00827DC3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ผู้สอบบัญชีรับอนุญาต</w:t>
      </w:r>
    </w:p>
    <w:p w14:paraId="4BB83412" w14:textId="021072EC" w:rsidR="008448CD" w:rsidRPr="00827DC3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เลขทะเบียน </w:t>
      </w:r>
      <w:r w:rsidR="00EB2E81" w:rsidRPr="00EB2E81">
        <w:rPr>
          <w:rFonts w:ascii="Cordia New" w:hAnsi="Cordia New" w:cs="Cordia New"/>
          <w:sz w:val="26"/>
          <w:szCs w:val="26"/>
          <w:lang w:bidi="th-TH"/>
        </w:rPr>
        <w:t>4409</w:t>
      </w:r>
    </w:p>
    <w:p w14:paraId="74B2636A" w14:textId="77777777" w:rsidR="008448CD" w:rsidRPr="00827DC3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7A9CC148" w14:textId="77777777" w:rsidR="008448CD" w:rsidRPr="00827DC3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บริษัท เคพีเอ็มจี ภูมิไชย สอบบัญชี จำกัด</w:t>
      </w:r>
    </w:p>
    <w:p w14:paraId="6AAFD706" w14:textId="77777777" w:rsidR="008448CD" w:rsidRPr="00827DC3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กรุงเทพมหานคร</w:t>
      </w:r>
    </w:p>
    <w:p w14:paraId="7970D3D0" w14:textId="216FFC09" w:rsidR="00B606CF" w:rsidRPr="00E7357F" w:rsidRDefault="00EB2E81" w:rsidP="0096086B">
      <w:pPr>
        <w:rPr>
          <w:rFonts w:ascii="Cordia New" w:hAnsi="Cordia New" w:cs="Cordia New"/>
          <w:sz w:val="26"/>
          <w:szCs w:val="26"/>
        </w:rPr>
      </w:pPr>
      <w:r w:rsidRPr="00EB2E81">
        <w:rPr>
          <w:rFonts w:ascii="Cordia New" w:hAnsi="Cordia New" w:cs="Cordia New"/>
          <w:sz w:val="26"/>
          <w:szCs w:val="26"/>
          <w:lang w:bidi="th-TH"/>
        </w:rPr>
        <w:t>28</w:t>
      </w:r>
      <w:r w:rsidR="00FC4336">
        <w:rPr>
          <w:rFonts w:ascii="Cordia New" w:hAnsi="Cordia New" w:cs="Cordia New" w:hint="cs"/>
          <w:sz w:val="26"/>
          <w:szCs w:val="26"/>
          <w:cs/>
          <w:lang w:bidi="th-TH"/>
        </w:rPr>
        <w:t xml:space="preserve"> สิงหาคม</w:t>
      </w:r>
      <w:r w:rsidR="00035C73" w:rsidRPr="00C5397D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EB2E81">
        <w:rPr>
          <w:rFonts w:ascii="Cordia New" w:hAnsi="Cordia New" w:cs="Cordia New"/>
          <w:sz w:val="26"/>
          <w:szCs w:val="26"/>
          <w:lang w:bidi="th-TH"/>
        </w:rPr>
        <w:t>2568</w:t>
      </w:r>
    </w:p>
    <w:sectPr w:rsidR="00B606CF" w:rsidRPr="00E7357F" w:rsidSect="007F0C87">
      <w:headerReference w:type="even" r:id="rId14"/>
      <w:headerReference w:type="default" r:id="rId15"/>
      <w:footerReference w:type="default" r:id="rId16"/>
      <w:headerReference w:type="first" r:id="rId17"/>
      <w:pgSz w:w="11907" w:h="16839" w:code="9"/>
      <w:pgMar w:top="691" w:right="1152" w:bottom="576" w:left="1152" w:header="850" w:footer="562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6FBE2A" w14:textId="77777777" w:rsidR="00547217" w:rsidRDefault="00547217" w:rsidP="001E676D">
      <w:r>
        <w:separator/>
      </w:r>
    </w:p>
  </w:endnote>
  <w:endnote w:type="continuationSeparator" w:id="0">
    <w:p w14:paraId="41AA6290" w14:textId="77777777" w:rsidR="00547217" w:rsidRDefault="00547217" w:rsidP="001E676D">
      <w:r>
        <w:continuationSeparator/>
      </w:r>
    </w:p>
  </w:endnote>
  <w:endnote w:type="continuationNotice" w:id="1">
    <w:p w14:paraId="0A378FC6" w14:textId="77777777" w:rsidR="00547217" w:rsidRDefault="005472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372E3" w14:textId="77777777" w:rsidR="00B04C81" w:rsidRPr="00C51849" w:rsidRDefault="00B04C81">
    <w:pPr>
      <w:pStyle w:val="Footer"/>
      <w:jc w:val="center"/>
      <w:rPr>
        <w:rFonts w:ascii="Angsana New" w:hAnsi="Angsana New" w:cs="Angsana New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101E5E" w14:textId="13B6101C" w:rsidR="007C458E" w:rsidRPr="00E07A90" w:rsidRDefault="007C458E" w:rsidP="00E07A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AA96FB" w14:textId="5DF5C7A1" w:rsidR="009C79BF" w:rsidRPr="00E7357F" w:rsidRDefault="009C79BF">
    <w:pPr>
      <w:pStyle w:val="Footer"/>
      <w:jc w:val="center"/>
      <w:rPr>
        <w:rFonts w:ascii="Cordia New" w:hAnsi="Cordia New" w:cs="Cordia New"/>
        <w:sz w:val="26"/>
        <w:szCs w:val="26"/>
      </w:rPr>
    </w:pPr>
    <w:r w:rsidRPr="00E7357F">
      <w:rPr>
        <w:rFonts w:ascii="Cordia New" w:hAnsi="Cordia New" w:cs="Cordia New"/>
        <w:sz w:val="26"/>
        <w:szCs w:val="26"/>
      </w:rPr>
      <w:fldChar w:fldCharType="begin"/>
    </w:r>
    <w:r w:rsidRPr="00E7357F">
      <w:rPr>
        <w:rFonts w:ascii="Cordia New" w:hAnsi="Cordia New" w:cs="Cordia New"/>
        <w:sz w:val="26"/>
        <w:szCs w:val="26"/>
      </w:rPr>
      <w:instrText xml:space="preserve"> PAGE   \</w:instrText>
    </w:r>
    <w:r w:rsidRPr="00E7357F">
      <w:rPr>
        <w:rFonts w:ascii="Cordia New" w:hAnsi="Cordia New" w:cs="Cordia New"/>
        <w:sz w:val="26"/>
        <w:szCs w:val="26"/>
        <w:cs/>
        <w:lang w:bidi="th-TH"/>
      </w:rPr>
      <w:instrText xml:space="preserve">* </w:instrText>
    </w:r>
    <w:r w:rsidRPr="00E7357F">
      <w:rPr>
        <w:rFonts w:ascii="Cordia New" w:hAnsi="Cordia New" w:cs="Cordia New"/>
        <w:sz w:val="26"/>
        <w:szCs w:val="26"/>
      </w:rPr>
      <w:instrText xml:space="preserve">MERGEFORMAT </w:instrText>
    </w:r>
    <w:r w:rsidRPr="00E7357F">
      <w:rPr>
        <w:rFonts w:ascii="Cordia New" w:hAnsi="Cordia New" w:cs="Cordia New"/>
        <w:sz w:val="26"/>
        <w:szCs w:val="26"/>
      </w:rPr>
      <w:fldChar w:fldCharType="separate"/>
    </w:r>
    <w:r w:rsidR="00EB2E81">
      <w:rPr>
        <w:rFonts w:ascii="Cordia New" w:hAnsi="Cordia New" w:cs="Cordia New"/>
        <w:noProof/>
        <w:sz w:val="26"/>
        <w:szCs w:val="26"/>
      </w:rPr>
      <w:t>8</w:t>
    </w:r>
    <w:r w:rsidRPr="00E7357F">
      <w:rPr>
        <w:rFonts w:ascii="Cordia New" w:hAnsi="Cordia New" w:cs="Cord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5D1FFF" w14:textId="77777777" w:rsidR="00547217" w:rsidRDefault="00547217" w:rsidP="001E676D">
      <w:r>
        <w:separator/>
      </w:r>
    </w:p>
  </w:footnote>
  <w:footnote w:type="continuationSeparator" w:id="0">
    <w:p w14:paraId="33FB58CA" w14:textId="77777777" w:rsidR="00547217" w:rsidRDefault="00547217" w:rsidP="001E676D">
      <w:r>
        <w:continuationSeparator/>
      </w:r>
    </w:p>
  </w:footnote>
  <w:footnote w:type="continuationNotice" w:id="1">
    <w:p w14:paraId="673F87AC" w14:textId="77777777" w:rsidR="00547217" w:rsidRDefault="005472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7ABE15" w14:textId="77777777" w:rsidR="000A18C8" w:rsidRPr="00B564E3" w:rsidRDefault="000A18C8" w:rsidP="00B564E3">
    <w:pPr>
      <w:pStyle w:val="Header"/>
      <w:jc w:val="center"/>
      <w:rPr>
        <w:sz w:val="44"/>
        <w:szCs w:val="44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9F75A4" w14:textId="77777777" w:rsidR="007C458E" w:rsidRDefault="007C45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F2053" w14:textId="77777777" w:rsidR="00002460" w:rsidRPr="003F111F" w:rsidRDefault="00002460" w:rsidP="00002460">
    <w:pPr>
      <w:pStyle w:val="Header"/>
    </w:pPr>
    <w:r w:rsidRPr="00751A49">
      <w:rPr>
        <w:noProof/>
        <w:lang w:bidi="th-TH"/>
      </w:rPr>
      <w:drawing>
        <wp:anchor distT="0" distB="0" distL="114300" distR="114300" simplePos="0" relativeHeight="251659264" behindDoc="0" locked="0" layoutInCell="1" allowOverlap="1" wp14:anchorId="0E91DD0C" wp14:editId="0CD9C4DE">
          <wp:simplePos x="0" y="0"/>
          <wp:positionH relativeFrom="margin">
            <wp:posOffset>-180975</wp:posOffset>
          </wp:positionH>
          <wp:positionV relativeFrom="paragraph">
            <wp:posOffset>209550</wp:posOffset>
          </wp:positionV>
          <wp:extent cx="952500" cy="400050"/>
          <wp:effectExtent l="0" t="0" r="0" b="0"/>
          <wp:wrapNone/>
          <wp:docPr id="138264216" name="Picture 2" descr="Logo_ne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new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2500" cy="400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tbl>
    <w:tblPr>
      <w:tblW w:w="8222" w:type="dxa"/>
      <w:tblInd w:w="1397" w:type="dxa"/>
      <w:tblLayout w:type="fixed"/>
      <w:tblCellMar>
        <w:left w:w="0" w:type="dxa"/>
        <w:right w:w="113" w:type="dxa"/>
      </w:tblCellMar>
      <w:tblLook w:val="0000" w:firstRow="0" w:lastRow="0" w:firstColumn="0" w:lastColumn="0" w:noHBand="0" w:noVBand="0"/>
    </w:tblPr>
    <w:tblGrid>
      <w:gridCol w:w="4410"/>
      <w:gridCol w:w="3812"/>
    </w:tblGrid>
    <w:tr w:rsidR="00002460" w14:paraId="367422E1" w14:textId="77777777" w:rsidTr="00E250CB">
      <w:tc>
        <w:tcPr>
          <w:tcW w:w="4410" w:type="dxa"/>
        </w:tcPr>
        <w:p w14:paraId="4327DA1B" w14:textId="77777777" w:rsidR="00002460" w:rsidRPr="00A1497C" w:rsidRDefault="00002460" w:rsidP="00002460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>KPMG Phoomchai Audit Ltd</w:t>
          </w:r>
          <w:r w:rsidRPr="00A1497C">
            <w:rPr>
              <w:rFonts w:ascii="Univers 45 Light" w:hAnsi="Univers 45 Light" w:cs="Angsana New"/>
              <w:cs/>
              <w:lang w:bidi="th-TH"/>
            </w:rPr>
            <w:t>.</w:t>
          </w:r>
        </w:p>
        <w:p w14:paraId="6AE7225C" w14:textId="4BBCD70C" w:rsidR="00002460" w:rsidRPr="00A1497C" w:rsidRDefault="005B0DC0" w:rsidP="00002460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5B0DC0">
            <w:rPr>
              <w:rFonts w:ascii="Univers 45 Light" w:hAnsi="Univers 45 Light"/>
            </w:rPr>
            <w:t>50</w:t>
          </w:r>
          <w:r w:rsidR="00002460" w:rsidRPr="00A1497C">
            <w:rPr>
              <w:rFonts w:ascii="Univers 45 Light" w:hAnsi="Univers 45 Light"/>
              <w:vertAlign w:val="superscript"/>
            </w:rPr>
            <w:t>th</w:t>
          </w:r>
          <w:r w:rsidR="00002460">
            <w:rPr>
              <w:rFonts w:ascii="Univers 45 Light" w:hAnsi="Univers 45 Light" w:cs="Angsana New"/>
              <w:vertAlign w:val="superscript"/>
              <w:cs/>
              <w:lang w:bidi="th-TH"/>
            </w:rPr>
            <w:t xml:space="preserve"> </w:t>
          </w:r>
          <w:r w:rsidR="00002460">
            <w:rPr>
              <w:rFonts w:ascii="Univers 45 Light" w:hAnsi="Univers 45 Light"/>
            </w:rPr>
            <w:t>Floor,</w:t>
          </w:r>
          <w:r w:rsidR="00002460" w:rsidRPr="00A1497C">
            <w:rPr>
              <w:rFonts w:ascii="Univers 45 Light" w:hAnsi="Univers 45 Light" w:cs="Angsana New"/>
              <w:cs/>
              <w:lang w:bidi="th-TH"/>
            </w:rPr>
            <w:t xml:space="preserve"> </w:t>
          </w:r>
          <w:r w:rsidR="00002460">
            <w:rPr>
              <w:rFonts w:ascii="Univers 45 Light" w:hAnsi="Univers 45 Light"/>
            </w:rPr>
            <w:t>Empire Tower</w:t>
          </w:r>
          <w:r w:rsidR="00002460" w:rsidRPr="00A1497C">
            <w:rPr>
              <w:rFonts w:ascii="Univers 45 Light" w:hAnsi="Univers 45 Light" w:cs="Angsana New"/>
              <w:cs/>
              <w:lang w:bidi="th-TH"/>
            </w:rPr>
            <w:t xml:space="preserve"> </w:t>
          </w:r>
        </w:p>
        <w:p w14:paraId="401E1A7C" w14:textId="47FE97AA" w:rsidR="00002460" w:rsidRPr="00A1497C" w:rsidRDefault="005B0DC0" w:rsidP="00002460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5B0DC0">
            <w:rPr>
              <w:rFonts w:ascii="Univers 45 Light" w:hAnsi="Univers 45 Light"/>
            </w:rPr>
            <w:t>1</w:t>
          </w:r>
          <w:r w:rsidR="00002460" w:rsidRPr="00A1497C">
            <w:rPr>
              <w:rFonts w:ascii="Univers 45 Light" w:hAnsi="Univers 45 Light"/>
            </w:rPr>
            <w:t xml:space="preserve"> South Sathorn Road, Yannawa</w:t>
          </w:r>
        </w:p>
        <w:p w14:paraId="5DEAD2A6" w14:textId="663CB1E8" w:rsidR="00002460" w:rsidRPr="00A1497C" w:rsidRDefault="00002460" w:rsidP="00002460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Sathorn, Bangkok </w:t>
          </w:r>
          <w:r w:rsidR="005B0DC0" w:rsidRPr="005B0DC0">
            <w:rPr>
              <w:rFonts w:ascii="Univers 45 Light" w:hAnsi="Univers 45 Light"/>
            </w:rPr>
            <w:t>10120</w:t>
          </w:r>
          <w:r w:rsidRPr="00A1497C">
            <w:rPr>
              <w:rFonts w:ascii="Univers 45 Light" w:hAnsi="Univers 45 Light"/>
            </w:rPr>
            <w:t>, Thailand</w:t>
          </w:r>
        </w:p>
        <w:p w14:paraId="14A00EB6" w14:textId="7321B211" w:rsidR="00002460" w:rsidRDefault="00002460" w:rsidP="00002460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Tel </w:t>
          </w:r>
          <w:r>
            <w:rPr>
              <w:rFonts w:ascii="Univers 45 Light" w:hAnsi="Univers 45 Light" w:cs="Angsana New"/>
              <w:cs/>
              <w:lang w:bidi="th-TH"/>
            </w:rPr>
            <w:t xml:space="preserve">  +</w:t>
          </w:r>
          <w:r w:rsidR="005B0DC0" w:rsidRPr="005B0DC0">
            <w:rPr>
              <w:rFonts w:ascii="Univers 45 Light" w:hAnsi="Univers 45 Light"/>
            </w:rPr>
            <w:t>66</w:t>
          </w:r>
          <w:r>
            <w:rPr>
              <w:rFonts w:ascii="Univers 45 Light" w:hAnsi="Univers 45 Light" w:cs="Angsana New"/>
              <w:cs/>
              <w:lang w:bidi="th-TH"/>
            </w:rPr>
            <w:t xml:space="preserve"> </w:t>
          </w:r>
          <w:r w:rsidR="005B0DC0" w:rsidRPr="005B0DC0">
            <w:rPr>
              <w:rFonts w:ascii="Univers 45 Light" w:hAnsi="Univers 45 Light"/>
            </w:rPr>
            <w:t>2677</w:t>
          </w:r>
          <w:r>
            <w:rPr>
              <w:rFonts w:ascii="Univers 45 Light" w:hAnsi="Univers 45 Light" w:cs="Angsana New"/>
              <w:cs/>
              <w:lang w:bidi="th-TH"/>
            </w:rPr>
            <w:t xml:space="preserve"> </w:t>
          </w:r>
          <w:r w:rsidR="005B0DC0" w:rsidRPr="005B0DC0">
            <w:rPr>
              <w:rFonts w:ascii="Univers 45 Light" w:hAnsi="Univers 45 Light"/>
            </w:rPr>
            <w:t>2000</w:t>
          </w:r>
        </w:p>
        <w:p w14:paraId="5B611EE0" w14:textId="53A382B3" w:rsidR="00002460" w:rsidRDefault="00002460" w:rsidP="00002460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Fax </w:t>
          </w:r>
          <w:r>
            <w:rPr>
              <w:rFonts w:ascii="Univers 45 Light" w:hAnsi="Univers 45 Light" w:cs="Angsana New"/>
              <w:cs/>
              <w:lang w:bidi="th-TH"/>
            </w:rPr>
            <w:t xml:space="preserve"> </w:t>
          </w:r>
          <w:r w:rsidRPr="00A1497C">
            <w:rPr>
              <w:rFonts w:ascii="Univers 45 Light" w:hAnsi="Univers 45 Light" w:cs="Angsana New"/>
              <w:cs/>
              <w:lang w:bidi="th-TH"/>
            </w:rPr>
            <w:t>+</w:t>
          </w:r>
          <w:r w:rsidR="005B0DC0" w:rsidRPr="005B0DC0">
            <w:rPr>
              <w:rFonts w:ascii="Univers 45 Light" w:hAnsi="Univers 45 Light"/>
            </w:rPr>
            <w:t>66</w:t>
          </w:r>
          <w:r w:rsidRPr="00A1497C">
            <w:rPr>
              <w:rFonts w:ascii="Univers 45 Light" w:hAnsi="Univers 45 Light" w:cs="Angsana New"/>
              <w:cs/>
              <w:lang w:bidi="th-TH"/>
            </w:rPr>
            <w:t xml:space="preserve"> </w:t>
          </w:r>
          <w:r w:rsidR="005B0DC0" w:rsidRPr="005B0DC0">
            <w:rPr>
              <w:rFonts w:ascii="Univers 45 Light" w:hAnsi="Univers 45 Light"/>
            </w:rPr>
            <w:t>2677</w:t>
          </w:r>
          <w:r w:rsidRPr="00A1497C">
            <w:rPr>
              <w:rFonts w:ascii="Univers 45 Light" w:hAnsi="Univers 45 Light" w:cs="Angsana New"/>
              <w:cs/>
              <w:lang w:bidi="th-TH"/>
            </w:rPr>
            <w:t xml:space="preserve"> </w:t>
          </w:r>
          <w:r w:rsidR="005B0DC0" w:rsidRPr="005B0DC0">
            <w:rPr>
              <w:rFonts w:ascii="Univers 45 Light" w:hAnsi="Univers 45 Light"/>
            </w:rPr>
            <w:t>2222</w:t>
          </w:r>
        </w:p>
        <w:p w14:paraId="37EA7182" w14:textId="77777777" w:rsidR="00002460" w:rsidRPr="00A1497C" w:rsidRDefault="00002460" w:rsidP="00002460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 w:cstheme="minorBidi"/>
              <w:sz w:val="22"/>
              <w:szCs w:val="22"/>
              <w:lang w:bidi="th-TH"/>
            </w:rPr>
          </w:pPr>
          <w:r>
            <w:rPr>
              <w:rFonts w:ascii="Univers 45 Light" w:hAnsi="Univers 45 Light" w:cstheme="minorBidi"/>
              <w:szCs w:val="22"/>
              <w:lang w:bidi="th-TH"/>
            </w:rPr>
            <w:t>Website  home</w:t>
          </w:r>
          <w:r>
            <w:rPr>
              <w:rFonts w:ascii="Univers 45 Light" w:hAnsi="Univers 45 Light" w:cs="Angsana New"/>
              <w:cs/>
              <w:lang w:bidi="th-TH"/>
            </w:rPr>
            <w:t>.</w:t>
          </w:r>
          <w:r>
            <w:rPr>
              <w:rFonts w:ascii="Univers 45 Light" w:hAnsi="Univers 45 Light" w:cstheme="minorBidi"/>
              <w:szCs w:val="22"/>
              <w:lang w:bidi="th-TH"/>
            </w:rPr>
            <w:t>kpmg</w:t>
          </w:r>
          <w:r>
            <w:rPr>
              <w:rFonts w:ascii="Univers 45 Light" w:hAnsi="Univers 45 Light" w:cs="Angsana New"/>
              <w:cs/>
              <w:lang w:bidi="th-TH"/>
            </w:rPr>
            <w:t>/</w:t>
          </w:r>
          <w:r>
            <w:rPr>
              <w:rFonts w:ascii="Univers 45 Light" w:hAnsi="Univers 45 Light" w:cstheme="minorBidi"/>
              <w:szCs w:val="22"/>
              <w:lang w:bidi="th-TH"/>
            </w:rPr>
            <w:t>th</w:t>
          </w:r>
        </w:p>
      </w:tc>
      <w:tc>
        <w:tcPr>
          <w:tcW w:w="3812" w:type="dxa"/>
        </w:tcPr>
        <w:p w14:paraId="381164EA" w14:textId="77777777" w:rsidR="00002460" w:rsidRPr="00E22289" w:rsidRDefault="00002460" w:rsidP="00002460">
          <w:pPr>
            <w:pStyle w:val="zKISOffAddress"/>
            <w:framePr w:hSpace="0" w:wrap="auto" w:vAnchor="margin" w:hAnchor="text" w:xAlign="left" w:yAlign="inline"/>
            <w:spacing w:after="4"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บริษัท เคพีเอ็มจี ภ</w:t>
          </w:r>
          <w:r w:rsidRPr="00E22289">
            <w:rPr>
              <w:rFonts w:ascii="TH SarabunIT๙" w:hAnsi="TH SarabunIT๙" w:cs="CordiaUPC"/>
              <w:sz w:val="24"/>
              <w:szCs w:val="24"/>
              <w:cs/>
              <w:lang w:bidi="th-TH"/>
            </w:rPr>
            <w:t>ู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มิไชย สอบบัญชี จำกัด</w:t>
          </w:r>
        </w:p>
        <w:p w14:paraId="0E5932F0" w14:textId="51E69EE1" w:rsidR="00002460" w:rsidRPr="00E22289" w:rsidRDefault="00002460" w:rsidP="00002460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Theme="minorHAnsi" w:hAnsiTheme="minorHAnsi" w:cs="CordiaUPC"/>
              <w:sz w:val="24"/>
              <w:szCs w:val="24"/>
              <w:cs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ช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ั้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น </w:t>
          </w:r>
          <w:r w:rsidR="005B0DC0" w:rsidRPr="005B0DC0">
            <w:rPr>
              <w:rFonts w:ascii="CordiaUPC" w:hAnsi="CordiaUPC" w:cs="CordiaUPC"/>
              <w:sz w:val="24"/>
              <w:szCs w:val="24"/>
              <w:lang w:bidi="th-TH"/>
            </w:rPr>
            <w:t>50</w:t>
          </w:r>
          <w:r w:rsidRPr="00E22289">
            <w:rPr>
              <w:rFonts w:ascii="CordiaUPC" w:hAnsi="CordiaUPC" w:cs="CordiaUPC"/>
              <w:sz w:val="24"/>
              <w:szCs w:val="24"/>
              <w:cs/>
              <w:lang w:bidi="th-TH"/>
            </w:rPr>
            <w:t xml:space="preserve">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เอ็มไพร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 xml:space="preserve">์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ทาวเวอร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์</w:t>
          </w:r>
        </w:p>
        <w:p w14:paraId="0F03D112" w14:textId="4F67D1E3" w:rsidR="00002460" w:rsidRPr="00E22289" w:rsidRDefault="005B0DC0" w:rsidP="00002460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5B0DC0">
            <w:rPr>
              <w:rFonts w:ascii="CordiaUPC" w:hAnsi="CordiaUPC" w:cs="CordiaUPC"/>
              <w:sz w:val="24"/>
              <w:szCs w:val="24"/>
              <w:lang w:bidi="th-TH"/>
            </w:rPr>
            <w:t>1</w:t>
          </w:r>
          <w:r w:rsidR="00002460" w:rsidRPr="00E22289">
            <w:rPr>
              <w:rFonts w:ascii="CordiaUPC" w:hAnsi="CordiaUPC" w:cs="CordiaUPC"/>
              <w:sz w:val="24"/>
              <w:szCs w:val="24"/>
              <w:cs/>
              <w:lang w:bidi="th-TH"/>
            </w:rPr>
            <w:t xml:space="preserve"> </w:t>
          </w:r>
          <w:r w:rsidR="00002460"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ถนนสาทรใต</w:t>
          </w:r>
          <w:r w:rsidR="00002460" w:rsidRPr="00E22289"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 xml:space="preserve">้ </w:t>
          </w:r>
          <w:r w:rsidR="00002460"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แขวงยานนาวา</w:t>
          </w:r>
        </w:p>
        <w:p w14:paraId="207855A4" w14:textId="5044C4F5" w:rsidR="00002460" w:rsidRPr="00E22289" w:rsidRDefault="00002460" w:rsidP="00002460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เขตสาทร กรุงเทพฯ </w:t>
          </w:r>
          <w:r w:rsidR="005B0DC0" w:rsidRPr="005B0DC0">
            <w:rPr>
              <w:rFonts w:ascii="CordiaUPC" w:hAnsi="CordiaUPC" w:cs="CordiaUPC"/>
              <w:sz w:val="24"/>
              <w:szCs w:val="24"/>
              <w:lang w:bidi="th-TH"/>
            </w:rPr>
            <w:t>10120</w:t>
          </w:r>
        </w:p>
        <w:p w14:paraId="437A2D99" w14:textId="473D65FC" w:rsidR="00002460" w:rsidRPr="00E22289" w:rsidRDefault="00002460" w:rsidP="00002460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โทร</w:t>
          </w:r>
          <w:r w:rsidRPr="00E22289">
            <w:rPr>
              <w:rFonts w:ascii="CordiaUPC" w:hAnsi="CordiaUPC" w:cs="CordiaUPC"/>
              <w:sz w:val="24"/>
              <w:szCs w:val="24"/>
              <w:cs/>
              <w:lang w:bidi="th-TH"/>
            </w:rPr>
            <w:t xml:space="preserve">      +</w:t>
          </w:r>
          <w:r w:rsidR="005B0DC0" w:rsidRPr="005B0DC0">
            <w:rPr>
              <w:rFonts w:ascii="CordiaUPC" w:hAnsi="CordiaUPC" w:cs="CordiaUPC"/>
              <w:sz w:val="24"/>
              <w:szCs w:val="24"/>
              <w:lang w:bidi="th-TH"/>
            </w:rPr>
            <w:t>66</w:t>
          </w:r>
          <w:r w:rsidRPr="00E22289">
            <w:rPr>
              <w:rFonts w:ascii="CordiaUPC" w:hAnsi="CordiaUPC" w:cs="CordiaUPC"/>
              <w:sz w:val="24"/>
              <w:szCs w:val="24"/>
              <w:cs/>
              <w:lang w:bidi="th-TH"/>
            </w:rPr>
            <w:t xml:space="preserve"> </w:t>
          </w:r>
          <w:r w:rsidR="005B0DC0" w:rsidRPr="005B0DC0">
            <w:rPr>
              <w:rFonts w:ascii="CordiaUPC" w:hAnsi="CordiaUPC" w:cs="CordiaUPC"/>
              <w:sz w:val="24"/>
              <w:szCs w:val="24"/>
              <w:lang w:bidi="th-TH"/>
            </w:rPr>
            <w:t>2677</w:t>
          </w:r>
          <w:r w:rsidRPr="00E22289">
            <w:rPr>
              <w:rFonts w:ascii="CordiaUPC" w:hAnsi="CordiaUPC" w:cs="CordiaUPC"/>
              <w:sz w:val="24"/>
              <w:szCs w:val="24"/>
              <w:cs/>
              <w:lang w:bidi="th-TH"/>
            </w:rPr>
            <w:t xml:space="preserve"> </w:t>
          </w:r>
          <w:r w:rsidR="005B0DC0" w:rsidRPr="005B0DC0">
            <w:rPr>
              <w:rFonts w:ascii="CordiaUPC" w:hAnsi="CordiaUPC" w:cs="CordiaUPC"/>
              <w:sz w:val="24"/>
              <w:szCs w:val="24"/>
              <w:lang w:bidi="th-TH"/>
            </w:rPr>
            <w:t>2000</w:t>
          </w:r>
          <w:r w:rsidRPr="00E22289">
            <w:rPr>
              <w:rFonts w:ascii="CordiaUPC" w:hAnsi="CordiaUPC" w:cs="CordiaUPC"/>
              <w:sz w:val="24"/>
              <w:szCs w:val="24"/>
              <w:cs/>
              <w:lang w:bidi="th-TH"/>
            </w:rPr>
            <w:t xml:space="preserve">  </w:t>
          </w:r>
        </w:p>
        <w:p w14:paraId="41342930" w14:textId="0F6CDFB3" w:rsidR="00002460" w:rsidRPr="00E22289" w:rsidRDefault="00002460" w:rsidP="00002460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แฟกซ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์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 </w:t>
          </w:r>
          <w:r w:rsidRPr="00E22289">
            <w:rPr>
              <w:rFonts w:ascii="CordiaUPC" w:hAnsi="CordiaUPC" w:cs="CordiaUPC"/>
              <w:sz w:val="24"/>
              <w:szCs w:val="24"/>
              <w:cs/>
              <w:lang w:bidi="th-TH"/>
            </w:rPr>
            <w:t xml:space="preserve">  +</w:t>
          </w:r>
          <w:r w:rsidR="005B0DC0" w:rsidRPr="005B0DC0">
            <w:rPr>
              <w:rFonts w:ascii="CordiaUPC" w:hAnsi="CordiaUPC" w:cs="CordiaUPC"/>
              <w:sz w:val="24"/>
              <w:szCs w:val="24"/>
              <w:lang w:bidi="th-TH"/>
            </w:rPr>
            <w:t>66</w:t>
          </w:r>
          <w:r w:rsidRPr="00E22289">
            <w:rPr>
              <w:rFonts w:ascii="CordiaUPC" w:hAnsi="CordiaUPC" w:cs="CordiaUPC"/>
              <w:sz w:val="24"/>
              <w:szCs w:val="24"/>
              <w:cs/>
              <w:lang w:bidi="th-TH"/>
            </w:rPr>
            <w:t xml:space="preserve"> </w:t>
          </w:r>
          <w:r w:rsidR="005B0DC0" w:rsidRPr="005B0DC0">
            <w:rPr>
              <w:rFonts w:ascii="CordiaUPC" w:hAnsi="CordiaUPC" w:cs="CordiaUPC"/>
              <w:sz w:val="24"/>
              <w:szCs w:val="24"/>
              <w:lang w:bidi="th-TH"/>
            </w:rPr>
            <w:t>2677</w:t>
          </w:r>
          <w:r w:rsidRPr="00E22289">
            <w:rPr>
              <w:rFonts w:ascii="CordiaUPC" w:hAnsi="CordiaUPC" w:cs="CordiaUPC"/>
              <w:sz w:val="24"/>
              <w:szCs w:val="24"/>
              <w:cs/>
              <w:lang w:bidi="th-TH"/>
            </w:rPr>
            <w:t xml:space="preserve"> </w:t>
          </w:r>
          <w:r w:rsidR="005B0DC0" w:rsidRPr="005B0DC0">
            <w:rPr>
              <w:rFonts w:ascii="CordiaUPC" w:hAnsi="CordiaUPC" w:cs="CordiaUPC"/>
              <w:sz w:val="24"/>
              <w:szCs w:val="24"/>
              <w:lang w:bidi="th-TH"/>
            </w:rPr>
            <w:t>2222</w:t>
          </w:r>
        </w:p>
        <w:p w14:paraId="091CF1C7" w14:textId="77777777" w:rsidR="00002460" w:rsidRPr="006D7F44" w:rsidRDefault="00002460" w:rsidP="00002460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Theme="minorHAnsi" w:hAnsiTheme="minorHAnsi" w:cs="CordiaUPC"/>
              <w:sz w:val="28"/>
              <w:szCs w:val="28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เว็บไซต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์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 </w:t>
          </w:r>
          <w:r w:rsidRPr="00E22289">
            <w:rPr>
              <w:rFonts w:ascii="CordiaUPC" w:hAnsi="CordiaUPC" w:cs="CordiaUPC"/>
              <w:sz w:val="24"/>
              <w:szCs w:val="24"/>
              <w:cs/>
              <w:lang w:bidi="th-TH"/>
            </w:rPr>
            <w:t xml:space="preserve"> </w:t>
          </w:r>
          <w:r>
            <w:rPr>
              <w:rFonts w:ascii="Univers 45 Light" w:hAnsi="Univers 45 Light" w:cstheme="minorBidi"/>
              <w:szCs w:val="22"/>
              <w:lang w:bidi="th-TH"/>
            </w:rPr>
            <w:t>home</w:t>
          </w:r>
          <w:r>
            <w:rPr>
              <w:rFonts w:ascii="Univers 45 Light" w:hAnsi="Univers 45 Light" w:cs="Angsana New"/>
              <w:cs/>
              <w:lang w:bidi="th-TH"/>
            </w:rPr>
            <w:t>.</w:t>
          </w:r>
          <w:r>
            <w:rPr>
              <w:rFonts w:ascii="Univers 45 Light" w:hAnsi="Univers 45 Light" w:cstheme="minorBidi"/>
              <w:szCs w:val="22"/>
              <w:lang w:bidi="th-TH"/>
            </w:rPr>
            <w:t>kpmg</w:t>
          </w:r>
          <w:r>
            <w:rPr>
              <w:rFonts w:ascii="Univers 45 Light" w:hAnsi="Univers 45 Light" w:cs="Angsana New"/>
              <w:cs/>
              <w:lang w:bidi="th-TH"/>
            </w:rPr>
            <w:t>/</w:t>
          </w:r>
          <w:r>
            <w:rPr>
              <w:rFonts w:ascii="Univers 45 Light" w:hAnsi="Univers 45 Light" w:cstheme="minorBidi"/>
              <w:szCs w:val="22"/>
              <w:lang w:bidi="th-TH"/>
            </w:rPr>
            <w:t>th</w:t>
          </w:r>
        </w:p>
      </w:tc>
    </w:tr>
  </w:tbl>
  <w:p w14:paraId="50BC8E72" w14:textId="0CC03115" w:rsidR="003A46FA" w:rsidRDefault="003A46FA" w:rsidP="003A46FA">
    <w:pPr>
      <w:pStyle w:val="Header"/>
      <w:rPr>
        <w:rFonts w:cs="Angsana New"/>
        <w:lang w:bidi="th-TH"/>
      </w:rPr>
    </w:pPr>
  </w:p>
  <w:p w14:paraId="35A3CAAF" w14:textId="77777777" w:rsidR="007C458E" w:rsidRDefault="007C458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4D1846" w14:textId="77777777" w:rsidR="007C458E" w:rsidRDefault="007C458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B4C639" w14:textId="77777777" w:rsidR="00F9759A" w:rsidRDefault="00F9759A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584A6" w14:textId="743636AB" w:rsidR="00757325" w:rsidRDefault="003A46FA">
    <w:r w:rsidRPr="008A22C9">
      <w:rPr>
        <w:noProof/>
        <w:lang w:bidi="th-TH"/>
      </w:rPr>
      <w:drawing>
        <wp:inline distT="0" distB="0" distL="0" distR="0" wp14:anchorId="68825BBE" wp14:editId="7B9323A8">
          <wp:extent cx="6097905" cy="64516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7905" cy="645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4D26C0" w14:textId="77777777" w:rsidR="00F9759A" w:rsidRDefault="00F975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1531A"/>
    <w:multiLevelType w:val="hybridMultilevel"/>
    <w:tmpl w:val="6020FFD6"/>
    <w:lvl w:ilvl="0" w:tplc="09928E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CA1D4E"/>
    <w:multiLevelType w:val="singleLevel"/>
    <w:tmpl w:val="0409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22"/>
      </w:rPr>
    </w:lvl>
  </w:abstractNum>
  <w:abstractNum w:abstractNumId="2" w15:restartNumberingAfterBreak="0">
    <w:nsid w:val="1E654B90"/>
    <w:multiLevelType w:val="hybridMultilevel"/>
    <w:tmpl w:val="2BACE1D2"/>
    <w:lvl w:ilvl="0" w:tplc="20E45394">
      <w:numFmt w:val="bullet"/>
      <w:lvlText w:val=""/>
      <w:lvlJc w:val="left"/>
      <w:pPr>
        <w:ind w:left="36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820266"/>
    <w:multiLevelType w:val="hybridMultilevel"/>
    <w:tmpl w:val="7598D8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699D7EED"/>
    <w:multiLevelType w:val="hybridMultilevel"/>
    <w:tmpl w:val="50CE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A004DE"/>
    <w:multiLevelType w:val="hybridMultilevel"/>
    <w:tmpl w:val="A4D64B14"/>
    <w:lvl w:ilvl="0" w:tplc="AACE1610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A5D214E"/>
    <w:multiLevelType w:val="hybridMultilevel"/>
    <w:tmpl w:val="E4EEFF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BF439A"/>
    <w:multiLevelType w:val="hybridMultilevel"/>
    <w:tmpl w:val="FDB24E76"/>
    <w:lvl w:ilvl="0" w:tplc="8CA2BAC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DF172A"/>
    <w:multiLevelType w:val="singleLevel"/>
    <w:tmpl w:val="415E1BC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7"/>
  </w:num>
  <w:num w:numId="5">
    <w:abstractNumId w:val="5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formatting="1" w:enforcement="1" w:cryptProviderType="rsaAES" w:cryptAlgorithmClass="hash" w:cryptAlgorithmType="typeAny" w:cryptAlgorithmSid="14" w:cryptSpinCount="100000" w:hash="bZwV5MJdvzo6FEgENjJYo2Otmb03kLevAARw+3MlEijVgULjjRn7hMJqOm0cudgSlKVaWQnR0r3gawTPV4byqQ==" w:salt="AXG2O2SZMupdvPEgSIgHdQ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6CC"/>
    <w:rsid w:val="00002460"/>
    <w:rsid w:val="00003811"/>
    <w:rsid w:val="000147C3"/>
    <w:rsid w:val="0002002F"/>
    <w:rsid w:val="00023BC9"/>
    <w:rsid w:val="000245C1"/>
    <w:rsid w:val="00032E16"/>
    <w:rsid w:val="00035C73"/>
    <w:rsid w:val="00040230"/>
    <w:rsid w:val="00047D6A"/>
    <w:rsid w:val="0005579C"/>
    <w:rsid w:val="00063DD9"/>
    <w:rsid w:val="00071520"/>
    <w:rsid w:val="00075A8C"/>
    <w:rsid w:val="00083FE4"/>
    <w:rsid w:val="000913A0"/>
    <w:rsid w:val="00091A87"/>
    <w:rsid w:val="000940CA"/>
    <w:rsid w:val="00094D7B"/>
    <w:rsid w:val="000967C1"/>
    <w:rsid w:val="000977AA"/>
    <w:rsid w:val="000A18C8"/>
    <w:rsid w:val="000A22D3"/>
    <w:rsid w:val="000A74C6"/>
    <w:rsid w:val="000B12D5"/>
    <w:rsid w:val="000B21FE"/>
    <w:rsid w:val="000B7B56"/>
    <w:rsid w:val="000C0E00"/>
    <w:rsid w:val="000D4D12"/>
    <w:rsid w:val="000D5B58"/>
    <w:rsid w:val="000E0618"/>
    <w:rsid w:val="000E15C0"/>
    <w:rsid w:val="000F0A05"/>
    <w:rsid w:val="000F200B"/>
    <w:rsid w:val="000F762A"/>
    <w:rsid w:val="000F7A4F"/>
    <w:rsid w:val="00100DA1"/>
    <w:rsid w:val="00107696"/>
    <w:rsid w:val="0011542D"/>
    <w:rsid w:val="00115464"/>
    <w:rsid w:val="001255A9"/>
    <w:rsid w:val="001331CE"/>
    <w:rsid w:val="00144386"/>
    <w:rsid w:val="00144B88"/>
    <w:rsid w:val="001467A5"/>
    <w:rsid w:val="0015306D"/>
    <w:rsid w:val="001637A0"/>
    <w:rsid w:val="001708A8"/>
    <w:rsid w:val="00175BBB"/>
    <w:rsid w:val="00180517"/>
    <w:rsid w:val="00183824"/>
    <w:rsid w:val="0018583D"/>
    <w:rsid w:val="001926F8"/>
    <w:rsid w:val="0019400E"/>
    <w:rsid w:val="00197F8D"/>
    <w:rsid w:val="001A75B5"/>
    <w:rsid w:val="001B357D"/>
    <w:rsid w:val="001B4900"/>
    <w:rsid w:val="001B5E87"/>
    <w:rsid w:val="001B6936"/>
    <w:rsid w:val="001C2819"/>
    <w:rsid w:val="001C481C"/>
    <w:rsid w:val="001D056A"/>
    <w:rsid w:val="001D4014"/>
    <w:rsid w:val="001D566F"/>
    <w:rsid w:val="001D702C"/>
    <w:rsid w:val="001E5B66"/>
    <w:rsid w:val="001E676D"/>
    <w:rsid w:val="001E7352"/>
    <w:rsid w:val="001F7E79"/>
    <w:rsid w:val="00205D67"/>
    <w:rsid w:val="00210557"/>
    <w:rsid w:val="0021380A"/>
    <w:rsid w:val="002177F1"/>
    <w:rsid w:val="0021793A"/>
    <w:rsid w:val="002201AF"/>
    <w:rsid w:val="00224B45"/>
    <w:rsid w:val="00233635"/>
    <w:rsid w:val="0023600C"/>
    <w:rsid w:val="00242DC6"/>
    <w:rsid w:val="00265FE8"/>
    <w:rsid w:val="00272BF1"/>
    <w:rsid w:val="00280771"/>
    <w:rsid w:val="002845F1"/>
    <w:rsid w:val="00284732"/>
    <w:rsid w:val="00285720"/>
    <w:rsid w:val="0029163D"/>
    <w:rsid w:val="00293BC5"/>
    <w:rsid w:val="002943FB"/>
    <w:rsid w:val="002A35AE"/>
    <w:rsid w:val="002D0A1D"/>
    <w:rsid w:val="002D2EE3"/>
    <w:rsid w:val="002D6BF2"/>
    <w:rsid w:val="002E6CF1"/>
    <w:rsid w:val="002F50D9"/>
    <w:rsid w:val="002F6107"/>
    <w:rsid w:val="0030072B"/>
    <w:rsid w:val="003009E4"/>
    <w:rsid w:val="003017DE"/>
    <w:rsid w:val="00302BCC"/>
    <w:rsid w:val="00315C5C"/>
    <w:rsid w:val="00323BA2"/>
    <w:rsid w:val="003266AA"/>
    <w:rsid w:val="00326AAD"/>
    <w:rsid w:val="00332A41"/>
    <w:rsid w:val="003464FE"/>
    <w:rsid w:val="00347272"/>
    <w:rsid w:val="00347E68"/>
    <w:rsid w:val="003505BE"/>
    <w:rsid w:val="00353C72"/>
    <w:rsid w:val="00361422"/>
    <w:rsid w:val="00363316"/>
    <w:rsid w:val="00372062"/>
    <w:rsid w:val="00372B61"/>
    <w:rsid w:val="00372EB5"/>
    <w:rsid w:val="0037513F"/>
    <w:rsid w:val="00382555"/>
    <w:rsid w:val="0038578B"/>
    <w:rsid w:val="0039567A"/>
    <w:rsid w:val="00395691"/>
    <w:rsid w:val="00395FE6"/>
    <w:rsid w:val="003A2364"/>
    <w:rsid w:val="003A46FA"/>
    <w:rsid w:val="003A584B"/>
    <w:rsid w:val="003B1115"/>
    <w:rsid w:val="003C16C5"/>
    <w:rsid w:val="003C4719"/>
    <w:rsid w:val="003D1D7E"/>
    <w:rsid w:val="003D6705"/>
    <w:rsid w:val="003D7E76"/>
    <w:rsid w:val="003E4EA4"/>
    <w:rsid w:val="003E742E"/>
    <w:rsid w:val="003F767E"/>
    <w:rsid w:val="003F7F6D"/>
    <w:rsid w:val="004077E1"/>
    <w:rsid w:val="00411A88"/>
    <w:rsid w:val="00413FF0"/>
    <w:rsid w:val="00415F8B"/>
    <w:rsid w:val="004275C5"/>
    <w:rsid w:val="0045697E"/>
    <w:rsid w:val="004578E7"/>
    <w:rsid w:val="004618A8"/>
    <w:rsid w:val="00462170"/>
    <w:rsid w:val="00463991"/>
    <w:rsid w:val="004639A8"/>
    <w:rsid w:val="00466211"/>
    <w:rsid w:val="00470C77"/>
    <w:rsid w:val="004748BC"/>
    <w:rsid w:val="004752AA"/>
    <w:rsid w:val="004773AF"/>
    <w:rsid w:val="00486FCE"/>
    <w:rsid w:val="004932DB"/>
    <w:rsid w:val="00494D92"/>
    <w:rsid w:val="004A1CD4"/>
    <w:rsid w:val="004B037A"/>
    <w:rsid w:val="004B2DEF"/>
    <w:rsid w:val="004B3332"/>
    <w:rsid w:val="004B5D36"/>
    <w:rsid w:val="004C1F1D"/>
    <w:rsid w:val="004C2263"/>
    <w:rsid w:val="004D1500"/>
    <w:rsid w:val="004D41FB"/>
    <w:rsid w:val="004D6383"/>
    <w:rsid w:val="004E00F6"/>
    <w:rsid w:val="004E1EBA"/>
    <w:rsid w:val="004E40B0"/>
    <w:rsid w:val="004F00FB"/>
    <w:rsid w:val="004F1F5D"/>
    <w:rsid w:val="004F2F33"/>
    <w:rsid w:val="00511C95"/>
    <w:rsid w:val="00515264"/>
    <w:rsid w:val="00520EC1"/>
    <w:rsid w:val="00526454"/>
    <w:rsid w:val="00535729"/>
    <w:rsid w:val="00542292"/>
    <w:rsid w:val="0054604D"/>
    <w:rsid w:val="00547217"/>
    <w:rsid w:val="00551445"/>
    <w:rsid w:val="005666D2"/>
    <w:rsid w:val="0056701B"/>
    <w:rsid w:val="00572798"/>
    <w:rsid w:val="00575BFE"/>
    <w:rsid w:val="0058046B"/>
    <w:rsid w:val="00580C26"/>
    <w:rsid w:val="00582551"/>
    <w:rsid w:val="00582D12"/>
    <w:rsid w:val="00585B95"/>
    <w:rsid w:val="00587A29"/>
    <w:rsid w:val="00587B99"/>
    <w:rsid w:val="00592127"/>
    <w:rsid w:val="00594070"/>
    <w:rsid w:val="005A064F"/>
    <w:rsid w:val="005A1F1D"/>
    <w:rsid w:val="005A55DF"/>
    <w:rsid w:val="005B0DC0"/>
    <w:rsid w:val="005B2C32"/>
    <w:rsid w:val="005B795F"/>
    <w:rsid w:val="005C52E1"/>
    <w:rsid w:val="005C5C72"/>
    <w:rsid w:val="005D4F70"/>
    <w:rsid w:val="005D5E8E"/>
    <w:rsid w:val="005D7003"/>
    <w:rsid w:val="005E2238"/>
    <w:rsid w:val="005E410A"/>
    <w:rsid w:val="005F0528"/>
    <w:rsid w:val="005F5020"/>
    <w:rsid w:val="005F75A2"/>
    <w:rsid w:val="00602351"/>
    <w:rsid w:val="0061434C"/>
    <w:rsid w:val="00627FD4"/>
    <w:rsid w:val="00634E6D"/>
    <w:rsid w:val="0064519F"/>
    <w:rsid w:val="006474FD"/>
    <w:rsid w:val="00647BB9"/>
    <w:rsid w:val="00651B38"/>
    <w:rsid w:val="006548E9"/>
    <w:rsid w:val="00656C6F"/>
    <w:rsid w:val="0066708C"/>
    <w:rsid w:val="00672D32"/>
    <w:rsid w:val="0067562B"/>
    <w:rsid w:val="00675C99"/>
    <w:rsid w:val="00683DDC"/>
    <w:rsid w:val="0068782B"/>
    <w:rsid w:val="00687A33"/>
    <w:rsid w:val="0069415D"/>
    <w:rsid w:val="006942B1"/>
    <w:rsid w:val="00696EF9"/>
    <w:rsid w:val="006A134E"/>
    <w:rsid w:val="006A38B9"/>
    <w:rsid w:val="006B1C56"/>
    <w:rsid w:val="006B6936"/>
    <w:rsid w:val="006B70E9"/>
    <w:rsid w:val="006C1A5F"/>
    <w:rsid w:val="006C475D"/>
    <w:rsid w:val="006E0AA5"/>
    <w:rsid w:val="006E43D6"/>
    <w:rsid w:val="006F6DCA"/>
    <w:rsid w:val="007003B7"/>
    <w:rsid w:val="007027C3"/>
    <w:rsid w:val="007070BF"/>
    <w:rsid w:val="00707C9E"/>
    <w:rsid w:val="007148E8"/>
    <w:rsid w:val="00715B46"/>
    <w:rsid w:val="00722973"/>
    <w:rsid w:val="0072619D"/>
    <w:rsid w:val="007322B4"/>
    <w:rsid w:val="00737C41"/>
    <w:rsid w:val="00740DFA"/>
    <w:rsid w:val="0074766E"/>
    <w:rsid w:val="00757325"/>
    <w:rsid w:val="0076286C"/>
    <w:rsid w:val="0077745D"/>
    <w:rsid w:val="00780708"/>
    <w:rsid w:val="00783F32"/>
    <w:rsid w:val="007863CF"/>
    <w:rsid w:val="007958DD"/>
    <w:rsid w:val="00795A38"/>
    <w:rsid w:val="007A2282"/>
    <w:rsid w:val="007A5BE5"/>
    <w:rsid w:val="007B6E83"/>
    <w:rsid w:val="007C458E"/>
    <w:rsid w:val="007D09B3"/>
    <w:rsid w:val="007D2A78"/>
    <w:rsid w:val="007D2BCA"/>
    <w:rsid w:val="007D3154"/>
    <w:rsid w:val="007D5026"/>
    <w:rsid w:val="007D69E8"/>
    <w:rsid w:val="007E55E8"/>
    <w:rsid w:val="007F0C87"/>
    <w:rsid w:val="007F3CBA"/>
    <w:rsid w:val="008025B1"/>
    <w:rsid w:val="00817346"/>
    <w:rsid w:val="008255F5"/>
    <w:rsid w:val="00826A1C"/>
    <w:rsid w:val="00827DC3"/>
    <w:rsid w:val="00830F75"/>
    <w:rsid w:val="00831156"/>
    <w:rsid w:val="00837A92"/>
    <w:rsid w:val="008448CD"/>
    <w:rsid w:val="00844991"/>
    <w:rsid w:val="00853B25"/>
    <w:rsid w:val="00857F7A"/>
    <w:rsid w:val="00860770"/>
    <w:rsid w:val="0086348A"/>
    <w:rsid w:val="0087753B"/>
    <w:rsid w:val="00881384"/>
    <w:rsid w:val="00881ACC"/>
    <w:rsid w:val="008859C0"/>
    <w:rsid w:val="00890983"/>
    <w:rsid w:val="008A5142"/>
    <w:rsid w:val="008A7D56"/>
    <w:rsid w:val="008B1F07"/>
    <w:rsid w:val="008B20B0"/>
    <w:rsid w:val="008B3D86"/>
    <w:rsid w:val="008B5A2C"/>
    <w:rsid w:val="008B7306"/>
    <w:rsid w:val="008C38A6"/>
    <w:rsid w:val="008C3C87"/>
    <w:rsid w:val="008C6179"/>
    <w:rsid w:val="008D27E7"/>
    <w:rsid w:val="008D4B5D"/>
    <w:rsid w:val="008D6174"/>
    <w:rsid w:val="008D71EE"/>
    <w:rsid w:val="008F32C2"/>
    <w:rsid w:val="008F5421"/>
    <w:rsid w:val="009139D0"/>
    <w:rsid w:val="00913BE3"/>
    <w:rsid w:val="00920A4C"/>
    <w:rsid w:val="009235C5"/>
    <w:rsid w:val="00924F0E"/>
    <w:rsid w:val="009262DE"/>
    <w:rsid w:val="00933584"/>
    <w:rsid w:val="00936CDB"/>
    <w:rsid w:val="009419DE"/>
    <w:rsid w:val="009436EC"/>
    <w:rsid w:val="009476D8"/>
    <w:rsid w:val="009556C8"/>
    <w:rsid w:val="00960369"/>
    <w:rsid w:val="0096086B"/>
    <w:rsid w:val="0096506A"/>
    <w:rsid w:val="009776F1"/>
    <w:rsid w:val="00992CB4"/>
    <w:rsid w:val="00993809"/>
    <w:rsid w:val="0099391E"/>
    <w:rsid w:val="009A02E1"/>
    <w:rsid w:val="009A4D70"/>
    <w:rsid w:val="009A7821"/>
    <w:rsid w:val="009B0535"/>
    <w:rsid w:val="009B62E9"/>
    <w:rsid w:val="009B78B8"/>
    <w:rsid w:val="009C447D"/>
    <w:rsid w:val="009C79BF"/>
    <w:rsid w:val="009D06CF"/>
    <w:rsid w:val="009D6342"/>
    <w:rsid w:val="009E0AE7"/>
    <w:rsid w:val="009E0C67"/>
    <w:rsid w:val="009E58BA"/>
    <w:rsid w:val="009F13DD"/>
    <w:rsid w:val="00A016B0"/>
    <w:rsid w:val="00A12888"/>
    <w:rsid w:val="00A15CD1"/>
    <w:rsid w:val="00A16D4A"/>
    <w:rsid w:val="00A17451"/>
    <w:rsid w:val="00A17467"/>
    <w:rsid w:val="00A17EFD"/>
    <w:rsid w:val="00A17F3D"/>
    <w:rsid w:val="00A25FB0"/>
    <w:rsid w:val="00A27C16"/>
    <w:rsid w:val="00A30C67"/>
    <w:rsid w:val="00A36EDF"/>
    <w:rsid w:val="00A50E84"/>
    <w:rsid w:val="00A526DA"/>
    <w:rsid w:val="00A52719"/>
    <w:rsid w:val="00A53265"/>
    <w:rsid w:val="00A555BB"/>
    <w:rsid w:val="00A55A87"/>
    <w:rsid w:val="00A56DF2"/>
    <w:rsid w:val="00A67E90"/>
    <w:rsid w:val="00A743DB"/>
    <w:rsid w:val="00A77CA6"/>
    <w:rsid w:val="00A77DB0"/>
    <w:rsid w:val="00A93577"/>
    <w:rsid w:val="00A937DB"/>
    <w:rsid w:val="00A94BA1"/>
    <w:rsid w:val="00AA0351"/>
    <w:rsid w:val="00AA3458"/>
    <w:rsid w:val="00AA5BCB"/>
    <w:rsid w:val="00AA68D2"/>
    <w:rsid w:val="00AB0E63"/>
    <w:rsid w:val="00AC02AE"/>
    <w:rsid w:val="00AC3544"/>
    <w:rsid w:val="00AC5C63"/>
    <w:rsid w:val="00AC68CF"/>
    <w:rsid w:val="00AC70D5"/>
    <w:rsid w:val="00AD0630"/>
    <w:rsid w:val="00AD3863"/>
    <w:rsid w:val="00AD6E00"/>
    <w:rsid w:val="00AE5093"/>
    <w:rsid w:val="00AE5F77"/>
    <w:rsid w:val="00AF3D09"/>
    <w:rsid w:val="00AF5D36"/>
    <w:rsid w:val="00B01200"/>
    <w:rsid w:val="00B03A8A"/>
    <w:rsid w:val="00B04C81"/>
    <w:rsid w:val="00B06C3C"/>
    <w:rsid w:val="00B13211"/>
    <w:rsid w:val="00B1353D"/>
    <w:rsid w:val="00B21549"/>
    <w:rsid w:val="00B248B2"/>
    <w:rsid w:val="00B32218"/>
    <w:rsid w:val="00B4142F"/>
    <w:rsid w:val="00B42E43"/>
    <w:rsid w:val="00B466DC"/>
    <w:rsid w:val="00B51001"/>
    <w:rsid w:val="00B514ED"/>
    <w:rsid w:val="00B52B79"/>
    <w:rsid w:val="00B564E3"/>
    <w:rsid w:val="00B56665"/>
    <w:rsid w:val="00B606CF"/>
    <w:rsid w:val="00B63B21"/>
    <w:rsid w:val="00B66FD2"/>
    <w:rsid w:val="00B7514F"/>
    <w:rsid w:val="00B82527"/>
    <w:rsid w:val="00B82B51"/>
    <w:rsid w:val="00B84D71"/>
    <w:rsid w:val="00B9704A"/>
    <w:rsid w:val="00BA0D0C"/>
    <w:rsid w:val="00BA2B6F"/>
    <w:rsid w:val="00BA3AA1"/>
    <w:rsid w:val="00BA6D05"/>
    <w:rsid w:val="00BA6DBB"/>
    <w:rsid w:val="00BB0E57"/>
    <w:rsid w:val="00BB7C2D"/>
    <w:rsid w:val="00BC7AC8"/>
    <w:rsid w:val="00BD4361"/>
    <w:rsid w:val="00BD6A0E"/>
    <w:rsid w:val="00BD79DC"/>
    <w:rsid w:val="00BE223B"/>
    <w:rsid w:val="00BE6011"/>
    <w:rsid w:val="00BE7567"/>
    <w:rsid w:val="00BF4A34"/>
    <w:rsid w:val="00C034B3"/>
    <w:rsid w:val="00C03E13"/>
    <w:rsid w:val="00C04F70"/>
    <w:rsid w:val="00C076E5"/>
    <w:rsid w:val="00C146CC"/>
    <w:rsid w:val="00C16690"/>
    <w:rsid w:val="00C21A2D"/>
    <w:rsid w:val="00C27E26"/>
    <w:rsid w:val="00C312BF"/>
    <w:rsid w:val="00C51849"/>
    <w:rsid w:val="00C5397D"/>
    <w:rsid w:val="00C54876"/>
    <w:rsid w:val="00C55FB7"/>
    <w:rsid w:val="00C60391"/>
    <w:rsid w:val="00C609CF"/>
    <w:rsid w:val="00C678DE"/>
    <w:rsid w:val="00C71CB2"/>
    <w:rsid w:val="00C73CF2"/>
    <w:rsid w:val="00C7412B"/>
    <w:rsid w:val="00C7443D"/>
    <w:rsid w:val="00C82C70"/>
    <w:rsid w:val="00C8634B"/>
    <w:rsid w:val="00C909D1"/>
    <w:rsid w:val="00CB2A08"/>
    <w:rsid w:val="00CC6433"/>
    <w:rsid w:val="00CE490B"/>
    <w:rsid w:val="00CE6FE5"/>
    <w:rsid w:val="00CF110A"/>
    <w:rsid w:val="00CF50F3"/>
    <w:rsid w:val="00CF5597"/>
    <w:rsid w:val="00D060E2"/>
    <w:rsid w:val="00D10F9C"/>
    <w:rsid w:val="00D17414"/>
    <w:rsid w:val="00D2413D"/>
    <w:rsid w:val="00D263A0"/>
    <w:rsid w:val="00D26916"/>
    <w:rsid w:val="00D33C64"/>
    <w:rsid w:val="00D40052"/>
    <w:rsid w:val="00D4587C"/>
    <w:rsid w:val="00D45A0F"/>
    <w:rsid w:val="00D51F78"/>
    <w:rsid w:val="00D533D9"/>
    <w:rsid w:val="00D569AE"/>
    <w:rsid w:val="00D71BE0"/>
    <w:rsid w:val="00D826D5"/>
    <w:rsid w:val="00D873D9"/>
    <w:rsid w:val="00D90048"/>
    <w:rsid w:val="00DA3E07"/>
    <w:rsid w:val="00DA6F69"/>
    <w:rsid w:val="00DB3862"/>
    <w:rsid w:val="00DC1582"/>
    <w:rsid w:val="00DC1B01"/>
    <w:rsid w:val="00DC6785"/>
    <w:rsid w:val="00DD24A1"/>
    <w:rsid w:val="00DD2CEC"/>
    <w:rsid w:val="00DD3088"/>
    <w:rsid w:val="00DE2895"/>
    <w:rsid w:val="00DE2C02"/>
    <w:rsid w:val="00DE6A48"/>
    <w:rsid w:val="00DF38F2"/>
    <w:rsid w:val="00DF5D4D"/>
    <w:rsid w:val="00DF682A"/>
    <w:rsid w:val="00E005F4"/>
    <w:rsid w:val="00E0718C"/>
    <w:rsid w:val="00E074C6"/>
    <w:rsid w:val="00E07A90"/>
    <w:rsid w:val="00E123B9"/>
    <w:rsid w:val="00E17E2C"/>
    <w:rsid w:val="00E31B58"/>
    <w:rsid w:val="00E3622C"/>
    <w:rsid w:val="00E53F90"/>
    <w:rsid w:val="00E5725D"/>
    <w:rsid w:val="00E7357F"/>
    <w:rsid w:val="00E7761A"/>
    <w:rsid w:val="00E81723"/>
    <w:rsid w:val="00E90505"/>
    <w:rsid w:val="00EA0E63"/>
    <w:rsid w:val="00EA4C83"/>
    <w:rsid w:val="00EA54A8"/>
    <w:rsid w:val="00EA7D7E"/>
    <w:rsid w:val="00EB2E81"/>
    <w:rsid w:val="00EB3AE5"/>
    <w:rsid w:val="00EB7E35"/>
    <w:rsid w:val="00EC0AFC"/>
    <w:rsid w:val="00EC3329"/>
    <w:rsid w:val="00EC4A4F"/>
    <w:rsid w:val="00EC7DCA"/>
    <w:rsid w:val="00ED0A9A"/>
    <w:rsid w:val="00ED7322"/>
    <w:rsid w:val="00EE1339"/>
    <w:rsid w:val="00EE5F2B"/>
    <w:rsid w:val="00EE66D7"/>
    <w:rsid w:val="00EE710F"/>
    <w:rsid w:val="00EE73D3"/>
    <w:rsid w:val="00EF4F6E"/>
    <w:rsid w:val="00EF6A67"/>
    <w:rsid w:val="00F1349E"/>
    <w:rsid w:val="00F1415B"/>
    <w:rsid w:val="00F26617"/>
    <w:rsid w:val="00F34FC0"/>
    <w:rsid w:val="00F36DBE"/>
    <w:rsid w:val="00F440C4"/>
    <w:rsid w:val="00F53BD5"/>
    <w:rsid w:val="00F54196"/>
    <w:rsid w:val="00F5439C"/>
    <w:rsid w:val="00F5622C"/>
    <w:rsid w:val="00F613CF"/>
    <w:rsid w:val="00F634D8"/>
    <w:rsid w:val="00F652A3"/>
    <w:rsid w:val="00F71609"/>
    <w:rsid w:val="00F86C1E"/>
    <w:rsid w:val="00F90EEE"/>
    <w:rsid w:val="00F96772"/>
    <w:rsid w:val="00F9759A"/>
    <w:rsid w:val="00FB00D1"/>
    <w:rsid w:val="00FB0597"/>
    <w:rsid w:val="00FB51C7"/>
    <w:rsid w:val="00FB5AA0"/>
    <w:rsid w:val="00FC4336"/>
    <w:rsid w:val="00FD0AF7"/>
    <w:rsid w:val="00FD2430"/>
    <w:rsid w:val="00FE1BF3"/>
    <w:rsid w:val="00FE4B37"/>
    <w:rsid w:val="00FE68A4"/>
    <w:rsid w:val="00FE7370"/>
    <w:rsid w:val="00FF0248"/>
    <w:rsid w:val="00FF2A7C"/>
    <w:rsid w:val="00FF3733"/>
    <w:rsid w:val="00FF4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F933C6"/>
  <w15:docId w15:val="{6E596E8D-E4D2-42EA-8BF8-3D1D6A222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46CC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Normal">
    <w:name w:val="RNormal"/>
    <w:basedOn w:val="Normal"/>
    <w:rsid w:val="00C146CC"/>
    <w:pPr>
      <w:jc w:val="both"/>
    </w:pPr>
    <w:rPr>
      <w:sz w:val="22"/>
    </w:rPr>
  </w:style>
  <w:style w:type="table" w:styleId="TableGrid">
    <w:name w:val="Table Grid"/>
    <w:basedOn w:val="TableNormal"/>
    <w:uiPriority w:val="39"/>
    <w:rsid w:val="00C14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46C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customStyle="1" w:styleId="Default">
    <w:name w:val="Default"/>
    <w:rsid w:val="00C146C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E676D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1E676D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uiPriority w:val="99"/>
    <w:semiHidden/>
    <w:unhideWhenUsed/>
    <w:rsid w:val="001E676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643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C6433"/>
    <w:rPr>
      <w:rFonts w:ascii="Segoe UI" w:eastAsia="Times New Roman" w:hAnsi="Segoe UI" w:cs="Segoe UI"/>
      <w:sz w:val="18"/>
      <w:szCs w:val="18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0A18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A18C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nhideWhenUsed/>
    <w:rsid w:val="000A18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0A18C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">
    <w:name w:val="Body Text"/>
    <w:basedOn w:val="Normal"/>
    <w:link w:val="BodyTextChar"/>
    <w:rsid w:val="009C79BF"/>
    <w:pPr>
      <w:spacing w:after="120"/>
    </w:pPr>
  </w:style>
  <w:style w:type="character" w:customStyle="1" w:styleId="BodyTextChar">
    <w:name w:val="Body Text Char"/>
    <w:link w:val="BodyText"/>
    <w:rsid w:val="009C79B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Revision">
    <w:name w:val="Revision"/>
    <w:hidden/>
    <w:uiPriority w:val="99"/>
    <w:semiHidden/>
    <w:rsid w:val="000A22D3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zKISOffAddress">
    <w:name w:val="zKISOffAddress"/>
    <w:basedOn w:val="Normal"/>
    <w:rsid w:val="00002460"/>
    <w:pPr>
      <w:framePr w:hSpace="215" w:wrap="around" w:vAnchor="page" w:hAnchor="page" w:x="4282" w:y="1294"/>
      <w:spacing w:line="240" w:lineRule="exact"/>
    </w:pPr>
    <w:rPr>
      <w:rFonts w:ascii="Univers for KPMG Light" w:hAnsi="Univers for KPMG Ligh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7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798C8-11DB-4C01-829F-F59C1EF6C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9</Pages>
  <Words>3019</Words>
  <Characters>17212</Characters>
  <Application>Microsoft Office Word</Application>
  <DocSecurity>8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Dussanee, Yimsuwan</dc:creator>
  <cp:keywords/>
  <dc:description/>
  <cp:lastModifiedBy>Paveena Chaowannasiri</cp:lastModifiedBy>
  <cp:revision>90</cp:revision>
  <cp:lastPrinted>2025-08-27T07:29:00Z</cp:lastPrinted>
  <dcterms:created xsi:type="dcterms:W3CDTF">2021-01-07T06:33:00Z</dcterms:created>
  <dcterms:modified xsi:type="dcterms:W3CDTF">2025-08-28T08:37:00Z</dcterms:modified>
</cp:coreProperties>
</file>