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C5595" w14:textId="77777777" w:rsidR="00E579EA" w:rsidRPr="00FD2EF1" w:rsidRDefault="00E579EA" w:rsidP="00E579EA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FD2EF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Pr="00FD2EF1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FD2EF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</w:t>
      </w:r>
      <w:r w:rsidRPr="00FD2EF1">
        <w:rPr>
          <w:rFonts w:ascii="Angsana New" w:hAnsi="Angsana New" w:cs="Angsana New"/>
          <w:b/>
          <w:bCs/>
          <w:sz w:val="32"/>
          <w:szCs w:val="32"/>
          <w:cs/>
        </w:rPr>
        <w:t>บริษัท ตงฮั้ว โฮลดิ้ง จำกัด (มหาชน)</w:t>
      </w:r>
    </w:p>
    <w:p w14:paraId="0B6E3847" w14:textId="730F9EC8" w:rsidR="009F065A" w:rsidRPr="00FD2EF1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002A3349" w14:textId="551EA9AC" w:rsidR="00366E00" w:rsidRPr="00245341" w:rsidRDefault="002944FA" w:rsidP="00366E0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D2EF1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ข้าพเจ้าได้สอบทานงบฐานะการเงินรวมและงบฐานะการเงินเฉพาะ</w:t>
      </w:r>
      <w:r w:rsidRPr="00FD2EF1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ของบริษัท</w:t>
      </w:r>
      <w:r w:rsidRPr="00FD2EF1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 ณ วันที่ </w:t>
      </w:r>
      <w:r w:rsidRPr="00FD2EF1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30 </w:t>
      </w:r>
      <w:r w:rsidRPr="00FD2EF1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มิถุนายน</w:t>
      </w:r>
      <w:r w:rsidR="00E579EA" w:rsidRPr="00FD2EF1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 xml:space="preserve"> </w:t>
      </w:r>
      <w:r w:rsidR="00E579EA" w:rsidRPr="00FD2EF1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2568 </w:t>
      </w:r>
      <w:r w:rsidRPr="00FD2EF1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และงบกำไรขาดทุนเบ็ดเสร็จรวมและงบกำไรขาดทุนเบ็ดเสร็จเฉพาะ</w:t>
      </w:r>
      <w:r w:rsidRPr="00FD2EF1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ของบริษัท</w:t>
      </w:r>
      <w:r w:rsidRPr="00FD2EF1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 สำหรับงวด</w:t>
      </w:r>
      <w:r w:rsidRPr="00FD2EF1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สามเดือน</w:t>
      </w:r>
      <w:r w:rsidRPr="00FD2EF1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และหกเดือนสิ้นสุดวันที่ </w:t>
      </w:r>
      <w:r w:rsidRPr="00FD2EF1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30 </w:t>
      </w:r>
      <w:r w:rsidRPr="00FD2EF1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มิถุนายน </w:t>
      </w:r>
      <w:r w:rsidR="00E579EA" w:rsidRPr="00FD2EF1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2568 </w:t>
      </w:r>
      <w:r w:rsidRPr="00FD2EF1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และงบการเปลี่ยนแปลงส่วนของผู้ถือหุ้นรวมและ</w:t>
      </w:r>
      <w:r w:rsidR="009A6081" w:rsidRPr="00FD2EF1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bidi="th-TH"/>
        </w:rPr>
        <w:t xml:space="preserve"> </w:t>
      </w:r>
      <w:r w:rsidRPr="00FD2EF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งบการเปลี่ยนแปลงส่วนของผู้ถือหุ้นเฉพาะ</w:t>
      </w:r>
      <w:r w:rsidR="00366E00" w:rsidRPr="00FD2EF1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ของบริษัท</w:t>
      </w:r>
      <w:r w:rsidRPr="00FD2EF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และงบกระแสเงินสดรวมและงบกระแสเงินสดเฉพาะ</w:t>
      </w:r>
      <w:r w:rsidR="00366E00" w:rsidRPr="00FD2EF1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ของบริษัท</w:t>
      </w:r>
      <w:r w:rsidRPr="00FD2EF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สำหรับงวด</w:t>
      </w:r>
      <w:r w:rsidR="00366E00" w:rsidRPr="00FD2EF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หก</w:t>
      </w:r>
      <w:r w:rsidRPr="00FD2EF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เดือนสิ้นสุดวันเดียวกัน และหมายเหตุประกอบงบการเงินแบบ</w:t>
      </w:r>
      <w:r w:rsidRPr="00FD2EF1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ย่อ </w:t>
      </w:r>
      <w:r w:rsidR="00366E00" w:rsidRPr="00FD2EF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Pr="00FD2EF1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ของ</w:t>
      </w:r>
      <w:r w:rsidR="00E579EA" w:rsidRPr="00FD2EF1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E579EA" w:rsidRPr="00FD2EF1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FD2EF1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จำกัด (มหาชน) และบริษัทย่อย และของเฉพาะ</w:t>
      </w:r>
      <w:r w:rsidR="00E579EA" w:rsidRPr="00FD2EF1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E579EA" w:rsidRPr="00FD2EF1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FD2EF1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จำกัด (มหาชน) </w:t>
      </w:r>
      <w:r w:rsidR="00366E00" w:rsidRPr="00FD2EF1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="00366E00" w:rsidRPr="00FD2EF1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66E00" w:rsidRPr="00FD2EF1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366E00" w:rsidRPr="00FD2EF1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366E00" w:rsidRPr="00FD2EF1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="00366E00" w:rsidRPr="00FD2EF1">
        <w:rPr>
          <w:rFonts w:ascii="Angsana New" w:hAnsi="Angsana New" w:cs="Angsana New"/>
          <w:sz w:val="32"/>
          <w:szCs w:val="32"/>
          <w:cs/>
          <w:lang w:bidi="th-TH"/>
        </w:rPr>
        <w:t>การรายงาน</w:t>
      </w:r>
      <w:r w:rsidR="00366E00" w:rsidRPr="00245341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ทางการเงินระหว่างกาล</w:t>
      </w:r>
      <w:r w:rsidR="00366E00" w:rsidRPr="00245341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”</w:t>
      </w:r>
      <w:r w:rsidR="00366E00" w:rsidRPr="00245341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</w:t>
      </w:r>
      <w:r w:rsidR="00366E00" w:rsidRPr="00245341">
        <w:rPr>
          <w:rFonts w:ascii="Angsana New" w:hAnsi="Angsana New" w:cs="Angsana New"/>
          <w:sz w:val="32"/>
          <w:szCs w:val="32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3B7B407" w14:textId="77777777" w:rsidR="00CD4D4E" w:rsidRPr="00FD2EF1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8252B4" w14:textId="77777777" w:rsidR="003F16DE" w:rsidRPr="00FD2EF1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D2EF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FD2EF1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0B417F5D" w:rsidR="00A05F0A" w:rsidRPr="00FD2EF1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2EF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FD2EF1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FD2EF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FD2EF1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 w:rsidRPr="00FD2EF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FD2EF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DB0D30" w:rsidRPr="00FD2EF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 </w:t>
      </w:r>
      <w:r w:rsidRPr="00FD2EF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การสอบทานนี้มีขอบเขตจํากัดกว่าการตรวจสอบตาม</w:t>
      </w:r>
      <w:r w:rsidRPr="00FD2EF1">
        <w:rPr>
          <w:rFonts w:ascii="Angsana New" w:hAnsi="Angsana New" w:cs="Angsana New"/>
          <w:sz w:val="32"/>
          <w:szCs w:val="32"/>
          <w:cs/>
          <w:lang w:bidi="th-TH"/>
        </w:rPr>
        <w:t>มาตรฐานการสอบบัญชี</w:t>
      </w:r>
      <w:r w:rsidRPr="00FD2EF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FD2EF1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</w:t>
      </w:r>
      <w:r w:rsidRPr="00FD2EF1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FD2EF1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122152C0" w:rsidR="0028089B" w:rsidRPr="00FD2EF1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37044BA" w14:textId="1BB8B44F" w:rsidR="00EA1F43" w:rsidRDefault="00EA1F4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7E9E902" w14:textId="039CAEF2" w:rsidR="00F12930" w:rsidRDefault="00F1293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CF03CC0" w14:textId="77777777" w:rsidR="00F12930" w:rsidRDefault="00F1293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2A9EB15" w14:textId="77777777" w:rsidR="00F12930" w:rsidRPr="00FD2EF1" w:rsidRDefault="00F1293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FD2EF1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D2EF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FD2EF1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70DEE9F" w14:textId="3F656F23" w:rsidR="00A05F0A" w:rsidRPr="00FD2EF1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FD2EF1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FD2EF1">
        <w:rPr>
          <w:rFonts w:ascii="Angsana New" w:hAnsi="Angsana New" w:cs="Angsana New"/>
          <w:sz w:val="32"/>
          <w:szCs w:val="32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FD2EF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จัดทําขึ้นตามมาตรฐานการบัญชีฉบับที่ </w:t>
      </w:r>
      <w:r w:rsidRPr="00FD2EF1">
        <w:rPr>
          <w:rFonts w:ascii="Angsana New" w:hAnsi="Angsana New" w:cs="Angsana New"/>
          <w:spacing w:val="-4"/>
          <w:sz w:val="32"/>
          <w:szCs w:val="32"/>
          <w:lang w:bidi="th-TH"/>
        </w:rPr>
        <w:t>34</w:t>
      </w:r>
      <w:r w:rsidRPr="00FD2EF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เรื่อง </w:t>
      </w:r>
      <w:r w:rsidR="00EB489A" w:rsidRPr="00FD2EF1">
        <w:rPr>
          <w:rFonts w:ascii="Angsana New" w:hAnsi="Angsana New" w:cs="Angsana New"/>
          <w:spacing w:val="-4"/>
          <w:sz w:val="32"/>
          <w:szCs w:val="32"/>
          <w:lang w:bidi="th-TH"/>
        </w:rPr>
        <w:t>“</w:t>
      </w:r>
      <w:r w:rsidRPr="00FD2EF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การรายงานทางการเงินระหว่างกาล</w:t>
      </w:r>
      <w:r w:rsidR="00EB489A" w:rsidRPr="00FD2EF1">
        <w:rPr>
          <w:rFonts w:ascii="Angsana New" w:hAnsi="Angsana New" w:cs="Angsana New"/>
          <w:spacing w:val="-4"/>
          <w:sz w:val="32"/>
          <w:szCs w:val="32"/>
          <w:lang w:bidi="th-TH"/>
        </w:rPr>
        <w:t>”</w:t>
      </w:r>
      <w:r w:rsidRPr="00FD2EF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ในสาระสำคัญ</w:t>
      </w:r>
    </w:p>
    <w:p w14:paraId="31656C3B" w14:textId="77777777" w:rsidR="009A6081" w:rsidRPr="00FD2EF1" w:rsidRDefault="009A6081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28A51A7" w14:textId="77777777" w:rsidR="001703B8" w:rsidRPr="00FD2EF1" w:rsidRDefault="001703B8" w:rsidP="001703B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FD2EF1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</w:t>
      </w:r>
      <w:r w:rsidRPr="00FD2EF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เน้น</w:t>
      </w:r>
    </w:p>
    <w:p w14:paraId="3F6B6449" w14:textId="77777777" w:rsidR="001703B8" w:rsidRPr="00FD2EF1" w:rsidRDefault="001703B8" w:rsidP="001703B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5F31EA9" w14:textId="02D1B2BC" w:rsidR="001703B8" w:rsidRPr="009864EA" w:rsidRDefault="001703B8" w:rsidP="001703B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3D4F58">
        <w:rPr>
          <w:rFonts w:ascii="Angsana New" w:hAnsi="Angsana New" w:cs="Angsana New" w:hint="cs"/>
          <w:spacing w:val="-6"/>
          <w:sz w:val="32"/>
          <w:szCs w:val="32"/>
          <w:cs/>
          <w:lang w:val="en-US" w:bidi="th-TH"/>
        </w:rPr>
        <w:t>ข้าพเจ้าขอให้สังเกตหมายเหตุประกอบงบการเงินระหว่างกาลข้อ</w:t>
      </w:r>
      <w:r w:rsidRPr="003D4F58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 </w:t>
      </w:r>
      <w:r w:rsidRPr="003D4F58">
        <w:rPr>
          <w:rFonts w:ascii="Angsana New" w:hAnsi="Angsana New" w:cs="Angsana New"/>
          <w:spacing w:val="-6"/>
          <w:sz w:val="32"/>
          <w:szCs w:val="32"/>
          <w:lang w:val="en-US" w:bidi="th-TH"/>
        </w:rPr>
        <w:t>4</w:t>
      </w:r>
      <w:r w:rsidRPr="003D4F58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 </w:t>
      </w:r>
      <w:r w:rsidRPr="003D4F58">
        <w:rPr>
          <w:rFonts w:ascii="Angsana New" w:hAnsi="Angsana New" w:cs="Angsana New" w:hint="cs"/>
          <w:spacing w:val="-6"/>
          <w:sz w:val="32"/>
          <w:szCs w:val="32"/>
          <w:cs/>
          <w:lang w:val="en-US" w:bidi="th-TH"/>
        </w:rPr>
        <w:t>เกี่ยวกับการปรับงบการเงินรวมใหม่</w:t>
      </w:r>
      <w:r w:rsidRPr="003D4F58">
        <w:rPr>
          <w:rFonts w:ascii="Angsana New" w:hAnsi="Angsana New" w:cs="Angsana New" w:hint="cs"/>
          <w:sz w:val="32"/>
          <w:szCs w:val="32"/>
          <w:cs/>
          <w:lang w:val="en-US" w:bidi="th-TH"/>
        </w:rPr>
        <w:t>สำหรับงวด</w:t>
      </w:r>
      <w:r w:rsidR="000514DC" w:rsidRPr="003D4F58">
        <w:rPr>
          <w:rFonts w:ascii="Angsana New" w:hAnsi="Angsana New" w:cs="Angsana New" w:hint="cs"/>
          <w:sz w:val="32"/>
          <w:szCs w:val="32"/>
          <w:cs/>
          <w:lang w:val="en-US" w:bidi="th-TH"/>
        </w:rPr>
        <w:t>หก</w:t>
      </w:r>
      <w:r w:rsidRPr="003D4F58">
        <w:rPr>
          <w:rFonts w:ascii="Angsana New" w:hAnsi="Angsana New" w:cs="Angsana New" w:hint="cs"/>
          <w:sz w:val="32"/>
          <w:szCs w:val="32"/>
          <w:cs/>
          <w:lang w:val="en-US" w:bidi="th-TH"/>
        </w:rPr>
        <w:t>เดือนสิ้นสุดวันที่</w:t>
      </w:r>
      <w:r w:rsidRPr="003D4F58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3D4F58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="000514DC" w:rsidRPr="003D4F58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="000514DC" w:rsidRPr="003D4F5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มิถุนายน</w:t>
      </w:r>
      <w:r w:rsidRPr="003D4F58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3D4F58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Pr="003D4F58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3D4F58">
        <w:rPr>
          <w:rFonts w:ascii="Angsana New" w:hAnsi="Angsana New" w:cs="Angsana New" w:hint="cs"/>
          <w:sz w:val="32"/>
          <w:szCs w:val="32"/>
          <w:cs/>
          <w:lang w:val="en-US" w:bidi="th-TH"/>
        </w:rPr>
        <w:t>เพื่อให้สามารถเปรียบเทียบได้กับงบการเงินรวม</w:t>
      </w:r>
      <w:r w:rsidRPr="00D03D75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สำหรับงวด</w:t>
      </w:r>
      <w:r w:rsidR="000514DC" w:rsidRPr="00D03D75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หก</w:t>
      </w:r>
      <w:r w:rsidRPr="00D03D75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เดือนสิ้นสุดวันที่</w:t>
      </w:r>
      <w:r w:rsidRPr="00D03D75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 xml:space="preserve"> </w:t>
      </w:r>
      <w:r w:rsidRPr="00D03D75">
        <w:rPr>
          <w:rFonts w:ascii="Angsana New" w:hAnsi="Angsana New" w:cs="Angsana New"/>
          <w:spacing w:val="4"/>
          <w:sz w:val="32"/>
          <w:szCs w:val="32"/>
          <w:lang w:val="en-US" w:bidi="th-TH"/>
        </w:rPr>
        <w:t>3</w:t>
      </w:r>
      <w:r w:rsidR="000514DC" w:rsidRPr="00D03D75">
        <w:rPr>
          <w:rFonts w:ascii="Angsana New" w:hAnsi="Angsana New" w:cs="Angsana New"/>
          <w:spacing w:val="4"/>
          <w:sz w:val="32"/>
          <w:szCs w:val="32"/>
          <w:lang w:val="en-US" w:bidi="th-TH"/>
        </w:rPr>
        <w:t>0</w:t>
      </w:r>
      <w:r w:rsidR="000514DC" w:rsidRPr="00D03D75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 xml:space="preserve"> มิถุนายน</w:t>
      </w:r>
      <w:r w:rsidRPr="00D03D75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 xml:space="preserve"> </w:t>
      </w:r>
      <w:r w:rsidRPr="00D03D75">
        <w:rPr>
          <w:rFonts w:ascii="Angsana New" w:hAnsi="Angsana New" w:cs="Angsana New"/>
          <w:spacing w:val="4"/>
          <w:sz w:val="32"/>
          <w:szCs w:val="32"/>
          <w:lang w:val="en-US" w:bidi="th-TH"/>
        </w:rPr>
        <w:t>2568</w:t>
      </w:r>
      <w:r w:rsidRPr="00D03D75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 xml:space="preserve"> </w:t>
      </w:r>
      <w:r w:rsidRPr="00D03D75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เนื่องจากกลุ่มบริษัทได้แก้ไขข้อผิดพลาด</w:t>
      </w:r>
      <w:r w:rsidR="003D4F58" w:rsidRPr="00D03D75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 w:hint="cs"/>
          <w:sz w:val="32"/>
          <w:szCs w:val="32"/>
          <w:cs/>
          <w:lang w:val="en-US" w:bidi="th-TH"/>
        </w:rPr>
        <w:t>โดยการปรับปรุงย้อนหลังงบการเงินรวมสำหรับปีสิ้นสุดวันที่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/>
          <w:sz w:val="32"/>
          <w:szCs w:val="32"/>
          <w:lang w:val="en-US" w:bidi="th-TH"/>
        </w:rPr>
        <w:t>31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 w:hint="cs"/>
          <w:sz w:val="32"/>
          <w:szCs w:val="32"/>
          <w:cs/>
          <w:lang w:val="en-US" w:bidi="th-TH"/>
        </w:rPr>
        <w:t>ธันวาคม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/>
          <w:sz w:val="32"/>
          <w:szCs w:val="32"/>
          <w:lang w:val="en-US" w:bidi="th-TH"/>
        </w:rPr>
        <w:t>2566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 w:hint="cs"/>
          <w:sz w:val="32"/>
          <w:szCs w:val="32"/>
          <w:cs/>
          <w:lang w:val="en-US" w:bidi="th-TH"/>
        </w:rPr>
        <w:t>และ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/>
          <w:sz w:val="32"/>
          <w:szCs w:val="32"/>
          <w:lang w:val="en-US" w:bidi="th-TH"/>
        </w:rPr>
        <w:t>2565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 w:hint="cs"/>
          <w:sz w:val="32"/>
          <w:szCs w:val="32"/>
          <w:cs/>
          <w:lang w:val="en-US" w:bidi="th-TH"/>
        </w:rPr>
        <w:t>ที่แสดงเป็นข้อมูลเปรียบเทียบในไตรมาส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 w:hint="cs"/>
          <w:sz w:val="32"/>
          <w:szCs w:val="32"/>
          <w:cs/>
          <w:lang w:val="en-US" w:bidi="th-TH"/>
        </w:rPr>
        <w:t>ปี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 w:hint="cs"/>
          <w:sz w:val="32"/>
          <w:szCs w:val="32"/>
          <w:cs/>
          <w:lang w:val="en-US" w:bidi="th-TH"/>
        </w:rPr>
        <w:t>ทั้งนี้</w:t>
      </w:r>
      <w:r w:rsidRPr="009864E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9864EA">
        <w:rPr>
          <w:rFonts w:ascii="Angsana New" w:hAnsi="Angsana New" w:cs="Angsana New" w:hint="cs"/>
          <w:sz w:val="32"/>
          <w:szCs w:val="32"/>
          <w:cs/>
          <w:lang w:val="en-US" w:bidi="th-TH"/>
        </w:rPr>
        <w:t>ข้าพเจ้ามิได้ให้ข้อสรุปอย่างมีเงื่อนไขต่อกรณีนี้</w:t>
      </w:r>
    </w:p>
    <w:p w14:paraId="2AEC0094" w14:textId="77777777" w:rsidR="001703B8" w:rsidRPr="00FD2EF1" w:rsidRDefault="001703B8" w:rsidP="001703B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ADEF6AC" w14:textId="6A690732" w:rsidR="001703B8" w:rsidRPr="009864EA" w:rsidRDefault="001703B8" w:rsidP="001703B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FD2EF1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นอกจากนี้ </w:t>
      </w:r>
      <w:r w:rsidRPr="00FD2EF1">
        <w:rPr>
          <w:rFonts w:ascii="Angsana New" w:hAnsi="Angsana New" w:cs="Angsana New"/>
          <w:sz w:val="32"/>
          <w:szCs w:val="32"/>
          <w:cs/>
          <w:lang w:val="en-US"/>
        </w:rPr>
        <w:t>ข้าพเจ้าขอให้สังเกตเกี่ยวกับเหตุการณ์ที่บริษัทย่อยสองแห่งถูกสำนักงานป้องกันและปราบปรามการฟอกเงิน มีคำสั่งอายัดเงินค่าขายหลักทรัพย์ ตามรายละเอียดที่ระบุไว้ในหมายเหตุ</w:t>
      </w:r>
      <w:r w:rsidRPr="009864EA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ประกอบงบการเงินข้อ </w:t>
      </w:r>
      <w:r w:rsidRPr="009864EA">
        <w:rPr>
          <w:rFonts w:ascii="Angsana New" w:hAnsi="Angsana New" w:cs="Angsana New"/>
          <w:spacing w:val="2"/>
          <w:sz w:val="32"/>
          <w:szCs w:val="32"/>
          <w:lang w:val="en-US" w:bidi="th-TH"/>
        </w:rPr>
        <w:t>6</w:t>
      </w:r>
      <w:r w:rsidRPr="009864EA">
        <w:rPr>
          <w:rFonts w:ascii="Angsana New" w:hAnsi="Angsana New" w:cs="Angsana New" w:hint="cs"/>
          <w:spacing w:val="2"/>
          <w:sz w:val="32"/>
          <w:szCs w:val="32"/>
          <w:cs/>
          <w:lang w:val="en-US" w:bidi="th-TH"/>
        </w:rPr>
        <w:t>.</w:t>
      </w:r>
      <w:r w:rsidRPr="009864EA">
        <w:rPr>
          <w:rFonts w:ascii="Angsana New" w:hAnsi="Angsana New" w:cs="Angsana New" w:hint="cs"/>
          <w:spacing w:val="2"/>
          <w:sz w:val="32"/>
          <w:szCs w:val="32"/>
          <w:lang w:val="en-US" w:bidi="th-TH"/>
        </w:rPr>
        <w:t>4</w:t>
      </w:r>
      <w:r w:rsidRPr="009864EA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เรื่อง เงินฝากกับบริษัทหลักทรัพย์ที่ถูกอายัด </w:t>
      </w:r>
      <w:r w:rsidR="006C7A96" w:rsidRPr="009864EA">
        <w:rPr>
          <w:rFonts w:ascii="Angsana New" w:hAnsi="Angsana New" w:cs="Angsana New" w:hint="cs"/>
          <w:spacing w:val="2"/>
          <w:sz w:val="32"/>
          <w:szCs w:val="32"/>
          <w:cs/>
          <w:lang w:val="en-US" w:bidi="th-TH"/>
        </w:rPr>
        <w:t>โดยกลุ่มบริษัทได้บันทึก</w:t>
      </w:r>
      <w:r w:rsidR="006C7A96" w:rsidRPr="009864EA">
        <w:rPr>
          <w:rFonts w:ascii="Angsana New" w:hAnsi="Angsana New" w:cs="Angsana New" w:hint="cs"/>
          <w:spacing w:val="8"/>
          <w:sz w:val="32"/>
          <w:szCs w:val="32"/>
          <w:cs/>
          <w:lang w:val="en-US" w:bidi="th-TH"/>
        </w:rPr>
        <w:t>ค่าเผื่อผลขาดทุนจากค่าความเสียหายที่อาจเกิดขึ้นจากเงินฝากบริษัทหลักทรัพย์ที่ถูกอายัดไว้</w:t>
      </w:r>
      <w:r w:rsidR="006C7A96" w:rsidRPr="009864EA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ทั้งจำนวนแล้ว </w:t>
      </w:r>
      <w:r w:rsidRPr="009864EA">
        <w:rPr>
          <w:rFonts w:ascii="Angsana New" w:hAnsi="Angsana New" w:cs="Angsana New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ข้าพเจ้ามิได้ให้ข้อสรุปอย่างมีเงื่อนไขต่อกรณีนี้</w:t>
      </w:r>
    </w:p>
    <w:p w14:paraId="16A9F436" w14:textId="77777777" w:rsidR="001703B8" w:rsidRPr="009864EA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110A7949" w14:textId="77777777" w:rsidR="001703B8" w:rsidRPr="00FD2EF1" w:rsidRDefault="001703B8" w:rsidP="001703B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FD2EF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59DBABCD" w14:textId="77777777" w:rsidR="001703B8" w:rsidRPr="00FD2EF1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  <w:lang w:bidi="th-TH"/>
        </w:rPr>
      </w:pPr>
    </w:p>
    <w:p w14:paraId="5B5ABFD9" w14:textId="471C3FDA" w:rsidR="001703B8" w:rsidRPr="009864EA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FD2EF1">
        <w:rPr>
          <w:rFonts w:ascii="Angsana New" w:hAnsi="Angsana New" w:cs="Angsana New"/>
          <w:sz w:val="32"/>
          <w:szCs w:val="32"/>
          <w:cs/>
          <w:lang w:bidi="th-TH"/>
        </w:rPr>
        <w:t xml:space="preserve">งบฐานะการเงินรวมของบริษัท </w:t>
      </w:r>
      <w:r w:rsidRPr="00FD2EF1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FD2EF1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และบริษัทย่อย และงบฐานะการเงินเฉพาะ</w:t>
      </w:r>
      <w:r w:rsidRPr="00FD2EF1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Pr="00FD2EF1">
        <w:rPr>
          <w:rFonts w:ascii="Angsana New" w:hAnsi="Angsana New" w:cs="Angsana New"/>
          <w:sz w:val="32"/>
          <w:szCs w:val="32"/>
          <w:cs/>
          <w:lang w:bidi="th-TH"/>
        </w:rPr>
        <w:t xml:space="preserve">ของบริษัท </w:t>
      </w:r>
      <w:r w:rsidRPr="00FD2EF1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FD2EF1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ณ วันที่</w:t>
      </w:r>
      <w:r w:rsidRPr="00FD2EF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FD2EF1">
        <w:rPr>
          <w:rFonts w:ascii="Angsana New" w:hAnsi="Angsana New" w:cs="Angsana New"/>
          <w:sz w:val="32"/>
          <w:szCs w:val="32"/>
          <w:lang w:val="en-US" w:bidi="th-TH"/>
        </w:rPr>
        <w:t xml:space="preserve">31 </w:t>
      </w:r>
      <w:r w:rsidRPr="00FD2EF1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ธันวาคม </w:t>
      </w:r>
      <w:r w:rsidRPr="00FD2EF1">
        <w:rPr>
          <w:rFonts w:ascii="Angsana New" w:hAnsi="Angsana New" w:cs="Angsana New"/>
          <w:sz w:val="32"/>
          <w:szCs w:val="32"/>
          <w:lang w:val="en-US" w:bidi="th-TH"/>
        </w:rPr>
        <w:t xml:space="preserve">2567 </w:t>
      </w:r>
      <w:r w:rsidRPr="00FD2EF1">
        <w:rPr>
          <w:rFonts w:ascii="Angsana New" w:hAnsi="Angsana New" w:cs="Angsana New"/>
          <w:sz w:val="32"/>
          <w:szCs w:val="32"/>
          <w:cs/>
          <w:lang w:bidi="th-TH"/>
        </w:rPr>
        <w:t>ที่แสดงเป็นข้อมูลเปรียบเทียบ ตรวจสอบโดยผู้สอบบัญชีอื่น</w:t>
      </w:r>
      <w:r w:rsidRPr="00FD2EF1">
        <w:rPr>
          <w:rFonts w:ascii="Angsana New" w:hAnsi="Angsana New" w:cs="Angsana New" w:hint="cs"/>
          <w:sz w:val="32"/>
          <w:szCs w:val="32"/>
          <w:cs/>
          <w:lang w:bidi="th-TH"/>
        </w:rPr>
        <w:t>ในสำนักงานเดียวกัน</w:t>
      </w:r>
      <w:r w:rsidRPr="00FD2EF1">
        <w:rPr>
          <w:rFonts w:ascii="Angsana New" w:hAnsi="Angsana New" w:cs="Angsana New"/>
          <w:sz w:val="32"/>
          <w:szCs w:val="32"/>
          <w:cs/>
          <w:lang w:bidi="th-TH"/>
        </w:rPr>
        <w:t xml:space="preserve"> ซึ่งแสดงความเห็นอย่างไม่มีเงื่อนไข</w:t>
      </w:r>
      <w:r w:rsidRPr="00FD2EF1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ตามรายงานลงวันที่</w:t>
      </w:r>
      <w:r w:rsidRPr="00FD2EF1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26 </w:t>
      </w:r>
      <w:r w:rsidRPr="00FD2EF1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กุมภาพันธ์ </w:t>
      </w:r>
      <w:r w:rsidRPr="00FD2EF1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>256</w:t>
      </w:r>
      <w:r w:rsidRPr="00FD2EF1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>8</w:t>
      </w:r>
      <w:r w:rsidRPr="00FD2EF1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และได้ให้ข้อสังเกตเกี่ยวกับกลุ่มบริษัทได้แก้ไข</w:t>
      </w:r>
      <w:r w:rsidRPr="00FD2EF1">
        <w:rPr>
          <w:rStyle w:val="normaltextrun"/>
          <w:rFonts w:ascii="Angsana New" w:hAnsi="Angsana New" w:cs="Angsana New" w:hint="cs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>ข้อผิดพลาดโดยการปรับปรุงย้อนหลังงบการเงินรวมสำหรับปีสิ้นสุดวันที่</w:t>
      </w:r>
      <w:r w:rsidRPr="00FD2EF1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FD2EF1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lang w:val="en-US" w:bidi="th-TH"/>
        </w:rPr>
        <w:t>31</w:t>
      </w:r>
      <w:r w:rsidRPr="00FD2EF1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FD2EF1">
        <w:rPr>
          <w:rStyle w:val="normaltextrun"/>
          <w:rFonts w:ascii="Angsana New" w:hAnsi="Angsana New" w:cs="Angsana New" w:hint="cs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>ธันวาคม</w:t>
      </w:r>
      <w:r w:rsidRPr="00FD2EF1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FD2EF1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lang w:val="en-US" w:bidi="th-TH"/>
        </w:rPr>
        <w:t>2566</w:t>
      </w:r>
      <w:r w:rsidRPr="00FD2EF1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FD2EF1">
        <w:rPr>
          <w:rStyle w:val="normaltextrun"/>
          <w:rFonts w:ascii="Angsana New" w:hAnsi="Angsana New" w:cs="Angsana New" w:hint="cs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>และ</w:t>
      </w:r>
      <w:r w:rsidRPr="00FD2EF1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FD2EF1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lang w:val="en-US" w:bidi="th-TH"/>
        </w:rPr>
        <w:t>2565</w:t>
      </w:r>
      <w:r w:rsidRPr="00FD2EF1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9864EA">
        <w:rPr>
          <w:rStyle w:val="normaltextrun"/>
          <w:rFonts w:ascii="Angsana New" w:hAnsi="Angsana New" w:cs="Angsana New" w:hint="cs"/>
          <w:color w:val="000000"/>
          <w:spacing w:val="4"/>
          <w:sz w:val="32"/>
          <w:szCs w:val="32"/>
          <w:shd w:val="clear" w:color="auto" w:fill="FFFFFF"/>
          <w:cs/>
          <w:lang w:bidi="th-TH"/>
        </w:rPr>
        <w:t>และเหตุการณ์ที่กลุ่มบริษัทให้กลุ่มบุคคลภายนอกกู้ยืมเงิน</w:t>
      </w:r>
      <w:r w:rsidRPr="009864EA">
        <w:rPr>
          <w:rStyle w:val="normaltextrun"/>
          <w:rFonts w:ascii="Angsana New" w:hAnsi="Angsana New" w:cs="Angsana New"/>
          <w:color w:val="000000"/>
          <w:spacing w:val="4"/>
          <w:sz w:val="32"/>
          <w:szCs w:val="32"/>
          <w:shd w:val="clear" w:color="auto" w:fill="FFFFFF"/>
          <w:cs/>
          <w:lang w:bidi="th-TH"/>
        </w:rPr>
        <w:t xml:space="preserve"> </w:t>
      </w:r>
      <w:r w:rsidRPr="009864EA">
        <w:rPr>
          <w:rStyle w:val="normaltextrun"/>
          <w:rFonts w:ascii="Angsana New" w:hAnsi="Angsana New" w:cs="Angsana New" w:hint="cs"/>
          <w:color w:val="000000"/>
          <w:spacing w:val="4"/>
          <w:sz w:val="32"/>
          <w:szCs w:val="32"/>
          <w:shd w:val="clear" w:color="auto" w:fill="FFFFFF"/>
          <w:cs/>
          <w:lang w:bidi="th-TH"/>
        </w:rPr>
        <w:t>จำนวน</w:t>
      </w:r>
      <w:r w:rsidRPr="009864EA">
        <w:rPr>
          <w:rStyle w:val="normaltextrun"/>
          <w:rFonts w:ascii="Angsana New" w:hAnsi="Angsana New" w:cs="Angsana New"/>
          <w:color w:val="000000"/>
          <w:spacing w:val="4"/>
          <w:sz w:val="32"/>
          <w:szCs w:val="32"/>
          <w:shd w:val="clear" w:color="auto" w:fill="FFFFFF"/>
          <w:cs/>
          <w:lang w:bidi="th-TH"/>
        </w:rPr>
        <w:t xml:space="preserve"> </w:t>
      </w:r>
      <w:r w:rsidRPr="009864EA">
        <w:rPr>
          <w:rStyle w:val="normaltextrun"/>
          <w:rFonts w:ascii="Angsana New" w:hAnsi="Angsana New" w:cs="Angsana New"/>
          <w:color w:val="000000"/>
          <w:spacing w:val="4"/>
          <w:sz w:val="32"/>
          <w:szCs w:val="32"/>
          <w:shd w:val="clear" w:color="auto" w:fill="FFFFFF"/>
          <w:lang w:val="en-US" w:bidi="th-TH"/>
        </w:rPr>
        <w:t>259</w:t>
      </w:r>
      <w:r w:rsidRPr="009864EA">
        <w:rPr>
          <w:rStyle w:val="normaltextrun"/>
          <w:rFonts w:ascii="Angsana New" w:hAnsi="Angsana New" w:cs="Angsana New"/>
          <w:color w:val="000000"/>
          <w:spacing w:val="4"/>
          <w:sz w:val="32"/>
          <w:szCs w:val="32"/>
          <w:shd w:val="clear" w:color="auto" w:fill="FFFFFF"/>
          <w:cs/>
          <w:lang w:bidi="th-TH"/>
        </w:rPr>
        <w:t xml:space="preserve"> </w:t>
      </w:r>
      <w:r w:rsidRPr="009864EA">
        <w:rPr>
          <w:rStyle w:val="normaltextrun"/>
          <w:rFonts w:ascii="Angsana New" w:hAnsi="Angsana New" w:cs="Angsana New" w:hint="cs"/>
          <w:color w:val="000000"/>
          <w:spacing w:val="4"/>
          <w:sz w:val="32"/>
          <w:szCs w:val="32"/>
          <w:shd w:val="clear" w:color="auto" w:fill="FFFFFF"/>
          <w:cs/>
          <w:lang w:bidi="th-TH"/>
        </w:rPr>
        <w:t>ล้านบาท</w:t>
      </w:r>
      <w:r w:rsidRPr="009864EA">
        <w:rPr>
          <w:rStyle w:val="normaltextrun"/>
          <w:rFonts w:ascii="Angsana New" w:hAnsi="Angsana New" w:cs="Angsana New"/>
          <w:color w:val="000000"/>
          <w:spacing w:val="4"/>
          <w:sz w:val="32"/>
          <w:szCs w:val="32"/>
          <w:shd w:val="clear" w:color="auto" w:fill="FFFFFF"/>
          <w:cs/>
          <w:lang w:bidi="th-TH"/>
        </w:rPr>
        <w:t xml:space="preserve"> </w:t>
      </w:r>
      <w:r w:rsidRPr="009864EA">
        <w:rPr>
          <w:rStyle w:val="normaltextrun"/>
          <w:rFonts w:ascii="Angsana New" w:hAnsi="Angsana New" w:cs="Angsana New" w:hint="cs"/>
          <w:color w:val="000000"/>
          <w:spacing w:val="4"/>
          <w:sz w:val="32"/>
          <w:szCs w:val="32"/>
          <w:shd w:val="clear" w:color="auto" w:fill="FFFFFF"/>
          <w:cs/>
          <w:lang w:bidi="th-TH"/>
        </w:rPr>
        <w:t>โดยจำนำหุ้น</w:t>
      </w:r>
      <w:r w:rsidRPr="009864EA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ของบริษัทผู้กู้และจดทะเบียนแต่งตั้งให้กรรมการของบริษัท</w:t>
      </w:r>
      <w:r w:rsidRPr="009864EA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9864EA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ตงฮั้ว</w:t>
      </w:r>
      <w:r w:rsidRPr="009864EA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9864EA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โฮลดิ้ง</w:t>
      </w:r>
      <w:r w:rsidRPr="009864EA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9864EA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จำกัด</w:t>
      </w:r>
      <w:r w:rsidRPr="009864EA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(</w:t>
      </w:r>
      <w:r w:rsidRPr="009864EA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มหาชน</w:t>
      </w:r>
      <w:r w:rsidRPr="009864EA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) </w:t>
      </w:r>
      <w:r w:rsidRPr="009864EA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เข้าไป</w:t>
      </w:r>
      <w:r w:rsidRPr="003373BB">
        <w:rPr>
          <w:rStyle w:val="normaltextrun"/>
          <w:rFonts w:ascii="Angsana New" w:hAnsi="Angsana New" w:cs="Angsana New" w:hint="cs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เป็นกรรมการผู้มีอำนาจแต่เพียงผู้เดียวของบริษัทที่รับจำนำหุ้น</w:t>
      </w:r>
      <w:r w:rsidRPr="003373BB">
        <w:rPr>
          <w:rStyle w:val="normaltextrun"/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 xml:space="preserve"> </w:t>
      </w:r>
      <w:r w:rsidRPr="003373BB">
        <w:rPr>
          <w:rStyle w:val="normaltextrun"/>
          <w:rFonts w:ascii="Angsana New" w:hAnsi="Angsana New" w:cs="Angsana New" w:hint="cs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รวมทั้งเหตุการณ์ที่บริษัทย่อยสอง</w:t>
      </w:r>
      <w:r w:rsidRPr="009864EA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แห่งถูกสำนักงานป้องกันและปราบปรามการฟอกเงินอายัดเงินค่าขายหลักทรัพย์</w:t>
      </w:r>
    </w:p>
    <w:p w14:paraId="437EC2A5" w14:textId="77777777" w:rsidR="001703B8" w:rsidRPr="00FD2EF1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val="en-US" w:bidi="th-TH"/>
        </w:rPr>
      </w:pPr>
    </w:p>
    <w:p w14:paraId="3D4ED391" w14:textId="77777777" w:rsidR="00EC4B27" w:rsidRPr="00FD2EF1" w:rsidRDefault="00EC4B27" w:rsidP="001703B8">
      <w:pPr>
        <w:spacing w:after="0" w:line="240" w:lineRule="auto"/>
        <w:jc w:val="thaiDistribute"/>
        <w:rPr>
          <w:rFonts w:ascii="Angsana New" w:hAnsi="Angsana New" w:cs="Angsana New"/>
          <w:spacing w:val="6"/>
          <w:sz w:val="32"/>
          <w:szCs w:val="32"/>
          <w:lang w:bidi="th-TH"/>
        </w:rPr>
      </w:pPr>
    </w:p>
    <w:p w14:paraId="0A9976C0" w14:textId="213784B1" w:rsidR="001703B8" w:rsidRPr="00612E36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612E36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งบกำไรขาดทุนเบ็ดเสร็จรวมและงบกำไรขาดทุนเบ็ดเสร็จเฉพาะ</w:t>
      </w:r>
      <w:r w:rsidRPr="00612E36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Pr="00612E36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3B5AA7" w:rsidRPr="00612E36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สำหรับงวดสามเดือนและ</w:t>
      </w:r>
      <w:r w:rsidR="003B5AA7" w:rsidRPr="00612E3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หกเดือนสิ้นสุดวันที่ </w:t>
      </w:r>
      <w:r w:rsidR="003B5AA7" w:rsidRPr="00612E36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30 </w:t>
      </w:r>
      <w:r w:rsidR="003B5AA7" w:rsidRPr="00612E3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มิถุนายน </w:t>
      </w:r>
      <w:r w:rsidR="003B5AA7" w:rsidRPr="00612E36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>256</w:t>
      </w:r>
      <w:r w:rsidR="006805AE" w:rsidRPr="00612E36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>7</w:t>
      </w:r>
      <w:r w:rsidR="003B5AA7" w:rsidRPr="00612E36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 xml:space="preserve"> </w:t>
      </w:r>
      <w:r w:rsidRPr="00612E3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งบการเปลี่ยนแปลงส่วนของผู้ถือหุ้นรวมและงบการเปลี่ยนแปลง</w:t>
      </w:r>
      <w:r w:rsidRPr="00612E36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ส่วนของผู้ถือหุ้นเฉพาะ</w:t>
      </w:r>
      <w:r w:rsidRPr="00612E36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Pr="00612E36">
        <w:rPr>
          <w:rFonts w:ascii="Angsana New" w:hAnsi="Angsana New" w:cs="Angsana New"/>
          <w:sz w:val="32"/>
          <w:szCs w:val="32"/>
          <w:cs/>
          <w:lang w:bidi="th-TH"/>
        </w:rPr>
        <w:t xml:space="preserve"> และงบกระแสเงินสดรวมและงบกระแสเงินสดเฉพาะ</w:t>
      </w:r>
      <w:r w:rsidRPr="00612E36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Pr="00612E3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612E36">
        <w:rPr>
          <w:rFonts w:ascii="Angsana New" w:hAnsi="Angsana New" w:cs="Angsana New"/>
          <w:sz w:val="32"/>
          <w:szCs w:val="32"/>
          <w:cs/>
          <w:lang w:bidi="th-TH"/>
        </w:rPr>
        <w:t>สำหรับ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งวด</w:t>
      </w:r>
      <w:r w:rsidR="006C7D1D" w:rsidRPr="00612E36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หก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เดือนสิ้นสุด</w:t>
      </w:r>
      <w:r w:rsidRPr="00612E36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วันที่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612E36">
        <w:rPr>
          <w:rFonts w:ascii="Angsana New" w:hAnsi="Angsana New" w:cs="Angsana New"/>
          <w:spacing w:val="-2"/>
          <w:sz w:val="32"/>
          <w:szCs w:val="32"/>
          <w:lang w:val="en-US" w:bidi="th-TH"/>
        </w:rPr>
        <w:t>3</w:t>
      </w:r>
      <w:r w:rsidR="006C7D1D" w:rsidRPr="00612E36">
        <w:rPr>
          <w:rFonts w:ascii="Angsana New" w:hAnsi="Angsana New" w:cs="Angsana New"/>
          <w:spacing w:val="-2"/>
          <w:sz w:val="32"/>
          <w:szCs w:val="32"/>
          <w:lang w:val="en-US" w:bidi="th-TH"/>
        </w:rPr>
        <w:t>0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612E36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ม</w:t>
      </w:r>
      <w:r w:rsidR="006C7D1D" w:rsidRPr="00612E36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ิถุนายน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612E36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2567</w:t>
      </w:r>
      <w:r w:rsidR="007477F2" w:rsidRPr="00612E36">
        <w:rPr>
          <w:rFonts w:ascii="Angsana New" w:hAnsi="Angsana New" w:cs="Angsana New"/>
          <w:spacing w:val="-2"/>
          <w:sz w:val="32"/>
          <w:szCs w:val="32"/>
          <w:lang w:val="en-US" w:bidi="th-TH"/>
        </w:rPr>
        <w:t xml:space="preserve"> 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ของบริษัท </w:t>
      </w:r>
      <w:r w:rsidRPr="00612E36">
        <w:rPr>
          <w:rFonts w:ascii="Angsana New" w:hAnsi="Angsana New" w:cs="Angsana New"/>
          <w:spacing w:val="-2"/>
          <w:sz w:val="32"/>
          <w:szCs w:val="32"/>
          <w:cs/>
        </w:rPr>
        <w:t>ตงฮั้ว โฮลดิ้ง</w:t>
      </w:r>
      <w:r w:rsidRPr="00612E3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จำกัด (มหาชน)</w:t>
      </w:r>
      <w:r w:rsidRPr="00612E36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และบริษัทย่อย และของเฉพาะบริษัท </w:t>
      </w:r>
      <w:r w:rsidRPr="00612E36">
        <w:rPr>
          <w:rFonts w:ascii="Angsana New" w:hAnsi="Angsana New" w:cs="Angsana New"/>
          <w:spacing w:val="-2"/>
          <w:sz w:val="32"/>
          <w:szCs w:val="32"/>
          <w:cs/>
        </w:rPr>
        <w:t>ตงฮั้ว โฮลดิ้ง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จำกัด (มหาชน) ที่แสดงเปรียบเทียบสอบทานโดยผู้สอบ</w:t>
      </w:r>
      <w:r w:rsidRPr="00612E36">
        <w:rPr>
          <w:rFonts w:ascii="Angsana New" w:hAnsi="Angsana New" w:cs="Angsana New"/>
          <w:sz w:val="32"/>
          <w:szCs w:val="32"/>
          <w:cs/>
          <w:lang w:bidi="th-TH"/>
        </w:rPr>
        <w:t>บัญชีอื่น</w:t>
      </w:r>
      <w:r w:rsidRPr="00612E36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ในสำนักงานเดียวกัน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ซึ่งได้เสนอรายงานลงวันที่ </w:t>
      </w:r>
      <w:r w:rsidRPr="00612E36">
        <w:rPr>
          <w:rFonts w:ascii="Angsana New" w:hAnsi="Angsana New" w:cs="Angsana New"/>
          <w:spacing w:val="-2"/>
          <w:sz w:val="32"/>
          <w:szCs w:val="32"/>
          <w:lang w:val="en-US" w:bidi="th-TH"/>
        </w:rPr>
        <w:t xml:space="preserve">14 </w:t>
      </w:r>
      <w:r w:rsidR="00D00ACE" w:rsidRPr="00612E36">
        <w:rPr>
          <w:rFonts w:ascii="Angsana New" w:hAnsi="Angsana New" w:cs="Angsana New" w:hint="cs"/>
          <w:spacing w:val="-2"/>
          <w:sz w:val="32"/>
          <w:szCs w:val="32"/>
          <w:cs/>
          <w:lang w:val="en-US" w:bidi="th-TH"/>
        </w:rPr>
        <w:t>สิงหาคม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val="en-US" w:bidi="th-TH"/>
        </w:rPr>
        <w:t xml:space="preserve"> </w:t>
      </w:r>
      <w:r w:rsidRPr="00612E36">
        <w:rPr>
          <w:rFonts w:ascii="Angsana New" w:hAnsi="Angsana New" w:cs="Angsana New"/>
          <w:spacing w:val="-2"/>
          <w:sz w:val="32"/>
          <w:szCs w:val="32"/>
          <w:lang w:val="en-US" w:bidi="th-TH"/>
        </w:rPr>
        <w:t xml:space="preserve">2567 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โดยสรุปอย่างไม่มีเงื่อนไข</w:t>
      </w:r>
      <w:r w:rsidRPr="00612E36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612E3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แต่</w:t>
      </w:r>
      <w:r w:rsidRPr="00612E36">
        <w:rPr>
          <w:rFonts w:ascii="Angsana New" w:hAnsi="Angsana New" w:cs="Angsana New"/>
          <w:color w:val="000000"/>
          <w:spacing w:val="-2"/>
          <w:sz w:val="32"/>
          <w:szCs w:val="32"/>
          <w:cs/>
          <w:lang w:bidi="th-TH"/>
        </w:rPr>
        <w:t>ได้ให้ข้อมูลที่ควรทราบว่าเงินฝากธนาคารเกี่ยวกับการขายเงินลงทุนในหลักทรัพย์จดทะเบียนแห่ง</w:t>
      </w:r>
      <w:r w:rsidRPr="00612E3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หนึ่ง</w:t>
      </w:r>
      <w:r w:rsidRPr="00612E36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ของบริษัทย่อยสองบริษัทของกลุ่มบริษัทได้ถูกสำนักงานป้องกันและปราบปรามการฟอกเงินอายัดไว้</w:t>
      </w:r>
    </w:p>
    <w:p w14:paraId="3C6D4FA9" w14:textId="77777777" w:rsidR="001703B8" w:rsidRPr="00975A4E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895CACE" w14:textId="77777777" w:rsidR="001703B8" w:rsidRPr="00975A4E" w:rsidRDefault="001703B8" w:rsidP="001703B8">
      <w:pPr>
        <w:pStyle w:val="RNormal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</w:p>
    <w:p w14:paraId="35921475" w14:textId="77777777" w:rsidR="001703B8" w:rsidRPr="00975A4E" w:rsidRDefault="001703B8" w:rsidP="001703B8">
      <w:pPr>
        <w:pStyle w:val="RNormal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</w:p>
    <w:p w14:paraId="40279B41" w14:textId="77777777" w:rsidR="001703B8" w:rsidRPr="00975A4E" w:rsidRDefault="001703B8" w:rsidP="001703B8">
      <w:pPr>
        <w:pStyle w:val="RNormal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</w:p>
    <w:p w14:paraId="4A7BE2C8" w14:textId="77777777" w:rsidR="001703B8" w:rsidRPr="00975A4E" w:rsidRDefault="001703B8" w:rsidP="001703B8">
      <w:pPr>
        <w:pStyle w:val="RNormal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</w:p>
    <w:p w14:paraId="0DB7E827" w14:textId="77777777" w:rsidR="001703B8" w:rsidRPr="00975A4E" w:rsidRDefault="001703B8" w:rsidP="001703B8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75A4E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975A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วิทิตา  สุจิตรานุช</w:t>
      </w:r>
    </w:p>
    <w:p w14:paraId="6351DD4F" w14:textId="77777777" w:rsidR="001703B8" w:rsidRPr="00975A4E" w:rsidRDefault="001703B8" w:rsidP="001703B8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975A4E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56A401EE" w14:textId="77777777" w:rsidR="001703B8" w:rsidRPr="00975A4E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975A4E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975A4E">
        <w:rPr>
          <w:rFonts w:ascii="Angsana New" w:hAnsi="Angsana New" w:cs="Angsana New"/>
          <w:sz w:val="32"/>
          <w:szCs w:val="32"/>
          <w:lang w:val="en-US" w:bidi="th-TH"/>
        </w:rPr>
        <w:t>7408</w:t>
      </w:r>
    </w:p>
    <w:p w14:paraId="6CEAE651" w14:textId="77777777" w:rsidR="001703B8" w:rsidRPr="00975A4E" w:rsidRDefault="001703B8" w:rsidP="001703B8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0A92AFFC" w14:textId="77777777" w:rsidR="001703B8" w:rsidRPr="00975A4E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975A4E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38760215" w14:textId="77777777" w:rsidR="001703B8" w:rsidRPr="00975A4E" w:rsidRDefault="001703B8" w:rsidP="001703B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75A4E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609CD184" w:rsidR="00021AE1" w:rsidRPr="00975A4E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75A4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วันที่ </w:t>
      </w:r>
      <w:r w:rsidRPr="00975A4E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D00ACE" w:rsidRPr="00975A4E">
        <w:rPr>
          <w:rFonts w:ascii="Angsana New" w:hAnsi="Angsana New" w:cs="Angsana New"/>
          <w:sz w:val="32"/>
          <w:szCs w:val="32"/>
          <w:lang w:val="en-US" w:bidi="th-TH"/>
        </w:rPr>
        <w:t>4</w:t>
      </w:r>
      <w:r w:rsidRPr="00975A4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D32941" w:rsidRPr="00975A4E">
        <w:rPr>
          <w:rFonts w:ascii="Angsana New" w:hAnsi="Angsana New" w:cs="Angsana New"/>
          <w:sz w:val="32"/>
          <w:szCs w:val="32"/>
          <w:cs/>
          <w:lang w:val="en-US" w:bidi="th-TH"/>
        </w:rPr>
        <w:t>สิงห</w:t>
      </w:r>
      <w:r w:rsidRPr="00975A4E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Pr="00975A4E">
        <w:rPr>
          <w:rFonts w:ascii="Angsana New" w:hAnsi="Angsana New" w:cs="Angsana New"/>
          <w:sz w:val="32"/>
          <w:szCs w:val="32"/>
          <w:lang w:val="en-US" w:bidi="th-TH"/>
        </w:rPr>
        <w:t xml:space="preserve"> 2568</w:t>
      </w:r>
    </w:p>
    <w:sectPr w:rsidR="00021AE1" w:rsidRPr="00975A4E" w:rsidSect="001369D4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448" w:header="749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54BBD" w14:textId="77777777" w:rsidR="008B5F71" w:rsidRDefault="008B5F71">
      <w:r>
        <w:separator/>
      </w:r>
    </w:p>
  </w:endnote>
  <w:endnote w:type="continuationSeparator" w:id="0">
    <w:p w14:paraId="19B7FE45" w14:textId="77777777" w:rsidR="008B5F71" w:rsidRDefault="008B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FD75C" w14:textId="77777777" w:rsidR="008B5F71" w:rsidRDefault="008B5F71">
      <w:bookmarkStart w:id="0" w:name="_Hlk482348182"/>
      <w:bookmarkEnd w:id="0"/>
      <w:r>
        <w:separator/>
      </w:r>
    </w:p>
  </w:footnote>
  <w:footnote w:type="continuationSeparator" w:id="0">
    <w:p w14:paraId="17EF7748" w14:textId="77777777" w:rsidR="008B5F71" w:rsidRDefault="008B5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030394AC" w:rsidR="00B63D0E" w:rsidRDefault="00B63D0E" w:rsidP="00D96128">
    <w:pPr>
      <w:pStyle w:val="Header"/>
      <w:jc w:val="right"/>
    </w:pPr>
  </w:p>
  <w:p w14:paraId="6E8E3DA0" w14:textId="501AA495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3A16CFAD" w:rsidR="00D15EA5" w:rsidRDefault="00D15EA5" w:rsidP="00F12930">
    <w:pPr>
      <w:pStyle w:val="Header"/>
      <w:tabs>
        <w:tab w:val="clear" w:pos="8562"/>
        <w:tab w:val="left" w:pos="5328"/>
      </w:tabs>
      <w:spacing w:after="2160"/>
    </w:pPr>
  </w:p>
  <w:p w14:paraId="1B1B7861" w14:textId="5E52B3BF" w:rsidR="00637EE6" w:rsidRPr="00A52E1B" w:rsidRDefault="00637EE6" w:rsidP="00A4439B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14DC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C4E23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369D4"/>
    <w:rsid w:val="001554CD"/>
    <w:rsid w:val="00155A91"/>
    <w:rsid w:val="001613E2"/>
    <w:rsid w:val="001632CA"/>
    <w:rsid w:val="0016459D"/>
    <w:rsid w:val="00167017"/>
    <w:rsid w:val="001703B8"/>
    <w:rsid w:val="0019210D"/>
    <w:rsid w:val="001A3BFB"/>
    <w:rsid w:val="001A3C20"/>
    <w:rsid w:val="001A6152"/>
    <w:rsid w:val="001B198C"/>
    <w:rsid w:val="001B7388"/>
    <w:rsid w:val="001C3C08"/>
    <w:rsid w:val="001D2302"/>
    <w:rsid w:val="001D7BB3"/>
    <w:rsid w:val="001E0CE3"/>
    <w:rsid w:val="001E12A6"/>
    <w:rsid w:val="001E498F"/>
    <w:rsid w:val="001E691A"/>
    <w:rsid w:val="00203D55"/>
    <w:rsid w:val="0022518C"/>
    <w:rsid w:val="00233821"/>
    <w:rsid w:val="00233EDD"/>
    <w:rsid w:val="00236095"/>
    <w:rsid w:val="00237A7E"/>
    <w:rsid w:val="00240AF8"/>
    <w:rsid w:val="00241F16"/>
    <w:rsid w:val="00245341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944FA"/>
    <w:rsid w:val="002A252E"/>
    <w:rsid w:val="002A4B34"/>
    <w:rsid w:val="002B2F53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373BB"/>
    <w:rsid w:val="00350E8E"/>
    <w:rsid w:val="00354F5D"/>
    <w:rsid w:val="00360375"/>
    <w:rsid w:val="00362E31"/>
    <w:rsid w:val="00365ECE"/>
    <w:rsid w:val="00366E00"/>
    <w:rsid w:val="003744DA"/>
    <w:rsid w:val="00384904"/>
    <w:rsid w:val="003A1389"/>
    <w:rsid w:val="003B4CCD"/>
    <w:rsid w:val="003B4DED"/>
    <w:rsid w:val="003B5889"/>
    <w:rsid w:val="003B5AA7"/>
    <w:rsid w:val="003C12C5"/>
    <w:rsid w:val="003C27EF"/>
    <w:rsid w:val="003C32E9"/>
    <w:rsid w:val="003C3898"/>
    <w:rsid w:val="003D2605"/>
    <w:rsid w:val="003D4F58"/>
    <w:rsid w:val="003D64D6"/>
    <w:rsid w:val="003E034A"/>
    <w:rsid w:val="003E3E21"/>
    <w:rsid w:val="003E5FBE"/>
    <w:rsid w:val="003F16DE"/>
    <w:rsid w:val="003F1782"/>
    <w:rsid w:val="00416281"/>
    <w:rsid w:val="00422353"/>
    <w:rsid w:val="00426915"/>
    <w:rsid w:val="0043394C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32927"/>
    <w:rsid w:val="00547541"/>
    <w:rsid w:val="00551365"/>
    <w:rsid w:val="005514D6"/>
    <w:rsid w:val="00553212"/>
    <w:rsid w:val="005627FF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071F8"/>
    <w:rsid w:val="00610ED7"/>
    <w:rsid w:val="00612B8B"/>
    <w:rsid w:val="00612E36"/>
    <w:rsid w:val="00617651"/>
    <w:rsid w:val="00620CE3"/>
    <w:rsid w:val="00621086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05AE"/>
    <w:rsid w:val="00683CC7"/>
    <w:rsid w:val="00683F7D"/>
    <w:rsid w:val="006843B1"/>
    <w:rsid w:val="00692CA5"/>
    <w:rsid w:val="006932D7"/>
    <w:rsid w:val="006B06A2"/>
    <w:rsid w:val="006C1459"/>
    <w:rsid w:val="006C3D37"/>
    <w:rsid w:val="006C6376"/>
    <w:rsid w:val="006C7A96"/>
    <w:rsid w:val="006C7D1D"/>
    <w:rsid w:val="006D6FF5"/>
    <w:rsid w:val="006E12E7"/>
    <w:rsid w:val="006F1B19"/>
    <w:rsid w:val="006F29ED"/>
    <w:rsid w:val="006F4F77"/>
    <w:rsid w:val="006F7673"/>
    <w:rsid w:val="006F7F9D"/>
    <w:rsid w:val="0070147C"/>
    <w:rsid w:val="00706D05"/>
    <w:rsid w:val="00714FD6"/>
    <w:rsid w:val="00721183"/>
    <w:rsid w:val="007265F7"/>
    <w:rsid w:val="00731894"/>
    <w:rsid w:val="00734D83"/>
    <w:rsid w:val="00746796"/>
    <w:rsid w:val="00746D91"/>
    <w:rsid w:val="007477F2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7E3E4D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24A9"/>
    <w:rsid w:val="00884FF7"/>
    <w:rsid w:val="00887530"/>
    <w:rsid w:val="00894ACE"/>
    <w:rsid w:val="008963DB"/>
    <w:rsid w:val="008A5924"/>
    <w:rsid w:val="008A59C0"/>
    <w:rsid w:val="008B19D9"/>
    <w:rsid w:val="008B1FD3"/>
    <w:rsid w:val="008B204B"/>
    <w:rsid w:val="008B5F71"/>
    <w:rsid w:val="008C49AE"/>
    <w:rsid w:val="008C59F7"/>
    <w:rsid w:val="008E7687"/>
    <w:rsid w:val="008F0E3C"/>
    <w:rsid w:val="008F11FA"/>
    <w:rsid w:val="008F33AE"/>
    <w:rsid w:val="008F4ACA"/>
    <w:rsid w:val="00902C53"/>
    <w:rsid w:val="00912F98"/>
    <w:rsid w:val="00917F1E"/>
    <w:rsid w:val="00917FBB"/>
    <w:rsid w:val="009219CA"/>
    <w:rsid w:val="009223D3"/>
    <w:rsid w:val="00927590"/>
    <w:rsid w:val="00931D7A"/>
    <w:rsid w:val="00935D8D"/>
    <w:rsid w:val="009402DC"/>
    <w:rsid w:val="00942FE8"/>
    <w:rsid w:val="009437D8"/>
    <w:rsid w:val="00954B41"/>
    <w:rsid w:val="00957E70"/>
    <w:rsid w:val="00970DAB"/>
    <w:rsid w:val="0097321D"/>
    <w:rsid w:val="00975A4E"/>
    <w:rsid w:val="009864EA"/>
    <w:rsid w:val="00992531"/>
    <w:rsid w:val="00995CD5"/>
    <w:rsid w:val="00997F7F"/>
    <w:rsid w:val="009A1787"/>
    <w:rsid w:val="009A38A5"/>
    <w:rsid w:val="009A4F5A"/>
    <w:rsid w:val="009A6081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6F8C"/>
    <w:rsid w:val="00A07DAA"/>
    <w:rsid w:val="00A07FFA"/>
    <w:rsid w:val="00A11FB4"/>
    <w:rsid w:val="00A1550B"/>
    <w:rsid w:val="00A3526A"/>
    <w:rsid w:val="00A35782"/>
    <w:rsid w:val="00A362F9"/>
    <w:rsid w:val="00A37404"/>
    <w:rsid w:val="00A43EE6"/>
    <w:rsid w:val="00A4439B"/>
    <w:rsid w:val="00A445A7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6D5"/>
    <w:rsid w:val="00AF5F4A"/>
    <w:rsid w:val="00AF7092"/>
    <w:rsid w:val="00B1324D"/>
    <w:rsid w:val="00B157E2"/>
    <w:rsid w:val="00B24A45"/>
    <w:rsid w:val="00B25B92"/>
    <w:rsid w:val="00B26948"/>
    <w:rsid w:val="00B303EA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71219"/>
    <w:rsid w:val="00B83039"/>
    <w:rsid w:val="00B9723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51B1D"/>
    <w:rsid w:val="00C63023"/>
    <w:rsid w:val="00C63743"/>
    <w:rsid w:val="00C7137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0ACE"/>
    <w:rsid w:val="00D03D75"/>
    <w:rsid w:val="00D078C4"/>
    <w:rsid w:val="00D15EA5"/>
    <w:rsid w:val="00D20C85"/>
    <w:rsid w:val="00D2100B"/>
    <w:rsid w:val="00D24220"/>
    <w:rsid w:val="00D3089E"/>
    <w:rsid w:val="00D31B87"/>
    <w:rsid w:val="00D31D7A"/>
    <w:rsid w:val="00D32941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5362"/>
    <w:rsid w:val="00DB0D30"/>
    <w:rsid w:val="00DB308D"/>
    <w:rsid w:val="00DB5F40"/>
    <w:rsid w:val="00DC1B8E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579EA"/>
    <w:rsid w:val="00E62754"/>
    <w:rsid w:val="00E64D2D"/>
    <w:rsid w:val="00E83203"/>
    <w:rsid w:val="00E86B53"/>
    <w:rsid w:val="00E9110B"/>
    <w:rsid w:val="00EA1F43"/>
    <w:rsid w:val="00EA2B6F"/>
    <w:rsid w:val="00EB3478"/>
    <w:rsid w:val="00EB45F5"/>
    <w:rsid w:val="00EB489A"/>
    <w:rsid w:val="00EB4B39"/>
    <w:rsid w:val="00EB6FE3"/>
    <w:rsid w:val="00EC09A6"/>
    <w:rsid w:val="00EC4B27"/>
    <w:rsid w:val="00EE0F65"/>
    <w:rsid w:val="00EF4143"/>
    <w:rsid w:val="00F11892"/>
    <w:rsid w:val="00F12930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29A6"/>
    <w:rsid w:val="00F974D1"/>
    <w:rsid w:val="00FA16E0"/>
    <w:rsid w:val="00FA3966"/>
    <w:rsid w:val="00FB185B"/>
    <w:rsid w:val="00FC1304"/>
    <w:rsid w:val="00FC4397"/>
    <w:rsid w:val="00FC66BB"/>
    <w:rsid w:val="00FD05AD"/>
    <w:rsid w:val="00FD0666"/>
    <w:rsid w:val="00FD2EF1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1703B8"/>
  </w:style>
  <w:style w:type="paragraph" w:customStyle="1" w:styleId="RNormal">
    <w:name w:val="RNormal"/>
    <w:basedOn w:val="Normal"/>
    <w:rsid w:val="001703B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0E9DEF-8354-42EE-AC61-3456D281C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2021-04-21T05:25:00Z</cp:lastPrinted>
  <dcterms:created xsi:type="dcterms:W3CDTF">2025-08-14T10:22:00Z</dcterms:created>
  <dcterms:modified xsi:type="dcterms:W3CDTF">2025-08-14T10:22:00Z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