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8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7248"/>
      </w:tblGrid>
      <w:tr w14:paraId="5242E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2340" w:type="dxa"/>
          </w:tcPr>
          <w:p w14:paraId="1C3644F5">
            <w:pPr>
              <w:widowControl w:val="0"/>
              <w:ind w:left="14" w:right="386"/>
              <w:rPr>
                <w:rFonts w:ascii="Angsana New" w:hAnsi="Angsana New" w:eastAsia="Times New Roman"/>
                <w:color w:val="7E7F82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48" w:type="dxa"/>
            <w:vAlign w:val="center"/>
          </w:tcPr>
          <w:p w14:paraId="3A896240">
            <w:pPr>
              <w:widowControl w:val="0"/>
              <w:ind w:left="14" w:right="386"/>
              <w:rPr>
                <w:rFonts w:ascii="Angsana New" w:hAnsi="Angsana New" w:eastAsia="Times New Roman"/>
                <w:color w:val="7E7F82"/>
                <w:sz w:val="36"/>
                <w:szCs w:val="36"/>
              </w:rPr>
            </w:pPr>
            <w:r>
              <w:rPr>
                <w:rFonts w:ascii="Angsana New" w:hAnsi="Angsana New" w:eastAsia="Times New Roman"/>
                <w:color w:val="7E7F82"/>
                <w:sz w:val="36"/>
                <w:szCs w:val="36"/>
                <w:cs/>
                <w:lang w:val="th-TH" w:bidi="th-TH"/>
              </w:rPr>
              <w:t xml:space="preserve">บริษัท มาลีกรุ๊ป จำกัด </w:t>
            </w:r>
            <w:r>
              <w:rPr>
                <w:rFonts w:ascii="Angsana New" w:hAnsi="Angsana New" w:eastAsia="Times New Roman"/>
                <w:color w:val="7E7F82"/>
                <w:sz w:val="36"/>
                <w:szCs w:val="36"/>
                <w:cs/>
              </w:rPr>
              <w:t>(</w:t>
            </w:r>
            <w:r>
              <w:rPr>
                <w:rFonts w:ascii="Angsana New" w:hAnsi="Angsana New" w:eastAsia="Times New Roman"/>
                <w:color w:val="7E7F82"/>
                <w:sz w:val="36"/>
                <w:szCs w:val="36"/>
                <w:cs/>
                <w:lang w:val="th-TH" w:bidi="th-TH"/>
              </w:rPr>
              <w:t>มหาชน</w:t>
            </w:r>
            <w:r>
              <w:rPr>
                <w:rFonts w:ascii="Angsana New" w:hAnsi="Angsana New" w:eastAsia="Times New Roman"/>
                <w:color w:val="7E7F82"/>
                <w:sz w:val="36"/>
                <w:szCs w:val="36"/>
                <w:cs/>
              </w:rPr>
              <w:t xml:space="preserve">) </w:t>
            </w:r>
            <w:r>
              <w:rPr>
                <w:rFonts w:ascii="Angsana New" w:hAnsi="Angsana New" w:eastAsia="Times New Roman"/>
                <w:color w:val="7E7F82"/>
                <w:sz w:val="36"/>
                <w:szCs w:val="36"/>
                <w:cs/>
                <w:lang w:val="th-TH" w:bidi="th-TH"/>
              </w:rPr>
              <w:t>และบริษัทย่อย</w:t>
            </w:r>
          </w:p>
          <w:p w14:paraId="47A083B2">
            <w:pPr>
              <w:widowControl w:val="0"/>
              <w:ind w:left="14" w:right="386"/>
              <w:rPr>
                <w:rFonts w:ascii="Angsana New" w:hAnsi="Angsana New" w:eastAsia="Times New Roman"/>
                <w:color w:val="7E7F82"/>
                <w:sz w:val="36"/>
                <w:szCs w:val="36"/>
              </w:rPr>
            </w:pPr>
            <w:r>
              <w:rPr>
                <w:rFonts w:hint="cs" w:ascii="Angsana New" w:hAnsi="Angsana New" w:eastAsia="Times New Roman"/>
                <w:color w:val="7E7F82"/>
                <w:sz w:val="36"/>
                <w:szCs w:val="36"/>
                <w:cs/>
                <w:lang w:val="th-TH" w:bidi="th-TH"/>
              </w:rPr>
              <w:t xml:space="preserve">รายงานการสอบทาน และ </w:t>
            </w:r>
            <w:r>
              <w:rPr>
                <w:rFonts w:ascii="Angsana New" w:hAnsi="Angsana New" w:eastAsia="Times New Roman"/>
                <w:color w:val="7E7F82"/>
                <w:sz w:val="36"/>
                <w:szCs w:val="36"/>
                <w:cs/>
                <w:lang w:val="th-TH" w:bidi="th-TH"/>
              </w:rPr>
              <w:t>ข้อมูลทางการเงินรวม</w:t>
            </w:r>
            <w:r>
              <w:rPr>
                <w:rFonts w:ascii="Angsana New" w:hAnsi="Angsana New" w:eastAsia="Times New Roman"/>
                <w:color w:val="7E7F82"/>
                <w:sz w:val="36"/>
                <w:szCs w:val="36"/>
                <w:cs/>
              </w:rPr>
              <w:br w:type="textWrapping"/>
            </w:r>
            <w:r>
              <w:rPr>
                <w:rFonts w:ascii="Angsana New" w:hAnsi="Angsana New" w:eastAsia="Times New Roman"/>
                <w:color w:val="7E7F82"/>
                <w:sz w:val="36"/>
                <w:szCs w:val="36"/>
                <w:cs/>
                <w:lang w:val="th-TH" w:bidi="th-TH"/>
              </w:rPr>
              <w:t>และข้อมูลทางการเงินเฉพาะกิจการ</w:t>
            </w:r>
          </w:p>
          <w:p w14:paraId="73E92525">
            <w:pPr>
              <w:widowControl w:val="0"/>
              <w:ind w:left="14" w:right="386"/>
              <w:rPr>
                <w:rFonts w:ascii="Angsana New" w:hAnsi="Angsana New" w:eastAsia="Times New Roman"/>
                <w:color w:val="7E7F82"/>
                <w:sz w:val="36"/>
                <w:szCs w:val="36"/>
              </w:rPr>
            </w:pPr>
            <w:r>
              <w:rPr>
                <w:rFonts w:ascii="Angsana New" w:hAnsi="Angsana New" w:eastAsia="Times New Roman"/>
                <w:color w:val="7E7F82"/>
                <w:sz w:val="36"/>
                <w:szCs w:val="36"/>
                <w:cs/>
                <w:lang w:val="th-TH" w:bidi="th-TH"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 w:eastAsia="Times New Roman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eastAsia="Times New Roman"/>
                <w:color w:val="7E7F82"/>
                <w:sz w:val="36"/>
                <w:szCs w:val="36"/>
                <w:cs/>
                <w:lang w:val="th-TH" w:bidi="th-TH"/>
              </w:rPr>
              <w:t xml:space="preserve">มิถุนายน </w:t>
            </w:r>
            <w:r>
              <w:rPr>
                <w:rFonts w:ascii="Angsana New" w:hAnsi="Angsana New" w:eastAsia="Times New Roman"/>
                <w:color w:val="7E7F82"/>
                <w:sz w:val="36"/>
                <w:szCs w:val="36"/>
              </w:rPr>
              <w:t>256</w:t>
            </w:r>
            <w:r>
              <w:rPr>
                <w:rFonts w:hint="cs" w:ascii="Angsana New" w:hAnsi="Angsana New" w:eastAsia="Times New Roman"/>
                <w:color w:val="7E7F82"/>
                <w:sz w:val="36"/>
                <w:szCs w:val="36"/>
                <w:cs/>
              </w:rPr>
              <w:t>8</w:t>
            </w:r>
          </w:p>
        </w:tc>
      </w:tr>
    </w:tbl>
    <w:p w14:paraId="6AF22501">
      <w:pPr>
        <w:rPr>
          <w:rFonts w:asciiTheme="majorBidi" w:hAnsiTheme="majorBidi" w:cstheme="majorBidi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7" w:h="16840"/>
          <w:pgMar w:top="2160" w:right="1080" w:bottom="11520" w:left="360" w:header="720" w:footer="720" w:gutter="0"/>
          <w:cols w:space="720" w:num="1"/>
          <w:titlePg/>
          <w:docGrid w:linePitch="360" w:charSpace="0"/>
        </w:sectPr>
      </w:pPr>
    </w:p>
    <w:p w14:paraId="66828BCD">
      <w:pPr>
        <w:spacing w:line="42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  <w:lang w:val="th-TH" w:bidi="th-TH"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93A1BCD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เสนอต่อผู้ถือหุ้นของ</w:t>
      </w:r>
      <w:r>
        <w:rPr>
          <w:rFonts w:asciiTheme="majorBidi" w:hAnsiTheme="majorBidi"/>
          <w:sz w:val="32"/>
          <w:szCs w:val="32"/>
          <w:cs/>
          <w:lang w:val="th-TH" w:bidi="th-TH"/>
        </w:rPr>
        <w:t xml:space="preserve">บริษัท มาลีกรุ๊ป จำกัด </w:t>
      </w:r>
      <w:r>
        <w:rPr>
          <w:rFonts w:asciiTheme="majorBidi" w:hAnsiTheme="majorBidi"/>
          <w:sz w:val="32"/>
          <w:szCs w:val="32"/>
          <w:cs/>
        </w:rPr>
        <w:t>(</w:t>
      </w:r>
      <w:r>
        <w:rPr>
          <w:rFonts w:asciiTheme="majorBidi" w:hAnsiTheme="majorBidi"/>
          <w:sz w:val="32"/>
          <w:szCs w:val="32"/>
          <w:cs/>
          <w:lang w:val="th-TH" w:bidi="th-TH"/>
        </w:rPr>
        <w:t>มหาชน</w:t>
      </w:r>
      <w:r>
        <w:rPr>
          <w:rFonts w:asciiTheme="majorBidi" w:hAnsiTheme="majorBidi"/>
          <w:sz w:val="32"/>
          <w:szCs w:val="32"/>
          <w:cs/>
        </w:rPr>
        <w:t>)</w:t>
      </w:r>
    </w:p>
    <w:p w14:paraId="054969A2">
      <w:pPr>
        <w:widowControl w:val="0"/>
        <w:overflowPunct/>
        <w:spacing w:before="360" w:after="240" w:line="420" w:lineRule="exact"/>
        <w:ind w:right="-7"/>
        <w:textAlignment w:val="auto"/>
        <w:rPr>
          <w:rFonts w:ascii="Angsana New" w:hAnsi="Angsana New" w:eastAsia="Times New Roman"/>
          <w:color w:val="000000"/>
          <w:sz w:val="32"/>
          <w:szCs w:val="32"/>
        </w:rPr>
      </w:pP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 xml:space="preserve">ข้าพเจ้าได้สอบทานข้อมูลทางการเงินรวมของบริษัท มาลีกรุ๊ป จำกัด 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</w:rPr>
        <w:t>(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>มหาชน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</w:rPr>
        <w:t xml:space="preserve">) 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 xml:space="preserve">และบริษัทย่อย 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</w:rPr>
        <w:t>(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>กลุ่มบริษัท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</w:rPr>
        <w:t xml:space="preserve">) 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</w:rPr>
        <w:br w:type="textWrapping"/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 xml:space="preserve">ซึ่งประกอบไปด้วยงบฐานะการเงินรวม ณ วันที่ 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</w:rPr>
        <w:t xml:space="preserve">30 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 xml:space="preserve">มิถุนายน 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</w:rPr>
        <w:t xml:space="preserve">2568 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>งบกำไรขาดทุนเบ็ดเสร็จรวมสำหรับงวด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</w:rPr>
        <w:br w:type="textWrapping"/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>สามเดือนและหกเดือนสิ้นสุดวันเดียวกัน</w:t>
      </w:r>
      <w:r>
        <w:rPr>
          <w:rFonts w:hint="cs" w:ascii="Angsana New" w:hAnsi="Angsana New" w:eastAsia="Times New Roman"/>
          <w:color w:val="000000"/>
          <w:spacing w:val="-2"/>
          <w:sz w:val="32"/>
          <w:szCs w:val="32"/>
          <w:cs/>
        </w:rPr>
        <w:t xml:space="preserve"> </w:t>
      </w:r>
      <w:r>
        <w:rPr>
          <w:rFonts w:hint="cs"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>และ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>งบการเปลี่ยนแปลงส่วนของผู้ถือหุ้นรวมและงบกระแสเงินสดรวมสำหรับงวด</w:t>
      </w:r>
      <w:r>
        <w:rPr>
          <w:rFonts w:hint="cs"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>หกเดือน</w:t>
      </w:r>
      <w:r>
        <w:rPr>
          <w:rFonts w:ascii="Angsana New" w:hAnsi="Angsana New" w:eastAsia="Times New Roman"/>
          <w:color w:val="000000"/>
          <w:spacing w:val="-2"/>
          <w:sz w:val="32"/>
          <w:szCs w:val="32"/>
          <w:cs/>
          <w:lang w:val="th-TH" w:bidi="th-TH"/>
        </w:rPr>
        <w:t>สิ้นสุดวันเดียวกัน และหมายเหตุประกอบงบการเงินรวมระหว่างกาลแบบย่อ</w:t>
      </w:r>
      <w:r>
        <w:rPr>
          <w:rFonts w:ascii="Angsana New" w:hAnsi="Angsana New" w:eastAsia="Times New Roman"/>
          <w:color w:val="000000"/>
          <w:spacing w:val="-4"/>
          <w:sz w:val="32"/>
          <w:szCs w:val="32"/>
        </w:rPr>
        <w:t xml:space="preserve"> </w:t>
      </w:r>
      <w:r>
        <w:rPr>
          <w:rFonts w:ascii="Angsana New" w:hAnsi="Angsana New" w:eastAsia="Times New Roman"/>
          <w:color w:val="000000"/>
          <w:spacing w:val="-4"/>
          <w:sz w:val="32"/>
          <w:szCs w:val="32"/>
          <w:cs/>
          <w:lang w:val="th-TH" w:bidi="th-TH"/>
        </w:rPr>
        <w:t>และได้สอบทานข้อมูลทางการเงินเฉพาะกิจการ</w:t>
      </w:r>
      <w:r>
        <w:rPr>
          <w:rFonts w:ascii="Angsana New" w:hAnsi="Angsana New" w:eastAsia="Times New Roman"/>
          <w:color w:val="000000"/>
          <w:sz w:val="32"/>
          <w:szCs w:val="32"/>
          <w:cs/>
          <w:lang w:val="th-TH" w:bidi="th-TH"/>
        </w:rPr>
        <w:t xml:space="preserve">ของบริษัท มาลีกรุ๊ป จำกัด </w:t>
      </w:r>
      <w:r>
        <w:rPr>
          <w:rFonts w:ascii="Angsana New" w:hAnsi="Angsana New" w:eastAsia="Times New Roman"/>
          <w:color w:val="000000"/>
          <w:sz w:val="32"/>
          <w:szCs w:val="32"/>
          <w:cs/>
        </w:rPr>
        <w:t>(</w:t>
      </w:r>
      <w:r>
        <w:rPr>
          <w:rFonts w:ascii="Angsana New" w:hAnsi="Angsana New" w:eastAsia="Times New Roman"/>
          <w:color w:val="000000"/>
          <w:sz w:val="32"/>
          <w:szCs w:val="32"/>
          <w:cs/>
          <w:lang w:val="th-TH" w:bidi="th-TH"/>
        </w:rPr>
        <w:t>มหาชน</w:t>
      </w:r>
      <w:r>
        <w:rPr>
          <w:rFonts w:ascii="Angsana New" w:hAnsi="Angsana New" w:eastAsia="Times New Roman"/>
          <w:color w:val="000000"/>
          <w:sz w:val="32"/>
          <w:szCs w:val="32"/>
          <w:cs/>
        </w:rPr>
        <w:t xml:space="preserve">) </w:t>
      </w:r>
      <w:r>
        <w:rPr>
          <w:rFonts w:ascii="Angsana New" w:hAnsi="Angsana New" w:eastAsia="Times New Roman"/>
          <w:color w:val="000000"/>
          <w:sz w:val="32"/>
          <w:szCs w:val="32"/>
          <w:cs/>
          <w:lang w:val="th-TH" w:bidi="th-TH"/>
        </w:rPr>
        <w:t>ด้วยเช่นกัน</w:t>
      </w:r>
      <w:r>
        <w:rPr>
          <w:rFonts w:ascii="Angsana New" w:hAnsi="Angsana New" w:eastAsia="Times New Roman"/>
          <w:color w:val="000000"/>
          <w:sz w:val="32"/>
          <w:szCs w:val="32"/>
        </w:rPr>
        <w:t xml:space="preserve"> </w:t>
      </w:r>
      <w:r>
        <w:rPr>
          <w:rFonts w:ascii="Angsana New" w:hAnsi="Angsana New" w:eastAsia="Times New Roman"/>
          <w:color w:val="000000"/>
          <w:spacing w:val="-6"/>
          <w:sz w:val="32"/>
          <w:szCs w:val="32"/>
        </w:rPr>
        <w:t>(</w:t>
      </w:r>
      <w:r>
        <w:rPr>
          <w:rFonts w:hint="cs" w:ascii="Angsana New" w:hAnsi="Angsana New" w:eastAsia="Times New Roman"/>
          <w:color w:val="000000"/>
          <w:spacing w:val="-6"/>
          <w:sz w:val="32"/>
          <w:szCs w:val="32"/>
          <w:cs/>
          <w:lang w:val="th-TH" w:bidi="th-TH"/>
        </w:rPr>
        <w:t xml:space="preserve">รวมเรียกว่า </w:t>
      </w:r>
      <w:r>
        <w:rPr>
          <w:rFonts w:ascii="Angsana New" w:hAnsi="Angsana New" w:eastAsia="Times New Roman"/>
          <w:color w:val="000000"/>
          <w:spacing w:val="-6"/>
          <w:sz w:val="32"/>
          <w:szCs w:val="32"/>
        </w:rPr>
        <w:t>“</w:t>
      </w:r>
      <w:r>
        <w:rPr>
          <w:rFonts w:hint="cs" w:ascii="Angsana New" w:hAnsi="Angsana New" w:eastAsia="Times New Roman"/>
          <w:color w:val="000000"/>
          <w:spacing w:val="-6"/>
          <w:sz w:val="32"/>
          <w:szCs w:val="32"/>
          <w:cs/>
          <w:lang w:val="th-TH" w:bidi="th-TH"/>
        </w:rPr>
        <w:t>ข้อมูลทางการเงินระหว่างกาล</w:t>
      </w:r>
      <w:r>
        <w:rPr>
          <w:rFonts w:ascii="Angsana New" w:hAnsi="Angsana New" w:eastAsia="Times New Roman"/>
          <w:color w:val="000000"/>
          <w:spacing w:val="-6"/>
          <w:sz w:val="32"/>
          <w:szCs w:val="32"/>
        </w:rPr>
        <w:t>”)</w:t>
      </w:r>
      <w:r>
        <w:rPr>
          <w:rFonts w:hint="cs" w:ascii="Angsana New" w:hAnsi="Angsana New" w:eastAsia="Times New Roman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eastAsia="Times New Roman"/>
          <w:color w:val="000000"/>
          <w:sz w:val="32"/>
          <w:szCs w:val="32"/>
          <w:cs/>
          <w:lang w:val="th-TH" w:bidi="th-TH"/>
        </w:rPr>
        <w:t>ซึ่งผู้บริหารของกิจการเป็นผู้รับผิดชอบในการ</w:t>
      </w:r>
      <w:r>
        <w:rPr>
          <w:rFonts w:ascii="Angsana New" w:hAnsi="Angsana New" w:eastAsia="Times New Roman"/>
          <w:color w:val="000000"/>
          <w:spacing w:val="-6"/>
          <w:sz w:val="32"/>
          <w:szCs w:val="32"/>
          <w:cs/>
          <w:lang w:val="th-TH" w:bidi="th-TH"/>
        </w:rPr>
        <w:t>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eastAsia="Times New Roman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 w:eastAsia="Times New Roman"/>
          <w:color w:val="000000"/>
          <w:spacing w:val="-6"/>
          <w:sz w:val="32"/>
          <w:szCs w:val="32"/>
          <w:cs/>
          <w:lang w:val="th-TH" w:bidi="th-TH"/>
        </w:rPr>
        <w:t xml:space="preserve">ฉบับที่ </w:t>
      </w:r>
      <w:r>
        <w:rPr>
          <w:rFonts w:ascii="Angsana New" w:hAnsi="Angsana New" w:eastAsia="Times New Roman"/>
          <w:sz w:val="32"/>
          <w:szCs w:val="32"/>
        </w:rPr>
        <w:t>34</w:t>
      </w:r>
      <w:r>
        <w:rPr>
          <w:rFonts w:hint="cs" w:ascii="Angsana New" w:hAnsi="Angsana New" w:eastAsia="Times New Roman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eastAsia="Times New Roman"/>
          <w:color w:val="000000"/>
          <w:spacing w:val="-6"/>
          <w:sz w:val="32"/>
          <w:szCs w:val="32"/>
        </w:rPr>
        <w:t xml:space="preserve"> </w:t>
      </w:r>
      <w:r>
        <w:rPr>
          <w:rFonts w:hint="cs" w:ascii="Angsana New" w:hAnsi="Angsana New" w:eastAsia="Times New Roman"/>
          <w:color w:val="000000"/>
          <w:spacing w:val="-6"/>
          <w:sz w:val="32"/>
          <w:szCs w:val="32"/>
          <w:cs/>
          <w:lang w:val="th-TH" w:bidi="th-TH"/>
        </w:rPr>
        <w:t xml:space="preserve">เรื่อง </w:t>
      </w:r>
      <w:r>
        <w:rPr>
          <w:rFonts w:ascii="Angsana New" w:hAnsi="Angsana New" w:eastAsia="Times New Roman"/>
          <w:sz w:val="32"/>
          <w:szCs w:val="32"/>
          <w:cs/>
          <w:lang w:val="th-TH" w:bidi="th-TH"/>
        </w:rPr>
        <w:t xml:space="preserve">การรายงานทางการเงินระหว่างกาล </w:t>
      </w:r>
      <w:r>
        <w:rPr>
          <w:rFonts w:ascii="Angsana New" w:hAnsi="Angsana New" w:eastAsia="Times New Roman"/>
          <w:color w:val="000000"/>
          <w:sz w:val="32"/>
          <w:szCs w:val="32"/>
          <w:cs/>
          <w:lang w:val="th-TH"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661D60">
      <w:pPr>
        <w:pStyle w:val="34"/>
        <w:spacing w:before="240" w:after="120" w:line="420" w:lineRule="exact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ขอบเขตการสอบทาน </w:t>
      </w:r>
    </w:p>
    <w:p w14:paraId="2481EE8D">
      <w:pPr>
        <w:pStyle w:val="34"/>
        <w:spacing w:before="120" w:after="120" w:line="420" w:lineRule="exact"/>
        <w:ind w:right="-7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 xml:space="preserve">2410 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 xml:space="preserve">เรื่อง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การสอบทานดังกล่าวประกอบด้วย</w:t>
      </w:r>
      <w:r>
        <w:rPr>
          <w:rFonts w:hint="cs"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การใช้วิธีการสอบถามบุคลากรซึ่งส่วนใหญ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>่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เป็นผู้รับผิดชอบด้านการเงินและบัญชี</w:t>
      </w:r>
      <w:r>
        <w:rPr>
          <w:rFonts w:hint="cs" w:asciiTheme="majorBidi" w:hAnsiTheme="majorBidi" w:cstheme="majorBidi"/>
          <w:sz w:val="32"/>
          <w:szCs w:val="32"/>
          <w:cs/>
        </w:rPr>
        <w:t xml:space="preserve"> 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>และ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hint="cs" w:asciiTheme="majorBidi" w:hAnsiTheme="majorBidi" w:cstheme="majorBidi"/>
          <w:sz w:val="32"/>
          <w:szCs w:val="32"/>
          <w:cs/>
        </w:rPr>
        <w:t xml:space="preserve">                                      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ได้ความเชื่อมั่นว่าจะพบเรื่อง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>ที่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มีนัยสำคัญทั้งหมดซึ่งอาจพบได้จากการตรวจสอบ ดังนั้นข้าพเจ้าจึงไม่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>ได้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แสดงความเห็นต่อข้อมูลทางการเงินระหว่างกาล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>ที่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สอบทาน</w:t>
      </w:r>
    </w:p>
    <w:p w14:paraId="27A968AC">
      <w:pPr>
        <w:pStyle w:val="34"/>
        <w:spacing w:before="240" w:after="120" w:line="420" w:lineRule="exact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ข้อสรุป </w:t>
      </w:r>
    </w:p>
    <w:p w14:paraId="747E1321">
      <w:pPr>
        <w:pStyle w:val="34"/>
        <w:spacing w:before="120" w:after="120" w:line="420" w:lineRule="exact"/>
        <w:ind w:right="-7"/>
        <w:rPr>
          <w:rFonts w:asciiTheme="majorBidi" w:hAnsiTheme="majorBidi" w:cstheme="majorBidi"/>
          <w:sz w:val="32"/>
          <w:szCs w:val="32"/>
        </w:rPr>
      </w:pP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hint="cs" w:asciiTheme="majorBidi" w:hAnsiTheme="majorBidi" w:cstheme="majorBidi"/>
          <w:sz w:val="32"/>
          <w:szCs w:val="32"/>
          <w:cs/>
        </w:rPr>
        <w:t xml:space="preserve"> 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 xml:space="preserve">เรื่อง </w:t>
      </w:r>
      <w:r>
        <w:rPr>
          <w:rFonts w:cs="Angsana New" w:asciiTheme="majorBidi" w:hAnsiTheme="majorBidi"/>
          <w:sz w:val="32"/>
          <w:szCs w:val="32"/>
          <w:cs/>
          <w:lang w:val="th-TH" w:bidi="th-TH"/>
        </w:rPr>
        <w:t>การรายงานทางการเงินระหว่างกาล</w:t>
      </w:r>
      <w:r>
        <w:rPr>
          <w:rFonts w:hint="cs" w:cs="Angsana New" w:asciiTheme="majorBidi" w:hAnsiTheme="majorBidi"/>
          <w:sz w:val="32"/>
          <w:szCs w:val="32"/>
          <w:cs/>
        </w:rPr>
        <w:t xml:space="preserve"> 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>ในสาระสำคัญจากการสอบทานของข้าพเจ้า</w:t>
      </w:r>
    </w:p>
    <w:p w14:paraId="7E78CEAE">
      <w:pPr>
        <w:tabs>
          <w:tab w:val="left" w:pos="540"/>
        </w:tabs>
        <w:spacing w:before="144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hint="cs" w:asciiTheme="majorBidi" w:hAnsiTheme="majorBidi"/>
          <w:sz w:val="32"/>
          <w:szCs w:val="32"/>
          <w:cs/>
          <w:lang w:val="th-TH" w:bidi="th-TH"/>
        </w:rPr>
        <w:t>สุทธิรักษ์ ฟักอ่อน</w:t>
      </w:r>
    </w:p>
    <w:p w14:paraId="7B9DDA33">
      <w:pPr>
        <w:tabs>
          <w:tab w:val="left" w:pos="720"/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ผู้สอบบัญชีรับอนุญาต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 xml:space="preserve">เลขทะเบียน </w:t>
      </w:r>
      <w:r>
        <w:rPr>
          <w:rFonts w:asciiTheme="majorBidi" w:hAnsiTheme="majorBidi"/>
          <w:sz w:val="32"/>
          <w:szCs w:val="32"/>
        </w:rPr>
        <w:t>7712</w:t>
      </w:r>
    </w:p>
    <w:p w14:paraId="71C8D36E">
      <w:pPr>
        <w:tabs>
          <w:tab w:val="left" w:pos="720"/>
          <w:tab w:val="center" w:pos="64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>
      <w:pPr>
        <w:tabs>
          <w:tab w:val="left" w:pos="720"/>
          <w:tab w:val="left" w:pos="2160"/>
          <w:tab w:val="right" w:pos="7200"/>
          <w:tab w:val="right" w:pos="8540"/>
        </w:tabs>
        <w:spacing w:line="400" w:lineRule="exact"/>
        <w:ind w:left="1440" w:right="-43" w:hanging="1440"/>
        <w:jc w:val="thaiDistribute"/>
        <w:rPr>
          <w:rFonts w:ascii="Angsana New" w:hAnsi="Angsana New" w:eastAsia="Times New Roman"/>
          <w:sz w:val="32"/>
          <w:szCs w:val="32"/>
        </w:rPr>
      </w:pPr>
      <w:r>
        <w:rPr>
          <w:rFonts w:hint="cs" w:ascii="Angsana New" w:hAnsi="Angsana New" w:eastAsia="Times New Roman"/>
          <w:sz w:val="32"/>
          <w:szCs w:val="32"/>
          <w:cs/>
          <w:lang w:val="th-TH" w:bidi="th-TH"/>
        </w:rPr>
        <w:t>บริษัท สำนักงาน อีวาย จำกัด</w:t>
      </w:r>
    </w:p>
    <w:p w14:paraId="5B7AE174">
      <w:pPr>
        <w:tabs>
          <w:tab w:val="left" w:pos="720"/>
          <w:tab w:val="left" w:pos="2160"/>
          <w:tab w:val="right" w:pos="7200"/>
          <w:tab w:val="right" w:pos="854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>
        <w:rPr>
          <w:rFonts w:asciiTheme="majorBidi" w:hAnsiTheme="majorBidi" w:cstheme="majorBidi"/>
          <w:sz w:val="32"/>
          <w:szCs w:val="32"/>
          <w:cs/>
          <w:lang w:val="th-TH" w:bidi="th-TH"/>
        </w:rPr>
        <w:t>กรุงเทพฯ</w:t>
      </w:r>
      <w:r>
        <w:rPr>
          <w:rFonts w:asciiTheme="majorBidi" w:hAnsiTheme="majorBidi" w:cstheme="majorBidi"/>
          <w:sz w:val="32"/>
          <w:szCs w:val="32"/>
          <w:cs/>
        </w:rPr>
        <w:t>:</w:t>
      </w:r>
      <w:r>
        <w:rPr>
          <w:rFonts w:asciiTheme="majorBidi" w:hAnsiTheme="majorBidi" w:cstheme="majorBidi"/>
          <w:sz w:val="32"/>
          <w:szCs w:val="32"/>
        </w:rPr>
        <w:t xml:space="preserve"> 14 </w:t>
      </w:r>
      <w:r>
        <w:rPr>
          <w:rFonts w:hint="cs" w:asciiTheme="majorBidi" w:hAnsiTheme="majorBidi" w:cstheme="majorBidi"/>
          <w:sz w:val="32"/>
          <w:szCs w:val="32"/>
          <w:cs/>
          <w:lang w:val="th-TH" w:bidi="th-TH"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2568</w:t>
      </w:r>
    </w:p>
    <w:sectPr>
      <w:footerReference r:id="rId11" w:type="first"/>
      <w:footnotePr>
        <w:pos w:val="beneathText"/>
      </w:footnotePr>
      <w:pgSz w:w="11909" w:h="16834"/>
      <w:pgMar w:top="2880" w:right="1080" w:bottom="576" w:left="1339" w:header="706" w:footer="576" w:gutter="0"/>
      <w:pgNumType w:start="2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ordiaUPC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Eucrosi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88376"/>
      <w:docPartObj>
        <w:docPartGallery w:val="AutoText"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0638E6">
        <w:pPr>
          <w:pStyle w:val="13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fldChar w:fldCharType="begin"/>
        </w:r>
        <w:r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2</w:t>
        </w:r>
        <w:r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16C1B66F"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F4848"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BF704">
    <w:pPr>
      <w:pStyle w:val="13"/>
      <w:tabs>
        <w:tab w:val="left" w:pos="7300"/>
        <w:tab w:val="clear" w:pos="4153"/>
        <w:tab w:val="clear" w:pos="8306"/>
      </w:tabs>
    </w:pPr>
    <w: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1641A">
    <w:pPr>
      <w:pStyle w:val="13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4FC20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B6FC8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A48CE"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57"/>
    <w:rsid w:val="00000C49"/>
    <w:rsid w:val="00000D8D"/>
    <w:rsid w:val="000019D2"/>
    <w:rsid w:val="00001F72"/>
    <w:rsid w:val="0000327A"/>
    <w:rsid w:val="000037B4"/>
    <w:rsid w:val="00004E87"/>
    <w:rsid w:val="00005D01"/>
    <w:rsid w:val="0001045D"/>
    <w:rsid w:val="00013070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9A4"/>
    <w:rsid w:val="000326C6"/>
    <w:rsid w:val="00033A82"/>
    <w:rsid w:val="00034855"/>
    <w:rsid w:val="00034B0C"/>
    <w:rsid w:val="000356CD"/>
    <w:rsid w:val="00035B03"/>
    <w:rsid w:val="000403ED"/>
    <w:rsid w:val="000416F2"/>
    <w:rsid w:val="0004217E"/>
    <w:rsid w:val="00042248"/>
    <w:rsid w:val="00043959"/>
    <w:rsid w:val="00044362"/>
    <w:rsid w:val="00044EB0"/>
    <w:rsid w:val="0004552D"/>
    <w:rsid w:val="00050158"/>
    <w:rsid w:val="00052438"/>
    <w:rsid w:val="00052555"/>
    <w:rsid w:val="000545F2"/>
    <w:rsid w:val="00054B06"/>
    <w:rsid w:val="00055837"/>
    <w:rsid w:val="00055C48"/>
    <w:rsid w:val="00055DA9"/>
    <w:rsid w:val="00056EA3"/>
    <w:rsid w:val="0006158B"/>
    <w:rsid w:val="00061AD8"/>
    <w:rsid w:val="00062C2D"/>
    <w:rsid w:val="00062E38"/>
    <w:rsid w:val="00066BE8"/>
    <w:rsid w:val="000672CC"/>
    <w:rsid w:val="00070E9B"/>
    <w:rsid w:val="00071CFA"/>
    <w:rsid w:val="00074E9F"/>
    <w:rsid w:val="000750E7"/>
    <w:rsid w:val="00080254"/>
    <w:rsid w:val="000828AB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2588"/>
    <w:rsid w:val="00092C87"/>
    <w:rsid w:val="00095082"/>
    <w:rsid w:val="000951C7"/>
    <w:rsid w:val="000A0248"/>
    <w:rsid w:val="000A39E5"/>
    <w:rsid w:val="000A5DE1"/>
    <w:rsid w:val="000B28C1"/>
    <w:rsid w:val="000B3E6C"/>
    <w:rsid w:val="000B3FAE"/>
    <w:rsid w:val="000B47ED"/>
    <w:rsid w:val="000B4BDF"/>
    <w:rsid w:val="000B52A3"/>
    <w:rsid w:val="000B754B"/>
    <w:rsid w:val="000B7C48"/>
    <w:rsid w:val="000B7D9F"/>
    <w:rsid w:val="000C00D8"/>
    <w:rsid w:val="000C4EA3"/>
    <w:rsid w:val="000C61AA"/>
    <w:rsid w:val="000D0267"/>
    <w:rsid w:val="000D1C82"/>
    <w:rsid w:val="000D25F1"/>
    <w:rsid w:val="000D2DB6"/>
    <w:rsid w:val="000D35EB"/>
    <w:rsid w:val="000E1016"/>
    <w:rsid w:val="000E4928"/>
    <w:rsid w:val="000E5687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0CCC"/>
    <w:rsid w:val="0011283A"/>
    <w:rsid w:val="00112C7A"/>
    <w:rsid w:val="0011337A"/>
    <w:rsid w:val="00114868"/>
    <w:rsid w:val="001154DA"/>
    <w:rsid w:val="00116918"/>
    <w:rsid w:val="0012098F"/>
    <w:rsid w:val="001245CC"/>
    <w:rsid w:val="00124B36"/>
    <w:rsid w:val="00125AC8"/>
    <w:rsid w:val="00127F67"/>
    <w:rsid w:val="00132520"/>
    <w:rsid w:val="00132A86"/>
    <w:rsid w:val="00136314"/>
    <w:rsid w:val="00136ABA"/>
    <w:rsid w:val="00137ED5"/>
    <w:rsid w:val="001408B7"/>
    <w:rsid w:val="00141310"/>
    <w:rsid w:val="00143829"/>
    <w:rsid w:val="0014547C"/>
    <w:rsid w:val="00147B24"/>
    <w:rsid w:val="00147BA0"/>
    <w:rsid w:val="00152441"/>
    <w:rsid w:val="00154304"/>
    <w:rsid w:val="001560C6"/>
    <w:rsid w:val="00156E85"/>
    <w:rsid w:val="0015759C"/>
    <w:rsid w:val="00161026"/>
    <w:rsid w:val="0016235C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6218"/>
    <w:rsid w:val="00176415"/>
    <w:rsid w:val="00176AC4"/>
    <w:rsid w:val="0017746C"/>
    <w:rsid w:val="001779CC"/>
    <w:rsid w:val="00180599"/>
    <w:rsid w:val="00181B80"/>
    <w:rsid w:val="001848A2"/>
    <w:rsid w:val="00185372"/>
    <w:rsid w:val="00187FF6"/>
    <w:rsid w:val="00190593"/>
    <w:rsid w:val="00193F5A"/>
    <w:rsid w:val="00195F1A"/>
    <w:rsid w:val="001973A1"/>
    <w:rsid w:val="001978FC"/>
    <w:rsid w:val="001A0B16"/>
    <w:rsid w:val="001A425B"/>
    <w:rsid w:val="001A5717"/>
    <w:rsid w:val="001A7218"/>
    <w:rsid w:val="001B55C1"/>
    <w:rsid w:val="001B72C8"/>
    <w:rsid w:val="001C1161"/>
    <w:rsid w:val="001C2622"/>
    <w:rsid w:val="001C30BE"/>
    <w:rsid w:val="001C3DB3"/>
    <w:rsid w:val="001C4D95"/>
    <w:rsid w:val="001C4E48"/>
    <w:rsid w:val="001C56E5"/>
    <w:rsid w:val="001C7C11"/>
    <w:rsid w:val="001D14F8"/>
    <w:rsid w:val="001D1890"/>
    <w:rsid w:val="001D1AC3"/>
    <w:rsid w:val="001D3D2B"/>
    <w:rsid w:val="001D521D"/>
    <w:rsid w:val="001D5F48"/>
    <w:rsid w:val="001D745A"/>
    <w:rsid w:val="001E032E"/>
    <w:rsid w:val="001E0599"/>
    <w:rsid w:val="001E40C3"/>
    <w:rsid w:val="001E501E"/>
    <w:rsid w:val="001E5D3B"/>
    <w:rsid w:val="001E5F2E"/>
    <w:rsid w:val="001F388F"/>
    <w:rsid w:val="001F3C84"/>
    <w:rsid w:val="001F4784"/>
    <w:rsid w:val="001F486E"/>
    <w:rsid w:val="001F4940"/>
    <w:rsid w:val="001F54BC"/>
    <w:rsid w:val="001F66EE"/>
    <w:rsid w:val="001F72FF"/>
    <w:rsid w:val="00200CD6"/>
    <w:rsid w:val="00201B1E"/>
    <w:rsid w:val="0020243E"/>
    <w:rsid w:val="002027DC"/>
    <w:rsid w:val="00202FA6"/>
    <w:rsid w:val="00202FDA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4122"/>
    <w:rsid w:val="002244E8"/>
    <w:rsid w:val="0022633F"/>
    <w:rsid w:val="0022644F"/>
    <w:rsid w:val="002304F3"/>
    <w:rsid w:val="002313F6"/>
    <w:rsid w:val="00232352"/>
    <w:rsid w:val="00235030"/>
    <w:rsid w:val="00237879"/>
    <w:rsid w:val="00241439"/>
    <w:rsid w:val="002434C5"/>
    <w:rsid w:val="00243C78"/>
    <w:rsid w:val="00244338"/>
    <w:rsid w:val="00245452"/>
    <w:rsid w:val="0024558D"/>
    <w:rsid w:val="00251318"/>
    <w:rsid w:val="002513CF"/>
    <w:rsid w:val="00251A8B"/>
    <w:rsid w:val="00252045"/>
    <w:rsid w:val="00252177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6F04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4383"/>
    <w:rsid w:val="00287837"/>
    <w:rsid w:val="00287F84"/>
    <w:rsid w:val="00290BBB"/>
    <w:rsid w:val="00291A63"/>
    <w:rsid w:val="00292576"/>
    <w:rsid w:val="00292F66"/>
    <w:rsid w:val="002930ED"/>
    <w:rsid w:val="00293221"/>
    <w:rsid w:val="00293957"/>
    <w:rsid w:val="00294629"/>
    <w:rsid w:val="002A0EE3"/>
    <w:rsid w:val="002A106B"/>
    <w:rsid w:val="002A2539"/>
    <w:rsid w:val="002A484F"/>
    <w:rsid w:val="002A767D"/>
    <w:rsid w:val="002A769F"/>
    <w:rsid w:val="002A794F"/>
    <w:rsid w:val="002A7ABB"/>
    <w:rsid w:val="002B1A98"/>
    <w:rsid w:val="002B22B8"/>
    <w:rsid w:val="002B3F4A"/>
    <w:rsid w:val="002B757F"/>
    <w:rsid w:val="002C0999"/>
    <w:rsid w:val="002C14D4"/>
    <w:rsid w:val="002C35B2"/>
    <w:rsid w:val="002C3D2A"/>
    <w:rsid w:val="002D0C11"/>
    <w:rsid w:val="002D1B3D"/>
    <w:rsid w:val="002D3363"/>
    <w:rsid w:val="002D62B5"/>
    <w:rsid w:val="002D72A6"/>
    <w:rsid w:val="002E0798"/>
    <w:rsid w:val="002E372D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7235"/>
    <w:rsid w:val="002F790B"/>
    <w:rsid w:val="00301114"/>
    <w:rsid w:val="003074BB"/>
    <w:rsid w:val="00307C71"/>
    <w:rsid w:val="00307C82"/>
    <w:rsid w:val="00310B7F"/>
    <w:rsid w:val="00313615"/>
    <w:rsid w:val="00316C9F"/>
    <w:rsid w:val="003171A6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502B6"/>
    <w:rsid w:val="00351087"/>
    <w:rsid w:val="00351A24"/>
    <w:rsid w:val="00351BC1"/>
    <w:rsid w:val="00352AC7"/>
    <w:rsid w:val="0035322B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9AB"/>
    <w:rsid w:val="00373CDB"/>
    <w:rsid w:val="00376719"/>
    <w:rsid w:val="0038069B"/>
    <w:rsid w:val="003818FB"/>
    <w:rsid w:val="00391985"/>
    <w:rsid w:val="00393255"/>
    <w:rsid w:val="00393791"/>
    <w:rsid w:val="00394A97"/>
    <w:rsid w:val="00395126"/>
    <w:rsid w:val="00395D54"/>
    <w:rsid w:val="003979F2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3878"/>
    <w:rsid w:val="003B4DF2"/>
    <w:rsid w:val="003B5E4C"/>
    <w:rsid w:val="003B670E"/>
    <w:rsid w:val="003C0ACF"/>
    <w:rsid w:val="003C0EBE"/>
    <w:rsid w:val="003C2F0A"/>
    <w:rsid w:val="003C41BD"/>
    <w:rsid w:val="003C4DBB"/>
    <w:rsid w:val="003C5CA5"/>
    <w:rsid w:val="003C65B7"/>
    <w:rsid w:val="003C761F"/>
    <w:rsid w:val="003D1AF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673A"/>
    <w:rsid w:val="003E6D33"/>
    <w:rsid w:val="003E781E"/>
    <w:rsid w:val="003F05EA"/>
    <w:rsid w:val="003F14E4"/>
    <w:rsid w:val="003F1CFC"/>
    <w:rsid w:val="003F4A82"/>
    <w:rsid w:val="003F684B"/>
    <w:rsid w:val="003F7AB6"/>
    <w:rsid w:val="00401F12"/>
    <w:rsid w:val="00403537"/>
    <w:rsid w:val="00404401"/>
    <w:rsid w:val="0040709E"/>
    <w:rsid w:val="0041047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31292"/>
    <w:rsid w:val="00431837"/>
    <w:rsid w:val="0043355F"/>
    <w:rsid w:val="00433ECF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2036"/>
    <w:rsid w:val="004543B0"/>
    <w:rsid w:val="00454A60"/>
    <w:rsid w:val="00454AEA"/>
    <w:rsid w:val="00454FB6"/>
    <w:rsid w:val="0045533A"/>
    <w:rsid w:val="004558BC"/>
    <w:rsid w:val="00457804"/>
    <w:rsid w:val="004606D4"/>
    <w:rsid w:val="00460AE4"/>
    <w:rsid w:val="00460B5F"/>
    <w:rsid w:val="004622B2"/>
    <w:rsid w:val="004629D3"/>
    <w:rsid w:val="00462AED"/>
    <w:rsid w:val="00462F71"/>
    <w:rsid w:val="0046543F"/>
    <w:rsid w:val="00466395"/>
    <w:rsid w:val="00466F62"/>
    <w:rsid w:val="0047002C"/>
    <w:rsid w:val="00470A97"/>
    <w:rsid w:val="004715BF"/>
    <w:rsid w:val="00471A20"/>
    <w:rsid w:val="00472D13"/>
    <w:rsid w:val="00473A87"/>
    <w:rsid w:val="00473B99"/>
    <w:rsid w:val="00473F67"/>
    <w:rsid w:val="0047435A"/>
    <w:rsid w:val="004753CF"/>
    <w:rsid w:val="004759B4"/>
    <w:rsid w:val="00476240"/>
    <w:rsid w:val="004762A0"/>
    <w:rsid w:val="004764A4"/>
    <w:rsid w:val="00481C5F"/>
    <w:rsid w:val="00482A64"/>
    <w:rsid w:val="00483217"/>
    <w:rsid w:val="00483640"/>
    <w:rsid w:val="004840F3"/>
    <w:rsid w:val="00485FC8"/>
    <w:rsid w:val="0049294B"/>
    <w:rsid w:val="00493B61"/>
    <w:rsid w:val="00493B84"/>
    <w:rsid w:val="00494C13"/>
    <w:rsid w:val="004A138D"/>
    <w:rsid w:val="004A2383"/>
    <w:rsid w:val="004A3CCD"/>
    <w:rsid w:val="004A5BF5"/>
    <w:rsid w:val="004A6806"/>
    <w:rsid w:val="004B075B"/>
    <w:rsid w:val="004B0898"/>
    <w:rsid w:val="004B1205"/>
    <w:rsid w:val="004B26C5"/>
    <w:rsid w:val="004B2E8B"/>
    <w:rsid w:val="004B37BE"/>
    <w:rsid w:val="004B6589"/>
    <w:rsid w:val="004C11D7"/>
    <w:rsid w:val="004C1DB2"/>
    <w:rsid w:val="004C40A8"/>
    <w:rsid w:val="004C4EEF"/>
    <w:rsid w:val="004C75C9"/>
    <w:rsid w:val="004D0702"/>
    <w:rsid w:val="004D4A87"/>
    <w:rsid w:val="004D534B"/>
    <w:rsid w:val="004D54D9"/>
    <w:rsid w:val="004D5F0C"/>
    <w:rsid w:val="004D6257"/>
    <w:rsid w:val="004D7DF5"/>
    <w:rsid w:val="004E0B98"/>
    <w:rsid w:val="004E0F56"/>
    <w:rsid w:val="004E1CA3"/>
    <w:rsid w:val="004E1F42"/>
    <w:rsid w:val="004E4858"/>
    <w:rsid w:val="004E54E8"/>
    <w:rsid w:val="004E55F3"/>
    <w:rsid w:val="004F4E5A"/>
    <w:rsid w:val="004F5B41"/>
    <w:rsid w:val="004F62F0"/>
    <w:rsid w:val="004F79BD"/>
    <w:rsid w:val="004F7F07"/>
    <w:rsid w:val="00501717"/>
    <w:rsid w:val="00502238"/>
    <w:rsid w:val="00503AA8"/>
    <w:rsid w:val="005065B1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17A2"/>
    <w:rsid w:val="005227C1"/>
    <w:rsid w:val="00523671"/>
    <w:rsid w:val="00523B5E"/>
    <w:rsid w:val="0052565F"/>
    <w:rsid w:val="005261E7"/>
    <w:rsid w:val="00530198"/>
    <w:rsid w:val="00530E94"/>
    <w:rsid w:val="00530F94"/>
    <w:rsid w:val="00530FCA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47B9E"/>
    <w:rsid w:val="00551DE6"/>
    <w:rsid w:val="00552910"/>
    <w:rsid w:val="00554570"/>
    <w:rsid w:val="00554673"/>
    <w:rsid w:val="00554ABC"/>
    <w:rsid w:val="0055737F"/>
    <w:rsid w:val="005574DA"/>
    <w:rsid w:val="005619A4"/>
    <w:rsid w:val="005635A7"/>
    <w:rsid w:val="00563ECF"/>
    <w:rsid w:val="00564385"/>
    <w:rsid w:val="0056579D"/>
    <w:rsid w:val="00566F54"/>
    <w:rsid w:val="005674FE"/>
    <w:rsid w:val="00570A7E"/>
    <w:rsid w:val="00570EDF"/>
    <w:rsid w:val="00573A0C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74A5"/>
    <w:rsid w:val="005976C6"/>
    <w:rsid w:val="00597736"/>
    <w:rsid w:val="005A19BE"/>
    <w:rsid w:val="005A3AE5"/>
    <w:rsid w:val="005A4341"/>
    <w:rsid w:val="005A5EFA"/>
    <w:rsid w:val="005A6B8B"/>
    <w:rsid w:val="005B0900"/>
    <w:rsid w:val="005B2231"/>
    <w:rsid w:val="005B276E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E0238"/>
    <w:rsid w:val="005E5333"/>
    <w:rsid w:val="005E5C66"/>
    <w:rsid w:val="005F270D"/>
    <w:rsid w:val="005F4D00"/>
    <w:rsid w:val="005F5B5F"/>
    <w:rsid w:val="005F7453"/>
    <w:rsid w:val="005F7678"/>
    <w:rsid w:val="00600D29"/>
    <w:rsid w:val="006012F1"/>
    <w:rsid w:val="006013EB"/>
    <w:rsid w:val="00602AF8"/>
    <w:rsid w:val="00603932"/>
    <w:rsid w:val="0060486D"/>
    <w:rsid w:val="00606EF9"/>
    <w:rsid w:val="006074FA"/>
    <w:rsid w:val="00607C87"/>
    <w:rsid w:val="00607FB1"/>
    <w:rsid w:val="00611FA4"/>
    <w:rsid w:val="00612914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5B8"/>
    <w:rsid w:val="006308B2"/>
    <w:rsid w:val="00631355"/>
    <w:rsid w:val="00631E03"/>
    <w:rsid w:val="00632BA1"/>
    <w:rsid w:val="00633E25"/>
    <w:rsid w:val="00635F62"/>
    <w:rsid w:val="00640C60"/>
    <w:rsid w:val="00642417"/>
    <w:rsid w:val="00646B26"/>
    <w:rsid w:val="00647BC1"/>
    <w:rsid w:val="006518B3"/>
    <w:rsid w:val="0065268D"/>
    <w:rsid w:val="00652E65"/>
    <w:rsid w:val="006533DC"/>
    <w:rsid w:val="006551C9"/>
    <w:rsid w:val="0065625D"/>
    <w:rsid w:val="006569C3"/>
    <w:rsid w:val="00657F75"/>
    <w:rsid w:val="0066561D"/>
    <w:rsid w:val="0066789C"/>
    <w:rsid w:val="00667C11"/>
    <w:rsid w:val="00670A2B"/>
    <w:rsid w:val="00671260"/>
    <w:rsid w:val="0067212F"/>
    <w:rsid w:val="00673111"/>
    <w:rsid w:val="00673F84"/>
    <w:rsid w:val="00674BEA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A31A5"/>
    <w:rsid w:val="006A5098"/>
    <w:rsid w:val="006A5787"/>
    <w:rsid w:val="006A77F8"/>
    <w:rsid w:val="006B0EA9"/>
    <w:rsid w:val="006B1D7A"/>
    <w:rsid w:val="006B4963"/>
    <w:rsid w:val="006B55E5"/>
    <w:rsid w:val="006B5A2D"/>
    <w:rsid w:val="006C47CF"/>
    <w:rsid w:val="006C47DC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7456"/>
    <w:rsid w:val="006D77E7"/>
    <w:rsid w:val="006D77F9"/>
    <w:rsid w:val="006E2B45"/>
    <w:rsid w:val="006E4936"/>
    <w:rsid w:val="006E4B91"/>
    <w:rsid w:val="006E6DE2"/>
    <w:rsid w:val="006F00CE"/>
    <w:rsid w:val="006F15D2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45D"/>
    <w:rsid w:val="00713542"/>
    <w:rsid w:val="00715356"/>
    <w:rsid w:val="007167CD"/>
    <w:rsid w:val="00717A6B"/>
    <w:rsid w:val="00721591"/>
    <w:rsid w:val="00724022"/>
    <w:rsid w:val="00725436"/>
    <w:rsid w:val="007267EE"/>
    <w:rsid w:val="00727942"/>
    <w:rsid w:val="00730718"/>
    <w:rsid w:val="00732633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609C8"/>
    <w:rsid w:val="007635A8"/>
    <w:rsid w:val="00770644"/>
    <w:rsid w:val="007725A8"/>
    <w:rsid w:val="0077520F"/>
    <w:rsid w:val="00780920"/>
    <w:rsid w:val="00781590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311F"/>
    <w:rsid w:val="00794667"/>
    <w:rsid w:val="007968A7"/>
    <w:rsid w:val="007A0D75"/>
    <w:rsid w:val="007A2B41"/>
    <w:rsid w:val="007A4957"/>
    <w:rsid w:val="007A49D9"/>
    <w:rsid w:val="007A54EF"/>
    <w:rsid w:val="007A5E56"/>
    <w:rsid w:val="007A72FA"/>
    <w:rsid w:val="007B14F3"/>
    <w:rsid w:val="007B1B70"/>
    <w:rsid w:val="007B21E2"/>
    <w:rsid w:val="007B2416"/>
    <w:rsid w:val="007B2E90"/>
    <w:rsid w:val="007B6A46"/>
    <w:rsid w:val="007B6FDA"/>
    <w:rsid w:val="007C3696"/>
    <w:rsid w:val="007C4A97"/>
    <w:rsid w:val="007C597A"/>
    <w:rsid w:val="007C67F3"/>
    <w:rsid w:val="007C71B8"/>
    <w:rsid w:val="007D27AB"/>
    <w:rsid w:val="007D4094"/>
    <w:rsid w:val="007E2BA5"/>
    <w:rsid w:val="007E4546"/>
    <w:rsid w:val="007E50E7"/>
    <w:rsid w:val="007E55B3"/>
    <w:rsid w:val="007E6181"/>
    <w:rsid w:val="007E77DD"/>
    <w:rsid w:val="007F0270"/>
    <w:rsid w:val="007F0F5A"/>
    <w:rsid w:val="007F166B"/>
    <w:rsid w:val="007F1C12"/>
    <w:rsid w:val="007F27E0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114FE"/>
    <w:rsid w:val="00812F04"/>
    <w:rsid w:val="00813A0F"/>
    <w:rsid w:val="00814513"/>
    <w:rsid w:val="00816109"/>
    <w:rsid w:val="00817E85"/>
    <w:rsid w:val="008211EB"/>
    <w:rsid w:val="00822455"/>
    <w:rsid w:val="00825A2A"/>
    <w:rsid w:val="00825E79"/>
    <w:rsid w:val="00827309"/>
    <w:rsid w:val="00827C2A"/>
    <w:rsid w:val="00830386"/>
    <w:rsid w:val="00832FE4"/>
    <w:rsid w:val="00833167"/>
    <w:rsid w:val="008365EA"/>
    <w:rsid w:val="0083766A"/>
    <w:rsid w:val="008401A6"/>
    <w:rsid w:val="00841563"/>
    <w:rsid w:val="0084254B"/>
    <w:rsid w:val="008444D0"/>
    <w:rsid w:val="0084679F"/>
    <w:rsid w:val="00852281"/>
    <w:rsid w:val="008549B8"/>
    <w:rsid w:val="00857AEA"/>
    <w:rsid w:val="0086129F"/>
    <w:rsid w:val="008616F2"/>
    <w:rsid w:val="00861E1D"/>
    <w:rsid w:val="008643F7"/>
    <w:rsid w:val="00865124"/>
    <w:rsid w:val="008655C2"/>
    <w:rsid w:val="0086635A"/>
    <w:rsid w:val="008675B0"/>
    <w:rsid w:val="008677D1"/>
    <w:rsid w:val="00867AA5"/>
    <w:rsid w:val="00871B35"/>
    <w:rsid w:val="008741BF"/>
    <w:rsid w:val="008744FC"/>
    <w:rsid w:val="0087559E"/>
    <w:rsid w:val="00881231"/>
    <w:rsid w:val="00881D8C"/>
    <w:rsid w:val="00882998"/>
    <w:rsid w:val="00882BC3"/>
    <w:rsid w:val="00885439"/>
    <w:rsid w:val="00886CCF"/>
    <w:rsid w:val="00886D4E"/>
    <w:rsid w:val="00890796"/>
    <w:rsid w:val="00890E21"/>
    <w:rsid w:val="00894B20"/>
    <w:rsid w:val="00896419"/>
    <w:rsid w:val="008968A7"/>
    <w:rsid w:val="008A1929"/>
    <w:rsid w:val="008A46D5"/>
    <w:rsid w:val="008B0793"/>
    <w:rsid w:val="008B171D"/>
    <w:rsid w:val="008B1FE3"/>
    <w:rsid w:val="008B34F2"/>
    <w:rsid w:val="008B3FBB"/>
    <w:rsid w:val="008B4768"/>
    <w:rsid w:val="008B49AC"/>
    <w:rsid w:val="008B7ABE"/>
    <w:rsid w:val="008C0013"/>
    <w:rsid w:val="008C005F"/>
    <w:rsid w:val="008C0671"/>
    <w:rsid w:val="008C10B9"/>
    <w:rsid w:val="008C13F6"/>
    <w:rsid w:val="008C3C17"/>
    <w:rsid w:val="008C56A6"/>
    <w:rsid w:val="008C6C35"/>
    <w:rsid w:val="008C6CF5"/>
    <w:rsid w:val="008C791D"/>
    <w:rsid w:val="008D09C0"/>
    <w:rsid w:val="008D3A32"/>
    <w:rsid w:val="008D42D3"/>
    <w:rsid w:val="008D5FF8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20D4"/>
    <w:rsid w:val="00903687"/>
    <w:rsid w:val="0090487F"/>
    <w:rsid w:val="00905D2C"/>
    <w:rsid w:val="009067E1"/>
    <w:rsid w:val="00910C62"/>
    <w:rsid w:val="00913CF4"/>
    <w:rsid w:val="009158F0"/>
    <w:rsid w:val="009166F1"/>
    <w:rsid w:val="009173EA"/>
    <w:rsid w:val="00917FD6"/>
    <w:rsid w:val="00920305"/>
    <w:rsid w:val="00923AE6"/>
    <w:rsid w:val="00927A57"/>
    <w:rsid w:val="00933C18"/>
    <w:rsid w:val="009357E5"/>
    <w:rsid w:val="00935ED4"/>
    <w:rsid w:val="00936800"/>
    <w:rsid w:val="00940F22"/>
    <w:rsid w:val="009428D4"/>
    <w:rsid w:val="00945136"/>
    <w:rsid w:val="0094536D"/>
    <w:rsid w:val="0094799E"/>
    <w:rsid w:val="009509A4"/>
    <w:rsid w:val="009541E2"/>
    <w:rsid w:val="009543A3"/>
    <w:rsid w:val="0095773D"/>
    <w:rsid w:val="00957C75"/>
    <w:rsid w:val="0096209E"/>
    <w:rsid w:val="00962A0E"/>
    <w:rsid w:val="00965DB4"/>
    <w:rsid w:val="0096709A"/>
    <w:rsid w:val="00967C99"/>
    <w:rsid w:val="00970707"/>
    <w:rsid w:val="009718BA"/>
    <w:rsid w:val="0097587F"/>
    <w:rsid w:val="00976F42"/>
    <w:rsid w:val="00977771"/>
    <w:rsid w:val="009823D2"/>
    <w:rsid w:val="009824AB"/>
    <w:rsid w:val="00983FD4"/>
    <w:rsid w:val="00985F95"/>
    <w:rsid w:val="009869FA"/>
    <w:rsid w:val="00987B51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196"/>
    <w:rsid w:val="009B0C42"/>
    <w:rsid w:val="009B174E"/>
    <w:rsid w:val="009B3890"/>
    <w:rsid w:val="009B47EC"/>
    <w:rsid w:val="009B7711"/>
    <w:rsid w:val="009C17FE"/>
    <w:rsid w:val="009C2482"/>
    <w:rsid w:val="009C2ACB"/>
    <w:rsid w:val="009C4AD4"/>
    <w:rsid w:val="009C60E3"/>
    <w:rsid w:val="009D146B"/>
    <w:rsid w:val="009D25EC"/>
    <w:rsid w:val="009D2FB9"/>
    <w:rsid w:val="009D3443"/>
    <w:rsid w:val="009D4763"/>
    <w:rsid w:val="009D60B6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24B0"/>
    <w:rsid w:val="00A0448F"/>
    <w:rsid w:val="00A0485E"/>
    <w:rsid w:val="00A10468"/>
    <w:rsid w:val="00A123D8"/>
    <w:rsid w:val="00A14D77"/>
    <w:rsid w:val="00A15F66"/>
    <w:rsid w:val="00A16162"/>
    <w:rsid w:val="00A165AE"/>
    <w:rsid w:val="00A17899"/>
    <w:rsid w:val="00A20622"/>
    <w:rsid w:val="00A206BC"/>
    <w:rsid w:val="00A21C1A"/>
    <w:rsid w:val="00A2295D"/>
    <w:rsid w:val="00A23287"/>
    <w:rsid w:val="00A23A04"/>
    <w:rsid w:val="00A2415E"/>
    <w:rsid w:val="00A249E3"/>
    <w:rsid w:val="00A25794"/>
    <w:rsid w:val="00A26B31"/>
    <w:rsid w:val="00A27E3F"/>
    <w:rsid w:val="00A3004B"/>
    <w:rsid w:val="00A32FAC"/>
    <w:rsid w:val="00A33CCC"/>
    <w:rsid w:val="00A359B6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1FA1"/>
    <w:rsid w:val="00A53F5E"/>
    <w:rsid w:val="00A54558"/>
    <w:rsid w:val="00A56141"/>
    <w:rsid w:val="00A56855"/>
    <w:rsid w:val="00A57642"/>
    <w:rsid w:val="00A6345B"/>
    <w:rsid w:val="00A63FC8"/>
    <w:rsid w:val="00A64CD6"/>
    <w:rsid w:val="00A652D7"/>
    <w:rsid w:val="00A65C8D"/>
    <w:rsid w:val="00A67ACF"/>
    <w:rsid w:val="00A70CE6"/>
    <w:rsid w:val="00A71928"/>
    <w:rsid w:val="00A74900"/>
    <w:rsid w:val="00A74E07"/>
    <w:rsid w:val="00A80D47"/>
    <w:rsid w:val="00A8246A"/>
    <w:rsid w:val="00A83906"/>
    <w:rsid w:val="00A87D56"/>
    <w:rsid w:val="00A92C1A"/>
    <w:rsid w:val="00A93723"/>
    <w:rsid w:val="00A94BB9"/>
    <w:rsid w:val="00A951C6"/>
    <w:rsid w:val="00A952DB"/>
    <w:rsid w:val="00A95F8F"/>
    <w:rsid w:val="00AA0D2B"/>
    <w:rsid w:val="00AA1C40"/>
    <w:rsid w:val="00AA3AF0"/>
    <w:rsid w:val="00AA525F"/>
    <w:rsid w:val="00AA5823"/>
    <w:rsid w:val="00AA6436"/>
    <w:rsid w:val="00AA7135"/>
    <w:rsid w:val="00AB247B"/>
    <w:rsid w:val="00AB2708"/>
    <w:rsid w:val="00AB40A1"/>
    <w:rsid w:val="00AB4274"/>
    <w:rsid w:val="00AB49D1"/>
    <w:rsid w:val="00AB4B0A"/>
    <w:rsid w:val="00AB4F88"/>
    <w:rsid w:val="00AB56A2"/>
    <w:rsid w:val="00AB6A6C"/>
    <w:rsid w:val="00AC08F7"/>
    <w:rsid w:val="00AC0E5B"/>
    <w:rsid w:val="00AC192C"/>
    <w:rsid w:val="00AC34AA"/>
    <w:rsid w:val="00AC3585"/>
    <w:rsid w:val="00AC4194"/>
    <w:rsid w:val="00AC4EF3"/>
    <w:rsid w:val="00AC6D17"/>
    <w:rsid w:val="00AC71B1"/>
    <w:rsid w:val="00AD06F4"/>
    <w:rsid w:val="00AD1083"/>
    <w:rsid w:val="00AD21D9"/>
    <w:rsid w:val="00AD2F79"/>
    <w:rsid w:val="00AD322F"/>
    <w:rsid w:val="00AD395C"/>
    <w:rsid w:val="00AD4852"/>
    <w:rsid w:val="00AD57DC"/>
    <w:rsid w:val="00AD6AF3"/>
    <w:rsid w:val="00AD6B93"/>
    <w:rsid w:val="00AE1F7A"/>
    <w:rsid w:val="00AE585F"/>
    <w:rsid w:val="00AE5D17"/>
    <w:rsid w:val="00AE6170"/>
    <w:rsid w:val="00AE7980"/>
    <w:rsid w:val="00AF024F"/>
    <w:rsid w:val="00AF347F"/>
    <w:rsid w:val="00AF40CC"/>
    <w:rsid w:val="00AF4F2B"/>
    <w:rsid w:val="00AF64D4"/>
    <w:rsid w:val="00AF6766"/>
    <w:rsid w:val="00AF6877"/>
    <w:rsid w:val="00B00015"/>
    <w:rsid w:val="00B02170"/>
    <w:rsid w:val="00B02662"/>
    <w:rsid w:val="00B04CA8"/>
    <w:rsid w:val="00B05CD6"/>
    <w:rsid w:val="00B06C91"/>
    <w:rsid w:val="00B06F36"/>
    <w:rsid w:val="00B07C66"/>
    <w:rsid w:val="00B1166B"/>
    <w:rsid w:val="00B13D81"/>
    <w:rsid w:val="00B149C2"/>
    <w:rsid w:val="00B153D9"/>
    <w:rsid w:val="00B1658D"/>
    <w:rsid w:val="00B178E3"/>
    <w:rsid w:val="00B2316A"/>
    <w:rsid w:val="00B24C50"/>
    <w:rsid w:val="00B2664B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47A66"/>
    <w:rsid w:val="00B50025"/>
    <w:rsid w:val="00B500F6"/>
    <w:rsid w:val="00B50A5D"/>
    <w:rsid w:val="00B5123F"/>
    <w:rsid w:val="00B52090"/>
    <w:rsid w:val="00B537AC"/>
    <w:rsid w:val="00B541DE"/>
    <w:rsid w:val="00B54293"/>
    <w:rsid w:val="00B55D76"/>
    <w:rsid w:val="00B57997"/>
    <w:rsid w:val="00B57D7A"/>
    <w:rsid w:val="00B62794"/>
    <w:rsid w:val="00B6395A"/>
    <w:rsid w:val="00B63FE5"/>
    <w:rsid w:val="00B648BE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5852"/>
    <w:rsid w:val="00B90206"/>
    <w:rsid w:val="00B91C1C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0D6"/>
    <w:rsid w:val="00BB072A"/>
    <w:rsid w:val="00BB07EE"/>
    <w:rsid w:val="00BB18A2"/>
    <w:rsid w:val="00BB2A16"/>
    <w:rsid w:val="00BB41EB"/>
    <w:rsid w:val="00BB63F3"/>
    <w:rsid w:val="00BB6403"/>
    <w:rsid w:val="00BC0A39"/>
    <w:rsid w:val="00BC2F70"/>
    <w:rsid w:val="00BC40B1"/>
    <w:rsid w:val="00BC42F9"/>
    <w:rsid w:val="00BC4F64"/>
    <w:rsid w:val="00BC4F7A"/>
    <w:rsid w:val="00BC565A"/>
    <w:rsid w:val="00BC577A"/>
    <w:rsid w:val="00BD1845"/>
    <w:rsid w:val="00BD2B07"/>
    <w:rsid w:val="00BD3148"/>
    <w:rsid w:val="00BD3A44"/>
    <w:rsid w:val="00BD50D9"/>
    <w:rsid w:val="00BD57C6"/>
    <w:rsid w:val="00BD5D7F"/>
    <w:rsid w:val="00BD711A"/>
    <w:rsid w:val="00BE231E"/>
    <w:rsid w:val="00BE6024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59E"/>
    <w:rsid w:val="00C057B8"/>
    <w:rsid w:val="00C0658F"/>
    <w:rsid w:val="00C101C1"/>
    <w:rsid w:val="00C114E7"/>
    <w:rsid w:val="00C1325A"/>
    <w:rsid w:val="00C13435"/>
    <w:rsid w:val="00C14C1D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F7A"/>
    <w:rsid w:val="00C30976"/>
    <w:rsid w:val="00C31FD6"/>
    <w:rsid w:val="00C345AC"/>
    <w:rsid w:val="00C347C4"/>
    <w:rsid w:val="00C3627D"/>
    <w:rsid w:val="00C36948"/>
    <w:rsid w:val="00C36F03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3A83"/>
    <w:rsid w:val="00C53F44"/>
    <w:rsid w:val="00C554C1"/>
    <w:rsid w:val="00C55D68"/>
    <w:rsid w:val="00C56F24"/>
    <w:rsid w:val="00C60182"/>
    <w:rsid w:val="00C621A3"/>
    <w:rsid w:val="00C63975"/>
    <w:rsid w:val="00C63A2F"/>
    <w:rsid w:val="00C646BF"/>
    <w:rsid w:val="00C6575D"/>
    <w:rsid w:val="00C65B0E"/>
    <w:rsid w:val="00C66751"/>
    <w:rsid w:val="00C718D2"/>
    <w:rsid w:val="00C72950"/>
    <w:rsid w:val="00C7769E"/>
    <w:rsid w:val="00C77FE0"/>
    <w:rsid w:val="00C80F08"/>
    <w:rsid w:val="00C8186A"/>
    <w:rsid w:val="00C8190A"/>
    <w:rsid w:val="00C81D47"/>
    <w:rsid w:val="00C83CCE"/>
    <w:rsid w:val="00C85FB0"/>
    <w:rsid w:val="00C86A5B"/>
    <w:rsid w:val="00C9220B"/>
    <w:rsid w:val="00C94B29"/>
    <w:rsid w:val="00C94DE7"/>
    <w:rsid w:val="00C96FC5"/>
    <w:rsid w:val="00C97DE1"/>
    <w:rsid w:val="00CA3E13"/>
    <w:rsid w:val="00CA49C0"/>
    <w:rsid w:val="00CA5F51"/>
    <w:rsid w:val="00CA615D"/>
    <w:rsid w:val="00CA651F"/>
    <w:rsid w:val="00CA6F77"/>
    <w:rsid w:val="00CA76D7"/>
    <w:rsid w:val="00CA7D67"/>
    <w:rsid w:val="00CB07C6"/>
    <w:rsid w:val="00CB0EF8"/>
    <w:rsid w:val="00CB210C"/>
    <w:rsid w:val="00CB25BA"/>
    <w:rsid w:val="00CB28AF"/>
    <w:rsid w:val="00CB2B4B"/>
    <w:rsid w:val="00CB30F3"/>
    <w:rsid w:val="00CB6A84"/>
    <w:rsid w:val="00CB7360"/>
    <w:rsid w:val="00CC03E6"/>
    <w:rsid w:val="00CC27C6"/>
    <w:rsid w:val="00CC2934"/>
    <w:rsid w:val="00CC31F5"/>
    <w:rsid w:val="00CC6B7F"/>
    <w:rsid w:val="00CD04E7"/>
    <w:rsid w:val="00CD09C0"/>
    <w:rsid w:val="00CD3398"/>
    <w:rsid w:val="00CD380E"/>
    <w:rsid w:val="00CD3932"/>
    <w:rsid w:val="00CD5D18"/>
    <w:rsid w:val="00CD729C"/>
    <w:rsid w:val="00CE25D9"/>
    <w:rsid w:val="00CE4176"/>
    <w:rsid w:val="00CE567B"/>
    <w:rsid w:val="00CE5DD5"/>
    <w:rsid w:val="00CE6009"/>
    <w:rsid w:val="00CE7CDD"/>
    <w:rsid w:val="00CF21E5"/>
    <w:rsid w:val="00CF24DB"/>
    <w:rsid w:val="00CF260D"/>
    <w:rsid w:val="00CF3994"/>
    <w:rsid w:val="00CF3BA9"/>
    <w:rsid w:val="00CF3C24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3231"/>
    <w:rsid w:val="00D13E5D"/>
    <w:rsid w:val="00D14099"/>
    <w:rsid w:val="00D141F9"/>
    <w:rsid w:val="00D1450A"/>
    <w:rsid w:val="00D16ED0"/>
    <w:rsid w:val="00D17880"/>
    <w:rsid w:val="00D22F6A"/>
    <w:rsid w:val="00D236AA"/>
    <w:rsid w:val="00D24149"/>
    <w:rsid w:val="00D24D6E"/>
    <w:rsid w:val="00D25879"/>
    <w:rsid w:val="00D26FF8"/>
    <w:rsid w:val="00D3016C"/>
    <w:rsid w:val="00D30DBF"/>
    <w:rsid w:val="00D31544"/>
    <w:rsid w:val="00D333CD"/>
    <w:rsid w:val="00D33664"/>
    <w:rsid w:val="00D3451F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2C77"/>
    <w:rsid w:val="00D537DE"/>
    <w:rsid w:val="00D54E38"/>
    <w:rsid w:val="00D5572A"/>
    <w:rsid w:val="00D57286"/>
    <w:rsid w:val="00D62726"/>
    <w:rsid w:val="00D62AB4"/>
    <w:rsid w:val="00D63B5E"/>
    <w:rsid w:val="00D64756"/>
    <w:rsid w:val="00D64812"/>
    <w:rsid w:val="00D711C8"/>
    <w:rsid w:val="00D734C8"/>
    <w:rsid w:val="00D74B45"/>
    <w:rsid w:val="00D77261"/>
    <w:rsid w:val="00D77B27"/>
    <w:rsid w:val="00D800E8"/>
    <w:rsid w:val="00D80AC9"/>
    <w:rsid w:val="00D84376"/>
    <w:rsid w:val="00D85594"/>
    <w:rsid w:val="00D91F09"/>
    <w:rsid w:val="00D94273"/>
    <w:rsid w:val="00D94AEA"/>
    <w:rsid w:val="00D9573A"/>
    <w:rsid w:val="00DA0DDD"/>
    <w:rsid w:val="00DA304D"/>
    <w:rsid w:val="00DA5D33"/>
    <w:rsid w:val="00DA5E92"/>
    <w:rsid w:val="00DA6586"/>
    <w:rsid w:val="00DA67BA"/>
    <w:rsid w:val="00DA6B0E"/>
    <w:rsid w:val="00DB0846"/>
    <w:rsid w:val="00DB182B"/>
    <w:rsid w:val="00DB5AA4"/>
    <w:rsid w:val="00DB5EEC"/>
    <w:rsid w:val="00DB6489"/>
    <w:rsid w:val="00DC2333"/>
    <w:rsid w:val="00DC2F77"/>
    <w:rsid w:val="00DC49D5"/>
    <w:rsid w:val="00DC5DB7"/>
    <w:rsid w:val="00DC627D"/>
    <w:rsid w:val="00DC7A93"/>
    <w:rsid w:val="00DC7F86"/>
    <w:rsid w:val="00DD0C05"/>
    <w:rsid w:val="00DD1E43"/>
    <w:rsid w:val="00DD2811"/>
    <w:rsid w:val="00DD2B39"/>
    <w:rsid w:val="00DD4FC6"/>
    <w:rsid w:val="00DD76B4"/>
    <w:rsid w:val="00DE08B8"/>
    <w:rsid w:val="00DE0C82"/>
    <w:rsid w:val="00DF35AB"/>
    <w:rsid w:val="00E014B8"/>
    <w:rsid w:val="00E01B79"/>
    <w:rsid w:val="00E03DAD"/>
    <w:rsid w:val="00E03F32"/>
    <w:rsid w:val="00E041A9"/>
    <w:rsid w:val="00E111E5"/>
    <w:rsid w:val="00E12BD4"/>
    <w:rsid w:val="00E136C5"/>
    <w:rsid w:val="00E24932"/>
    <w:rsid w:val="00E261EA"/>
    <w:rsid w:val="00E27F5A"/>
    <w:rsid w:val="00E31024"/>
    <w:rsid w:val="00E32CF6"/>
    <w:rsid w:val="00E34313"/>
    <w:rsid w:val="00E40E09"/>
    <w:rsid w:val="00E415EC"/>
    <w:rsid w:val="00E41F3A"/>
    <w:rsid w:val="00E42422"/>
    <w:rsid w:val="00E428E5"/>
    <w:rsid w:val="00E45C4B"/>
    <w:rsid w:val="00E514DA"/>
    <w:rsid w:val="00E55253"/>
    <w:rsid w:val="00E615F4"/>
    <w:rsid w:val="00E6203C"/>
    <w:rsid w:val="00E62533"/>
    <w:rsid w:val="00E64F17"/>
    <w:rsid w:val="00E67A94"/>
    <w:rsid w:val="00E711E3"/>
    <w:rsid w:val="00E713AF"/>
    <w:rsid w:val="00E71EA7"/>
    <w:rsid w:val="00E73150"/>
    <w:rsid w:val="00E7452F"/>
    <w:rsid w:val="00E80AC2"/>
    <w:rsid w:val="00E813C3"/>
    <w:rsid w:val="00E814A1"/>
    <w:rsid w:val="00E852A1"/>
    <w:rsid w:val="00E86068"/>
    <w:rsid w:val="00E86EBB"/>
    <w:rsid w:val="00E90B41"/>
    <w:rsid w:val="00E9391F"/>
    <w:rsid w:val="00E94231"/>
    <w:rsid w:val="00E94362"/>
    <w:rsid w:val="00E95BC7"/>
    <w:rsid w:val="00E974F5"/>
    <w:rsid w:val="00EA09EE"/>
    <w:rsid w:val="00EA15FA"/>
    <w:rsid w:val="00EA420F"/>
    <w:rsid w:val="00EA54BD"/>
    <w:rsid w:val="00EA5FCC"/>
    <w:rsid w:val="00EA6ECA"/>
    <w:rsid w:val="00EB368F"/>
    <w:rsid w:val="00EC0094"/>
    <w:rsid w:val="00EC00BE"/>
    <w:rsid w:val="00EC0C65"/>
    <w:rsid w:val="00EC6E05"/>
    <w:rsid w:val="00ED0784"/>
    <w:rsid w:val="00ED236C"/>
    <w:rsid w:val="00ED69E8"/>
    <w:rsid w:val="00ED7D6D"/>
    <w:rsid w:val="00EE0361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C68"/>
    <w:rsid w:val="00EF6B2C"/>
    <w:rsid w:val="00EF79FF"/>
    <w:rsid w:val="00F0104A"/>
    <w:rsid w:val="00F021F9"/>
    <w:rsid w:val="00F02B62"/>
    <w:rsid w:val="00F03711"/>
    <w:rsid w:val="00F0471F"/>
    <w:rsid w:val="00F071FA"/>
    <w:rsid w:val="00F12BF0"/>
    <w:rsid w:val="00F12EF7"/>
    <w:rsid w:val="00F134F5"/>
    <w:rsid w:val="00F1359A"/>
    <w:rsid w:val="00F1401F"/>
    <w:rsid w:val="00F145C1"/>
    <w:rsid w:val="00F14FF5"/>
    <w:rsid w:val="00F164F6"/>
    <w:rsid w:val="00F1699B"/>
    <w:rsid w:val="00F20CE4"/>
    <w:rsid w:val="00F21235"/>
    <w:rsid w:val="00F24056"/>
    <w:rsid w:val="00F2547A"/>
    <w:rsid w:val="00F35165"/>
    <w:rsid w:val="00F364F7"/>
    <w:rsid w:val="00F42DEB"/>
    <w:rsid w:val="00F46D4F"/>
    <w:rsid w:val="00F50B56"/>
    <w:rsid w:val="00F53545"/>
    <w:rsid w:val="00F54882"/>
    <w:rsid w:val="00F54DBC"/>
    <w:rsid w:val="00F57623"/>
    <w:rsid w:val="00F57BA5"/>
    <w:rsid w:val="00F57E94"/>
    <w:rsid w:val="00F602A5"/>
    <w:rsid w:val="00F60C53"/>
    <w:rsid w:val="00F625E2"/>
    <w:rsid w:val="00F6375C"/>
    <w:rsid w:val="00F65A99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676"/>
    <w:rsid w:val="00F86950"/>
    <w:rsid w:val="00F922B1"/>
    <w:rsid w:val="00F937DB"/>
    <w:rsid w:val="00F964AC"/>
    <w:rsid w:val="00F96D04"/>
    <w:rsid w:val="00F97FF7"/>
    <w:rsid w:val="00FA0132"/>
    <w:rsid w:val="00FA2827"/>
    <w:rsid w:val="00FA2EBC"/>
    <w:rsid w:val="00FA4888"/>
    <w:rsid w:val="00FA5AC0"/>
    <w:rsid w:val="00FA5BA0"/>
    <w:rsid w:val="00FA6C92"/>
    <w:rsid w:val="00FA71AE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C0BE0"/>
    <w:rsid w:val="00FC0D77"/>
    <w:rsid w:val="00FC1301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5BE1"/>
    <w:rsid w:val="00FE29BB"/>
    <w:rsid w:val="00FE2EF0"/>
    <w:rsid w:val="00FE4F81"/>
    <w:rsid w:val="00FE578D"/>
    <w:rsid w:val="00FE625F"/>
    <w:rsid w:val="00FE6ACD"/>
    <w:rsid w:val="00FE75A8"/>
    <w:rsid w:val="00FF01EC"/>
    <w:rsid w:val="00FF0747"/>
    <w:rsid w:val="00FF076B"/>
    <w:rsid w:val="00FF5168"/>
    <w:rsid w:val="00FF57F0"/>
    <w:rsid w:val="6CD8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qFormat="1"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CordiaUPC" w:eastAsia="SimSun" w:cs="Angsana New"/>
      <w:sz w:val="24"/>
      <w:szCs w:val="28"/>
      <w:lang w:val="en-US" w:eastAsia="en-US" w:bidi="th-TH"/>
    </w:rPr>
  </w:style>
  <w:style w:type="paragraph" w:styleId="2">
    <w:name w:val="heading 1"/>
    <w:basedOn w:val="1"/>
    <w:next w:val="1"/>
    <w:link w:val="18"/>
    <w:qFormat/>
    <w:uiPriority w:val="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3">
    <w:name w:val="heading 2"/>
    <w:basedOn w:val="1"/>
    <w:next w:val="1"/>
    <w:link w:val="19"/>
    <w:qFormat/>
    <w:uiPriority w:val="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4">
    <w:name w:val="heading 8"/>
    <w:basedOn w:val="1"/>
    <w:next w:val="1"/>
    <w:link w:val="20"/>
    <w:qFormat/>
    <w:uiPriority w:val="0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9"/>
    <w:semiHidden/>
    <w:qFormat/>
    <w:uiPriority w:val="0"/>
    <w:rPr>
      <w:rFonts w:ascii="Tahoma" w:hAnsi="Tahoma"/>
      <w:sz w:val="16"/>
      <w:szCs w:val="18"/>
    </w:rPr>
  </w:style>
  <w:style w:type="paragraph" w:styleId="8">
    <w:name w:val="Body Text 2"/>
    <w:basedOn w:val="1"/>
    <w:link w:val="25"/>
    <w:qFormat/>
    <w:uiPriority w:val="0"/>
    <w:pPr>
      <w:spacing w:after="120" w:line="480" w:lineRule="auto"/>
    </w:pPr>
    <w:rPr>
      <w:rFonts w:hAnsi="Tms Rmn" w:eastAsia="Times New Roman"/>
      <w:szCs w:val="24"/>
    </w:rPr>
  </w:style>
  <w:style w:type="paragraph" w:styleId="9">
    <w:name w:val="Body Text Indent"/>
    <w:basedOn w:val="1"/>
    <w:link w:val="23"/>
    <w:qFormat/>
    <w:uiPriority w:val="0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10">
    <w:name w:val="Body Text Indent 2"/>
    <w:basedOn w:val="1"/>
    <w:link w:val="27"/>
    <w:qFormat/>
    <w:uiPriority w:val="0"/>
    <w:pPr>
      <w:spacing w:after="120" w:line="480" w:lineRule="auto"/>
      <w:ind w:left="283"/>
    </w:pPr>
  </w:style>
  <w:style w:type="paragraph" w:styleId="11">
    <w:name w:val="Body Text Indent 3"/>
    <w:basedOn w:val="1"/>
    <w:link w:val="32"/>
    <w:unhideWhenUsed/>
    <w:qFormat/>
    <w:uiPriority w:val="99"/>
    <w:pPr>
      <w:spacing w:after="120"/>
      <w:ind w:left="283"/>
    </w:pPr>
    <w:rPr>
      <w:sz w:val="16"/>
      <w:szCs w:val="20"/>
    </w:rPr>
  </w:style>
  <w:style w:type="paragraph" w:styleId="12">
    <w:name w:val="Document Map"/>
    <w:basedOn w:val="1"/>
    <w:link w:val="36"/>
    <w:semiHidden/>
    <w:qFormat/>
    <w:uiPriority w:val="0"/>
    <w:pPr>
      <w:shd w:val="clear" w:color="auto" w:fill="000080"/>
    </w:pPr>
    <w:rPr>
      <w:rFonts w:ascii="Tahoma" w:hAnsi="Tahoma" w:eastAsia="Times New Roman" w:cs="Tahoma"/>
      <w:sz w:val="20"/>
      <w:szCs w:val="20"/>
    </w:rPr>
  </w:style>
  <w:style w:type="paragraph" w:styleId="13">
    <w:name w:val="footer"/>
    <w:basedOn w:val="1"/>
    <w:link w:val="22"/>
    <w:qFormat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14">
    <w:name w:val="header"/>
    <w:basedOn w:val="1"/>
    <w:link w:val="24"/>
    <w:qFormat/>
    <w:uiPriority w:val="0"/>
    <w:pPr>
      <w:tabs>
        <w:tab w:val="center" w:pos="4320"/>
        <w:tab w:val="right" w:pos="8640"/>
      </w:tabs>
    </w:pPr>
  </w:style>
  <w:style w:type="paragraph" w:styleId="15">
    <w:name w:val="List Bullet 5"/>
    <w:basedOn w:val="1"/>
    <w:autoRedefine/>
    <w:qFormat/>
    <w:uiPriority w:val="0"/>
    <w:pPr>
      <w:tabs>
        <w:tab w:val="left" w:pos="1492"/>
      </w:tabs>
      <w:ind w:left="1492" w:hanging="360"/>
    </w:pPr>
  </w:style>
  <w:style w:type="character" w:styleId="16">
    <w:name w:val="page number"/>
    <w:basedOn w:val="5"/>
    <w:qFormat/>
    <w:uiPriority w:val="0"/>
  </w:style>
  <w:style w:type="table" w:styleId="17">
    <w:name w:val="Table Grid"/>
    <w:basedOn w:val="6"/>
    <w:qFormat/>
    <w:uiPriority w:val="59"/>
    <w:pPr>
      <w:spacing w:after="0" w:line="240" w:lineRule="auto"/>
    </w:pPr>
    <w:rPr>
      <w:rFonts w:ascii="Times New Roman" w:hAnsi="Times New Roman" w:eastAsia="SimSun" w:cs="Angsana New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Heading 1 Char"/>
    <w:basedOn w:val="5"/>
    <w:link w:val="2"/>
    <w:qFormat/>
    <w:uiPriority w:val="0"/>
    <w:rPr>
      <w:rFonts w:ascii="Arial" w:hAnsi="Arial" w:eastAsia="SimSun" w:cs="Cordia New"/>
      <w:b/>
      <w:bCs/>
      <w:kern w:val="32"/>
      <w:sz w:val="32"/>
      <w:szCs w:val="37"/>
    </w:rPr>
  </w:style>
  <w:style w:type="character" w:customStyle="1" w:styleId="19">
    <w:name w:val="Heading 2 Char"/>
    <w:basedOn w:val="5"/>
    <w:link w:val="3"/>
    <w:qFormat/>
    <w:uiPriority w:val="0"/>
    <w:rPr>
      <w:rFonts w:ascii="Arial" w:hAnsi="Arial" w:eastAsia="SimSun" w:cs="Cordia New"/>
      <w:b/>
      <w:bCs/>
      <w:i/>
      <w:iCs/>
      <w:sz w:val="28"/>
      <w:szCs w:val="32"/>
    </w:rPr>
  </w:style>
  <w:style w:type="character" w:customStyle="1" w:styleId="20">
    <w:name w:val="Heading 8 Char"/>
    <w:basedOn w:val="5"/>
    <w:link w:val="4"/>
    <w:qFormat/>
    <w:uiPriority w:val="0"/>
    <w:rPr>
      <w:rFonts w:ascii="Angsana New" w:hAnsi="Angsana New" w:eastAsia="SimSun" w:cs="Angsana New"/>
      <w:sz w:val="24"/>
      <w:szCs w:val="24"/>
      <w:u w:val="single"/>
    </w:rPr>
  </w:style>
  <w:style w:type="paragraph" w:customStyle="1" w:styleId="21">
    <w:name w:val="อักขระ"/>
    <w:basedOn w:val="1"/>
    <w:qFormat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eastAsia="Times New Roman" w:cs="Times New Roman"/>
      <w:sz w:val="20"/>
      <w:szCs w:val="20"/>
      <w:lang w:bidi="ar-SA"/>
    </w:rPr>
  </w:style>
  <w:style w:type="character" w:customStyle="1" w:styleId="22">
    <w:name w:val="Footer Char"/>
    <w:basedOn w:val="5"/>
    <w:link w:val="13"/>
    <w:qFormat/>
    <w:uiPriority w:val="99"/>
    <w:rPr>
      <w:rFonts w:ascii="Times New Roman" w:hAnsi="CordiaUPC" w:eastAsia="SimSun" w:cs="Angsana New"/>
      <w:sz w:val="24"/>
      <w:szCs w:val="24"/>
    </w:rPr>
  </w:style>
  <w:style w:type="character" w:customStyle="1" w:styleId="23">
    <w:name w:val="Body Text Indent Char"/>
    <w:basedOn w:val="5"/>
    <w:link w:val="9"/>
    <w:qFormat/>
    <w:uiPriority w:val="0"/>
    <w:rPr>
      <w:rFonts w:ascii="Angsana New" w:hAnsi="Angsana New" w:eastAsia="SimSun" w:cs="Angsana New"/>
      <w:sz w:val="32"/>
      <w:szCs w:val="32"/>
    </w:rPr>
  </w:style>
  <w:style w:type="character" w:customStyle="1" w:styleId="24">
    <w:name w:val="Header Char"/>
    <w:basedOn w:val="5"/>
    <w:link w:val="14"/>
    <w:qFormat/>
    <w:uiPriority w:val="0"/>
    <w:rPr>
      <w:rFonts w:ascii="Times New Roman" w:hAnsi="CordiaUPC" w:eastAsia="SimSun" w:cs="Angsana New"/>
      <w:sz w:val="24"/>
    </w:rPr>
  </w:style>
  <w:style w:type="character" w:customStyle="1" w:styleId="25">
    <w:name w:val="Body Text 2 Char"/>
    <w:basedOn w:val="5"/>
    <w:link w:val="8"/>
    <w:qFormat/>
    <w:uiPriority w:val="0"/>
    <w:rPr>
      <w:rFonts w:ascii="Times New Roman" w:hAnsi="Tms Rmn" w:eastAsia="Times New Roman" w:cs="Angsana New"/>
      <w:sz w:val="24"/>
      <w:szCs w:val="24"/>
    </w:rPr>
  </w:style>
  <w:style w:type="paragraph" w:customStyle="1" w:styleId="26">
    <w:name w:val="Char"/>
    <w:basedOn w:val="1"/>
    <w:qFormat/>
    <w:uiPriority w:val="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eastAsia="Times New Roman" w:cs="Times New Roman"/>
      <w:sz w:val="20"/>
      <w:szCs w:val="20"/>
      <w:lang w:bidi="ar-SA"/>
    </w:rPr>
  </w:style>
  <w:style w:type="character" w:customStyle="1" w:styleId="27">
    <w:name w:val="Body Text Indent 2 Char"/>
    <w:basedOn w:val="5"/>
    <w:link w:val="10"/>
    <w:qFormat/>
    <w:uiPriority w:val="0"/>
    <w:rPr>
      <w:rFonts w:ascii="Times New Roman" w:hAnsi="CordiaUPC" w:eastAsia="SimSun" w:cs="Angsana New"/>
      <w:sz w:val="24"/>
    </w:rPr>
  </w:style>
  <w:style w:type="paragraph" w:customStyle="1" w:styleId="28">
    <w:name w:val="เนื้อเรื่อง1"/>
    <w:basedOn w:val="1"/>
    <w:qFormat/>
    <w:uiPriority w:val="0"/>
    <w:pPr>
      <w:widowControl w:val="0"/>
      <w:ind w:right="386"/>
    </w:pPr>
    <w:rPr>
      <w:rFonts w:eastAsia="Times New Roman" w:cs="CordiaUPC"/>
      <w:color w:val="800080"/>
      <w:sz w:val="28"/>
    </w:rPr>
  </w:style>
  <w:style w:type="character" w:customStyle="1" w:styleId="29">
    <w:name w:val="Balloon Text Char"/>
    <w:basedOn w:val="5"/>
    <w:link w:val="7"/>
    <w:semiHidden/>
    <w:qFormat/>
    <w:uiPriority w:val="0"/>
    <w:rPr>
      <w:rFonts w:ascii="Tahoma" w:hAnsi="Tahoma" w:eastAsia="SimSun" w:cs="Angsana New"/>
      <w:sz w:val="16"/>
      <w:szCs w:val="18"/>
    </w:rPr>
  </w:style>
  <w:style w:type="paragraph" w:customStyle="1" w:styleId="30">
    <w:name w:val="Normal + Angsana New"/>
    <w:basedOn w:val="1"/>
    <w:qFormat/>
    <w:uiPriority w:val="0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eastAsia="Times New Roman"/>
      <w:sz w:val="22"/>
      <w:szCs w:val="22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Body Text Indent 3 Char"/>
    <w:basedOn w:val="5"/>
    <w:link w:val="11"/>
    <w:qFormat/>
    <w:uiPriority w:val="99"/>
    <w:rPr>
      <w:rFonts w:ascii="Times New Roman" w:hAnsi="CordiaUPC" w:eastAsia="SimSun" w:cs="Angsana New"/>
      <w:sz w:val="16"/>
      <w:szCs w:val="20"/>
    </w:rPr>
  </w:style>
  <w:style w:type="paragraph" w:customStyle="1" w:styleId="33">
    <w:name w:val="CM1"/>
    <w:basedOn w:val="1"/>
    <w:next w:val="1"/>
    <w:qFormat/>
    <w:uiPriority w:val="99"/>
    <w:pPr>
      <w:widowControl w:val="0"/>
      <w:overflowPunct/>
      <w:spacing w:line="368" w:lineRule="atLeast"/>
      <w:textAlignment w:val="auto"/>
    </w:pPr>
    <w:rPr>
      <w:rFonts w:cs="EucrosiaUPC" w:asciiTheme="minorHAnsi" w:hAnsiTheme="minorHAnsi" w:eastAsiaTheme="minorEastAsia"/>
      <w:szCs w:val="24"/>
    </w:rPr>
  </w:style>
  <w:style w:type="paragraph" w:customStyle="1" w:styleId="34">
    <w:name w:val="CM2"/>
    <w:basedOn w:val="1"/>
    <w:next w:val="1"/>
    <w:qFormat/>
    <w:uiPriority w:val="99"/>
    <w:pPr>
      <w:widowControl w:val="0"/>
      <w:overflowPunct/>
      <w:textAlignment w:val="auto"/>
    </w:pPr>
    <w:rPr>
      <w:rFonts w:cs="EucrosiaUPC" w:asciiTheme="minorHAnsi" w:hAnsiTheme="minorHAnsi" w:eastAsiaTheme="minorEastAsia"/>
      <w:szCs w:val="24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cs="EucrosiaUPC" w:hAnsiTheme="minorHAnsi" w:eastAsiaTheme="minorEastAsia"/>
      <w:color w:val="000000"/>
      <w:sz w:val="24"/>
      <w:szCs w:val="24"/>
      <w:lang w:val="en-US" w:eastAsia="en-US" w:bidi="th-TH"/>
    </w:rPr>
  </w:style>
  <w:style w:type="character" w:customStyle="1" w:styleId="36">
    <w:name w:val="Document Map Char"/>
    <w:basedOn w:val="5"/>
    <w:link w:val="12"/>
    <w:semiHidden/>
    <w:qFormat/>
    <w:uiPriority w:val="0"/>
    <w:rPr>
      <w:rFonts w:ascii="Tahoma" w:hAnsi="Tahoma" w:eastAsia="Times New Roman" w:cs="Tahoma"/>
      <w:sz w:val="20"/>
      <w:szCs w:val="20"/>
      <w:shd w:val="clear" w:color="auto" w:fill="000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1A3DF-ABFC-4A37-A3A4-B1F08BC6E7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Ernst &amp; Young</Company>
  <Pages>2</Pages>
  <Words>294</Words>
  <Characters>1680</Characters>
  <Lines>14</Lines>
  <Paragraphs>3</Paragraphs>
  <TotalTime>212</TotalTime>
  <ScaleCrop>false</ScaleCrop>
  <LinksUpToDate>false</LinksUpToDate>
  <CharactersWithSpaces>1971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2022-04-18T11:19:00Z</dcterms:created>
  <dc:creator>Pennapha.Tanesuan</dc:creator>
  <cp:lastModifiedBy>Naharuthai_chu</cp:lastModifiedBy>
  <cp:lastPrinted>2025-05-12T09:20:00Z</cp:lastPrinted>
  <dcterms:modified xsi:type="dcterms:W3CDTF">2025-08-14T09:51:21Z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4D1EA8A96B384AED90BAAABCC73A1F0F_12</vt:lpwstr>
  </property>
</Properties>
</file>