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74CBE9FE" w:rsidR="00564292" w:rsidRDefault="00700BD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00BD2">
        <w:rPr>
          <w:rFonts w:ascii="Angsana New" w:hAnsi="Angsana New"/>
          <w:b/>
          <w:bCs/>
          <w:sz w:val="32"/>
          <w:szCs w:val="32"/>
          <w:lang w:val="en-US"/>
        </w:rPr>
        <w:t>NFC PUBLIC COMPANY LIMITED AND ITS 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571D638E"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7D432B">
        <w:rPr>
          <w:rFonts w:ascii="Angsana New" w:hAnsi="Angsana New"/>
          <w:sz w:val="28"/>
          <w:szCs w:val="28"/>
          <w:lang w:val="en-US"/>
        </w:rPr>
        <w:t xml:space="preserve">of </w:t>
      </w:r>
      <w:r w:rsidR="00700BD2" w:rsidRPr="00700BD2">
        <w:rPr>
          <w:rFonts w:ascii="Angsana New" w:hAnsi="Angsana New"/>
          <w:sz w:val="28"/>
          <w:szCs w:val="28"/>
          <w:lang w:val="en-US"/>
        </w:rPr>
        <w:t>NFC Public Company Limited</w:t>
      </w:r>
    </w:p>
    <w:p w14:paraId="0D3F739F" w14:textId="079F26B9"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700BD2" w:rsidRPr="00700BD2">
        <w:rPr>
          <w:rFonts w:asciiTheme="majorBidi" w:hAnsiTheme="majorBidi" w:cstheme="majorBidi"/>
          <w:spacing w:val="-4"/>
          <w:sz w:val="28"/>
          <w:szCs w:val="28"/>
        </w:rPr>
        <w:t xml:space="preserve">NFC Public Company Limited </w:t>
      </w:r>
      <w:r w:rsidRPr="00D14F9C">
        <w:rPr>
          <w:rFonts w:asciiTheme="majorBidi" w:hAnsiTheme="majorBidi" w:cstheme="majorBidi"/>
          <w:spacing w:val="-4"/>
          <w:sz w:val="28"/>
          <w:szCs w:val="28"/>
        </w:rPr>
        <w:t xml:space="preserve">and its subsidiaries, and the interim separate financial information of </w:t>
      </w:r>
      <w:r w:rsidR="00700BD2" w:rsidRPr="00700BD2">
        <w:rPr>
          <w:rFonts w:asciiTheme="majorBidi" w:hAnsiTheme="majorBidi" w:cstheme="majorBidi"/>
          <w:spacing w:val="-4"/>
          <w:sz w:val="28"/>
          <w:szCs w:val="28"/>
        </w:rPr>
        <w:t>NFC Public Company Limited</w:t>
      </w:r>
      <w:r w:rsidRPr="00D14F9C">
        <w:rPr>
          <w:rFonts w:asciiTheme="majorBidi" w:hAnsiTheme="majorBidi" w:cstheme="majorBidi"/>
          <w:spacing w:val="-4"/>
          <w:sz w:val="28"/>
          <w:szCs w:val="28"/>
        </w:rPr>
        <w:t>.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Default="002F29E1" w:rsidP="00246122">
      <w:pPr>
        <w:autoSpaceDE w:val="0"/>
        <w:autoSpaceDN w:val="0"/>
        <w:adjustRightInd w:val="0"/>
        <w:rPr>
          <w:rFonts w:ascii="Angsana New" w:hAnsi="Angsana New"/>
          <w:b/>
          <w:bCs/>
          <w:spacing w:val="-4"/>
          <w:sz w:val="28"/>
          <w:szCs w:val="28"/>
          <w:lang w:val="en-US"/>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548F8356" w14:textId="4B0A9FE0" w:rsidR="00451330" w:rsidRDefault="00451330" w:rsidP="00246122">
      <w:pPr>
        <w:autoSpaceDE w:val="0"/>
        <w:autoSpaceDN w:val="0"/>
        <w:adjustRightInd w:val="0"/>
        <w:rPr>
          <w:rFonts w:ascii="Angsana New" w:hAnsi="Angsana New"/>
          <w:b/>
          <w:bCs/>
          <w:spacing w:val="-4"/>
          <w:sz w:val="28"/>
          <w:szCs w:val="28"/>
          <w:lang w:val="en-US"/>
        </w:rPr>
      </w:pPr>
    </w:p>
    <w:p w14:paraId="71A42512" w14:textId="77777777" w:rsidR="00490DEC" w:rsidRDefault="00490DEC" w:rsidP="00246122">
      <w:pPr>
        <w:autoSpaceDE w:val="0"/>
        <w:autoSpaceDN w:val="0"/>
        <w:adjustRightInd w:val="0"/>
        <w:rPr>
          <w:rFonts w:ascii="Angsana New" w:hAnsi="Angsana New" w:hint="cs"/>
          <w:b/>
          <w:bCs/>
          <w:spacing w:val="-4"/>
          <w:sz w:val="28"/>
          <w:szCs w:val="28"/>
          <w:lang w:val="en-US"/>
        </w:rPr>
      </w:pPr>
    </w:p>
    <w:p w14:paraId="35EC912C" w14:textId="5E962956" w:rsidR="003D6E21" w:rsidRPr="007D432B" w:rsidRDefault="00560BBB" w:rsidP="003D6E21">
      <w:pPr>
        <w:pStyle w:val="ps-000-normal"/>
        <w:spacing w:after="0" w:line="380" w:lineRule="exact"/>
        <w:ind w:left="180"/>
        <w:jc w:val="thaiDistribute"/>
        <w:rPr>
          <w:rFonts w:ascii="Angsana New" w:hAnsi="Angsana New" w:cs="Angsana New"/>
          <w:sz w:val="28"/>
          <w:szCs w:val="28"/>
        </w:rPr>
      </w:pPr>
      <w:r w:rsidRPr="007D432B">
        <w:rPr>
          <w:rFonts w:ascii="Angsana New" w:hAnsi="Angsana New" w:cs="Angsana New"/>
          <w:sz w:val="28"/>
          <w:szCs w:val="28"/>
        </w:rPr>
        <w:t>(</w:t>
      </w:r>
      <w:r w:rsidR="007D432B" w:rsidRPr="007D432B">
        <w:rPr>
          <w:rFonts w:ascii="Angsana New" w:hAnsi="Angsana New" w:cs="Angsana New"/>
          <w:sz w:val="28"/>
          <w:szCs w:val="28"/>
        </w:rPr>
        <w:t xml:space="preserve">Mr. </w:t>
      </w:r>
      <w:proofErr w:type="spellStart"/>
      <w:r w:rsidR="007D432B" w:rsidRPr="007D432B">
        <w:rPr>
          <w:rFonts w:ascii="Angsana New" w:hAnsi="Angsana New" w:cs="Angsana New"/>
          <w:sz w:val="28"/>
          <w:szCs w:val="28"/>
        </w:rPr>
        <w:t>Thanathit</w:t>
      </w:r>
      <w:proofErr w:type="spellEnd"/>
      <w:r w:rsidR="007D432B" w:rsidRPr="007D432B">
        <w:rPr>
          <w:rFonts w:ascii="Angsana New" w:hAnsi="Angsana New" w:cs="Angsana New"/>
          <w:sz w:val="28"/>
          <w:szCs w:val="28"/>
        </w:rPr>
        <w:t xml:space="preserve"> </w:t>
      </w:r>
      <w:proofErr w:type="spellStart"/>
      <w:r w:rsidR="007D432B" w:rsidRPr="007D432B">
        <w:rPr>
          <w:rFonts w:ascii="Angsana New" w:hAnsi="Angsana New" w:cs="Angsana New"/>
          <w:sz w:val="28"/>
          <w:szCs w:val="28"/>
        </w:rPr>
        <w:t>Raksathianraphap</w:t>
      </w:r>
      <w:proofErr w:type="spellEnd"/>
      <w:r w:rsidRPr="007D432B">
        <w:rPr>
          <w:rFonts w:ascii="Angsana New" w:hAnsi="Angsana New" w:cs="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277AD3F"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7D432B" w:rsidRPr="00700BD2">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1551C534" w14:textId="319C0F7B" w:rsidR="0000515A" w:rsidRDefault="00490DEC" w:rsidP="007D432B">
      <w:pPr>
        <w:pStyle w:val="T"/>
        <w:ind w:left="187"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sidRPr="00490DEC">
        <w:rPr>
          <w:rFonts w:ascii="Angsana New" w:hAnsi="Angsana New" w:cs="AngsanaUPC"/>
          <w:sz w:val="28"/>
          <w:szCs w:val="28"/>
          <w:lang w:val="en-US"/>
        </w:rPr>
        <w:t xml:space="preserve">August </w:t>
      </w:r>
      <w:r w:rsidRPr="00490DEC">
        <w:rPr>
          <w:rFonts w:ascii="Angsana New" w:hAnsi="Angsana New" w:cs="AngsanaUPC"/>
          <w:sz w:val="28"/>
          <w:szCs w:val="28"/>
          <w:cs/>
          <w:lang w:val="en-US"/>
        </w:rPr>
        <w:t>13</w:t>
      </w:r>
      <w:r w:rsidRPr="00490DEC">
        <w:rPr>
          <w:rFonts w:ascii="Angsana New" w:hAnsi="Angsana New" w:cs="AngsanaUPC"/>
          <w:sz w:val="28"/>
          <w:szCs w:val="28"/>
          <w:lang w:val="en-US"/>
        </w:rPr>
        <w:t xml:space="preserve">, </w:t>
      </w:r>
      <w:r w:rsidRPr="00490DEC">
        <w:rPr>
          <w:rFonts w:ascii="Angsana New" w:hAnsi="Angsana New" w:cs="AngsanaUPC"/>
          <w:sz w:val="28"/>
          <w:szCs w:val="28"/>
          <w:cs/>
          <w:lang w:val="en-US"/>
        </w:rPr>
        <w:t>2025</w:t>
      </w:r>
    </w:p>
    <w:p w14:paraId="08ECA823" w14:textId="77777777" w:rsidR="0000515A" w:rsidRPr="00560BBB" w:rsidRDefault="0000515A" w:rsidP="007D432B">
      <w:pPr>
        <w:pStyle w:val="T"/>
        <w:ind w:left="0" w:right="0"/>
        <w:jc w:val="left"/>
        <w:rPr>
          <w:rFonts w:ascii="Angsana New" w:hAnsi="Angsana New" w:cs="AngsanaUPC"/>
          <w:sz w:val="28"/>
          <w:szCs w:val="28"/>
          <w:lang w:val="en-US"/>
        </w:rPr>
      </w:pP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BA5C0" w14:textId="77777777" w:rsidR="00F15919" w:rsidRDefault="00F15919">
      <w:r>
        <w:separator/>
      </w:r>
    </w:p>
  </w:endnote>
  <w:endnote w:type="continuationSeparator" w:id="0">
    <w:p w14:paraId="763E0B01" w14:textId="77777777" w:rsidR="00F15919" w:rsidRDefault="00F1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F230" w14:textId="77777777" w:rsidR="00F15919" w:rsidRDefault="00F15919">
      <w:r>
        <w:separator/>
      </w:r>
    </w:p>
  </w:footnote>
  <w:footnote w:type="continuationSeparator" w:id="0">
    <w:p w14:paraId="7B37F2E6" w14:textId="77777777" w:rsidR="00F15919" w:rsidRDefault="00F1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0DEC"/>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0BD2"/>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4897"/>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46938"/>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5919"/>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364</Words>
  <Characters>2076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Kemika Dokkaew</cp:lastModifiedBy>
  <cp:revision>11</cp:revision>
  <cp:lastPrinted>2024-07-31T14:04:00Z</cp:lastPrinted>
  <dcterms:created xsi:type="dcterms:W3CDTF">2025-06-08T09:32:00Z</dcterms:created>
  <dcterms:modified xsi:type="dcterms:W3CDTF">2025-08-06T13:50:00Z</dcterms:modified>
</cp:coreProperties>
</file>