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216FF007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ซีเอสพี สตีลเซ็นเตอร์ จำกัด (มหาชน)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0B66669E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30 </w:t>
      </w:r>
      <w:r w:rsidR="0042355A" w:rsidRPr="006D377D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มิถุนายน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612145" w:rsidRPr="006D377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F82E85" w:rsidRDefault="00134A75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229494F" w:rsidR="002D5996" w:rsidRPr="00F82E85" w:rsidRDefault="009B5A1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เสนอ  </w:t>
      </w:r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คณะกรรมการของบริษัท ซีเอสพี สตีลเซ็นเตอร์ จำกัด (มหาชน)</w:t>
      </w:r>
    </w:p>
    <w:p w14:paraId="508A13CD" w14:textId="695DF608" w:rsidR="008A332D" w:rsidRPr="00F82E85" w:rsidRDefault="008A332D" w:rsidP="00F82E8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ข้าพเจ้าได้สอบทานข้อมูลทางการเงินระหว่างกาลของบริษัท ซีเอสพี สตีลเซ็นเตอร์ จำกัด (มหาชน) ซึ่งประกอบด้วย งบฐานะการเงิน ณ วันที่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มิถุนายน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2568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งบกำไรขาดทุนเบ็ดเสร็จสำหรับงวดสามเดือนและหกเดือนสิ้นสุดวันเดียวกัน งบการเปลี่ยนแปลงส่วนของผู้ถือหุ้น และงบกระแสเงินสดสำหรับงวดหกเดือนสิ้นสุดวันเดียวกัน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5BBF2F65" w:rsidR="00134A75" w:rsidRPr="00F82E85" w:rsidRDefault="00134A75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1EBC0579" w14:textId="0789C19F" w:rsidR="008A332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2410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จะ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พบได้จากการตรวจสอบ ดังนั้น ข้าพเจ้าจึงไม่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อาจ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แสดงความเห็นต่อข้อมูลทางการเงินระหว่างกาลที่สอบทานได้</w:t>
      </w:r>
    </w:p>
    <w:p w14:paraId="78CAABD2" w14:textId="67D2D82C" w:rsidR="00134A75" w:rsidRPr="00F82E85" w:rsidRDefault="00013FEF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="00134A75"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สรุป</w:t>
      </w:r>
    </w:p>
    <w:p w14:paraId="4BB96BB7" w14:textId="44592517" w:rsidR="00C54E3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15EBE4B4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5B182AB" w14:textId="55EE9337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C928E8E" w14:textId="5D73B4CD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EC06CC" w14:textId="0BCD9049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2501A1" w14:textId="6EBC77C5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4BAB30" w14:textId="24F33C90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3DA091" w14:textId="77777777" w:rsidR="008A332D" w:rsidRDefault="008A332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6A4001E8" w14:textId="77777777" w:rsidR="00CF7A79" w:rsidRDefault="00CF7A79" w:rsidP="00CF7A79">
      <w:pPr>
        <w:pStyle w:val="Default"/>
        <w:spacing w:line="320" w:lineRule="exact"/>
        <w:ind w:left="284" w:right="239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FFFB40E" w14:textId="77777777" w:rsidR="008A332D" w:rsidRDefault="008A332D" w:rsidP="00CF7A79">
      <w:pPr>
        <w:ind w:left="180" w:right="245" w:firstLine="90"/>
        <w:jc w:val="center"/>
        <w:rPr>
          <w:rFonts w:asciiTheme="majorBidi" w:hAnsiTheme="majorBidi" w:cs="Angsana New"/>
        </w:rPr>
      </w:pPr>
    </w:p>
    <w:p w14:paraId="6B6C112E" w14:textId="77777777" w:rsidR="008A332D" w:rsidRDefault="008A332D" w:rsidP="00CF7A79">
      <w:pPr>
        <w:ind w:left="180" w:right="245" w:firstLine="90"/>
        <w:jc w:val="center"/>
        <w:rPr>
          <w:rFonts w:asciiTheme="majorBidi" w:hAnsiTheme="majorBidi" w:cs="Angsana New"/>
        </w:rPr>
      </w:pPr>
    </w:p>
    <w:p w14:paraId="33C21A1A" w14:textId="77777777" w:rsidR="008A332D" w:rsidRDefault="008A332D" w:rsidP="00CF7A79">
      <w:pPr>
        <w:ind w:left="180" w:right="245" w:firstLine="90"/>
        <w:jc w:val="center"/>
        <w:rPr>
          <w:rFonts w:asciiTheme="majorBidi" w:hAnsiTheme="majorBidi" w:cs="Angsana New"/>
        </w:rPr>
      </w:pPr>
    </w:p>
    <w:p w14:paraId="4A33D740" w14:textId="2BDC0BEC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6C5A8BEE" w14:textId="77777777" w:rsidR="008A332D" w:rsidRPr="00F82E85" w:rsidRDefault="008A332D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เรื่องอื่น</w:t>
      </w:r>
    </w:p>
    <w:p w14:paraId="3078DD25" w14:textId="16F16F28" w:rsidR="00CF7A79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งบฐานะการเงินของบริษัท ซีเอสพี สตีลเซ็นเตอร์ จำกัด (มหาชน) ณ 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31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ธันวาคม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ที่แสดงเป็นข้อมูลเปรียบเทียบ ตรวจสอบโดยผู้สอบบัญชีอื่นในสำนักงานเดียวกัน ซึ่งแสดงความเห็นอย่างไม่มีเงื่อนไขตามรายงานลงวันที่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28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กุมภาพันธ์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2568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งบกำไรขาดทุนเบ็ดเสร็จสำหรับงวดสามเดือนและหกเดือนสิ้นสุดวันที่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มิถุนายน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งบการเปลี่ยนแปลงส่วนของผู้ถือหุ้น และงบกระแสเงินสดสำหรับงวดหกเดือนสิ้นสุดวันที่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มิถุนายน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ที่แสดงเป็นข้อมูลเปรียบเทียบสอบทานโดยผู้สอบบัญชีอื่นในสำนักงานเดียวกั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14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สิงหาคม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24F4C56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3730429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75B1A1E" w14:textId="327BBE3E" w:rsidR="008A332D" w:rsidRPr="008A332D" w:rsidRDefault="007C01C9" w:rsidP="008A332D">
      <w:pPr>
        <w:ind w:left="180" w:right="245" w:firstLine="90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(</w:t>
      </w:r>
      <w:r w:rsidR="008A332D" w:rsidRPr="008A332D">
        <w:rPr>
          <w:rFonts w:asciiTheme="majorBidi" w:hAnsiTheme="majorBidi" w:cs="Angsana New"/>
          <w:cs/>
        </w:rPr>
        <w:t>นางสาวบงกชรัฐ สรวมศิริ</w:t>
      </w:r>
      <w:r>
        <w:rPr>
          <w:rFonts w:asciiTheme="majorBidi" w:hAnsiTheme="majorBidi" w:cs="Angsana New" w:hint="cs"/>
          <w:cs/>
        </w:rPr>
        <w:t>)</w:t>
      </w:r>
    </w:p>
    <w:p w14:paraId="4D05AABE" w14:textId="23D9E070" w:rsidR="008A332D" w:rsidRPr="008A332D" w:rsidRDefault="008A332D" w:rsidP="008A332D">
      <w:pPr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312789">
        <w:rPr>
          <w:rFonts w:asciiTheme="majorBidi" w:hAnsiTheme="majorBidi" w:cs="Angsana New"/>
        </w:rPr>
        <w:t>13</w:t>
      </w:r>
      <w:r w:rsidR="005F2E78">
        <w:rPr>
          <w:rFonts w:asciiTheme="majorBidi" w:hAnsiTheme="majorBidi" w:cs="Angsana New"/>
        </w:rPr>
        <w:t>5</w:t>
      </w:r>
      <w:r w:rsidR="00312789">
        <w:rPr>
          <w:rFonts w:asciiTheme="majorBidi" w:hAnsiTheme="majorBidi" w:cs="Angsana New"/>
        </w:rPr>
        <w:t>12</w:t>
      </w:r>
    </w:p>
    <w:p w14:paraId="6D741D8D" w14:textId="77777777" w:rsidR="008A332D" w:rsidRPr="008A332D" w:rsidRDefault="008A332D" w:rsidP="008A332D">
      <w:pPr>
        <w:spacing w:before="240"/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A9EA4F5" w14:textId="77777777" w:rsidR="008A332D" w:rsidRPr="008A332D" w:rsidRDefault="008A332D" w:rsidP="008A332D">
      <w:pPr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กรุงเทพมหานคร</w:t>
      </w:r>
    </w:p>
    <w:p w14:paraId="00881A04" w14:textId="043BE940" w:rsidR="00B33717" w:rsidRPr="00CF7A79" w:rsidRDefault="008A332D" w:rsidP="008A332D">
      <w:pPr>
        <w:ind w:left="180" w:right="245" w:firstLine="90"/>
        <w:rPr>
          <w:rFonts w:asciiTheme="majorBidi" w:hAnsiTheme="majorBidi" w:cstheme="majorBidi" w:hint="cs"/>
          <w:cs/>
        </w:rPr>
      </w:pPr>
      <w:r w:rsidRPr="008A332D">
        <w:rPr>
          <w:rFonts w:asciiTheme="majorBidi" w:hAnsiTheme="majorBidi" w:cs="Angsana New"/>
          <w:cs/>
        </w:rPr>
        <w:t xml:space="preserve">วันที่ </w:t>
      </w:r>
      <w:r w:rsidR="00312789">
        <w:rPr>
          <w:rFonts w:asciiTheme="majorBidi" w:hAnsiTheme="majorBidi" w:cs="Angsana New"/>
        </w:rPr>
        <w:t>14</w:t>
      </w:r>
      <w:r w:rsidRPr="008A332D">
        <w:rPr>
          <w:rFonts w:asciiTheme="majorBidi" w:hAnsiTheme="majorBidi" w:cs="Angsana New"/>
          <w:cs/>
        </w:rPr>
        <w:t xml:space="preserve"> สิงหาคม </w:t>
      </w:r>
      <w:r w:rsidR="00312789">
        <w:rPr>
          <w:rFonts w:asciiTheme="majorBidi" w:hAnsiTheme="majorBidi" w:cs="Angsana New"/>
        </w:rPr>
        <w:t>256</w:t>
      </w:r>
      <w:r w:rsidR="005F2E78">
        <w:rPr>
          <w:rFonts w:asciiTheme="majorBidi" w:hAnsiTheme="majorBidi" w:cs="Angsana New"/>
        </w:rPr>
        <w:t>8</w:t>
      </w:r>
    </w:p>
    <w:sectPr w:rsidR="00B33717" w:rsidRPr="00CF7A7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BB0B" w14:textId="77777777" w:rsidR="00280F35" w:rsidRDefault="00280F35" w:rsidP="00DF0B1A">
      <w:r>
        <w:separator/>
      </w:r>
    </w:p>
  </w:endnote>
  <w:endnote w:type="continuationSeparator" w:id="0">
    <w:p w14:paraId="12B3591B" w14:textId="77777777" w:rsidR="00280F35" w:rsidRDefault="00280F3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B5D57" w14:textId="77777777" w:rsidR="00280F35" w:rsidRDefault="00280F35" w:rsidP="00DF0B1A">
      <w:r>
        <w:separator/>
      </w:r>
    </w:p>
  </w:footnote>
  <w:footnote w:type="continuationSeparator" w:id="0">
    <w:p w14:paraId="02342B0D" w14:textId="77777777" w:rsidR="00280F35" w:rsidRDefault="00280F3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1107802">
    <w:abstractNumId w:val="2"/>
  </w:num>
  <w:num w:numId="2" w16cid:durableId="1173955956">
    <w:abstractNumId w:val="1"/>
  </w:num>
  <w:num w:numId="3" w16cid:durableId="1537619577">
    <w:abstractNumId w:val="4"/>
  </w:num>
  <w:num w:numId="4" w16cid:durableId="811365265">
    <w:abstractNumId w:val="0"/>
  </w:num>
  <w:num w:numId="5" w16cid:durableId="643705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0F10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0F35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1278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5FD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2E78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01C9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332D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0EA7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4BC6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7394"/>
    <w:rsid w:val="00F449FA"/>
    <w:rsid w:val="00F47A4C"/>
    <w:rsid w:val="00F5160F"/>
    <w:rsid w:val="00F540EC"/>
    <w:rsid w:val="00F54A99"/>
    <w:rsid w:val="00F57191"/>
    <w:rsid w:val="00F63C1C"/>
    <w:rsid w:val="00F80EEE"/>
    <w:rsid w:val="00F82E85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Silong</cp:lastModifiedBy>
  <cp:revision>6</cp:revision>
  <cp:lastPrinted>2024-05-03T03:07:00Z</cp:lastPrinted>
  <dcterms:created xsi:type="dcterms:W3CDTF">2025-08-06T06:41:00Z</dcterms:created>
  <dcterms:modified xsi:type="dcterms:W3CDTF">2025-08-06T08:13:00Z</dcterms:modified>
</cp:coreProperties>
</file>