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0BB0" w14:textId="1607DC8F" w:rsidR="00EE1D92" w:rsidRPr="00DA0E38" w:rsidRDefault="00314475" w:rsidP="00DA0E38">
      <w:pPr>
        <w:rPr>
          <w:rStyle w:val="Emphasis"/>
          <w:sz w:val="20"/>
          <w:szCs w:val="20"/>
        </w:rPr>
      </w:pPr>
      <w:r w:rsidRPr="00DA0E38">
        <w:rPr>
          <w:rStyle w:val="Emphasis"/>
          <w:b/>
          <w:bCs/>
          <w:sz w:val="20"/>
          <w:szCs w:val="20"/>
        </w:rPr>
        <w:t>BANGKOK  LIFE  ASSURANCE  PUBLIC  COMPANY  LIMITED  AND  SUBSIDIARY</w:t>
      </w:r>
    </w:p>
    <w:p w14:paraId="20CD4FB5" w14:textId="77777777" w:rsidR="00EE1D92" w:rsidRPr="00DA0E38" w:rsidRDefault="00EE1D92" w:rsidP="00EE1D92">
      <w:pPr>
        <w:rPr>
          <w:rStyle w:val="Emphasis"/>
          <w:rFonts w:hAnsi="Times New Roman" w:cs="Times New Roman"/>
          <w:b/>
          <w:bCs/>
          <w:caps/>
          <w:sz w:val="20"/>
          <w:szCs w:val="20"/>
        </w:rPr>
      </w:pPr>
      <w:r w:rsidRPr="00DA0E38">
        <w:rPr>
          <w:rStyle w:val="Emphasis"/>
          <w:rFonts w:hAnsi="Times New Roman" w:cs="Times New Roman"/>
          <w:b/>
          <w:bCs/>
          <w:caps/>
          <w:sz w:val="20"/>
          <w:szCs w:val="20"/>
        </w:rPr>
        <w:t>CONDENSED  Notes  to  THE  financial  statements</w:t>
      </w:r>
    </w:p>
    <w:p w14:paraId="7F779463" w14:textId="6EE4D67B" w:rsidR="00EE1D92" w:rsidRPr="00CD1F1F" w:rsidRDefault="00EE1D92" w:rsidP="00EE1D92">
      <w:pPr>
        <w:rPr>
          <w:rStyle w:val="Emphasis"/>
          <w:rFonts w:hAnsi="Times New Roman" w:cs="Times New Roman"/>
          <w:b/>
          <w:bCs/>
          <w:caps/>
          <w:spacing w:val="-4"/>
        </w:rPr>
      </w:pPr>
      <w:r w:rsidRPr="00DA0E38">
        <w:rPr>
          <w:rStyle w:val="Emphasis"/>
          <w:rFonts w:hAnsi="Times New Roman" w:cs="Times New Roman"/>
          <w:b/>
          <w:bCs/>
          <w:caps/>
          <w:spacing w:val="-4"/>
          <w:sz w:val="20"/>
          <w:szCs w:val="20"/>
        </w:rPr>
        <w:t>For  the  three-month</w:t>
      </w:r>
      <w:r w:rsidR="00F85D75">
        <w:rPr>
          <w:rStyle w:val="Emphasis"/>
          <w:rFonts w:hAnsi="Times New Roman" w:cs="Times New Roman"/>
          <w:b/>
          <w:bCs/>
          <w:caps/>
          <w:spacing w:val="-4"/>
          <w:sz w:val="20"/>
          <w:szCs w:val="20"/>
        </w:rPr>
        <w:t xml:space="preserve">  AND  SIX-MONTH</w:t>
      </w:r>
      <w:r w:rsidRPr="00DA0E38">
        <w:rPr>
          <w:rStyle w:val="Emphasis"/>
          <w:rFonts w:hAnsi="Times New Roman" w:cs="Times New Roman"/>
          <w:b/>
          <w:bCs/>
          <w:caps/>
          <w:spacing w:val="-4"/>
          <w:sz w:val="20"/>
          <w:szCs w:val="20"/>
        </w:rPr>
        <w:t xml:space="preserve">  period  ended  </w:t>
      </w:r>
      <w:r w:rsidR="00F85D75">
        <w:rPr>
          <w:rStyle w:val="Emphasis"/>
          <w:rFonts w:hAnsi="Times New Roman" w:cs="Times New Roman"/>
          <w:b/>
          <w:bCs/>
          <w:caps/>
          <w:spacing w:val="-4"/>
          <w:sz w:val="20"/>
          <w:szCs w:val="20"/>
        </w:rPr>
        <w:t>JUNE</w:t>
      </w:r>
      <w:r w:rsidRPr="00CD1F1F">
        <w:rPr>
          <w:rStyle w:val="Emphasis"/>
          <w:rFonts w:hAnsi="Times New Roman" w:cs="Times New Roman"/>
          <w:b/>
          <w:bCs/>
          <w:caps/>
          <w:spacing w:val="-4"/>
        </w:rPr>
        <w:t xml:space="preserve">  3</w:t>
      </w:r>
      <w:r w:rsidR="00F85D75">
        <w:rPr>
          <w:rStyle w:val="Emphasis"/>
          <w:rFonts w:hAnsi="Times New Roman" w:cs="Times New Roman"/>
          <w:b/>
          <w:bCs/>
          <w:caps/>
          <w:spacing w:val="-4"/>
        </w:rPr>
        <w:t>0</w:t>
      </w:r>
      <w:r w:rsidRPr="00CD1F1F">
        <w:rPr>
          <w:rStyle w:val="Emphasis"/>
          <w:rFonts w:hAnsi="Times New Roman" w:cs="Times New Roman"/>
          <w:b/>
          <w:bCs/>
          <w:caps/>
          <w:spacing w:val="-4"/>
        </w:rPr>
        <w:t xml:space="preserve">,  </w:t>
      </w:r>
      <w:r w:rsidRPr="00CD1F1F">
        <w:rPr>
          <w:rStyle w:val="Emphasis"/>
          <w:rFonts w:hAnsi="Times New Roman"/>
          <w:b/>
          <w:bCs/>
          <w:caps/>
          <w:spacing w:val="-4"/>
        </w:rPr>
        <w:t>2025</w:t>
      </w:r>
    </w:p>
    <w:p w14:paraId="29849EAA" w14:textId="77777777" w:rsidR="00EE1D92" w:rsidRPr="00DA0E38" w:rsidRDefault="00EE1D92" w:rsidP="002C3F03">
      <w:pPr>
        <w:spacing w:after="480"/>
        <w:rPr>
          <w:rFonts w:cstheme="minorBidi"/>
          <w:sz w:val="20"/>
          <w:szCs w:val="20"/>
          <w:cs/>
        </w:rPr>
      </w:pPr>
      <w:r w:rsidRPr="00DA0E38">
        <w:rPr>
          <w:rStyle w:val="Emphasis"/>
          <w:rFonts w:hAnsi="Times New Roman" w:cs="Times New Roman"/>
          <w:b/>
          <w:bCs/>
          <w:caps/>
          <w:sz w:val="20"/>
          <w:szCs w:val="20"/>
        </w:rPr>
        <w:t>“UNAUDITED”</w:t>
      </w:r>
    </w:p>
    <w:p w14:paraId="28926AF8" w14:textId="448895A2" w:rsidR="00B72BFC" w:rsidRPr="00287556" w:rsidRDefault="00B72BFC" w:rsidP="00287556">
      <w:pPr>
        <w:pStyle w:val="ListParagraph"/>
        <w:numPr>
          <w:ilvl w:val="0"/>
          <w:numId w:val="47"/>
        </w:numPr>
        <w:spacing w:before="240" w:after="240"/>
        <w:ind w:left="558" w:hanging="574"/>
        <w:jc w:val="thaiDistribute"/>
        <w:rPr>
          <w:rFonts w:eastAsia="Arial Unicode MS" w:hAnsi="Times New Roman" w:cs="Times New Roman"/>
          <w:b/>
          <w:bCs/>
          <w:spacing w:val="-2"/>
          <w:sz w:val="20"/>
          <w:szCs w:val="20"/>
        </w:rPr>
      </w:pPr>
      <w:r w:rsidRPr="00287556">
        <w:rPr>
          <w:rFonts w:eastAsia="Arial Unicode MS" w:hAnsi="Times New Roman" w:cs="Times New Roman"/>
          <w:b/>
          <w:bCs/>
          <w:spacing w:val="-2"/>
          <w:sz w:val="20"/>
          <w:szCs w:val="20"/>
        </w:rPr>
        <w:t xml:space="preserve">GENERAL  INFORMATION  AND  THE  COMPANY’S  OPERATIONS </w:t>
      </w:r>
    </w:p>
    <w:p w14:paraId="333A0FD8" w14:textId="345E8148" w:rsidR="00B72BFC" w:rsidRPr="00B72BFC" w:rsidRDefault="00B72BFC" w:rsidP="00B72BFC">
      <w:pPr>
        <w:pStyle w:val="BodyTextIndent"/>
        <w:tabs>
          <w:tab w:val="clear" w:pos="360"/>
          <w:tab w:val="clear" w:pos="720"/>
          <w:tab w:val="clear" w:pos="1440"/>
          <w:tab w:val="clear" w:pos="2880"/>
        </w:tabs>
        <w:spacing w:before="0" w:after="480"/>
        <w:ind w:left="547" w:firstLine="0"/>
        <w:jc w:val="both"/>
        <w:rPr>
          <w:rFonts w:ascii="Times New Roman" w:eastAsia="Arial Unicode MS" w:hAnsi="Times New Roman" w:cs="Times New Roman"/>
          <w:color w:val="auto"/>
          <w:sz w:val="24"/>
          <w:szCs w:val="24"/>
          <w:lang w:val="en-US" w:eastAsia="en-US"/>
        </w:rPr>
      </w:pPr>
      <w:r w:rsidRPr="00B72BFC">
        <w:rPr>
          <w:rFonts w:ascii="Times New Roman" w:eastAsia="Arial Unicode MS" w:hAnsi="Times New Roman" w:cs="Times New Roman"/>
          <w:color w:val="auto"/>
          <w:sz w:val="24"/>
          <w:szCs w:val="24"/>
          <w:lang w:val="en-US" w:eastAsia="en-US"/>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B72BFC">
        <w:rPr>
          <w:rFonts w:ascii="Times New Roman" w:eastAsia="Arial Unicode MS" w:hAnsi="Times New Roman" w:cs="Times New Roman"/>
          <w:color w:val="auto"/>
          <w:sz w:val="24"/>
          <w:szCs w:val="24"/>
          <w:cs/>
          <w:lang w:val="en-US" w:eastAsia="en-US"/>
        </w:rPr>
        <w:t xml:space="preserve"> </w:t>
      </w:r>
      <w:r w:rsidRPr="00B72BFC">
        <w:rPr>
          <w:rFonts w:ascii="Times New Roman" w:eastAsia="Arial Unicode MS" w:hAnsi="Times New Roman" w:cs="Times New Roman"/>
          <w:color w:val="auto"/>
          <w:sz w:val="24"/>
          <w:szCs w:val="24"/>
          <w:lang w:val="en-US" w:eastAsia="en-US"/>
        </w:rPr>
        <w:t>The registered office of the Company is located at No. 1415,</w:t>
      </w:r>
      <w:r w:rsidRPr="00B72BFC">
        <w:rPr>
          <w:rFonts w:ascii="Times New Roman" w:eastAsia="Arial Unicode MS" w:hAnsi="Times New Roman" w:cs="Times New Roman"/>
          <w:color w:val="auto"/>
          <w:sz w:val="24"/>
          <w:szCs w:val="24"/>
          <w:lang w:val="en-US" w:eastAsia="en-US"/>
        </w:rPr>
        <w:br/>
        <w:t xml:space="preserve">Krungthep - Nonthaburi Road, Wongsawang, Bangsue District, Bangkok 10800. </w:t>
      </w:r>
    </w:p>
    <w:p w14:paraId="39329FDC" w14:textId="3EF8C994" w:rsidR="00CB6C56" w:rsidRPr="00287556" w:rsidRDefault="00CB6C56" w:rsidP="00635346">
      <w:pPr>
        <w:pStyle w:val="ListParagraph"/>
        <w:numPr>
          <w:ilvl w:val="0"/>
          <w:numId w:val="47"/>
        </w:numPr>
        <w:spacing w:before="240" w:after="240"/>
        <w:ind w:left="432" w:hanging="448"/>
        <w:jc w:val="thaiDistribute"/>
        <w:rPr>
          <w:rFonts w:eastAsia="Arial Unicode MS" w:hAnsi="Times New Roman" w:cs="Times New Roman"/>
          <w:b/>
          <w:bCs/>
          <w:spacing w:val="-2"/>
          <w:sz w:val="20"/>
          <w:szCs w:val="20"/>
        </w:rPr>
      </w:pPr>
      <w:r w:rsidRPr="00287556">
        <w:rPr>
          <w:rFonts w:eastAsia="Arial Unicode MS" w:hAnsi="Times New Roman" w:cs="Times New Roman"/>
          <w:b/>
          <w:bCs/>
          <w:spacing w:val="-2"/>
          <w:sz w:val="20"/>
          <w:szCs w:val="20"/>
        </w:rPr>
        <w:t>BASIS  FOR  PREPARATION  AND  PRESENTATION  OF  CONSOLIDATED  AND  SEPARATE  INTERIM  FINANCIAL  STATEMENTS</w:t>
      </w:r>
    </w:p>
    <w:p w14:paraId="111B4348" w14:textId="3D3BC648" w:rsidR="0056439B" w:rsidRPr="000F6F36" w:rsidRDefault="0056439B" w:rsidP="00F85D75">
      <w:pPr>
        <w:spacing w:after="240"/>
        <w:ind w:left="1094" w:hanging="547"/>
        <w:jc w:val="thaiDistribute"/>
        <w:rPr>
          <w:rFonts w:eastAsia="Arial Unicode MS" w:hAnsi="Times New Roman" w:cs="Times New Roman"/>
          <w:szCs w:val="30"/>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1</w:t>
      </w:r>
      <w:r w:rsidRPr="000F6F36">
        <w:rPr>
          <w:rFonts w:eastAsia="Arial Unicode MS" w:hAnsi="Times New Roman" w:cs="Times New Roman"/>
        </w:rPr>
        <w:tab/>
      </w:r>
      <w:r w:rsidRPr="000F6F36">
        <w:rPr>
          <w:rFonts w:eastAsia="Arial Unicode MS" w:hAnsi="Times New Roman" w:cs="Times New Roman"/>
          <w:spacing w:val="-2"/>
        </w:rPr>
        <w:t>These interim consolidated and separate financial statements are prepared in Thai Baht</w:t>
      </w:r>
      <w:r w:rsidRPr="000F6F36">
        <w:rPr>
          <w:rFonts w:eastAsia="Arial Unicode MS" w:hAnsi="Times New Roman" w:cs="Times New Roman"/>
        </w:rPr>
        <w:t xml:space="preserve"> </w:t>
      </w:r>
      <w:r w:rsidRPr="000F6F36">
        <w:rPr>
          <w:rFonts w:eastAsia="Arial Unicode MS" w:hAnsi="Times New Roman" w:cs="Times New Roman"/>
          <w:spacing w:val="-6"/>
        </w:rPr>
        <w:t xml:space="preserve">and in compliance with Thai Accounting Standard No. </w:t>
      </w:r>
      <w:r w:rsidRPr="004567EB">
        <w:rPr>
          <w:rFonts w:eastAsia="Arial Unicode MS" w:hAnsi="Times New Roman"/>
          <w:spacing w:val="-6"/>
        </w:rPr>
        <w:t>34</w:t>
      </w:r>
      <w:r w:rsidRPr="000F6F36">
        <w:rPr>
          <w:rFonts w:eastAsia="Arial Unicode MS" w:hAnsi="Times New Roman" w:cs="Times New Roman"/>
          <w:spacing w:val="-6"/>
        </w:rPr>
        <w:t xml:space="preserve"> “Interim Financial Reporting”</w:t>
      </w:r>
      <w:r w:rsidRPr="000F6F36">
        <w:rPr>
          <w:rFonts w:eastAsia="Arial Unicode MS" w:hAnsi="Times New Roman" w:cs="Times New Roman"/>
        </w:rPr>
        <w:t xml:space="preserve"> and accounting practices generally accepted in Thailand.</w:t>
      </w:r>
      <w:r w:rsidRPr="000F6F36">
        <w:rPr>
          <w:rFonts w:eastAsia="Arial Unicode MS" w:hAnsi="Times New Roman" w:cs="Times New Roman"/>
          <w:cs/>
        </w:rPr>
        <w:t xml:space="preserve"> </w:t>
      </w:r>
      <w:r w:rsidRPr="000F6F36">
        <w:rPr>
          <w:rFonts w:eastAsia="Arial Unicode MS" w:hAnsi="Times New Roman" w:cs="Times New Roman"/>
        </w:rPr>
        <w:t xml:space="preserve">The Company presents the </w:t>
      </w:r>
      <w:r w:rsidRPr="000F6F36">
        <w:rPr>
          <w:rFonts w:eastAsia="Arial Unicode MS" w:hAnsi="Times New Roman" w:cs="Times New Roman"/>
          <w:spacing w:val="-8"/>
        </w:rPr>
        <w:t>condensed notes to interim financial statements</w:t>
      </w:r>
      <w:r w:rsidRPr="000F6F36">
        <w:rPr>
          <w:rFonts w:eastAsia="Arial Unicode MS" w:hAnsi="Times New Roman"/>
          <w:spacing w:val="-8"/>
          <w:szCs w:val="30"/>
        </w:rPr>
        <w:t xml:space="preserve"> and in accordance with Thai accounting</w:t>
      </w:r>
      <w:r w:rsidRPr="000F6F36">
        <w:rPr>
          <w:rFonts w:eastAsia="Arial Unicode MS" w:hAnsi="Times New Roman"/>
          <w:szCs w:val="30"/>
        </w:rPr>
        <w:t xml:space="preserve"> practices related to insurance and the accounting and reporting guidelines prescribed by the Office of Insurance Commission </w:t>
      </w:r>
      <w:r w:rsidRPr="000F6F36">
        <w:rPr>
          <w:rFonts w:eastAsia="Arial Unicode MS" w:hAnsi="Times New Roman" w:cs="Times New Roman"/>
          <w:spacing w:val="-2"/>
        </w:rPr>
        <w:t xml:space="preserve">(“OIC”), </w:t>
      </w:r>
      <w:r w:rsidRPr="000F6F36">
        <w:rPr>
          <w:rFonts w:eastAsia="Arial Unicode MS" w:hAnsi="Times New Roman" w:cs="Times New Roman"/>
          <w:spacing w:val="-4"/>
        </w:rPr>
        <w:t xml:space="preserve">and in accordance with the format of financial statements specified in the Notification of </w:t>
      </w:r>
      <w:r w:rsidRPr="000F6F36">
        <w:rPr>
          <w:rFonts w:eastAsia="Arial Unicode MS" w:hAnsi="Times New Roman" w:cs="Times New Roman"/>
          <w:spacing w:val="-2"/>
        </w:rPr>
        <w:t xml:space="preserve">the OIC regarding Criteria, </w:t>
      </w:r>
      <w:r w:rsidRPr="000F6F36">
        <w:rPr>
          <w:rFonts w:eastAsia="Arial Unicode MS" w:hAnsi="Times New Roman" w:cs="Times New Roman"/>
          <w:spacing w:val="-6"/>
        </w:rPr>
        <w:t xml:space="preserve">Procedures, Terms and Conditions for preparation and submission of financial statements </w:t>
      </w:r>
      <w:r w:rsidRPr="000F6F36">
        <w:rPr>
          <w:rFonts w:eastAsia="Arial Unicode MS" w:hAnsi="Times New Roman" w:cs="Times New Roman"/>
          <w:spacing w:val="-2"/>
        </w:rPr>
        <w:t xml:space="preserve">of life insurance companies dated February </w:t>
      </w:r>
      <w:r w:rsidRPr="004567EB">
        <w:rPr>
          <w:rFonts w:eastAsia="Arial Unicode MS" w:hAnsi="Times New Roman"/>
          <w:spacing w:val="-2"/>
        </w:rPr>
        <w:t>8</w:t>
      </w:r>
      <w:r w:rsidRPr="000F6F36">
        <w:rPr>
          <w:rFonts w:eastAsia="Arial Unicode MS" w:hAnsi="Times New Roman" w:cs="Times New Roman"/>
          <w:spacing w:val="-2"/>
        </w:rPr>
        <w:t xml:space="preserve">, </w:t>
      </w:r>
      <w:r w:rsidRPr="004567EB">
        <w:rPr>
          <w:rFonts w:eastAsia="Arial Unicode MS" w:hAnsi="Times New Roman"/>
          <w:spacing w:val="-2"/>
        </w:rPr>
        <w:t>2023</w:t>
      </w:r>
      <w:r w:rsidRPr="000F6F36">
        <w:rPr>
          <w:rFonts w:eastAsia="Arial Unicode MS" w:hAnsi="Times New Roman" w:cs="Times New Roman"/>
          <w:spacing w:val="-2"/>
        </w:rPr>
        <w:t xml:space="preserve">, which </w:t>
      </w:r>
      <w:r w:rsidRPr="000F6F36">
        <w:rPr>
          <w:rFonts w:eastAsia="Arial Unicode MS" w:hAnsi="Times New Roman"/>
          <w:spacing w:val="-2"/>
          <w:szCs w:val="30"/>
        </w:rPr>
        <w:t xml:space="preserve">has </w:t>
      </w:r>
      <w:r w:rsidRPr="000F6F36">
        <w:rPr>
          <w:rFonts w:eastAsia="Arial Unicode MS" w:hAnsi="Times New Roman" w:cs="Times New Roman"/>
          <w:spacing w:val="-2"/>
        </w:rPr>
        <w:t xml:space="preserve">been effective since </w:t>
      </w:r>
      <w:r w:rsidRPr="000F6F36">
        <w:rPr>
          <w:rFonts w:eastAsia="Arial Unicode MS" w:hAnsi="Times New Roman" w:cs="Times New Roman"/>
          <w:spacing w:val="-4"/>
        </w:rPr>
        <w:t xml:space="preserve">January </w:t>
      </w:r>
      <w:r w:rsidRPr="004567EB">
        <w:rPr>
          <w:rFonts w:eastAsia="Arial Unicode MS" w:hAnsi="Times New Roman"/>
          <w:spacing w:val="-4"/>
        </w:rPr>
        <w:t>1</w:t>
      </w:r>
      <w:r w:rsidRPr="000F6F36">
        <w:rPr>
          <w:rFonts w:eastAsia="Arial Unicode MS" w:hAnsi="Times New Roman" w:cs="Times New Roman"/>
          <w:spacing w:val="-4"/>
        </w:rPr>
        <w:t>,</w:t>
      </w:r>
      <w:r w:rsidRPr="000F6F36">
        <w:rPr>
          <w:rFonts w:eastAsia="Arial Unicode MS" w:hAnsi="Times New Roman" w:cs="Times New Roman"/>
        </w:rPr>
        <w:t xml:space="preserve"> </w:t>
      </w:r>
      <w:r w:rsidRPr="004567EB">
        <w:rPr>
          <w:rFonts w:eastAsia="Arial Unicode MS" w:hAnsi="Times New Roman"/>
        </w:rPr>
        <w:t>2023</w:t>
      </w:r>
      <w:r w:rsidRPr="000F6F36">
        <w:rPr>
          <w:rFonts w:eastAsia="Arial Unicode MS" w:hAnsi="Times New Roman"/>
        </w:rPr>
        <w:t xml:space="preserve"> onwards</w:t>
      </w:r>
      <w:r w:rsidRPr="000F6F36">
        <w:rPr>
          <w:rFonts w:eastAsia="Arial Unicode MS" w:hAnsi="Times New Roman" w:cs="Times New Roman"/>
          <w:spacing w:val="-6"/>
        </w:rPr>
        <w:t>.</w:t>
      </w:r>
    </w:p>
    <w:p w14:paraId="394F83FD" w14:textId="1EFF40E9" w:rsidR="004208F1" w:rsidRPr="004208F1" w:rsidRDefault="0056439B" w:rsidP="00F85D75">
      <w:pPr>
        <w:spacing w:after="240"/>
        <w:ind w:left="1094"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2</w:t>
      </w:r>
      <w:r w:rsidRPr="000F6F36">
        <w:rPr>
          <w:rFonts w:eastAsia="Arial Unicode MS" w:hAnsi="Times New Roman" w:cs="Times New Roman"/>
        </w:rPr>
        <w:tab/>
      </w:r>
      <w:r w:rsidR="004208F1" w:rsidRPr="004208F1">
        <w:rPr>
          <w:rFonts w:eastAsia="Arial Unicode MS" w:hAnsi="Times New Roman" w:cs="Times New Roman"/>
          <w:spacing w:val="-2"/>
        </w:rPr>
        <w:t xml:space="preserve">The consolidated and separate statements of financial position as at December 31, 2024, presented herein for comparison, have been derived from the consolidated and separate financial statements of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 xml:space="preserve">for the year then ended which had been previously audited. However,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has initially applied TFRS 17</w:t>
      </w:r>
      <w:r w:rsidR="00C700B3">
        <w:rPr>
          <w:rFonts w:eastAsia="Arial Unicode MS" w:hAnsi="Times New Roman" w:cs="Times New Roman"/>
          <w:spacing w:val="-2"/>
        </w:rPr>
        <w:t xml:space="preserve"> </w:t>
      </w:r>
      <w:r w:rsidR="004208F1" w:rsidRPr="004208F1">
        <w:rPr>
          <w:rFonts w:eastAsia="Arial Unicode MS" w:hAnsi="Times New Roman" w:cs="Times New Roman"/>
          <w:spacing w:val="-2"/>
        </w:rPr>
        <w:t>- Insurance Contracts</w:t>
      </w:r>
      <w:r w:rsidR="00044E1E" w:rsidRPr="00C700B3">
        <w:rPr>
          <w:rFonts w:eastAsia="Arial Unicode MS" w:hAnsi="Times New Roman" w:cs="Times New Roman"/>
          <w:spacing w:val="-2"/>
        </w:rPr>
        <w:t xml:space="preserve">, which </w:t>
      </w:r>
      <w:r w:rsidR="004208F1" w:rsidRPr="004208F1">
        <w:rPr>
          <w:rFonts w:eastAsia="Arial Unicode MS" w:hAnsi="Times New Roman" w:cs="Times New Roman"/>
          <w:spacing w:val="-2"/>
        </w:rPr>
        <w:t xml:space="preserve">effective from January </w:t>
      </w:r>
      <w:r w:rsidR="00220EB9" w:rsidRPr="00C700B3">
        <w:rPr>
          <w:rFonts w:eastAsia="Arial Unicode MS" w:hAnsi="Times New Roman" w:cs="Times New Roman"/>
          <w:spacing w:val="-2"/>
        </w:rPr>
        <w:t xml:space="preserve">1, </w:t>
      </w:r>
      <w:r w:rsidR="004208F1" w:rsidRPr="004208F1">
        <w:rPr>
          <w:rFonts w:eastAsia="Arial Unicode MS" w:hAnsi="Times New Roman" w:cs="Times New Roman"/>
          <w:spacing w:val="-2"/>
        </w:rPr>
        <w:t xml:space="preserve">2025. In accordance with the requirements of the standard, the transition date has been determined as January </w:t>
      </w:r>
      <w:r w:rsidR="00044E1E" w:rsidRPr="00C700B3">
        <w:rPr>
          <w:rFonts w:eastAsia="Arial Unicode MS" w:hAnsi="Times New Roman" w:cs="Times New Roman"/>
          <w:spacing w:val="-2"/>
        </w:rPr>
        <w:t xml:space="preserve">1, </w:t>
      </w:r>
      <w:r w:rsidR="004208F1" w:rsidRPr="004208F1">
        <w:rPr>
          <w:rFonts w:eastAsia="Arial Unicode MS" w:hAnsi="Times New Roman" w:cs="Times New Roman"/>
          <w:spacing w:val="-2"/>
        </w:rPr>
        <w:t xml:space="preserve">2024. As a result,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has restated the relevant financial information from that date. The significant changes to the accounting for insurance contracts are disclosed in Note 2.</w:t>
      </w:r>
      <w:r w:rsidR="00044E1E" w:rsidRPr="00C700B3">
        <w:rPr>
          <w:rFonts w:eastAsia="Arial Unicode MS" w:hAnsi="Times New Roman" w:cs="Times New Roman"/>
          <w:spacing w:val="-2"/>
        </w:rPr>
        <w:t>7</w:t>
      </w:r>
      <w:r w:rsidR="004208F1" w:rsidRPr="004208F1">
        <w:rPr>
          <w:rFonts w:eastAsia="Arial Unicode MS" w:hAnsi="Times New Roman" w:cs="Times New Roman"/>
          <w:spacing w:val="-2"/>
        </w:rPr>
        <w:t>.</w:t>
      </w:r>
    </w:p>
    <w:p w14:paraId="7BFD324E" w14:textId="5656A787" w:rsidR="0056439B" w:rsidRPr="000F6F36" w:rsidRDefault="0056439B" w:rsidP="00F85D75">
      <w:pPr>
        <w:spacing w:after="240"/>
        <w:ind w:left="1094"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3</w:t>
      </w:r>
      <w:r w:rsidRPr="000F6F36">
        <w:rPr>
          <w:rFonts w:eastAsia="Arial Unicode MS" w:hAnsi="Times New Roman" w:cs="Times New Roman"/>
        </w:rPr>
        <w:tab/>
      </w:r>
      <w:r w:rsidRPr="000F6F36">
        <w:rPr>
          <w:rFonts w:eastAsia="Arial Unicode MS" w:hAnsi="Times New Roman" w:cs="Times New Roman"/>
          <w:spacing w:val="-4"/>
        </w:rPr>
        <w:t>The unaudited results of operations presented in the three-month</w:t>
      </w:r>
      <w:r w:rsidR="00287556">
        <w:rPr>
          <w:rFonts w:eastAsia="Arial Unicode MS" w:hAnsi="Times New Roman" w:cs="Times New Roman"/>
          <w:spacing w:val="-4"/>
        </w:rPr>
        <w:t xml:space="preserve"> and six-month</w:t>
      </w:r>
      <w:r w:rsidRPr="000F6F36">
        <w:rPr>
          <w:rFonts w:eastAsia="Arial Unicode MS" w:hAnsi="Times New Roman" w:cs="Times New Roman"/>
          <w:spacing w:val="-4"/>
        </w:rPr>
        <w:t xml:space="preserve"> ended </w:t>
      </w:r>
      <w:r w:rsidR="00287556">
        <w:rPr>
          <w:rFonts w:eastAsia="Arial Unicode MS" w:hAnsi="Times New Roman" w:cs="Times New Roman"/>
          <w:spacing w:val="-4"/>
        </w:rPr>
        <w:t>June</w:t>
      </w:r>
      <w:r w:rsidRPr="000F6F36">
        <w:rPr>
          <w:rFonts w:eastAsia="Arial Unicode MS" w:hAnsi="Times New Roman" w:cs="Times New Roman"/>
          <w:spacing w:val="-4"/>
        </w:rPr>
        <w:t xml:space="preserve"> </w:t>
      </w:r>
      <w:r w:rsidRPr="004567EB">
        <w:rPr>
          <w:rFonts w:eastAsia="Arial Unicode MS" w:hAnsi="Times New Roman"/>
          <w:spacing w:val="-4"/>
        </w:rPr>
        <w:t>3</w:t>
      </w:r>
      <w:r w:rsidR="00287556">
        <w:rPr>
          <w:rFonts w:eastAsia="Arial Unicode MS" w:hAnsi="Times New Roman" w:cs="Times New Roman"/>
        </w:rPr>
        <w:t>0</w:t>
      </w:r>
      <w:r w:rsidRPr="000F6F36">
        <w:rPr>
          <w:rFonts w:eastAsia="Arial Unicode MS" w:hAnsi="Times New Roman" w:cs="Times New Roman"/>
        </w:rPr>
        <w:t xml:space="preserve">, </w:t>
      </w:r>
      <w:r w:rsidRPr="004567EB">
        <w:rPr>
          <w:rFonts w:eastAsia="Arial Unicode MS" w:hAnsi="Times New Roman"/>
        </w:rPr>
        <w:t>202</w:t>
      </w:r>
      <w:r w:rsidR="00845FC2">
        <w:rPr>
          <w:rFonts w:eastAsia="Arial Unicode MS" w:hAnsi="Times New Roman" w:cs="Times New Roman"/>
        </w:rPr>
        <w:t>5</w:t>
      </w:r>
      <w:r w:rsidRPr="000F6F36">
        <w:rPr>
          <w:rFonts w:eastAsia="Arial Unicode MS" w:hAnsi="Times New Roman" w:cs="Times New Roman"/>
        </w:rPr>
        <w:t xml:space="preserve"> are not necessarily an indication nor anticipation of the operating results for the full year.</w:t>
      </w:r>
    </w:p>
    <w:p w14:paraId="3B7FC76F" w14:textId="5AF91597" w:rsidR="0056439B" w:rsidRDefault="0056439B" w:rsidP="00F85D75">
      <w:pPr>
        <w:ind w:left="1094" w:hanging="547"/>
        <w:jc w:val="thaiDistribute"/>
        <w:rPr>
          <w:rFont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4</w:t>
      </w:r>
      <w:r w:rsidRPr="000F6F36">
        <w:rPr>
          <w:rFonts w:eastAsia="Arial Unicode MS" w:hAnsi="Times New Roman" w:cs="Times New Roman"/>
        </w:rPr>
        <w:tab/>
      </w:r>
      <w:r w:rsidRPr="000F6F36">
        <w:rPr>
          <w:rFonts w:hAnsi="Times New Roman" w:cs="Times New Roman"/>
          <w:spacing w:val="-6"/>
        </w:rPr>
        <w:t>Certain financial information which is normally included in the annual financial statements</w:t>
      </w:r>
      <w:r w:rsidRPr="000F6F36">
        <w:rPr>
          <w:rFonts w:hAnsi="Times New Roman" w:cs="Times New Roman"/>
          <w:spacing w:val="-4"/>
        </w:rPr>
        <w:t xml:space="preserve"> prepared in accordance with TFRS, but which is not required for interim reporting </w:t>
      </w:r>
      <w:r w:rsidRPr="000F6F36">
        <w:rPr>
          <w:rFonts w:hAnsi="Times New Roman" w:cs="Times New Roman"/>
          <w:spacing w:val="-6"/>
        </w:rPr>
        <w:t>purposes, has been omitted. Therefore, the interim financial statements for the three-month</w:t>
      </w:r>
      <w:r w:rsidR="00394CA1">
        <w:rPr>
          <w:rFonts w:hAnsi="Times New Roman" w:cs="Times New Roman"/>
          <w:spacing w:val="-4"/>
        </w:rPr>
        <w:t xml:space="preserve"> </w:t>
      </w:r>
      <w:r w:rsidR="00287556">
        <w:rPr>
          <w:rFonts w:hAnsi="Times New Roman" w:cs="Times New Roman"/>
          <w:spacing w:val="-4"/>
        </w:rPr>
        <w:t xml:space="preserve">and six-month </w:t>
      </w:r>
      <w:r w:rsidRPr="000F6F36">
        <w:rPr>
          <w:rFonts w:hAnsi="Times New Roman" w:cs="Times New Roman"/>
          <w:spacing w:val="-4"/>
        </w:rPr>
        <w:t xml:space="preserve">period ended </w:t>
      </w:r>
      <w:r w:rsidR="00287556">
        <w:rPr>
          <w:rFonts w:hAnsi="Times New Roman" w:cs="Times New Roman"/>
          <w:spacing w:val="-4"/>
        </w:rPr>
        <w:t>June</w:t>
      </w:r>
      <w:r w:rsidR="00394CA1">
        <w:rPr>
          <w:rFonts w:hAnsi="Times New Roman" w:cs="Times New Roman"/>
          <w:spacing w:val="-4"/>
        </w:rPr>
        <w:t xml:space="preserve"> 3</w:t>
      </w:r>
      <w:r w:rsidR="00287556">
        <w:rPr>
          <w:rFonts w:hAnsi="Times New Roman" w:cs="Times New Roman"/>
          <w:spacing w:val="-4"/>
        </w:rPr>
        <w:t>0</w:t>
      </w:r>
      <w:r w:rsidRPr="000F6F36">
        <w:rPr>
          <w:rFonts w:hAnsi="Times New Roman" w:cs="Times New Roman"/>
          <w:spacing w:val="-4"/>
        </w:rPr>
        <w:t xml:space="preserve">, </w:t>
      </w:r>
      <w:r w:rsidRPr="004567EB">
        <w:rPr>
          <w:rFonts w:hAnsi="Times New Roman"/>
          <w:spacing w:val="-4"/>
        </w:rPr>
        <w:t>202</w:t>
      </w:r>
      <w:r w:rsidR="00394CA1">
        <w:rPr>
          <w:rFonts w:hAnsi="Times New Roman" w:cs="Times New Roman"/>
          <w:spacing w:val="-4"/>
        </w:rPr>
        <w:t>5</w:t>
      </w:r>
      <w:r w:rsidRPr="000F6F36">
        <w:rPr>
          <w:rFonts w:hAnsi="Times New Roman" w:cs="Times New Roman"/>
          <w:spacing w:val="-4"/>
        </w:rPr>
        <w:t xml:space="preserve"> should be read in conjunction with the audited financial statements for the year ended December </w:t>
      </w:r>
      <w:r w:rsidRPr="004567EB">
        <w:rPr>
          <w:rFonts w:hAnsi="Times New Roman"/>
          <w:spacing w:val="-4"/>
        </w:rPr>
        <w:t>31</w:t>
      </w:r>
      <w:r w:rsidRPr="000F6F36">
        <w:rPr>
          <w:rFonts w:hAnsi="Times New Roman" w:cs="Times New Roman"/>
          <w:spacing w:val="-4"/>
        </w:rPr>
        <w:t xml:space="preserve">, </w:t>
      </w:r>
      <w:r w:rsidRPr="004567EB">
        <w:rPr>
          <w:rFonts w:hAnsi="Times New Roman"/>
          <w:spacing w:val="-4"/>
        </w:rPr>
        <w:t>202</w:t>
      </w:r>
      <w:r w:rsidR="00394CA1">
        <w:rPr>
          <w:rFonts w:hAnsi="Times New Roman"/>
          <w:spacing w:val="-4"/>
        </w:rPr>
        <w:t>4</w:t>
      </w:r>
      <w:r w:rsidRPr="000F6F36">
        <w:rPr>
          <w:rFonts w:hAnsi="Times New Roman" w:cs="Times New Roman"/>
        </w:rPr>
        <w:t>.</w:t>
      </w:r>
    </w:p>
    <w:p w14:paraId="4D24D762" w14:textId="77777777" w:rsidR="00F85D75" w:rsidRDefault="00F85D75" w:rsidP="0056439B">
      <w:pPr>
        <w:spacing w:after="240"/>
        <w:ind w:left="1094" w:hanging="547"/>
        <w:jc w:val="thaiDistribute"/>
        <w:rPr>
          <w:rFonts w:hAnsi="Times New Roman" w:cstheme="minorBidi"/>
        </w:rPr>
      </w:pPr>
    </w:p>
    <w:p w14:paraId="4889BEA4" w14:textId="77777777" w:rsidR="0018092A" w:rsidRDefault="0018092A" w:rsidP="0056439B">
      <w:pPr>
        <w:spacing w:after="240"/>
        <w:ind w:left="1094" w:hanging="547"/>
        <w:jc w:val="thaiDistribute"/>
        <w:rPr>
          <w:rFonts w:hAnsi="Times New Roman" w:cstheme="minorBidi"/>
        </w:rPr>
        <w:sectPr w:rsidR="0018092A" w:rsidSect="0011359F">
          <w:headerReference w:type="default" r:id="rId12"/>
          <w:footerReference w:type="default" r:id="rId13"/>
          <w:pgSz w:w="11909" w:h="16834" w:code="9"/>
          <w:pgMar w:top="1440" w:right="1226" w:bottom="720" w:left="1440" w:header="864" w:footer="432" w:gutter="0"/>
          <w:cols w:space="720"/>
          <w:docGrid w:linePitch="326"/>
        </w:sectPr>
      </w:pPr>
    </w:p>
    <w:p w14:paraId="3012B2C9" w14:textId="77777777" w:rsidR="0056439B" w:rsidRPr="000F6F36" w:rsidRDefault="0056439B" w:rsidP="0056439B">
      <w:pPr>
        <w:ind w:left="1094" w:hanging="547"/>
        <w:jc w:val="thaiDistribute"/>
        <w:rPr>
          <w:rFonts w:hAnsi="Times New Roman" w:cs="Times New Roman"/>
          <w:sz w:val="2"/>
          <w:szCs w:val="2"/>
        </w:rPr>
      </w:pPr>
    </w:p>
    <w:p w14:paraId="58618B1B" w14:textId="08F982B8" w:rsidR="0056439B" w:rsidRPr="00B611C0" w:rsidRDefault="0056439B" w:rsidP="0056439B">
      <w:pPr>
        <w:spacing w:after="240"/>
        <w:ind w:left="1080"/>
        <w:jc w:val="thaiDistribute"/>
        <w:rPr>
          <w:rFonts w:hAnsi="Times New Roman" w:cs="Times New Roman"/>
          <w:spacing w:val="-8"/>
        </w:rPr>
      </w:pPr>
      <w:r w:rsidRPr="000F6F36">
        <w:rPr>
          <w:rFonts w:hAnsi="Times New Roman" w:cs="Times New Roman"/>
        </w:rPr>
        <w:t>These consolidated and separate interim financial statements in Thai language are</w:t>
      </w:r>
      <w:r w:rsidRPr="000F6F36">
        <w:rPr>
          <w:rFonts w:hAnsi="Times New Roman" w:cstheme="minorBidi"/>
          <w:cs/>
        </w:rPr>
        <w:br/>
      </w:r>
      <w:r w:rsidRPr="000F6F36">
        <w:rPr>
          <w:rFonts w:hAnsi="Times New Roman" w:cs="Times New Roman"/>
        </w:rPr>
        <w:t xml:space="preserve">the official statutory financial statements of </w:t>
      </w:r>
      <w:r w:rsidR="00866AD4" w:rsidRPr="00866AD4">
        <w:rPr>
          <w:rFonts w:hAnsi="Times New Roman" w:cs="Times New Roman"/>
        </w:rPr>
        <w:t>the Group and the Company</w:t>
      </w:r>
      <w:r w:rsidRPr="00866AD4">
        <w:rPr>
          <w:rFonts w:hAnsi="Times New Roman" w:cs="Times New Roman"/>
        </w:rPr>
        <w:t>.</w:t>
      </w:r>
      <w:r w:rsidRPr="000F6F36">
        <w:rPr>
          <w:rFonts w:hAnsi="Times New Roman" w:cs="Times New Roman"/>
        </w:rPr>
        <w:t xml:space="preserve"> The consolidated and separate interim financial statements in English language have been </w:t>
      </w:r>
      <w:r w:rsidRPr="00B611C0">
        <w:rPr>
          <w:rFonts w:hAnsi="Times New Roman" w:cs="Times New Roman"/>
          <w:spacing w:val="-8"/>
        </w:rPr>
        <w:t>translated from the consolidated and separate interim financial statements in Thai language.</w:t>
      </w:r>
    </w:p>
    <w:p w14:paraId="4D25F99F" w14:textId="77777777" w:rsidR="0056439B" w:rsidRPr="000F6F36" w:rsidRDefault="0056439B" w:rsidP="0056439B">
      <w:pPr>
        <w:spacing w:after="240"/>
        <w:ind w:left="1080"/>
        <w:jc w:val="thaiDistribute"/>
        <w:rPr>
          <w:rFonts w:hAnsi="Times New Roman" w:cs="Times New Roman"/>
        </w:rPr>
      </w:pPr>
      <w:r w:rsidRPr="000F6F36">
        <w:rPr>
          <w:rFonts w:hAnsi="Times New Roman" w:cs="Times New Roman"/>
        </w:rPr>
        <w:t>The preparation of consolidated and separate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44E61856" w14:textId="0073032F" w:rsidR="0056439B" w:rsidRPr="000F6F36" w:rsidRDefault="0056439B" w:rsidP="0056439B">
      <w:pPr>
        <w:spacing w:after="240"/>
        <w:ind w:left="1080"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5</w:t>
      </w:r>
      <w:r w:rsidRPr="000F6F36">
        <w:rPr>
          <w:rFonts w:eastAsia="Arial Unicode MS" w:hAnsi="Times New Roman" w:cs="Times New Roman"/>
        </w:rPr>
        <w:tab/>
      </w:r>
      <w:r w:rsidRPr="000F6F36">
        <w:rPr>
          <w:rFonts w:eastAsia="Arial Unicode MS" w:hAnsi="Times New Roman" w:cs="Times New Roman"/>
          <w:spacing w:val="-6"/>
        </w:rPr>
        <w:t xml:space="preserve">Material intercompany transactions between the Company and its subsidiary have been eliminated from the consolidated interim financial statements. The consolidated interim financial statements for the three-month </w:t>
      </w:r>
      <w:r w:rsidR="00287556">
        <w:rPr>
          <w:rFonts w:eastAsia="Arial Unicode MS" w:hAnsi="Times New Roman" w:cs="Times New Roman"/>
          <w:spacing w:val="-6"/>
        </w:rPr>
        <w:t xml:space="preserve">and six-month </w:t>
      </w:r>
      <w:r w:rsidRPr="000F6F36">
        <w:rPr>
          <w:rFonts w:eastAsia="Arial Unicode MS" w:hAnsi="Times New Roman" w:cs="Times New Roman"/>
          <w:spacing w:val="-6"/>
        </w:rPr>
        <w:t xml:space="preserve">period ended </w:t>
      </w:r>
      <w:r w:rsidR="00287556">
        <w:rPr>
          <w:rFonts w:eastAsia="Arial Unicode MS" w:hAnsi="Times New Roman" w:cs="Times New Roman"/>
          <w:spacing w:val="-6"/>
        </w:rPr>
        <w:t>June</w:t>
      </w:r>
      <w:r w:rsidR="00394CA1">
        <w:rPr>
          <w:rFonts w:eastAsia="Arial Unicode MS" w:hAnsi="Times New Roman" w:cs="Times New Roman"/>
          <w:spacing w:val="-6"/>
        </w:rPr>
        <w:t xml:space="preserve"> 3</w:t>
      </w:r>
      <w:r w:rsidR="00287556">
        <w:rPr>
          <w:rFonts w:eastAsia="Arial Unicode MS" w:hAnsi="Times New Roman" w:cs="Times New Roman"/>
          <w:spacing w:val="-6"/>
        </w:rPr>
        <w:t>0</w:t>
      </w:r>
      <w:r w:rsidR="00394CA1">
        <w:rPr>
          <w:rFonts w:eastAsia="Arial Unicode MS" w:hAnsi="Times New Roman" w:cs="Times New Roman"/>
          <w:spacing w:val="-6"/>
        </w:rPr>
        <w:t>, 2025</w:t>
      </w:r>
      <w:r w:rsidRPr="000F6F36">
        <w:rPr>
          <w:rFonts w:eastAsia="Arial Unicode MS" w:hAnsi="Times New Roman" w:cs="Times New Roman"/>
        </w:rPr>
        <w:t xml:space="preserve"> </w:t>
      </w:r>
      <w:r w:rsidRPr="000F6F36">
        <w:rPr>
          <w:rFonts w:eastAsia="Arial Unicode MS" w:hAnsi="Times New Roman" w:cs="Times New Roman"/>
          <w:spacing w:val="-8"/>
        </w:rPr>
        <w:t>have included the subsidiary’s interim financial statements for the three-month</w:t>
      </w:r>
      <w:r w:rsidR="00287556">
        <w:rPr>
          <w:rFonts w:eastAsia="Arial Unicode MS" w:hAnsi="Times New Roman" w:cs="Times New Roman"/>
          <w:spacing w:val="-8"/>
        </w:rPr>
        <w:t xml:space="preserve"> and six-month</w:t>
      </w:r>
      <w:r w:rsidRPr="000F6F36">
        <w:rPr>
          <w:rFonts w:eastAsia="Arial Unicode MS" w:hAnsi="Times New Roman" w:cs="Times New Roman"/>
          <w:spacing w:val="-8"/>
        </w:rPr>
        <w:t xml:space="preserve"> </w:t>
      </w:r>
      <w:r w:rsidRPr="000F6F36">
        <w:rPr>
          <w:rFonts w:eastAsia="Arial Unicode MS" w:hAnsi="Times New Roman" w:cs="Times New Roman"/>
        </w:rPr>
        <w:t xml:space="preserve">period ended </w:t>
      </w:r>
      <w:r w:rsidR="00287556">
        <w:rPr>
          <w:rFonts w:eastAsia="Arial Unicode MS" w:hAnsi="Times New Roman" w:cs="Times New Roman"/>
        </w:rPr>
        <w:t>June</w:t>
      </w:r>
      <w:r w:rsidR="00394CA1">
        <w:rPr>
          <w:rFonts w:eastAsia="Arial Unicode MS" w:hAnsi="Times New Roman" w:cs="Times New Roman"/>
        </w:rPr>
        <w:t xml:space="preserve"> 3</w:t>
      </w:r>
      <w:r w:rsidR="00287556">
        <w:rPr>
          <w:rFonts w:eastAsia="Arial Unicode MS" w:hAnsi="Times New Roman" w:cs="Times New Roman"/>
        </w:rPr>
        <w:t>0</w:t>
      </w:r>
      <w:r w:rsidRPr="000F6F36">
        <w:rPr>
          <w:rFonts w:eastAsia="Arial Unicode MS" w:hAnsi="Times New Roman" w:cs="Times New Roman"/>
        </w:rPr>
        <w:t xml:space="preserve">, </w:t>
      </w:r>
      <w:r w:rsidRPr="004567EB">
        <w:rPr>
          <w:rFonts w:eastAsia="Arial Unicode MS" w:hAnsi="Times New Roman"/>
        </w:rPr>
        <w:t>202</w:t>
      </w:r>
      <w:r w:rsidR="00394CA1">
        <w:rPr>
          <w:rFonts w:eastAsia="Arial Unicode MS" w:hAnsi="Times New Roman"/>
        </w:rPr>
        <w:t>5</w:t>
      </w:r>
      <w:r w:rsidRPr="000F6F36">
        <w:rPr>
          <w:rFonts w:eastAsia="Arial Unicode MS" w:hAnsi="Times New Roman" w:cs="Times New Roman"/>
        </w:rPr>
        <w:t xml:space="preserve"> which were reviewed.</w:t>
      </w:r>
    </w:p>
    <w:p w14:paraId="4A407156" w14:textId="77777777"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consolidated interim financial statements include the interim financial statements of Bangkok Life Assurance Pub</w:t>
      </w:r>
      <w:r w:rsidRPr="000F6F36">
        <w:rPr>
          <w:rFonts w:eastAsia="Arial Unicode MS" w:hAnsi="Times New Roman" w:cs="Times New Roman"/>
          <w:spacing w:val="-2"/>
          <w:szCs w:val="30"/>
        </w:rPr>
        <w:t>l</w:t>
      </w:r>
      <w:r w:rsidRPr="000F6F36">
        <w:rPr>
          <w:rFonts w:eastAsia="Arial Unicode MS" w:hAnsi="Times New Roman" w:cs="Times New Roman"/>
          <w:spacing w:val="-2"/>
        </w:rPr>
        <w:t>ic Company Limited and the following subsidiary:</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56439B" w:rsidRPr="000F6F36" w14:paraId="365673F1" w14:textId="77777777" w:rsidTr="002138FA">
        <w:tc>
          <w:tcPr>
            <w:tcW w:w="2794" w:type="dxa"/>
            <w:tcBorders>
              <w:top w:val="single" w:sz="4" w:space="0" w:color="auto"/>
            </w:tcBorders>
          </w:tcPr>
          <w:p w14:paraId="2548BEC5"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Company’s name</w:t>
            </w:r>
          </w:p>
        </w:tc>
        <w:tc>
          <w:tcPr>
            <w:tcW w:w="1397" w:type="dxa"/>
            <w:tcBorders>
              <w:top w:val="single" w:sz="4" w:space="0" w:color="auto"/>
            </w:tcBorders>
          </w:tcPr>
          <w:p w14:paraId="72CB4CD4"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Nature of business</w:t>
            </w:r>
          </w:p>
        </w:tc>
        <w:tc>
          <w:tcPr>
            <w:tcW w:w="1506" w:type="dxa"/>
            <w:tcBorders>
              <w:top w:val="single" w:sz="4" w:space="0" w:color="auto"/>
            </w:tcBorders>
          </w:tcPr>
          <w:p w14:paraId="7C4F42DE"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Country of</w:t>
            </w:r>
            <w:r w:rsidRPr="000F6F36">
              <w:rPr>
                <w:rFonts w:hAnsi="Times New Roman" w:cs="Times New Roman"/>
                <w:b/>
                <w:bCs/>
                <w:sz w:val="18"/>
                <w:szCs w:val="18"/>
                <w:cs/>
              </w:rPr>
              <w:t xml:space="preserve"> </w:t>
            </w:r>
            <w:r w:rsidRPr="000F6F36">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07C5478C" w14:textId="1A2963E6"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Percentage of </w:t>
            </w:r>
            <w:r w:rsidR="00287556">
              <w:rPr>
                <w:rFonts w:hAnsi="Times New Roman" w:cs="Times New Roman"/>
                <w:b/>
                <w:bCs/>
                <w:sz w:val="18"/>
                <w:szCs w:val="18"/>
              </w:rPr>
              <w:br/>
            </w:r>
            <w:r w:rsidRPr="000F6F36">
              <w:rPr>
                <w:rFonts w:hAnsi="Times New Roman" w:cs="Times New Roman"/>
                <w:b/>
                <w:bCs/>
                <w:sz w:val="18"/>
                <w:szCs w:val="18"/>
              </w:rPr>
              <w:t xml:space="preserve">shareholding </w:t>
            </w:r>
            <w:r w:rsidRPr="000F6F36">
              <w:rPr>
                <w:rFonts w:hAnsi="Times New Roman" w:cs="Times New Roman"/>
                <w:b/>
                <w:bCs/>
                <w:sz w:val="18"/>
                <w:szCs w:val="18"/>
                <w:cs/>
              </w:rPr>
              <w:t xml:space="preserve"> </w:t>
            </w:r>
          </w:p>
        </w:tc>
      </w:tr>
      <w:tr w:rsidR="0056439B" w:rsidRPr="000F6F36" w14:paraId="531108FF" w14:textId="77777777" w:rsidTr="002138FA">
        <w:tc>
          <w:tcPr>
            <w:tcW w:w="2794" w:type="dxa"/>
          </w:tcPr>
          <w:p w14:paraId="2DAAB33A" w14:textId="77777777" w:rsidR="0056439B" w:rsidRPr="000F6F36" w:rsidRDefault="0056439B" w:rsidP="002138FA">
            <w:pPr>
              <w:spacing w:line="240" w:lineRule="exact"/>
              <w:ind w:left="252" w:right="-108" w:hanging="171"/>
              <w:rPr>
                <w:rFonts w:hAnsi="Times New Roman" w:cs="Times New Roman"/>
                <w:sz w:val="18"/>
                <w:szCs w:val="18"/>
                <w:cs/>
              </w:rPr>
            </w:pPr>
          </w:p>
        </w:tc>
        <w:tc>
          <w:tcPr>
            <w:tcW w:w="1397" w:type="dxa"/>
          </w:tcPr>
          <w:p w14:paraId="08AA8746" w14:textId="77777777" w:rsidR="0056439B" w:rsidRPr="000F6F36" w:rsidRDefault="0056439B" w:rsidP="002138FA">
            <w:pPr>
              <w:spacing w:line="240" w:lineRule="exact"/>
              <w:ind w:left="72" w:right="-198" w:hanging="9"/>
              <w:jc w:val="both"/>
              <w:rPr>
                <w:rFonts w:hAnsi="Times New Roman" w:cs="Times New Roman"/>
                <w:sz w:val="18"/>
                <w:szCs w:val="18"/>
                <w:cs/>
              </w:rPr>
            </w:pPr>
          </w:p>
        </w:tc>
        <w:tc>
          <w:tcPr>
            <w:tcW w:w="1506" w:type="dxa"/>
          </w:tcPr>
          <w:p w14:paraId="11143BAF" w14:textId="77777777" w:rsidR="0056439B" w:rsidRPr="000F6F36" w:rsidRDefault="0056439B" w:rsidP="002138FA">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vAlign w:val="bottom"/>
          </w:tcPr>
          <w:p w14:paraId="271C6057" w14:textId="34045E2B" w:rsidR="0056439B" w:rsidRDefault="00287556" w:rsidP="002138FA">
            <w:pPr>
              <w:spacing w:line="240" w:lineRule="exact"/>
              <w:jc w:val="center"/>
              <w:rPr>
                <w:rFonts w:hAnsi="Times New Roman" w:cs="Times New Roman"/>
                <w:b/>
                <w:bCs/>
                <w:sz w:val="18"/>
                <w:szCs w:val="18"/>
              </w:rPr>
            </w:pPr>
            <w:r>
              <w:rPr>
                <w:rFonts w:hAnsi="Times New Roman" w:cs="Times New Roman"/>
                <w:b/>
                <w:bCs/>
                <w:sz w:val="18"/>
                <w:szCs w:val="18"/>
              </w:rPr>
              <w:t>June</w:t>
            </w:r>
            <w:r w:rsidR="00394CA1">
              <w:rPr>
                <w:rFonts w:hAnsi="Times New Roman" w:cs="Times New Roman"/>
                <w:b/>
                <w:bCs/>
                <w:sz w:val="18"/>
                <w:szCs w:val="18"/>
              </w:rPr>
              <w:t xml:space="preserve"> 3</w:t>
            </w:r>
            <w:r>
              <w:rPr>
                <w:rFonts w:hAnsi="Times New Roman" w:cs="Times New Roman"/>
                <w:b/>
                <w:bCs/>
                <w:sz w:val="18"/>
                <w:szCs w:val="18"/>
              </w:rPr>
              <w:t>0</w:t>
            </w:r>
            <w:r w:rsidR="00394CA1">
              <w:rPr>
                <w:rFonts w:hAnsi="Times New Roman" w:cs="Times New Roman"/>
                <w:b/>
                <w:bCs/>
                <w:sz w:val="18"/>
                <w:szCs w:val="18"/>
              </w:rPr>
              <w:t>,</w:t>
            </w:r>
          </w:p>
          <w:p w14:paraId="50426557" w14:textId="6FAED160" w:rsidR="00394CA1" w:rsidRPr="000F6F36" w:rsidRDefault="00394CA1" w:rsidP="002138FA">
            <w:pPr>
              <w:spacing w:line="240" w:lineRule="exact"/>
              <w:jc w:val="center"/>
              <w:rPr>
                <w:rFonts w:hAnsi="Times New Roman" w:cs="Times New Roman"/>
                <w:b/>
                <w:bCs/>
                <w:sz w:val="18"/>
                <w:szCs w:val="18"/>
                <w:cs/>
              </w:rPr>
            </w:pPr>
            <w:r>
              <w:rPr>
                <w:rFonts w:hAnsi="Times New Roman" w:cs="Times New Roman"/>
                <w:b/>
                <w:bCs/>
                <w:sz w:val="18"/>
                <w:szCs w:val="18"/>
              </w:rPr>
              <w:t>2025</w:t>
            </w:r>
          </w:p>
        </w:tc>
        <w:tc>
          <w:tcPr>
            <w:tcW w:w="79" w:type="dxa"/>
            <w:tcBorders>
              <w:top w:val="single" w:sz="4" w:space="0" w:color="auto"/>
            </w:tcBorders>
          </w:tcPr>
          <w:p w14:paraId="1E36A05C" w14:textId="77777777" w:rsidR="0056439B" w:rsidRPr="000F6F36"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vAlign w:val="bottom"/>
          </w:tcPr>
          <w:p w14:paraId="30B2B686" w14:textId="34779EB0" w:rsidR="0056439B" w:rsidRPr="00394CA1" w:rsidRDefault="0056439B" w:rsidP="002138FA">
            <w:pPr>
              <w:spacing w:line="240" w:lineRule="exact"/>
              <w:jc w:val="center"/>
              <w:rPr>
                <w:rFonts w:hAnsi="Times New Roman" w:cstheme="minorBidi"/>
                <w:b/>
                <w:bCs/>
                <w:sz w:val="18"/>
                <w:szCs w:val="18"/>
                <w:cs/>
              </w:rPr>
            </w:pPr>
            <w:r w:rsidRPr="000F6F36">
              <w:rPr>
                <w:rFonts w:hAnsi="Times New Roman" w:cs="Times New Roman"/>
                <w:b/>
                <w:bCs/>
                <w:sz w:val="18"/>
                <w:szCs w:val="18"/>
              </w:rPr>
              <w:t xml:space="preserve">December </w:t>
            </w:r>
            <w:r w:rsidRPr="004567EB">
              <w:rPr>
                <w:rFonts w:hAnsi="Times New Roman"/>
                <w:b/>
                <w:bCs/>
                <w:sz w:val="18"/>
                <w:szCs w:val="18"/>
              </w:rPr>
              <w:t>31</w:t>
            </w:r>
            <w:r w:rsidRPr="000F6F36">
              <w:rPr>
                <w:rFonts w:hAnsi="Times New Roman" w:cs="Times New Roman"/>
                <w:b/>
                <w:bCs/>
                <w:sz w:val="18"/>
                <w:szCs w:val="18"/>
              </w:rPr>
              <w:t xml:space="preserve">, </w:t>
            </w:r>
            <w:r w:rsidRPr="004567EB">
              <w:rPr>
                <w:rFonts w:hAnsi="Times New Roman"/>
                <w:b/>
                <w:bCs/>
                <w:sz w:val="18"/>
                <w:szCs w:val="18"/>
              </w:rPr>
              <w:t>202</w:t>
            </w:r>
            <w:r w:rsidR="00394CA1">
              <w:rPr>
                <w:rFonts w:hAnsi="Times New Roman"/>
                <w:b/>
                <w:bCs/>
                <w:sz w:val="18"/>
                <w:szCs w:val="18"/>
              </w:rPr>
              <w:t>4</w:t>
            </w:r>
          </w:p>
        </w:tc>
      </w:tr>
      <w:tr w:rsidR="0056439B" w:rsidRPr="000F6F36" w14:paraId="34D27FEE" w14:textId="77777777" w:rsidTr="002138FA">
        <w:tc>
          <w:tcPr>
            <w:tcW w:w="2794" w:type="dxa"/>
          </w:tcPr>
          <w:p w14:paraId="4F930211" w14:textId="77777777" w:rsidR="0056439B" w:rsidRPr="000F6F36" w:rsidRDefault="0056439B" w:rsidP="002138FA">
            <w:pPr>
              <w:spacing w:line="240" w:lineRule="exact"/>
              <w:ind w:left="252" w:right="-108" w:hanging="171"/>
              <w:rPr>
                <w:rFonts w:hAnsi="Times New Roman" w:cs="Times New Roman"/>
                <w:sz w:val="18"/>
                <w:szCs w:val="18"/>
              </w:rPr>
            </w:pPr>
          </w:p>
        </w:tc>
        <w:tc>
          <w:tcPr>
            <w:tcW w:w="1397" w:type="dxa"/>
          </w:tcPr>
          <w:p w14:paraId="55C32170" w14:textId="77777777" w:rsidR="0056439B" w:rsidRPr="000F6F36" w:rsidRDefault="0056439B" w:rsidP="002138FA">
            <w:pPr>
              <w:spacing w:line="240" w:lineRule="exact"/>
              <w:ind w:left="72" w:right="-198" w:hanging="9"/>
              <w:jc w:val="both"/>
              <w:rPr>
                <w:rFonts w:hAnsi="Times New Roman" w:cs="Times New Roman"/>
                <w:sz w:val="18"/>
                <w:szCs w:val="18"/>
              </w:rPr>
            </w:pPr>
          </w:p>
        </w:tc>
        <w:tc>
          <w:tcPr>
            <w:tcW w:w="1506" w:type="dxa"/>
          </w:tcPr>
          <w:p w14:paraId="39E6A8AB" w14:textId="77777777" w:rsidR="0056439B" w:rsidRPr="000F6F36" w:rsidRDefault="0056439B" w:rsidP="002138FA">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tcPr>
          <w:p w14:paraId="60E17FEF"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w:t>
            </w:r>
          </w:p>
        </w:tc>
        <w:tc>
          <w:tcPr>
            <w:tcW w:w="79" w:type="dxa"/>
          </w:tcPr>
          <w:p w14:paraId="45F5EF88" w14:textId="77777777" w:rsidR="0056439B" w:rsidRPr="000F6F36"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tcPr>
          <w:p w14:paraId="06F309FA"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w:t>
            </w:r>
          </w:p>
        </w:tc>
      </w:tr>
      <w:tr w:rsidR="0056439B" w:rsidRPr="000F6F36" w14:paraId="776A2175" w14:textId="77777777" w:rsidTr="002138FA">
        <w:tc>
          <w:tcPr>
            <w:tcW w:w="2794" w:type="dxa"/>
          </w:tcPr>
          <w:p w14:paraId="0A82AB93" w14:textId="77777777" w:rsidR="0056439B" w:rsidRPr="000F6F36" w:rsidRDefault="0056439B" w:rsidP="002138FA">
            <w:pPr>
              <w:spacing w:line="240" w:lineRule="exact"/>
              <w:ind w:left="252" w:right="-108" w:hanging="171"/>
              <w:rPr>
                <w:rFonts w:hAnsi="Times New Roman" w:cs="Times New Roman"/>
                <w:sz w:val="20"/>
                <w:szCs w:val="20"/>
              </w:rPr>
            </w:pPr>
          </w:p>
        </w:tc>
        <w:tc>
          <w:tcPr>
            <w:tcW w:w="1397" w:type="dxa"/>
          </w:tcPr>
          <w:p w14:paraId="51FCDF46" w14:textId="77777777" w:rsidR="0056439B" w:rsidRPr="000F6F36" w:rsidRDefault="0056439B" w:rsidP="002138FA">
            <w:pPr>
              <w:spacing w:line="240" w:lineRule="exact"/>
              <w:ind w:left="72" w:right="-198" w:hanging="9"/>
              <w:jc w:val="both"/>
              <w:rPr>
                <w:rFonts w:hAnsi="Times New Roman" w:cs="Times New Roman"/>
                <w:sz w:val="20"/>
                <w:szCs w:val="20"/>
              </w:rPr>
            </w:pPr>
          </w:p>
        </w:tc>
        <w:tc>
          <w:tcPr>
            <w:tcW w:w="1506" w:type="dxa"/>
          </w:tcPr>
          <w:p w14:paraId="6D0E5519" w14:textId="77777777" w:rsidR="0056439B" w:rsidRPr="000F6F36" w:rsidRDefault="0056439B" w:rsidP="002138FA">
            <w:pPr>
              <w:spacing w:line="240" w:lineRule="exact"/>
              <w:jc w:val="center"/>
              <w:rPr>
                <w:rFonts w:hAnsi="Times New Roman" w:cs="Times New Roman"/>
                <w:sz w:val="20"/>
                <w:szCs w:val="20"/>
              </w:rPr>
            </w:pPr>
          </w:p>
        </w:tc>
        <w:tc>
          <w:tcPr>
            <w:tcW w:w="1157" w:type="dxa"/>
            <w:tcBorders>
              <w:top w:val="single" w:sz="4" w:space="0" w:color="auto"/>
            </w:tcBorders>
          </w:tcPr>
          <w:p w14:paraId="59E383A9" w14:textId="77777777" w:rsidR="0056439B" w:rsidRPr="000F6F36" w:rsidRDefault="0056439B" w:rsidP="002138FA">
            <w:pPr>
              <w:spacing w:line="240" w:lineRule="exact"/>
              <w:jc w:val="center"/>
              <w:rPr>
                <w:rFonts w:hAnsi="Times New Roman" w:cs="Times New Roman"/>
                <w:b/>
                <w:bCs/>
                <w:sz w:val="20"/>
                <w:szCs w:val="20"/>
              </w:rPr>
            </w:pPr>
          </w:p>
        </w:tc>
        <w:tc>
          <w:tcPr>
            <w:tcW w:w="79" w:type="dxa"/>
          </w:tcPr>
          <w:p w14:paraId="083ED3AC" w14:textId="77777777" w:rsidR="0056439B" w:rsidRPr="000F6F36" w:rsidRDefault="0056439B" w:rsidP="002138FA">
            <w:pPr>
              <w:spacing w:line="240" w:lineRule="exact"/>
              <w:jc w:val="center"/>
              <w:rPr>
                <w:rFonts w:hAnsi="Times New Roman" w:cs="Times New Roman"/>
                <w:b/>
                <w:bCs/>
                <w:sz w:val="20"/>
                <w:szCs w:val="20"/>
              </w:rPr>
            </w:pPr>
          </w:p>
        </w:tc>
        <w:tc>
          <w:tcPr>
            <w:tcW w:w="1257" w:type="dxa"/>
            <w:tcBorders>
              <w:top w:val="single" w:sz="4" w:space="0" w:color="auto"/>
            </w:tcBorders>
          </w:tcPr>
          <w:p w14:paraId="6D4B28D3" w14:textId="77777777" w:rsidR="0056439B" w:rsidRPr="000F6F36" w:rsidRDefault="0056439B" w:rsidP="002138FA">
            <w:pPr>
              <w:spacing w:line="240" w:lineRule="exact"/>
              <w:jc w:val="center"/>
              <w:rPr>
                <w:rFonts w:hAnsi="Times New Roman" w:cs="Times New Roman"/>
                <w:b/>
                <w:bCs/>
                <w:sz w:val="20"/>
                <w:szCs w:val="20"/>
              </w:rPr>
            </w:pPr>
          </w:p>
        </w:tc>
      </w:tr>
      <w:tr w:rsidR="0056439B" w:rsidRPr="000F6F36" w14:paraId="0F3552F9" w14:textId="77777777" w:rsidTr="002138FA">
        <w:tc>
          <w:tcPr>
            <w:tcW w:w="2794" w:type="dxa"/>
          </w:tcPr>
          <w:p w14:paraId="3D927A9E" w14:textId="77777777" w:rsidR="0056439B" w:rsidRPr="000F6F36" w:rsidRDefault="0056439B" w:rsidP="002138FA">
            <w:pPr>
              <w:spacing w:line="240" w:lineRule="exact"/>
              <w:ind w:left="142" w:right="-108" w:hanging="70"/>
              <w:rPr>
                <w:rFonts w:hAnsi="Times New Roman" w:cs="Times New Roman"/>
                <w:sz w:val="16"/>
                <w:szCs w:val="16"/>
              </w:rPr>
            </w:pPr>
            <w:r w:rsidRPr="000F6F36">
              <w:rPr>
                <w:rFonts w:hAnsi="Times New Roman" w:cs="Times New Roman"/>
                <w:sz w:val="16"/>
                <w:szCs w:val="16"/>
              </w:rPr>
              <w:t>BLA Insurance Broker Company Limited</w:t>
            </w:r>
          </w:p>
        </w:tc>
        <w:tc>
          <w:tcPr>
            <w:tcW w:w="1397" w:type="dxa"/>
          </w:tcPr>
          <w:p w14:paraId="3776D5A4" w14:textId="77777777" w:rsidR="0056439B" w:rsidRPr="000F6F36" w:rsidRDefault="0056439B" w:rsidP="002138FA">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Insurance broker</w:t>
            </w:r>
          </w:p>
        </w:tc>
        <w:tc>
          <w:tcPr>
            <w:tcW w:w="1506" w:type="dxa"/>
          </w:tcPr>
          <w:p w14:paraId="64EED10A" w14:textId="77777777" w:rsidR="0056439B" w:rsidRPr="000F6F36" w:rsidRDefault="0056439B" w:rsidP="002138FA">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Thailand</w:t>
            </w:r>
          </w:p>
        </w:tc>
        <w:tc>
          <w:tcPr>
            <w:tcW w:w="1157" w:type="dxa"/>
          </w:tcPr>
          <w:p w14:paraId="38D64C04" w14:textId="34B6562B" w:rsidR="0056439B" w:rsidRPr="000F6F36" w:rsidRDefault="000A3104" w:rsidP="002138FA">
            <w:pPr>
              <w:spacing w:line="240" w:lineRule="exact"/>
              <w:jc w:val="center"/>
              <w:rPr>
                <w:rFonts w:hAnsi="Times New Roman" w:cs="Times New Roman"/>
                <w:sz w:val="16"/>
                <w:szCs w:val="16"/>
              </w:rPr>
            </w:pPr>
            <w:r>
              <w:rPr>
                <w:rFonts w:hAnsi="Times New Roman" w:cs="Times New Roman"/>
                <w:sz w:val="16"/>
                <w:szCs w:val="16"/>
              </w:rPr>
              <w:t>99</w:t>
            </w:r>
          </w:p>
        </w:tc>
        <w:tc>
          <w:tcPr>
            <w:tcW w:w="79" w:type="dxa"/>
          </w:tcPr>
          <w:p w14:paraId="102F1810" w14:textId="77777777" w:rsidR="0056439B" w:rsidRPr="000F6F36" w:rsidRDefault="0056439B" w:rsidP="002138FA">
            <w:pPr>
              <w:spacing w:line="240" w:lineRule="exact"/>
              <w:jc w:val="center"/>
              <w:rPr>
                <w:rFonts w:hAnsi="Times New Roman" w:cs="Times New Roman"/>
                <w:sz w:val="16"/>
                <w:szCs w:val="16"/>
              </w:rPr>
            </w:pPr>
          </w:p>
        </w:tc>
        <w:tc>
          <w:tcPr>
            <w:tcW w:w="1257" w:type="dxa"/>
          </w:tcPr>
          <w:p w14:paraId="79BAD2C9" w14:textId="77777777" w:rsidR="0056439B" w:rsidRPr="000F6F36" w:rsidRDefault="0056439B" w:rsidP="002138FA">
            <w:pPr>
              <w:spacing w:line="240" w:lineRule="exact"/>
              <w:jc w:val="center"/>
              <w:rPr>
                <w:rFonts w:hAnsi="Times New Roman" w:cs="Times New Roman"/>
                <w:sz w:val="16"/>
                <w:szCs w:val="16"/>
              </w:rPr>
            </w:pPr>
            <w:r w:rsidRPr="004567EB">
              <w:rPr>
                <w:rFonts w:hAnsi="Times New Roman"/>
                <w:sz w:val="16"/>
                <w:szCs w:val="16"/>
              </w:rPr>
              <w:t>99</w:t>
            </w:r>
          </w:p>
        </w:tc>
      </w:tr>
    </w:tbl>
    <w:p w14:paraId="0BBCC7F1" w14:textId="1D21CE8D" w:rsidR="0056439B" w:rsidRPr="000F6F36" w:rsidRDefault="0056439B" w:rsidP="002C3F03">
      <w:pPr>
        <w:spacing w:before="240"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Company is deemed to have control over an investee or a subsidiary if it has rights, or is exposed, to variable returns from its involvement with the investee, and it has</w:t>
      </w:r>
      <w:r w:rsidRPr="000F6F36">
        <w:rPr>
          <w:rFonts w:eastAsia="Arial Unicode MS" w:hAnsi="Times New Roman" w:cs="Times New Roman"/>
          <w:spacing w:val="-2"/>
        </w:rPr>
        <w:br/>
        <w:t>the ability to direct the activities that affect the amount of its returns.</w:t>
      </w:r>
    </w:p>
    <w:p w14:paraId="644F25D7" w14:textId="77777777"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subsidiary’s interim financial statements are fully consolidated in the consolidated interim financial statements, being the date on the Company obtains control, and continued to be consolidated until the date when such control ceases.</w:t>
      </w:r>
    </w:p>
    <w:p w14:paraId="4B6B9946" w14:textId="77777777" w:rsidR="0056439B" w:rsidRPr="000F6F36" w:rsidRDefault="0056439B" w:rsidP="0056439B">
      <w:pPr>
        <w:spacing w:after="240"/>
        <w:ind w:left="1080"/>
        <w:jc w:val="thaiDistribute"/>
        <w:rPr>
          <w:rFonts w:eastAsia="Arial Unicode MS" w:hAnsi="Times New Roman" w:cs="Times New Roman"/>
          <w:spacing w:val="-2"/>
        </w:rPr>
      </w:pPr>
      <w:r w:rsidRPr="0056439B">
        <w:rPr>
          <w:rFonts w:eastAsia="Arial Unicode MS" w:hAnsi="Times New Roman" w:cs="Times New Roman"/>
          <w:spacing w:val="-2"/>
        </w:rPr>
        <w:t>The interim financial statements of the subsidiary are prepared using the same significant</w:t>
      </w:r>
      <w:r w:rsidRPr="000F6F36">
        <w:rPr>
          <w:rFonts w:eastAsia="Arial Unicode MS" w:hAnsi="Times New Roman" w:cs="Times New Roman"/>
          <w:spacing w:val="-2"/>
        </w:rPr>
        <w:t xml:space="preserve"> accounting policies as the Company.</w:t>
      </w:r>
    </w:p>
    <w:p w14:paraId="79E3E90B" w14:textId="77777777" w:rsidR="0056439B" w:rsidRPr="000F6F36" w:rsidRDefault="0056439B" w:rsidP="0056439B">
      <w:pPr>
        <w:spacing w:after="240"/>
        <w:ind w:left="1080"/>
        <w:jc w:val="thaiDistribute"/>
        <w:rPr>
          <w:rFonts w:eastAsia="Arial Unicode MS" w:hAnsi="Times New Roman" w:cs="Times New Roman"/>
          <w:spacing w:val="-2"/>
        </w:rPr>
      </w:pPr>
      <w:r w:rsidRPr="0056439B">
        <w:rPr>
          <w:rFonts w:eastAsia="Arial Unicode MS" w:hAnsi="Times New Roman" w:cs="Times New Roman"/>
          <w:spacing w:val="-2"/>
        </w:rPr>
        <w:t>Non-controlling interests represent the portion of profit or loss and net assets of</w:t>
      </w:r>
      <w:r w:rsidRPr="0056439B">
        <w:rPr>
          <w:rFonts w:eastAsia="Arial Unicode MS" w:hAnsi="Times New Roman" w:cs="Times New Roman"/>
          <w:spacing w:val="-2"/>
          <w:cs/>
        </w:rPr>
        <w:br/>
      </w:r>
      <w:r w:rsidRPr="0056439B">
        <w:rPr>
          <w:rFonts w:eastAsia="Arial Unicode MS" w:hAnsi="Times New Roman" w:cs="Times New Roman"/>
          <w:spacing w:val="-2"/>
        </w:rPr>
        <w:t>the subsidiary that are not held by the Company and are presented separately in</w:t>
      </w:r>
      <w:r w:rsidRPr="0056439B">
        <w:rPr>
          <w:rFonts w:eastAsia="Arial Unicode MS" w:hAnsi="Times New Roman" w:cs="Times New Roman"/>
          <w:spacing w:val="-2"/>
          <w:cs/>
        </w:rPr>
        <w:br/>
      </w:r>
      <w:r w:rsidRPr="0056439B">
        <w:rPr>
          <w:rFonts w:eastAsia="Arial Unicode MS" w:hAnsi="Times New Roman" w:cs="Times New Roman"/>
          <w:spacing w:val="-2"/>
        </w:rPr>
        <w:t>the consolidated profit or loss in the consolidated statement of profit or loss and other comprehensive income and within equity in the consolidated statements of financial positio</w:t>
      </w:r>
      <w:r w:rsidRPr="000F6F36">
        <w:rPr>
          <w:rFonts w:eastAsia="Arial Unicode MS" w:hAnsi="Times New Roman" w:cs="Times New Roman"/>
          <w:spacing w:val="-2"/>
        </w:rPr>
        <w:t>n.</w:t>
      </w:r>
    </w:p>
    <w:p w14:paraId="37704A4D" w14:textId="77777777" w:rsidR="0056439B" w:rsidRPr="000F6F36" w:rsidRDefault="0056439B" w:rsidP="0056439B">
      <w:pPr>
        <w:spacing w:after="240"/>
        <w:ind w:left="1080"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6</w:t>
      </w:r>
      <w:r w:rsidRPr="000F6F36">
        <w:rPr>
          <w:rFonts w:eastAsia="Arial Unicode MS" w:hAnsi="Times New Roman" w:cs="Times New Roman"/>
        </w:rPr>
        <w:tab/>
        <w:t>Separate interim financial statements</w:t>
      </w:r>
    </w:p>
    <w:p w14:paraId="69DF36D3" w14:textId="77777777" w:rsidR="0056439B" w:rsidRDefault="0056439B" w:rsidP="0056439B">
      <w:pPr>
        <w:spacing w:after="240"/>
        <w:ind w:left="1080"/>
        <w:jc w:val="thaiDistribute"/>
        <w:rPr>
          <w:rFonts w:eastAsia="Arial Unicode MS" w:hAnsi="Times New Roman" w:cstheme="minorBidi"/>
          <w:spacing w:val="-2"/>
        </w:rPr>
      </w:pPr>
      <w:r w:rsidRPr="0056439B">
        <w:rPr>
          <w:rFonts w:eastAsia="Arial Unicode MS" w:hAnsi="Times New Roman" w:cs="Times New Roman"/>
          <w:spacing w:val="-2"/>
        </w:rPr>
        <w:t>The separate interim financial statements, which present investments in subsidiary under the cost method, have been prepared solely for the benefit of the public.</w:t>
      </w:r>
    </w:p>
    <w:p w14:paraId="5F1B283B" w14:textId="77777777" w:rsidR="0018092A" w:rsidRDefault="0018092A">
      <w:pPr>
        <w:rPr>
          <w:rFonts w:eastAsia="Arial Unicode MS" w:hAnsi="Times New Roman" w:cstheme="minorBidi"/>
          <w:spacing w:val="-2"/>
        </w:rPr>
      </w:pPr>
      <w:r>
        <w:rPr>
          <w:rFonts w:eastAsia="Arial Unicode MS" w:hAnsi="Times New Roman" w:cstheme="minorBidi"/>
          <w:spacing w:val="-2"/>
        </w:rPr>
        <w:br w:type="page"/>
      </w:r>
    </w:p>
    <w:p w14:paraId="04A3AD3B" w14:textId="403C29C4" w:rsidR="00C71E73" w:rsidRPr="009E1D01" w:rsidRDefault="00C71E73" w:rsidP="00C71E73">
      <w:pPr>
        <w:spacing w:after="120"/>
        <w:ind w:left="1080" w:hanging="547"/>
        <w:jc w:val="thaiDistribute"/>
        <w:rPr>
          <w:rFonts w:hAnsi="Times New Roman" w:cs="Times New Roman"/>
          <w:lang w:val="en-GB"/>
        </w:rPr>
      </w:pPr>
      <w:r w:rsidRPr="004567EB">
        <w:rPr>
          <w:rFonts w:hAnsi="Times New Roman"/>
          <w:color w:val="000000"/>
        </w:rPr>
        <w:lastRenderedPageBreak/>
        <w:t>2</w:t>
      </w:r>
      <w:r w:rsidRPr="000F6F36">
        <w:rPr>
          <w:rFonts w:hAnsi="Times New Roman" w:cs="Times New Roman"/>
          <w:color w:val="000000"/>
        </w:rPr>
        <w:t>.</w:t>
      </w:r>
      <w:r w:rsidRPr="004567EB">
        <w:rPr>
          <w:rFonts w:hAnsi="Times New Roman"/>
          <w:color w:val="000000"/>
        </w:rPr>
        <w:t>7</w:t>
      </w:r>
      <w:r w:rsidRPr="000F6F36">
        <w:rPr>
          <w:rFonts w:hAnsi="Times New Roman" w:cs="Times New Roman"/>
          <w:color w:val="000000"/>
        </w:rPr>
        <w:tab/>
      </w:r>
      <w:r w:rsidRPr="000F6F36">
        <w:rPr>
          <w:rFonts w:hAnsi="Times New Roman" w:cs="Times New Roman"/>
          <w:lang w:val="en-GB"/>
        </w:rPr>
        <w:t>Thai Financial Reporting Standards affecting the presentation and disclosure in</w:t>
      </w:r>
      <w:r w:rsidRPr="000F6F36">
        <w:rPr>
          <w:rFonts w:hAnsi="Times New Roman" w:cstheme="minorBidi"/>
          <w:cs/>
          <w:lang w:val="en-GB"/>
        </w:rPr>
        <w:br/>
      </w:r>
      <w:r w:rsidRPr="009E1D01">
        <w:rPr>
          <w:rFonts w:hAnsi="Times New Roman" w:cs="Times New Roman"/>
          <w:lang w:val="en-GB"/>
        </w:rPr>
        <w:t>the current period financial statements.</w:t>
      </w:r>
    </w:p>
    <w:p w14:paraId="163967E2" w14:textId="4F15143E" w:rsidR="00C71E73" w:rsidRPr="00B37DB9" w:rsidRDefault="00C71E73" w:rsidP="00BE1F51">
      <w:pPr>
        <w:spacing w:before="120" w:after="120"/>
        <w:ind w:left="1098"/>
        <w:jc w:val="thaiDistribute"/>
        <w:rPr>
          <w:rFonts w:hAnsi="Times New Roman" w:cs="Times New Roman"/>
          <w:spacing w:val="-2"/>
        </w:rPr>
      </w:pPr>
      <w:r w:rsidRPr="009E1D01">
        <w:rPr>
          <w:rFonts w:hAnsi="Times New Roman" w:cs="Times New Roman"/>
          <w:color w:val="000000"/>
          <w:spacing w:val="-4"/>
        </w:rPr>
        <w:t xml:space="preserve">During the period, the </w:t>
      </w:r>
      <w:r w:rsidRPr="009E1D01">
        <w:rPr>
          <w:rFonts w:hAnsi="Times New Roman"/>
          <w:color w:val="000000"/>
          <w:szCs w:val="30"/>
          <w:lang w:val="en-GB"/>
        </w:rPr>
        <w:t>Group and the Company</w:t>
      </w:r>
      <w:r w:rsidRPr="009E1D01">
        <w:rPr>
          <w:rFonts w:hAnsi="Times New Roman" w:cs="Times New Roman"/>
          <w:color w:val="000000"/>
          <w:spacing w:val="-4"/>
        </w:rPr>
        <w:t xml:space="preserve"> has adopted the revised financial reporting standards </w:t>
      </w:r>
      <w:r w:rsidRPr="009E1D01">
        <w:rPr>
          <w:rFonts w:hAnsi="Times New Roman" w:cs="Times New Roman"/>
          <w:spacing w:val="-4"/>
        </w:rPr>
        <w:t xml:space="preserve">issued </w:t>
      </w:r>
      <w:r w:rsidRPr="009E1D01">
        <w:rPr>
          <w:rFonts w:hAnsi="Times New Roman" w:cs="Times New Roman"/>
          <w:color w:val="000000"/>
          <w:spacing w:val="-4"/>
        </w:rPr>
        <w:t xml:space="preserve">by the Federation of Accounting Professions which are effective for fiscal years beginning on or after January </w:t>
      </w:r>
      <w:r w:rsidRPr="009E1D01">
        <w:rPr>
          <w:rFonts w:hAnsi="Times New Roman"/>
          <w:color w:val="000000"/>
          <w:spacing w:val="-4"/>
        </w:rPr>
        <w:t>1</w:t>
      </w:r>
      <w:r w:rsidRPr="009E1D01">
        <w:rPr>
          <w:rFonts w:hAnsi="Times New Roman" w:cs="Times New Roman"/>
          <w:color w:val="000000"/>
          <w:spacing w:val="-4"/>
        </w:rPr>
        <w:t xml:space="preserve">, </w:t>
      </w:r>
      <w:r w:rsidRPr="009E1D01">
        <w:rPr>
          <w:rFonts w:hAnsi="Times New Roman"/>
          <w:color w:val="000000"/>
          <w:spacing w:val="-4"/>
        </w:rPr>
        <w:t>2025</w:t>
      </w:r>
      <w:r w:rsidRPr="009E1D01">
        <w:rPr>
          <w:rFonts w:hAnsi="Times New Roman" w:cs="Times New Roman"/>
          <w:color w:val="000000"/>
          <w:spacing w:val="-4"/>
        </w:rPr>
        <w:t>. These financial reporting standards were aimed at alignment with the corresponding International Financial Reporting Standards</w:t>
      </w:r>
      <w:r w:rsidR="00BE1F51" w:rsidRPr="009E1D01">
        <w:rPr>
          <w:rFonts w:hAnsi="Times New Roman" w:cs="Times New Roman"/>
          <w:color w:val="000000"/>
          <w:spacing w:val="-4"/>
        </w:rPr>
        <w:t>. Implementing these revised standards has not had a significant impact on the financial statements of the Group and the Company</w:t>
      </w:r>
      <w:r w:rsidR="009E1D01" w:rsidRPr="009E1D01">
        <w:rPr>
          <w:rFonts w:hAnsi="Times New Roman" w:cs="Times New Roman"/>
          <w:color w:val="000000"/>
          <w:spacing w:val="-4"/>
        </w:rPr>
        <w:t xml:space="preserve">. </w:t>
      </w:r>
      <w:r w:rsidR="00BE1F51" w:rsidRPr="009E1D01">
        <w:rPr>
          <w:rFonts w:hAnsi="Times New Roman" w:cs="Times New Roman"/>
          <w:color w:val="000000"/>
          <w:spacing w:val="-4"/>
        </w:rPr>
        <w:t>However, the new financial reporting standards, effective for the current accounting period, include significant changes in key principles as follows:</w:t>
      </w:r>
    </w:p>
    <w:p w14:paraId="7DF97D01" w14:textId="5ABF343E" w:rsidR="00C202C3" w:rsidRPr="00C202C3" w:rsidRDefault="00C202C3" w:rsidP="00C202C3">
      <w:pPr>
        <w:spacing w:before="100" w:beforeAutospacing="1" w:after="100" w:afterAutospacing="1"/>
        <w:ind w:left="1098"/>
        <w:jc w:val="thaiDistribute"/>
        <w:rPr>
          <w:rFonts w:hAnsi="Times New Roman" w:cs="Times New Roman"/>
          <w:u w:val="single"/>
        </w:rPr>
      </w:pPr>
      <w:r w:rsidRPr="00C202C3">
        <w:rPr>
          <w:rFonts w:hAnsi="Times New Roman" w:cs="Times New Roman"/>
          <w:u w:val="single"/>
        </w:rPr>
        <w:t>Thai Financial Reporting Standard No. 17</w:t>
      </w:r>
      <w:r w:rsidR="002C3CCB">
        <w:rPr>
          <w:rFonts w:hAnsi="Times New Roman" w:cs="Times New Roman"/>
          <w:u w:val="single"/>
        </w:rPr>
        <w:t xml:space="preserve"> “</w:t>
      </w:r>
      <w:r w:rsidRPr="00C202C3">
        <w:rPr>
          <w:rFonts w:hAnsi="Times New Roman" w:cs="Times New Roman"/>
          <w:u w:val="single"/>
        </w:rPr>
        <w:t>Insurance Contracts</w:t>
      </w:r>
      <w:r w:rsidR="002C3CCB">
        <w:rPr>
          <w:rFonts w:hAnsi="Times New Roman" w:cs="Times New Roman"/>
          <w:u w:val="single"/>
        </w:rPr>
        <w:t>”</w:t>
      </w:r>
    </w:p>
    <w:p w14:paraId="673D867F" w14:textId="7DBCAA9B" w:rsidR="00C202C3" w:rsidRPr="00C202C3" w:rsidRDefault="00C202C3" w:rsidP="00C202C3">
      <w:pPr>
        <w:spacing w:before="100" w:beforeAutospacing="1" w:after="100" w:afterAutospacing="1"/>
        <w:ind w:left="1098"/>
        <w:jc w:val="thaiDistribute"/>
        <w:rPr>
          <w:rFonts w:hAnsi="Times New Roman" w:cs="Times New Roman"/>
        </w:rPr>
      </w:pPr>
      <w:r w:rsidRPr="00C202C3">
        <w:rPr>
          <w:rFonts w:hAnsi="Times New Roman" w:cs="Times New Roman"/>
        </w:rPr>
        <w:t xml:space="preserve">This financial reporting standard establishes principles for the recognition, measurement, presentation, and disclosure of insurance contracts. In the current year, the Group and the Company adopted Thai Financial Reporting Standard No. 17 (TFRS 17) for the first time. The Group and the Company elected to apply the retrospective approach and recorded the net difference arising from the transition directly in equity attributable </w:t>
      </w:r>
      <w:r w:rsidRPr="009326CC">
        <w:rPr>
          <w:rFonts w:hAnsi="Times New Roman" w:cs="Times New Roman"/>
        </w:rPr>
        <w:t>to owners of the parent.</w:t>
      </w:r>
    </w:p>
    <w:p w14:paraId="36505ECE" w14:textId="77777777" w:rsidR="009326CC" w:rsidRPr="00792A91" w:rsidRDefault="009326CC" w:rsidP="009326CC">
      <w:pPr>
        <w:spacing w:before="120" w:after="240"/>
        <w:ind w:left="1138"/>
        <w:jc w:val="thaiDistribute"/>
      </w:pPr>
      <w:r w:rsidRPr="00792A91">
        <w:t>However, the adoption of TFRS 17 did not change the definition of the Company</w:t>
      </w:r>
      <w:r w:rsidRPr="00792A91">
        <w:t>’</w:t>
      </w:r>
      <w:r w:rsidRPr="00792A91">
        <w:t>s insurance contracts issued and reinsurance contracts held.</w:t>
      </w:r>
    </w:p>
    <w:p w14:paraId="4451DC5A" w14:textId="77777777" w:rsidR="009326CC" w:rsidRPr="00BD0B69" w:rsidRDefault="009326CC" w:rsidP="009326CC">
      <w:pPr>
        <w:spacing w:before="120" w:after="240"/>
        <w:ind w:left="1138"/>
        <w:jc w:val="thaiDistribute"/>
        <w:rPr>
          <w:i/>
          <w:iCs/>
        </w:rPr>
      </w:pPr>
      <w:r w:rsidRPr="00BD0B69">
        <w:rPr>
          <w:rFonts w:cs="Times New Roman"/>
          <w:i/>
          <w:iCs/>
          <w:spacing w:val="-6"/>
        </w:rPr>
        <w:t>Changes in recognition and measurement</w:t>
      </w:r>
      <w:r w:rsidRPr="00BD0B69">
        <w:rPr>
          <w:i/>
          <w:iCs/>
        </w:rPr>
        <w:t xml:space="preserve"> </w:t>
      </w:r>
    </w:p>
    <w:p w14:paraId="137F4888" w14:textId="77777777" w:rsidR="009326CC" w:rsidRPr="00792A91" w:rsidRDefault="009326CC" w:rsidP="009326CC">
      <w:pPr>
        <w:spacing w:before="120" w:after="240"/>
        <w:ind w:left="1138"/>
        <w:jc w:val="thaiDistribute"/>
      </w:pPr>
      <w:r w:rsidRPr="00792A91">
        <w:t>The key principles of TFRS 17 are as follows:</w:t>
      </w:r>
    </w:p>
    <w:p w14:paraId="150E4919" w14:textId="7041A194" w:rsidR="009326CC" w:rsidRPr="00BD0B69" w:rsidRDefault="009326CC" w:rsidP="00BD0B69">
      <w:pPr>
        <w:pStyle w:val="ListParagraph"/>
        <w:numPr>
          <w:ilvl w:val="0"/>
          <w:numId w:val="19"/>
        </w:numPr>
        <w:spacing w:before="120" w:after="120"/>
        <w:jc w:val="thaiDistribute"/>
      </w:pPr>
      <w:r w:rsidRPr="5E3C9977">
        <w:rPr>
          <w:lang w:val="en-US"/>
        </w:rPr>
        <w:t xml:space="preserve">Identifies insurance and reinsurance contracts as those under which the Company accepts significant insurance risk from another party </w:t>
      </w:r>
      <w:r w:rsidR="008966A6">
        <w:rPr>
          <w:lang w:val="en-US"/>
        </w:rPr>
        <w:t xml:space="preserve">which is </w:t>
      </w:r>
      <w:r w:rsidRPr="5E3C9977">
        <w:rPr>
          <w:lang w:val="en-US"/>
        </w:rPr>
        <w:t>the policyholder</w:t>
      </w:r>
      <w:r w:rsidR="008966A6">
        <w:rPr>
          <w:lang w:val="en-US"/>
        </w:rPr>
        <w:t xml:space="preserve">, </w:t>
      </w:r>
      <w:r w:rsidRPr="5E3C9977">
        <w:rPr>
          <w:lang w:val="en-US"/>
        </w:rPr>
        <w:t xml:space="preserve"> by agreeing to compensate the policyholder if a specified uncertain future event </w:t>
      </w:r>
      <w:r w:rsidR="008966A6">
        <w:rPr>
          <w:lang w:val="en-US"/>
        </w:rPr>
        <w:t xml:space="preserve">or </w:t>
      </w:r>
      <w:r w:rsidRPr="5E3C9977">
        <w:rPr>
          <w:lang w:val="en-US"/>
        </w:rPr>
        <w:t>the insured event adversely affects the policyholder</w:t>
      </w:r>
    </w:p>
    <w:p w14:paraId="7C1067B6" w14:textId="77777777" w:rsidR="00BD0B69" w:rsidRPr="00BD0B69" w:rsidRDefault="00BD0B69" w:rsidP="00BD0B69">
      <w:pPr>
        <w:pStyle w:val="ListParagraph"/>
        <w:spacing w:before="120" w:after="120"/>
        <w:ind w:left="1498"/>
        <w:jc w:val="thaiDistribute"/>
        <w:rPr>
          <w:sz w:val="16"/>
          <w:szCs w:val="16"/>
        </w:rPr>
      </w:pPr>
    </w:p>
    <w:p w14:paraId="3CE1265A" w14:textId="0CDAB02A" w:rsidR="00BD0B69" w:rsidRPr="00BD0B69" w:rsidRDefault="009326CC" w:rsidP="00BD0B69">
      <w:pPr>
        <w:pStyle w:val="ListParagraph"/>
        <w:numPr>
          <w:ilvl w:val="0"/>
          <w:numId w:val="19"/>
        </w:numPr>
        <w:spacing w:before="120" w:after="120"/>
        <w:jc w:val="thaiDistribute"/>
      </w:pPr>
      <w:r w:rsidRPr="5E3C9977">
        <w:rPr>
          <w:lang w:val="en-US"/>
        </w:rPr>
        <w:t>Separates specified embedded derivatives, distinct investment components and distinct non-insurance goods or services from insurance contracts and accounts for them in accordance with other standards, if any</w:t>
      </w:r>
    </w:p>
    <w:p w14:paraId="3456396B" w14:textId="77777777" w:rsidR="00BD0B69" w:rsidRPr="00BD0B69" w:rsidRDefault="00BD0B69" w:rsidP="00BD0B69">
      <w:pPr>
        <w:pStyle w:val="ListParagraph"/>
        <w:spacing w:before="120" w:after="120"/>
        <w:ind w:left="1498"/>
        <w:jc w:val="thaiDistribute"/>
        <w:rPr>
          <w:sz w:val="16"/>
          <w:szCs w:val="20"/>
        </w:rPr>
      </w:pPr>
    </w:p>
    <w:p w14:paraId="6E68A07F" w14:textId="58ACFFDC" w:rsidR="009326CC" w:rsidRDefault="009326CC" w:rsidP="00BD0B69">
      <w:pPr>
        <w:pStyle w:val="ListParagraph"/>
        <w:numPr>
          <w:ilvl w:val="0"/>
          <w:numId w:val="19"/>
        </w:numPr>
        <w:spacing w:before="120" w:after="120"/>
        <w:jc w:val="thaiDistribute"/>
      </w:pPr>
      <w:r w:rsidRPr="00BD0B69">
        <w:t>The segregation of issued insurance contracts and held reinsurance contracts into groups for recognition and measurement purposes</w:t>
      </w:r>
    </w:p>
    <w:p w14:paraId="0C4BF3BF" w14:textId="77777777" w:rsidR="00BD0B69" w:rsidRPr="00BD0B69" w:rsidRDefault="00BD0B69" w:rsidP="00BD0B69">
      <w:pPr>
        <w:pStyle w:val="ListParagraph"/>
        <w:spacing w:before="120" w:after="120"/>
        <w:ind w:left="1498"/>
        <w:jc w:val="thaiDistribute"/>
        <w:rPr>
          <w:sz w:val="16"/>
          <w:szCs w:val="20"/>
        </w:rPr>
      </w:pPr>
    </w:p>
    <w:p w14:paraId="5DFBEE26" w14:textId="50ECC288" w:rsidR="00BD0B69" w:rsidRPr="00BD0B69" w:rsidRDefault="00CA2ABD" w:rsidP="00BD0B69">
      <w:pPr>
        <w:pStyle w:val="ListParagraph"/>
        <w:numPr>
          <w:ilvl w:val="0"/>
          <w:numId w:val="19"/>
        </w:numPr>
        <w:spacing w:before="120" w:after="120"/>
        <w:jc w:val="thaiDistribute"/>
      </w:pPr>
      <w:r w:rsidRPr="5E3C9977">
        <w:rPr>
          <w:lang w:val="en-US"/>
        </w:rPr>
        <w:t>Recognise</w:t>
      </w:r>
      <w:r w:rsidR="009326CC" w:rsidRPr="5E3C9977">
        <w:rPr>
          <w:lang w:val="en-US"/>
        </w:rPr>
        <w:t>s and measures groups of insurance and reinsurance contracts at a risk-adjusted present value of the future cash flows (the fulfilment cash flows) that incorporates all available information about the fulfilment cash flows in a way that is consistent with observable market information</w:t>
      </w:r>
    </w:p>
    <w:p w14:paraId="78FE7FAD" w14:textId="77777777" w:rsidR="00BD0B69" w:rsidRPr="00BD0B69" w:rsidRDefault="00BD0B69" w:rsidP="00BD0B69">
      <w:pPr>
        <w:pStyle w:val="ListParagraph"/>
        <w:spacing w:before="120" w:after="120"/>
        <w:ind w:left="1498"/>
        <w:jc w:val="thaiDistribute"/>
        <w:rPr>
          <w:sz w:val="16"/>
          <w:szCs w:val="16"/>
        </w:rPr>
      </w:pPr>
    </w:p>
    <w:p w14:paraId="2CFBC3DA" w14:textId="7E616221" w:rsidR="009326CC" w:rsidRPr="009B70B2" w:rsidRDefault="00CA2ABD" w:rsidP="00BD0B69">
      <w:pPr>
        <w:pStyle w:val="ListParagraph"/>
        <w:numPr>
          <w:ilvl w:val="0"/>
          <w:numId w:val="19"/>
        </w:numPr>
        <w:spacing w:before="120" w:after="120"/>
        <w:jc w:val="thaiDistribute"/>
      </w:pPr>
      <w:r w:rsidRPr="5E3C9977">
        <w:rPr>
          <w:lang w:val="en-US"/>
        </w:rPr>
        <w:t>Recognise</w:t>
      </w:r>
      <w:r w:rsidR="009326CC" w:rsidRPr="5E3C9977">
        <w:rPr>
          <w:lang w:val="en-US"/>
        </w:rPr>
        <w:t xml:space="preserve">s profit from a group of insurance contracts over the period the Company provides insurance coverage, as the Company is released from risk. If a group of contracts is expected to be onerous over the remaining coverage period, the Company </w:t>
      </w:r>
      <w:r w:rsidRPr="5E3C9977">
        <w:rPr>
          <w:lang w:val="en-US"/>
        </w:rPr>
        <w:t>recognise</w:t>
      </w:r>
      <w:r w:rsidR="009326CC" w:rsidRPr="5E3C9977">
        <w:rPr>
          <w:lang w:val="en-US"/>
        </w:rPr>
        <w:t>s the loss immediately.</w:t>
      </w:r>
    </w:p>
    <w:p w14:paraId="5B114785" w14:textId="77777777" w:rsidR="0018092A" w:rsidRDefault="0018092A">
      <w:pPr>
        <w:rPr>
          <w:szCs w:val="30"/>
          <w:lang w:val="x-none" w:eastAsia="x-none"/>
        </w:rPr>
      </w:pPr>
      <w:r>
        <w:rPr>
          <w:szCs w:val="30"/>
          <w:lang w:val="x-none" w:eastAsia="x-none"/>
        </w:rPr>
        <w:br w:type="page"/>
      </w:r>
    </w:p>
    <w:p w14:paraId="51955D62" w14:textId="2E42FDD9" w:rsidR="009326CC" w:rsidRPr="00792A91" w:rsidRDefault="009326CC" w:rsidP="009326CC">
      <w:pPr>
        <w:spacing w:before="120" w:after="240"/>
        <w:ind w:left="1138"/>
        <w:jc w:val="thaiDistribute"/>
        <w:rPr>
          <w:i/>
          <w:iCs/>
        </w:rPr>
      </w:pPr>
      <w:r w:rsidRPr="00792A91">
        <w:rPr>
          <w:rFonts w:cs="Times New Roman"/>
          <w:i/>
          <w:iCs/>
          <w:spacing w:val="-6"/>
        </w:rPr>
        <w:lastRenderedPageBreak/>
        <w:t>Changes in presentation and disclosure</w:t>
      </w:r>
    </w:p>
    <w:p w14:paraId="6A2C601D" w14:textId="77777777" w:rsidR="009326CC" w:rsidRPr="00792A91" w:rsidRDefault="009326CC" w:rsidP="009B70B2">
      <w:pPr>
        <w:spacing w:before="120" w:after="120"/>
        <w:ind w:left="1138"/>
        <w:jc w:val="thaiDistribute"/>
      </w:pPr>
      <w:r w:rsidRPr="00792A91">
        <w:t>The key presentation under</w:t>
      </w:r>
      <w:r w:rsidRPr="00792A91">
        <w:rPr>
          <w:rFonts w:hint="cs"/>
          <w:cs/>
        </w:rPr>
        <w:t xml:space="preserve"> </w:t>
      </w:r>
      <w:r w:rsidRPr="00792A91">
        <w:t>TFRS 17 are as follows:</w:t>
      </w:r>
    </w:p>
    <w:p w14:paraId="43702315" w14:textId="77777777" w:rsidR="009326CC" w:rsidRPr="00792A91" w:rsidRDefault="009326CC" w:rsidP="00D7485C">
      <w:pPr>
        <w:pStyle w:val="ListParagraph"/>
        <w:numPr>
          <w:ilvl w:val="0"/>
          <w:numId w:val="19"/>
        </w:numPr>
        <w:spacing w:before="120" w:after="120"/>
        <w:contextualSpacing w:val="0"/>
        <w:jc w:val="thaiDistribute"/>
        <w:rPr>
          <w:szCs w:val="24"/>
        </w:rPr>
      </w:pPr>
      <w:r w:rsidRPr="00792A91">
        <w:rPr>
          <w:szCs w:val="24"/>
        </w:rPr>
        <w:t>Presenting portfolio of insurance contracts that are assets and those that are liabilities, and portfolio of reinsurance contracts that are assets and those that are liabilities separately in the statement of financial position</w:t>
      </w:r>
    </w:p>
    <w:p w14:paraId="081B02B1" w14:textId="580AE8AC" w:rsidR="008966A6" w:rsidRPr="008966A6" w:rsidRDefault="009326CC" w:rsidP="008966A6">
      <w:pPr>
        <w:pStyle w:val="ListParagraph"/>
        <w:numPr>
          <w:ilvl w:val="0"/>
          <w:numId w:val="19"/>
        </w:numPr>
        <w:spacing w:before="120" w:after="120"/>
        <w:contextualSpacing w:val="0"/>
        <w:jc w:val="thaiDistribute"/>
        <w:rPr>
          <w:szCs w:val="24"/>
        </w:rPr>
      </w:pPr>
      <w:r w:rsidRPr="00792A91">
        <w:rPr>
          <w:szCs w:val="24"/>
        </w:rPr>
        <w:t>Separating in the statement of profit or loss and other comprehensive income the insurance service result, which includes insurance revenue, insurance service expenses, and net expenses from reinsurance contracts held, from insurance finance income or expenses</w:t>
      </w:r>
    </w:p>
    <w:p w14:paraId="2B5A17DE" w14:textId="36A70851" w:rsidR="009326CC" w:rsidRPr="00792A91" w:rsidRDefault="009326CC" w:rsidP="00D7485C">
      <w:pPr>
        <w:pStyle w:val="ListParagraph"/>
        <w:numPr>
          <w:ilvl w:val="0"/>
          <w:numId w:val="19"/>
        </w:numPr>
        <w:spacing w:before="120" w:after="120"/>
        <w:jc w:val="thaiDistribute"/>
      </w:pPr>
      <w:r w:rsidRPr="5E3C9977">
        <w:rPr>
          <w:lang w:val="en-US"/>
        </w:rPr>
        <w:t xml:space="preserve">The carrying amount of the group of insurance contracts issued includes, if applicable, the assets representing cash flows from the acquisition of insurance contracts that are </w:t>
      </w:r>
      <w:r w:rsidR="00CA2ABD" w:rsidRPr="5E3C9977">
        <w:rPr>
          <w:lang w:val="en-US"/>
        </w:rPr>
        <w:t>recognise</w:t>
      </w:r>
      <w:r w:rsidRPr="5E3C9977">
        <w:rPr>
          <w:lang w:val="en-US"/>
        </w:rPr>
        <w:t>d prior to the recognition of the related group of insurance contracts</w:t>
      </w:r>
    </w:p>
    <w:p w14:paraId="616B2FC4" w14:textId="77777777" w:rsidR="008966A6" w:rsidRPr="008966A6" w:rsidRDefault="008966A6" w:rsidP="008966A6">
      <w:pPr>
        <w:pStyle w:val="ListParagraph"/>
        <w:ind w:left="1498"/>
        <w:jc w:val="thaiDistribute"/>
        <w:rPr>
          <w:sz w:val="12"/>
          <w:szCs w:val="12"/>
          <w:lang w:val="en-US"/>
        </w:rPr>
      </w:pPr>
    </w:p>
    <w:p w14:paraId="3A5274B1" w14:textId="2A2ED341" w:rsidR="009326CC" w:rsidRPr="00830EE2" w:rsidRDefault="009326CC" w:rsidP="00D7485C">
      <w:pPr>
        <w:pStyle w:val="ListParagraph"/>
        <w:numPr>
          <w:ilvl w:val="0"/>
          <w:numId w:val="19"/>
        </w:numPr>
        <w:jc w:val="thaiDistribute"/>
      </w:pPr>
      <w:r w:rsidRPr="5E3C9977">
        <w:rPr>
          <w:lang w:val="en-US"/>
        </w:rPr>
        <w:t>Presenting separately the changes in the risk adjustment for non-financial risk between the financial and non-financial components, or presenting all changes as part of the insurance service result.</w:t>
      </w:r>
    </w:p>
    <w:p w14:paraId="69377B63" w14:textId="77777777" w:rsidR="00830EE2" w:rsidRDefault="00830EE2" w:rsidP="00830EE2">
      <w:pPr>
        <w:pStyle w:val="ListParagraph"/>
      </w:pPr>
    </w:p>
    <w:p w14:paraId="7D1D5449" w14:textId="0DA23A9F" w:rsidR="00830EE2" w:rsidRDefault="00AE32C7" w:rsidP="00AE32C7">
      <w:pPr>
        <w:ind w:left="1138"/>
        <w:jc w:val="thaiDistribute"/>
        <w:rPr>
          <w:rFonts w:hAnsi="Times New Roman" w:cs="Times New Roman"/>
        </w:rPr>
      </w:pPr>
      <w:r w:rsidRPr="00C202C3">
        <w:rPr>
          <w:rFonts w:hAnsi="Times New Roman" w:cs="Times New Roman"/>
        </w:rPr>
        <w:t xml:space="preserve">The accounting policies related to the adoption of these financial instruments standards are disclosed in Note </w:t>
      </w:r>
      <w:r>
        <w:rPr>
          <w:rFonts w:hAnsi="Times New Roman" w:cs="Times New Roman"/>
        </w:rPr>
        <w:t>3</w:t>
      </w:r>
      <w:r w:rsidRPr="00C202C3">
        <w:rPr>
          <w:rFonts w:hAnsi="Times New Roman" w:cs="Times New Roman"/>
        </w:rPr>
        <w:t>.</w:t>
      </w:r>
    </w:p>
    <w:p w14:paraId="2262CD29" w14:textId="77777777" w:rsidR="00AE32C7" w:rsidRPr="005934A2" w:rsidRDefault="00AE32C7" w:rsidP="00AE32C7">
      <w:pPr>
        <w:ind w:left="1138"/>
        <w:jc w:val="thaiDistribute"/>
        <w:rPr>
          <w:sz w:val="16"/>
          <w:szCs w:val="16"/>
        </w:rPr>
      </w:pPr>
    </w:p>
    <w:p w14:paraId="08538A5D" w14:textId="77777777" w:rsidR="009326CC" w:rsidRPr="00792A91" w:rsidRDefault="009326CC" w:rsidP="009B70B2">
      <w:pPr>
        <w:spacing w:before="120" w:after="120"/>
        <w:ind w:left="1138"/>
        <w:jc w:val="thaiDistribute"/>
        <w:rPr>
          <w:rFonts w:cs="Times New Roman"/>
          <w:i/>
          <w:iCs/>
          <w:spacing w:val="-6"/>
        </w:rPr>
      </w:pPr>
      <w:r w:rsidRPr="00792A91">
        <w:rPr>
          <w:rFonts w:cs="Times New Roman"/>
          <w:i/>
          <w:iCs/>
          <w:spacing w:val="-6"/>
        </w:rPr>
        <w:t>Transition</w:t>
      </w:r>
    </w:p>
    <w:p w14:paraId="07EFC005" w14:textId="77777777" w:rsidR="009326CC" w:rsidRPr="00792A91" w:rsidRDefault="009326CC" w:rsidP="009B70B2">
      <w:pPr>
        <w:spacing w:before="120"/>
        <w:ind w:left="1138"/>
        <w:jc w:val="thaiDistribute"/>
      </w:pPr>
      <w:r w:rsidRPr="00792A91">
        <w:t xml:space="preserve">In the current year, the Company has initially applied </w:t>
      </w:r>
      <w:r w:rsidRPr="00792A91">
        <w:rPr>
          <w:rFonts w:cs="Times New Roman"/>
          <w:spacing w:val="-6"/>
        </w:rPr>
        <w:t xml:space="preserve">Thai Financial Reporting Standard No.17 </w:t>
      </w:r>
      <w:r w:rsidRPr="00792A91">
        <w:rPr>
          <w:rFonts w:cs="Times New Roman"/>
          <w:spacing w:val="-6"/>
        </w:rPr>
        <w:t>“</w:t>
      </w:r>
      <w:r w:rsidRPr="00792A91">
        <w:rPr>
          <w:rFonts w:cs="Times New Roman"/>
          <w:spacing w:val="-6"/>
        </w:rPr>
        <w:t>Insurance Contracts</w:t>
      </w:r>
      <w:r w:rsidRPr="00792A91">
        <w:rPr>
          <w:rFonts w:cs="Times New Roman"/>
          <w:spacing w:val="-6"/>
        </w:rPr>
        <w:t>”</w:t>
      </w:r>
      <w:r w:rsidRPr="00792A91">
        <w:rPr>
          <w:rFonts w:cs="Times New Roman"/>
          <w:spacing w:val="-6"/>
        </w:rPr>
        <w:t>.</w:t>
      </w:r>
      <w:r w:rsidRPr="00792A91">
        <w:t xml:space="preserve"> The Company has elected to restate comparative </w:t>
      </w:r>
      <w:r w:rsidRPr="00792A91">
        <w:rPr>
          <w:spacing w:val="-2"/>
        </w:rPr>
        <w:t xml:space="preserve">information </w:t>
      </w:r>
      <w:r w:rsidRPr="00792A91">
        <w:t>as follows:</w:t>
      </w:r>
    </w:p>
    <w:p w14:paraId="13A63611" w14:textId="763017FF" w:rsidR="009326CC" w:rsidRPr="00792A91" w:rsidRDefault="009326CC" w:rsidP="00D7485C">
      <w:pPr>
        <w:pStyle w:val="ListParagraph"/>
        <w:numPr>
          <w:ilvl w:val="0"/>
          <w:numId w:val="19"/>
        </w:numPr>
        <w:spacing w:before="120" w:after="120"/>
        <w:jc w:val="thaiDistribute"/>
      </w:pPr>
      <w:r w:rsidRPr="5E3C9977">
        <w:rPr>
          <w:lang w:val="en-US"/>
        </w:rPr>
        <w:t xml:space="preserve">Identifies, </w:t>
      </w:r>
      <w:r w:rsidR="00CA2ABD" w:rsidRPr="5E3C9977">
        <w:rPr>
          <w:lang w:val="en-US"/>
        </w:rPr>
        <w:t>recognise</w:t>
      </w:r>
      <w:r w:rsidRPr="5E3C9977">
        <w:rPr>
          <w:lang w:val="en-US"/>
        </w:rPr>
        <w:t>s and measures each group of insurance contracts issued and reinsurance contracts held as if TFRS 17 had always applied (full retrospective approach basis).</w:t>
      </w:r>
    </w:p>
    <w:p w14:paraId="6A74F121" w14:textId="372F5DEF" w:rsidR="009326CC" w:rsidRPr="005934A2" w:rsidRDefault="009326CC" w:rsidP="00D7485C">
      <w:pPr>
        <w:pStyle w:val="ListParagraph"/>
        <w:numPr>
          <w:ilvl w:val="0"/>
          <w:numId w:val="19"/>
        </w:numPr>
        <w:spacing w:before="120" w:after="120"/>
        <w:jc w:val="thaiDistribute"/>
        <w:rPr>
          <w:rFonts w:hAnsi="Times New Roman"/>
          <w:spacing w:val="-8"/>
        </w:rPr>
      </w:pPr>
      <w:r w:rsidRPr="005934A2">
        <w:rPr>
          <w:rFonts w:hAnsi="Times New Roman"/>
          <w:spacing w:val="-8"/>
          <w:lang w:val="en-US"/>
        </w:rPr>
        <w:t>De</w:t>
      </w:r>
      <w:r w:rsidR="00CA2ABD" w:rsidRPr="005934A2">
        <w:rPr>
          <w:rFonts w:hAnsi="Times New Roman"/>
          <w:spacing w:val="-8"/>
          <w:lang w:val="en-US"/>
        </w:rPr>
        <w:t>recognise</w:t>
      </w:r>
      <w:r w:rsidRPr="005934A2">
        <w:rPr>
          <w:rFonts w:hAnsi="Times New Roman"/>
          <w:spacing w:val="-8"/>
          <w:lang w:val="en-US"/>
        </w:rPr>
        <w:t>s any existing balances that would not exist had TFRS 17 always applied.</w:t>
      </w:r>
    </w:p>
    <w:p w14:paraId="23537FB8" w14:textId="1B28D7D7" w:rsidR="009326CC" w:rsidRPr="00792A91" w:rsidRDefault="00CA2ABD" w:rsidP="00D7485C">
      <w:pPr>
        <w:pStyle w:val="ListParagraph"/>
        <w:numPr>
          <w:ilvl w:val="0"/>
          <w:numId w:val="19"/>
        </w:numPr>
        <w:spacing w:before="120" w:after="240"/>
        <w:jc w:val="thaiDistribute"/>
      </w:pPr>
      <w:r w:rsidRPr="5E3C9977">
        <w:rPr>
          <w:lang w:val="en-US"/>
        </w:rPr>
        <w:t>Recognise</w:t>
      </w:r>
      <w:r w:rsidR="009326CC" w:rsidRPr="5E3C9977">
        <w:rPr>
          <w:lang w:val="en-US"/>
        </w:rPr>
        <w:t>s any resulting net difference in equity.</w:t>
      </w:r>
    </w:p>
    <w:p w14:paraId="60883CAD" w14:textId="17C0A493" w:rsidR="00C202C3" w:rsidRPr="00C202C3" w:rsidRDefault="00AE32C7" w:rsidP="009B70B2">
      <w:pPr>
        <w:spacing w:before="120"/>
        <w:ind w:left="1094"/>
        <w:jc w:val="thaiDistribute"/>
        <w:rPr>
          <w:rFonts w:hAnsi="Times New Roman" w:cs="Times New Roman"/>
          <w:u w:val="single"/>
        </w:rPr>
      </w:pPr>
      <w:r w:rsidRPr="00AE32C7">
        <w:rPr>
          <w:rFonts w:hAnsi="Times New Roman" w:cs="Times New Roman"/>
          <w:u w:val="single"/>
        </w:rPr>
        <w:t>Financial Reporting Standards related to financial instruments</w:t>
      </w:r>
    </w:p>
    <w:p w14:paraId="6142694D" w14:textId="69CB6CA9" w:rsidR="00C202C3" w:rsidRPr="00C202C3" w:rsidRDefault="00C202C3" w:rsidP="00D7485C">
      <w:pPr>
        <w:numPr>
          <w:ilvl w:val="0"/>
          <w:numId w:val="7"/>
        </w:numPr>
        <w:tabs>
          <w:tab w:val="clear" w:pos="720"/>
          <w:tab w:val="num" w:pos="1818"/>
        </w:tabs>
        <w:spacing w:before="100" w:beforeAutospacing="1" w:after="100" w:afterAutospacing="1"/>
        <w:ind w:left="1818"/>
        <w:jc w:val="thaiDistribute"/>
        <w:rPr>
          <w:rFonts w:hAnsi="Times New Roman" w:cs="Times New Roman"/>
        </w:rPr>
      </w:pPr>
      <w:r w:rsidRPr="00C202C3">
        <w:rPr>
          <w:rFonts w:hAnsi="Times New Roman" w:cs="Times New Roman"/>
        </w:rPr>
        <w:t xml:space="preserve">TFRS 7 </w:t>
      </w:r>
      <w:r w:rsidR="0030226A">
        <w:rPr>
          <w:rFonts w:hAnsi="Times New Roman" w:cs="Times New Roman"/>
        </w:rPr>
        <w:t>-</w:t>
      </w:r>
      <w:r w:rsidRPr="00C202C3">
        <w:rPr>
          <w:rFonts w:hAnsi="Times New Roman" w:cs="Times New Roman"/>
        </w:rPr>
        <w:t xml:space="preserve"> Financial Instruments: Disclosures</w:t>
      </w:r>
    </w:p>
    <w:p w14:paraId="4BCE9087" w14:textId="3C14858F" w:rsidR="00C202C3" w:rsidRPr="00C202C3" w:rsidRDefault="00C202C3" w:rsidP="00D7485C">
      <w:pPr>
        <w:numPr>
          <w:ilvl w:val="0"/>
          <w:numId w:val="7"/>
        </w:numPr>
        <w:tabs>
          <w:tab w:val="clear" w:pos="720"/>
          <w:tab w:val="num" w:pos="1818"/>
        </w:tabs>
        <w:ind w:left="1814"/>
        <w:jc w:val="thaiDistribute"/>
        <w:rPr>
          <w:rFonts w:hAnsi="Times New Roman" w:cs="Times New Roman"/>
        </w:rPr>
      </w:pPr>
      <w:r w:rsidRPr="00C202C3">
        <w:rPr>
          <w:rFonts w:hAnsi="Times New Roman" w:cs="Times New Roman"/>
        </w:rPr>
        <w:t xml:space="preserve">TFRS 9 </w:t>
      </w:r>
      <w:r w:rsidR="0030226A">
        <w:rPr>
          <w:rFonts w:hAnsi="Times New Roman" w:cs="Times New Roman"/>
        </w:rPr>
        <w:t>-</w:t>
      </w:r>
      <w:r w:rsidRPr="00C202C3">
        <w:rPr>
          <w:rFonts w:hAnsi="Times New Roman" w:cs="Times New Roman"/>
        </w:rPr>
        <w:t xml:space="preserve"> Financial Instruments</w:t>
      </w:r>
    </w:p>
    <w:p w14:paraId="4E8B77EA" w14:textId="02A90173" w:rsidR="00C202C3" w:rsidRPr="00C202C3" w:rsidRDefault="00C202C3" w:rsidP="009B70B2">
      <w:pPr>
        <w:spacing w:before="120"/>
        <w:ind w:left="1094"/>
        <w:jc w:val="thaiDistribute"/>
        <w:rPr>
          <w:rFonts w:hAnsi="Times New Roman" w:cs="Times New Roman"/>
        </w:rPr>
      </w:pPr>
      <w:r w:rsidRPr="00C202C3">
        <w:rPr>
          <w:rFonts w:hAnsi="Times New Roman" w:cs="Times New Roman"/>
        </w:rPr>
        <w:t>The above standards set out principles for the classification and measurement of financial instruments at either fair value or amorti</w:t>
      </w:r>
      <w:r>
        <w:rPr>
          <w:rFonts w:hAnsi="Times New Roman" w:cs="Times New Roman"/>
        </w:rPr>
        <w:t>s</w:t>
      </w:r>
      <w:r w:rsidRPr="00C202C3">
        <w:rPr>
          <w:rFonts w:hAnsi="Times New Roman" w:cs="Times New Roman"/>
        </w:rPr>
        <w:t>ed cost, based on the type of financial instrument, the contractual cash flow characteristics, and the entity’s business model. They also provide guidance on the impairment of financial instruments using the expected credit loss model, principles for hedge accounting, as well as requirements for the presentation and disclosure of financial instruments.</w:t>
      </w:r>
    </w:p>
    <w:p w14:paraId="578422EC" w14:textId="6ACA79EE" w:rsidR="00C202C3" w:rsidRPr="00C202C3" w:rsidRDefault="00C202C3" w:rsidP="009B70B2">
      <w:pPr>
        <w:spacing w:before="120"/>
        <w:ind w:left="1094"/>
        <w:jc w:val="thaiDistribute"/>
        <w:rPr>
          <w:rFonts w:hAnsi="Times New Roman" w:cs="Times New Roman"/>
        </w:rPr>
      </w:pPr>
      <w:r w:rsidRPr="00C202C3">
        <w:rPr>
          <w:rFonts w:hAnsi="Times New Roman" w:cs="Times New Roman"/>
        </w:rPr>
        <w:t xml:space="preserve">In the current </w:t>
      </w:r>
      <w:r w:rsidR="00574772">
        <w:rPr>
          <w:rFonts w:hAnsi="Times New Roman" w:cs="Times New Roman"/>
        </w:rPr>
        <w:t>period</w:t>
      </w:r>
      <w:r w:rsidRPr="00C202C3">
        <w:rPr>
          <w:rFonts w:hAnsi="Times New Roman" w:cs="Times New Roman"/>
        </w:rPr>
        <w:t>, the Group and the Company adopted these financial instruments standards for the first time. The Group and the Company elected to apply the full retrospective approach and recorded the net difference arising from the transition directly in equity attributable to owners of the parent.</w:t>
      </w:r>
    </w:p>
    <w:p w14:paraId="4B845762" w14:textId="3273763D" w:rsidR="0018092A" w:rsidRDefault="00C202C3" w:rsidP="0018092A">
      <w:pPr>
        <w:spacing w:before="120"/>
        <w:ind w:left="1094"/>
        <w:jc w:val="thaiDistribute"/>
        <w:rPr>
          <w:rFonts w:hAnsi="Times New Roman" w:cs="Times New Roman"/>
        </w:rPr>
      </w:pPr>
      <w:r w:rsidRPr="00C202C3">
        <w:rPr>
          <w:rFonts w:hAnsi="Times New Roman" w:cs="Times New Roman"/>
        </w:rPr>
        <w:t xml:space="preserve">The accounting policies related to the adoption of these financial instruments standards are disclosed in Note </w:t>
      </w:r>
      <w:r w:rsidR="00394CA1">
        <w:rPr>
          <w:rFonts w:hAnsi="Times New Roman" w:cs="Times New Roman"/>
        </w:rPr>
        <w:t>3</w:t>
      </w:r>
      <w:r w:rsidRPr="00C202C3">
        <w:rPr>
          <w:rFonts w:hAnsi="Times New Roman" w:cs="Times New Roman"/>
        </w:rPr>
        <w:t>.</w:t>
      </w:r>
      <w:r w:rsidR="0018092A">
        <w:rPr>
          <w:rFonts w:hAnsi="Times New Roman" w:cs="Times New Roman"/>
        </w:rPr>
        <w:br w:type="page"/>
      </w:r>
    </w:p>
    <w:p w14:paraId="188C2B7C" w14:textId="5B6E19B1" w:rsidR="00A00118" w:rsidRPr="007546C1" w:rsidRDefault="00C202C3" w:rsidP="009B70B2">
      <w:pPr>
        <w:spacing w:before="100" w:beforeAutospacing="1" w:after="100" w:afterAutospacing="1"/>
        <w:ind w:left="1098"/>
        <w:jc w:val="thaiDistribute"/>
        <w:rPr>
          <w:rFonts w:ascii="Angsana New" w:hAnsi="Angsana New"/>
          <w:color w:val="000000"/>
        </w:rPr>
      </w:pPr>
      <w:r w:rsidRPr="00C202C3">
        <w:rPr>
          <w:rFonts w:hAnsi="Times New Roman" w:cs="Times New Roman"/>
        </w:rPr>
        <w:lastRenderedPageBreak/>
        <w:t>The cumulative impact of adopting the financial instruments standards on the statements of financial position is as follows:</w:t>
      </w:r>
    </w:p>
    <w:tbl>
      <w:tblPr>
        <w:tblW w:w="5319" w:type="pct"/>
        <w:tblInd w:w="-34" w:type="dxa"/>
        <w:tblLayout w:type="fixed"/>
        <w:tblLook w:val="04A0" w:firstRow="1" w:lastRow="0" w:firstColumn="1" w:lastColumn="0" w:noHBand="0" w:noVBand="1"/>
      </w:tblPr>
      <w:tblGrid>
        <w:gridCol w:w="1737"/>
        <w:gridCol w:w="1127"/>
        <w:gridCol w:w="1495"/>
        <w:gridCol w:w="1121"/>
        <w:gridCol w:w="769"/>
        <w:gridCol w:w="720"/>
        <w:gridCol w:w="795"/>
        <w:gridCol w:w="901"/>
        <w:gridCol w:w="1168"/>
      </w:tblGrid>
      <w:tr w:rsidR="0002655A" w:rsidRPr="007546C1" w14:paraId="020FDC9A" w14:textId="77777777" w:rsidTr="008103EA">
        <w:trPr>
          <w:trHeight w:val="181"/>
          <w:tblHeader/>
        </w:trPr>
        <w:tc>
          <w:tcPr>
            <w:tcW w:w="884" w:type="pct"/>
          </w:tcPr>
          <w:p w14:paraId="546D01E5" w14:textId="77777777" w:rsidR="00A00118" w:rsidRPr="007546C1" w:rsidRDefault="00A00118" w:rsidP="002138FA">
            <w:pPr>
              <w:rPr>
                <w:rFonts w:ascii="Angsana New" w:hAnsi="Angsana New"/>
                <w:b/>
                <w:bCs/>
                <w:sz w:val="20"/>
                <w:szCs w:val="20"/>
              </w:rPr>
            </w:pPr>
          </w:p>
        </w:tc>
        <w:tc>
          <w:tcPr>
            <w:tcW w:w="4116" w:type="pct"/>
            <w:gridSpan w:val="8"/>
          </w:tcPr>
          <w:p w14:paraId="74EEA3D3" w14:textId="0B1925A6" w:rsidR="00A00118" w:rsidRPr="007546C1" w:rsidRDefault="00A00118" w:rsidP="002138FA">
            <w:pPr>
              <w:jc w:val="right"/>
              <w:rPr>
                <w:rFonts w:ascii="Angsana New" w:hAnsi="Angsana New"/>
                <w:b/>
                <w:bCs/>
                <w:sz w:val="20"/>
                <w:szCs w:val="20"/>
                <w:cs/>
              </w:rPr>
            </w:pPr>
            <w:r w:rsidRPr="007546C1">
              <w:rPr>
                <w:rFonts w:ascii="Angsana New" w:hAnsi="Angsana New"/>
                <w:b/>
                <w:bCs/>
                <w:color w:val="000000"/>
                <w:sz w:val="20"/>
                <w:szCs w:val="20"/>
              </w:rPr>
              <w:t>(</w:t>
            </w:r>
            <w:r w:rsidR="00EE1D92">
              <w:rPr>
                <w:rFonts w:ascii="Angsana New" w:hAnsi="Angsana New"/>
                <w:b/>
                <w:bCs/>
                <w:color w:val="000000"/>
                <w:sz w:val="20"/>
                <w:szCs w:val="20"/>
              </w:rPr>
              <w:t xml:space="preserve">Unit: </w:t>
            </w:r>
            <w:r w:rsidR="00826CF6">
              <w:rPr>
                <w:rFonts w:ascii="Angsana New" w:hAnsi="Angsana New"/>
                <w:b/>
                <w:bCs/>
                <w:color w:val="000000"/>
                <w:sz w:val="20"/>
                <w:szCs w:val="20"/>
              </w:rPr>
              <w:t>Thousand</w:t>
            </w:r>
            <w:r w:rsidR="00EE1D92">
              <w:rPr>
                <w:rFonts w:ascii="Angsana New" w:hAnsi="Angsana New"/>
                <w:b/>
                <w:bCs/>
                <w:color w:val="000000"/>
                <w:sz w:val="20"/>
                <w:szCs w:val="20"/>
              </w:rPr>
              <w:t xml:space="preserve"> </w:t>
            </w:r>
            <w:r w:rsidR="00826CF6">
              <w:rPr>
                <w:rFonts w:ascii="Angsana New" w:hAnsi="Angsana New"/>
                <w:b/>
                <w:bCs/>
                <w:color w:val="000000"/>
                <w:sz w:val="20"/>
                <w:szCs w:val="20"/>
              </w:rPr>
              <w:t>B</w:t>
            </w:r>
            <w:r w:rsidR="00EE1D92">
              <w:rPr>
                <w:rFonts w:ascii="Angsana New" w:hAnsi="Angsana New"/>
                <w:b/>
                <w:bCs/>
                <w:color w:val="000000"/>
                <w:sz w:val="20"/>
                <w:szCs w:val="20"/>
              </w:rPr>
              <w:t>aht</w:t>
            </w:r>
            <w:r w:rsidRPr="007546C1">
              <w:rPr>
                <w:rFonts w:ascii="Angsana New" w:hAnsi="Angsana New"/>
                <w:b/>
                <w:bCs/>
                <w:color w:val="000000"/>
                <w:sz w:val="20"/>
                <w:szCs w:val="20"/>
              </w:rPr>
              <w:t>)</w:t>
            </w:r>
          </w:p>
        </w:tc>
      </w:tr>
      <w:tr w:rsidR="0002655A" w:rsidRPr="007546C1" w14:paraId="5E2B3405" w14:textId="77777777" w:rsidTr="008103EA">
        <w:trPr>
          <w:trHeight w:val="60"/>
          <w:tblHeader/>
        </w:trPr>
        <w:tc>
          <w:tcPr>
            <w:tcW w:w="884" w:type="pct"/>
          </w:tcPr>
          <w:p w14:paraId="358EB8AB" w14:textId="77777777" w:rsidR="00A00118" w:rsidRPr="007546C1" w:rsidRDefault="00A00118" w:rsidP="002138FA">
            <w:pPr>
              <w:rPr>
                <w:rFonts w:ascii="Angsana New" w:hAnsi="Angsana New"/>
                <w:b/>
                <w:bCs/>
                <w:sz w:val="20"/>
                <w:szCs w:val="20"/>
              </w:rPr>
            </w:pPr>
          </w:p>
        </w:tc>
        <w:tc>
          <w:tcPr>
            <w:tcW w:w="4116" w:type="pct"/>
            <w:gridSpan w:val="8"/>
            <w:tcBorders>
              <w:bottom w:val="single" w:sz="4" w:space="0" w:color="auto"/>
            </w:tcBorders>
          </w:tcPr>
          <w:p w14:paraId="3F4F3EDB" w14:textId="6D168BC3" w:rsidR="00A00118" w:rsidRPr="007546C1" w:rsidRDefault="00EE1D92" w:rsidP="002138FA">
            <w:pPr>
              <w:tabs>
                <w:tab w:val="right" w:pos="6840"/>
                <w:tab w:val="left" w:pos="8000"/>
                <w:tab w:val="left" w:pos="8180"/>
                <w:tab w:val="right" w:pos="9180"/>
                <w:tab w:val="right" w:pos="9440"/>
              </w:tabs>
              <w:ind w:right="-30"/>
              <w:jc w:val="center"/>
              <w:rPr>
                <w:rFonts w:ascii="Angsana New" w:hAnsi="Angsana New"/>
                <w:b/>
                <w:bCs/>
                <w:sz w:val="20"/>
                <w:szCs w:val="20"/>
              </w:rPr>
            </w:pPr>
            <w:r w:rsidRPr="00EE1D92">
              <w:rPr>
                <w:rFonts w:asciiTheme="majorBidi" w:eastAsia="Cordia New" w:hAnsiTheme="majorBidi" w:cstheme="majorBidi"/>
                <w:b/>
                <w:bCs/>
                <w:sz w:val="20"/>
                <w:szCs w:val="20"/>
              </w:rPr>
              <w:t>Consolidated financial statements</w:t>
            </w:r>
          </w:p>
        </w:tc>
      </w:tr>
      <w:tr w:rsidR="00DB7437" w:rsidRPr="007546C1" w14:paraId="740C507E" w14:textId="77777777" w:rsidTr="008103EA">
        <w:trPr>
          <w:trHeight w:val="315"/>
          <w:tblHeader/>
        </w:trPr>
        <w:tc>
          <w:tcPr>
            <w:tcW w:w="884" w:type="pct"/>
          </w:tcPr>
          <w:p w14:paraId="3A778333" w14:textId="77777777" w:rsidR="00DB7437" w:rsidRPr="007546C1" w:rsidRDefault="00DB7437" w:rsidP="00DB7437">
            <w:pPr>
              <w:rPr>
                <w:rFonts w:ascii="Angsana New" w:hAnsi="Angsana New"/>
                <w:b/>
                <w:bCs/>
                <w:sz w:val="20"/>
                <w:szCs w:val="20"/>
              </w:rPr>
            </w:pPr>
          </w:p>
        </w:tc>
        <w:tc>
          <w:tcPr>
            <w:tcW w:w="573" w:type="pct"/>
            <w:tcBorders>
              <w:top w:val="single" w:sz="4" w:space="0" w:color="auto"/>
            </w:tcBorders>
          </w:tcPr>
          <w:p w14:paraId="15F11E23" w14:textId="252586F8" w:rsidR="00DB7437" w:rsidRPr="007546C1" w:rsidRDefault="00DB7437" w:rsidP="00DB7437">
            <w:pPr>
              <w:jc w:val="center"/>
              <w:rPr>
                <w:rFonts w:ascii="Angsana New" w:hAnsi="Angsana New"/>
                <w:b/>
                <w:bCs/>
                <w:sz w:val="20"/>
                <w:szCs w:val="20"/>
              </w:rPr>
            </w:pPr>
            <w:r>
              <w:rPr>
                <w:rFonts w:ascii="Angsana New" w:hAnsi="Angsana New"/>
                <w:b/>
                <w:bCs/>
                <w:sz w:val="20"/>
                <w:szCs w:val="20"/>
              </w:rPr>
              <w:t>Previous</w:t>
            </w:r>
          </w:p>
        </w:tc>
        <w:tc>
          <w:tcPr>
            <w:tcW w:w="760" w:type="pct"/>
            <w:tcBorders>
              <w:top w:val="single" w:sz="4" w:space="0" w:color="auto"/>
            </w:tcBorders>
          </w:tcPr>
          <w:p w14:paraId="5E1DD9B0" w14:textId="48B478BC" w:rsidR="00DB7437" w:rsidRPr="007546C1" w:rsidRDefault="00DB7437" w:rsidP="00DB7437">
            <w:pPr>
              <w:jc w:val="center"/>
              <w:rPr>
                <w:rFonts w:ascii="Angsana New" w:hAnsi="Angsana New"/>
                <w:b/>
                <w:bCs/>
                <w:sz w:val="20"/>
                <w:szCs w:val="20"/>
              </w:rPr>
            </w:pPr>
            <w:r>
              <w:rPr>
                <w:rFonts w:ascii="Angsana New" w:hAnsi="Angsana New"/>
                <w:b/>
                <w:bCs/>
                <w:sz w:val="20"/>
                <w:szCs w:val="20"/>
              </w:rPr>
              <w:t>Balance</w:t>
            </w:r>
            <w:r w:rsidRPr="007546C1">
              <w:rPr>
                <w:rFonts w:ascii="Angsana New" w:hAnsi="Angsana New"/>
                <w:b/>
                <w:bCs/>
                <w:sz w:val="20"/>
                <w:szCs w:val="20"/>
                <w:cs/>
              </w:rPr>
              <w:t xml:space="preserve"> </w:t>
            </w:r>
          </w:p>
        </w:tc>
        <w:tc>
          <w:tcPr>
            <w:tcW w:w="570" w:type="pct"/>
            <w:vMerge w:val="restart"/>
            <w:tcBorders>
              <w:top w:val="single" w:sz="4" w:space="0" w:color="auto"/>
            </w:tcBorders>
          </w:tcPr>
          <w:p w14:paraId="3A351EE3" w14:textId="22FBEAEC" w:rsidR="00DB7437" w:rsidRPr="007546C1" w:rsidRDefault="00DB7437" w:rsidP="00DB7437">
            <w:pPr>
              <w:jc w:val="center"/>
              <w:rPr>
                <w:rFonts w:ascii="Angsana New" w:hAnsi="Angsana New"/>
                <w:b/>
                <w:bCs/>
                <w:sz w:val="20"/>
                <w:szCs w:val="20"/>
              </w:rPr>
            </w:pPr>
            <w:r>
              <w:rPr>
                <w:rFonts w:ascii="Angsana New" w:hAnsi="Angsana New"/>
                <w:b/>
                <w:bCs/>
                <w:sz w:val="20"/>
                <w:szCs w:val="20"/>
              </w:rPr>
              <w:t>Reclassification</w:t>
            </w:r>
          </w:p>
        </w:tc>
        <w:tc>
          <w:tcPr>
            <w:tcW w:w="757" w:type="pct"/>
            <w:gridSpan w:val="2"/>
            <w:tcBorders>
              <w:top w:val="single" w:sz="4" w:space="0" w:color="auto"/>
            </w:tcBorders>
          </w:tcPr>
          <w:p w14:paraId="0B955A15" w14:textId="6431D8D5" w:rsidR="00DB7437" w:rsidRPr="007546C1" w:rsidRDefault="00DB7437" w:rsidP="00DB7437">
            <w:pPr>
              <w:pBdr>
                <w:bottom w:val="single" w:sz="4" w:space="1" w:color="auto"/>
              </w:pBdr>
              <w:jc w:val="center"/>
              <w:rPr>
                <w:rFonts w:ascii="Angsana New" w:hAnsi="Angsana New"/>
                <w:b/>
                <w:bCs/>
                <w:sz w:val="20"/>
                <w:szCs w:val="20"/>
                <w:cs/>
              </w:rPr>
            </w:pPr>
            <w:r>
              <w:rPr>
                <w:rFonts w:ascii="Angsana New" w:hAnsi="Angsana New"/>
                <w:b/>
                <w:bCs/>
                <w:sz w:val="20"/>
                <w:szCs w:val="20"/>
              </w:rPr>
              <w:t>Remeasurement</w:t>
            </w:r>
          </w:p>
        </w:tc>
        <w:tc>
          <w:tcPr>
            <w:tcW w:w="404" w:type="pct"/>
            <w:tcBorders>
              <w:top w:val="single" w:sz="4" w:space="0" w:color="auto"/>
            </w:tcBorders>
          </w:tcPr>
          <w:p w14:paraId="22EEBE29" w14:textId="0EFF6304" w:rsidR="00DB7437" w:rsidRPr="007546C1" w:rsidRDefault="00791B0F" w:rsidP="009B70B2">
            <w:pPr>
              <w:jc w:val="center"/>
              <w:rPr>
                <w:rFonts w:ascii="Angsana New" w:hAnsi="Angsana New"/>
                <w:b/>
                <w:bCs/>
                <w:sz w:val="20"/>
                <w:szCs w:val="20"/>
              </w:rPr>
            </w:pPr>
            <w:r>
              <w:rPr>
                <w:rFonts w:ascii="Angsana New" w:hAnsi="Angsana New"/>
                <w:b/>
                <w:bCs/>
                <w:sz w:val="20"/>
                <w:szCs w:val="20"/>
              </w:rPr>
              <w:t>Others</w:t>
            </w:r>
          </w:p>
        </w:tc>
        <w:tc>
          <w:tcPr>
            <w:tcW w:w="458" w:type="pct"/>
            <w:tcBorders>
              <w:top w:val="single" w:sz="4" w:space="0" w:color="auto"/>
            </w:tcBorders>
          </w:tcPr>
          <w:p w14:paraId="3C02009D" w14:textId="231EB9DF" w:rsidR="00DB7437" w:rsidRPr="007546C1" w:rsidRDefault="00DB7437" w:rsidP="00DB7437">
            <w:pPr>
              <w:jc w:val="center"/>
              <w:rPr>
                <w:rFonts w:ascii="Angsana New" w:hAnsi="Angsana New"/>
                <w:sz w:val="20"/>
                <w:szCs w:val="20"/>
              </w:rPr>
            </w:pPr>
            <w:r>
              <w:rPr>
                <w:rFonts w:ascii="Angsana New" w:hAnsi="Angsana New"/>
                <w:b/>
                <w:bCs/>
                <w:sz w:val="20"/>
                <w:szCs w:val="20"/>
              </w:rPr>
              <w:t>Carrying</w:t>
            </w:r>
          </w:p>
        </w:tc>
        <w:tc>
          <w:tcPr>
            <w:tcW w:w="594" w:type="pct"/>
            <w:tcBorders>
              <w:top w:val="single" w:sz="4" w:space="0" w:color="auto"/>
            </w:tcBorders>
          </w:tcPr>
          <w:p w14:paraId="33DE5915" w14:textId="3A22FD3F" w:rsidR="00DB7437" w:rsidRPr="007546C1" w:rsidRDefault="00DB7437" w:rsidP="00DB7437">
            <w:pPr>
              <w:jc w:val="center"/>
              <w:rPr>
                <w:rFonts w:ascii="Angsana New" w:hAnsi="Angsana New"/>
                <w:b/>
                <w:bCs/>
                <w:spacing w:val="-2"/>
                <w:sz w:val="20"/>
                <w:szCs w:val="20"/>
              </w:rPr>
            </w:pPr>
            <w:r>
              <w:rPr>
                <w:rFonts w:ascii="Angsana New" w:hAnsi="Angsana New"/>
                <w:b/>
                <w:bCs/>
                <w:spacing w:val="-2"/>
                <w:sz w:val="20"/>
                <w:szCs w:val="20"/>
              </w:rPr>
              <w:t>Category</w:t>
            </w:r>
          </w:p>
        </w:tc>
      </w:tr>
      <w:tr w:rsidR="00B01AAD" w:rsidRPr="007546C1" w14:paraId="211CFF45" w14:textId="77777777" w:rsidTr="008103EA">
        <w:trPr>
          <w:trHeight w:val="48"/>
          <w:tblHeader/>
        </w:trPr>
        <w:tc>
          <w:tcPr>
            <w:tcW w:w="884" w:type="pct"/>
          </w:tcPr>
          <w:p w14:paraId="1778F81F" w14:textId="77777777" w:rsidR="00EE1D92" w:rsidRPr="007546C1" w:rsidRDefault="00EE1D92" w:rsidP="002138FA">
            <w:pPr>
              <w:rPr>
                <w:rFonts w:ascii="Angsana New" w:hAnsi="Angsana New"/>
                <w:b/>
                <w:bCs/>
                <w:sz w:val="20"/>
                <w:szCs w:val="20"/>
              </w:rPr>
            </w:pPr>
          </w:p>
        </w:tc>
        <w:tc>
          <w:tcPr>
            <w:tcW w:w="573" w:type="pct"/>
          </w:tcPr>
          <w:p w14:paraId="16D38AF7" w14:textId="727E8043" w:rsidR="00EE1D92" w:rsidRPr="007546C1" w:rsidRDefault="00EE1D92" w:rsidP="002138FA">
            <w:pPr>
              <w:jc w:val="center"/>
              <w:rPr>
                <w:rFonts w:ascii="Angsana New" w:hAnsi="Angsana New"/>
                <w:b/>
                <w:bCs/>
                <w:sz w:val="20"/>
                <w:szCs w:val="20"/>
              </w:rPr>
            </w:pPr>
            <w:r>
              <w:rPr>
                <w:rFonts w:ascii="Angsana New" w:hAnsi="Angsana New"/>
                <w:b/>
                <w:bCs/>
                <w:sz w:val="20"/>
                <w:szCs w:val="20"/>
              </w:rPr>
              <w:t>category</w:t>
            </w:r>
          </w:p>
        </w:tc>
        <w:tc>
          <w:tcPr>
            <w:tcW w:w="760" w:type="pct"/>
          </w:tcPr>
          <w:p w14:paraId="4C86E711" w14:textId="7E9696FD" w:rsidR="00EE1D92" w:rsidRPr="007546C1" w:rsidRDefault="00B722F9" w:rsidP="002138FA">
            <w:pPr>
              <w:jc w:val="center"/>
              <w:rPr>
                <w:rFonts w:ascii="Angsana New" w:hAnsi="Angsana New"/>
                <w:b/>
                <w:bCs/>
                <w:sz w:val="20"/>
                <w:szCs w:val="20"/>
              </w:rPr>
            </w:pPr>
            <w:r>
              <w:rPr>
                <w:rFonts w:ascii="Angsana New" w:hAnsi="Angsana New"/>
                <w:b/>
                <w:bCs/>
                <w:sz w:val="20"/>
                <w:szCs w:val="20"/>
              </w:rPr>
              <w:t>a</w:t>
            </w:r>
            <w:r w:rsidR="00EE1D92">
              <w:rPr>
                <w:rFonts w:ascii="Angsana New" w:hAnsi="Angsana New"/>
                <w:b/>
                <w:bCs/>
                <w:sz w:val="20"/>
                <w:szCs w:val="20"/>
              </w:rPr>
              <w:t>s at</w:t>
            </w:r>
          </w:p>
        </w:tc>
        <w:tc>
          <w:tcPr>
            <w:tcW w:w="570" w:type="pct"/>
            <w:vMerge/>
          </w:tcPr>
          <w:p w14:paraId="6E5B5FFF" w14:textId="1FA610D3" w:rsidR="00EE1D92" w:rsidRPr="007546C1" w:rsidRDefault="00EE1D92" w:rsidP="002138FA">
            <w:pPr>
              <w:jc w:val="center"/>
              <w:rPr>
                <w:rFonts w:ascii="Angsana New" w:hAnsi="Angsana New"/>
                <w:b/>
                <w:bCs/>
                <w:sz w:val="20"/>
                <w:szCs w:val="20"/>
              </w:rPr>
            </w:pPr>
          </w:p>
        </w:tc>
        <w:tc>
          <w:tcPr>
            <w:tcW w:w="391" w:type="pct"/>
            <w:vMerge w:val="restart"/>
          </w:tcPr>
          <w:p w14:paraId="427EBE43" w14:textId="294DCE16" w:rsidR="00EE1D92" w:rsidRPr="007546C1" w:rsidRDefault="00EE1D92" w:rsidP="002138FA">
            <w:pPr>
              <w:jc w:val="center"/>
              <w:rPr>
                <w:rFonts w:ascii="Angsana New" w:hAnsi="Angsana New"/>
                <w:b/>
                <w:bCs/>
                <w:sz w:val="20"/>
                <w:szCs w:val="20"/>
                <w:cs/>
              </w:rPr>
            </w:pPr>
            <w:r>
              <w:rPr>
                <w:rFonts w:ascii="Angsana New" w:hAnsi="Angsana New"/>
                <w:b/>
                <w:bCs/>
                <w:sz w:val="20"/>
                <w:szCs w:val="20"/>
              </w:rPr>
              <w:t>ECL</w:t>
            </w:r>
          </w:p>
        </w:tc>
        <w:tc>
          <w:tcPr>
            <w:tcW w:w="366" w:type="pct"/>
          </w:tcPr>
          <w:p w14:paraId="1355D74D" w14:textId="44EF45DE" w:rsidR="00EE1D92" w:rsidRPr="007546C1" w:rsidRDefault="00EE1D92" w:rsidP="002138FA">
            <w:pPr>
              <w:jc w:val="center"/>
              <w:rPr>
                <w:rFonts w:ascii="Angsana New" w:hAnsi="Angsana New"/>
                <w:b/>
                <w:bCs/>
                <w:sz w:val="20"/>
                <w:szCs w:val="20"/>
                <w:cs/>
              </w:rPr>
            </w:pPr>
            <w:r>
              <w:rPr>
                <w:rFonts w:ascii="Angsana New" w:hAnsi="Angsana New"/>
                <w:b/>
                <w:bCs/>
                <w:sz w:val="20"/>
                <w:szCs w:val="20"/>
              </w:rPr>
              <w:t>Fair</w:t>
            </w:r>
          </w:p>
        </w:tc>
        <w:tc>
          <w:tcPr>
            <w:tcW w:w="404" w:type="pct"/>
          </w:tcPr>
          <w:p w14:paraId="5F3158F9" w14:textId="5EC602D5" w:rsidR="00EE1D92" w:rsidRPr="007546C1" w:rsidRDefault="00EE1D92" w:rsidP="002138FA">
            <w:pPr>
              <w:jc w:val="center"/>
              <w:rPr>
                <w:rFonts w:ascii="Angsana New" w:hAnsi="Angsana New"/>
                <w:b/>
                <w:bCs/>
                <w:sz w:val="20"/>
                <w:szCs w:val="20"/>
                <w:cs/>
              </w:rPr>
            </w:pPr>
          </w:p>
        </w:tc>
        <w:tc>
          <w:tcPr>
            <w:tcW w:w="458" w:type="pct"/>
          </w:tcPr>
          <w:p w14:paraId="032F248C" w14:textId="4A8F114F" w:rsidR="00EE1D92" w:rsidRPr="007546C1" w:rsidRDefault="00EE1D92" w:rsidP="002138FA">
            <w:pPr>
              <w:jc w:val="center"/>
              <w:rPr>
                <w:rFonts w:ascii="Angsana New" w:hAnsi="Angsana New"/>
                <w:b/>
                <w:bCs/>
                <w:sz w:val="20"/>
                <w:szCs w:val="20"/>
              </w:rPr>
            </w:pPr>
            <w:r>
              <w:rPr>
                <w:rFonts w:ascii="Angsana New" w:hAnsi="Angsana New"/>
                <w:b/>
                <w:bCs/>
                <w:sz w:val="20"/>
                <w:szCs w:val="20"/>
              </w:rPr>
              <w:t>amounts</w:t>
            </w:r>
            <w:r w:rsidR="00B722F9">
              <w:rPr>
                <w:rFonts w:ascii="Angsana New" w:hAnsi="Angsana New"/>
                <w:b/>
                <w:bCs/>
                <w:sz w:val="20"/>
                <w:szCs w:val="20"/>
              </w:rPr>
              <w:t xml:space="preserve"> at</w:t>
            </w:r>
          </w:p>
        </w:tc>
        <w:tc>
          <w:tcPr>
            <w:tcW w:w="594" w:type="pct"/>
          </w:tcPr>
          <w:p w14:paraId="4299CB67" w14:textId="0D5578FF" w:rsidR="00EE1D92" w:rsidRPr="007546C1" w:rsidRDefault="00B722F9" w:rsidP="002138FA">
            <w:pPr>
              <w:jc w:val="center"/>
              <w:rPr>
                <w:rFonts w:ascii="Angsana New" w:hAnsi="Angsana New"/>
                <w:b/>
                <w:bCs/>
                <w:sz w:val="20"/>
                <w:szCs w:val="20"/>
              </w:rPr>
            </w:pPr>
            <w:r>
              <w:rPr>
                <w:rFonts w:ascii="Angsana New" w:hAnsi="Angsana New"/>
                <w:b/>
                <w:bCs/>
                <w:sz w:val="20"/>
                <w:szCs w:val="20"/>
              </w:rPr>
              <w:t>as at</w:t>
            </w:r>
          </w:p>
        </w:tc>
      </w:tr>
      <w:tr w:rsidR="00B01AAD" w:rsidRPr="007546C1" w14:paraId="37D00D4F" w14:textId="77777777" w:rsidTr="008103EA">
        <w:trPr>
          <w:trHeight w:val="48"/>
          <w:tblHeader/>
        </w:trPr>
        <w:tc>
          <w:tcPr>
            <w:tcW w:w="884" w:type="pct"/>
          </w:tcPr>
          <w:p w14:paraId="7079C42B" w14:textId="77777777" w:rsidR="00EE1D92" w:rsidRPr="007546C1" w:rsidRDefault="00EE1D92" w:rsidP="00EE1D92">
            <w:pPr>
              <w:rPr>
                <w:rFonts w:ascii="Angsana New" w:hAnsi="Angsana New"/>
                <w:b/>
                <w:bCs/>
                <w:sz w:val="20"/>
                <w:szCs w:val="20"/>
              </w:rPr>
            </w:pPr>
          </w:p>
        </w:tc>
        <w:tc>
          <w:tcPr>
            <w:tcW w:w="573" w:type="pct"/>
          </w:tcPr>
          <w:p w14:paraId="0A67981D" w14:textId="77777777" w:rsidR="00EE1D92" w:rsidRPr="007546C1" w:rsidRDefault="00EE1D92" w:rsidP="00EE1D92">
            <w:pPr>
              <w:jc w:val="center"/>
              <w:rPr>
                <w:rFonts w:ascii="Angsana New" w:hAnsi="Angsana New"/>
                <w:b/>
                <w:bCs/>
                <w:sz w:val="20"/>
                <w:szCs w:val="20"/>
              </w:rPr>
            </w:pPr>
          </w:p>
        </w:tc>
        <w:tc>
          <w:tcPr>
            <w:tcW w:w="760" w:type="pct"/>
          </w:tcPr>
          <w:p w14:paraId="434358FE" w14:textId="4E14FDB2" w:rsidR="00EE1D92" w:rsidRPr="007546C1" w:rsidRDefault="00EE1D92" w:rsidP="00EE1D92">
            <w:pPr>
              <w:jc w:val="center"/>
              <w:rPr>
                <w:rFonts w:ascii="Angsana New" w:hAnsi="Angsana New"/>
                <w:b/>
                <w:bCs/>
                <w:sz w:val="20"/>
                <w:szCs w:val="20"/>
                <w:cs/>
              </w:rPr>
            </w:pPr>
            <w:r w:rsidRPr="007546C1">
              <w:rPr>
                <w:rFonts w:ascii="Angsana New" w:hAnsi="Angsana New"/>
                <w:b/>
                <w:bCs/>
                <w:sz w:val="20"/>
                <w:szCs w:val="20"/>
              </w:rPr>
              <w:t>31</w:t>
            </w:r>
            <w:r w:rsidRPr="007546C1">
              <w:rPr>
                <w:rFonts w:ascii="Angsana New" w:hAnsi="Angsana New"/>
                <w:b/>
                <w:bCs/>
                <w:sz w:val="20"/>
                <w:szCs w:val="20"/>
                <w:cs/>
              </w:rPr>
              <w:t xml:space="preserve"> </w:t>
            </w:r>
            <w:r>
              <w:rPr>
                <w:rFonts w:ascii="Angsana New" w:hAnsi="Angsana New"/>
                <w:b/>
                <w:bCs/>
                <w:sz w:val="20"/>
                <w:szCs w:val="20"/>
              </w:rPr>
              <w:t>December</w:t>
            </w:r>
            <w:r w:rsidR="00394CA1">
              <w:rPr>
                <w:rFonts w:ascii="Angsana New" w:hAnsi="Angsana New"/>
                <w:b/>
                <w:bCs/>
                <w:sz w:val="20"/>
                <w:szCs w:val="20"/>
              </w:rPr>
              <w:t xml:space="preserve"> 2</w:t>
            </w:r>
            <w:r>
              <w:rPr>
                <w:rFonts w:ascii="Angsana New" w:hAnsi="Angsana New"/>
                <w:b/>
                <w:bCs/>
                <w:sz w:val="20"/>
                <w:szCs w:val="20"/>
              </w:rPr>
              <w:t>02</w:t>
            </w:r>
            <w:r w:rsidR="00561CC5">
              <w:rPr>
                <w:rFonts w:ascii="Angsana New" w:hAnsi="Angsana New"/>
                <w:b/>
                <w:bCs/>
                <w:sz w:val="20"/>
                <w:szCs w:val="20"/>
              </w:rPr>
              <w:t>3</w:t>
            </w:r>
          </w:p>
        </w:tc>
        <w:tc>
          <w:tcPr>
            <w:tcW w:w="570" w:type="pct"/>
            <w:vMerge/>
          </w:tcPr>
          <w:p w14:paraId="09B9D48E" w14:textId="40E041F9" w:rsidR="00EE1D92" w:rsidRPr="007546C1" w:rsidRDefault="00EE1D92" w:rsidP="00EE1D92">
            <w:pPr>
              <w:jc w:val="center"/>
              <w:rPr>
                <w:rFonts w:ascii="Angsana New" w:hAnsi="Angsana New"/>
                <w:b/>
                <w:bCs/>
                <w:sz w:val="20"/>
                <w:szCs w:val="20"/>
              </w:rPr>
            </w:pPr>
          </w:p>
        </w:tc>
        <w:tc>
          <w:tcPr>
            <w:tcW w:w="391" w:type="pct"/>
            <w:vMerge/>
          </w:tcPr>
          <w:p w14:paraId="391BFB9E" w14:textId="5D82438B" w:rsidR="00EE1D92" w:rsidRPr="007546C1" w:rsidRDefault="00EE1D92" w:rsidP="00EE1D92">
            <w:pPr>
              <w:jc w:val="center"/>
              <w:rPr>
                <w:rFonts w:ascii="Angsana New" w:hAnsi="Angsana New"/>
                <w:b/>
                <w:bCs/>
                <w:sz w:val="20"/>
                <w:szCs w:val="20"/>
                <w:cs/>
              </w:rPr>
            </w:pPr>
          </w:p>
        </w:tc>
        <w:tc>
          <w:tcPr>
            <w:tcW w:w="366" w:type="pct"/>
          </w:tcPr>
          <w:p w14:paraId="0190A070" w14:textId="2367451E" w:rsidR="00EE1D92" w:rsidRPr="007546C1" w:rsidRDefault="00B722F9" w:rsidP="00EE1D92">
            <w:pPr>
              <w:jc w:val="center"/>
              <w:rPr>
                <w:rFonts w:ascii="Angsana New" w:hAnsi="Angsana New"/>
                <w:b/>
                <w:bCs/>
                <w:sz w:val="20"/>
                <w:szCs w:val="20"/>
                <w:cs/>
              </w:rPr>
            </w:pPr>
            <w:r>
              <w:rPr>
                <w:rFonts w:ascii="Angsana New" w:hAnsi="Angsana New"/>
                <w:b/>
                <w:bCs/>
                <w:sz w:val="20"/>
                <w:szCs w:val="20"/>
              </w:rPr>
              <w:t>Value</w:t>
            </w:r>
          </w:p>
        </w:tc>
        <w:tc>
          <w:tcPr>
            <w:tcW w:w="404" w:type="pct"/>
          </w:tcPr>
          <w:p w14:paraId="24679978" w14:textId="77777777" w:rsidR="00EE1D92" w:rsidRPr="007546C1" w:rsidRDefault="00EE1D92" w:rsidP="00EE1D92">
            <w:pPr>
              <w:jc w:val="center"/>
              <w:rPr>
                <w:rFonts w:ascii="Angsana New" w:hAnsi="Angsana New"/>
                <w:b/>
                <w:bCs/>
                <w:sz w:val="20"/>
                <w:szCs w:val="20"/>
                <w:cs/>
              </w:rPr>
            </w:pPr>
          </w:p>
        </w:tc>
        <w:tc>
          <w:tcPr>
            <w:tcW w:w="458" w:type="pct"/>
          </w:tcPr>
          <w:p w14:paraId="35774D96" w14:textId="69A13D8C" w:rsidR="00EE1D92" w:rsidRPr="007546C1" w:rsidRDefault="00EE1D92" w:rsidP="00EE1D92">
            <w:pPr>
              <w:jc w:val="center"/>
              <w:rPr>
                <w:rFonts w:ascii="Angsana New" w:hAnsi="Angsana New"/>
                <w:b/>
                <w:bCs/>
                <w:sz w:val="20"/>
                <w:szCs w:val="20"/>
              </w:rPr>
            </w:pPr>
            <w:r>
              <w:rPr>
                <w:rFonts w:ascii="Angsana New" w:hAnsi="Angsana New"/>
                <w:b/>
                <w:bCs/>
                <w:sz w:val="20"/>
                <w:szCs w:val="20"/>
              </w:rPr>
              <w:t>1 January</w:t>
            </w:r>
          </w:p>
        </w:tc>
        <w:tc>
          <w:tcPr>
            <w:tcW w:w="594" w:type="pct"/>
          </w:tcPr>
          <w:p w14:paraId="3CE8534A" w14:textId="3C776208" w:rsidR="00EE1D92" w:rsidRPr="007546C1" w:rsidRDefault="00EE1D92" w:rsidP="00EE1D92">
            <w:pPr>
              <w:jc w:val="center"/>
              <w:rPr>
                <w:rFonts w:ascii="Angsana New" w:hAnsi="Angsana New"/>
                <w:b/>
                <w:bCs/>
                <w:sz w:val="20"/>
                <w:szCs w:val="20"/>
              </w:rPr>
            </w:pPr>
            <w:r>
              <w:rPr>
                <w:rFonts w:ascii="Angsana New" w:hAnsi="Angsana New"/>
                <w:b/>
                <w:bCs/>
                <w:sz w:val="20"/>
                <w:szCs w:val="20"/>
              </w:rPr>
              <w:t>1 January</w:t>
            </w:r>
          </w:p>
        </w:tc>
      </w:tr>
      <w:tr w:rsidR="008D62EB" w:rsidRPr="007546C1" w14:paraId="5A19243B" w14:textId="77777777" w:rsidTr="008103EA">
        <w:trPr>
          <w:trHeight w:val="48"/>
          <w:tblHeader/>
        </w:trPr>
        <w:tc>
          <w:tcPr>
            <w:tcW w:w="884" w:type="pct"/>
          </w:tcPr>
          <w:p w14:paraId="439B57DB" w14:textId="77777777" w:rsidR="00EE1D92" w:rsidRPr="007546C1" w:rsidRDefault="00EE1D92" w:rsidP="00EE1D92">
            <w:pPr>
              <w:rPr>
                <w:rFonts w:ascii="Angsana New" w:hAnsi="Angsana New"/>
                <w:b/>
                <w:bCs/>
                <w:sz w:val="20"/>
                <w:szCs w:val="20"/>
              </w:rPr>
            </w:pPr>
          </w:p>
        </w:tc>
        <w:tc>
          <w:tcPr>
            <w:tcW w:w="573" w:type="pct"/>
          </w:tcPr>
          <w:p w14:paraId="39864354" w14:textId="77777777" w:rsidR="00EE1D92" w:rsidRPr="007546C1" w:rsidRDefault="00EE1D92" w:rsidP="00EE1D92">
            <w:pPr>
              <w:pBdr>
                <w:bottom w:val="single" w:sz="4" w:space="1" w:color="auto"/>
              </w:pBdr>
              <w:jc w:val="center"/>
              <w:rPr>
                <w:rFonts w:ascii="Angsana New" w:hAnsi="Angsana New"/>
                <w:b/>
                <w:bCs/>
                <w:sz w:val="20"/>
                <w:szCs w:val="20"/>
              </w:rPr>
            </w:pPr>
          </w:p>
        </w:tc>
        <w:tc>
          <w:tcPr>
            <w:tcW w:w="760" w:type="pct"/>
          </w:tcPr>
          <w:p w14:paraId="6ED1AE07" w14:textId="0561ADCE" w:rsidR="00EE1D92" w:rsidRPr="007546C1" w:rsidRDefault="00B722F9" w:rsidP="00EE1D92">
            <w:pPr>
              <w:pBdr>
                <w:bottom w:val="single" w:sz="4" w:space="1" w:color="auto"/>
              </w:pBdr>
              <w:jc w:val="center"/>
              <w:rPr>
                <w:rFonts w:ascii="Angsana New" w:hAnsi="Angsana New"/>
                <w:b/>
                <w:bCs/>
                <w:sz w:val="20"/>
                <w:szCs w:val="20"/>
              </w:rPr>
            </w:pPr>
            <w:r>
              <w:rPr>
                <w:rFonts w:ascii="Angsana New" w:hAnsi="Angsana New"/>
                <w:b/>
                <w:bCs/>
                <w:sz w:val="20"/>
                <w:szCs w:val="20"/>
              </w:rPr>
              <w:t>a</w:t>
            </w:r>
            <w:r w:rsidR="00EE1D92">
              <w:rPr>
                <w:rFonts w:ascii="Angsana New" w:hAnsi="Angsana New"/>
                <w:b/>
                <w:bCs/>
                <w:sz w:val="20"/>
                <w:szCs w:val="20"/>
              </w:rPr>
              <w:t>s previously reported</w:t>
            </w:r>
          </w:p>
        </w:tc>
        <w:tc>
          <w:tcPr>
            <w:tcW w:w="570" w:type="pct"/>
          </w:tcPr>
          <w:p w14:paraId="7D0E2B70" w14:textId="77777777" w:rsidR="00EE1D92" w:rsidRPr="007546C1" w:rsidRDefault="00EE1D92" w:rsidP="00EE1D92">
            <w:pPr>
              <w:pBdr>
                <w:bottom w:val="single" w:sz="4" w:space="1" w:color="auto"/>
              </w:pBdr>
              <w:jc w:val="center"/>
              <w:rPr>
                <w:rFonts w:ascii="Angsana New" w:hAnsi="Angsana New"/>
                <w:b/>
                <w:bCs/>
                <w:sz w:val="20"/>
                <w:szCs w:val="20"/>
              </w:rPr>
            </w:pPr>
          </w:p>
        </w:tc>
        <w:tc>
          <w:tcPr>
            <w:tcW w:w="391" w:type="pct"/>
          </w:tcPr>
          <w:p w14:paraId="23A57348" w14:textId="77777777" w:rsidR="00EE1D92" w:rsidRPr="007546C1" w:rsidRDefault="00EE1D92" w:rsidP="00EE1D92">
            <w:pPr>
              <w:pBdr>
                <w:bottom w:val="single" w:sz="4" w:space="1" w:color="auto"/>
              </w:pBdr>
              <w:jc w:val="center"/>
              <w:rPr>
                <w:rFonts w:ascii="Angsana New" w:hAnsi="Angsana New"/>
                <w:b/>
                <w:bCs/>
                <w:sz w:val="20"/>
                <w:szCs w:val="20"/>
              </w:rPr>
            </w:pPr>
          </w:p>
        </w:tc>
        <w:tc>
          <w:tcPr>
            <w:tcW w:w="366" w:type="pct"/>
          </w:tcPr>
          <w:p w14:paraId="1D4453EB" w14:textId="77777777" w:rsidR="00EE1D92" w:rsidRPr="007546C1" w:rsidRDefault="00EE1D92" w:rsidP="00EE1D92">
            <w:pPr>
              <w:pBdr>
                <w:bottom w:val="single" w:sz="4" w:space="1" w:color="auto"/>
              </w:pBdr>
              <w:jc w:val="center"/>
              <w:rPr>
                <w:rFonts w:ascii="Angsana New" w:hAnsi="Angsana New"/>
                <w:b/>
                <w:bCs/>
                <w:sz w:val="20"/>
                <w:szCs w:val="20"/>
                <w:cs/>
              </w:rPr>
            </w:pPr>
          </w:p>
        </w:tc>
        <w:tc>
          <w:tcPr>
            <w:tcW w:w="404" w:type="pct"/>
          </w:tcPr>
          <w:p w14:paraId="61543224" w14:textId="77777777" w:rsidR="00EE1D92" w:rsidRPr="007546C1" w:rsidRDefault="00EE1D92" w:rsidP="00EE1D92">
            <w:pPr>
              <w:pBdr>
                <w:bottom w:val="single" w:sz="4" w:space="1" w:color="auto"/>
              </w:pBdr>
              <w:jc w:val="center"/>
              <w:rPr>
                <w:rFonts w:ascii="Angsana New" w:hAnsi="Angsana New"/>
                <w:b/>
                <w:bCs/>
                <w:sz w:val="20"/>
                <w:szCs w:val="20"/>
                <w:cs/>
              </w:rPr>
            </w:pPr>
          </w:p>
        </w:tc>
        <w:tc>
          <w:tcPr>
            <w:tcW w:w="458" w:type="pct"/>
          </w:tcPr>
          <w:p w14:paraId="76146BC3" w14:textId="05E9DB08" w:rsidR="00EE1D92" w:rsidRPr="007546C1" w:rsidRDefault="00EE1D92"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w:t>
            </w:r>
            <w:r w:rsidR="00845FC2">
              <w:rPr>
                <w:rFonts w:ascii="Angsana New" w:hAnsi="Angsana New"/>
                <w:b/>
                <w:bCs/>
                <w:sz w:val="20"/>
                <w:szCs w:val="20"/>
              </w:rPr>
              <w:t>4</w:t>
            </w:r>
          </w:p>
        </w:tc>
        <w:tc>
          <w:tcPr>
            <w:tcW w:w="594" w:type="pct"/>
          </w:tcPr>
          <w:p w14:paraId="08770C22" w14:textId="2F130FC7" w:rsidR="00EE1D92" w:rsidRPr="007546C1" w:rsidRDefault="00EE1D92"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w:t>
            </w:r>
            <w:r w:rsidR="00845FC2">
              <w:rPr>
                <w:rFonts w:ascii="Angsana New" w:hAnsi="Angsana New"/>
                <w:b/>
                <w:bCs/>
                <w:sz w:val="20"/>
                <w:szCs w:val="20"/>
              </w:rPr>
              <w:t>4</w:t>
            </w:r>
          </w:p>
        </w:tc>
      </w:tr>
      <w:tr w:rsidR="008D62EB" w:rsidRPr="007546C1" w14:paraId="0A022C80" w14:textId="77777777" w:rsidTr="008103EA">
        <w:trPr>
          <w:trHeight w:val="48"/>
        </w:trPr>
        <w:tc>
          <w:tcPr>
            <w:tcW w:w="884" w:type="pct"/>
          </w:tcPr>
          <w:p w14:paraId="118FC7E6" w14:textId="13994DD8" w:rsidR="00A00118" w:rsidRPr="007546C1" w:rsidRDefault="00F06C31" w:rsidP="002138FA">
            <w:pPr>
              <w:rPr>
                <w:rFonts w:ascii="Angsana New" w:hAnsi="Angsana New"/>
                <w:b/>
                <w:bCs/>
                <w:sz w:val="20"/>
                <w:szCs w:val="20"/>
                <w:cs/>
              </w:rPr>
            </w:pPr>
            <w:r>
              <w:rPr>
                <w:rFonts w:ascii="Angsana New" w:hAnsi="Angsana New"/>
                <w:b/>
                <w:bCs/>
                <w:sz w:val="20"/>
                <w:szCs w:val="20"/>
              </w:rPr>
              <w:t>Assets</w:t>
            </w:r>
          </w:p>
        </w:tc>
        <w:tc>
          <w:tcPr>
            <w:tcW w:w="573" w:type="pct"/>
            <w:vAlign w:val="center"/>
          </w:tcPr>
          <w:p w14:paraId="53F47B93" w14:textId="77777777" w:rsidR="00A00118" w:rsidRPr="007546C1" w:rsidRDefault="00A00118" w:rsidP="002138FA">
            <w:pPr>
              <w:jc w:val="right"/>
              <w:rPr>
                <w:rFonts w:ascii="Angsana New" w:hAnsi="Angsana New"/>
                <w:sz w:val="20"/>
                <w:szCs w:val="20"/>
              </w:rPr>
            </w:pPr>
          </w:p>
        </w:tc>
        <w:tc>
          <w:tcPr>
            <w:tcW w:w="760" w:type="pct"/>
            <w:vAlign w:val="center"/>
          </w:tcPr>
          <w:p w14:paraId="65359902" w14:textId="77777777" w:rsidR="00A00118" w:rsidRPr="007546C1" w:rsidRDefault="00A00118" w:rsidP="002138FA">
            <w:pPr>
              <w:jc w:val="right"/>
              <w:rPr>
                <w:rFonts w:ascii="Angsana New" w:hAnsi="Angsana New"/>
                <w:sz w:val="20"/>
                <w:szCs w:val="20"/>
              </w:rPr>
            </w:pPr>
          </w:p>
        </w:tc>
        <w:tc>
          <w:tcPr>
            <w:tcW w:w="570" w:type="pct"/>
            <w:vAlign w:val="center"/>
          </w:tcPr>
          <w:p w14:paraId="543BBD10" w14:textId="77777777" w:rsidR="00A00118" w:rsidRPr="007546C1" w:rsidRDefault="00A00118" w:rsidP="002138FA">
            <w:pPr>
              <w:jc w:val="right"/>
              <w:rPr>
                <w:rFonts w:ascii="Angsana New" w:hAnsi="Angsana New"/>
                <w:sz w:val="20"/>
                <w:szCs w:val="20"/>
              </w:rPr>
            </w:pPr>
          </w:p>
        </w:tc>
        <w:tc>
          <w:tcPr>
            <w:tcW w:w="391" w:type="pct"/>
            <w:vAlign w:val="center"/>
          </w:tcPr>
          <w:p w14:paraId="12D0F8C4" w14:textId="77777777" w:rsidR="00A00118" w:rsidRPr="007546C1" w:rsidRDefault="00A00118" w:rsidP="002138FA">
            <w:pPr>
              <w:jc w:val="right"/>
              <w:rPr>
                <w:rFonts w:ascii="Angsana New" w:hAnsi="Angsana New"/>
                <w:sz w:val="20"/>
                <w:szCs w:val="20"/>
              </w:rPr>
            </w:pPr>
          </w:p>
        </w:tc>
        <w:tc>
          <w:tcPr>
            <w:tcW w:w="366" w:type="pct"/>
            <w:vAlign w:val="center"/>
          </w:tcPr>
          <w:p w14:paraId="75E42488" w14:textId="77777777" w:rsidR="00A00118" w:rsidRPr="007546C1" w:rsidRDefault="00A00118" w:rsidP="002138FA">
            <w:pPr>
              <w:jc w:val="right"/>
              <w:rPr>
                <w:rFonts w:ascii="Angsana New" w:hAnsi="Angsana New"/>
                <w:sz w:val="20"/>
                <w:szCs w:val="20"/>
              </w:rPr>
            </w:pPr>
          </w:p>
        </w:tc>
        <w:tc>
          <w:tcPr>
            <w:tcW w:w="404" w:type="pct"/>
            <w:vAlign w:val="center"/>
          </w:tcPr>
          <w:p w14:paraId="4C5A717D" w14:textId="77777777" w:rsidR="00A00118" w:rsidRPr="007546C1" w:rsidRDefault="00A00118" w:rsidP="002138FA">
            <w:pPr>
              <w:jc w:val="right"/>
              <w:rPr>
                <w:rFonts w:ascii="Angsana New" w:hAnsi="Angsana New"/>
                <w:sz w:val="20"/>
                <w:szCs w:val="20"/>
              </w:rPr>
            </w:pPr>
          </w:p>
        </w:tc>
        <w:tc>
          <w:tcPr>
            <w:tcW w:w="458" w:type="pct"/>
            <w:vAlign w:val="center"/>
          </w:tcPr>
          <w:p w14:paraId="44C09A75" w14:textId="77777777" w:rsidR="00A00118" w:rsidRPr="007546C1" w:rsidRDefault="00A00118" w:rsidP="002138FA">
            <w:pPr>
              <w:jc w:val="right"/>
              <w:rPr>
                <w:rFonts w:ascii="Angsana New" w:hAnsi="Angsana New"/>
                <w:sz w:val="20"/>
                <w:szCs w:val="20"/>
              </w:rPr>
            </w:pPr>
          </w:p>
        </w:tc>
        <w:tc>
          <w:tcPr>
            <w:tcW w:w="594" w:type="pct"/>
            <w:vAlign w:val="center"/>
          </w:tcPr>
          <w:p w14:paraId="2BF25060" w14:textId="77777777" w:rsidR="00A00118" w:rsidRPr="007546C1" w:rsidRDefault="00A00118" w:rsidP="002138FA">
            <w:pPr>
              <w:jc w:val="right"/>
              <w:rPr>
                <w:rFonts w:ascii="Angsana New" w:hAnsi="Angsana New"/>
                <w:sz w:val="20"/>
                <w:szCs w:val="20"/>
              </w:rPr>
            </w:pPr>
          </w:p>
        </w:tc>
      </w:tr>
      <w:tr w:rsidR="00641D20" w:rsidRPr="007546C1" w14:paraId="21FB5670" w14:textId="77777777" w:rsidTr="008103EA">
        <w:trPr>
          <w:trHeight w:val="48"/>
        </w:trPr>
        <w:tc>
          <w:tcPr>
            <w:tcW w:w="884" w:type="pct"/>
          </w:tcPr>
          <w:p w14:paraId="1071D1C4" w14:textId="635782C4" w:rsidR="00E5639E" w:rsidRPr="007546C1" w:rsidRDefault="00E5639E" w:rsidP="00E5639E">
            <w:pPr>
              <w:ind w:left="196" w:hanging="196"/>
              <w:rPr>
                <w:rFonts w:ascii="Angsana New" w:hAnsi="Angsana New"/>
                <w:sz w:val="20"/>
                <w:szCs w:val="20"/>
              </w:rPr>
            </w:pPr>
            <w:r>
              <w:rPr>
                <w:rFonts w:ascii="Angsana New" w:hAnsi="Angsana New"/>
                <w:sz w:val="20"/>
                <w:szCs w:val="20"/>
              </w:rPr>
              <w:t>Cash and cash equivalent</w:t>
            </w:r>
          </w:p>
        </w:tc>
        <w:tc>
          <w:tcPr>
            <w:tcW w:w="573" w:type="pct"/>
          </w:tcPr>
          <w:p w14:paraId="79890692" w14:textId="3A740D86" w:rsidR="00E5639E" w:rsidRPr="007546C1" w:rsidRDefault="00E5639E" w:rsidP="00E5639E">
            <w:pPr>
              <w:jc w:val="center"/>
              <w:rPr>
                <w:rFonts w:ascii="Angsana New" w:hAnsi="Angsana New"/>
                <w:sz w:val="20"/>
                <w:szCs w:val="20"/>
                <w:cs/>
              </w:rPr>
            </w:pPr>
            <w:r>
              <w:rPr>
                <w:rFonts w:ascii="Angsana New" w:hAnsi="Angsana New"/>
                <w:sz w:val="20"/>
                <w:szCs w:val="20"/>
              </w:rPr>
              <w:t>Amortised cost</w:t>
            </w:r>
          </w:p>
        </w:tc>
        <w:tc>
          <w:tcPr>
            <w:tcW w:w="760" w:type="pct"/>
          </w:tcPr>
          <w:p w14:paraId="18CDFBFD" w14:textId="09511FA9"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16,0</w:t>
            </w:r>
            <w:r w:rsidRPr="009B70B2">
              <w:rPr>
                <w:rFonts w:ascii="Angsana New" w:hAnsi="Angsana New"/>
                <w:sz w:val="20"/>
                <w:cs/>
                <w14:ligatures w14:val="standardContextual"/>
              </w:rPr>
              <w:t>83</w:t>
            </w:r>
            <w:r w:rsidRPr="009B70B2">
              <w:rPr>
                <w:rFonts w:ascii="Angsana New" w:hAnsi="Angsana New"/>
                <w:sz w:val="20"/>
                <w14:ligatures w14:val="standardContextual"/>
              </w:rPr>
              <w:t>,</w:t>
            </w:r>
            <w:r w:rsidRPr="009B70B2">
              <w:rPr>
                <w:rFonts w:ascii="Angsana New" w:hAnsi="Angsana New"/>
                <w:sz w:val="20"/>
                <w:cs/>
                <w14:ligatures w14:val="standardContextual"/>
              </w:rPr>
              <w:t>827</w:t>
            </w:r>
          </w:p>
        </w:tc>
        <w:tc>
          <w:tcPr>
            <w:tcW w:w="570" w:type="pct"/>
          </w:tcPr>
          <w:p w14:paraId="3148D095" w14:textId="08384C1F"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91" w:type="pct"/>
          </w:tcPr>
          <w:p w14:paraId="5176BC65" w14:textId="72CCFDC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66" w:type="pct"/>
          </w:tcPr>
          <w:p w14:paraId="5326477B" w14:textId="3D3198AF"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04" w:type="pct"/>
          </w:tcPr>
          <w:p w14:paraId="7E911CE3" w14:textId="32BB4B1D" w:rsidR="00E5639E" w:rsidRPr="00E5639E" w:rsidRDefault="00E5639E" w:rsidP="009B70B2">
            <w:pPr>
              <w:pStyle w:val="BodyText3"/>
              <w:spacing w:line="240" w:lineRule="exact"/>
              <w:jc w:val="center"/>
              <w:rPr>
                <w:rFonts w:ascii="Angsana New" w:hAnsi="Angsana New"/>
                <w:sz w:val="20"/>
              </w:rPr>
            </w:pPr>
            <w:r w:rsidRPr="009B70B2">
              <w:rPr>
                <w:rFonts w:ascii="Angsana New" w:hAnsi="Angsana New"/>
                <w:sz w:val="20"/>
                <w:cs/>
                <w14:ligatures w14:val="standardContextual"/>
              </w:rPr>
              <w:t>-</w:t>
            </w:r>
          </w:p>
        </w:tc>
        <w:tc>
          <w:tcPr>
            <w:tcW w:w="458" w:type="pct"/>
          </w:tcPr>
          <w:p w14:paraId="200E1D30" w14:textId="563D73B2"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16,0</w:t>
            </w:r>
            <w:r w:rsidRPr="009B70B2">
              <w:rPr>
                <w:rFonts w:ascii="Angsana New" w:hAnsi="Angsana New"/>
                <w:sz w:val="20"/>
                <w:cs/>
                <w14:ligatures w14:val="standardContextual"/>
              </w:rPr>
              <w:t>83</w:t>
            </w:r>
            <w:r w:rsidRPr="009B70B2">
              <w:rPr>
                <w:rFonts w:ascii="Angsana New" w:hAnsi="Angsana New"/>
                <w:sz w:val="20"/>
                <w14:ligatures w14:val="standardContextual"/>
              </w:rPr>
              <w:t>,</w:t>
            </w:r>
            <w:r w:rsidRPr="009B70B2">
              <w:rPr>
                <w:rFonts w:ascii="Angsana New" w:hAnsi="Angsana New"/>
                <w:sz w:val="20"/>
                <w:cs/>
                <w14:ligatures w14:val="standardContextual"/>
              </w:rPr>
              <w:t>827</w:t>
            </w:r>
          </w:p>
        </w:tc>
        <w:tc>
          <w:tcPr>
            <w:tcW w:w="594" w:type="pct"/>
          </w:tcPr>
          <w:p w14:paraId="5882837E" w14:textId="6573371F" w:rsidR="00E5639E" w:rsidRPr="007546C1" w:rsidRDefault="00E5639E" w:rsidP="00E01006">
            <w:pPr>
              <w:jc w:val="center"/>
              <w:rPr>
                <w:rFonts w:ascii="Angsana New" w:hAnsi="Angsana New"/>
                <w:sz w:val="20"/>
                <w:szCs w:val="20"/>
              </w:rPr>
            </w:pPr>
            <w:r>
              <w:rPr>
                <w:rFonts w:ascii="Angsana New" w:hAnsi="Angsana New"/>
                <w:sz w:val="20"/>
                <w:szCs w:val="20"/>
              </w:rPr>
              <w:t>Amortised cost</w:t>
            </w:r>
          </w:p>
        </w:tc>
      </w:tr>
      <w:tr w:rsidR="00641D20" w:rsidRPr="007546C1" w14:paraId="04627570" w14:textId="77777777" w:rsidTr="008103EA">
        <w:trPr>
          <w:trHeight w:val="48"/>
        </w:trPr>
        <w:tc>
          <w:tcPr>
            <w:tcW w:w="884" w:type="pct"/>
          </w:tcPr>
          <w:p w14:paraId="422FBC1D" w14:textId="17C48DE0" w:rsidR="00E5639E" w:rsidRPr="007546C1" w:rsidRDefault="00E5639E" w:rsidP="00E5639E">
            <w:pPr>
              <w:rPr>
                <w:rFonts w:ascii="Angsana New" w:hAnsi="Angsana New"/>
                <w:sz w:val="20"/>
                <w:szCs w:val="20"/>
              </w:rPr>
            </w:pPr>
            <w:r>
              <w:rPr>
                <w:rFonts w:ascii="Angsana New" w:hAnsi="Angsana New"/>
                <w:sz w:val="20"/>
                <w:szCs w:val="20"/>
              </w:rPr>
              <w:t>Accrued investment income</w:t>
            </w:r>
            <w:r w:rsidRPr="007546C1">
              <w:rPr>
                <w:rFonts w:ascii="Angsana New" w:hAnsi="Angsana New"/>
                <w:sz w:val="20"/>
                <w:szCs w:val="20"/>
              </w:rPr>
              <w:t xml:space="preserve"> </w:t>
            </w:r>
          </w:p>
        </w:tc>
        <w:tc>
          <w:tcPr>
            <w:tcW w:w="573" w:type="pct"/>
          </w:tcPr>
          <w:p w14:paraId="3C506B91" w14:textId="45C40F23" w:rsidR="00E5639E" w:rsidRPr="007546C1" w:rsidRDefault="00E5639E" w:rsidP="00E5639E">
            <w:pPr>
              <w:ind w:left="-114" w:right="-93"/>
              <w:jc w:val="center"/>
              <w:rPr>
                <w:rFonts w:asciiTheme="majorBidi" w:hAnsiTheme="majorBidi" w:cstheme="majorBidi"/>
                <w:sz w:val="20"/>
                <w:szCs w:val="20"/>
                <w:cs/>
              </w:rPr>
            </w:pPr>
            <w:r>
              <w:rPr>
                <w:rFonts w:asciiTheme="majorBidi" w:hAnsiTheme="majorBidi" w:cstheme="majorBidi"/>
                <w:sz w:val="20"/>
                <w:szCs w:val="20"/>
              </w:rPr>
              <w:t>Amortised cost</w:t>
            </w:r>
          </w:p>
        </w:tc>
        <w:tc>
          <w:tcPr>
            <w:tcW w:w="760" w:type="pct"/>
          </w:tcPr>
          <w:p w14:paraId="743B7B01" w14:textId="0E8C5D8B"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1,470,634</w:t>
            </w:r>
          </w:p>
        </w:tc>
        <w:tc>
          <w:tcPr>
            <w:tcW w:w="570" w:type="pct"/>
          </w:tcPr>
          <w:p w14:paraId="28EAD3B2" w14:textId="39ED43DC"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91" w:type="pct"/>
          </w:tcPr>
          <w:p w14:paraId="53C810BB" w14:textId="5E5128C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66" w:type="pct"/>
          </w:tcPr>
          <w:p w14:paraId="3D36B132" w14:textId="6A95928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04" w:type="pct"/>
          </w:tcPr>
          <w:p w14:paraId="7638AE24" w14:textId="072284FC" w:rsidR="00E5639E" w:rsidRPr="00E5639E" w:rsidRDefault="00E5639E" w:rsidP="009B70B2">
            <w:pPr>
              <w:pStyle w:val="BodyText3"/>
              <w:spacing w:line="240" w:lineRule="exact"/>
              <w:jc w:val="center"/>
              <w:rPr>
                <w:rFonts w:ascii="Angsana New" w:hAnsi="Angsana New"/>
                <w:sz w:val="20"/>
              </w:rPr>
            </w:pPr>
            <w:r w:rsidRPr="009B70B2">
              <w:rPr>
                <w:rFonts w:ascii="Angsana New" w:hAnsi="Angsana New"/>
                <w:sz w:val="20"/>
                <w:cs/>
                <w14:ligatures w14:val="standardContextual"/>
              </w:rPr>
              <w:t>-</w:t>
            </w:r>
          </w:p>
        </w:tc>
        <w:tc>
          <w:tcPr>
            <w:tcW w:w="458" w:type="pct"/>
          </w:tcPr>
          <w:p w14:paraId="777D9941" w14:textId="52545F68"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1,470,634</w:t>
            </w:r>
          </w:p>
        </w:tc>
        <w:tc>
          <w:tcPr>
            <w:tcW w:w="594" w:type="pct"/>
          </w:tcPr>
          <w:p w14:paraId="286D4E52" w14:textId="6B919F12" w:rsidR="00E5639E" w:rsidRPr="007546C1" w:rsidRDefault="00E5639E" w:rsidP="00E01006">
            <w:pPr>
              <w:jc w:val="center"/>
              <w:rPr>
                <w:rFonts w:ascii="Angsana New" w:hAnsi="Angsana New"/>
                <w:sz w:val="20"/>
                <w:szCs w:val="20"/>
                <w:cs/>
              </w:rPr>
            </w:pPr>
            <w:r>
              <w:rPr>
                <w:rFonts w:ascii="Angsana New" w:hAnsi="Angsana New"/>
                <w:sz w:val="20"/>
                <w:szCs w:val="20"/>
              </w:rPr>
              <w:t>Amortised cost</w:t>
            </w:r>
          </w:p>
        </w:tc>
      </w:tr>
      <w:tr w:rsidR="00EF617F" w:rsidRPr="007546C1" w14:paraId="302AF302" w14:textId="77777777" w:rsidTr="008103EA">
        <w:trPr>
          <w:trHeight w:val="48"/>
        </w:trPr>
        <w:tc>
          <w:tcPr>
            <w:tcW w:w="884" w:type="pct"/>
          </w:tcPr>
          <w:p w14:paraId="503FEE67" w14:textId="285A3088" w:rsidR="00EF617F" w:rsidRPr="007546C1" w:rsidRDefault="00EF617F" w:rsidP="00EF617F">
            <w:pPr>
              <w:rPr>
                <w:rFonts w:ascii="Angsana New" w:hAnsi="Angsana New"/>
                <w:sz w:val="20"/>
                <w:szCs w:val="20"/>
                <w:cs/>
              </w:rPr>
            </w:pPr>
            <w:r>
              <w:rPr>
                <w:rFonts w:ascii="Angsana New" w:hAnsi="Angsana New"/>
                <w:sz w:val="20"/>
                <w:szCs w:val="20"/>
              </w:rPr>
              <w:t>Investment in securities</w:t>
            </w:r>
          </w:p>
        </w:tc>
        <w:tc>
          <w:tcPr>
            <w:tcW w:w="573" w:type="pct"/>
          </w:tcPr>
          <w:p w14:paraId="3FA9BF68" w14:textId="09DD0AE7" w:rsidR="00EF617F" w:rsidRPr="007546C1" w:rsidRDefault="00EF617F" w:rsidP="00EF617F">
            <w:pPr>
              <w:ind w:left="-114" w:right="-93"/>
              <w:jc w:val="center"/>
              <w:rPr>
                <w:rFonts w:asciiTheme="majorBidi" w:hAnsiTheme="majorBidi" w:cstheme="majorBidi"/>
                <w:sz w:val="20"/>
                <w:szCs w:val="20"/>
                <w:cs/>
              </w:rPr>
            </w:pPr>
            <w:r>
              <w:rPr>
                <w:rFonts w:asciiTheme="majorBidi" w:hAnsiTheme="majorBidi" w:cstheme="majorBidi"/>
                <w:sz w:val="20"/>
                <w:szCs w:val="20"/>
              </w:rPr>
              <w:t>Investment at amortised cost</w:t>
            </w:r>
          </w:p>
        </w:tc>
        <w:tc>
          <w:tcPr>
            <w:tcW w:w="760" w:type="pct"/>
          </w:tcPr>
          <w:p w14:paraId="6E20D863" w14:textId="7FF7E587" w:rsidR="00EF617F" w:rsidRPr="00E5639E" w:rsidRDefault="00EF617F"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cs/>
                <w14:ligatures w14:val="standardContextual"/>
              </w:rPr>
              <w:t>185</w:t>
            </w:r>
            <w:r w:rsidRPr="009B70B2">
              <w:rPr>
                <w:rFonts w:ascii="Angsana New" w:hAnsi="Angsana New"/>
                <w:sz w:val="20"/>
                <w14:ligatures w14:val="standardContextual"/>
              </w:rPr>
              <w:t>,422,005</w:t>
            </w:r>
          </w:p>
        </w:tc>
        <w:tc>
          <w:tcPr>
            <w:tcW w:w="570" w:type="pct"/>
          </w:tcPr>
          <w:p w14:paraId="7D1A4579" w14:textId="0247CEF0" w:rsidR="00EF617F" w:rsidRPr="00E5639E" w:rsidRDefault="00EF617F" w:rsidP="009B70B2">
            <w:pPr>
              <w:pStyle w:val="BodyText3"/>
              <w:tabs>
                <w:tab w:val="decimal" w:pos="882"/>
              </w:tabs>
              <w:spacing w:line="240" w:lineRule="exact"/>
              <w:jc w:val="center"/>
              <w:rPr>
                <w:rFonts w:ascii="Angsana New" w:hAnsi="Angsana New"/>
                <w:sz w:val="20"/>
              </w:rPr>
            </w:pPr>
            <w:r w:rsidRPr="00CA0161">
              <w:rPr>
                <w:rFonts w:ascii="Angsana New" w:hAnsi="Angsana New"/>
                <w:sz w:val="20"/>
              </w:rPr>
              <w:t>(</w:t>
            </w:r>
            <w:r w:rsidRPr="00CA0161">
              <w:rPr>
                <w:rFonts w:ascii="Angsana New" w:hAnsi="Angsana New"/>
                <w:sz w:val="20"/>
                <w:cs/>
              </w:rPr>
              <w:t>185</w:t>
            </w:r>
            <w:r w:rsidRPr="00CA0161">
              <w:rPr>
                <w:rFonts w:ascii="Angsana New" w:hAnsi="Angsana New"/>
                <w:sz w:val="20"/>
              </w:rPr>
              <w:t>,422,005)</w:t>
            </w:r>
          </w:p>
        </w:tc>
        <w:tc>
          <w:tcPr>
            <w:tcW w:w="391" w:type="pct"/>
          </w:tcPr>
          <w:p w14:paraId="73E8285E" w14:textId="31B26C06"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366" w:type="pct"/>
          </w:tcPr>
          <w:p w14:paraId="2C619044" w14:textId="24E6EEE9"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rPr>
              <w:t>-</w:t>
            </w:r>
          </w:p>
        </w:tc>
        <w:tc>
          <w:tcPr>
            <w:tcW w:w="404" w:type="pct"/>
          </w:tcPr>
          <w:p w14:paraId="35E84CC2" w14:textId="4A68141F"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458" w:type="pct"/>
          </w:tcPr>
          <w:p w14:paraId="2BD56FF7" w14:textId="15D8BAF0"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594" w:type="pct"/>
          </w:tcPr>
          <w:p w14:paraId="36352721" w14:textId="360401AA" w:rsidR="00EF617F" w:rsidRPr="007546C1" w:rsidRDefault="00EF617F" w:rsidP="00EF617F">
            <w:pPr>
              <w:jc w:val="center"/>
              <w:rPr>
                <w:rFonts w:ascii="Angsana New" w:hAnsi="Angsana New"/>
                <w:sz w:val="20"/>
                <w:szCs w:val="20"/>
              </w:rPr>
            </w:pPr>
            <w:r>
              <w:rPr>
                <w:rFonts w:ascii="Angsana New" w:hAnsi="Angsana New"/>
                <w:sz w:val="20"/>
                <w:szCs w:val="20"/>
              </w:rPr>
              <w:t>-</w:t>
            </w:r>
          </w:p>
        </w:tc>
      </w:tr>
      <w:tr w:rsidR="00641D20" w:rsidRPr="007546C1" w14:paraId="27F381CB" w14:textId="77777777" w:rsidTr="008103EA">
        <w:trPr>
          <w:trHeight w:val="48"/>
        </w:trPr>
        <w:tc>
          <w:tcPr>
            <w:tcW w:w="884" w:type="pct"/>
          </w:tcPr>
          <w:p w14:paraId="5C66983C" w14:textId="77777777" w:rsidR="00E5639E" w:rsidRPr="00F06C31" w:rsidRDefault="00E5639E" w:rsidP="00E5639E">
            <w:pPr>
              <w:rPr>
                <w:rFonts w:ascii="Angsana New" w:hAnsi="Angsana New"/>
                <w:sz w:val="20"/>
                <w:szCs w:val="20"/>
              </w:rPr>
            </w:pPr>
          </w:p>
        </w:tc>
        <w:tc>
          <w:tcPr>
            <w:tcW w:w="573" w:type="pct"/>
          </w:tcPr>
          <w:p w14:paraId="66EB304D" w14:textId="1C26CA68" w:rsidR="00E5639E" w:rsidRPr="007546C1" w:rsidRDefault="00E5639E" w:rsidP="00E5639E">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60" w:type="pct"/>
          </w:tcPr>
          <w:p w14:paraId="67A8F980" w14:textId="36883C37"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103,611,665</w:t>
            </w:r>
          </w:p>
        </w:tc>
        <w:tc>
          <w:tcPr>
            <w:tcW w:w="570" w:type="pct"/>
          </w:tcPr>
          <w:p w14:paraId="5878832F" w14:textId="237AD835" w:rsidR="00E5639E" w:rsidRPr="00E5639E" w:rsidRDefault="00E5639E" w:rsidP="009B70B2">
            <w:pPr>
              <w:pStyle w:val="BodyText3"/>
              <w:tabs>
                <w:tab w:val="decimal" w:pos="882"/>
              </w:tabs>
              <w:spacing w:line="240" w:lineRule="exact"/>
              <w:jc w:val="center"/>
              <w:rPr>
                <w:rFonts w:ascii="Angsana New" w:hAnsi="Angsana New"/>
                <w:sz w:val="20"/>
              </w:rPr>
            </w:pPr>
            <w:r w:rsidRPr="009B70B2">
              <w:rPr>
                <w:rFonts w:ascii="Angsana New" w:hAnsi="Angsana New"/>
                <w:sz w:val="20"/>
                <w14:ligatures w14:val="standardContextual"/>
              </w:rPr>
              <w:t>(103,611,665)</w:t>
            </w:r>
          </w:p>
        </w:tc>
        <w:tc>
          <w:tcPr>
            <w:tcW w:w="391" w:type="pct"/>
          </w:tcPr>
          <w:p w14:paraId="224D7A31" w14:textId="3AC5350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366" w:type="pct"/>
          </w:tcPr>
          <w:p w14:paraId="115574A8" w14:textId="3A8F59B4"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1669161E" w14:textId="28712F46"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58" w:type="pct"/>
          </w:tcPr>
          <w:p w14:paraId="58824281" w14:textId="192F64F4"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594" w:type="pct"/>
          </w:tcPr>
          <w:p w14:paraId="183E4541" w14:textId="2FE7310B" w:rsidR="00E5639E" w:rsidRPr="009B70B2" w:rsidRDefault="00E5639E" w:rsidP="00E01006">
            <w:pPr>
              <w:jc w:val="center"/>
              <w:rPr>
                <w:rFonts w:ascii="Angsana New" w:hAnsi="Angsana New"/>
                <w:kern w:val="1"/>
                <w:sz w:val="20"/>
                <w:szCs w:val="20"/>
                <w:cs/>
                <w14:ligatures w14:val="standardContextual"/>
              </w:rPr>
            </w:pPr>
            <w:r w:rsidRPr="009B70B2">
              <w:rPr>
                <w:rFonts w:ascii="Angsana New" w:hAnsi="Angsana New"/>
                <w:kern w:val="1"/>
                <w:sz w:val="20"/>
                <w:szCs w:val="20"/>
                <w14:ligatures w14:val="standardContextual"/>
              </w:rPr>
              <w:t>-</w:t>
            </w:r>
          </w:p>
        </w:tc>
      </w:tr>
      <w:tr w:rsidR="00641D20" w:rsidRPr="007546C1" w14:paraId="75DA173E" w14:textId="77777777" w:rsidTr="008103EA">
        <w:trPr>
          <w:trHeight w:val="48"/>
        </w:trPr>
        <w:tc>
          <w:tcPr>
            <w:tcW w:w="884" w:type="pct"/>
          </w:tcPr>
          <w:p w14:paraId="43C6FE8B" w14:textId="77777777" w:rsidR="00E5639E" w:rsidRPr="00F06C31" w:rsidRDefault="00E5639E" w:rsidP="00E5639E">
            <w:pPr>
              <w:rPr>
                <w:rFonts w:ascii="Angsana New" w:hAnsi="Angsana New"/>
                <w:sz w:val="20"/>
                <w:szCs w:val="20"/>
              </w:rPr>
            </w:pPr>
          </w:p>
        </w:tc>
        <w:tc>
          <w:tcPr>
            <w:tcW w:w="573" w:type="pct"/>
          </w:tcPr>
          <w:p w14:paraId="4420045F" w14:textId="5E1A0B95" w:rsidR="00E5639E" w:rsidRPr="007546C1" w:rsidRDefault="00E5639E" w:rsidP="00E5639E">
            <w:pPr>
              <w:ind w:left="-114" w:right="-93"/>
              <w:jc w:val="center"/>
              <w:rPr>
                <w:rFonts w:ascii="Angsana New" w:hAnsi="Angsana New"/>
                <w:sz w:val="20"/>
                <w:szCs w:val="20"/>
              </w:rPr>
            </w:pPr>
            <w:r>
              <w:rPr>
                <w:rFonts w:ascii="Angsana New" w:hAnsi="Angsana New"/>
                <w:sz w:val="20"/>
                <w:szCs w:val="20"/>
              </w:rPr>
              <w:t>Investment at fair value through profit or loss</w:t>
            </w:r>
          </w:p>
        </w:tc>
        <w:tc>
          <w:tcPr>
            <w:tcW w:w="760" w:type="pct"/>
          </w:tcPr>
          <w:p w14:paraId="1B547D3E" w14:textId="4A4093EC"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570" w:type="pct"/>
          </w:tcPr>
          <w:p w14:paraId="13556701" w14:textId="2A778FD0" w:rsidR="00E5639E" w:rsidRPr="00E5639E" w:rsidRDefault="00E5639E" w:rsidP="009B70B2">
            <w:pPr>
              <w:pStyle w:val="BodyText3"/>
              <w:tabs>
                <w:tab w:val="decimal" w:pos="882"/>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391" w:type="pct"/>
          </w:tcPr>
          <w:p w14:paraId="4E5D3CAC" w14:textId="47D4F88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366" w:type="pct"/>
          </w:tcPr>
          <w:p w14:paraId="69ED6BDF" w14:textId="505018D5"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54503E99" w14:textId="2BD57487"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58" w:type="pct"/>
          </w:tcPr>
          <w:p w14:paraId="257E65B3" w14:textId="36E42E05"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594" w:type="pct"/>
          </w:tcPr>
          <w:p w14:paraId="7D105000" w14:textId="62AF8838" w:rsidR="00E5639E" w:rsidRPr="009B70B2" w:rsidRDefault="00E5639E" w:rsidP="00E01006">
            <w:pPr>
              <w:jc w:val="center"/>
              <w:rPr>
                <w:rFonts w:ascii="Angsana New" w:hAnsi="Angsana New"/>
                <w:kern w:val="1"/>
                <w:sz w:val="20"/>
                <w:szCs w:val="20"/>
                <w:cs/>
                <w14:ligatures w14:val="standardContextual"/>
              </w:rPr>
            </w:pPr>
            <w:r w:rsidRPr="009B70B2">
              <w:rPr>
                <w:rFonts w:ascii="Angsana New" w:hAnsi="Angsana New"/>
                <w:kern w:val="1"/>
                <w:sz w:val="20"/>
                <w:szCs w:val="20"/>
                <w14:ligatures w14:val="standardContextual"/>
              </w:rPr>
              <w:t>-</w:t>
            </w:r>
          </w:p>
        </w:tc>
      </w:tr>
      <w:tr w:rsidR="00EF617F" w:rsidRPr="007546C1" w14:paraId="68A72109" w14:textId="77777777" w:rsidTr="008103EA">
        <w:trPr>
          <w:trHeight w:val="48"/>
        </w:trPr>
        <w:tc>
          <w:tcPr>
            <w:tcW w:w="884" w:type="pct"/>
          </w:tcPr>
          <w:p w14:paraId="7BF1E9B5" w14:textId="6AC63A86" w:rsidR="00EF617F" w:rsidRPr="007546C1" w:rsidRDefault="00EF617F" w:rsidP="00EF617F">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debt instruments</w:t>
            </w:r>
          </w:p>
        </w:tc>
        <w:tc>
          <w:tcPr>
            <w:tcW w:w="573" w:type="pct"/>
          </w:tcPr>
          <w:p w14:paraId="0A9FBCB8" w14:textId="4DA6178F" w:rsidR="00EF617F" w:rsidRPr="007546C1" w:rsidRDefault="00EF617F" w:rsidP="00EF617F">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60" w:type="pct"/>
          </w:tcPr>
          <w:p w14:paraId="2D178AFA" w14:textId="51C0162C"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7B3B7222" w14:textId="521AB0CC" w:rsidR="00EF617F" w:rsidRPr="00466125" w:rsidRDefault="00EF617F" w:rsidP="009B70B2">
            <w:pPr>
              <w:pStyle w:val="BodyText3"/>
              <w:tabs>
                <w:tab w:val="decimal" w:pos="882"/>
              </w:tabs>
              <w:spacing w:line="240" w:lineRule="exact"/>
              <w:ind w:right="44"/>
              <w:jc w:val="center"/>
              <w:rPr>
                <w:rFonts w:ascii="Angsana New" w:hAnsi="Angsana New"/>
                <w:sz w:val="20"/>
              </w:rPr>
            </w:pPr>
            <w:r w:rsidRPr="00466125">
              <w:rPr>
                <w:rFonts w:ascii="Angsana New" w:hAnsi="Angsana New"/>
                <w:sz w:val="20"/>
              </w:rPr>
              <w:t>250,229,577</w:t>
            </w:r>
          </w:p>
        </w:tc>
        <w:tc>
          <w:tcPr>
            <w:tcW w:w="391" w:type="pct"/>
          </w:tcPr>
          <w:p w14:paraId="32966FF9" w14:textId="77F310A8" w:rsidR="00EF617F" w:rsidRPr="00466125" w:rsidRDefault="00EF617F" w:rsidP="009B70B2">
            <w:pPr>
              <w:pStyle w:val="BodyText3"/>
              <w:spacing w:line="240" w:lineRule="exact"/>
              <w:jc w:val="center"/>
              <w:rPr>
                <w:rFonts w:ascii="Angsana New" w:hAnsi="Angsana New"/>
                <w:sz w:val="20"/>
                <w14:ligatures w14:val="standardContextual"/>
              </w:rPr>
            </w:pPr>
            <w:r w:rsidRPr="00466125">
              <w:rPr>
                <w:rFonts w:ascii="Angsana New" w:hAnsi="Angsana New"/>
                <w:sz w:val="20"/>
              </w:rPr>
              <w:t>159,984</w:t>
            </w:r>
          </w:p>
        </w:tc>
        <w:tc>
          <w:tcPr>
            <w:tcW w:w="366" w:type="pct"/>
          </w:tcPr>
          <w:p w14:paraId="50527368" w14:textId="3497298B" w:rsidR="00EF617F" w:rsidRPr="00466125" w:rsidRDefault="00EF617F" w:rsidP="009B70B2">
            <w:pPr>
              <w:pStyle w:val="BodyText3"/>
              <w:tabs>
                <w:tab w:val="decimal" w:pos="262"/>
              </w:tabs>
              <w:spacing w:line="240" w:lineRule="exact"/>
              <w:ind w:left="-33" w:right="-123"/>
              <w:jc w:val="center"/>
              <w:rPr>
                <w:rFonts w:ascii="Angsana New" w:hAnsi="Angsana New"/>
                <w:sz w:val="20"/>
              </w:rPr>
            </w:pPr>
            <w:r w:rsidRPr="00466125">
              <w:rPr>
                <w:rFonts w:ascii="Angsana New" w:hAnsi="Angsana New"/>
                <w:sz w:val="20"/>
              </w:rPr>
              <w:t>3,649,602</w:t>
            </w:r>
          </w:p>
        </w:tc>
        <w:tc>
          <w:tcPr>
            <w:tcW w:w="404" w:type="pct"/>
          </w:tcPr>
          <w:p w14:paraId="06222F5B" w14:textId="1B0B7A18" w:rsidR="00EF617F" w:rsidRPr="00466125" w:rsidRDefault="00EF617F" w:rsidP="009B70B2">
            <w:pPr>
              <w:pStyle w:val="BodyText3"/>
              <w:spacing w:line="240" w:lineRule="exact"/>
              <w:jc w:val="center"/>
              <w:rPr>
                <w:rFonts w:ascii="Angsana New" w:hAnsi="Angsana New"/>
                <w:sz w:val="20"/>
                <w14:ligatures w14:val="standardContextual"/>
              </w:rPr>
            </w:pPr>
            <w:r w:rsidRPr="00466125">
              <w:rPr>
                <w:rFonts w:ascii="Angsana New" w:hAnsi="Angsana New"/>
                <w:sz w:val="20"/>
                <w:cs/>
                <w14:ligatures w14:val="standardContextual"/>
              </w:rPr>
              <w:t>-</w:t>
            </w:r>
          </w:p>
        </w:tc>
        <w:tc>
          <w:tcPr>
            <w:tcW w:w="458" w:type="pct"/>
          </w:tcPr>
          <w:p w14:paraId="687F6FFA" w14:textId="47D13B29" w:rsidR="00EF617F" w:rsidRPr="00466125" w:rsidRDefault="00EF617F" w:rsidP="009B70B2">
            <w:pPr>
              <w:pStyle w:val="BodyText3"/>
              <w:tabs>
                <w:tab w:val="decimal" w:pos="707"/>
              </w:tabs>
              <w:spacing w:line="240" w:lineRule="exact"/>
              <w:jc w:val="center"/>
              <w:rPr>
                <w:rFonts w:ascii="Angsana New" w:hAnsi="Angsana New"/>
                <w:sz w:val="20"/>
              </w:rPr>
            </w:pPr>
            <w:r w:rsidRPr="00466125">
              <w:rPr>
                <w:rFonts w:ascii="Angsana New" w:hAnsi="Angsana New"/>
                <w:sz w:val="20"/>
                <w14:ligatures w14:val="standardContextual"/>
              </w:rPr>
              <w:t xml:space="preserve">254,039,163 </w:t>
            </w:r>
          </w:p>
        </w:tc>
        <w:tc>
          <w:tcPr>
            <w:tcW w:w="594" w:type="pct"/>
          </w:tcPr>
          <w:p w14:paraId="7BF7B351" w14:textId="4268B6C8" w:rsidR="00EF617F" w:rsidRPr="007546C1" w:rsidRDefault="00EF617F" w:rsidP="00EF617F">
            <w:pPr>
              <w:jc w:val="center"/>
              <w:rPr>
                <w:rFonts w:ascii="Angsana New" w:hAnsi="Angsana New"/>
                <w:sz w:val="20"/>
                <w:szCs w:val="20"/>
                <w:cs/>
              </w:rPr>
            </w:pPr>
            <w:r>
              <w:rPr>
                <w:rFonts w:ascii="Angsana New" w:hAnsi="Angsana New"/>
                <w:sz w:val="20"/>
                <w:szCs w:val="20"/>
              </w:rPr>
              <w:t>Investment at fair value through other comprehensive income</w:t>
            </w:r>
          </w:p>
        </w:tc>
      </w:tr>
      <w:tr w:rsidR="00EF617F" w:rsidRPr="007546C1" w14:paraId="6492DBBF" w14:textId="77777777" w:rsidTr="008103EA">
        <w:trPr>
          <w:trHeight w:val="48"/>
        </w:trPr>
        <w:tc>
          <w:tcPr>
            <w:tcW w:w="884" w:type="pct"/>
          </w:tcPr>
          <w:p w14:paraId="1D9C7A7F" w14:textId="77777777" w:rsidR="00EF617F" w:rsidRPr="00F06C31" w:rsidRDefault="00EF617F" w:rsidP="00EF617F">
            <w:pPr>
              <w:rPr>
                <w:rFonts w:ascii="Angsana New" w:hAnsi="Angsana New"/>
                <w:sz w:val="20"/>
                <w:szCs w:val="20"/>
              </w:rPr>
            </w:pPr>
          </w:p>
        </w:tc>
        <w:tc>
          <w:tcPr>
            <w:tcW w:w="573" w:type="pct"/>
          </w:tcPr>
          <w:p w14:paraId="17140E11" w14:textId="77E29C0B" w:rsidR="00EF617F" w:rsidRPr="007546C1" w:rsidRDefault="00EF617F" w:rsidP="00EF617F">
            <w:pPr>
              <w:ind w:left="-114" w:right="-93"/>
              <w:jc w:val="center"/>
              <w:rPr>
                <w:rFonts w:ascii="Angsana New" w:hAnsi="Angsana New"/>
                <w:sz w:val="20"/>
                <w:szCs w:val="20"/>
                <w:cs/>
              </w:rPr>
            </w:pPr>
            <w:r>
              <w:rPr>
                <w:rFonts w:ascii="Angsana New" w:hAnsi="Angsana New"/>
                <w:sz w:val="20"/>
                <w:szCs w:val="20"/>
              </w:rPr>
              <w:t>Investment at fair value through profit or loss</w:t>
            </w:r>
          </w:p>
        </w:tc>
        <w:tc>
          <w:tcPr>
            <w:tcW w:w="760" w:type="pct"/>
          </w:tcPr>
          <w:p w14:paraId="776C50EE" w14:textId="40D78244"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1169A17E" w14:textId="38AA596A" w:rsidR="00EF617F" w:rsidRPr="00B611C0" w:rsidRDefault="00EF617F" w:rsidP="009B70B2">
            <w:pPr>
              <w:pStyle w:val="BodyText3"/>
              <w:tabs>
                <w:tab w:val="decimal" w:pos="882"/>
              </w:tabs>
              <w:spacing w:line="240" w:lineRule="exact"/>
              <w:ind w:right="44"/>
              <w:jc w:val="center"/>
              <w:rPr>
                <w:rFonts w:ascii="Angsana New" w:hAnsi="Angsana New"/>
                <w:sz w:val="20"/>
              </w:rPr>
            </w:pPr>
            <w:r w:rsidRPr="00B611C0">
              <w:rPr>
                <w:rFonts w:ascii="Angsana New" w:hAnsi="Angsana New"/>
                <w:sz w:val="20"/>
                <w:cs/>
                <w14:ligatures w14:val="standardContextual"/>
              </w:rPr>
              <w:t>1</w:t>
            </w:r>
            <w:r w:rsidR="000A3104" w:rsidRPr="00B611C0">
              <w:rPr>
                <w:rFonts w:ascii="Angsana New" w:hAnsi="Angsana New" w:hint="cs"/>
                <w:sz w:val="20"/>
                <w:cs/>
                <w14:ligatures w14:val="standardContextual"/>
              </w:rPr>
              <w:t>1</w:t>
            </w:r>
            <w:r w:rsidR="000A3104" w:rsidRPr="00B611C0">
              <w:rPr>
                <w:rFonts w:ascii="Angsana New" w:hAnsi="Angsana New"/>
                <w:sz w:val="20"/>
                <w14:ligatures w14:val="standardContextual"/>
              </w:rPr>
              <w:t>,061,587</w:t>
            </w:r>
          </w:p>
        </w:tc>
        <w:tc>
          <w:tcPr>
            <w:tcW w:w="391" w:type="pct"/>
          </w:tcPr>
          <w:p w14:paraId="1C6508F6" w14:textId="0B020C4A" w:rsidR="00EF617F" w:rsidRPr="00B611C0" w:rsidRDefault="00EF617F" w:rsidP="009B70B2">
            <w:pPr>
              <w:pStyle w:val="BodyText3"/>
              <w:spacing w:line="240" w:lineRule="exact"/>
              <w:jc w:val="center"/>
              <w:rPr>
                <w:rFonts w:ascii="Angsana New" w:hAnsi="Angsana New"/>
                <w:sz w:val="20"/>
                <w:cs/>
                <w14:ligatures w14:val="standardContextual"/>
              </w:rPr>
            </w:pPr>
            <w:r w:rsidRPr="00B611C0">
              <w:rPr>
                <w:rFonts w:ascii="Angsana New" w:hAnsi="Angsana New"/>
                <w:sz w:val="20"/>
                <w:cs/>
                <w14:ligatures w14:val="standardContextual"/>
              </w:rPr>
              <w:t>-</w:t>
            </w:r>
          </w:p>
        </w:tc>
        <w:tc>
          <w:tcPr>
            <w:tcW w:w="366" w:type="pct"/>
          </w:tcPr>
          <w:p w14:paraId="6B1582F5" w14:textId="18E729EE" w:rsidR="00EF617F" w:rsidRPr="00B611C0" w:rsidRDefault="00EF617F" w:rsidP="009B70B2">
            <w:pPr>
              <w:pStyle w:val="BodyText3"/>
              <w:spacing w:line="240" w:lineRule="exact"/>
              <w:jc w:val="center"/>
              <w:rPr>
                <w:rFonts w:ascii="Angsana New" w:hAnsi="Angsana New"/>
                <w:sz w:val="20"/>
                <w14:ligatures w14:val="standardContextual"/>
              </w:rPr>
            </w:pPr>
            <w:r w:rsidRPr="00B611C0">
              <w:rPr>
                <w:rFonts w:ascii="Angsana New" w:hAnsi="Angsana New"/>
                <w:sz w:val="20"/>
                <w14:ligatures w14:val="standardContextual"/>
              </w:rPr>
              <w:t>-</w:t>
            </w:r>
          </w:p>
        </w:tc>
        <w:tc>
          <w:tcPr>
            <w:tcW w:w="404" w:type="pct"/>
          </w:tcPr>
          <w:p w14:paraId="334DD6AF" w14:textId="774046C1" w:rsidR="00EF617F" w:rsidRPr="00B611C0" w:rsidRDefault="00EF617F" w:rsidP="009B70B2">
            <w:pPr>
              <w:pStyle w:val="BodyText3"/>
              <w:spacing w:line="240" w:lineRule="exact"/>
              <w:jc w:val="center"/>
              <w:rPr>
                <w:rFonts w:ascii="Angsana New" w:hAnsi="Angsana New"/>
                <w:sz w:val="20"/>
                <w:cs/>
                <w14:ligatures w14:val="standardContextual"/>
              </w:rPr>
            </w:pPr>
            <w:r w:rsidRPr="00B611C0">
              <w:rPr>
                <w:rFonts w:ascii="Angsana New" w:hAnsi="Angsana New"/>
                <w:sz w:val="20"/>
                <w:cs/>
                <w14:ligatures w14:val="standardContextual"/>
              </w:rPr>
              <w:t>-</w:t>
            </w:r>
          </w:p>
        </w:tc>
        <w:tc>
          <w:tcPr>
            <w:tcW w:w="458" w:type="pct"/>
          </w:tcPr>
          <w:p w14:paraId="4C31BDC8" w14:textId="424088CC" w:rsidR="00EF617F" w:rsidRPr="00B611C0" w:rsidRDefault="00EF617F" w:rsidP="009B70B2">
            <w:pPr>
              <w:pStyle w:val="BodyText3"/>
              <w:tabs>
                <w:tab w:val="decimal" w:pos="707"/>
              </w:tabs>
              <w:spacing w:line="240" w:lineRule="exact"/>
              <w:jc w:val="center"/>
              <w:rPr>
                <w:rFonts w:ascii="Angsana New" w:hAnsi="Angsana New"/>
                <w:sz w:val="20"/>
              </w:rPr>
            </w:pPr>
            <w:r w:rsidRPr="00B611C0">
              <w:rPr>
                <w:rFonts w:ascii="Angsana New" w:hAnsi="Angsana New"/>
                <w:sz w:val="20"/>
                <w14:ligatures w14:val="standardContextual"/>
              </w:rPr>
              <w:t>1</w:t>
            </w:r>
            <w:r w:rsidR="000A3104" w:rsidRPr="00B611C0">
              <w:rPr>
                <w:rFonts w:ascii="Angsana New" w:hAnsi="Angsana New"/>
                <w:sz w:val="20"/>
                <w14:ligatures w14:val="standardContextual"/>
              </w:rPr>
              <w:t>1,061,587</w:t>
            </w:r>
            <w:r w:rsidRPr="00B611C0">
              <w:rPr>
                <w:rFonts w:ascii="Angsana New" w:hAnsi="Angsana New"/>
                <w:sz w:val="20"/>
                <w14:ligatures w14:val="standardContextual"/>
              </w:rPr>
              <w:t xml:space="preserve"> </w:t>
            </w:r>
          </w:p>
        </w:tc>
        <w:tc>
          <w:tcPr>
            <w:tcW w:w="594" w:type="pct"/>
          </w:tcPr>
          <w:p w14:paraId="2B4A8311" w14:textId="134C3458" w:rsidR="00EF617F" w:rsidRPr="00B611C0" w:rsidRDefault="00EF617F" w:rsidP="00EF617F">
            <w:pPr>
              <w:jc w:val="center"/>
              <w:rPr>
                <w:rFonts w:ascii="Angsana New" w:hAnsi="Angsana New"/>
                <w:sz w:val="20"/>
                <w:szCs w:val="20"/>
                <w:cs/>
              </w:rPr>
            </w:pPr>
            <w:r w:rsidRPr="00B611C0">
              <w:rPr>
                <w:rFonts w:ascii="Angsana New" w:hAnsi="Angsana New"/>
                <w:sz w:val="20"/>
                <w:szCs w:val="20"/>
              </w:rPr>
              <w:t>Investment at fair value through profit or loss</w:t>
            </w:r>
          </w:p>
        </w:tc>
      </w:tr>
      <w:tr w:rsidR="00EF617F" w:rsidRPr="007546C1" w14:paraId="569EF097" w14:textId="77777777" w:rsidTr="008103EA">
        <w:trPr>
          <w:trHeight w:val="48"/>
        </w:trPr>
        <w:tc>
          <w:tcPr>
            <w:tcW w:w="884" w:type="pct"/>
          </w:tcPr>
          <w:p w14:paraId="1A1D7084" w14:textId="6D0DB637" w:rsidR="00EF617F" w:rsidRPr="007546C1" w:rsidRDefault="00EF617F" w:rsidP="00EF617F">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w:t>
            </w:r>
            <w:r>
              <w:rPr>
                <w:rFonts w:ascii="Angsana New" w:hAnsi="Angsana New"/>
                <w:sz w:val="20"/>
                <w:szCs w:val="20"/>
              </w:rPr>
              <w:t xml:space="preserve">equity </w:t>
            </w:r>
            <w:r w:rsidRPr="00F06C31">
              <w:rPr>
                <w:rFonts w:ascii="Angsana New" w:hAnsi="Angsana New"/>
                <w:sz w:val="20"/>
                <w:szCs w:val="20"/>
              </w:rPr>
              <w:t>instruments</w:t>
            </w:r>
          </w:p>
        </w:tc>
        <w:tc>
          <w:tcPr>
            <w:tcW w:w="573" w:type="pct"/>
          </w:tcPr>
          <w:p w14:paraId="76723697" w14:textId="0E06427E" w:rsidR="00EF617F" w:rsidRPr="007546C1" w:rsidRDefault="00EF617F" w:rsidP="00EF617F">
            <w:pPr>
              <w:ind w:left="-114" w:right="-93"/>
              <w:jc w:val="center"/>
              <w:rPr>
                <w:rFonts w:ascii="Angsana New" w:hAnsi="Angsana New"/>
                <w:sz w:val="20"/>
                <w:szCs w:val="20"/>
                <w:cs/>
              </w:rPr>
            </w:pPr>
            <w:r>
              <w:rPr>
                <w:rFonts w:ascii="Angsana New" w:hAnsi="Angsana New"/>
                <w:sz w:val="20"/>
                <w:szCs w:val="20"/>
              </w:rPr>
              <w:t>Investment at fair value through other comprehensive income</w:t>
            </w:r>
          </w:p>
        </w:tc>
        <w:tc>
          <w:tcPr>
            <w:tcW w:w="760" w:type="pct"/>
          </w:tcPr>
          <w:p w14:paraId="16A5395E" w14:textId="42145298"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5B967E06" w14:textId="03458752" w:rsidR="00EF617F" w:rsidRPr="00B611C0" w:rsidRDefault="00EF617F" w:rsidP="009B70B2">
            <w:pPr>
              <w:pStyle w:val="BodyText3"/>
              <w:tabs>
                <w:tab w:val="decimal" w:pos="882"/>
              </w:tabs>
              <w:spacing w:line="240" w:lineRule="exact"/>
              <w:ind w:right="44"/>
              <w:jc w:val="center"/>
              <w:rPr>
                <w:rFonts w:ascii="Angsana New" w:hAnsi="Angsana New"/>
                <w:sz w:val="20"/>
                <w:cs/>
              </w:rPr>
            </w:pPr>
            <w:r w:rsidRPr="00B611C0">
              <w:rPr>
                <w:rFonts w:ascii="Angsana New" w:hAnsi="Angsana New"/>
                <w:sz w:val="20"/>
              </w:rPr>
              <w:t>27,886,67</w:t>
            </w:r>
            <w:r w:rsidR="008103EA" w:rsidRPr="00B611C0">
              <w:rPr>
                <w:rFonts w:ascii="Angsana New" w:hAnsi="Angsana New"/>
                <w:sz w:val="20"/>
              </w:rPr>
              <w:t>8</w:t>
            </w:r>
          </w:p>
        </w:tc>
        <w:tc>
          <w:tcPr>
            <w:tcW w:w="391" w:type="pct"/>
          </w:tcPr>
          <w:p w14:paraId="376D92D5" w14:textId="4EBE8EA4" w:rsidR="00EF617F" w:rsidRPr="00B611C0" w:rsidRDefault="00EF617F" w:rsidP="009B70B2">
            <w:pPr>
              <w:pStyle w:val="BodyText3"/>
              <w:spacing w:line="240" w:lineRule="exact"/>
              <w:jc w:val="center"/>
              <w:rPr>
                <w:rFonts w:ascii="Angsana New" w:hAnsi="Angsana New"/>
                <w:sz w:val="20"/>
                <w:cs/>
                <w14:ligatures w14:val="standardContextual"/>
              </w:rPr>
            </w:pPr>
            <w:r w:rsidRPr="00B611C0">
              <w:rPr>
                <w:rFonts w:ascii="Angsana New" w:hAnsi="Angsana New"/>
                <w:sz w:val="20"/>
              </w:rPr>
              <w:t>-</w:t>
            </w:r>
          </w:p>
        </w:tc>
        <w:tc>
          <w:tcPr>
            <w:tcW w:w="366" w:type="pct"/>
          </w:tcPr>
          <w:p w14:paraId="01A6C961" w14:textId="7C4B1B09" w:rsidR="00EF617F" w:rsidRPr="00B611C0" w:rsidRDefault="00EF617F" w:rsidP="009B70B2">
            <w:pPr>
              <w:pStyle w:val="BodyText3"/>
              <w:spacing w:line="240" w:lineRule="exact"/>
              <w:jc w:val="center"/>
              <w:rPr>
                <w:rFonts w:ascii="Angsana New" w:hAnsi="Angsana New"/>
                <w:sz w:val="20"/>
                <w14:ligatures w14:val="standardContextual"/>
              </w:rPr>
            </w:pPr>
            <w:r w:rsidRPr="00B611C0">
              <w:rPr>
                <w:rFonts w:ascii="Angsana New" w:hAnsi="Angsana New"/>
                <w:sz w:val="20"/>
                <w14:ligatures w14:val="standardContextual"/>
              </w:rPr>
              <w:t>-</w:t>
            </w:r>
          </w:p>
        </w:tc>
        <w:tc>
          <w:tcPr>
            <w:tcW w:w="404" w:type="pct"/>
          </w:tcPr>
          <w:p w14:paraId="7688331A" w14:textId="685933DC" w:rsidR="00EF617F" w:rsidRPr="00B611C0" w:rsidRDefault="00EF617F" w:rsidP="009B70B2">
            <w:pPr>
              <w:pStyle w:val="BodyText3"/>
              <w:spacing w:line="240" w:lineRule="exact"/>
              <w:jc w:val="center"/>
              <w:rPr>
                <w:rFonts w:ascii="Angsana New" w:hAnsi="Angsana New"/>
                <w:sz w:val="20"/>
                <w:cs/>
                <w14:ligatures w14:val="standardContextual"/>
              </w:rPr>
            </w:pPr>
            <w:r w:rsidRPr="00B611C0">
              <w:rPr>
                <w:rFonts w:ascii="Angsana New" w:hAnsi="Angsana New"/>
                <w:sz w:val="20"/>
                <w14:ligatures w14:val="standardContextual"/>
              </w:rPr>
              <w:t xml:space="preserve">- </w:t>
            </w:r>
          </w:p>
        </w:tc>
        <w:tc>
          <w:tcPr>
            <w:tcW w:w="458" w:type="pct"/>
          </w:tcPr>
          <w:p w14:paraId="621D545F" w14:textId="48BB81B6" w:rsidR="00EF617F" w:rsidRPr="00B611C0" w:rsidRDefault="00EF617F" w:rsidP="009B70B2">
            <w:pPr>
              <w:pStyle w:val="BodyText3"/>
              <w:tabs>
                <w:tab w:val="decimal" w:pos="707"/>
              </w:tabs>
              <w:spacing w:line="240" w:lineRule="exact"/>
              <w:jc w:val="center"/>
              <w:rPr>
                <w:rFonts w:ascii="Angsana New" w:hAnsi="Angsana New"/>
                <w:sz w:val="20"/>
              </w:rPr>
            </w:pPr>
            <w:r w:rsidRPr="00B611C0">
              <w:rPr>
                <w:rFonts w:ascii="Angsana New" w:hAnsi="Angsana New"/>
                <w:sz w:val="20"/>
                <w14:ligatures w14:val="standardContextual"/>
              </w:rPr>
              <w:t>27,886,67</w:t>
            </w:r>
            <w:r w:rsidR="008103EA" w:rsidRPr="00B611C0">
              <w:rPr>
                <w:rFonts w:ascii="Angsana New" w:hAnsi="Angsana New"/>
                <w:sz w:val="20"/>
                <w14:ligatures w14:val="standardContextual"/>
              </w:rPr>
              <w:t>8</w:t>
            </w:r>
          </w:p>
        </w:tc>
        <w:tc>
          <w:tcPr>
            <w:tcW w:w="594" w:type="pct"/>
          </w:tcPr>
          <w:p w14:paraId="1A3AA37F" w14:textId="6A648521" w:rsidR="00EF617F" w:rsidRPr="00B611C0" w:rsidRDefault="00EF617F" w:rsidP="00EF617F">
            <w:pPr>
              <w:jc w:val="center"/>
              <w:rPr>
                <w:rFonts w:ascii="Angsana New" w:hAnsi="Angsana New"/>
                <w:sz w:val="20"/>
                <w:szCs w:val="20"/>
                <w:cs/>
              </w:rPr>
            </w:pPr>
            <w:r w:rsidRPr="00B611C0">
              <w:rPr>
                <w:rFonts w:ascii="Angsana New" w:hAnsi="Angsana New"/>
                <w:sz w:val="20"/>
                <w:szCs w:val="20"/>
              </w:rPr>
              <w:t>Investment at fair value through other comprehensive income</w:t>
            </w:r>
          </w:p>
        </w:tc>
      </w:tr>
      <w:tr w:rsidR="00641D20" w:rsidRPr="007546C1" w14:paraId="53193EE9" w14:textId="77777777" w:rsidTr="008103EA">
        <w:trPr>
          <w:trHeight w:val="48"/>
        </w:trPr>
        <w:tc>
          <w:tcPr>
            <w:tcW w:w="884" w:type="pct"/>
          </w:tcPr>
          <w:p w14:paraId="7B651318" w14:textId="77777777" w:rsidR="00E5639E" w:rsidRDefault="00E5639E" w:rsidP="00E5639E">
            <w:pPr>
              <w:rPr>
                <w:rFonts w:ascii="Angsana New" w:hAnsi="Angsana New"/>
                <w:sz w:val="20"/>
                <w:szCs w:val="20"/>
              </w:rPr>
            </w:pPr>
          </w:p>
        </w:tc>
        <w:tc>
          <w:tcPr>
            <w:tcW w:w="573" w:type="pct"/>
          </w:tcPr>
          <w:p w14:paraId="6F9A6FF5" w14:textId="21319E89" w:rsidR="00E5639E" w:rsidRPr="007546C1" w:rsidRDefault="00E5639E" w:rsidP="00E5639E">
            <w:pPr>
              <w:ind w:left="-114" w:right="-93"/>
              <w:jc w:val="center"/>
              <w:rPr>
                <w:rFonts w:asciiTheme="majorBidi" w:hAnsiTheme="majorBidi" w:cstheme="majorBidi"/>
                <w:sz w:val="20"/>
                <w:szCs w:val="20"/>
                <w:cs/>
              </w:rPr>
            </w:pPr>
            <w:r>
              <w:rPr>
                <w:rFonts w:ascii="Angsana New" w:hAnsi="Angsana New"/>
                <w:sz w:val="20"/>
                <w:szCs w:val="20"/>
              </w:rPr>
              <w:t>Investment at fair value through profit or loss</w:t>
            </w:r>
          </w:p>
        </w:tc>
        <w:tc>
          <w:tcPr>
            <w:tcW w:w="760" w:type="pct"/>
          </w:tcPr>
          <w:p w14:paraId="12C60E1B" w14:textId="46D338C6"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5317DE46" w14:textId="2BFDBC4C" w:rsidR="00E5639E" w:rsidRPr="00B611C0" w:rsidRDefault="000A3104" w:rsidP="009B70B2">
            <w:pPr>
              <w:pStyle w:val="BodyText3"/>
              <w:tabs>
                <w:tab w:val="decimal" w:pos="882"/>
              </w:tabs>
              <w:spacing w:line="240" w:lineRule="exact"/>
              <w:ind w:right="44"/>
              <w:jc w:val="center"/>
              <w:rPr>
                <w:rFonts w:ascii="Angsana New" w:hAnsi="Angsana New"/>
                <w:sz w:val="20"/>
                <w:cs/>
              </w:rPr>
            </w:pPr>
            <w:r w:rsidRPr="00B611C0">
              <w:rPr>
                <w:rFonts w:ascii="Angsana New" w:hAnsi="Angsana New"/>
                <w:sz w:val="20"/>
              </w:rPr>
              <w:t>13,489</w:t>
            </w:r>
          </w:p>
        </w:tc>
        <w:tc>
          <w:tcPr>
            <w:tcW w:w="391" w:type="pct"/>
          </w:tcPr>
          <w:p w14:paraId="55B713AC" w14:textId="1CFFA673" w:rsidR="00E5639E" w:rsidRPr="00B611C0" w:rsidRDefault="00E5639E" w:rsidP="009B70B2">
            <w:pPr>
              <w:pStyle w:val="BodyText3"/>
              <w:spacing w:line="240" w:lineRule="exact"/>
              <w:jc w:val="center"/>
              <w:rPr>
                <w:rFonts w:ascii="Angsana New" w:hAnsi="Angsana New"/>
                <w:sz w:val="20"/>
                <w:cs/>
                <w14:ligatures w14:val="standardContextual"/>
              </w:rPr>
            </w:pPr>
            <w:r w:rsidRPr="00B611C0">
              <w:rPr>
                <w:rFonts w:ascii="Angsana New" w:hAnsi="Angsana New"/>
                <w:sz w:val="20"/>
                <w14:ligatures w14:val="standardContextual"/>
              </w:rPr>
              <w:t>-</w:t>
            </w:r>
          </w:p>
        </w:tc>
        <w:tc>
          <w:tcPr>
            <w:tcW w:w="366" w:type="pct"/>
          </w:tcPr>
          <w:p w14:paraId="6B7A8B11" w14:textId="16A142CD" w:rsidR="00E5639E" w:rsidRPr="00B611C0" w:rsidRDefault="00E5639E" w:rsidP="009B70B2">
            <w:pPr>
              <w:pStyle w:val="BodyText3"/>
              <w:spacing w:line="240" w:lineRule="exact"/>
              <w:jc w:val="center"/>
              <w:rPr>
                <w:rFonts w:ascii="Angsana New" w:hAnsi="Angsana New"/>
                <w:sz w:val="20"/>
                <w14:ligatures w14:val="standardContextual"/>
              </w:rPr>
            </w:pPr>
            <w:r w:rsidRPr="00B611C0">
              <w:rPr>
                <w:rFonts w:ascii="Angsana New" w:hAnsi="Angsana New"/>
                <w:sz w:val="20"/>
                <w14:ligatures w14:val="standardContextual"/>
              </w:rPr>
              <w:t>-</w:t>
            </w:r>
          </w:p>
        </w:tc>
        <w:tc>
          <w:tcPr>
            <w:tcW w:w="404" w:type="pct"/>
          </w:tcPr>
          <w:p w14:paraId="5736065B" w14:textId="438C6EB7" w:rsidR="00E5639E" w:rsidRPr="00B611C0" w:rsidRDefault="00E5639E" w:rsidP="009B70B2">
            <w:pPr>
              <w:pStyle w:val="BodyText3"/>
              <w:spacing w:line="240" w:lineRule="exact"/>
              <w:jc w:val="center"/>
              <w:rPr>
                <w:rFonts w:ascii="Angsana New" w:hAnsi="Angsana New"/>
                <w:sz w:val="20"/>
                <w:cs/>
                <w14:ligatures w14:val="standardContextual"/>
              </w:rPr>
            </w:pPr>
            <w:r w:rsidRPr="00B611C0">
              <w:rPr>
                <w:rFonts w:ascii="Angsana New" w:hAnsi="Angsana New"/>
                <w:sz w:val="20"/>
                <w14:ligatures w14:val="standardContextual"/>
              </w:rPr>
              <w:t>-</w:t>
            </w:r>
          </w:p>
        </w:tc>
        <w:tc>
          <w:tcPr>
            <w:tcW w:w="458" w:type="pct"/>
          </w:tcPr>
          <w:p w14:paraId="4E9EC293" w14:textId="418F6250" w:rsidR="00E5639E" w:rsidRPr="00B611C0" w:rsidRDefault="000A3104" w:rsidP="009B70B2">
            <w:pPr>
              <w:pStyle w:val="BodyText3"/>
              <w:tabs>
                <w:tab w:val="decimal" w:pos="707"/>
              </w:tabs>
              <w:spacing w:line="240" w:lineRule="exact"/>
              <w:jc w:val="center"/>
              <w:rPr>
                <w:rFonts w:ascii="Angsana New" w:hAnsi="Angsana New"/>
                <w:sz w:val="20"/>
              </w:rPr>
            </w:pPr>
            <w:r w:rsidRPr="00B611C0">
              <w:rPr>
                <w:rFonts w:ascii="Angsana New" w:hAnsi="Angsana New"/>
                <w:sz w:val="20"/>
                <w14:ligatures w14:val="standardContextual"/>
              </w:rPr>
              <w:t>13,489</w:t>
            </w:r>
          </w:p>
        </w:tc>
        <w:tc>
          <w:tcPr>
            <w:tcW w:w="594" w:type="pct"/>
          </w:tcPr>
          <w:p w14:paraId="3B9B625C" w14:textId="2D542811" w:rsidR="00E5639E" w:rsidRPr="00B611C0" w:rsidRDefault="00E5639E" w:rsidP="00E01006">
            <w:pPr>
              <w:jc w:val="center"/>
              <w:rPr>
                <w:rFonts w:ascii="Angsana New" w:hAnsi="Angsana New"/>
                <w:sz w:val="20"/>
                <w:szCs w:val="20"/>
                <w:cs/>
              </w:rPr>
            </w:pPr>
            <w:r w:rsidRPr="00B611C0">
              <w:rPr>
                <w:rFonts w:ascii="Angsana New" w:hAnsi="Angsana New"/>
                <w:sz w:val="20"/>
                <w:szCs w:val="20"/>
              </w:rPr>
              <w:t>Investment at fair value through profit or loss</w:t>
            </w:r>
          </w:p>
        </w:tc>
      </w:tr>
      <w:tr w:rsidR="00EF617F" w:rsidRPr="007546C1" w14:paraId="3A984E2A" w14:textId="77777777" w:rsidTr="008103EA">
        <w:trPr>
          <w:trHeight w:val="48"/>
        </w:trPr>
        <w:tc>
          <w:tcPr>
            <w:tcW w:w="884" w:type="pct"/>
          </w:tcPr>
          <w:p w14:paraId="13B0208D" w14:textId="09C1803B" w:rsidR="00EF617F" w:rsidRPr="007546C1" w:rsidRDefault="00EF617F" w:rsidP="009B70B2">
            <w:pPr>
              <w:tabs>
                <w:tab w:val="decimal" w:pos="262"/>
                <w:tab w:val="decimal" w:pos="1040"/>
              </w:tabs>
              <w:ind w:left="159" w:hanging="159"/>
              <w:rPr>
                <w:rFonts w:ascii="Angsana New" w:hAnsi="Angsana New"/>
                <w:sz w:val="20"/>
                <w:szCs w:val="20"/>
                <w:cs/>
              </w:rPr>
            </w:pPr>
            <w:r w:rsidRPr="00F06C31">
              <w:rPr>
                <w:rFonts w:ascii="Angsana New" w:hAnsi="Angsana New"/>
                <w:sz w:val="20"/>
                <w:szCs w:val="20"/>
              </w:rPr>
              <w:t>Loans and accrued interest receivable, net</w:t>
            </w:r>
          </w:p>
        </w:tc>
        <w:tc>
          <w:tcPr>
            <w:tcW w:w="573" w:type="pct"/>
          </w:tcPr>
          <w:p w14:paraId="587F6C73" w14:textId="36EE92E5" w:rsidR="00EF617F" w:rsidRPr="007546C1" w:rsidRDefault="00EF617F" w:rsidP="00EF617F">
            <w:pPr>
              <w:jc w:val="center"/>
              <w:rPr>
                <w:rFonts w:ascii="Angsana New" w:hAnsi="Angsana New"/>
                <w:sz w:val="20"/>
                <w:szCs w:val="20"/>
                <w:cs/>
              </w:rPr>
            </w:pPr>
            <w:r>
              <w:rPr>
                <w:rFonts w:ascii="Angsana New" w:hAnsi="Angsana New"/>
                <w:sz w:val="20"/>
                <w:szCs w:val="20"/>
              </w:rPr>
              <w:t>Amortised cost</w:t>
            </w:r>
          </w:p>
        </w:tc>
        <w:tc>
          <w:tcPr>
            <w:tcW w:w="760" w:type="pct"/>
          </w:tcPr>
          <w:p w14:paraId="2B705597" w14:textId="798625AB" w:rsidR="00EF617F" w:rsidRPr="00E5639E" w:rsidRDefault="00EF617F" w:rsidP="009B70B2">
            <w:pPr>
              <w:pStyle w:val="BodyText3"/>
              <w:tabs>
                <w:tab w:val="decimal" w:pos="1040"/>
              </w:tabs>
              <w:spacing w:line="240" w:lineRule="exact"/>
              <w:jc w:val="center"/>
              <w:rPr>
                <w:rFonts w:ascii="Angsana New" w:hAnsi="Angsana New"/>
                <w:sz w:val="20"/>
              </w:rPr>
            </w:pPr>
            <w:r w:rsidRPr="00CA0161">
              <w:rPr>
                <w:rFonts w:ascii="Angsana New" w:hAnsi="Angsana New"/>
                <w:sz w:val="20"/>
              </w:rPr>
              <w:t>11,607,322</w:t>
            </w:r>
          </w:p>
        </w:tc>
        <w:tc>
          <w:tcPr>
            <w:tcW w:w="570" w:type="pct"/>
          </w:tcPr>
          <w:p w14:paraId="0F904538" w14:textId="2A600017" w:rsidR="00EF617F" w:rsidRPr="009B70B2" w:rsidRDefault="00EF617F" w:rsidP="009B70B2">
            <w:pPr>
              <w:pStyle w:val="BodyText3"/>
              <w:spacing w:line="240" w:lineRule="exact"/>
              <w:jc w:val="center"/>
              <w:rPr>
                <w:rFonts w:ascii="Angsana New" w:hAnsi="Angsana New"/>
                <w:sz w:val="20"/>
                <w14:ligatures w14:val="standardContextual"/>
              </w:rPr>
            </w:pPr>
            <w:r w:rsidRPr="0086107A">
              <w:rPr>
                <w:rFonts w:ascii="Angsana New" w:hAnsi="Angsana New"/>
                <w:sz w:val="20"/>
              </w:rPr>
              <w:t>-</w:t>
            </w:r>
          </w:p>
        </w:tc>
        <w:tc>
          <w:tcPr>
            <w:tcW w:w="391" w:type="pct"/>
          </w:tcPr>
          <w:p w14:paraId="2CBC3423" w14:textId="3FF04CA5" w:rsidR="00EF617F" w:rsidRPr="00E5639E" w:rsidRDefault="00EF617F" w:rsidP="009B70B2">
            <w:pPr>
              <w:pStyle w:val="BodyText3"/>
              <w:spacing w:line="240" w:lineRule="exact"/>
              <w:jc w:val="center"/>
              <w:rPr>
                <w:rFonts w:ascii="Angsana New" w:hAnsi="Angsana New"/>
                <w:sz w:val="20"/>
              </w:rPr>
            </w:pPr>
            <w:r w:rsidRPr="00CA0161">
              <w:rPr>
                <w:rFonts w:ascii="Angsana New" w:hAnsi="Angsana New"/>
                <w:sz w:val="20"/>
              </w:rPr>
              <w:t>-</w:t>
            </w:r>
          </w:p>
        </w:tc>
        <w:tc>
          <w:tcPr>
            <w:tcW w:w="366" w:type="pct"/>
          </w:tcPr>
          <w:p w14:paraId="4B28DE6F" w14:textId="00B92B10" w:rsidR="00EF617F" w:rsidRPr="00466125" w:rsidRDefault="00EF617F" w:rsidP="009B70B2">
            <w:pPr>
              <w:pStyle w:val="BodyText3"/>
              <w:spacing w:line="240" w:lineRule="exact"/>
              <w:jc w:val="center"/>
              <w:rPr>
                <w:rFonts w:ascii="Angsana New" w:hAnsi="Angsana New"/>
                <w:sz w:val="20"/>
              </w:rPr>
            </w:pPr>
            <w:r w:rsidRPr="00466125">
              <w:rPr>
                <w:rFonts w:ascii="Angsana New" w:hAnsi="Angsana New"/>
                <w:sz w:val="20"/>
                <w14:ligatures w14:val="standardContextual"/>
              </w:rPr>
              <w:t>-</w:t>
            </w:r>
          </w:p>
        </w:tc>
        <w:tc>
          <w:tcPr>
            <w:tcW w:w="404" w:type="pct"/>
          </w:tcPr>
          <w:p w14:paraId="79EA193E" w14:textId="178DAC95" w:rsidR="00EF617F" w:rsidRPr="00466125" w:rsidRDefault="00EF617F" w:rsidP="009B70B2">
            <w:pPr>
              <w:pStyle w:val="BodyText3"/>
              <w:tabs>
                <w:tab w:val="decimal" w:pos="166"/>
              </w:tabs>
              <w:spacing w:line="240" w:lineRule="exact"/>
              <w:ind w:left="-68" w:right="-165"/>
              <w:rPr>
                <w:rFonts w:ascii="Angsana New" w:hAnsi="Angsana New"/>
                <w:sz w:val="20"/>
              </w:rPr>
            </w:pPr>
            <w:r w:rsidRPr="00466125">
              <w:rPr>
                <w:rFonts w:ascii="Angsana New" w:hAnsi="Angsana New"/>
                <w:sz w:val="20"/>
              </w:rPr>
              <w:t xml:space="preserve"> (9,810,</w:t>
            </w:r>
            <w:r w:rsidRPr="00466125">
              <w:rPr>
                <w:rFonts w:ascii="Angsana New" w:hAnsi="Angsana New"/>
                <w:sz w:val="20"/>
                <w14:ligatures w14:val="standardContextual"/>
              </w:rPr>
              <w:t>18</w:t>
            </w:r>
            <w:r w:rsidR="000A3104" w:rsidRPr="00466125">
              <w:rPr>
                <w:rFonts w:ascii="Angsana New" w:hAnsi="Angsana New"/>
                <w:sz w:val="20"/>
                <w14:ligatures w14:val="standardContextual"/>
              </w:rPr>
              <w:t>7</w:t>
            </w:r>
            <w:r w:rsidRPr="00466125">
              <w:rPr>
                <w:rFonts w:ascii="Angsana New" w:hAnsi="Angsana New"/>
                <w:sz w:val="20"/>
              </w:rPr>
              <w:t>)</w:t>
            </w:r>
            <w:r w:rsidR="0040286A" w:rsidRPr="00466125">
              <w:rPr>
                <w:rFonts w:ascii="Angsana New" w:hAnsi="Angsana New"/>
                <w:sz w:val="20"/>
                <w14:ligatures w14:val="standardContextual"/>
              </w:rPr>
              <w:t>*</w:t>
            </w:r>
            <w:r w:rsidR="0040286A" w:rsidRPr="00466125" w:rsidDel="00E5639E">
              <w:rPr>
                <w:rFonts w:ascii="Angsana New" w:hAnsi="Angsana New"/>
                <w:sz w:val="20"/>
              </w:rPr>
              <w:t xml:space="preserve"> </w:t>
            </w:r>
          </w:p>
        </w:tc>
        <w:tc>
          <w:tcPr>
            <w:tcW w:w="458" w:type="pct"/>
          </w:tcPr>
          <w:p w14:paraId="24D76652" w14:textId="1541F5EC" w:rsidR="00EF617F" w:rsidRPr="00466125" w:rsidRDefault="00EF617F" w:rsidP="009B70B2">
            <w:pPr>
              <w:pStyle w:val="BodyText3"/>
              <w:tabs>
                <w:tab w:val="decimal" w:pos="707"/>
              </w:tabs>
              <w:spacing w:line="240" w:lineRule="exact"/>
              <w:jc w:val="center"/>
              <w:rPr>
                <w:rFonts w:ascii="Angsana New" w:hAnsi="Angsana New"/>
                <w:sz w:val="20"/>
              </w:rPr>
            </w:pPr>
            <w:r w:rsidRPr="00466125">
              <w:rPr>
                <w:rFonts w:ascii="Angsana New" w:hAnsi="Angsana New"/>
                <w:sz w:val="20"/>
              </w:rPr>
              <w:t xml:space="preserve"> 1,797,13</w:t>
            </w:r>
            <w:r w:rsidR="000A3104" w:rsidRPr="00466125">
              <w:rPr>
                <w:rFonts w:ascii="Angsana New" w:hAnsi="Angsana New"/>
                <w:sz w:val="20"/>
              </w:rPr>
              <w:t>5</w:t>
            </w:r>
            <w:r w:rsidRPr="00466125">
              <w:rPr>
                <w:rFonts w:ascii="Angsana New" w:hAnsi="Angsana New"/>
                <w:sz w:val="20"/>
              </w:rPr>
              <w:t xml:space="preserve"> </w:t>
            </w:r>
          </w:p>
        </w:tc>
        <w:tc>
          <w:tcPr>
            <w:tcW w:w="594" w:type="pct"/>
          </w:tcPr>
          <w:p w14:paraId="767D28EF" w14:textId="0FFA7FF7" w:rsidR="00EF617F" w:rsidRPr="00466125" w:rsidRDefault="00EF617F" w:rsidP="00EF617F">
            <w:pPr>
              <w:jc w:val="center"/>
              <w:rPr>
                <w:rFonts w:ascii="Angsana New" w:hAnsi="Angsana New"/>
                <w:sz w:val="20"/>
                <w:szCs w:val="20"/>
              </w:rPr>
            </w:pPr>
            <w:r w:rsidRPr="00466125">
              <w:rPr>
                <w:rFonts w:ascii="Angsana New" w:hAnsi="Angsana New"/>
                <w:sz w:val="20"/>
                <w:szCs w:val="20"/>
              </w:rPr>
              <w:t>Amortised cost</w:t>
            </w:r>
          </w:p>
        </w:tc>
      </w:tr>
      <w:tr w:rsidR="00EF617F" w:rsidRPr="007546C1" w14:paraId="088AFCB1" w14:textId="77777777" w:rsidTr="008103EA">
        <w:trPr>
          <w:trHeight w:val="48"/>
        </w:trPr>
        <w:tc>
          <w:tcPr>
            <w:tcW w:w="884" w:type="pct"/>
          </w:tcPr>
          <w:p w14:paraId="7FFB661D" w14:textId="0A86DB68" w:rsidR="00EF617F" w:rsidRPr="00F06C31" w:rsidRDefault="00EF617F" w:rsidP="00EF617F">
            <w:pPr>
              <w:ind w:left="159" w:hanging="159"/>
              <w:rPr>
                <w:rFonts w:ascii="Angsana New" w:hAnsi="Angsana New"/>
                <w:sz w:val="20"/>
                <w:szCs w:val="20"/>
              </w:rPr>
            </w:pPr>
            <w:r w:rsidRPr="00F06C31">
              <w:rPr>
                <w:rFonts w:ascii="Angsana New" w:hAnsi="Angsana New"/>
                <w:sz w:val="20"/>
                <w:szCs w:val="20"/>
              </w:rPr>
              <w:t>Deferred tax assets</w:t>
            </w:r>
          </w:p>
        </w:tc>
        <w:tc>
          <w:tcPr>
            <w:tcW w:w="573" w:type="pct"/>
            <w:vAlign w:val="center"/>
          </w:tcPr>
          <w:p w14:paraId="6A8963F6" w14:textId="792FB931"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760" w:type="pct"/>
            <w:vAlign w:val="center"/>
          </w:tcPr>
          <w:p w14:paraId="33CCD745" w14:textId="36E094F2" w:rsidR="00EF617F" w:rsidRPr="00E5639E" w:rsidRDefault="00EF617F" w:rsidP="009B70B2">
            <w:pPr>
              <w:pStyle w:val="BodyText3"/>
              <w:tabs>
                <w:tab w:val="decimal" w:pos="1040"/>
              </w:tabs>
              <w:spacing w:line="240" w:lineRule="exact"/>
              <w:jc w:val="center"/>
              <w:rPr>
                <w:rFonts w:ascii="Angsana New" w:hAnsi="Angsana New"/>
                <w:sz w:val="20"/>
              </w:rPr>
            </w:pPr>
            <w:r w:rsidRPr="00CA0161">
              <w:rPr>
                <w:rFonts w:ascii="Angsana New" w:hAnsi="Angsana New"/>
                <w:sz w:val="20"/>
              </w:rPr>
              <w:t>1,558,582</w:t>
            </w:r>
          </w:p>
        </w:tc>
        <w:tc>
          <w:tcPr>
            <w:tcW w:w="570" w:type="pct"/>
            <w:vAlign w:val="center"/>
          </w:tcPr>
          <w:p w14:paraId="546B320E" w14:textId="60BEE366"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cs/>
              </w:rPr>
              <w:t>-</w:t>
            </w:r>
          </w:p>
        </w:tc>
        <w:tc>
          <w:tcPr>
            <w:tcW w:w="391" w:type="pct"/>
            <w:vAlign w:val="center"/>
          </w:tcPr>
          <w:p w14:paraId="2F6C2192" w14:textId="1626B7F1" w:rsidR="00EF617F" w:rsidRPr="009B70B2" w:rsidRDefault="00EF617F" w:rsidP="009B70B2">
            <w:pPr>
              <w:pStyle w:val="BodyText3"/>
              <w:spacing w:line="240" w:lineRule="exact"/>
              <w:jc w:val="center"/>
              <w:rPr>
                <w:rFonts w:ascii="Angsana New" w:hAnsi="Angsana New"/>
                <w:sz w:val="20"/>
                <w14:ligatures w14:val="standardContextual"/>
              </w:rPr>
            </w:pPr>
            <w:r w:rsidRPr="0086107A">
              <w:rPr>
                <w:rFonts w:ascii="Angsana New" w:hAnsi="Angsana New"/>
                <w:sz w:val="20"/>
              </w:rPr>
              <w:t>-</w:t>
            </w:r>
          </w:p>
        </w:tc>
        <w:tc>
          <w:tcPr>
            <w:tcW w:w="366" w:type="pct"/>
            <w:vAlign w:val="center"/>
          </w:tcPr>
          <w:p w14:paraId="6250B9C0" w14:textId="666B6400" w:rsidR="00EF617F" w:rsidRPr="009B70B2" w:rsidRDefault="00EF617F" w:rsidP="009B70B2">
            <w:pPr>
              <w:pStyle w:val="BodyText3"/>
              <w:tabs>
                <w:tab w:val="decimal" w:pos="165"/>
              </w:tabs>
              <w:spacing w:line="240" w:lineRule="exact"/>
              <w:ind w:left="-33" w:right="-123"/>
              <w:jc w:val="center"/>
              <w:rPr>
                <w:rFonts w:ascii="Angsana New" w:hAnsi="Angsana New"/>
                <w:sz w:val="20"/>
                <w14:ligatures w14:val="standardContextual"/>
              </w:rPr>
            </w:pPr>
            <w:r w:rsidRPr="00CA0161">
              <w:rPr>
                <w:rFonts w:ascii="Angsana New" w:hAnsi="Angsana New"/>
                <w:sz w:val="20"/>
              </w:rPr>
              <w:t>(</w:t>
            </w:r>
            <w:r w:rsidRPr="00CA0161">
              <w:rPr>
                <w:rFonts w:ascii="Angsana New" w:hAnsi="Angsana New"/>
                <w:sz w:val="20"/>
                <w:cs/>
              </w:rPr>
              <w:t>762</w:t>
            </w:r>
            <w:r w:rsidRPr="00CA0161">
              <w:rPr>
                <w:rFonts w:ascii="Angsana New" w:hAnsi="Angsana New"/>
                <w:sz w:val="20"/>
              </w:rPr>
              <w:t>,338)</w:t>
            </w:r>
          </w:p>
        </w:tc>
        <w:tc>
          <w:tcPr>
            <w:tcW w:w="404" w:type="pct"/>
            <w:vAlign w:val="center"/>
          </w:tcPr>
          <w:p w14:paraId="4DF2E12D" w14:textId="40E850D5" w:rsidR="00EF617F" w:rsidRPr="009B70B2" w:rsidRDefault="00EF617F" w:rsidP="009B70B2">
            <w:pPr>
              <w:pStyle w:val="BodyText3"/>
              <w:tabs>
                <w:tab w:val="decimal" w:pos="262"/>
              </w:tabs>
              <w:spacing w:line="240" w:lineRule="exact"/>
              <w:ind w:left="-33" w:right="-123"/>
              <w:jc w:val="center"/>
              <w:rPr>
                <w:rFonts w:ascii="Angsana New" w:hAnsi="Angsana New"/>
                <w:sz w:val="20"/>
                <w14:ligatures w14:val="standardContextual"/>
              </w:rPr>
            </w:pPr>
            <w:r w:rsidRPr="00CA0161">
              <w:rPr>
                <w:rFonts w:ascii="Angsana New" w:hAnsi="Angsana New"/>
                <w:sz w:val="20"/>
              </w:rPr>
              <w:t>863,950</w:t>
            </w:r>
            <w:r w:rsidRPr="009B70B2">
              <w:rPr>
                <w:rFonts w:ascii="Angsana New" w:hAnsi="Angsana New"/>
                <w:sz w:val="20"/>
                <w14:ligatures w14:val="standardContextual"/>
              </w:rPr>
              <w:t>*</w:t>
            </w:r>
          </w:p>
        </w:tc>
        <w:tc>
          <w:tcPr>
            <w:tcW w:w="458" w:type="pct"/>
            <w:vAlign w:val="center"/>
          </w:tcPr>
          <w:p w14:paraId="79B560CC" w14:textId="2B71C662" w:rsidR="00EF617F" w:rsidRPr="00E5639E" w:rsidRDefault="00EF617F" w:rsidP="009B70B2">
            <w:pPr>
              <w:pStyle w:val="BodyText3"/>
              <w:tabs>
                <w:tab w:val="decimal" w:pos="707"/>
              </w:tabs>
              <w:spacing w:line="240" w:lineRule="exact"/>
              <w:jc w:val="center"/>
              <w:rPr>
                <w:rFonts w:ascii="Angsana New" w:hAnsi="Angsana New"/>
                <w:sz w:val="20"/>
              </w:rPr>
            </w:pPr>
            <w:r w:rsidRPr="00CA0161">
              <w:rPr>
                <w:rFonts w:ascii="Angsana New" w:hAnsi="Angsana New"/>
                <w:sz w:val="20"/>
              </w:rPr>
              <w:t>1,660,194</w:t>
            </w:r>
          </w:p>
        </w:tc>
        <w:tc>
          <w:tcPr>
            <w:tcW w:w="594" w:type="pct"/>
          </w:tcPr>
          <w:p w14:paraId="3E4F7010" w14:textId="4203EB12" w:rsidR="00EF617F" w:rsidRPr="007546C1" w:rsidRDefault="00EF617F" w:rsidP="00EF617F">
            <w:pPr>
              <w:jc w:val="center"/>
              <w:rPr>
                <w:rFonts w:ascii="Angsana New" w:hAnsi="Angsana New"/>
                <w:sz w:val="20"/>
                <w:szCs w:val="20"/>
              </w:rPr>
            </w:pPr>
            <w:r>
              <w:rPr>
                <w:rFonts w:ascii="Angsana New" w:hAnsi="Angsana New"/>
                <w:sz w:val="20"/>
                <w:szCs w:val="20"/>
              </w:rPr>
              <w:t>-</w:t>
            </w:r>
          </w:p>
        </w:tc>
      </w:tr>
      <w:tr w:rsidR="008D62EB" w:rsidRPr="007546C1" w14:paraId="4D960D33" w14:textId="77777777" w:rsidTr="008103EA">
        <w:trPr>
          <w:trHeight w:val="270"/>
        </w:trPr>
        <w:tc>
          <w:tcPr>
            <w:tcW w:w="884" w:type="pct"/>
          </w:tcPr>
          <w:p w14:paraId="034DDC2F" w14:textId="50013841" w:rsidR="001C1198" w:rsidRPr="007546C1" w:rsidRDefault="00B722F9" w:rsidP="00CF2AB2">
            <w:pPr>
              <w:rPr>
                <w:rFonts w:asciiTheme="majorBidi" w:hAnsiTheme="majorBidi" w:cstheme="majorBidi"/>
                <w:sz w:val="20"/>
                <w:cs/>
              </w:rPr>
            </w:pPr>
            <w:r w:rsidRPr="00CF2AB2">
              <w:rPr>
                <w:rFonts w:ascii="Angsana New" w:hAnsi="Angsana New"/>
                <w:b/>
                <w:bCs/>
                <w:sz w:val="20"/>
                <w:szCs w:val="20"/>
              </w:rPr>
              <w:t>Shareholder’s</w:t>
            </w:r>
            <w:r>
              <w:rPr>
                <w:rFonts w:ascii="Angsana New" w:hAnsi="Angsana New"/>
                <w:b/>
                <w:bCs/>
                <w:sz w:val="20"/>
              </w:rPr>
              <w:t xml:space="preserve"> </w:t>
            </w:r>
            <w:r w:rsidR="001C1198">
              <w:rPr>
                <w:rFonts w:ascii="Angsana New" w:hAnsi="Angsana New"/>
                <w:b/>
                <w:bCs/>
                <w:sz w:val="20"/>
              </w:rPr>
              <w:t>Equity</w:t>
            </w:r>
          </w:p>
        </w:tc>
        <w:tc>
          <w:tcPr>
            <w:tcW w:w="573" w:type="pct"/>
          </w:tcPr>
          <w:p w14:paraId="5D0499FD" w14:textId="77777777" w:rsidR="001C1198" w:rsidRPr="009B70B2" w:rsidRDefault="001C1198" w:rsidP="009B70B2">
            <w:pPr>
              <w:pStyle w:val="BodyText3"/>
              <w:spacing w:line="240" w:lineRule="exact"/>
              <w:jc w:val="center"/>
              <w:rPr>
                <w:rFonts w:ascii="Angsana New" w:hAnsi="Angsana New"/>
                <w:sz w:val="20"/>
                <w:cs/>
                <w14:ligatures w14:val="standardContextual"/>
              </w:rPr>
            </w:pPr>
          </w:p>
        </w:tc>
        <w:tc>
          <w:tcPr>
            <w:tcW w:w="760" w:type="pct"/>
          </w:tcPr>
          <w:p w14:paraId="1494717B" w14:textId="77777777" w:rsidR="001C1198" w:rsidRPr="007546C1" w:rsidRDefault="001C1198" w:rsidP="009B70B2">
            <w:pPr>
              <w:pStyle w:val="BodyText3"/>
              <w:tabs>
                <w:tab w:val="decimal" w:pos="1040"/>
              </w:tabs>
              <w:spacing w:line="240" w:lineRule="exact"/>
              <w:jc w:val="center"/>
              <w:rPr>
                <w:rFonts w:ascii="Angsana New" w:hAnsi="Angsana New"/>
                <w:sz w:val="20"/>
              </w:rPr>
            </w:pPr>
          </w:p>
        </w:tc>
        <w:tc>
          <w:tcPr>
            <w:tcW w:w="570" w:type="pct"/>
          </w:tcPr>
          <w:p w14:paraId="1DD23BC0" w14:textId="77777777" w:rsidR="001C1198" w:rsidRPr="007546C1" w:rsidRDefault="001C1198" w:rsidP="009B70B2">
            <w:pPr>
              <w:pStyle w:val="BodyText3"/>
              <w:tabs>
                <w:tab w:val="decimal" w:pos="528"/>
              </w:tabs>
              <w:spacing w:line="240" w:lineRule="exact"/>
              <w:jc w:val="center"/>
              <w:rPr>
                <w:rFonts w:ascii="Angsana New" w:hAnsi="Angsana New"/>
                <w:sz w:val="20"/>
                <w:cs/>
              </w:rPr>
            </w:pPr>
          </w:p>
        </w:tc>
        <w:tc>
          <w:tcPr>
            <w:tcW w:w="391" w:type="pct"/>
          </w:tcPr>
          <w:p w14:paraId="254AF3D7" w14:textId="77777777" w:rsidR="001C1198" w:rsidRPr="007546C1" w:rsidRDefault="001C1198" w:rsidP="009B70B2">
            <w:pPr>
              <w:pStyle w:val="BodyText3"/>
              <w:tabs>
                <w:tab w:val="decimal" w:pos="321"/>
              </w:tabs>
              <w:spacing w:line="240" w:lineRule="exact"/>
              <w:jc w:val="center"/>
              <w:rPr>
                <w:rFonts w:ascii="Angsana New" w:hAnsi="Angsana New"/>
                <w:sz w:val="20"/>
                <w:cs/>
              </w:rPr>
            </w:pPr>
          </w:p>
        </w:tc>
        <w:tc>
          <w:tcPr>
            <w:tcW w:w="366" w:type="pct"/>
          </w:tcPr>
          <w:p w14:paraId="477956B2" w14:textId="77777777" w:rsidR="001C1198" w:rsidRPr="007546C1" w:rsidRDefault="001C1198" w:rsidP="009B70B2">
            <w:pPr>
              <w:pStyle w:val="BodyText3"/>
              <w:tabs>
                <w:tab w:val="decimal" w:pos="262"/>
                <w:tab w:val="decimal" w:pos="340"/>
              </w:tabs>
              <w:spacing w:line="240" w:lineRule="exact"/>
              <w:jc w:val="center"/>
              <w:rPr>
                <w:rFonts w:ascii="Angsana New" w:hAnsi="Angsana New"/>
                <w:sz w:val="20"/>
                <w:cs/>
              </w:rPr>
            </w:pPr>
          </w:p>
        </w:tc>
        <w:tc>
          <w:tcPr>
            <w:tcW w:w="404" w:type="pct"/>
          </w:tcPr>
          <w:p w14:paraId="14FFD178" w14:textId="77777777" w:rsidR="001C1198" w:rsidRPr="007546C1" w:rsidRDefault="001C1198" w:rsidP="009B70B2">
            <w:pPr>
              <w:pStyle w:val="BodyText3"/>
              <w:tabs>
                <w:tab w:val="decimal" w:pos="340"/>
              </w:tabs>
              <w:spacing w:line="240" w:lineRule="exact"/>
              <w:jc w:val="center"/>
              <w:rPr>
                <w:rFonts w:ascii="Angsana New" w:hAnsi="Angsana New"/>
                <w:sz w:val="20"/>
                <w:cs/>
              </w:rPr>
            </w:pPr>
          </w:p>
        </w:tc>
        <w:tc>
          <w:tcPr>
            <w:tcW w:w="458" w:type="pct"/>
          </w:tcPr>
          <w:p w14:paraId="3513A42A" w14:textId="77777777" w:rsidR="001C1198" w:rsidRPr="007546C1" w:rsidRDefault="001C1198" w:rsidP="009B70B2">
            <w:pPr>
              <w:pStyle w:val="BodyText3"/>
              <w:tabs>
                <w:tab w:val="decimal" w:pos="627"/>
              </w:tabs>
              <w:spacing w:line="240" w:lineRule="exact"/>
              <w:jc w:val="center"/>
              <w:rPr>
                <w:rFonts w:ascii="Angsana New" w:hAnsi="Angsana New"/>
                <w:sz w:val="20"/>
              </w:rPr>
            </w:pPr>
          </w:p>
        </w:tc>
        <w:tc>
          <w:tcPr>
            <w:tcW w:w="594" w:type="pct"/>
          </w:tcPr>
          <w:p w14:paraId="4D8DA23E" w14:textId="77777777" w:rsidR="001C1198" w:rsidRPr="007546C1" w:rsidRDefault="001C1198" w:rsidP="00E01006">
            <w:pPr>
              <w:jc w:val="center"/>
              <w:rPr>
                <w:rFonts w:ascii="Angsana New" w:hAnsi="Angsana New"/>
                <w:sz w:val="20"/>
                <w:szCs w:val="20"/>
                <w:cs/>
              </w:rPr>
            </w:pPr>
          </w:p>
        </w:tc>
      </w:tr>
      <w:tr w:rsidR="00641D20" w:rsidRPr="007546C1" w14:paraId="6389BD32" w14:textId="77777777" w:rsidTr="008103EA">
        <w:trPr>
          <w:trHeight w:val="48"/>
        </w:trPr>
        <w:tc>
          <w:tcPr>
            <w:tcW w:w="884" w:type="pct"/>
          </w:tcPr>
          <w:p w14:paraId="10852DDB" w14:textId="69ADC76F" w:rsidR="00641D20" w:rsidRPr="007546C1" w:rsidRDefault="00641D20" w:rsidP="00641D20">
            <w:pPr>
              <w:ind w:left="196" w:hanging="196"/>
              <w:rPr>
                <w:rFonts w:ascii="Angsana New" w:hAnsi="Angsana New"/>
                <w:sz w:val="20"/>
                <w:szCs w:val="20"/>
                <w:cs/>
              </w:rPr>
            </w:pPr>
            <w:r w:rsidRPr="00F06C31">
              <w:rPr>
                <w:rFonts w:ascii="Angsana New" w:hAnsi="Angsana New"/>
                <w:sz w:val="20"/>
                <w:szCs w:val="20"/>
              </w:rPr>
              <w:t xml:space="preserve">Other </w:t>
            </w:r>
            <w:r>
              <w:rPr>
                <w:rFonts w:ascii="Angsana New" w:hAnsi="Angsana New"/>
                <w:sz w:val="20"/>
                <w:szCs w:val="20"/>
              </w:rPr>
              <w:t>c</w:t>
            </w:r>
            <w:r w:rsidRPr="00F06C31">
              <w:rPr>
                <w:rFonts w:ascii="Angsana New" w:hAnsi="Angsana New"/>
                <w:sz w:val="20"/>
                <w:szCs w:val="20"/>
              </w:rPr>
              <w:t xml:space="preserve">omponents of </w:t>
            </w:r>
            <w:r>
              <w:rPr>
                <w:rFonts w:ascii="Angsana New" w:hAnsi="Angsana New"/>
                <w:sz w:val="20"/>
                <w:szCs w:val="20"/>
              </w:rPr>
              <w:t>shareholder’s e</w:t>
            </w:r>
            <w:r w:rsidRPr="00F06C31">
              <w:rPr>
                <w:rFonts w:ascii="Angsana New" w:hAnsi="Angsana New"/>
                <w:sz w:val="20"/>
                <w:szCs w:val="20"/>
              </w:rPr>
              <w:t>quity</w:t>
            </w:r>
          </w:p>
        </w:tc>
        <w:tc>
          <w:tcPr>
            <w:tcW w:w="573" w:type="pct"/>
            <w:vAlign w:val="center"/>
          </w:tcPr>
          <w:p w14:paraId="603CD33E" w14:textId="6AFAF596"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760" w:type="pct"/>
          </w:tcPr>
          <w:p w14:paraId="1880E391" w14:textId="1A1E84DF" w:rsidR="00641D20" w:rsidRPr="009B70B2" w:rsidRDefault="00641D20" w:rsidP="009B70B2">
            <w:pPr>
              <w:pStyle w:val="BodyText3"/>
              <w:tabs>
                <w:tab w:val="decimal" w:pos="1040"/>
              </w:tabs>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1,541,106</w:t>
            </w:r>
          </w:p>
        </w:tc>
        <w:tc>
          <w:tcPr>
            <w:tcW w:w="570" w:type="pct"/>
          </w:tcPr>
          <w:p w14:paraId="23A6F6B0" w14:textId="5ABAE031" w:rsidR="00641D20" w:rsidRPr="00641D20" w:rsidRDefault="00641D20" w:rsidP="009B70B2">
            <w:pPr>
              <w:pStyle w:val="BodyText3"/>
              <w:tabs>
                <w:tab w:val="decimal" w:pos="890"/>
              </w:tabs>
              <w:spacing w:line="240" w:lineRule="exact"/>
              <w:jc w:val="center"/>
              <w:rPr>
                <w:rFonts w:ascii="Angsana New" w:hAnsi="Angsana New"/>
                <w:sz w:val="20"/>
                <w:cs/>
              </w:rPr>
            </w:pPr>
            <w:r w:rsidRPr="009B70B2">
              <w:rPr>
                <w:rFonts w:ascii="Angsana New" w:hAnsi="Angsana New"/>
                <w:sz w:val="20"/>
                <w14:ligatures w14:val="standardContextual"/>
              </w:rPr>
              <w:t>(936,329)</w:t>
            </w:r>
          </w:p>
        </w:tc>
        <w:tc>
          <w:tcPr>
            <w:tcW w:w="391" w:type="pct"/>
          </w:tcPr>
          <w:p w14:paraId="57527C94" w14:textId="4E3790AA"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366" w:type="pct"/>
          </w:tcPr>
          <w:p w14:paraId="12820DEA" w14:textId="5657212B" w:rsidR="00641D20" w:rsidRPr="00641D20" w:rsidRDefault="00641D20" w:rsidP="009B70B2">
            <w:pPr>
              <w:pStyle w:val="BodyText3"/>
              <w:tabs>
                <w:tab w:val="decimal" w:pos="165"/>
              </w:tabs>
              <w:spacing w:line="240" w:lineRule="exact"/>
              <w:ind w:left="-33" w:right="-123"/>
              <w:jc w:val="center"/>
              <w:rPr>
                <w:rFonts w:ascii="Angsana New" w:hAnsi="Angsana New"/>
                <w:sz w:val="20"/>
                <w:cs/>
              </w:rPr>
            </w:pPr>
            <w:r w:rsidRPr="00641D20">
              <w:rPr>
                <w:rFonts w:ascii="Angsana New" w:hAnsi="Angsana New" w:hint="cs"/>
                <w:sz w:val="20"/>
                <w14:ligatures w14:val="standardContextual"/>
              </w:rPr>
              <w:t>3,049,350</w:t>
            </w:r>
          </w:p>
        </w:tc>
        <w:tc>
          <w:tcPr>
            <w:tcW w:w="404" w:type="pct"/>
          </w:tcPr>
          <w:p w14:paraId="225C7CD0" w14:textId="67A041CA" w:rsidR="00641D20" w:rsidRPr="009B70B2" w:rsidRDefault="00641D20" w:rsidP="009B70B2">
            <w:pPr>
              <w:pStyle w:val="BodyText3"/>
              <w:tabs>
                <w:tab w:val="decimal" w:pos="262"/>
              </w:tabs>
              <w:spacing w:line="240" w:lineRule="exact"/>
              <w:ind w:left="-33" w:right="-123"/>
              <w:jc w:val="center"/>
              <w:rPr>
                <w:rFonts w:ascii="Angsana New" w:hAnsi="Angsana New"/>
                <w:sz w:val="20"/>
                <w:cs/>
                <w14:ligatures w14:val="standardContextual"/>
              </w:rPr>
            </w:pPr>
            <w:r w:rsidRPr="009B70B2">
              <w:rPr>
                <w:rFonts w:ascii="Angsana New" w:hAnsi="Angsana New"/>
                <w:sz w:val="20"/>
                <w14:ligatures w14:val="standardContextual"/>
              </w:rPr>
              <w:t>(90,306)</w:t>
            </w:r>
            <w:r>
              <w:rPr>
                <w:rFonts w:ascii="Angsana New" w:hAnsi="Angsana New"/>
                <w:sz w:val="20"/>
                <w14:ligatures w14:val="standardContextual"/>
              </w:rPr>
              <w:t>*</w:t>
            </w:r>
          </w:p>
        </w:tc>
        <w:tc>
          <w:tcPr>
            <w:tcW w:w="458" w:type="pct"/>
          </w:tcPr>
          <w:p w14:paraId="512CF0E2" w14:textId="0C9C6F94" w:rsidR="00641D20" w:rsidRPr="00641D20" w:rsidRDefault="00641D20" w:rsidP="009B70B2">
            <w:pPr>
              <w:pStyle w:val="BodyText3"/>
              <w:tabs>
                <w:tab w:val="decimal" w:pos="721"/>
              </w:tabs>
              <w:spacing w:line="240" w:lineRule="exact"/>
              <w:jc w:val="center"/>
              <w:rPr>
                <w:rFonts w:ascii="Angsana New" w:hAnsi="Angsana New"/>
                <w:sz w:val="20"/>
              </w:rPr>
            </w:pPr>
            <w:r w:rsidRPr="009B70B2">
              <w:rPr>
                <w:rFonts w:ascii="Angsana New" w:hAnsi="Angsana New"/>
                <w:sz w:val="20"/>
                <w14:ligatures w14:val="standardContextual"/>
              </w:rPr>
              <w:t>3,563,821</w:t>
            </w:r>
          </w:p>
        </w:tc>
        <w:tc>
          <w:tcPr>
            <w:tcW w:w="594" w:type="pct"/>
          </w:tcPr>
          <w:p w14:paraId="4421E638" w14:textId="618C3E21" w:rsidR="00641D20" w:rsidRPr="007546C1" w:rsidRDefault="00641D20" w:rsidP="00641D20">
            <w:pPr>
              <w:jc w:val="center"/>
              <w:rPr>
                <w:rFonts w:ascii="Angsana New" w:hAnsi="Angsana New"/>
                <w:sz w:val="20"/>
                <w:szCs w:val="20"/>
                <w:cs/>
              </w:rPr>
            </w:pPr>
            <w:r>
              <w:rPr>
                <w:rFonts w:ascii="Angsana New" w:hAnsi="Angsana New"/>
                <w:sz w:val="20"/>
                <w:szCs w:val="20"/>
              </w:rPr>
              <w:t>-</w:t>
            </w:r>
          </w:p>
        </w:tc>
      </w:tr>
      <w:tr w:rsidR="00641D20" w:rsidRPr="007546C1" w14:paraId="31C31E09" w14:textId="77777777" w:rsidTr="008103EA">
        <w:trPr>
          <w:trHeight w:val="48"/>
        </w:trPr>
        <w:tc>
          <w:tcPr>
            <w:tcW w:w="884" w:type="pct"/>
          </w:tcPr>
          <w:p w14:paraId="362C129D" w14:textId="3B2B75CE" w:rsidR="00641D20" w:rsidRPr="007546C1" w:rsidRDefault="00641D20" w:rsidP="00641D20">
            <w:pPr>
              <w:ind w:left="196" w:hanging="196"/>
              <w:rPr>
                <w:rFonts w:ascii="Angsana New" w:hAnsi="Angsana New"/>
                <w:sz w:val="20"/>
                <w:szCs w:val="20"/>
              </w:rPr>
            </w:pPr>
            <w:r>
              <w:rPr>
                <w:rFonts w:ascii="Angsana New" w:hAnsi="Angsana New"/>
                <w:sz w:val="20"/>
                <w:szCs w:val="20"/>
              </w:rPr>
              <w:t>Unappropriated r</w:t>
            </w:r>
            <w:r w:rsidRPr="00EE1D92">
              <w:rPr>
                <w:rFonts w:ascii="Angsana New" w:hAnsi="Angsana New"/>
                <w:sz w:val="20"/>
                <w:szCs w:val="20"/>
              </w:rPr>
              <w:t xml:space="preserve">etained </w:t>
            </w:r>
            <w:r>
              <w:rPr>
                <w:rFonts w:ascii="Angsana New" w:hAnsi="Angsana New"/>
                <w:sz w:val="20"/>
                <w:szCs w:val="20"/>
              </w:rPr>
              <w:t>e</w:t>
            </w:r>
            <w:r w:rsidRPr="00EE1D92">
              <w:rPr>
                <w:rFonts w:ascii="Angsana New" w:hAnsi="Angsana New"/>
                <w:sz w:val="20"/>
                <w:szCs w:val="20"/>
              </w:rPr>
              <w:t>arnings</w:t>
            </w:r>
            <w:r>
              <w:rPr>
                <w:rFonts w:ascii="Angsana New" w:hAnsi="Angsana New" w:hint="cs"/>
                <w:sz w:val="20"/>
                <w:szCs w:val="20"/>
                <w:cs/>
              </w:rPr>
              <w:t xml:space="preserve"> </w:t>
            </w:r>
            <w:r>
              <w:rPr>
                <w:rFonts w:ascii="Angsana New" w:hAnsi="Angsana New"/>
                <w:sz w:val="20"/>
                <w:szCs w:val="20"/>
              </w:rPr>
              <w:t>(loss)</w:t>
            </w:r>
          </w:p>
        </w:tc>
        <w:tc>
          <w:tcPr>
            <w:tcW w:w="573" w:type="pct"/>
            <w:vAlign w:val="center"/>
          </w:tcPr>
          <w:p w14:paraId="53D2D6A5" w14:textId="5C386322"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760" w:type="pct"/>
          </w:tcPr>
          <w:p w14:paraId="5A8147F7" w14:textId="415F13B0" w:rsidR="00641D20" w:rsidRPr="009B70B2" w:rsidRDefault="00641D20" w:rsidP="009B70B2">
            <w:pPr>
              <w:pStyle w:val="BodyText3"/>
              <w:tabs>
                <w:tab w:val="decimal" w:pos="1040"/>
              </w:tabs>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37,25</w:t>
            </w:r>
            <w:r w:rsidRPr="009B70B2">
              <w:rPr>
                <w:rFonts w:ascii="Angsana New" w:hAnsi="Angsana New"/>
                <w:sz w:val="20"/>
                <w:cs/>
                <w14:ligatures w14:val="standardContextual"/>
              </w:rPr>
              <w:t>4</w:t>
            </w:r>
            <w:r w:rsidRPr="009B70B2">
              <w:rPr>
                <w:rFonts w:ascii="Angsana New" w:hAnsi="Angsana New"/>
                <w:sz w:val="20"/>
                <w14:ligatures w14:val="standardContextual"/>
              </w:rPr>
              <w:t>,</w:t>
            </w:r>
            <w:r w:rsidRPr="009B70B2">
              <w:rPr>
                <w:rFonts w:ascii="Angsana New" w:hAnsi="Angsana New"/>
                <w:sz w:val="20"/>
                <w:cs/>
                <w14:ligatures w14:val="standardContextual"/>
              </w:rPr>
              <w:t>526</w:t>
            </w:r>
          </w:p>
        </w:tc>
        <w:tc>
          <w:tcPr>
            <w:tcW w:w="570" w:type="pct"/>
          </w:tcPr>
          <w:p w14:paraId="2CB2A845" w14:textId="7783292A" w:rsidR="00641D20" w:rsidRPr="00641D20" w:rsidRDefault="00641D20" w:rsidP="009B70B2">
            <w:pPr>
              <w:pStyle w:val="BodyText3"/>
              <w:tabs>
                <w:tab w:val="decimal" w:pos="890"/>
              </w:tabs>
              <w:spacing w:line="240" w:lineRule="exact"/>
              <w:ind w:right="44"/>
              <w:jc w:val="center"/>
              <w:rPr>
                <w:rFonts w:ascii="Angsana New" w:hAnsi="Angsana New"/>
                <w:sz w:val="20"/>
                <w:cs/>
              </w:rPr>
            </w:pPr>
            <w:r w:rsidRPr="009B70B2">
              <w:rPr>
                <w:rFonts w:ascii="Angsana New" w:hAnsi="Angsana New"/>
                <w:sz w:val="20"/>
                <w14:ligatures w14:val="standardContextual"/>
              </w:rPr>
              <w:t>936,329</w:t>
            </w:r>
          </w:p>
        </w:tc>
        <w:tc>
          <w:tcPr>
            <w:tcW w:w="391" w:type="pct"/>
          </w:tcPr>
          <w:p w14:paraId="5CEE3B3A" w14:textId="7DCF357A" w:rsidR="00641D20" w:rsidRPr="009B70B2" w:rsidRDefault="00641D20" w:rsidP="009B70B2">
            <w:pPr>
              <w:pStyle w:val="BodyText3"/>
              <w:spacing w:line="240" w:lineRule="exact"/>
              <w:jc w:val="center"/>
              <w:rPr>
                <w:rFonts w:ascii="Angsana New" w:hAnsi="Angsana New"/>
                <w:sz w:val="20"/>
                <w:cs/>
                <w14:ligatures w14:val="standardContextual"/>
              </w:rPr>
            </w:pPr>
          </w:p>
        </w:tc>
        <w:tc>
          <w:tcPr>
            <w:tcW w:w="366" w:type="pct"/>
          </w:tcPr>
          <w:p w14:paraId="3A6309F2" w14:textId="11438807" w:rsidR="00641D20" w:rsidRPr="00641D20" w:rsidRDefault="00641D20" w:rsidP="009B70B2">
            <w:pPr>
              <w:pStyle w:val="BodyText3"/>
              <w:tabs>
                <w:tab w:val="decimal" w:pos="489"/>
              </w:tabs>
              <w:spacing w:line="240" w:lineRule="exact"/>
              <w:ind w:left="-33" w:right="-123"/>
              <w:jc w:val="center"/>
              <w:rPr>
                <w:rFonts w:ascii="Angsana New" w:hAnsi="Angsana New"/>
                <w:sz w:val="20"/>
                <w:cs/>
              </w:rPr>
            </w:pPr>
            <w:r w:rsidRPr="00641D20">
              <w:rPr>
                <w:rFonts w:ascii="Angsana New" w:hAnsi="Angsana New" w:hint="cs"/>
                <w:sz w:val="20"/>
                <w14:ligatures w14:val="standardContextual"/>
              </w:rPr>
              <w:t>(2,</w:t>
            </w:r>
            <w:r w:rsidRPr="009B70B2">
              <w:rPr>
                <w:rFonts w:ascii="Angsana New" w:hAnsi="Angsana New"/>
                <w:sz w:val="20"/>
                <w14:ligatures w14:val="standardContextual"/>
              </w:rPr>
              <w:t>10</w:t>
            </w:r>
            <w:r w:rsidRPr="009B70B2">
              <w:rPr>
                <w:rFonts w:ascii="Angsana New" w:hAnsi="Angsana New"/>
                <w:sz w:val="20"/>
                <w:cs/>
                <w14:ligatures w14:val="standardContextual"/>
              </w:rPr>
              <w:t>3</w:t>
            </w:r>
            <w:r w:rsidRPr="009B70B2">
              <w:rPr>
                <w:rFonts w:ascii="Angsana New" w:hAnsi="Angsana New"/>
                <w:sz w:val="20"/>
                <w14:ligatures w14:val="standardContextual"/>
              </w:rPr>
              <w:t>)</w:t>
            </w:r>
          </w:p>
        </w:tc>
        <w:tc>
          <w:tcPr>
            <w:tcW w:w="404" w:type="pct"/>
          </w:tcPr>
          <w:p w14:paraId="048155A5" w14:textId="66C62E03" w:rsidR="00641D20" w:rsidRPr="009B70B2" w:rsidRDefault="00641D20" w:rsidP="009B70B2">
            <w:pPr>
              <w:pStyle w:val="BodyText3"/>
              <w:tabs>
                <w:tab w:val="decimal" w:pos="262"/>
              </w:tabs>
              <w:spacing w:line="240" w:lineRule="exact"/>
              <w:ind w:left="-33" w:right="-156"/>
              <w:rPr>
                <w:rFonts w:ascii="Angsana New" w:hAnsi="Angsana New"/>
                <w:sz w:val="20"/>
                <w:cs/>
                <w14:ligatures w14:val="standardContextual"/>
              </w:rPr>
            </w:pPr>
            <w:r w:rsidRPr="009B70B2">
              <w:rPr>
                <w:rFonts w:ascii="Angsana New" w:hAnsi="Angsana New"/>
                <w:sz w:val="20"/>
                <w14:ligatures w14:val="standardContextual"/>
              </w:rPr>
              <w:t>(3,365,493)</w:t>
            </w:r>
            <w:r w:rsidR="0040286A">
              <w:rPr>
                <w:rFonts w:ascii="Angsana New" w:hAnsi="Angsana New"/>
                <w:sz w:val="20"/>
                <w14:ligatures w14:val="standardContextual"/>
              </w:rPr>
              <w:t>*</w:t>
            </w:r>
          </w:p>
        </w:tc>
        <w:tc>
          <w:tcPr>
            <w:tcW w:w="458" w:type="pct"/>
          </w:tcPr>
          <w:p w14:paraId="70BF4E6A" w14:textId="208D9627" w:rsidR="00641D20" w:rsidRPr="00641D20" w:rsidRDefault="00641D20" w:rsidP="009B70B2">
            <w:pPr>
              <w:pStyle w:val="BodyText3"/>
              <w:tabs>
                <w:tab w:val="decimal" w:pos="721"/>
              </w:tabs>
              <w:spacing w:line="240" w:lineRule="exact"/>
              <w:jc w:val="center"/>
              <w:rPr>
                <w:rFonts w:ascii="Angsana New" w:hAnsi="Angsana New"/>
                <w:sz w:val="20"/>
              </w:rPr>
            </w:pPr>
            <w:r w:rsidRPr="009B70B2">
              <w:rPr>
                <w:rFonts w:ascii="Angsana New" w:hAnsi="Angsana New"/>
                <w:sz w:val="20"/>
                <w14:ligatures w14:val="standardContextual"/>
              </w:rPr>
              <w:t>34,8</w:t>
            </w:r>
            <w:r w:rsidRPr="009B70B2">
              <w:rPr>
                <w:rFonts w:ascii="Angsana New" w:hAnsi="Angsana New"/>
                <w:sz w:val="20"/>
                <w:cs/>
                <w14:ligatures w14:val="standardContextual"/>
              </w:rPr>
              <w:t>23</w:t>
            </w:r>
            <w:r w:rsidRPr="009B70B2">
              <w:rPr>
                <w:rFonts w:ascii="Angsana New" w:hAnsi="Angsana New"/>
                <w:sz w:val="20"/>
                <w14:ligatures w14:val="standardContextual"/>
              </w:rPr>
              <w:t>,</w:t>
            </w:r>
            <w:r w:rsidRPr="009B70B2">
              <w:rPr>
                <w:rFonts w:ascii="Angsana New" w:hAnsi="Angsana New"/>
                <w:sz w:val="20"/>
                <w:cs/>
                <w14:ligatures w14:val="standardContextual"/>
              </w:rPr>
              <w:t>259</w:t>
            </w:r>
          </w:p>
        </w:tc>
        <w:tc>
          <w:tcPr>
            <w:tcW w:w="594" w:type="pct"/>
          </w:tcPr>
          <w:p w14:paraId="7630308A" w14:textId="095D822F" w:rsidR="00641D20" w:rsidRPr="007546C1" w:rsidRDefault="00641D20" w:rsidP="00641D20">
            <w:pPr>
              <w:jc w:val="center"/>
              <w:rPr>
                <w:rFonts w:ascii="Angsana New" w:hAnsi="Angsana New"/>
                <w:sz w:val="20"/>
                <w:szCs w:val="20"/>
                <w:cs/>
              </w:rPr>
            </w:pPr>
            <w:r>
              <w:rPr>
                <w:rFonts w:ascii="Angsana New" w:hAnsi="Angsana New"/>
                <w:sz w:val="20"/>
                <w:szCs w:val="20"/>
              </w:rPr>
              <w:t>-</w:t>
            </w:r>
          </w:p>
        </w:tc>
      </w:tr>
    </w:tbl>
    <w:p w14:paraId="532C2E5E" w14:textId="106A390C" w:rsidR="00E5639E" w:rsidRDefault="00641D20">
      <w:r>
        <w:rPr>
          <w:rFonts w:ascii="Angsana New" w:hAnsi="Angsana New"/>
        </w:rPr>
        <w:t>*</w:t>
      </w:r>
      <w:r w:rsidR="00084C30">
        <w:rPr>
          <w:rFonts w:ascii="Angsana New" w:hAnsi="Angsana New"/>
        </w:rPr>
        <w:t>Included the</w:t>
      </w:r>
      <w:r w:rsidR="00E5639E">
        <w:rPr>
          <w:rFonts w:ascii="Angsana New" w:hAnsi="Angsana New"/>
        </w:rPr>
        <w:t xml:space="preserve"> i</w:t>
      </w:r>
      <w:r w:rsidR="00E5639E" w:rsidRPr="0086107A">
        <w:rPr>
          <w:rFonts w:ascii="Angsana New" w:hAnsi="Angsana New"/>
        </w:rPr>
        <w:t xml:space="preserve">mpact </w:t>
      </w:r>
      <w:r w:rsidR="00084C30">
        <w:rPr>
          <w:rFonts w:ascii="Angsana New" w:hAnsi="Angsana New"/>
        </w:rPr>
        <w:t>on</w:t>
      </w:r>
      <w:r w:rsidR="00E5639E" w:rsidRPr="0086107A">
        <w:rPr>
          <w:rFonts w:ascii="Angsana New" w:hAnsi="Angsana New"/>
        </w:rPr>
        <w:t xml:space="preserve"> </w:t>
      </w:r>
      <w:r w:rsidR="00E5639E">
        <w:rPr>
          <w:rFonts w:ascii="Angsana New" w:hAnsi="Angsana New"/>
        </w:rPr>
        <w:t>the f</w:t>
      </w:r>
      <w:r w:rsidR="00E5639E" w:rsidRPr="0086107A">
        <w:rPr>
          <w:rFonts w:ascii="Angsana New" w:hAnsi="Angsana New"/>
        </w:rPr>
        <w:t>irst-</w:t>
      </w:r>
      <w:r w:rsidR="00E5639E">
        <w:rPr>
          <w:rFonts w:ascii="Angsana New" w:hAnsi="Angsana New"/>
        </w:rPr>
        <w:t>t</w:t>
      </w:r>
      <w:r w:rsidR="00E5639E" w:rsidRPr="0086107A">
        <w:rPr>
          <w:rFonts w:ascii="Angsana New" w:hAnsi="Angsana New"/>
        </w:rPr>
        <w:t xml:space="preserve">ime </w:t>
      </w:r>
      <w:r w:rsidR="00E5639E">
        <w:rPr>
          <w:rFonts w:ascii="Angsana New" w:hAnsi="Angsana New"/>
        </w:rPr>
        <w:t>a</w:t>
      </w:r>
      <w:r w:rsidR="00E5639E" w:rsidRPr="0086107A">
        <w:rPr>
          <w:rFonts w:ascii="Angsana New" w:hAnsi="Angsana New"/>
        </w:rPr>
        <w:t xml:space="preserve">doption of </w:t>
      </w:r>
      <w:r w:rsidR="00E5639E">
        <w:rPr>
          <w:rFonts w:ascii="Angsana New" w:hAnsi="Angsana New"/>
        </w:rPr>
        <w:t>T</w:t>
      </w:r>
      <w:r w:rsidR="00E5639E" w:rsidRPr="0086107A">
        <w:rPr>
          <w:rFonts w:ascii="Angsana New" w:hAnsi="Angsana New"/>
        </w:rPr>
        <w:t>FRS 17</w:t>
      </w:r>
    </w:p>
    <w:tbl>
      <w:tblPr>
        <w:tblW w:w="5327" w:type="pct"/>
        <w:tblInd w:w="-34" w:type="dxa"/>
        <w:tblLayout w:type="fixed"/>
        <w:tblLook w:val="04A0" w:firstRow="1" w:lastRow="0" w:firstColumn="1" w:lastColumn="0" w:noHBand="0" w:noVBand="1"/>
      </w:tblPr>
      <w:tblGrid>
        <w:gridCol w:w="1725"/>
        <w:gridCol w:w="1126"/>
        <w:gridCol w:w="1493"/>
        <w:gridCol w:w="1142"/>
        <w:gridCol w:w="796"/>
        <w:gridCol w:w="723"/>
        <w:gridCol w:w="756"/>
        <w:gridCol w:w="902"/>
        <w:gridCol w:w="1184"/>
      </w:tblGrid>
      <w:tr w:rsidR="00E5639E" w:rsidRPr="007546C1" w14:paraId="592B4B27" w14:textId="77777777" w:rsidTr="00B611C0">
        <w:trPr>
          <w:trHeight w:val="181"/>
          <w:tblHeader/>
        </w:trPr>
        <w:tc>
          <w:tcPr>
            <w:tcW w:w="876" w:type="pct"/>
          </w:tcPr>
          <w:p w14:paraId="4190B960" w14:textId="77777777" w:rsidR="00E5639E" w:rsidRPr="007546C1" w:rsidRDefault="00E5639E" w:rsidP="0086107A">
            <w:pPr>
              <w:rPr>
                <w:rFonts w:ascii="Angsana New" w:hAnsi="Angsana New"/>
                <w:b/>
                <w:bCs/>
                <w:sz w:val="20"/>
                <w:szCs w:val="20"/>
              </w:rPr>
            </w:pPr>
          </w:p>
        </w:tc>
        <w:tc>
          <w:tcPr>
            <w:tcW w:w="4124" w:type="pct"/>
            <w:gridSpan w:val="8"/>
          </w:tcPr>
          <w:p w14:paraId="682471B6" w14:textId="72C60D16" w:rsidR="00E5639E" w:rsidRPr="007546C1" w:rsidRDefault="00E5639E" w:rsidP="0086107A">
            <w:pPr>
              <w:jc w:val="right"/>
              <w:rPr>
                <w:rFonts w:ascii="Angsana New" w:hAnsi="Angsana New"/>
                <w:b/>
                <w:bCs/>
                <w:sz w:val="20"/>
                <w:szCs w:val="20"/>
                <w:cs/>
              </w:rPr>
            </w:pPr>
            <w:r w:rsidRPr="007546C1">
              <w:rPr>
                <w:rFonts w:ascii="Angsana New" w:hAnsi="Angsana New"/>
                <w:b/>
                <w:bCs/>
                <w:color w:val="000000"/>
                <w:sz w:val="20"/>
                <w:szCs w:val="20"/>
              </w:rPr>
              <w:t>(</w:t>
            </w:r>
            <w:r>
              <w:rPr>
                <w:rFonts w:ascii="Angsana New" w:hAnsi="Angsana New"/>
                <w:b/>
                <w:bCs/>
                <w:color w:val="000000"/>
                <w:sz w:val="20"/>
                <w:szCs w:val="20"/>
              </w:rPr>
              <w:t xml:space="preserve">Unit: </w:t>
            </w:r>
            <w:r w:rsidR="00826CF6">
              <w:rPr>
                <w:rFonts w:ascii="Angsana New" w:hAnsi="Angsana New"/>
                <w:b/>
                <w:bCs/>
                <w:color w:val="000000"/>
                <w:sz w:val="20"/>
                <w:szCs w:val="20"/>
              </w:rPr>
              <w:t>Tho</w:t>
            </w:r>
            <w:r w:rsidR="004F0EAD">
              <w:rPr>
                <w:rFonts w:ascii="Angsana New" w:hAnsi="Angsana New"/>
                <w:b/>
                <w:bCs/>
                <w:color w:val="000000"/>
                <w:sz w:val="20"/>
                <w:szCs w:val="20"/>
              </w:rPr>
              <w:t>usand B</w:t>
            </w:r>
            <w:r>
              <w:rPr>
                <w:rFonts w:ascii="Angsana New" w:hAnsi="Angsana New"/>
                <w:b/>
                <w:bCs/>
                <w:color w:val="000000"/>
                <w:sz w:val="20"/>
                <w:szCs w:val="20"/>
              </w:rPr>
              <w:t>aht</w:t>
            </w:r>
            <w:r w:rsidRPr="007546C1">
              <w:rPr>
                <w:rFonts w:ascii="Angsana New" w:hAnsi="Angsana New"/>
                <w:b/>
                <w:bCs/>
                <w:color w:val="000000"/>
                <w:sz w:val="20"/>
                <w:szCs w:val="20"/>
              </w:rPr>
              <w:t>)</w:t>
            </w:r>
          </w:p>
        </w:tc>
      </w:tr>
      <w:tr w:rsidR="00E5639E" w:rsidRPr="007546C1" w14:paraId="0A35C61B" w14:textId="77777777" w:rsidTr="00B611C0">
        <w:trPr>
          <w:trHeight w:val="60"/>
          <w:tblHeader/>
        </w:trPr>
        <w:tc>
          <w:tcPr>
            <w:tcW w:w="876" w:type="pct"/>
          </w:tcPr>
          <w:p w14:paraId="6CEEF08E" w14:textId="77777777" w:rsidR="00E5639E" w:rsidRPr="007546C1" w:rsidRDefault="00E5639E" w:rsidP="0086107A">
            <w:pPr>
              <w:rPr>
                <w:rFonts w:ascii="Angsana New" w:hAnsi="Angsana New"/>
                <w:b/>
                <w:bCs/>
                <w:sz w:val="20"/>
                <w:szCs w:val="20"/>
              </w:rPr>
            </w:pPr>
          </w:p>
        </w:tc>
        <w:tc>
          <w:tcPr>
            <w:tcW w:w="4124" w:type="pct"/>
            <w:gridSpan w:val="8"/>
            <w:tcBorders>
              <w:bottom w:val="single" w:sz="4" w:space="0" w:color="auto"/>
            </w:tcBorders>
          </w:tcPr>
          <w:p w14:paraId="258F6C2D" w14:textId="4559B284" w:rsidR="00E5639E" w:rsidRPr="007546C1" w:rsidRDefault="003C6078" w:rsidP="0086107A">
            <w:pPr>
              <w:tabs>
                <w:tab w:val="right" w:pos="6840"/>
                <w:tab w:val="left" w:pos="8000"/>
                <w:tab w:val="left" w:pos="8180"/>
                <w:tab w:val="right" w:pos="9180"/>
                <w:tab w:val="right" w:pos="9440"/>
              </w:tabs>
              <w:ind w:right="-30"/>
              <w:jc w:val="center"/>
              <w:rPr>
                <w:rFonts w:ascii="Angsana New" w:hAnsi="Angsana New"/>
                <w:b/>
                <w:bCs/>
                <w:sz w:val="20"/>
                <w:szCs w:val="20"/>
              </w:rPr>
            </w:pPr>
            <w:r>
              <w:rPr>
                <w:rFonts w:asciiTheme="majorBidi" w:eastAsia="Cordia New" w:hAnsiTheme="majorBidi" w:cstheme="majorBidi"/>
                <w:b/>
                <w:bCs/>
                <w:sz w:val="20"/>
                <w:szCs w:val="20"/>
              </w:rPr>
              <w:t>Separate</w:t>
            </w:r>
            <w:r w:rsidR="00E5639E" w:rsidRPr="00EE1D92">
              <w:rPr>
                <w:rFonts w:asciiTheme="majorBidi" w:eastAsia="Cordia New" w:hAnsiTheme="majorBidi" w:cstheme="majorBidi"/>
                <w:b/>
                <w:bCs/>
                <w:sz w:val="20"/>
                <w:szCs w:val="20"/>
              </w:rPr>
              <w:t xml:space="preserve"> financial statements</w:t>
            </w:r>
          </w:p>
        </w:tc>
      </w:tr>
      <w:tr w:rsidR="007F74E1" w:rsidRPr="007546C1" w14:paraId="7564F49E" w14:textId="77777777" w:rsidTr="00B611C0">
        <w:trPr>
          <w:trHeight w:val="315"/>
          <w:tblHeader/>
        </w:trPr>
        <w:tc>
          <w:tcPr>
            <w:tcW w:w="876" w:type="pct"/>
          </w:tcPr>
          <w:p w14:paraId="4BFD9F6C" w14:textId="77777777" w:rsidR="007F74E1" w:rsidRPr="007546C1" w:rsidRDefault="007F74E1" w:rsidP="0086107A">
            <w:pPr>
              <w:rPr>
                <w:rFonts w:ascii="Angsana New" w:hAnsi="Angsana New"/>
                <w:b/>
                <w:bCs/>
                <w:sz w:val="20"/>
                <w:szCs w:val="20"/>
              </w:rPr>
            </w:pPr>
          </w:p>
        </w:tc>
        <w:tc>
          <w:tcPr>
            <w:tcW w:w="572" w:type="pct"/>
            <w:tcBorders>
              <w:top w:val="single" w:sz="4" w:space="0" w:color="auto"/>
            </w:tcBorders>
          </w:tcPr>
          <w:p w14:paraId="5BD9D31E"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Previous</w:t>
            </w:r>
          </w:p>
        </w:tc>
        <w:tc>
          <w:tcPr>
            <w:tcW w:w="758" w:type="pct"/>
            <w:tcBorders>
              <w:top w:val="single" w:sz="4" w:space="0" w:color="auto"/>
            </w:tcBorders>
          </w:tcPr>
          <w:p w14:paraId="4E84FA6B"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Balance</w:t>
            </w:r>
            <w:r w:rsidRPr="007546C1">
              <w:rPr>
                <w:rFonts w:ascii="Angsana New" w:hAnsi="Angsana New"/>
                <w:b/>
                <w:bCs/>
                <w:sz w:val="20"/>
                <w:szCs w:val="20"/>
                <w:cs/>
              </w:rPr>
              <w:t xml:space="preserve"> </w:t>
            </w:r>
          </w:p>
        </w:tc>
        <w:tc>
          <w:tcPr>
            <w:tcW w:w="580" w:type="pct"/>
            <w:vMerge w:val="restart"/>
            <w:tcBorders>
              <w:top w:val="single" w:sz="4" w:space="0" w:color="auto"/>
            </w:tcBorders>
          </w:tcPr>
          <w:p w14:paraId="5E87B083"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Reclassification</w:t>
            </w:r>
          </w:p>
        </w:tc>
        <w:tc>
          <w:tcPr>
            <w:tcW w:w="771" w:type="pct"/>
            <w:gridSpan w:val="2"/>
            <w:tcBorders>
              <w:top w:val="single" w:sz="4" w:space="0" w:color="auto"/>
            </w:tcBorders>
          </w:tcPr>
          <w:p w14:paraId="201B1BFB" w14:textId="101F9041" w:rsidR="007F74E1" w:rsidRPr="007546C1" w:rsidRDefault="007F74E1" w:rsidP="0086107A">
            <w:pPr>
              <w:pBdr>
                <w:bottom w:val="single" w:sz="4" w:space="1" w:color="auto"/>
              </w:pBdr>
              <w:jc w:val="center"/>
              <w:rPr>
                <w:rFonts w:ascii="Angsana New" w:hAnsi="Angsana New"/>
                <w:b/>
                <w:bCs/>
                <w:sz w:val="20"/>
                <w:szCs w:val="20"/>
                <w:cs/>
              </w:rPr>
            </w:pPr>
            <w:r>
              <w:rPr>
                <w:rFonts w:ascii="Angsana New" w:hAnsi="Angsana New"/>
                <w:b/>
                <w:bCs/>
                <w:sz w:val="20"/>
                <w:szCs w:val="20"/>
              </w:rPr>
              <w:t>Remeasurement</w:t>
            </w:r>
          </w:p>
        </w:tc>
        <w:tc>
          <w:tcPr>
            <w:tcW w:w="384" w:type="pct"/>
            <w:tcBorders>
              <w:top w:val="single" w:sz="4" w:space="0" w:color="auto"/>
            </w:tcBorders>
          </w:tcPr>
          <w:p w14:paraId="168B8309" w14:textId="5CD5FC11" w:rsidR="007F74E1" w:rsidRPr="007546C1" w:rsidRDefault="007F74E1" w:rsidP="007F74E1">
            <w:pPr>
              <w:jc w:val="center"/>
              <w:rPr>
                <w:rFonts w:ascii="Angsana New" w:hAnsi="Angsana New"/>
                <w:b/>
                <w:bCs/>
                <w:sz w:val="20"/>
                <w:szCs w:val="20"/>
                <w:cs/>
              </w:rPr>
            </w:pPr>
            <w:r>
              <w:rPr>
                <w:rFonts w:ascii="Angsana New" w:hAnsi="Angsana New"/>
                <w:b/>
                <w:bCs/>
                <w:sz w:val="20"/>
                <w:szCs w:val="20"/>
              </w:rPr>
              <w:t>Others</w:t>
            </w:r>
          </w:p>
        </w:tc>
        <w:tc>
          <w:tcPr>
            <w:tcW w:w="458" w:type="pct"/>
            <w:tcBorders>
              <w:top w:val="single" w:sz="4" w:space="0" w:color="auto"/>
            </w:tcBorders>
          </w:tcPr>
          <w:p w14:paraId="012EA3E6" w14:textId="77777777" w:rsidR="007F74E1" w:rsidRPr="007546C1" w:rsidRDefault="007F74E1" w:rsidP="0086107A">
            <w:pPr>
              <w:jc w:val="center"/>
              <w:rPr>
                <w:rFonts w:ascii="Angsana New" w:hAnsi="Angsana New"/>
                <w:sz w:val="20"/>
                <w:szCs w:val="20"/>
              </w:rPr>
            </w:pPr>
            <w:r>
              <w:rPr>
                <w:rFonts w:ascii="Angsana New" w:hAnsi="Angsana New"/>
                <w:b/>
                <w:bCs/>
                <w:sz w:val="20"/>
                <w:szCs w:val="20"/>
              </w:rPr>
              <w:t>Carrying</w:t>
            </w:r>
          </w:p>
        </w:tc>
        <w:tc>
          <w:tcPr>
            <w:tcW w:w="601" w:type="pct"/>
            <w:tcBorders>
              <w:top w:val="single" w:sz="4" w:space="0" w:color="auto"/>
            </w:tcBorders>
          </w:tcPr>
          <w:p w14:paraId="755267CC" w14:textId="77777777" w:rsidR="007F74E1" w:rsidRPr="007546C1" w:rsidRDefault="007F74E1" w:rsidP="0086107A">
            <w:pPr>
              <w:jc w:val="center"/>
              <w:rPr>
                <w:rFonts w:ascii="Angsana New" w:hAnsi="Angsana New"/>
                <w:b/>
                <w:bCs/>
                <w:spacing w:val="-2"/>
                <w:sz w:val="20"/>
                <w:szCs w:val="20"/>
              </w:rPr>
            </w:pPr>
            <w:r>
              <w:rPr>
                <w:rFonts w:ascii="Angsana New" w:hAnsi="Angsana New"/>
                <w:b/>
                <w:bCs/>
                <w:spacing w:val="-2"/>
                <w:sz w:val="20"/>
                <w:szCs w:val="20"/>
              </w:rPr>
              <w:t>Category</w:t>
            </w:r>
          </w:p>
        </w:tc>
      </w:tr>
      <w:tr w:rsidR="00E5639E" w:rsidRPr="007546C1" w14:paraId="022F7F6D" w14:textId="77777777" w:rsidTr="00B611C0">
        <w:trPr>
          <w:trHeight w:val="48"/>
          <w:tblHeader/>
        </w:trPr>
        <w:tc>
          <w:tcPr>
            <w:tcW w:w="876" w:type="pct"/>
          </w:tcPr>
          <w:p w14:paraId="3D09525A" w14:textId="77777777" w:rsidR="00E5639E" w:rsidRPr="007546C1" w:rsidRDefault="00E5639E" w:rsidP="0086107A">
            <w:pPr>
              <w:rPr>
                <w:rFonts w:ascii="Angsana New" w:hAnsi="Angsana New"/>
                <w:b/>
                <w:bCs/>
                <w:sz w:val="20"/>
                <w:szCs w:val="20"/>
              </w:rPr>
            </w:pPr>
          </w:p>
        </w:tc>
        <w:tc>
          <w:tcPr>
            <w:tcW w:w="572" w:type="pct"/>
          </w:tcPr>
          <w:p w14:paraId="29A91167"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category</w:t>
            </w:r>
          </w:p>
        </w:tc>
        <w:tc>
          <w:tcPr>
            <w:tcW w:w="758" w:type="pct"/>
          </w:tcPr>
          <w:p w14:paraId="560D5390"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as at</w:t>
            </w:r>
          </w:p>
        </w:tc>
        <w:tc>
          <w:tcPr>
            <w:tcW w:w="580" w:type="pct"/>
            <w:vMerge/>
          </w:tcPr>
          <w:p w14:paraId="584BAF86" w14:textId="77777777" w:rsidR="00E5639E" w:rsidRPr="007546C1" w:rsidRDefault="00E5639E" w:rsidP="0086107A">
            <w:pPr>
              <w:jc w:val="center"/>
              <w:rPr>
                <w:rFonts w:ascii="Angsana New" w:hAnsi="Angsana New"/>
                <w:b/>
                <w:bCs/>
                <w:sz w:val="20"/>
                <w:szCs w:val="20"/>
              </w:rPr>
            </w:pPr>
          </w:p>
        </w:tc>
        <w:tc>
          <w:tcPr>
            <w:tcW w:w="404" w:type="pct"/>
            <w:vMerge w:val="restart"/>
          </w:tcPr>
          <w:p w14:paraId="6A999D51"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ECL</w:t>
            </w:r>
          </w:p>
        </w:tc>
        <w:tc>
          <w:tcPr>
            <w:tcW w:w="367" w:type="pct"/>
          </w:tcPr>
          <w:p w14:paraId="22350D03"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Fair</w:t>
            </w:r>
          </w:p>
        </w:tc>
        <w:tc>
          <w:tcPr>
            <w:tcW w:w="384" w:type="pct"/>
          </w:tcPr>
          <w:p w14:paraId="6840E4BC" w14:textId="64243A1B" w:rsidR="00E5639E" w:rsidRPr="007546C1" w:rsidRDefault="00E5639E" w:rsidP="0086107A">
            <w:pPr>
              <w:jc w:val="center"/>
              <w:rPr>
                <w:rFonts w:ascii="Angsana New" w:hAnsi="Angsana New"/>
                <w:b/>
                <w:bCs/>
                <w:sz w:val="20"/>
                <w:szCs w:val="20"/>
                <w:cs/>
              </w:rPr>
            </w:pPr>
          </w:p>
        </w:tc>
        <w:tc>
          <w:tcPr>
            <w:tcW w:w="458" w:type="pct"/>
          </w:tcPr>
          <w:p w14:paraId="1C93E66D"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amounts at</w:t>
            </w:r>
          </w:p>
        </w:tc>
        <w:tc>
          <w:tcPr>
            <w:tcW w:w="601" w:type="pct"/>
          </w:tcPr>
          <w:p w14:paraId="70FBAD2D"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as at</w:t>
            </w:r>
          </w:p>
        </w:tc>
      </w:tr>
      <w:tr w:rsidR="00E5639E" w:rsidRPr="007546C1" w14:paraId="59DD2F8E" w14:textId="77777777" w:rsidTr="00B611C0">
        <w:trPr>
          <w:trHeight w:val="48"/>
          <w:tblHeader/>
        </w:trPr>
        <w:tc>
          <w:tcPr>
            <w:tcW w:w="876" w:type="pct"/>
          </w:tcPr>
          <w:p w14:paraId="7338379C" w14:textId="77777777" w:rsidR="00E5639E" w:rsidRPr="007546C1" w:rsidRDefault="00E5639E" w:rsidP="0086107A">
            <w:pPr>
              <w:rPr>
                <w:rFonts w:ascii="Angsana New" w:hAnsi="Angsana New"/>
                <w:b/>
                <w:bCs/>
                <w:sz w:val="20"/>
                <w:szCs w:val="20"/>
              </w:rPr>
            </w:pPr>
          </w:p>
        </w:tc>
        <w:tc>
          <w:tcPr>
            <w:tcW w:w="572" w:type="pct"/>
          </w:tcPr>
          <w:p w14:paraId="4EBA52A9" w14:textId="77777777" w:rsidR="00E5639E" w:rsidRPr="007546C1" w:rsidRDefault="00E5639E" w:rsidP="0086107A">
            <w:pPr>
              <w:jc w:val="center"/>
              <w:rPr>
                <w:rFonts w:ascii="Angsana New" w:hAnsi="Angsana New"/>
                <w:b/>
                <w:bCs/>
                <w:sz w:val="20"/>
                <w:szCs w:val="20"/>
              </w:rPr>
            </w:pPr>
          </w:p>
        </w:tc>
        <w:tc>
          <w:tcPr>
            <w:tcW w:w="758" w:type="pct"/>
          </w:tcPr>
          <w:p w14:paraId="5D01F908" w14:textId="77777777" w:rsidR="00E5639E" w:rsidRPr="007546C1" w:rsidRDefault="00E5639E" w:rsidP="0086107A">
            <w:pPr>
              <w:jc w:val="center"/>
              <w:rPr>
                <w:rFonts w:ascii="Angsana New" w:hAnsi="Angsana New"/>
                <w:b/>
                <w:bCs/>
                <w:sz w:val="20"/>
                <w:szCs w:val="20"/>
                <w:cs/>
              </w:rPr>
            </w:pPr>
            <w:r w:rsidRPr="007546C1">
              <w:rPr>
                <w:rFonts w:ascii="Angsana New" w:hAnsi="Angsana New"/>
                <w:b/>
                <w:bCs/>
                <w:sz w:val="20"/>
                <w:szCs w:val="20"/>
              </w:rPr>
              <w:t>31</w:t>
            </w:r>
            <w:r w:rsidRPr="007546C1">
              <w:rPr>
                <w:rFonts w:ascii="Angsana New" w:hAnsi="Angsana New"/>
                <w:b/>
                <w:bCs/>
                <w:sz w:val="20"/>
                <w:szCs w:val="20"/>
                <w:cs/>
              </w:rPr>
              <w:t xml:space="preserve"> </w:t>
            </w:r>
            <w:r>
              <w:rPr>
                <w:rFonts w:ascii="Angsana New" w:hAnsi="Angsana New"/>
                <w:b/>
                <w:bCs/>
                <w:sz w:val="20"/>
                <w:szCs w:val="20"/>
              </w:rPr>
              <w:t>December 2023</w:t>
            </w:r>
          </w:p>
        </w:tc>
        <w:tc>
          <w:tcPr>
            <w:tcW w:w="580" w:type="pct"/>
            <w:vMerge/>
          </w:tcPr>
          <w:p w14:paraId="2FBB875E" w14:textId="77777777" w:rsidR="00E5639E" w:rsidRPr="007546C1" w:rsidRDefault="00E5639E" w:rsidP="0086107A">
            <w:pPr>
              <w:jc w:val="center"/>
              <w:rPr>
                <w:rFonts w:ascii="Angsana New" w:hAnsi="Angsana New"/>
                <w:b/>
                <w:bCs/>
                <w:sz w:val="20"/>
                <w:szCs w:val="20"/>
              </w:rPr>
            </w:pPr>
          </w:p>
        </w:tc>
        <w:tc>
          <w:tcPr>
            <w:tcW w:w="404" w:type="pct"/>
            <w:vMerge/>
          </w:tcPr>
          <w:p w14:paraId="4844E45C" w14:textId="77777777" w:rsidR="00E5639E" w:rsidRPr="007546C1" w:rsidRDefault="00E5639E" w:rsidP="0086107A">
            <w:pPr>
              <w:jc w:val="center"/>
              <w:rPr>
                <w:rFonts w:ascii="Angsana New" w:hAnsi="Angsana New"/>
                <w:b/>
                <w:bCs/>
                <w:sz w:val="20"/>
                <w:szCs w:val="20"/>
                <w:cs/>
              </w:rPr>
            </w:pPr>
          </w:p>
        </w:tc>
        <w:tc>
          <w:tcPr>
            <w:tcW w:w="367" w:type="pct"/>
          </w:tcPr>
          <w:p w14:paraId="15F974A4"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Value</w:t>
            </w:r>
          </w:p>
        </w:tc>
        <w:tc>
          <w:tcPr>
            <w:tcW w:w="384" w:type="pct"/>
          </w:tcPr>
          <w:p w14:paraId="1DFC7B8A" w14:textId="77777777" w:rsidR="00E5639E" w:rsidRPr="007546C1" w:rsidRDefault="00E5639E" w:rsidP="0086107A">
            <w:pPr>
              <w:jc w:val="center"/>
              <w:rPr>
                <w:rFonts w:ascii="Angsana New" w:hAnsi="Angsana New"/>
                <w:b/>
                <w:bCs/>
                <w:sz w:val="20"/>
                <w:szCs w:val="20"/>
                <w:cs/>
              </w:rPr>
            </w:pPr>
          </w:p>
        </w:tc>
        <w:tc>
          <w:tcPr>
            <w:tcW w:w="458" w:type="pct"/>
          </w:tcPr>
          <w:p w14:paraId="7A1C2D4E"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1 January</w:t>
            </w:r>
          </w:p>
        </w:tc>
        <w:tc>
          <w:tcPr>
            <w:tcW w:w="601" w:type="pct"/>
          </w:tcPr>
          <w:p w14:paraId="2602F0D0"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1 January</w:t>
            </w:r>
          </w:p>
        </w:tc>
      </w:tr>
      <w:tr w:rsidR="00DB0C9F" w:rsidRPr="007546C1" w14:paraId="06226B2E" w14:textId="77777777" w:rsidTr="00B611C0">
        <w:trPr>
          <w:trHeight w:val="234"/>
          <w:tblHeader/>
        </w:trPr>
        <w:tc>
          <w:tcPr>
            <w:tcW w:w="876" w:type="pct"/>
          </w:tcPr>
          <w:p w14:paraId="15764C2E" w14:textId="77777777" w:rsidR="00E5639E" w:rsidRPr="007546C1" w:rsidRDefault="00E5639E" w:rsidP="0086107A">
            <w:pPr>
              <w:rPr>
                <w:rFonts w:ascii="Angsana New" w:hAnsi="Angsana New"/>
                <w:b/>
                <w:bCs/>
                <w:sz w:val="20"/>
                <w:szCs w:val="20"/>
              </w:rPr>
            </w:pPr>
          </w:p>
        </w:tc>
        <w:tc>
          <w:tcPr>
            <w:tcW w:w="572" w:type="pct"/>
          </w:tcPr>
          <w:p w14:paraId="3FDC4ECC" w14:textId="77777777" w:rsidR="00E5639E" w:rsidRPr="007546C1" w:rsidRDefault="00E5639E" w:rsidP="0086107A">
            <w:pPr>
              <w:pBdr>
                <w:bottom w:val="single" w:sz="4" w:space="1" w:color="auto"/>
              </w:pBdr>
              <w:jc w:val="center"/>
              <w:rPr>
                <w:rFonts w:ascii="Angsana New" w:hAnsi="Angsana New"/>
                <w:b/>
                <w:bCs/>
                <w:sz w:val="20"/>
                <w:szCs w:val="20"/>
              </w:rPr>
            </w:pPr>
          </w:p>
        </w:tc>
        <w:tc>
          <w:tcPr>
            <w:tcW w:w="758" w:type="pct"/>
            <w:vAlign w:val="bottom"/>
          </w:tcPr>
          <w:p w14:paraId="01C7BA29" w14:textId="77777777" w:rsidR="00E5639E" w:rsidRPr="00DB0C9F" w:rsidRDefault="00E5639E" w:rsidP="00DB0C9F">
            <w:pPr>
              <w:pBdr>
                <w:bottom w:val="single" w:sz="4" w:space="1" w:color="auto"/>
              </w:pBdr>
              <w:jc w:val="center"/>
              <w:rPr>
                <w:rFonts w:ascii="Angsana New" w:hAnsi="Angsana New"/>
                <w:b/>
                <w:bCs/>
                <w:sz w:val="20"/>
                <w:szCs w:val="20"/>
              </w:rPr>
            </w:pPr>
            <w:r w:rsidRPr="00DB0C9F">
              <w:rPr>
                <w:rFonts w:ascii="Angsana New" w:hAnsi="Angsana New"/>
                <w:b/>
                <w:bCs/>
                <w:sz w:val="20"/>
                <w:szCs w:val="20"/>
              </w:rPr>
              <w:t>as previously reported</w:t>
            </w:r>
          </w:p>
        </w:tc>
        <w:tc>
          <w:tcPr>
            <w:tcW w:w="580" w:type="pct"/>
          </w:tcPr>
          <w:p w14:paraId="5C8E370A" w14:textId="77777777" w:rsidR="00E5639E" w:rsidRPr="007546C1" w:rsidRDefault="00E5639E" w:rsidP="0086107A">
            <w:pPr>
              <w:pBdr>
                <w:bottom w:val="single" w:sz="4" w:space="1" w:color="auto"/>
              </w:pBdr>
              <w:jc w:val="center"/>
              <w:rPr>
                <w:rFonts w:ascii="Angsana New" w:hAnsi="Angsana New"/>
                <w:b/>
                <w:bCs/>
                <w:sz w:val="20"/>
                <w:szCs w:val="20"/>
              </w:rPr>
            </w:pPr>
          </w:p>
        </w:tc>
        <w:tc>
          <w:tcPr>
            <w:tcW w:w="404" w:type="pct"/>
          </w:tcPr>
          <w:p w14:paraId="456D6502" w14:textId="77777777" w:rsidR="00E5639E" w:rsidRPr="007546C1" w:rsidRDefault="00E5639E" w:rsidP="0086107A">
            <w:pPr>
              <w:pBdr>
                <w:bottom w:val="single" w:sz="4" w:space="1" w:color="auto"/>
              </w:pBdr>
              <w:jc w:val="center"/>
              <w:rPr>
                <w:rFonts w:ascii="Angsana New" w:hAnsi="Angsana New"/>
                <w:b/>
                <w:bCs/>
                <w:sz w:val="20"/>
                <w:szCs w:val="20"/>
              </w:rPr>
            </w:pPr>
          </w:p>
        </w:tc>
        <w:tc>
          <w:tcPr>
            <w:tcW w:w="367" w:type="pct"/>
          </w:tcPr>
          <w:p w14:paraId="013F872A" w14:textId="77777777" w:rsidR="00E5639E" w:rsidRPr="007546C1" w:rsidRDefault="00E5639E" w:rsidP="0086107A">
            <w:pPr>
              <w:pBdr>
                <w:bottom w:val="single" w:sz="4" w:space="1" w:color="auto"/>
              </w:pBdr>
              <w:jc w:val="center"/>
              <w:rPr>
                <w:rFonts w:ascii="Angsana New" w:hAnsi="Angsana New"/>
                <w:b/>
                <w:bCs/>
                <w:sz w:val="20"/>
                <w:szCs w:val="20"/>
                <w:cs/>
              </w:rPr>
            </w:pPr>
          </w:p>
        </w:tc>
        <w:tc>
          <w:tcPr>
            <w:tcW w:w="384" w:type="pct"/>
          </w:tcPr>
          <w:p w14:paraId="5FB0A78D" w14:textId="77777777" w:rsidR="00E5639E" w:rsidRPr="007546C1" w:rsidRDefault="00E5639E" w:rsidP="0086107A">
            <w:pPr>
              <w:pBdr>
                <w:bottom w:val="single" w:sz="4" w:space="1" w:color="auto"/>
              </w:pBdr>
              <w:jc w:val="center"/>
              <w:rPr>
                <w:rFonts w:ascii="Angsana New" w:hAnsi="Angsana New"/>
                <w:b/>
                <w:bCs/>
                <w:sz w:val="20"/>
                <w:szCs w:val="20"/>
                <w:cs/>
              </w:rPr>
            </w:pPr>
          </w:p>
        </w:tc>
        <w:tc>
          <w:tcPr>
            <w:tcW w:w="458" w:type="pct"/>
          </w:tcPr>
          <w:p w14:paraId="2A9E6358" w14:textId="42526A9C" w:rsidR="00E5639E" w:rsidRPr="007546C1" w:rsidRDefault="00E5639E"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024</w:t>
            </w:r>
          </w:p>
        </w:tc>
        <w:tc>
          <w:tcPr>
            <w:tcW w:w="601" w:type="pct"/>
          </w:tcPr>
          <w:p w14:paraId="1147AF72" w14:textId="634BE752" w:rsidR="00E5639E" w:rsidRPr="007546C1" w:rsidRDefault="00E5639E"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024</w:t>
            </w:r>
          </w:p>
        </w:tc>
      </w:tr>
      <w:tr w:rsidR="00E5639E" w:rsidRPr="007546C1" w14:paraId="114F0188" w14:textId="77777777" w:rsidTr="00B611C0">
        <w:trPr>
          <w:trHeight w:val="48"/>
        </w:trPr>
        <w:tc>
          <w:tcPr>
            <w:tcW w:w="876" w:type="pct"/>
          </w:tcPr>
          <w:p w14:paraId="7176711D" w14:textId="77777777" w:rsidR="00E5639E" w:rsidRPr="007546C1" w:rsidRDefault="00E5639E" w:rsidP="0086107A">
            <w:pPr>
              <w:rPr>
                <w:rFonts w:ascii="Angsana New" w:hAnsi="Angsana New"/>
                <w:b/>
                <w:bCs/>
                <w:sz w:val="20"/>
                <w:szCs w:val="20"/>
                <w:cs/>
              </w:rPr>
            </w:pPr>
            <w:r>
              <w:rPr>
                <w:rFonts w:ascii="Angsana New" w:hAnsi="Angsana New"/>
                <w:b/>
                <w:bCs/>
                <w:sz w:val="20"/>
                <w:szCs w:val="20"/>
              </w:rPr>
              <w:t>Assets</w:t>
            </w:r>
          </w:p>
        </w:tc>
        <w:tc>
          <w:tcPr>
            <w:tcW w:w="572" w:type="pct"/>
            <w:vAlign w:val="center"/>
          </w:tcPr>
          <w:p w14:paraId="67DE6895" w14:textId="77777777" w:rsidR="00E5639E" w:rsidRPr="007546C1" w:rsidRDefault="00E5639E" w:rsidP="0086107A">
            <w:pPr>
              <w:jc w:val="right"/>
              <w:rPr>
                <w:rFonts w:ascii="Angsana New" w:hAnsi="Angsana New"/>
                <w:sz w:val="20"/>
                <w:szCs w:val="20"/>
              </w:rPr>
            </w:pPr>
          </w:p>
        </w:tc>
        <w:tc>
          <w:tcPr>
            <w:tcW w:w="758" w:type="pct"/>
            <w:vAlign w:val="center"/>
          </w:tcPr>
          <w:p w14:paraId="5A5F107E" w14:textId="77777777" w:rsidR="00E5639E" w:rsidRPr="007546C1" w:rsidRDefault="00E5639E" w:rsidP="0086107A">
            <w:pPr>
              <w:jc w:val="right"/>
              <w:rPr>
                <w:rFonts w:ascii="Angsana New" w:hAnsi="Angsana New"/>
                <w:sz w:val="20"/>
                <w:szCs w:val="20"/>
              </w:rPr>
            </w:pPr>
          </w:p>
        </w:tc>
        <w:tc>
          <w:tcPr>
            <w:tcW w:w="580" w:type="pct"/>
            <w:vAlign w:val="center"/>
          </w:tcPr>
          <w:p w14:paraId="0C088EFD" w14:textId="77777777" w:rsidR="00E5639E" w:rsidRPr="007546C1" w:rsidRDefault="00E5639E" w:rsidP="0086107A">
            <w:pPr>
              <w:jc w:val="right"/>
              <w:rPr>
                <w:rFonts w:ascii="Angsana New" w:hAnsi="Angsana New"/>
                <w:sz w:val="20"/>
                <w:szCs w:val="20"/>
              </w:rPr>
            </w:pPr>
          </w:p>
        </w:tc>
        <w:tc>
          <w:tcPr>
            <w:tcW w:w="404" w:type="pct"/>
            <w:vAlign w:val="center"/>
          </w:tcPr>
          <w:p w14:paraId="3F6231E3" w14:textId="77777777" w:rsidR="00E5639E" w:rsidRPr="007546C1" w:rsidRDefault="00E5639E" w:rsidP="0086107A">
            <w:pPr>
              <w:jc w:val="right"/>
              <w:rPr>
                <w:rFonts w:ascii="Angsana New" w:hAnsi="Angsana New"/>
                <w:sz w:val="20"/>
                <w:szCs w:val="20"/>
              </w:rPr>
            </w:pPr>
          </w:p>
        </w:tc>
        <w:tc>
          <w:tcPr>
            <w:tcW w:w="367" w:type="pct"/>
            <w:vAlign w:val="center"/>
          </w:tcPr>
          <w:p w14:paraId="3520B139" w14:textId="77777777" w:rsidR="00E5639E" w:rsidRPr="007546C1" w:rsidRDefault="00E5639E" w:rsidP="0086107A">
            <w:pPr>
              <w:jc w:val="right"/>
              <w:rPr>
                <w:rFonts w:ascii="Angsana New" w:hAnsi="Angsana New"/>
                <w:sz w:val="20"/>
                <w:szCs w:val="20"/>
              </w:rPr>
            </w:pPr>
          </w:p>
        </w:tc>
        <w:tc>
          <w:tcPr>
            <w:tcW w:w="384" w:type="pct"/>
            <w:vAlign w:val="center"/>
          </w:tcPr>
          <w:p w14:paraId="423BB6CB" w14:textId="77777777" w:rsidR="00E5639E" w:rsidRPr="007546C1" w:rsidRDefault="00E5639E" w:rsidP="0086107A">
            <w:pPr>
              <w:jc w:val="right"/>
              <w:rPr>
                <w:rFonts w:ascii="Angsana New" w:hAnsi="Angsana New"/>
                <w:sz w:val="20"/>
                <w:szCs w:val="20"/>
              </w:rPr>
            </w:pPr>
          </w:p>
        </w:tc>
        <w:tc>
          <w:tcPr>
            <w:tcW w:w="458" w:type="pct"/>
            <w:vAlign w:val="center"/>
          </w:tcPr>
          <w:p w14:paraId="07E0507B" w14:textId="77777777" w:rsidR="00E5639E" w:rsidRPr="007546C1" w:rsidRDefault="00E5639E" w:rsidP="0086107A">
            <w:pPr>
              <w:jc w:val="right"/>
              <w:rPr>
                <w:rFonts w:ascii="Angsana New" w:hAnsi="Angsana New"/>
                <w:sz w:val="20"/>
                <w:szCs w:val="20"/>
              </w:rPr>
            </w:pPr>
          </w:p>
        </w:tc>
        <w:tc>
          <w:tcPr>
            <w:tcW w:w="601" w:type="pct"/>
            <w:vAlign w:val="center"/>
          </w:tcPr>
          <w:p w14:paraId="437C4424" w14:textId="77777777" w:rsidR="00E5639E" w:rsidRPr="007546C1" w:rsidRDefault="00E5639E" w:rsidP="0086107A">
            <w:pPr>
              <w:jc w:val="right"/>
              <w:rPr>
                <w:rFonts w:ascii="Angsana New" w:hAnsi="Angsana New"/>
                <w:sz w:val="20"/>
                <w:szCs w:val="20"/>
              </w:rPr>
            </w:pPr>
          </w:p>
        </w:tc>
      </w:tr>
      <w:tr w:rsidR="00F70C8F" w:rsidRPr="007546C1" w14:paraId="01DFA1CB" w14:textId="77777777" w:rsidTr="00B611C0">
        <w:trPr>
          <w:trHeight w:val="48"/>
        </w:trPr>
        <w:tc>
          <w:tcPr>
            <w:tcW w:w="876" w:type="pct"/>
          </w:tcPr>
          <w:p w14:paraId="1EFA79D4" w14:textId="77777777" w:rsidR="00F70C8F" w:rsidRPr="007546C1" w:rsidRDefault="00F70C8F" w:rsidP="00F70C8F">
            <w:pPr>
              <w:ind w:left="196" w:hanging="196"/>
              <w:rPr>
                <w:rFonts w:ascii="Angsana New" w:hAnsi="Angsana New"/>
                <w:sz w:val="20"/>
                <w:szCs w:val="20"/>
              </w:rPr>
            </w:pPr>
            <w:r>
              <w:rPr>
                <w:rFonts w:ascii="Angsana New" w:hAnsi="Angsana New"/>
                <w:sz w:val="20"/>
                <w:szCs w:val="20"/>
              </w:rPr>
              <w:t>Cash and cash equivalent</w:t>
            </w:r>
          </w:p>
        </w:tc>
        <w:tc>
          <w:tcPr>
            <w:tcW w:w="572" w:type="pct"/>
          </w:tcPr>
          <w:p w14:paraId="0A206F12" w14:textId="77777777" w:rsidR="00F70C8F" w:rsidRPr="007546C1" w:rsidRDefault="00F70C8F" w:rsidP="00F70C8F">
            <w:pPr>
              <w:jc w:val="center"/>
              <w:rPr>
                <w:rFonts w:ascii="Angsana New" w:hAnsi="Angsana New"/>
                <w:sz w:val="20"/>
                <w:szCs w:val="20"/>
                <w:cs/>
              </w:rPr>
            </w:pPr>
            <w:r>
              <w:rPr>
                <w:rFonts w:ascii="Angsana New" w:hAnsi="Angsana New"/>
                <w:sz w:val="20"/>
                <w:szCs w:val="20"/>
              </w:rPr>
              <w:t>Amortised cost</w:t>
            </w:r>
          </w:p>
        </w:tc>
        <w:tc>
          <w:tcPr>
            <w:tcW w:w="758" w:type="pct"/>
          </w:tcPr>
          <w:p w14:paraId="1951A9BB" w14:textId="3BFA9D00" w:rsidR="00F70C8F" w:rsidRPr="00F70C8F" w:rsidRDefault="00F70C8F"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16,065,650</w:t>
            </w:r>
          </w:p>
        </w:tc>
        <w:tc>
          <w:tcPr>
            <w:tcW w:w="580" w:type="pct"/>
          </w:tcPr>
          <w:p w14:paraId="6CE93A81" w14:textId="15CADA27" w:rsidR="00F70C8F" w:rsidRPr="00F70C8F" w:rsidRDefault="00F70C8F" w:rsidP="00F70C8F">
            <w:pPr>
              <w:pStyle w:val="BodyText3"/>
              <w:tabs>
                <w:tab w:val="decimal" w:pos="415"/>
              </w:tabs>
              <w:spacing w:line="240" w:lineRule="exact"/>
              <w:rPr>
                <w:rFonts w:ascii="Angsana New" w:hAnsi="Angsana New"/>
                <w:sz w:val="20"/>
              </w:rPr>
            </w:pPr>
            <w:r w:rsidRPr="00F70C8F">
              <w:rPr>
                <w:rFonts w:ascii="Angsana New" w:hAnsi="Angsana New" w:hint="cs"/>
                <w:sz w:val="20"/>
                <w:cs/>
                <w14:ligatures w14:val="standardContextual"/>
              </w:rPr>
              <w:t>-</w:t>
            </w:r>
          </w:p>
        </w:tc>
        <w:tc>
          <w:tcPr>
            <w:tcW w:w="404" w:type="pct"/>
          </w:tcPr>
          <w:p w14:paraId="4A766352" w14:textId="3A056EB9" w:rsidR="00F70C8F" w:rsidRPr="00F70C8F" w:rsidRDefault="00F70C8F" w:rsidP="00F70C8F">
            <w:pPr>
              <w:pStyle w:val="BodyText3"/>
              <w:tabs>
                <w:tab w:val="decimal" w:pos="321"/>
              </w:tabs>
              <w:spacing w:line="240" w:lineRule="exact"/>
              <w:rPr>
                <w:rFonts w:ascii="Angsana New" w:hAnsi="Angsana New"/>
                <w:sz w:val="20"/>
              </w:rPr>
            </w:pPr>
            <w:r w:rsidRPr="00F70C8F">
              <w:rPr>
                <w:rFonts w:ascii="Angsana New" w:hAnsi="Angsana New" w:hint="cs"/>
                <w:sz w:val="20"/>
                <w:cs/>
                <w14:ligatures w14:val="standardContextual"/>
              </w:rPr>
              <w:t>-</w:t>
            </w:r>
          </w:p>
        </w:tc>
        <w:tc>
          <w:tcPr>
            <w:tcW w:w="367" w:type="pct"/>
          </w:tcPr>
          <w:p w14:paraId="3ACD0F64" w14:textId="37FF0B15"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67D4378F" w14:textId="71D52EA3"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536446AF" w14:textId="1DCDE1B1" w:rsidR="00F70C8F" w:rsidRPr="00F70C8F" w:rsidRDefault="00F70C8F" w:rsidP="009B70B2">
            <w:pPr>
              <w:pStyle w:val="BodyText3"/>
              <w:tabs>
                <w:tab w:val="decimal" w:pos="707"/>
              </w:tabs>
              <w:spacing w:line="240" w:lineRule="exact"/>
              <w:jc w:val="center"/>
              <w:rPr>
                <w:rFonts w:ascii="Angsana New" w:hAnsi="Angsana New"/>
                <w:sz w:val="20"/>
              </w:rPr>
            </w:pPr>
            <w:r w:rsidRPr="00F70C8F">
              <w:rPr>
                <w:rFonts w:ascii="Angsana New" w:hAnsi="Angsana New" w:hint="cs"/>
                <w:sz w:val="20"/>
                <w14:ligatures w14:val="standardContextual"/>
              </w:rPr>
              <w:t>16,065,650</w:t>
            </w:r>
          </w:p>
        </w:tc>
        <w:tc>
          <w:tcPr>
            <w:tcW w:w="601" w:type="pct"/>
          </w:tcPr>
          <w:p w14:paraId="48F88A54" w14:textId="77777777" w:rsidR="00F70C8F" w:rsidRPr="007546C1" w:rsidRDefault="00F70C8F" w:rsidP="00F70C8F">
            <w:pPr>
              <w:jc w:val="center"/>
              <w:rPr>
                <w:rFonts w:ascii="Angsana New" w:hAnsi="Angsana New"/>
                <w:sz w:val="20"/>
                <w:szCs w:val="20"/>
              </w:rPr>
            </w:pPr>
            <w:r>
              <w:rPr>
                <w:rFonts w:ascii="Angsana New" w:hAnsi="Angsana New"/>
                <w:sz w:val="20"/>
                <w:szCs w:val="20"/>
              </w:rPr>
              <w:t>Amortised cost</w:t>
            </w:r>
          </w:p>
        </w:tc>
      </w:tr>
      <w:tr w:rsidR="00F70C8F" w:rsidRPr="007546C1" w14:paraId="62098930" w14:textId="77777777" w:rsidTr="00B611C0">
        <w:trPr>
          <w:trHeight w:val="48"/>
        </w:trPr>
        <w:tc>
          <w:tcPr>
            <w:tcW w:w="876" w:type="pct"/>
          </w:tcPr>
          <w:p w14:paraId="7B4EA416" w14:textId="77777777" w:rsidR="00F70C8F" w:rsidRPr="007546C1" w:rsidRDefault="00F70C8F" w:rsidP="00F70C8F">
            <w:pPr>
              <w:rPr>
                <w:rFonts w:ascii="Angsana New" w:hAnsi="Angsana New"/>
                <w:sz w:val="20"/>
                <w:szCs w:val="20"/>
              </w:rPr>
            </w:pPr>
            <w:r>
              <w:rPr>
                <w:rFonts w:ascii="Angsana New" w:hAnsi="Angsana New"/>
                <w:sz w:val="20"/>
                <w:szCs w:val="20"/>
              </w:rPr>
              <w:t>Accrued investment income</w:t>
            </w:r>
            <w:r w:rsidRPr="007546C1">
              <w:rPr>
                <w:rFonts w:ascii="Angsana New" w:hAnsi="Angsana New"/>
                <w:sz w:val="20"/>
                <w:szCs w:val="20"/>
              </w:rPr>
              <w:t xml:space="preserve"> </w:t>
            </w:r>
          </w:p>
        </w:tc>
        <w:tc>
          <w:tcPr>
            <w:tcW w:w="572" w:type="pct"/>
          </w:tcPr>
          <w:p w14:paraId="12F9DACE" w14:textId="77777777" w:rsidR="00F70C8F" w:rsidRPr="007546C1" w:rsidRDefault="00F70C8F" w:rsidP="00F70C8F">
            <w:pPr>
              <w:ind w:left="-114" w:right="-93"/>
              <w:jc w:val="center"/>
              <w:rPr>
                <w:rFonts w:asciiTheme="majorBidi" w:hAnsiTheme="majorBidi" w:cstheme="majorBidi"/>
                <w:sz w:val="20"/>
                <w:szCs w:val="20"/>
                <w:cs/>
              </w:rPr>
            </w:pPr>
            <w:r>
              <w:rPr>
                <w:rFonts w:asciiTheme="majorBidi" w:hAnsiTheme="majorBidi" w:cstheme="majorBidi"/>
                <w:sz w:val="20"/>
                <w:szCs w:val="20"/>
              </w:rPr>
              <w:t>Amortised cost</w:t>
            </w:r>
          </w:p>
        </w:tc>
        <w:tc>
          <w:tcPr>
            <w:tcW w:w="758" w:type="pct"/>
          </w:tcPr>
          <w:p w14:paraId="164BD027" w14:textId="104C9A56" w:rsidR="00F70C8F" w:rsidRPr="00F70C8F" w:rsidRDefault="00F70C8F"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1,470,634</w:t>
            </w:r>
          </w:p>
        </w:tc>
        <w:tc>
          <w:tcPr>
            <w:tcW w:w="580" w:type="pct"/>
          </w:tcPr>
          <w:p w14:paraId="757D2E4C" w14:textId="034EE153" w:rsidR="00F70C8F" w:rsidRPr="00F70C8F" w:rsidRDefault="00F70C8F" w:rsidP="00F70C8F">
            <w:pPr>
              <w:pStyle w:val="BodyText3"/>
              <w:tabs>
                <w:tab w:val="decimal" w:pos="415"/>
              </w:tabs>
              <w:spacing w:line="240" w:lineRule="exact"/>
              <w:rPr>
                <w:rFonts w:ascii="Angsana New" w:hAnsi="Angsana New"/>
                <w:sz w:val="20"/>
              </w:rPr>
            </w:pPr>
            <w:r w:rsidRPr="00F70C8F">
              <w:rPr>
                <w:rFonts w:ascii="Angsana New" w:hAnsi="Angsana New" w:hint="cs"/>
                <w:sz w:val="20"/>
                <w:cs/>
                <w14:ligatures w14:val="standardContextual"/>
              </w:rPr>
              <w:t>-</w:t>
            </w:r>
          </w:p>
        </w:tc>
        <w:tc>
          <w:tcPr>
            <w:tcW w:w="404" w:type="pct"/>
          </w:tcPr>
          <w:p w14:paraId="5E661A69" w14:textId="63254AEB" w:rsidR="00F70C8F" w:rsidRPr="00F70C8F" w:rsidRDefault="00F70C8F" w:rsidP="00F70C8F">
            <w:pPr>
              <w:pStyle w:val="BodyText3"/>
              <w:tabs>
                <w:tab w:val="decimal" w:pos="321"/>
              </w:tabs>
              <w:spacing w:line="240" w:lineRule="exact"/>
              <w:rPr>
                <w:rFonts w:ascii="Angsana New" w:hAnsi="Angsana New"/>
                <w:sz w:val="20"/>
              </w:rPr>
            </w:pPr>
            <w:r w:rsidRPr="00F70C8F">
              <w:rPr>
                <w:rFonts w:ascii="Angsana New" w:hAnsi="Angsana New" w:hint="cs"/>
                <w:sz w:val="20"/>
                <w:cs/>
                <w14:ligatures w14:val="standardContextual"/>
              </w:rPr>
              <w:t>-</w:t>
            </w:r>
          </w:p>
        </w:tc>
        <w:tc>
          <w:tcPr>
            <w:tcW w:w="367" w:type="pct"/>
          </w:tcPr>
          <w:p w14:paraId="0E101147" w14:textId="47271344"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1973902F" w14:textId="1BB62C22"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016F282E" w14:textId="3C794075" w:rsidR="00F70C8F" w:rsidRPr="00F70C8F" w:rsidRDefault="00F70C8F" w:rsidP="009B70B2">
            <w:pPr>
              <w:pStyle w:val="BodyText3"/>
              <w:tabs>
                <w:tab w:val="decimal" w:pos="707"/>
              </w:tabs>
              <w:spacing w:line="240" w:lineRule="exact"/>
              <w:jc w:val="center"/>
              <w:rPr>
                <w:rFonts w:ascii="Angsana New" w:hAnsi="Angsana New"/>
                <w:sz w:val="20"/>
              </w:rPr>
            </w:pPr>
            <w:r w:rsidRPr="00F70C8F">
              <w:rPr>
                <w:rFonts w:ascii="Angsana New" w:hAnsi="Angsana New" w:hint="cs"/>
                <w:sz w:val="20"/>
                <w14:ligatures w14:val="standardContextual"/>
              </w:rPr>
              <w:t>1,470,634</w:t>
            </w:r>
          </w:p>
        </w:tc>
        <w:tc>
          <w:tcPr>
            <w:tcW w:w="601" w:type="pct"/>
          </w:tcPr>
          <w:p w14:paraId="20651CAB" w14:textId="77777777" w:rsidR="00F70C8F" w:rsidRPr="007546C1" w:rsidRDefault="00F70C8F" w:rsidP="00F70C8F">
            <w:pPr>
              <w:jc w:val="center"/>
              <w:rPr>
                <w:rFonts w:ascii="Angsana New" w:hAnsi="Angsana New"/>
                <w:sz w:val="20"/>
                <w:szCs w:val="20"/>
                <w:cs/>
              </w:rPr>
            </w:pPr>
            <w:r>
              <w:rPr>
                <w:rFonts w:ascii="Angsana New" w:hAnsi="Angsana New"/>
                <w:sz w:val="20"/>
                <w:szCs w:val="20"/>
              </w:rPr>
              <w:t>Amortised cost</w:t>
            </w:r>
          </w:p>
        </w:tc>
      </w:tr>
      <w:tr w:rsidR="0030152C" w:rsidRPr="007546C1" w14:paraId="06480475" w14:textId="77777777" w:rsidTr="00B611C0">
        <w:trPr>
          <w:trHeight w:val="48"/>
        </w:trPr>
        <w:tc>
          <w:tcPr>
            <w:tcW w:w="876" w:type="pct"/>
          </w:tcPr>
          <w:p w14:paraId="22E0DD34" w14:textId="77777777" w:rsidR="0030152C" w:rsidRPr="007546C1" w:rsidRDefault="0030152C" w:rsidP="0030152C">
            <w:pPr>
              <w:rPr>
                <w:rFonts w:ascii="Angsana New" w:hAnsi="Angsana New"/>
                <w:sz w:val="20"/>
                <w:szCs w:val="20"/>
                <w:cs/>
              </w:rPr>
            </w:pPr>
            <w:r>
              <w:rPr>
                <w:rFonts w:ascii="Angsana New" w:hAnsi="Angsana New"/>
                <w:sz w:val="20"/>
                <w:szCs w:val="20"/>
              </w:rPr>
              <w:t>Investment in securities</w:t>
            </w:r>
          </w:p>
        </w:tc>
        <w:tc>
          <w:tcPr>
            <w:tcW w:w="572" w:type="pct"/>
          </w:tcPr>
          <w:p w14:paraId="2792DF1F" w14:textId="5049ED7D" w:rsidR="0030152C" w:rsidRPr="007546C1" w:rsidRDefault="0030152C" w:rsidP="0030152C">
            <w:pPr>
              <w:ind w:left="-114" w:right="-93"/>
              <w:jc w:val="center"/>
              <w:rPr>
                <w:rFonts w:asciiTheme="majorBidi" w:hAnsiTheme="majorBidi" w:cstheme="majorBidi"/>
                <w:sz w:val="20"/>
                <w:szCs w:val="20"/>
                <w:cs/>
              </w:rPr>
            </w:pPr>
            <w:r>
              <w:rPr>
                <w:rFonts w:asciiTheme="majorBidi" w:hAnsiTheme="majorBidi" w:cstheme="majorBidi"/>
                <w:sz w:val="20"/>
                <w:szCs w:val="20"/>
              </w:rPr>
              <w:t>Investment at amortised cost</w:t>
            </w:r>
          </w:p>
        </w:tc>
        <w:tc>
          <w:tcPr>
            <w:tcW w:w="758" w:type="pct"/>
          </w:tcPr>
          <w:p w14:paraId="488669D3" w14:textId="377BF7A2"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cs/>
                <w14:ligatures w14:val="standardContextual"/>
              </w:rPr>
              <w:t>185</w:t>
            </w:r>
            <w:r w:rsidRPr="00F70C8F">
              <w:rPr>
                <w:rFonts w:ascii="Angsana New" w:hAnsi="Angsana New" w:hint="cs"/>
                <w:sz w:val="20"/>
                <w14:ligatures w14:val="standardContextual"/>
              </w:rPr>
              <w:t>,422,005</w:t>
            </w:r>
          </w:p>
        </w:tc>
        <w:tc>
          <w:tcPr>
            <w:tcW w:w="580" w:type="pct"/>
          </w:tcPr>
          <w:p w14:paraId="67969B04" w14:textId="0242B176" w:rsidR="0030152C" w:rsidRPr="00F70C8F" w:rsidRDefault="0030152C" w:rsidP="009B70B2">
            <w:pPr>
              <w:pStyle w:val="BodyText3"/>
              <w:tabs>
                <w:tab w:val="decimal" w:pos="882"/>
              </w:tabs>
              <w:spacing w:line="240" w:lineRule="exact"/>
              <w:jc w:val="center"/>
              <w:rPr>
                <w:rFonts w:ascii="Angsana New" w:hAnsi="Angsana New"/>
                <w:sz w:val="20"/>
              </w:rPr>
            </w:pPr>
            <w:r w:rsidRPr="00F250F9">
              <w:rPr>
                <w:rFonts w:ascii="Angsana New" w:hAnsi="Angsana New"/>
                <w:sz w:val="20"/>
                <w14:ligatures w14:val="standardContextual"/>
              </w:rPr>
              <w:t>(185,422,005)</w:t>
            </w:r>
          </w:p>
        </w:tc>
        <w:tc>
          <w:tcPr>
            <w:tcW w:w="404" w:type="pct"/>
          </w:tcPr>
          <w:p w14:paraId="17C5E0B7" w14:textId="0AECC307" w:rsidR="0030152C" w:rsidRPr="00F70C8F" w:rsidRDefault="0030152C" w:rsidP="009B70B2">
            <w:pPr>
              <w:tabs>
                <w:tab w:val="decimal" w:pos="325"/>
              </w:tabs>
              <w:ind w:left="-33" w:right="-123"/>
              <w:rPr>
                <w:rFonts w:ascii="Angsana New" w:hAnsi="Angsana New"/>
                <w:sz w:val="20"/>
              </w:rPr>
            </w:pPr>
            <w:r w:rsidRPr="00F70C8F">
              <w:rPr>
                <w:rFonts w:ascii="Angsana New" w:hAnsi="Angsana New"/>
                <w:kern w:val="1"/>
                <w:sz w:val="20"/>
                <w:szCs w:val="20"/>
                <w14:ligatures w14:val="standardContextual"/>
              </w:rPr>
              <w:t>-</w:t>
            </w:r>
          </w:p>
        </w:tc>
        <w:tc>
          <w:tcPr>
            <w:tcW w:w="367" w:type="pct"/>
          </w:tcPr>
          <w:p w14:paraId="1D4A946A" w14:textId="419FF3F2"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512C685E" w14:textId="2D7FD131"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2FACD164" w14:textId="498455C8"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1" w:type="pct"/>
          </w:tcPr>
          <w:p w14:paraId="13E9AABE" w14:textId="30069935" w:rsidR="0030152C" w:rsidRPr="00DE4BF7" w:rsidRDefault="00967A60" w:rsidP="009B70B2">
            <w:pPr>
              <w:tabs>
                <w:tab w:val="decimal" w:pos="532"/>
              </w:tabs>
              <w:ind w:left="-33" w:right="-123"/>
              <w:rPr>
                <w:rFonts w:ascii="Angsana New" w:hAnsi="Angsana New"/>
                <w:kern w:val="1"/>
                <w:sz w:val="20"/>
                <w:szCs w:val="20"/>
                <w14:ligatures w14:val="standardContextual"/>
              </w:rPr>
            </w:pPr>
            <w:r w:rsidRPr="00DE4BF7">
              <w:rPr>
                <w:rFonts w:ascii="Angsana New" w:hAnsi="Angsana New" w:hint="cs"/>
                <w:kern w:val="1"/>
                <w:sz w:val="20"/>
                <w:szCs w:val="20"/>
                <w:cs/>
                <w14:ligatures w14:val="standardContextual"/>
              </w:rPr>
              <w:t>-</w:t>
            </w:r>
          </w:p>
        </w:tc>
      </w:tr>
      <w:tr w:rsidR="0030152C" w:rsidRPr="007546C1" w14:paraId="2AED8AEB" w14:textId="77777777" w:rsidTr="00B611C0">
        <w:trPr>
          <w:trHeight w:val="48"/>
        </w:trPr>
        <w:tc>
          <w:tcPr>
            <w:tcW w:w="876" w:type="pct"/>
          </w:tcPr>
          <w:p w14:paraId="13DFB048" w14:textId="77777777" w:rsidR="0030152C" w:rsidRPr="00F06C31" w:rsidRDefault="0030152C" w:rsidP="0030152C">
            <w:pPr>
              <w:rPr>
                <w:rFonts w:ascii="Angsana New" w:hAnsi="Angsana New"/>
                <w:sz w:val="20"/>
                <w:szCs w:val="20"/>
              </w:rPr>
            </w:pPr>
          </w:p>
        </w:tc>
        <w:tc>
          <w:tcPr>
            <w:tcW w:w="572" w:type="pct"/>
          </w:tcPr>
          <w:p w14:paraId="077A8158"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58" w:type="pct"/>
          </w:tcPr>
          <w:p w14:paraId="01C0AF84" w14:textId="1501B3E5"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103,611,665</w:t>
            </w:r>
          </w:p>
        </w:tc>
        <w:tc>
          <w:tcPr>
            <w:tcW w:w="580" w:type="pct"/>
          </w:tcPr>
          <w:p w14:paraId="581A0450" w14:textId="4523D034" w:rsidR="0030152C" w:rsidRPr="00F70C8F" w:rsidRDefault="0030152C" w:rsidP="009B70B2">
            <w:pPr>
              <w:pStyle w:val="BodyText3"/>
              <w:tabs>
                <w:tab w:val="decimal" w:pos="882"/>
              </w:tabs>
              <w:spacing w:line="240" w:lineRule="exact"/>
              <w:jc w:val="center"/>
              <w:rPr>
                <w:rFonts w:ascii="Angsana New" w:hAnsi="Angsana New"/>
                <w:sz w:val="20"/>
              </w:rPr>
            </w:pPr>
            <w:r w:rsidRPr="00F70C8F">
              <w:rPr>
                <w:rFonts w:ascii="Angsana New" w:hAnsi="Angsana New" w:hint="cs"/>
                <w:sz w:val="20"/>
                <w14:ligatures w14:val="standardContextual"/>
              </w:rPr>
              <w:t>(103,611,665)</w:t>
            </w:r>
          </w:p>
        </w:tc>
        <w:tc>
          <w:tcPr>
            <w:tcW w:w="404" w:type="pct"/>
          </w:tcPr>
          <w:p w14:paraId="79245517" w14:textId="6B3BC0C7"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tcPr>
          <w:p w14:paraId="01E15702" w14:textId="2E2FAA1A"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3CD3A0BF" w14:textId="74B73EC6"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1DCAA1FF" w14:textId="2C08FABB"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1" w:type="pct"/>
          </w:tcPr>
          <w:p w14:paraId="01B57F9E" w14:textId="22B0EE12" w:rsidR="0030152C" w:rsidRPr="00DE4BF7" w:rsidRDefault="00967A60" w:rsidP="009B70B2">
            <w:pPr>
              <w:tabs>
                <w:tab w:val="decimal" w:pos="532"/>
              </w:tabs>
              <w:ind w:left="-33" w:right="-123"/>
              <w:rPr>
                <w:rFonts w:ascii="Angsana New" w:hAnsi="Angsana New"/>
                <w:kern w:val="1"/>
                <w:sz w:val="20"/>
                <w:szCs w:val="20"/>
                <w:cs/>
                <w14:ligatures w14:val="standardContextual"/>
              </w:rPr>
            </w:pPr>
            <w:r w:rsidRPr="00DE4BF7">
              <w:rPr>
                <w:rFonts w:ascii="Angsana New" w:hAnsi="Angsana New" w:hint="cs"/>
                <w:kern w:val="1"/>
                <w:sz w:val="20"/>
                <w:szCs w:val="20"/>
                <w:cs/>
                <w14:ligatures w14:val="standardContextual"/>
              </w:rPr>
              <w:t>-</w:t>
            </w:r>
          </w:p>
        </w:tc>
      </w:tr>
      <w:tr w:rsidR="0030152C" w:rsidRPr="007546C1" w14:paraId="0B9D9E12" w14:textId="77777777" w:rsidTr="00B611C0">
        <w:trPr>
          <w:trHeight w:val="48"/>
        </w:trPr>
        <w:tc>
          <w:tcPr>
            <w:tcW w:w="876" w:type="pct"/>
          </w:tcPr>
          <w:p w14:paraId="75F72DE4" w14:textId="77777777" w:rsidR="0030152C" w:rsidRPr="00F06C31" w:rsidRDefault="0030152C" w:rsidP="0030152C">
            <w:pPr>
              <w:rPr>
                <w:rFonts w:ascii="Angsana New" w:hAnsi="Angsana New"/>
                <w:sz w:val="20"/>
                <w:szCs w:val="20"/>
              </w:rPr>
            </w:pPr>
          </w:p>
        </w:tc>
        <w:tc>
          <w:tcPr>
            <w:tcW w:w="572" w:type="pct"/>
          </w:tcPr>
          <w:p w14:paraId="26A8707A"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profit or loss</w:t>
            </w:r>
          </w:p>
        </w:tc>
        <w:tc>
          <w:tcPr>
            <w:tcW w:w="758" w:type="pct"/>
          </w:tcPr>
          <w:p w14:paraId="26EFBA7C" w14:textId="6F8E2C07"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580" w:type="pct"/>
          </w:tcPr>
          <w:p w14:paraId="55D1E96F" w14:textId="62A7817B" w:rsidR="0030152C" w:rsidRPr="00F70C8F" w:rsidRDefault="0030152C" w:rsidP="009B70B2">
            <w:pPr>
              <w:pStyle w:val="BodyText3"/>
              <w:tabs>
                <w:tab w:val="decimal" w:pos="882"/>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404" w:type="pct"/>
          </w:tcPr>
          <w:p w14:paraId="70F51E9D" w14:textId="7CE049F4"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tcPr>
          <w:p w14:paraId="06A45E55" w14:textId="31C41540"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6AC38891" w14:textId="7EF3A655"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6A5B0A86" w14:textId="43658E7B"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1" w:type="pct"/>
          </w:tcPr>
          <w:p w14:paraId="41AFAD71" w14:textId="3C1F5F37" w:rsidR="0030152C" w:rsidRPr="00DE4BF7" w:rsidRDefault="00967A60" w:rsidP="009B70B2">
            <w:pPr>
              <w:tabs>
                <w:tab w:val="decimal" w:pos="532"/>
              </w:tabs>
              <w:ind w:left="-33" w:right="-123"/>
              <w:rPr>
                <w:rFonts w:ascii="Angsana New" w:hAnsi="Angsana New"/>
                <w:kern w:val="1"/>
                <w:sz w:val="20"/>
                <w:szCs w:val="20"/>
                <w:cs/>
                <w14:ligatures w14:val="standardContextual"/>
              </w:rPr>
            </w:pPr>
            <w:r w:rsidRPr="00DE4BF7">
              <w:rPr>
                <w:rFonts w:ascii="Angsana New" w:hAnsi="Angsana New" w:hint="cs"/>
                <w:kern w:val="1"/>
                <w:sz w:val="20"/>
                <w:szCs w:val="20"/>
                <w:cs/>
                <w14:ligatures w14:val="standardContextual"/>
              </w:rPr>
              <w:t>-</w:t>
            </w:r>
          </w:p>
        </w:tc>
      </w:tr>
      <w:tr w:rsidR="0030152C" w:rsidRPr="007546C1" w14:paraId="0D1B620B" w14:textId="77777777" w:rsidTr="00B611C0">
        <w:trPr>
          <w:trHeight w:val="48"/>
        </w:trPr>
        <w:tc>
          <w:tcPr>
            <w:tcW w:w="876" w:type="pct"/>
          </w:tcPr>
          <w:p w14:paraId="38C5E019" w14:textId="77777777" w:rsidR="0030152C" w:rsidRPr="007546C1" w:rsidRDefault="0030152C" w:rsidP="0030152C">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debt instruments</w:t>
            </w:r>
          </w:p>
        </w:tc>
        <w:tc>
          <w:tcPr>
            <w:tcW w:w="572" w:type="pct"/>
          </w:tcPr>
          <w:p w14:paraId="1A32E478"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58" w:type="pct"/>
          </w:tcPr>
          <w:p w14:paraId="2D738AB7" w14:textId="6FBA111A" w:rsidR="0030152C" w:rsidRPr="00270B72" w:rsidRDefault="0030152C" w:rsidP="009B70B2">
            <w:pPr>
              <w:tabs>
                <w:tab w:val="decimal" w:pos="673"/>
              </w:tabs>
              <w:ind w:left="-33" w:right="-123"/>
              <w:rPr>
                <w:rFonts w:ascii="Angsana New" w:hAnsi="Angsana New"/>
                <w:sz w:val="20"/>
                <w14:ligatures w14:val="standardContextual"/>
              </w:rPr>
            </w:pPr>
            <w:r w:rsidRPr="00270B72">
              <w:rPr>
                <w:rFonts w:ascii="Angsana New" w:hAnsi="Angsana New" w:hint="cs"/>
                <w:kern w:val="1"/>
                <w:sz w:val="20"/>
                <w:szCs w:val="20"/>
                <w14:ligatures w14:val="standardContextual"/>
              </w:rPr>
              <w:t>-</w:t>
            </w:r>
          </w:p>
        </w:tc>
        <w:tc>
          <w:tcPr>
            <w:tcW w:w="580" w:type="pct"/>
          </w:tcPr>
          <w:p w14:paraId="449D4E05" w14:textId="4E179799" w:rsidR="0030152C" w:rsidRPr="00270B72" w:rsidRDefault="0030152C" w:rsidP="009B70B2">
            <w:pPr>
              <w:pStyle w:val="BodyText3"/>
              <w:tabs>
                <w:tab w:val="decimal" w:pos="882"/>
              </w:tabs>
              <w:spacing w:line="240" w:lineRule="exact"/>
              <w:jc w:val="center"/>
              <w:rPr>
                <w:rFonts w:ascii="Angsana New" w:hAnsi="Angsana New"/>
                <w:sz w:val="20"/>
              </w:rPr>
            </w:pPr>
            <w:r w:rsidRPr="00270B72">
              <w:rPr>
                <w:rFonts w:ascii="Angsana New" w:hAnsi="Angsana New"/>
                <w:sz w:val="20"/>
                <w14:ligatures w14:val="standardContextual"/>
              </w:rPr>
              <w:t xml:space="preserve">250,229,577 </w:t>
            </w:r>
          </w:p>
        </w:tc>
        <w:tc>
          <w:tcPr>
            <w:tcW w:w="404" w:type="pct"/>
          </w:tcPr>
          <w:p w14:paraId="61C6F0DA" w14:textId="11A8050E" w:rsidR="0030152C" w:rsidRPr="00270B72" w:rsidRDefault="0030152C" w:rsidP="009B70B2">
            <w:pPr>
              <w:pStyle w:val="BodyText3"/>
              <w:tabs>
                <w:tab w:val="decimal" w:pos="419"/>
              </w:tabs>
              <w:spacing w:line="240" w:lineRule="exact"/>
              <w:ind w:left="-62" w:right="-113"/>
              <w:jc w:val="center"/>
              <w:rPr>
                <w:rFonts w:ascii="Angsana New" w:hAnsi="Angsana New"/>
                <w:kern w:val="0"/>
                <w:sz w:val="20"/>
                <w:szCs w:val="24"/>
                <w14:ligatures w14:val="standardContextual"/>
              </w:rPr>
            </w:pPr>
            <w:r w:rsidRPr="00270B72">
              <w:rPr>
                <w:rFonts w:ascii="Angsana New" w:hAnsi="Angsana New"/>
                <w:sz w:val="20"/>
                <w14:ligatures w14:val="standardContextual"/>
              </w:rPr>
              <w:t>159,98</w:t>
            </w:r>
            <w:r w:rsidR="000A3104" w:rsidRPr="00270B72">
              <w:rPr>
                <w:rFonts w:ascii="Angsana New" w:hAnsi="Angsana New"/>
                <w:sz w:val="20"/>
                <w14:ligatures w14:val="standardContextual"/>
              </w:rPr>
              <w:t>4</w:t>
            </w:r>
          </w:p>
        </w:tc>
        <w:tc>
          <w:tcPr>
            <w:tcW w:w="367" w:type="pct"/>
          </w:tcPr>
          <w:p w14:paraId="2812CFA3" w14:textId="4611075B" w:rsidR="0030152C" w:rsidRPr="00270B72" w:rsidRDefault="0030152C" w:rsidP="009B70B2">
            <w:pPr>
              <w:pStyle w:val="BodyText3"/>
              <w:tabs>
                <w:tab w:val="decimal" w:pos="262"/>
              </w:tabs>
              <w:spacing w:line="240" w:lineRule="exact"/>
              <w:ind w:left="-62" w:right="-60"/>
              <w:jc w:val="center"/>
              <w:rPr>
                <w:rFonts w:ascii="Angsana New" w:hAnsi="Angsana New"/>
                <w:sz w:val="20"/>
              </w:rPr>
            </w:pPr>
            <w:r w:rsidRPr="00270B72">
              <w:rPr>
                <w:rFonts w:ascii="Angsana New" w:hAnsi="Angsana New"/>
                <w:sz w:val="20"/>
                <w14:ligatures w14:val="standardContextual"/>
              </w:rPr>
              <w:t>3,649,602</w:t>
            </w:r>
          </w:p>
        </w:tc>
        <w:tc>
          <w:tcPr>
            <w:tcW w:w="384" w:type="pct"/>
          </w:tcPr>
          <w:p w14:paraId="74B45E07" w14:textId="2D811FE5" w:rsidR="0030152C" w:rsidRPr="00270B7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270B72">
              <w:rPr>
                <w:rFonts w:ascii="Angsana New" w:hAnsi="Angsana New" w:hint="cs"/>
                <w:sz w:val="20"/>
                <w:cs/>
                <w14:ligatures w14:val="standardContextual"/>
              </w:rPr>
              <w:t>-</w:t>
            </w:r>
          </w:p>
        </w:tc>
        <w:tc>
          <w:tcPr>
            <w:tcW w:w="458" w:type="pct"/>
          </w:tcPr>
          <w:p w14:paraId="46882D20" w14:textId="4FF7443F" w:rsidR="0030152C" w:rsidRPr="00270B72" w:rsidRDefault="0030152C" w:rsidP="009B70B2">
            <w:pPr>
              <w:pStyle w:val="BodyText3"/>
              <w:tabs>
                <w:tab w:val="decimal" w:pos="707"/>
              </w:tabs>
              <w:spacing w:line="240" w:lineRule="exact"/>
              <w:jc w:val="center"/>
              <w:rPr>
                <w:rFonts w:ascii="Angsana New" w:hAnsi="Angsana New"/>
                <w:sz w:val="20"/>
              </w:rPr>
            </w:pPr>
            <w:r w:rsidRPr="00270B72">
              <w:rPr>
                <w:rFonts w:ascii="Angsana New" w:hAnsi="Angsana New"/>
                <w:sz w:val="20"/>
                <w14:ligatures w14:val="standardContextual"/>
              </w:rPr>
              <w:t>254,039,163</w:t>
            </w:r>
          </w:p>
        </w:tc>
        <w:tc>
          <w:tcPr>
            <w:tcW w:w="601" w:type="pct"/>
          </w:tcPr>
          <w:p w14:paraId="713804C1" w14:textId="77777777" w:rsidR="0030152C" w:rsidRPr="00DE4BF7" w:rsidRDefault="0030152C" w:rsidP="0030152C">
            <w:pPr>
              <w:jc w:val="center"/>
              <w:rPr>
                <w:rFonts w:ascii="Angsana New" w:hAnsi="Angsana New"/>
                <w:sz w:val="20"/>
                <w:szCs w:val="20"/>
                <w:cs/>
              </w:rPr>
            </w:pPr>
            <w:r w:rsidRPr="00DE4BF7">
              <w:rPr>
                <w:rFonts w:ascii="Angsana New" w:hAnsi="Angsana New"/>
                <w:sz w:val="20"/>
                <w:szCs w:val="20"/>
              </w:rPr>
              <w:t>Investment at fair value through other comprehensive income</w:t>
            </w:r>
          </w:p>
        </w:tc>
      </w:tr>
      <w:tr w:rsidR="0030152C" w:rsidRPr="007546C1" w14:paraId="221D0AE4" w14:textId="77777777" w:rsidTr="00B611C0">
        <w:trPr>
          <w:trHeight w:val="48"/>
        </w:trPr>
        <w:tc>
          <w:tcPr>
            <w:tcW w:w="876" w:type="pct"/>
          </w:tcPr>
          <w:p w14:paraId="6E8CF245" w14:textId="77777777" w:rsidR="0030152C" w:rsidRPr="00F06C31" w:rsidRDefault="0030152C" w:rsidP="0030152C">
            <w:pPr>
              <w:rPr>
                <w:rFonts w:ascii="Angsana New" w:hAnsi="Angsana New"/>
                <w:sz w:val="20"/>
                <w:szCs w:val="20"/>
              </w:rPr>
            </w:pPr>
          </w:p>
        </w:tc>
        <w:tc>
          <w:tcPr>
            <w:tcW w:w="572" w:type="pct"/>
          </w:tcPr>
          <w:p w14:paraId="30373CB3" w14:textId="77777777" w:rsidR="0030152C" w:rsidRPr="007546C1" w:rsidRDefault="0030152C" w:rsidP="0030152C">
            <w:pPr>
              <w:ind w:left="-114" w:right="-93"/>
              <w:jc w:val="center"/>
              <w:rPr>
                <w:rFonts w:ascii="Angsana New" w:hAnsi="Angsana New"/>
                <w:sz w:val="20"/>
                <w:szCs w:val="20"/>
                <w:cs/>
              </w:rPr>
            </w:pPr>
            <w:r>
              <w:rPr>
                <w:rFonts w:ascii="Angsana New" w:hAnsi="Angsana New"/>
                <w:sz w:val="20"/>
                <w:szCs w:val="20"/>
              </w:rPr>
              <w:t>Investment at fair value through profit or loss</w:t>
            </w:r>
          </w:p>
        </w:tc>
        <w:tc>
          <w:tcPr>
            <w:tcW w:w="758" w:type="pct"/>
          </w:tcPr>
          <w:p w14:paraId="52206DC7" w14:textId="370851C7" w:rsidR="0030152C" w:rsidRPr="00270B72" w:rsidRDefault="0030152C" w:rsidP="009B70B2">
            <w:pPr>
              <w:tabs>
                <w:tab w:val="decimal" w:pos="673"/>
              </w:tabs>
              <w:ind w:left="-33" w:right="-123"/>
              <w:rPr>
                <w:rFonts w:ascii="Angsana New" w:hAnsi="Angsana New"/>
                <w:sz w:val="20"/>
                <w14:ligatures w14:val="standardContextual"/>
              </w:rPr>
            </w:pPr>
            <w:r w:rsidRPr="00270B72">
              <w:rPr>
                <w:rFonts w:ascii="Angsana New" w:hAnsi="Angsana New" w:hint="cs"/>
                <w:kern w:val="1"/>
                <w:sz w:val="20"/>
                <w:szCs w:val="20"/>
                <w14:ligatures w14:val="standardContextual"/>
              </w:rPr>
              <w:t>-</w:t>
            </w:r>
          </w:p>
        </w:tc>
        <w:tc>
          <w:tcPr>
            <w:tcW w:w="580" w:type="pct"/>
          </w:tcPr>
          <w:p w14:paraId="41204176" w14:textId="3D816576" w:rsidR="0030152C" w:rsidRPr="00270B72" w:rsidRDefault="000A3104" w:rsidP="009B70B2">
            <w:pPr>
              <w:pStyle w:val="BodyText3"/>
              <w:tabs>
                <w:tab w:val="decimal" w:pos="882"/>
              </w:tabs>
              <w:spacing w:line="240" w:lineRule="exact"/>
              <w:jc w:val="center"/>
              <w:rPr>
                <w:rFonts w:ascii="Angsana New" w:hAnsi="Angsana New"/>
                <w:sz w:val="20"/>
              </w:rPr>
            </w:pPr>
            <w:r w:rsidRPr="00270B72">
              <w:rPr>
                <w:rFonts w:ascii="Angsana New" w:hAnsi="Angsana New"/>
                <w:sz w:val="20"/>
              </w:rPr>
              <w:t>11,061,587</w:t>
            </w:r>
          </w:p>
        </w:tc>
        <w:tc>
          <w:tcPr>
            <w:tcW w:w="404" w:type="pct"/>
          </w:tcPr>
          <w:p w14:paraId="0D7C215D" w14:textId="09EA844A" w:rsidR="0030152C" w:rsidRPr="00270B72" w:rsidRDefault="0030152C" w:rsidP="009B70B2">
            <w:pPr>
              <w:tabs>
                <w:tab w:val="decimal" w:pos="325"/>
              </w:tabs>
              <w:ind w:left="-33" w:right="-123"/>
              <w:rPr>
                <w:rFonts w:ascii="Angsana New" w:hAnsi="Angsana New"/>
                <w:sz w:val="20"/>
                <w:cs/>
                <w14:ligatures w14:val="standardContextual"/>
              </w:rPr>
            </w:pPr>
            <w:r w:rsidRPr="00270B72">
              <w:rPr>
                <w:rFonts w:ascii="Angsana New" w:hAnsi="Angsana New" w:hint="cs"/>
                <w:sz w:val="20"/>
                <w:cs/>
                <w14:ligatures w14:val="standardContextual"/>
              </w:rPr>
              <w:t>-</w:t>
            </w:r>
          </w:p>
        </w:tc>
        <w:tc>
          <w:tcPr>
            <w:tcW w:w="367" w:type="pct"/>
          </w:tcPr>
          <w:p w14:paraId="6E18A9ED" w14:textId="6322AEAA" w:rsidR="0030152C" w:rsidRPr="00270B72" w:rsidRDefault="0030152C" w:rsidP="009B70B2">
            <w:pPr>
              <w:pStyle w:val="BodyText3"/>
              <w:tabs>
                <w:tab w:val="decimal" w:pos="262"/>
              </w:tabs>
              <w:spacing w:line="240" w:lineRule="exact"/>
              <w:ind w:left="-62" w:right="-60"/>
              <w:jc w:val="center"/>
              <w:rPr>
                <w:rFonts w:ascii="Angsana New" w:hAnsi="Angsana New"/>
                <w:sz w:val="20"/>
              </w:rPr>
            </w:pPr>
            <w:r w:rsidRPr="00270B72">
              <w:rPr>
                <w:rFonts w:ascii="Angsana New" w:hAnsi="Angsana New" w:hint="cs"/>
                <w:sz w:val="20"/>
                <w:cs/>
                <w14:ligatures w14:val="standardContextual"/>
              </w:rPr>
              <w:t>-</w:t>
            </w:r>
          </w:p>
        </w:tc>
        <w:tc>
          <w:tcPr>
            <w:tcW w:w="384" w:type="pct"/>
          </w:tcPr>
          <w:p w14:paraId="433BCB54" w14:textId="2633CFFE" w:rsidR="0030152C" w:rsidRPr="00270B72" w:rsidRDefault="0030152C" w:rsidP="009B70B2">
            <w:pPr>
              <w:pStyle w:val="BodyText3"/>
              <w:tabs>
                <w:tab w:val="decimal" w:pos="262"/>
              </w:tabs>
              <w:spacing w:line="240" w:lineRule="exact"/>
              <w:ind w:left="-33" w:right="-123"/>
              <w:rPr>
                <w:rFonts w:ascii="Angsana New" w:hAnsi="Angsana New"/>
                <w:sz w:val="20"/>
                <w:cs/>
                <w14:ligatures w14:val="standardContextual"/>
              </w:rPr>
            </w:pPr>
            <w:r w:rsidRPr="00270B72">
              <w:rPr>
                <w:rFonts w:ascii="Angsana New" w:hAnsi="Angsana New" w:hint="cs"/>
                <w:sz w:val="20"/>
                <w:cs/>
                <w14:ligatures w14:val="standardContextual"/>
              </w:rPr>
              <w:t>-</w:t>
            </w:r>
          </w:p>
        </w:tc>
        <w:tc>
          <w:tcPr>
            <w:tcW w:w="458" w:type="pct"/>
          </w:tcPr>
          <w:p w14:paraId="67F43473" w14:textId="18D7ACDD" w:rsidR="0030152C" w:rsidRPr="00270B72" w:rsidRDefault="0030152C" w:rsidP="009B70B2">
            <w:pPr>
              <w:pStyle w:val="BodyText3"/>
              <w:tabs>
                <w:tab w:val="decimal" w:pos="707"/>
              </w:tabs>
              <w:spacing w:line="240" w:lineRule="exact"/>
              <w:jc w:val="center"/>
              <w:rPr>
                <w:rFonts w:ascii="Angsana New" w:hAnsi="Angsana New"/>
                <w:sz w:val="20"/>
              </w:rPr>
            </w:pPr>
            <w:r w:rsidRPr="00270B72">
              <w:rPr>
                <w:rFonts w:ascii="Angsana New" w:hAnsi="Angsana New"/>
                <w:sz w:val="20"/>
                <w14:ligatures w14:val="standardContextual"/>
              </w:rPr>
              <w:t>1</w:t>
            </w:r>
            <w:r w:rsidR="000A3104" w:rsidRPr="00270B72">
              <w:rPr>
                <w:rFonts w:ascii="Angsana New" w:hAnsi="Angsana New"/>
                <w:sz w:val="20"/>
                <w14:ligatures w14:val="standardContextual"/>
              </w:rPr>
              <w:t>1,061,587</w:t>
            </w:r>
          </w:p>
        </w:tc>
        <w:tc>
          <w:tcPr>
            <w:tcW w:w="601" w:type="pct"/>
          </w:tcPr>
          <w:p w14:paraId="1E8CFEF0" w14:textId="77777777" w:rsidR="0030152C" w:rsidRPr="00845FC2" w:rsidRDefault="0030152C" w:rsidP="0030152C">
            <w:pPr>
              <w:jc w:val="center"/>
              <w:rPr>
                <w:rFonts w:ascii="Angsana New" w:hAnsi="Angsana New"/>
                <w:sz w:val="20"/>
                <w:szCs w:val="20"/>
                <w:cs/>
              </w:rPr>
            </w:pPr>
            <w:r>
              <w:rPr>
                <w:rFonts w:ascii="Angsana New" w:hAnsi="Angsana New"/>
                <w:sz w:val="20"/>
                <w:szCs w:val="20"/>
              </w:rPr>
              <w:t>Investment at fair value through profit or loss</w:t>
            </w:r>
          </w:p>
        </w:tc>
      </w:tr>
      <w:tr w:rsidR="0030152C" w:rsidRPr="007546C1" w14:paraId="1E7D519F" w14:textId="77777777" w:rsidTr="00B611C0">
        <w:trPr>
          <w:trHeight w:val="48"/>
        </w:trPr>
        <w:tc>
          <w:tcPr>
            <w:tcW w:w="876" w:type="pct"/>
          </w:tcPr>
          <w:p w14:paraId="4F378E2A" w14:textId="77777777" w:rsidR="0030152C" w:rsidRPr="007546C1" w:rsidRDefault="0030152C" w:rsidP="0030152C">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w:t>
            </w:r>
            <w:r>
              <w:rPr>
                <w:rFonts w:ascii="Angsana New" w:hAnsi="Angsana New"/>
                <w:sz w:val="20"/>
                <w:szCs w:val="20"/>
              </w:rPr>
              <w:t xml:space="preserve">equity </w:t>
            </w:r>
            <w:r w:rsidRPr="00F06C31">
              <w:rPr>
                <w:rFonts w:ascii="Angsana New" w:hAnsi="Angsana New"/>
                <w:sz w:val="20"/>
                <w:szCs w:val="20"/>
              </w:rPr>
              <w:t>instruments</w:t>
            </w:r>
          </w:p>
        </w:tc>
        <w:tc>
          <w:tcPr>
            <w:tcW w:w="572" w:type="pct"/>
          </w:tcPr>
          <w:p w14:paraId="2155CA16" w14:textId="77777777" w:rsidR="0030152C" w:rsidRPr="007546C1" w:rsidRDefault="0030152C" w:rsidP="0030152C">
            <w:pPr>
              <w:ind w:left="-114" w:right="-93"/>
              <w:jc w:val="center"/>
              <w:rPr>
                <w:rFonts w:ascii="Angsana New" w:hAnsi="Angsana New"/>
                <w:sz w:val="20"/>
                <w:szCs w:val="20"/>
                <w:cs/>
              </w:rPr>
            </w:pPr>
            <w:r>
              <w:rPr>
                <w:rFonts w:ascii="Angsana New" w:hAnsi="Angsana New"/>
                <w:sz w:val="20"/>
                <w:szCs w:val="20"/>
              </w:rPr>
              <w:t>Investment at fair value through other comprehensive income</w:t>
            </w:r>
          </w:p>
        </w:tc>
        <w:tc>
          <w:tcPr>
            <w:tcW w:w="758" w:type="pct"/>
          </w:tcPr>
          <w:p w14:paraId="733665E3" w14:textId="18AE10AC" w:rsidR="0030152C" w:rsidRPr="00270B72" w:rsidRDefault="0030152C" w:rsidP="009B70B2">
            <w:pPr>
              <w:tabs>
                <w:tab w:val="decimal" w:pos="673"/>
              </w:tabs>
              <w:ind w:left="-33" w:right="-123"/>
              <w:rPr>
                <w:rFonts w:ascii="Angsana New" w:hAnsi="Angsana New"/>
                <w:sz w:val="20"/>
                <w14:ligatures w14:val="standardContextual"/>
              </w:rPr>
            </w:pPr>
            <w:r w:rsidRPr="00270B72">
              <w:rPr>
                <w:rFonts w:ascii="Angsana New" w:hAnsi="Angsana New" w:hint="cs"/>
                <w:kern w:val="1"/>
                <w:sz w:val="20"/>
                <w:szCs w:val="20"/>
                <w14:ligatures w14:val="standardContextual"/>
              </w:rPr>
              <w:t>-</w:t>
            </w:r>
          </w:p>
        </w:tc>
        <w:tc>
          <w:tcPr>
            <w:tcW w:w="580" w:type="pct"/>
          </w:tcPr>
          <w:p w14:paraId="08EFA2A4" w14:textId="491B25E8" w:rsidR="0030152C" w:rsidRPr="00270B72" w:rsidRDefault="0030152C" w:rsidP="009B70B2">
            <w:pPr>
              <w:pStyle w:val="BodyText3"/>
              <w:tabs>
                <w:tab w:val="decimal" w:pos="882"/>
              </w:tabs>
              <w:spacing w:line="240" w:lineRule="exact"/>
              <w:jc w:val="center"/>
              <w:rPr>
                <w:rFonts w:ascii="Angsana New" w:hAnsi="Angsana New"/>
                <w:sz w:val="20"/>
                <w:cs/>
              </w:rPr>
            </w:pPr>
            <w:r w:rsidRPr="00270B72">
              <w:rPr>
                <w:rFonts w:ascii="Angsana New" w:hAnsi="Angsana New"/>
                <w:sz w:val="20"/>
                <w14:ligatures w14:val="standardContextual"/>
              </w:rPr>
              <w:t>27,886,67</w:t>
            </w:r>
            <w:r w:rsidR="0012138D" w:rsidRPr="00270B72">
              <w:rPr>
                <w:rFonts w:ascii="Angsana New" w:hAnsi="Angsana New"/>
                <w:sz w:val="20"/>
                <w14:ligatures w14:val="standardContextual"/>
              </w:rPr>
              <w:t>8</w:t>
            </w:r>
          </w:p>
        </w:tc>
        <w:tc>
          <w:tcPr>
            <w:tcW w:w="404" w:type="pct"/>
          </w:tcPr>
          <w:p w14:paraId="6C3F13B7" w14:textId="12DCE9D6" w:rsidR="0030152C" w:rsidRPr="00270B72" w:rsidRDefault="0030152C" w:rsidP="009B70B2">
            <w:pPr>
              <w:tabs>
                <w:tab w:val="decimal" w:pos="325"/>
              </w:tabs>
              <w:ind w:left="-33" w:right="-123"/>
              <w:rPr>
                <w:rFonts w:ascii="Angsana New" w:hAnsi="Angsana New"/>
                <w:sz w:val="20"/>
                <w:cs/>
                <w14:ligatures w14:val="standardContextual"/>
              </w:rPr>
            </w:pPr>
            <w:r w:rsidRPr="00270B72">
              <w:rPr>
                <w:rFonts w:ascii="Angsana New" w:hAnsi="Angsana New" w:hint="cs"/>
                <w:sz w:val="20"/>
                <w14:ligatures w14:val="standardContextual"/>
              </w:rPr>
              <w:t>-</w:t>
            </w:r>
          </w:p>
        </w:tc>
        <w:tc>
          <w:tcPr>
            <w:tcW w:w="367" w:type="pct"/>
          </w:tcPr>
          <w:p w14:paraId="4AE43EC7" w14:textId="6A8F56D0" w:rsidR="0030152C" w:rsidRPr="00270B72" w:rsidRDefault="0030152C" w:rsidP="009B70B2">
            <w:pPr>
              <w:pStyle w:val="BodyText3"/>
              <w:tabs>
                <w:tab w:val="decimal" w:pos="262"/>
              </w:tabs>
              <w:spacing w:line="240" w:lineRule="exact"/>
              <w:ind w:left="-62"/>
              <w:jc w:val="center"/>
              <w:rPr>
                <w:rFonts w:ascii="Angsana New" w:hAnsi="Angsana New"/>
                <w:sz w:val="20"/>
              </w:rPr>
            </w:pPr>
            <w:r w:rsidRPr="00270B72">
              <w:rPr>
                <w:rFonts w:ascii="Angsana New" w:hAnsi="Angsana New" w:hint="cs"/>
                <w:sz w:val="20"/>
                <w:cs/>
                <w14:ligatures w14:val="standardContextual"/>
              </w:rPr>
              <w:t>-</w:t>
            </w:r>
          </w:p>
        </w:tc>
        <w:tc>
          <w:tcPr>
            <w:tcW w:w="384" w:type="pct"/>
          </w:tcPr>
          <w:p w14:paraId="31493654" w14:textId="37153E04" w:rsidR="0030152C" w:rsidRPr="00270B72" w:rsidRDefault="0030152C" w:rsidP="009B70B2">
            <w:pPr>
              <w:pStyle w:val="BodyText3"/>
              <w:tabs>
                <w:tab w:val="decimal" w:pos="262"/>
              </w:tabs>
              <w:spacing w:line="240" w:lineRule="exact"/>
              <w:ind w:left="-33" w:right="-123"/>
              <w:rPr>
                <w:rFonts w:ascii="Angsana New" w:hAnsi="Angsana New"/>
                <w:sz w:val="20"/>
                <w:cs/>
                <w14:ligatures w14:val="standardContextual"/>
              </w:rPr>
            </w:pPr>
            <w:r w:rsidRPr="00270B72">
              <w:rPr>
                <w:rFonts w:ascii="Angsana New" w:hAnsi="Angsana New" w:hint="cs"/>
                <w:sz w:val="20"/>
                <w:cs/>
                <w14:ligatures w14:val="standardContextual"/>
              </w:rPr>
              <w:t>-</w:t>
            </w:r>
          </w:p>
        </w:tc>
        <w:tc>
          <w:tcPr>
            <w:tcW w:w="458" w:type="pct"/>
          </w:tcPr>
          <w:p w14:paraId="60B60CC8" w14:textId="18AF4738" w:rsidR="0030152C" w:rsidRPr="00270B72" w:rsidRDefault="0030152C" w:rsidP="009B70B2">
            <w:pPr>
              <w:pStyle w:val="BodyText3"/>
              <w:tabs>
                <w:tab w:val="decimal" w:pos="1040"/>
              </w:tabs>
              <w:spacing w:line="240" w:lineRule="exact"/>
              <w:jc w:val="center"/>
              <w:rPr>
                <w:rFonts w:ascii="Angsana New" w:hAnsi="Angsana New"/>
                <w:sz w:val="20"/>
              </w:rPr>
            </w:pPr>
            <w:r w:rsidRPr="00270B72">
              <w:rPr>
                <w:rFonts w:ascii="Angsana New" w:hAnsi="Angsana New"/>
                <w:sz w:val="20"/>
                <w14:ligatures w14:val="standardContextual"/>
              </w:rPr>
              <w:t>27,886,67</w:t>
            </w:r>
            <w:r w:rsidR="0012138D" w:rsidRPr="00270B72">
              <w:rPr>
                <w:rFonts w:ascii="Angsana New" w:hAnsi="Angsana New"/>
                <w:sz w:val="20"/>
                <w14:ligatures w14:val="standardContextual"/>
              </w:rPr>
              <w:t>8</w:t>
            </w:r>
          </w:p>
        </w:tc>
        <w:tc>
          <w:tcPr>
            <w:tcW w:w="601" w:type="pct"/>
          </w:tcPr>
          <w:p w14:paraId="43152D72"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other comprehensive income</w:t>
            </w:r>
          </w:p>
        </w:tc>
      </w:tr>
      <w:tr w:rsidR="0030152C" w:rsidRPr="007546C1" w14:paraId="4B461644" w14:textId="77777777" w:rsidTr="00B611C0">
        <w:trPr>
          <w:trHeight w:val="48"/>
        </w:trPr>
        <w:tc>
          <w:tcPr>
            <w:tcW w:w="876" w:type="pct"/>
          </w:tcPr>
          <w:p w14:paraId="48B1071F" w14:textId="77777777" w:rsidR="0030152C" w:rsidRDefault="0030152C" w:rsidP="0030152C">
            <w:pPr>
              <w:rPr>
                <w:rFonts w:ascii="Angsana New" w:hAnsi="Angsana New"/>
                <w:sz w:val="20"/>
                <w:szCs w:val="20"/>
              </w:rPr>
            </w:pPr>
          </w:p>
        </w:tc>
        <w:tc>
          <w:tcPr>
            <w:tcW w:w="572" w:type="pct"/>
          </w:tcPr>
          <w:p w14:paraId="4A6AF93E" w14:textId="77777777" w:rsidR="0030152C" w:rsidRPr="007546C1" w:rsidRDefault="0030152C" w:rsidP="0030152C">
            <w:pPr>
              <w:ind w:left="-114" w:right="-93"/>
              <w:jc w:val="center"/>
              <w:rPr>
                <w:rFonts w:asciiTheme="majorBidi" w:hAnsiTheme="majorBidi" w:cstheme="majorBidi"/>
                <w:sz w:val="20"/>
                <w:szCs w:val="20"/>
                <w:cs/>
              </w:rPr>
            </w:pPr>
            <w:r>
              <w:rPr>
                <w:rFonts w:ascii="Angsana New" w:hAnsi="Angsana New"/>
                <w:sz w:val="20"/>
                <w:szCs w:val="20"/>
              </w:rPr>
              <w:t>Investment at fair value through profit or loss</w:t>
            </w:r>
          </w:p>
        </w:tc>
        <w:tc>
          <w:tcPr>
            <w:tcW w:w="758" w:type="pct"/>
          </w:tcPr>
          <w:p w14:paraId="04E89638" w14:textId="00FB0FC7" w:rsidR="0030152C" w:rsidRPr="00270B72" w:rsidRDefault="0030152C" w:rsidP="009B70B2">
            <w:pPr>
              <w:tabs>
                <w:tab w:val="decimal" w:pos="673"/>
              </w:tabs>
              <w:ind w:left="-33" w:right="-123"/>
              <w:rPr>
                <w:rFonts w:ascii="Angsana New" w:hAnsi="Angsana New"/>
                <w:sz w:val="20"/>
                <w14:ligatures w14:val="standardContextual"/>
              </w:rPr>
            </w:pPr>
            <w:r w:rsidRPr="00270B72">
              <w:rPr>
                <w:rFonts w:ascii="Angsana New" w:hAnsi="Angsana New" w:hint="cs"/>
                <w:kern w:val="1"/>
                <w:sz w:val="20"/>
                <w:szCs w:val="20"/>
                <w14:ligatures w14:val="standardContextual"/>
              </w:rPr>
              <w:t>-</w:t>
            </w:r>
          </w:p>
        </w:tc>
        <w:tc>
          <w:tcPr>
            <w:tcW w:w="580" w:type="pct"/>
          </w:tcPr>
          <w:p w14:paraId="69D79BE3" w14:textId="4A494A5D" w:rsidR="0030152C" w:rsidRPr="00270B72" w:rsidRDefault="000A3104" w:rsidP="009B70B2">
            <w:pPr>
              <w:pStyle w:val="BodyText3"/>
              <w:tabs>
                <w:tab w:val="decimal" w:pos="882"/>
              </w:tabs>
              <w:spacing w:line="240" w:lineRule="exact"/>
              <w:jc w:val="center"/>
              <w:rPr>
                <w:rFonts w:ascii="Angsana New" w:hAnsi="Angsana New"/>
                <w:sz w:val="20"/>
                <w:cs/>
              </w:rPr>
            </w:pPr>
            <w:r w:rsidRPr="00270B72">
              <w:rPr>
                <w:rFonts w:ascii="Angsana New" w:hAnsi="Angsana New"/>
                <w:sz w:val="20"/>
                <w14:ligatures w14:val="standardContextual"/>
              </w:rPr>
              <w:t>13,489</w:t>
            </w:r>
          </w:p>
        </w:tc>
        <w:tc>
          <w:tcPr>
            <w:tcW w:w="404" w:type="pct"/>
          </w:tcPr>
          <w:p w14:paraId="0F84407D" w14:textId="5F0584E9" w:rsidR="0030152C" w:rsidRPr="00270B72" w:rsidRDefault="0030152C" w:rsidP="009B70B2">
            <w:pPr>
              <w:tabs>
                <w:tab w:val="decimal" w:pos="325"/>
              </w:tabs>
              <w:ind w:left="-33" w:right="-123"/>
              <w:rPr>
                <w:rFonts w:ascii="Angsana New" w:hAnsi="Angsana New"/>
                <w:sz w:val="20"/>
                <w:cs/>
                <w14:ligatures w14:val="standardContextual"/>
              </w:rPr>
            </w:pPr>
            <w:r w:rsidRPr="00270B72">
              <w:rPr>
                <w:rFonts w:ascii="Angsana New" w:hAnsi="Angsana New"/>
                <w:kern w:val="1"/>
                <w:sz w:val="20"/>
                <w:szCs w:val="20"/>
                <w14:ligatures w14:val="standardContextual"/>
              </w:rPr>
              <w:t>-</w:t>
            </w:r>
          </w:p>
        </w:tc>
        <w:tc>
          <w:tcPr>
            <w:tcW w:w="367" w:type="pct"/>
          </w:tcPr>
          <w:p w14:paraId="5FAAB9E6" w14:textId="5D764161" w:rsidR="0030152C" w:rsidRPr="00270B72" w:rsidRDefault="0030152C" w:rsidP="009B70B2">
            <w:pPr>
              <w:ind w:left="-33" w:right="-123"/>
              <w:jc w:val="center"/>
              <w:rPr>
                <w:rFonts w:ascii="Angsana New" w:hAnsi="Angsana New"/>
                <w:sz w:val="20"/>
                <w14:ligatures w14:val="standardContextual"/>
              </w:rPr>
            </w:pPr>
            <w:r w:rsidRPr="00270B72">
              <w:rPr>
                <w:rFonts w:ascii="Angsana New" w:hAnsi="Angsana New" w:hint="cs"/>
                <w:kern w:val="1"/>
                <w:sz w:val="20"/>
                <w:szCs w:val="20"/>
                <w14:ligatures w14:val="standardContextual"/>
              </w:rPr>
              <w:t>-</w:t>
            </w:r>
          </w:p>
        </w:tc>
        <w:tc>
          <w:tcPr>
            <w:tcW w:w="384" w:type="pct"/>
          </w:tcPr>
          <w:p w14:paraId="33AA9920" w14:textId="1CB71A88" w:rsidR="0030152C" w:rsidRPr="00270B72" w:rsidRDefault="0030152C" w:rsidP="009B70B2">
            <w:pPr>
              <w:ind w:left="-33" w:right="-123"/>
              <w:jc w:val="center"/>
              <w:rPr>
                <w:rFonts w:ascii="Angsana New" w:hAnsi="Angsana New"/>
                <w:sz w:val="20"/>
                <w:cs/>
                <w14:ligatures w14:val="standardContextual"/>
              </w:rPr>
            </w:pPr>
            <w:r w:rsidRPr="00270B72">
              <w:rPr>
                <w:rFonts w:ascii="Angsana New" w:hAnsi="Angsana New" w:hint="cs"/>
                <w:kern w:val="1"/>
                <w:sz w:val="20"/>
                <w:szCs w:val="20"/>
                <w14:ligatures w14:val="standardContextual"/>
              </w:rPr>
              <w:t>-</w:t>
            </w:r>
          </w:p>
        </w:tc>
        <w:tc>
          <w:tcPr>
            <w:tcW w:w="458" w:type="pct"/>
          </w:tcPr>
          <w:p w14:paraId="32C14208" w14:textId="57EADF26" w:rsidR="0030152C" w:rsidRPr="00270B72" w:rsidRDefault="000A3104" w:rsidP="009B70B2">
            <w:pPr>
              <w:pStyle w:val="BodyText3"/>
              <w:tabs>
                <w:tab w:val="decimal" w:pos="1040"/>
              </w:tabs>
              <w:spacing w:line="240" w:lineRule="exact"/>
              <w:jc w:val="center"/>
              <w:rPr>
                <w:rFonts w:ascii="Angsana New" w:hAnsi="Angsana New"/>
                <w:sz w:val="20"/>
              </w:rPr>
            </w:pPr>
            <w:r w:rsidRPr="00270B72">
              <w:rPr>
                <w:rFonts w:ascii="Angsana New" w:hAnsi="Angsana New"/>
                <w:sz w:val="20"/>
              </w:rPr>
              <w:t>13,489</w:t>
            </w:r>
          </w:p>
        </w:tc>
        <w:tc>
          <w:tcPr>
            <w:tcW w:w="601" w:type="pct"/>
          </w:tcPr>
          <w:p w14:paraId="3B0F0BD7"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profit or loss</w:t>
            </w:r>
          </w:p>
        </w:tc>
      </w:tr>
      <w:tr w:rsidR="00B611C0" w:rsidRPr="007546C1" w14:paraId="2B63A388" w14:textId="77777777" w:rsidTr="00B611C0">
        <w:trPr>
          <w:trHeight w:val="48"/>
        </w:trPr>
        <w:tc>
          <w:tcPr>
            <w:tcW w:w="876" w:type="pct"/>
          </w:tcPr>
          <w:p w14:paraId="5AD0FC67" w14:textId="77777777" w:rsidR="00B611C0" w:rsidRPr="007546C1" w:rsidRDefault="00B611C0" w:rsidP="00B611C0">
            <w:pPr>
              <w:tabs>
                <w:tab w:val="decimal" w:pos="262"/>
                <w:tab w:val="decimal" w:pos="1040"/>
              </w:tabs>
              <w:ind w:left="159" w:hanging="159"/>
              <w:rPr>
                <w:rFonts w:ascii="Angsana New" w:hAnsi="Angsana New"/>
                <w:sz w:val="20"/>
                <w:szCs w:val="20"/>
                <w:cs/>
              </w:rPr>
            </w:pPr>
            <w:r w:rsidRPr="00F06C31">
              <w:rPr>
                <w:rFonts w:ascii="Angsana New" w:hAnsi="Angsana New"/>
                <w:sz w:val="20"/>
                <w:szCs w:val="20"/>
              </w:rPr>
              <w:t>Loans and accrued interest receivable, net</w:t>
            </w:r>
          </w:p>
        </w:tc>
        <w:tc>
          <w:tcPr>
            <w:tcW w:w="572" w:type="pct"/>
          </w:tcPr>
          <w:p w14:paraId="1E6FE31F" w14:textId="4859F48A" w:rsidR="00B611C0" w:rsidRPr="007546C1" w:rsidRDefault="00B611C0" w:rsidP="00B611C0">
            <w:pPr>
              <w:jc w:val="center"/>
              <w:rPr>
                <w:rFonts w:ascii="Angsana New" w:hAnsi="Angsana New"/>
                <w:sz w:val="20"/>
                <w:szCs w:val="20"/>
                <w:cs/>
              </w:rPr>
            </w:pPr>
            <w:r>
              <w:rPr>
                <w:rFonts w:ascii="Angsana New" w:hAnsi="Angsana New"/>
                <w:sz w:val="20"/>
                <w:szCs w:val="20"/>
              </w:rPr>
              <w:t>Amortised cost</w:t>
            </w:r>
          </w:p>
        </w:tc>
        <w:tc>
          <w:tcPr>
            <w:tcW w:w="758" w:type="pct"/>
          </w:tcPr>
          <w:p w14:paraId="4568DEB9" w14:textId="5DC0C74E" w:rsidR="00B611C0" w:rsidRPr="00270B72" w:rsidRDefault="00B611C0" w:rsidP="00B611C0">
            <w:pPr>
              <w:pStyle w:val="BodyText3"/>
              <w:tabs>
                <w:tab w:val="decimal" w:pos="1040"/>
              </w:tabs>
              <w:spacing w:line="240" w:lineRule="exact"/>
              <w:jc w:val="center"/>
              <w:rPr>
                <w:rFonts w:ascii="Angsana New" w:hAnsi="Angsana New"/>
                <w:sz w:val="20"/>
              </w:rPr>
            </w:pPr>
            <w:r w:rsidRPr="00270B72">
              <w:rPr>
                <w:rFonts w:ascii="Angsana New" w:hAnsi="Angsana New" w:hint="cs"/>
                <w:sz w:val="20"/>
                <w14:ligatures w14:val="standardContextual"/>
              </w:rPr>
              <w:t>11,607,322</w:t>
            </w:r>
          </w:p>
        </w:tc>
        <w:tc>
          <w:tcPr>
            <w:tcW w:w="580" w:type="pct"/>
          </w:tcPr>
          <w:p w14:paraId="63353D77" w14:textId="71C9BFB9" w:rsidR="00B611C0" w:rsidRPr="00270B72" w:rsidRDefault="00B611C0" w:rsidP="00B611C0">
            <w:pPr>
              <w:ind w:left="-33" w:right="-123"/>
              <w:jc w:val="center"/>
              <w:rPr>
                <w:rFonts w:ascii="Angsana New" w:hAnsi="Angsana New"/>
                <w:sz w:val="20"/>
              </w:rPr>
            </w:pPr>
            <w:r w:rsidRPr="00F70C8F">
              <w:rPr>
                <w:rFonts w:ascii="Angsana New" w:hAnsi="Angsana New" w:hint="cs"/>
                <w:sz w:val="20"/>
                <w:cs/>
                <w14:ligatures w14:val="standardContextual"/>
              </w:rPr>
              <w:t>-</w:t>
            </w:r>
          </w:p>
        </w:tc>
        <w:tc>
          <w:tcPr>
            <w:tcW w:w="404" w:type="pct"/>
          </w:tcPr>
          <w:p w14:paraId="0C83EB68" w14:textId="2FAB1FD1" w:rsidR="00B611C0" w:rsidRPr="00270B72" w:rsidRDefault="00B611C0" w:rsidP="00B611C0">
            <w:pPr>
              <w:tabs>
                <w:tab w:val="decimal" w:pos="325"/>
              </w:tabs>
              <w:ind w:left="-33" w:right="-123"/>
              <w:rPr>
                <w:rFonts w:ascii="Angsana New" w:hAnsi="Angsana New"/>
                <w:sz w:val="20"/>
                <w14:ligatures w14:val="standardContextual"/>
              </w:rPr>
            </w:pPr>
            <w:r w:rsidRPr="00270B72">
              <w:rPr>
                <w:rFonts w:ascii="Angsana New" w:hAnsi="Angsana New"/>
                <w:kern w:val="1"/>
                <w:sz w:val="20"/>
                <w:szCs w:val="20"/>
                <w14:ligatures w14:val="standardContextual"/>
              </w:rPr>
              <w:t>-</w:t>
            </w:r>
          </w:p>
        </w:tc>
        <w:tc>
          <w:tcPr>
            <w:tcW w:w="367" w:type="pct"/>
          </w:tcPr>
          <w:p w14:paraId="3BEA9AD8" w14:textId="6AF05CBB" w:rsidR="00B611C0" w:rsidRPr="00270B72" w:rsidRDefault="00B611C0" w:rsidP="00B611C0">
            <w:pPr>
              <w:ind w:left="-33" w:right="-123"/>
              <w:jc w:val="center"/>
              <w:rPr>
                <w:rFonts w:ascii="Angsana New" w:hAnsi="Angsana New"/>
                <w:sz w:val="20"/>
              </w:rPr>
            </w:pPr>
            <w:r w:rsidRPr="00270B72">
              <w:rPr>
                <w:rFonts w:ascii="Angsana New" w:hAnsi="Angsana New" w:hint="cs"/>
                <w:sz w:val="20"/>
                <w14:ligatures w14:val="standardContextual"/>
              </w:rPr>
              <w:t>-</w:t>
            </w:r>
          </w:p>
        </w:tc>
        <w:tc>
          <w:tcPr>
            <w:tcW w:w="384" w:type="pct"/>
          </w:tcPr>
          <w:p w14:paraId="324334CD" w14:textId="02B528EB" w:rsidR="00B611C0" w:rsidRPr="00270B72" w:rsidRDefault="00B611C0" w:rsidP="00B611C0">
            <w:pPr>
              <w:pStyle w:val="BodyText3"/>
              <w:tabs>
                <w:tab w:val="decimal" w:pos="340"/>
              </w:tabs>
              <w:spacing w:line="240" w:lineRule="exact"/>
              <w:ind w:left="-111" w:right="-87"/>
              <w:jc w:val="center"/>
              <w:rPr>
                <w:rFonts w:ascii="Angsana New" w:hAnsi="Angsana New"/>
                <w:sz w:val="20"/>
              </w:rPr>
            </w:pPr>
            <w:r w:rsidRPr="00270B72">
              <w:rPr>
                <w:rFonts w:ascii="Angsana New" w:hAnsi="Angsana New" w:hint="cs"/>
                <w:sz w:val="20"/>
                <w14:ligatures w14:val="standardContextual"/>
              </w:rPr>
              <w:t>(9,810,18</w:t>
            </w:r>
            <w:r w:rsidRPr="00270B72">
              <w:rPr>
                <w:rFonts w:ascii="Angsana New" w:hAnsi="Angsana New"/>
                <w:sz w:val="20"/>
                <w14:ligatures w14:val="standardContextual"/>
              </w:rPr>
              <w:t>7</w:t>
            </w:r>
            <w:r w:rsidRPr="00270B72">
              <w:rPr>
                <w:rFonts w:ascii="Angsana New" w:hAnsi="Angsana New" w:hint="cs"/>
                <w:sz w:val="20"/>
                <w14:ligatures w14:val="standardContextual"/>
              </w:rPr>
              <w:t>)</w:t>
            </w:r>
            <w:r w:rsidRPr="00270B72">
              <w:rPr>
                <w:rFonts w:ascii="Angsana New" w:hAnsi="Angsana New"/>
                <w:sz w:val="20"/>
                <w14:ligatures w14:val="standardContextual"/>
              </w:rPr>
              <w:t>*</w:t>
            </w:r>
          </w:p>
        </w:tc>
        <w:tc>
          <w:tcPr>
            <w:tcW w:w="458" w:type="pct"/>
          </w:tcPr>
          <w:p w14:paraId="574D5844" w14:textId="4C0AC38E" w:rsidR="00B611C0" w:rsidRPr="00270B72" w:rsidRDefault="00B611C0" w:rsidP="00B611C0">
            <w:pPr>
              <w:pStyle w:val="BodyText3"/>
              <w:tabs>
                <w:tab w:val="decimal" w:pos="1040"/>
              </w:tabs>
              <w:spacing w:line="240" w:lineRule="exact"/>
              <w:jc w:val="center"/>
              <w:rPr>
                <w:rFonts w:ascii="Angsana New" w:hAnsi="Angsana New"/>
                <w:sz w:val="20"/>
              </w:rPr>
            </w:pPr>
            <w:r w:rsidRPr="00270B72">
              <w:rPr>
                <w:rFonts w:ascii="Angsana New" w:hAnsi="Angsana New" w:hint="cs"/>
                <w:sz w:val="20"/>
                <w14:ligatures w14:val="standardContextual"/>
              </w:rPr>
              <w:t>1,797,13</w:t>
            </w:r>
            <w:r w:rsidRPr="00270B72">
              <w:rPr>
                <w:rFonts w:ascii="Angsana New" w:hAnsi="Angsana New"/>
                <w:sz w:val="20"/>
              </w:rPr>
              <w:t>5</w:t>
            </w:r>
          </w:p>
        </w:tc>
        <w:tc>
          <w:tcPr>
            <w:tcW w:w="601" w:type="pct"/>
          </w:tcPr>
          <w:p w14:paraId="4D400098" w14:textId="77777777" w:rsidR="00B611C0" w:rsidRPr="007546C1" w:rsidRDefault="00B611C0" w:rsidP="00B611C0">
            <w:pPr>
              <w:jc w:val="center"/>
              <w:rPr>
                <w:rFonts w:ascii="Angsana New" w:hAnsi="Angsana New"/>
                <w:sz w:val="20"/>
                <w:szCs w:val="20"/>
              </w:rPr>
            </w:pPr>
            <w:r>
              <w:rPr>
                <w:rFonts w:ascii="Angsana New" w:hAnsi="Angsana New"/>
                <w:sz w:val="20"/>
                <w:szCs w:val="20"/>
              </w:rPr>
              <w:t>Amortised cost</w:t>
            </w:r>
          </w:p>
        </w:tc>
      </w:tr>
      <w:tr w:rsidR="00B611C0" w:rsidRPr="007546C1" w14:paraId="0D5B4ADC" w14:textId="77777777" w:rsidTr="00B611C0">
        <w:trPr>
          <w:trHeight w:val="48"/>
        </w:trPr>
        <w:tc>
          <w:tcPr>
            <w:tcW w:w="876" w:type="pct"/>
          </w:tcPr>
          <w:p w14:paraId="288569DB" w14:textId="77777777" w:rsidR="00B611C0" w:rsidRPr="00F06C31" w:rsidRDefault="00B611C0" w:rsidP="00B611C0">
            <w:pPr>
              <w:ind w:left="159" w:hanging="159"/>
              <w:rPr>
                <w:rFonts w:ascii="Angsana New" w:hAnsi="Angsana New"/>
                <w:sz w:val="20"/>
                <w:szCs w:val="20"/>
              </w:rPr>
            </w:pPr>
            <w:r w:rsidRPr="00F06C31">
              <w:rPr>
                <w:rFonts w:ascii="Angsana New" w:hAnsi="Angsana New"/>
                <w:sz w:val="20"/>
                <w:szCs w:val="20"/>
              </w:rPr>
              <w:t>Deferred tax assets</w:t>
            </w:r>
          </w:p>
        </w:tc>
        <w:tc>
          <w:tcPr>
            <w:tcW w:w="572" w:type="pct"/>
          </w:tcPr>
          <w:p w14:paraId="213ABB0C" w14:textId="77777777" w:rsidR="00B611C0" w:rsidRPr="007546C1" w:rsidRDefault="00B611C0" w:rsidP="00B611C0">
            <w:pPr>
              <w:jc w:val="center"/>
              <w:rPr>
                <w:rFonts w:ascii="Angsana New" w:hAnsi="Angsana New"/>
                <w:sz w:val="20"/>
              </w:rPr>
            </w:pPr>
            <w:r>
              <w:rPr>
                <w:rFonts w:ascii="Angsana New" w:hAnsi="Angsana New"/>
                <w:sz w:val="20"/>
              </w:rPr>
              <w:t>-</w:t>
            </w:r>
          </w:p>
        </w:tc>
        <w:tc>
          <w:tcPr>
            <w:tcW w:w="758" w:type="pct"/>
          </w:tcPr>
          <w:p w14:paraId="65266F95" w14:textId="1D8619DC" w:rsidR="00B611C0" w:rsidRPr="00F70C8F" w:rsidRDefault="00B611C0" w:rsidP="00B611C0">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1,558,582</w:t>
            </w:r>
          </w:p>
        </w:tc>
        <w:tc>
          <w:tcPr>
            <w:tcW w:w="580" w:type="pct"/>
          </w:tcPr>
          <w:p w14:paraId="0E939820" w14:textId="19DF0331" w:rsidR="00B611C0" w:rsidRPr="00F70C8F" w:rsidRDefault="00B611C0" w:rsidP="00B611C0">
            <w:pPr>
              <w:ind w:left="-33" w:right="-123"/>
              <w:jc w:val="center"/>
              <w:rPr>
                <w:rFonts w:ascii="Angsana New" w:hAnsi="Angsana New"/>
                <w:sz w:val="20"/>
              </w:rPr>
            </w:pPr>
            <w:r w:rsidRPr="00F70C8F">
              <w:rPr>
                <w:rFonts w:ascii="Angsana New" w:hAnsi="Angsana New" w:hint="cs"/>
                <w:sz w:val="20"/>
                <w:cs/>
                <w14:ligatures w14:val="standardContextual"/>
              </w:rPr>
              <w:t>-</w:t>
            </w:r>
          </w:p>
        </w:tc>
        <w:tc>
          <w:tcPr>
            <w:tcW w:w="404" w:type="pct"/>
          </w:tcPr>
          <w:p w14:paraId="4F3FB3CE" w14:textId="64E5BBD1" w:rsidR="00B611C0" w:rsidRPr="00F70C8F" w:rsidRDefault="00B611C0" w:rsidP="00B611C0">
            <w:pPr>
              <w:ind w:left="-33" w:right="-123"/>
              <w:jc w:val="center"/>
              <w:rPr>
                <w:rFonts w:ascii="Angsana New" w:hAnsi="Angsana New"/>
                <w:sz w:val="20"/>
              </w:rPr>
            </w:pPr>
            <w:r w:rsidRPr="00270B72">
              <w:rPr>
                <w:rFonts w:ascii="Angsana New" w:hAnsi="Angsana New"/>
                <w:kern w:val="1"/>
                <w:sz w:val="20"/>
                <w:szCs w:val="20"/>
                <w14:ligatures w14:val="standardContextual"/>
              </w:rPr>
              <w:t>-</w:t>
            </w:r>
          </w:p>
        </w:tc>
        <w:tc>
          <w:tcPr>
            <w:tcW w:w="367" w:type="pct"/>
          </w:tcPr>
          <w:p w14:paraId="59E1B7CE" w14:textId="642D8920" w:rsidR="00B611C0" w:rsidRPr="00F70C8F" w:rsidRDefault="00B611C0" w:rsidP="00B611C0">
            <w:pPr>
              <w:pStyle w:val="BodyText3"/>
              <w:tabs>
                <w:tab w:val="decimal" w:pos="262"/>
              </w:tabs>
              <w:spacing w:line="240" w:lineRule="exact"/>
              <w:ind w:left="-62"/>
              <w:jc w:val="center"/>
              <w:rPr>
                <w:rFonts w:ascii="Angsana New" w:hAnsi="Angsana New"/>
                <w:sz w:val="20"/>
              </w:rPr>
            </w:pPr>
            <w:r w:rsidRPr="009B70B2">
              <w:rPr>
                <w:rFonts w:ascii="Angsana New" w:hAnsi="Angsana New"/>
                <w:sz w:val="20"/>
                <w14:ligatures w14:val="standardContextual"/>
              </w:rPr>
              <w:t>(</w:t>
            </w:r>
            <w:r w:rsidRPr="009B70B2">
              <w:rPr>
                <w:rFonts w:ascii="Angsana New" w:hAnsi="Angsana New"/>
                <w:sz w:val="20"/>
                <w:cs/>
                <w14:ligatures w14:val="standardContextual"/>
              </w:rPr>
              <w:t>762</w:t>
            </w:r>
            <w:r w:rsidRPr="009B70B2">
              <w:rPr>
                <w:rFonts w:ascii="Angsana New" w:hAnsi="Angsana New"/>
                <w:sz w:val="20"/>
                <w14:ligatures w14:val="standardContextual"/>
              </w:rPr>
              <w:t>,338)</w:t>
            </w:r>
          </w:p>
        </w:tc>
        <w:tc>
          <w:tcPr>
            <w:tcW w:w="384" w:type="pct"/>
          </w:tcPr>
          <w:p w14:paraId="43554F19" w14:textId="531547F1" w:rsidR="00B611C0" w:rsidRPr="00F70C8F" w:rsidRDefault="00B611C0" w:rsidP="00B611C0">
            <w:pPr>
              <w:pStyle w:val="BodyText3"/>
              <w:tabs>
                <w:tab w:val="decimal" w:pos="262"/>
              </w:tabs>
              <w:spacing w:line="240" w:lineRule="exact"/>
              <w:jc w:val="center"/>
              <w:rPr>
                <w:rFonts w:ascii="Angsana New" w:hAnsi="Angsana New"/>
                <w:sz w:val="20"/>
              </w:rPr>
            </w:pPr>
            <w:r w:rsidRPr="009B70B2">
              <w:rPr>
                <w:rFonts w:ascii="Angsana New" w:hAnsi="Angsana New"/>
                <w:sz w:val="20"/>
                <w14:ligatures w14:val="standardContextual"/>
              </w:rPr>
              <w:t>863,950</w:t>
            </w:r>
            <w:r>
              <w:rPr>
                <w:rFonts w:ascii="Angsana New" w:hAnsi="Angsana New"/>
                <w:sz w:val="20"/>
                <w14:ligatures w14:val="standardContextual"/>
              </w:rPr>
              <w:t>*</w:t>
            </w:r>
          </w:p>
        </w:tc>
        <w:tc>
          <w:tcPr>
            <w:tcW w:w="458" w:type="pct"/>
          </w:tcPr>
          <w:p w14:paraId="3AC85630" w14:textId="55ABDB9B" w:rsidR="00B611C0" w:rsidRPr="00F70C8F" w:rsidRDefault="00B611C0" w:rsidP="00B611C0">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1,660,194</w:t>
            </w:r>
          </w:p>
        </w:tc>
        <w:tc>
          <w:tcPr>
            <w:tcW w:w="601" w:type="pct"/>
          </w:tcPr>
          <w:p w14:paraId="329F3CB1" w14:textId="11A2CF79" w:rsidR="00B611C0" w:rsidRPr="007546C1" w:rsidRDefault="00B611C0" w:rsidP="00B611C0">
            <w:pPr>
              <w:jc w:val="center"/>
              <w:rPr>
                <w:rFonts w:ascii="Angsana New" w:hAnsi="Angsana New"/>
                <w:sz w:val="20"/>
                <w:szCs w:val="20"/>
              </w:rPr>
            </w:pPr>
          </w:p>
        </w:tc>
      </w:tr>
      <w:tr w:rsidR="00B611C0" w:rsidRPr="007546C1" w14:paraId="0FB4A256" w14:textId="77777777" w:rsidTr="00B611C0">
        <w:trPr>
          <w:trHeight w:val="48"/>
        </w:trPr>
        <w:tc>
          <w:tcPr>
            <w:tcW w:w="876" w:type="pct"/>
          </w:tcPr>
          <w:p w14:paraId="5EC202FD" w14:textId="77777777" w:rsidR="00B611C0" w:rsidRPr="007546C1" w:rsidRDefault="00B611C0" w:rsidP="00B611C0">
            <w:pPr>
              <w:tabs>
                <w:tab w:val="decimal" w:pos="262"/>
                <w:tab w:val="decimal" w:pos="1040"/>
              </w:tabs>
              <w:rPr>
                <w:rFonts w:asciiTheme="majorBidi" w:hAnsiTheme="majorBidi" w:cstheme="majorBidi"/>
                <w:sz w:val="20"/>
                <w:szCs w:val="20"/>
                <w:cs/>
              </w:rPr>
            </w:pPr>
            <w:r>
              <w:rPr>
                <w:rFonts w:ascii="Angsana New" w:hAnsi="Angsana New"/>
                <w:b/>
                <w:bCs/>
                <w:sz w:val="20"/>
                <w:szCs w:val="20"/>
              </w:rPr>
              <w:t>Shareholder’s Equity</w:t>
            </w:r>
          </w:p>
        </w:tc>
        <w:tc>
          <w:tcPr>
            <w:tcW w:w="572" w:type="pct"/>
          </w:tcPr>
          <w:p w14:paraId="53F97FEC" w14:textId="77777777" w:rsidR="00B611C0" w:rsidRPr="007546C1" w:rsidRDefault="00B611C0" w:rsidP="00B611C0">
            <w:pPr>
              <w:jc w:val="center"/>
              <w:rPr>
                <w:rFonts w:ascii="Angsana New" w:hAnsi="Angsana New"/>
                <w:sz w:val="20"/>
                <w:szCs w:val="20"/>
                <w:cs/>
              </w:rPr>
            </w:pPr>
          </w:p>
        </w:tc>
        <w:tc>
          <w:tcPr>
            <w:tcW w:w="758" w:type="pct"/>
          </w:tcPr>
          <w:p w14:paraId="25AD5CAC" w14:textId="77777777" w:rsidR="00B611C0" w:rsidRPr="00F70C8F" w:rsidRDefault="00B611C0" w:rsidP="00B611C0">
            <w:pPr>
              <w:pStyle w:val="BodyText3"/>
              <w:tabs>
                <w:tab w:val="decimal" w:pos="1040"/>
              </w:tabs>
              <w:spacing w:line="240" w:lineRule="exact"/>
              <w:jc w:val="center"/>
              <w:rPr>
                <w:rFonts w:ascii="Angsana New" w:hAnsi="Angsana New"/>
                <w:sz w:val="20"/>
              </w:rPr>
            </w:pPr>
          </w:p>
        </w:tc>
        <w:tc>
          <w:tcPr>
            <w:tcW w:w="580" w:type="pct"/>
          </w:tcPr>
          <w:p w14:paraId="06C90775" w14:textId="77777777" w:rsidR="00B611C0" w:rsidRPr="00F70C8F" w:rsidRDefault="00B611C0" w:rsidP="00B611C0">
            <w:pPr>
              <w:pStyle w:val="BodyText3"/>
              <w:tabs>
                <w:tab w:val="decimal" w:pos="528"/>
              </w:tabs>
              <w:spacing w:line="240" w:lineRule="exact"/>
              <w:jc w:val="center"/>
              <w:rPr>
                <w:rFonts w:ascii="Angsana New" w:hAnsi="Angsana New"/>
                <w:sz w:val="20"/>
                <w:cs/>
              </w:rPr>
            </w:pPr>
          </w:p>
        </w:tc>
        <w:tc>
          <w:tcPr>
            <w:tcW w:w="404" w:type="pct"/>
          </w:tcPr>
          <w:p w14:paraId="692FC63A" w14:textId="77777777" w:rsidR="00B611C0" w:rsidRPr="00F70C8F" w:rsidRDefault="00B611C0" w:rsidP="00B611C0">
            <w:pPr>
              <w:pStyle w:val="BodyText3"/>
              <w:tabs>
                <w:tab w:val="decimal" w:pos="321"/>
              </w:tabs>
              <w:spacing w:line="240" w:lineRule="exact"/>
              <w:jc w:val="center"/>
              <w:rPr>
                <w:rFonts w:ascii="Angsana New" w:hAnsi="Angsana New"/>
                <w:sz w:val="20"/>
                <w:cs/>
              </w:rPr>
            </w:pPr>
          </w:p>
        </w:tc>
        <w:tc>
          <w:tcPr>
            <w:tcW w:w="367" w:type="pct"/>
          </w:tcPr>
          <w:p w14:paraId="68D49E26" w14:textId="77777777" w:rsidR="00B611C0" w:rsidRPr="00F70C8F" w:rsidRDefault="00B611C0" w:rsidP="00B611C0">
            <w:pPr>
              <w:pStyle w:val="BodyText3"/>
              <w:tabs>
                <w:tab w:val="decimal" w:pos="262"/>
                <w:tab w:val="decimal" w:pos="340"/>
              </w:tabs>
              <w:spacing w:line="240" w:lineRule="exact"/>
              <w:jc w:val="center"/>
              <w:rPr>
                <w:rFonts w:ascii="Angsana New" w:hAnsi="Angsana New"/>
                <w:sz w:val="20"/>
                <w:cs/>
              </w:rPr>
            </w:pPr>
          </w:p>
        </w:tc>
        <w:tc>
          <w:tcPr>
            <w:tcW w:w="384" w:type="pct"/>
          </w:tcPr>
          <w:p w14:paraId="3FC3F40B" w14:textId="77777777" w:rsidR="00B611C0" w:rsidRPr="00F70C8F" w:rsidRDefault="00B611C0" w:rsidP="00B611C0">
            <w:pPr>
              <w:pStyle w:val="BodyText3"/>
              <w:tabs>
                <w:tab w:val="decimal" w:pos="340"/>
              </w:tabs>
              <w:spacing w:line="240" w:lineRule="exact"/>
              <w:jc w:val="center"/>
              <w:rPr>
                <w:rFonts w:ascii="Angsana New" w:hAnsi="Angsana New"/>
                <w:sz w:val="20"/>
                <w:cs/>
              </w:rPr>
            </w:pPr>
          </w:p>
        </w:tc>
        <w:tc>
          <w:tcPr>
            <w:tcW w:w="458" w:type="pct"/>
          </w:tcPr>
          <w:p w14:paraId="5B761479" w14:textId="77777777" w:rsidR="00B611C0" w:rsidRPr="00F70C8F" w:rsidRDefault="00B611C0" w:rsidP="00B611C0">
            <w:pPr>
              <w:pStyle w:val="BodyText3"/>
              <w:tabs>
                <w:tab w:val="decimal" w:pos="627"/>
              </w:tabs>
              <w:spacing w:line="240" w:lineRule="exact"/>
              <w:jc w:val="center"/>
              <w:rPr>
                <w:rFonts w:ascii="Angsana New" w:hAnsi="Angsana New"/>
                <w:sz w:val="20"/>
              </w:rPr>
            </w:pPr>
          </w:p>
        </w:tc>
        <w:tc>
          <w:tcPr>
            <w:tcW w:w="601" w:type="pct"/>
          </w:tcPr>
          <w:p w14:paraId="5BFC54ED" w14:textId="77777777" w:rsidR="00B611C0" w:rsidRPr="007546C1" w:rsidRDefault="00B611C0" w:rsidP="00B611C0">
            <w:pPr>
              <w:jc w:val="center"/>
              <w:rPr>
                <w:rFonts w:ascii="Angsana New" w:hAnsi="Angsana New"/>
                <w:sz w:val="20"/>
                <w:szCs w:val="20"/>
                <w:cs/>
              </w:rPr>
            </w:pPr>
          </w:p>
        </w:tc>
      </w:tr>
      <w:tr w:rsidR="00B611C0" w:rsidRPr="007546C1" w14:paraId="5E3E63D7" w14:textId="77777777" w:rsidTr="00B611C0">
        <w:trPr>
          <w:trHeight w:val="48"/>
        </w:trPr>
        <w:tc>
          <w:tcPr>
            <w:tcW w:w="876" w:type="pct"/>
          </w:tcPr>
          <w:p w14:paraId="58C0E536" w14:textId="77777777" w:rsidR="00B611C0" w:rsidRPr="007546C1" w:rsidRDefault="00B611C0" w:rsidP="00B611C0">
            <w:pPr>
              <w:ind w:left="196" w:hanging="196"/>
              <w:rPr>
                <w:rFonts w:ascii="Angsana New" w:hAnsi="Angsana New"/>
                <w:sz w:val="20"/>
                <w:szCs w:val="20"/>
                <w:cs/>
              </w:rPr>
            </w:pPr>
            <w:r w:rsidRPr="00F06C31">
              <w:rPr>
                <w:rFonts w:ascii="Angsana New" w:hAnsi="Angsana New"/>
                <w:sz w:val="20"/>
                <w:szCs w:val="20"/>
              </w:rPr>
              <w:t xml:space="preserve">Other </w:t>
            </w:r>
            <w:r>
              <w:rPr>
                <w:rFonts w:ascii="Angsana New" w:hAnsi="Angsana New"/>
                <w:sz w:val="20"/>
                <w:szCs w:val="20"/>
              </w:rPr>
              <w:t>c</w:t>
            </w:r>
            <w:r w:rsidRPr="00F06C31">
              <w:rPr>
                <w:rFonts w:ascii="Angsana New" w:hAnsi="Angsana New"/>
                <w:sz w:val="20"/>
                <w:szCs w:val="20"/>
              </w:rPr>
              <w:t xml:space="preserve">omponents of </w:t>
            </w:r>
            <w:r>
              <w:rPr>
                <w:rFonts w:ascii="Angsana New" w:hAnsi="Angsana New"/>
                <w:sz w:val="20"/>
                <w:szCs w:val="20"/>
              </w:rPr>
              <w:t>shareholder’s e</w:t>
            </w:r>
            <w:r w:rsidRPr="00F06C31">
              <w:rPr>
                <w:rFonts w:ascii="Angsana New" w:hAnsi="Angsana New"/>
                <w:sz w:val="20"/>
                <w:szCs w:val="20"/>
              </w:rPr>
              <w:t>quity</w:t>
            </w:r>
          </w:p>
        </w:tc>
        <w:tc>
          <w:tcPr>
            <w:tcW w:w="572" w:type="pct"/>
          </w:tcPr>
          <w:p w14:paraId="7B2633D6" w14:textId="77777777" w:rsidR="00B611C0" w:rsidRPr="007546C1" w:rsidRDefault="00B611C0" w:rsidP="00B611C0">
            <w:pPr>
              <w:jc w:val="center"/>
              <w:rPr>
                <w:rFonts w:ascii="Angsana New" w:hAnsi="Angsana New"/>
                <w:sz w:val="20"/>
                <w:szCs w:val="20"/>
                <w:cs/>
              </w:rPr>
            </w:pPr>
            <w:r>
              <w:rPr>
                <w:rFonts w:ascii="Angsana New" w:hAnsi="Angsana New"/>
                <w:sz w:val="20"/>
                <w:szCs w:val="20"/>
              </w:rPr>
              <w:t>-</w:t>
            </w:r>
          </w:p>
        </w:tc>
        <w:tc>
          <w:tcPr>
            <w:tcW w:w="758" w:type="pct"/>
          </w:tcPr>
          <w:p w14:paraId="039F962D" w14:textId="060E2DC8" w:rsidR="00B611C0" w:rsidRPr="00F70C8F" w:rsidRDefault="00B611C0" w:rsidP="00B611C0">
            <w:pPr>
              <w:pStyle w:val="BodyText3"/>
              <w:tabs>
                <w:tab w:val="decimal" w:pos="1040"/>
              </w:tabs>
              <w:spacing w:line="240" w:lineRule="exact"/>
              <w:jc w:val="center"/>
              <w:rPr>
                <w:rFonts w:ascii="Angsana New" w:hAnsi="Angsana New"/>
                <w:sz w:val="20"/>
              </w:rPr>
            </w:pPr>
            <w:r w:rsidRPr="0086107A">
              <w:rPr>
                <w:rFonts w:ascii="Angsana New" w:hAnsi="Angsana New" w:hint="cs"/>
                <w:sz w:val="20"/>
                <w14:ligatures w14:val="standardContextual"/>
              </w:rPr>
              <w:t>1,541,106</w:t>
            </w:r>
          </w:p>
        </w:tc>
        <w:tc>
          <w:tcPr>
            <w:tcW w:w="580" w:type="pct"/>
          </w:tcPr>
          <w:p w14:paraId="1C50F286" w14:textId="68FEF3AC" w:rsidR="00B611C0" w:rsidRPr="00F70C8F" w:rsidRDefault="00B611C0" w:rsidP="00B611C0">
            <w:pPr>
              <w:pStyle w:val="BodyText3"/>
              <w:tabs>
                <w:tab w:val="decimal" w:pos="890"/>
              </w:tabs>
              <w:spacing w:line="240" w:lineRule="exact"/>
              <w:jc w:val="center"/>
              <w:rPr>
                <w:rFonts w:ascii="Angsana New" w:hAnsi="Angsana New"/>
                <w:sz w:val="20"/>
                <w:cs/>
              </w:rPr>
            </w:pPr>
            <w:r w:rsidRPr="00F70C8F">
              <w:rPr>
                <w:rFonts w:ascii="Angsana New" w:hAnsi="Angsana New" w:hint="cs"/>
                <w:sz w:val="20"/>
                <w14:ligatures w14:val="standardContextual"/>
              </w:rPr>
              <w:t>(936,329)</w:t>
            </w:r>
          </w:p>
        </w:tc>
        <w:tc>
          <w:tcPr>
            <w:tcW w:w="404" w:type="pct"/>
          </w:tcPr>
          <w:p w14:paraId="6874BEAB" w14:textId="17D6F929" w:rsidR="00B611C0" w:rsidRPr="00F70C8F" w:rsidRDefault="00B611C0" w:rsidP="00B611C0">
            <w:pPr>
              <w:pStyle w:val="BodyText3"/>
              <w:tabs>
                <w:tab w:val="decimal" w:pos="321"/>
              </w:tabs>
              <w:spacing w:line="240" w:lineRule="exact"/>
              <w:jc w:val="center"/>
              <w:rPr>
                <w:rFonts w:ascii="Angsana New" w:hAnsi="Angsana New"/>
                <w:sz w:val="20"/>
                <w:cs/>
              </w:rPr>
            </w:pPr>
            <w:r w:rsidRPr="00F70C8F">
              <w:rPr>
                <w:rFonts w:ascii="Angsana New" w:hAnsi="Angsana New" w:hint="cs"/>
                <w:sz w:val="20"/>
                <w:cs/>
                <w14:ligatures w14:val="standardContextual"/>
              </w:rPr>
              <w:t>-</w:t>
            </w:r>
          </w:p>
        </w:tc>
        <w:tc>
          <w:tcPr>
            <w:tcW w:w="367" w:type="pct"/>
          </w:tcPr>
          <w:p w14:paraId="61C3849B" w14:textId="2D214E0C" w:rsidR="00B611C0" w:rsidRPr="00F70C8F" w:rsidRDefault="00B611C0" w:rsidP="00B611C0">
            <w:pPr>
              <w:pStyle w:val="BodyText3"/>
              <w:tabs>
                <w:tab w:val="decimal" w:pos="262"/>
              </w:tabs>
              <w:spacing w:line="240" w:lineRule="exact"/>
              <w:ind w:left="-62"/>
              <w:jc w:val="center"/>
              <w:rPr>
                <w:rFonts w:ascii="Angsana New" w:hAnsi="Angsana New"/>
                <w:sz w:val="20"/>
                <w:cs/>
              </w:rPr>
            </w:pPr>
            <w:r w:rsidRPr="00F70C8F">
              <w:rPr>
                <w:rFonts w:ascii="Angsana New" w:hAnsi="Angsana New" w:hint="cs"/>
                <w:sz w:val="20"/>
                <w14:ligatures w14:val="standardContextual"/>
              </w:rPr>
              <w:t>3,049,350</w:t>
            </w:r>
          </w:p>
        </w:tc>
        <w:tc>
          <w:tcPr>
            <w:tcW w:w="384" w:type="pct"/>
          </w:tcPr>
          <w:p w14:paraId="24C30A06" w14:textId="63599D9C" w:rsidR="00B611C0" w:rsidRPr="00F70C8F" w:rsidRDefault="00B611C0" w:rsidP="00B611C0">
            <w:pPr>
              <w:pStyle w:val="BodyText3"/>
              <w:tabs>
                <w:tab w:val="decimal" w:pos="262"/>
              </w:tabs>
              <w:spacing w:line="240" w:lineRule="exact"/>
              <w:jc w:val="center"/>
              <w:rPr>
                <w:rFonts w:ascii="Angsana New" w:hAnsi="Angsana New"/>
                <w:sz w:val="20"/>
                <w:cs/>
              </w:rPr>
            </w:pPr>
            <w:r w:rsidRPr="0086107A">
              <w:rPr>
                <w:rFonts w:ascii="Angsana New" w:hAnsi="Angsana New" w:hint="cs"/>
                <w:sz w:val="20"/>
                <w14:ligatures w14:val="standardContextual"/>
              </w:rPr>
              <w:t>(90,306)</w:t>
            </w:r>
            <w:r>
              <w:rPr>
                <w:rFonts w:ascii="Angsana New" w:hAnsi="Angsana New"/>
                <w:sz w:val="20"/>
                <w14:ligatures w14:val="standardContextual"/>
              </w:rPr>
              <w:t>*</w:t>
            </w:r>
          </w:p>
        </w:tc>
        <w:tc>
          <w:tcPr>
            <w:tcW w:w="458" w:type="pct"/>
          </w:tcPr>
          <w:p w14:paraId="6964483E" w14:textId="030A0F3B" w:rsidR="00B611C0" w:rsidRPr="00F70C8F" w:rsidRDefault="00B611C0" w:rsidP="00B611C0">
            <w:pPr>
              <w:pStyle w:val="BodyText3"/>
              <w:tabs>
                <w:tab w:val="decimal" w:pos="721"/>
              </w:tabs>
              <w:spacing w:line="240" w:lineRule="exact"/>
              <w:jc w:val="center"/>
              <w:rPr>
                <w:rFonts w:ascii="Angsana New" w:hAnsi="Angsana New"/>
                <w:sz w:val="20"/>
              </w:rPr>
            </w:pPr>
            <w:r w:rsidRPr="0086107A">
              <w:rPr>
                <w:rFonts w:ascii="Angsana New" w:hAnsi="Angsana New" w:hint="cs"/>
                <w:sz w:val="20"/>
                <w14:ligatures w14:val="standardContextual"/>
              </w:rPr>
              <w:t>3,563,821</w:t>
            </w:r>
          </w:p>
        </w:tc>
        <w:tc>
          <w:tcPr>
            <w:tcW w:w="601" w:type="pct"/>
          </w:tcPr>
          <w:p w14:paraId="473457FA" w14:textId="2DFE0909" w:rsidR="00B611C0" w:rsidRPr="007546C1" w:rsidRDefault="00B611C0" w:rsidP="00B611C0">
            <w:pPr>
              <w:jc w:val="center"/>
              <w:rPr>
                <w:rFonts w:ascii="Angsana New" w:hAnsi="Angsana New"/>
                <w:sz w:val="20"/>
                <w:szCs w:val="20"/>
                <w:cs/>
              </w:rPr>
            </w:pPr>
          </w:p>
        </w:tc>
      </w:tr>
      <w:tr w:rsidR="00B611C0" w:rsidRPr="007546C1" w14:paraId="4B0C403F" w14:textId="77777777" w:rsidTr="00B611C0">
        <w:trPr>
          <w:trHeight w:val="48"/>
        </w:trPr>
        <w:tc>
          <w:tcPr>
            <w:tcW w:w="876" w:type="pct"/>
          </w:tcPr>
          <w:p w14:paraId="694A47F2" w14:textId="77777777" w:rsidR="00B611C0" w:rsidRPr="007546C1" w:rsidRDefault="00B611C0" w:rsidP="00B611C0">
            <w:pPr>
              <w:ind w:left="196" w:hanging="196"/>
              <w:rPr>
                <w:rFonts w:ascii="Angsana New" w:hAnsi="Angsana New"/>
                <w:sz w:val="20"/>
                <w:szCs w:val="20"/>
              </w:rPr>
            </w:pPr>
            <w:r>
              <w:rPr>
                <w:rFonts w:ascii="Angsana New" w:hAnsi="Angsana New"/>
                <w:sz w:val="20"/>
                <w:szCs w:val="20"/>
              </w:rPr>
              <w:t>Unappropriated r</w:t>
            </w:r>
            <w:r w:rsidRPr="00EE1D92">
              <w:rPr>
                <w:rFonts w:ascii="Angsana New" w:hAnsi="Angsana New"/>
                <w:sz w:val="20"/>
                <w:szCs w:val="20"/>
              </w:rPr>
              <w:t xml:space="preserve">etained </w:t>
            </w:r>
            <w:r>
              <w:rPr>
                <w:rFonts w:ascii="Angsana New" w:hAnsi="Angsana New"/>
                <w:sz w:val="20"/>
                <w:szCs w:val="20"/>
              </w:rPr>
              <w:t>e</w:t>
            </w:r>
            <w:r w:rsidRPr="00EE1D92">
              <w:rPr>
                <w:rFonts w:ascii="Angsana New" w:hAnsi="Angsana New"/>
                <w:sz w:val="20"/>
                <w:szCs w:val="20"/>
              </w:rPr>
              <w:t>arnings</w:t>
            </w:r>
            <w:r>
              <w:rPr>
                <w:rFonts w:ascii="Angsana New" w:hAnsi="Angsana New" w:hint="cs"/>
                <w:sz w:val="20"/>
                <w:szCs w:val="20"/>
                <w:cs/>
              </w:rPr>
              <w:t xml:space="preserve"> </w:t>
            </w:r>
            <w:r>
              <w:rPr>
                <w:rFonts w:ascii="Angsana New" w:hAnsi="Angsana New"/>
                <w:sz w:val="20"/>
                <w:szCs w:val="20"/>
              </w:rPr>
              <w:t>(loss)</w:t>
            </w:r>
          </w:p>
        </w:tc>
        <w:tc>
          <w:tcPr>
            <w:tcW w:w="572" w:type="pct"/>
          </w:tcPr>
          <w:p w14:paraId="61B6F0D8" w14:textId="77777777" w:rsidR="00B611C0" w:rsidRPr="007546C1" w:rsidRDefault="00B611C0" w:rsidP="00B611C0">
            <w:pPr>
              <w:jc w:val="center"/>
              <w:rPr>
                <w:rFonts w:ascii="Angsana New" w:hAnsi="Angsana New"/>
                <w:sz w:val="20"/>
                <w:szCs w:val="20"/>
                <w:cs/>
              </w:rPr>
            </w:pPr>
            <w:r>
              <w:rPr>
                <w:rFonts w:ascii="Angsana New" w:hAnsi="Angsana New" w:hint="cs"/>
                <w:sz w:val="20"/>
                <w:szCs w:val="20"/>
                <w:cs/>
              </w:rPr>
              <w:t>-</w:t>
            </w:r>
          </w:p>
        </w:tc>
        <w:tc>
          <w:tcPr>
            <w:tcW w:w="758" w:type="pct"/>
          </w:tcPr>
          <w:p w14:paraId="424277D1" w14:textId="7FBA3C1B" w:rsidR="00B611C0" w:rsidRPr="00F70C8F" w:rsidRDefault="00B611C0" w:rsidP="00B611C0">
            <w:pPr>
              <w:pStyle w:val="BodyText3"/>
              <w:tabs>
                <w:tab w:val="decimal" w:pos="1040"/>
              </w:tabs>
              <w:spacing w:line="240" w:lineRule="exact"/>
              <w:jc w:val="center"/>
              <w:rPr>
                <w:rFonts w:ascii="Angsana New" w:hAnsi="Angsana New"/>
                <w:sz w:val="20"/>
              </w:rPr>
            </w:pPr>
            <w:r w:rsidRPr="003362C7">
              <w:rPr>
                <w:rFonts w:ascii="Angsana New" w:hAnsi="Angsana New" w:hint="cs"/>
                <w:sz w:val="20"/>
                <w14:ligatures w14:val="standardContextual"/>
              </w:rPr>
              <w:t>37,250,</w:t>
            </w:r>
            <w:r w:rsidRPr="00CA0161">
              <w:rPr>
                <w:rFonts w:ascii="Angsana New" w:hAnsi="Angsana New"/>
                <w:sz w:val="20"/>
                <w14:ligatures w14:val="standardContextual"/>
              </w:rPr>
              <w:t>76</w:t>
            </w:r>
            <w:r w:rsidRPr="00CA0161">
              <w:rPr>
                <w:rFonts w:ascii="Angsana New" w:hAnsi="Angsana New"/>
                <w:sz w:val="20"/>
                <w:cs/>
                <w14:ligatures w14:val="standardContextual"/>
              </w:rPr>
              <w:t>5</w:t>
            </w:r>
          </w:p>
        </w:tc>
        <w:tc>
          <w:tcPr>
            <w:tcW w:w="580" w:type="pct"/>
          </w:tcPr>
          <w:p w14:paraId="0AFB759B" w14:textId="0169956A" w:rsidR="00B611C0" w:rsidRPr="00F70C8F" w:rsidRDefault="00B611C0" w:rsidP="00B611C0">
            <w:pPr>
              <w:pStyle w:val="BodyText3"/>
              <w:tabs>
                <w:tab w:val="decimal" w:pos="890"/>
              </w:tabs>
              <w:spacing w:line="240" w:lineRule="exact"/>
              <w:jc w:val="center"/>
              <w:rPr>
                <w:rFonts w:ascii="Angsana New" w:hAnsi="Angsana New"/>
                <w:sz w:val="20"/>
                <w:cs/>
              </w:rPr>
            </w:pPr>
            <w:r w:rsidRPr="003362C7">
              <w:rPr>
                <w:rFonts w:ascii="Angsana New" w:hAnsi="Angsana New" w:hint="cs"/>
                <w:sz w:val="20"/>
                <w14:ligatures w14:val="standardContextual"/>
              </w:rPr>
              <w:t>936,329</w:t>
            </w:r>
          </w:p>
        </w:tc>
        <w:tc>
          <w:tcPr>
            <w:tcW w:w="404" w:type="pct"/>
          </w:tcPr>
          <w:p w14:paraId="6BDB6544" w14:textId="6A2FAF06" w:rsidR="00B611C0" w:rsidRPr="00F70C8F" w:rsidRDefault="00B611C0" w:rsidP="00B611C0">
            <w:pPr>
              <w:ind w:left="-33" w:right="-123"/>
              <w:jc w:val="center"/>
              <w:rPr>
                <w:rFonts w:ascii="Angsana New" w:hAnsi="Angsana New"/>
                <w:sz w:val="20"/>
                <w:cs/>
              </w:rPr>
            </w:pPr>
            <w:r w:rsidRPr="003362C7">
              <w:rPr>
                <w:rFonts w:ascii="Angsana New" w:hAnsi="Angsana New" w:hint="cs"/>
                <w:sz w:val="20"/>
                <w:cs/>
                <w14:ligatures w14:val="standardContextual"/>
              </w:rPr>
              <w:t>-</w:t>
            </w:r>
          </w:p>
        </w:tc>
        <w:tc>
          <w:tcPr>
            <w:tcW w:w="367" w:type="pct"/>
          </w:tcPr>
          <w:p w14:paraId="5AC8D71D" w14:textId="20631F25" w:rsidR="00B611C0" w:rsidRPr="00F70C8F" w:rsidRDefault="00B611C0" w:rsidP="00B611C0">
            <w:pPr>
              <w:pStyle w:val="BodyText3"/>
              <w:tabs>
                <w:tab w:val="decimal" w:pos="262"/>
              </w:tabs>
              <w:spacing w:line="240" w:lineRule="exact"/>
              <w:ind w:left="-62" w:right="-93"/>
              <w:jc w:val="center"/>
              <w:rPr>
                <w:rFonts w:ascii="Angsana New" w:hAnsi="Angsana New"/>
                <w:sz w:val="20"/>
                <w:cs/>
              </w:rPr>
            </w:pPr>
            <w:r w:rsidRPr="003362C7">
              <w:rPr>
                <w:rFonts w:ascii="Angsana New" w:hAnsi="Angsana New" w:hint="cs"/>
                <w:sz w:val="20"/>
                <w14:ligatures w14:val="standardContextual"/>
              </w:rPr>
              <w:t>(2,</w:t>
            </w:r>
            <w:r w:rsidRPr="00CA0161">
              <w:rPr>
                <w:rFonts w:ascii="Angsana New" w:hAnsi="Angsana New"/>
                <w:sz w:val="20"/>
                <w14:ligatures w14:val="standardContextual"/>
              </w:rPr>
              <w:t>10</w:t>
            </w:r>
            <w:r w:rsidRPr="00CA0161">
              <w:rPr>
                <w:rFonts w:ascii="Angsana New" w:hAnsi="Angsana New"/>
                <w:sz w:val="20"/>
                <w:cs/>
                <w14:ligatures w14:val="standardContextual"/>
              </w:rPr>
              <w:t>3</w:t>
            </w:r>
            <w:r w:rsidRPr="00CA0161">
              <w:rPr>
                <w:rFonts w:ascii="Angsana New" w:hAnsi="Angsana New"/>
                <w:sz w:val="20"/>
                <w14:ligatures w14:val="standardContextual"/>
              </w:rPr>
              <w:t>)</w:t>
            </w:r>
          </w:p>
        </w:tc>
        <w:tc>
          <w:tcPr>
            <w:tcW w:w="384" w:type="pct"/>
          </w:tcPr>
          <w:p w14:paraId="65F165A6" w14:textId="76723A6F" w:rsidR="00B611C0" w:rsidRPr="00F70C8F" w:rsidRDefault="00B611C0" w:rsidP="00B611C0">
            <w:pPr>
              <w:pStyle w:val="BodyText3"/>
              <w:tabs>
                <w:tab w:val="decimal" w:pos="340"/>
              </w:tabs>
              <w:spacing w:line="240" w:lineRule="exact"/>
              <w:ind w:left="-111" w:right="-87"/>
              <w:jc w:val="center"/>
              <w:rPr>
                <w:rFonts w:ascii="Angsana New" w:hAnsi="Angsana New"/>
                <w:sz w:val="20"/>
                <w:cs/>
              </w:rPr>
            </w:pPr>
            <w:r w:rsidRPr="00CA0161">
              <w:rPr>
                <w:rFonts w:ascii="Angsana New" w:hAnsi="Angsana New"/>
                <w:sz w:val="20"/>
                <w14:ligatures w14:val="standardContextual"/>
              </w:rPr>
              <w:t>(3,365,493)</w:t>
            </w:r>
            <w:r>
              <w:rPr>
                <w:rFonts w:ascii="Angsana New" w:hAnsi="Angsana New"/>
                <w:sz w:val="20"/>
                <w14:ligatures w14:val="standardContextual"/>
              </w:rPr>
              <w:t>*</w:t>
            </w:r>
          </w:p>
        </w:tc>
        <w:tc>
          <w:tcPr>
            <w:tcW w:w="458" w:type="pct"/>
          </w:tcPr>
          <w:p w14:paraId="78D583A4" w14:textId="679E3198" w:rsidR="00B611C0" w:rsidRPr="00F70C8F" w:rsidRDefault="00B611C0" w:rsidP="00B611C0">
            <w:pPr>
              <w:pStyle w:val="BodyText3"/>
              <w:tabs>
                <w:tab w:val="decimal" w:pos="721"/>
              </w:tabs>
              <w:spacing w:line="240" w:lineRule="exact"/>
              <w:jc w:val="center"/>
              <w:rPr>
                <w:rFonts w:ascii="Angsana New" w:hAnsi="Angsana New"/>
                <w:sz w:val="20"/>
              </w:rPr>
            </w:pPr>
            <w:r w:rsidRPr="00CA0161">
              <w:rPr>
                <w:rFonts w:ascii="Angsana New" w:hAnsi="Angsana New"/>
                <w:sz w:val="20"/>
                <w14:ligatures w14:val="standardContextual"/>
              </w:rPr>
              <w:t>34,819,498</w:t>
            </w:r>
          </w:p>
        </w:tc>
        <w:tc>
          <w:tcPr>
            <w:tcW w:w="601" w:type="pct"/>
          </w:tcPr>
          <w:p w14:paraId="322831D3" w14:textId="05AD5AF7" w:rsidR="00B611C0" w:rsidRPr="007546C1" w:rsidRDefault="00B611C0" w:rsidP="00B611C0">
            <w:pPr>
              <w:jc w:val="center"/>
              <w:rPr>
                <w:rFonts w:ascii="Angsana New" w:hAnsi="Angsana New"/>
                <w:sz w:val="20"/>
                <w:szCs w:val="20"/>
                <w:cs/>
              </w:rPr>
            </w:pPr>
          </w:p>
        </w:tc>
      </w:tr>
    </w:tbl>
    <w:p w14:paraId="57A0F3BE" w14:textId="32F10AAA" w:rsidR="00BE530C" w:rsidRDefault="00BE530C">
      <w:pPr>
        <w:rPr>
          <w:rFonts w:asciiTheme="majorBidi" w:hAnsiTheme="majorBidi" w:cstheme="majorBidi"/>
          <w:sz w:val="14"/>
          <w:szCs w:val="14"/>
        </w:rPr>
      </w:pPr>
    </w:p>
    <w:p w14:paraId="72B5620D" w14:textId="77777777" w:rsidR="00084C30" w:rsidRDefault="00084C30" w:rsidP="00084C30">
      <w:r>
        <w:rPr>
          <w:rFonts w:ascii="Angsana New" w:hAnsi="Angsana New"/>
        </w:rPr>
        <w:t>*Included the i</w:t>
      </w:r>
      <w:r w:rsidRPr="0086107A">
        <w:rPr>
          <w:rFonts w:ascii="Angsana New" w:hAnsi="Angsana New"/>
        </w:rPr>
        <w:t xml:space="preserve">mpact </w:t>
      </w:r>
      <w:r>
        <w:rPr>
          <w:rFonts w:ascii="Angsana New" w:hAnsi="Angsana New"/>
        </w:rPr>
        <w:t>on</w:t>
      </w:r>
      <w:r w:rsidRPr="0086107A">
        <w:rPr>
          <w:rFonts w:ascii="Angsana New" w:hAnsi="Angsana New"/>
        </w:rPr>
        <w:t xml:space="preserve"> </w:t>
      </w:r>
      <w:r>
        <w:rPr>
          <w:rFonts w:ascii="Angsana New" w:hAnsi="Angsana New"/>
        </w:rPr>
        <w:t>the f</w:t>
      </w:r>
      <w:r w:rsidRPr="0086107A">
        <w:rPr>
          <w:rFonts w:ascii="Angsana New" w:hAnsi="Angsana New"/>
        </w:rPr>
        <w:t>irst-</w:t>
      </w:r>
      <w:r>
        <w:rPr>
          <w:rFonts w:ascii="Angsana New" w:hAnsi="Angsana New"/>
        </w:rPr>
        <w:t>t</w:t>
      </w:r>
      <w:r w:rsidRPr="0086107A">
        <w:rPr>
          <w:rFonts w:ascii="Angsana New" w:hAnsi="Angsana New"/>
        </w:rPr>
        <w:t xml:space="preserve">ime </w:t>
      </w:r>
      <w:r>
        <w:rPr>
          <w:rFonts w:ascii="Angsana New" w:hAnsi="Angsana New"/>
        </w:rPr>
        <w:t>a</w:t>
      </w:r>
      <w:r w:rsidRPr="0086107A">
        <w:rPr>
          <w:rFonts w:ascii="Angsana New" w:hAnsi="Angsana New"/>
        </w:rPr>
        <w:t xml:space="preserve">doption of </w:t>
      </w:r>
      <w:r>
        <w:rPr>
          <w:rFonts w:ascii="Angsana New" w:hAnsi="Angsana New"/>
        </w:rPr>
        <w:t>T</w:t>
      </w:r>
      <w:r w:rsidRPr="0086107A">
        <w:rPr>
          <w:rFonts w:ascii="Angsana New" w:hAnsi="Angsana New"/>
        </w:rPr>
        <w:t>FRS 17</w:t>
      </w:r>
    </w:p>
    <w:p w14:paraId="6AAD4012" w14:textId="23109C2E" w:rsidR="00F70C8F" w:rsidRDefault="00F70C8F">
      <w:pPr>
        <w:rPr>
          <w:rFonts w:asciiTheme="majorBidi" w:hAnsiTheme="majorBidi" w:cstheme="majorBidi"/>
          <w:sz w:val="14"/>
          <w:szCs w:val="14"/>
        </w:rPr>
      </w:pPr>
      <w:r>
        <w:rPr>
          <w:rFonts w:asciiTheme="majorBidi" w:hAnsiTheme="majorBidi" w:cstheme="majorBidi"/>
          <w:sz w:val="14"/>
          <w:szCs w:val="14"/>
        </w:rPr>
        <w:br w:type="page"/>
      </w:r>
    </w:p>
    <w:p w14:paraId="3A544131" w14:textId="5D567ECB" w:rsidR="00EE1D92" w:rsidRPr="00635346" w:rsidRDefault="00EE1D92" w:rsidP="00635346">
      <w:pPr>
        <w:pStyle w:val="ListParagraph"/>
        <w:numPr>
          <w:ilvl w:val="0"/>
          <w:numId w:val="47"/>
        </w:numPr>
        <w:spacing w:before="240" w:after="240"/>
        <w:ind w:left="432" w:hanging="448"/>
        <w:jc w:val="thaiDistribute"/>
        <w:rPr>
          <w:rFonts w:hAnsi="Times New Roman" w:cs="Times New Roman"/>
          <w:b/>
          <w:bCs/>
          <w:sz w:val="20"/>
          <w:szCs w:val="20"/>
          <w:lang w:val="en-US"/>
        </w:rPr>
      </w:pPr>
      <w:bookmarkStart w:id="0" w:name="_Toc443289142"/>
      <w:r w:rsidRPr="00635346">
        <w:rPr>
          <w:rFonts w:hAnsi="Times New Roman" w:cs="Times New Roman"/>
          <w:b/>
          <w:bCs/>
          <w:sz w:val="20"/>
          <w:szCs w:val="20"/>
          <w:lang w:val="en-US"/>
        </w:rPr>
        <w:lastRenderedPageBreak/>
        <w:t>MATERIAL  ACCOUNTING  POLICIES</w:t>
      </w:r>
    </w:p>
    <w:p w14:paraId="091B4C9B" w14:textId="41104C33" w:rsidR="00561B6A" w:rsidRPr="00EF391E" w:rsidRDefault="00EE1D92" w:rsidP="00045C22">
      <w:pPr>
        <w:spacing w:after="200"/>
        <w:ind w:left="450" w:hanging="20"/>
        <w:jc w:val="both"/>
        <w:rPr>
          <w:rFonts w:eastAsia="Arial Unicode MS" w:hAnsi="Times New Roman" w:cstheme="minorBidi"/>
          <w:spacing w:val="-2"/>
          <w:cs/>
        </w:rPr>
      </w:pPr>
      <w:bookmarkStart w:id="1" w:name="_Hlk196374294"/>
      <w:bookmarkEnd w:id="0"/>
      <w:r w:rsidRPr="00FA5EE5">
        <w:rPr>
          <w:rFonts w:eastAsia="Arial Unicode MS" w:hAnsi="Times New Roman" w:cs="Times New Roman"/>
        </w:rPr>
        <w:tab/>
      </w:r>
      <w:r w:rsidR="00756CD4">
        <w:t>The interim financial statements have been prepared based on basis, material accounting policy information and method of computation consistent with those used in the financial statements for the year ended December</w:t>
      </w:r>
      <w:r w:rsidR="00756CD4">
        <w:t> </w:t>
      </w:r>
      <w:r w:rsidR="00756CD4">
        <w:t>31,</w:t>
      </w:r>
      <w:r w:rsidR="00756CD4">
        <w:t> </w:t>
      </w:r>
      <w:r w:rsidR="00756CD4">
        <w:t>2024</w:t>
      </w:r>
      <w:r w:rsidR="00756CD4">
        <w:t> </w:t>
      </w:r>
      <w:r w:rsidR="00756CD4">
        <w:t xml:space="preserve">except for significant changes in accounting policies arising from the adoption of Thai Financial Reporting Standard No. 17 "Insurance Contracts" and </w:t>
      </w:r>
      <w:r w:rsidR="00596829" w:rsidRPr="00596829">
        <w:t>a set of Financial Reporting Standards related to financial instruments</w:t>
      </w:r>
      <w:r w:rsidR="00756CD4">
        <w:t xml:space="preserve"> as follows;</w:t>
      </w:r>
      <w:r w:rsidR="00756CD4">
        <w:rPr>
          <w:rStyle w:val="CommentReference"/>
          <w:lang w:val="x-none" w:eastAsia="x-none"/>
        </w:rPr>
        <w:t xml:space="preserve"> </w:t>
      </w:r>
    </w:p>
    <w:p w14:paraId="2C2BCD09" w14:textId="65739076" w:rsidR="00561B6A" w:rsidRPr="0094783B" w:rsidRDefault="00974FCC" w:rsidP="00756CD4">
      <w:pPr>
        <w:pStyle w:val="Heading3"/>
        <w:ind w:left="450" w:firstLine="7"/>
      </w:pPr>
      <w:r w:rsidRPr="009B70B2">
        <w:t xml:space="preserve">3.1. </w:t>
      </w:r>
      <w:r w:rsidR="00561B6A" w:rsidRPr="009B70B2">
        <w:t>Insurance contracts</w:t>
      </w:r>
    </w:p>
    <w:p w14:paraId="27658A2B" w14:textId="77777777" w:rsidR="00561B6A" w:rsidRPr="00095512" w:rsidRDefault="00561B6A" w:rsidP="00045C22">
      <w:pPr>
        <w:pStyle w:val="Heading4"/>
        <w:spacing w:before="120" w:after="120"/>
        <w:ind w:left="1620"/>
      </w:pPr>
      <w:r w:rsidRPr="00095512">
        <w:t>Measurement approaches</w:t>
      </w:r>
    </w:p>
    <w:p w14:paraId="7D725A6D" w14:textId="77777777" w:rsidR="00561B6A" w:rsidRPr="0094783B" w:rsidRDefault="00561B6A" w:rsidP="008E3D29">
      <w:pPr>
        <w:pStyle w:val="ListParagraph"/>
        <w:spacing w:before="120" w:after="240"/>
        <w:ind w:left="1620"/>
        <w:rPr>
          <w:rFonts w:hAnsi="Times New Roman" w:cs="Times New Roman"/>
          <w:szCs w:val="24"/>
        </w:rPr>
      </w:pPr>
      <w:r w:rsidRPr="0094783B">
        <w:rPr>
          <w:rFonts w:hAnsi="Times New Roman" w:cs="Times New Roman"/>
          <w:szCs w:val="24"/>
        </w:rPr>
        <w:t>The Company uses different measurement approaches, depending on the type of contracts, as follows: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561B6A" w:rsidRPr="0094783B" w14:paraId="7AF4764E" w14:textId="77777777" w:rsidTr="009B70B2">
        <w:trPr>
          <w:tblHeader/>
          <w:jc w:val="right"/>
        </w:trPr>
        <w:tc>
          <w:tcPr>
            <w:tcW w:w="3005" w:type="dxa"/>
            <w:hideMark/>
          </w:tcPr>
          <w:p w14:paraId="2703FA64"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Insurance contracts</w:t>
            </w:r>
          </w:p>
        </w:tc>
        <w:tc>
          <w:tcPr>
            <w:tcW w:w="3005" w:type="dxa"/>
            <w:hideMark/>
          </w:tcPr>
          <w:p w14:paraId="5EA98C4B"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Product classification</w:t>
            </w:r>
          </w:p>
        </w:tc>
        <w:tc>
          <w:tcPr>
            <w:tcW w:w="3006" w:type="dxa"/>
            <w:hideMark/>
          </w:tcPr>
          <w:p w14:paraId="2977FB67"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Measurement model</w:t>
            </w:r>
          </w:p>
        </w:tc>
      </w:tr>
      <w:tr w:rsidR="00561B6A" w:rsidRPr="0094783B" w14:paraId="2CA6F18A" w14:textId="77777777" w:rsidTr="009B70B2">
        <w:trPr>
          <w:trHeight w:val="378"/>
          <w:jc w:val="right"/>
        </w:trPr>
        <w:tc>
          <w:tcPr>
            <w:tcW w:w="9016" w:type="dxa"/>
            <w:gridSpan w:val="3"/>
            <w:vAlign w:val="bottom"/>
            <w:hideMark/>
          </w:tcPr>
          <w:p w14:paraId="0F6B9104" w14:textId="77777777" w:rsidR="00561B6A" w:rsidRPr="008E3D29" w:rsidRDefault="00561B6A" w:rsidP="002138FA">
            <w:pPr>
              <w:overflowPunct/>
              <w:autoSpaceDE/>
              <w:autoSpaceDN/>
              <w:adjustRightInd/>
              <w:textAlignment w:val="auto"/>
              <w:rPr>
                <w:rFonts w:hAnsi="Times New Roman" w:cs="Times New Roman"/>
                <w:b/>
                <w:sz w:val="20"/>
                <w:szCs w:val="20"/>
              </w:rPr>
            </w:pPr>
            <w:r w:rsidRPr="008E3D29">
              <w:rPr>
                <w:rFonts w:hAnsi="Times New Roman" w:cs="Times New Roman"/>
                <w:b/>
                <w:sz w:val="20"/>
                <w:szCs w:val="20"/>
              </w:rPr>
              <w:t>Contracts issued</w:t>
            </w:r>
          </w:p>
        </w:tc>
      </w:tr>
      <w:tr w:rsidR="00561B6A" w:rsidRPr="0094783B" w14:paraId="6196E2AC" w14:textId="77777777" w:rsidTr="009B70B2">
        <w:trPr>
          <w:jc w:val="right"/>
        </w:trPr>
        <w:tc>
          <w:tcPr>
            <w:tcW w:w="3005" w:type="dxa"/>
            <w:hideMark/>
          </w:tcPr>
          <w:p w14:paraId="1B8CFF9F"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Endowment products</w:t>
            </w:r>
          </w:p>
        </w:tc>
        <w:tc>
          <w:tcPr>
            <w:tcW w:w="3005" w:type="dxa"/>
            <w:hideMark/>
          </w:tcPr>
          <w:p w14:paraId="0B372AFE"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5E78F68A"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730B199D" w14:textId="77777777" w:rsidTr="009B70B2">
        <w:trPr>
          <w:jc w:val="right"/>
        </w:trPr>
        <w:tc>
          <w:tcPr>
            <w:tcW w:w="3005" w:type="dxa"/>
            <w:hideMark/>
          </w:tcPr>
          <w:p w14:paraId="7482D8D1"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Whole life contracts</w:t>
            </w:r>
          </w:p>
        </w:tc>
        <w:tc>
          <w:tcPr>
            <w:tcW w:w="3005" w:type="dxa"/>
            <w:hideMark/>
          </w:tcPr>
          <w:p w14:paraId="5AC4BF30"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48E7789E"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141ABB7" w14:textId="77777777" w:rsidTr="009B70B2">
        <w:trPr>
          <w:jc w:val="right"/>
        </w:trPr>
        <w:tc>
          <w:tcPr>
            <w:tcW w:w="3005" w:type="dxa"/>
            <w:hideMark/>
          </w:tcPr>
          <w:p w14:paraId="0BE2A289"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Pension contracts</w:t>
            </w:r>
          </w:p>
        </w:tc>
        <w:tc>
          <w:tcPr>
            <w:tcW w:w="3005" w:type="dxa"/>
            <w:hideMark/>
          </w:tcPr>
          <w:p w14:paraId="1082170C"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69BAE074"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1774F1B" w14:textId="77777777" w:rsidTr="009B70B2">
        <w:trPr>
          <w:jc w:val="right"/>
        </w:trPr>
        <w:tc>
          <w:tcPr>
            <w:tcW w:w="3005" w:type="dxa"/>
            <w:hideMark/>
          </w:tcPr>
          <w:p w14:paraId="0F6562B3"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 xml:space="preserve">Mortgage Reducing Term Assurance contracts </w:t>
            </w:r>
          </w:p>
        </w:tc>
        <w:tc>
          <w:tcPr>
            <w:tcW w:w="3005" w:type="dxa"/>
            <w:hideMark/>
          </w:tcPr>
          <w:p w14:paraId="3F8830FD"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66CC2A15"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6F6126D2" w14:textId="77777777" w:rsidTr="009B70B2">
        <w:trPr>
          <w:jc w:val="right"/>
        </w:trPr>
        <w:tc>
          <w:tcPr>
            <w:tcW w:w="3005" w:type="dxa"/>
            <w:hideMark/>
          </w:tcPr>
          <w:p w14:paraId="192292BB"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Term life insurance contracts</w:t>
            </w:r>
          </w:p>
        </w:tc>
        <w:tc>
          <w:tcPr>
            <w:tcW w:w="3005" w:type="dxa"/>
            <w:hideMark/>
          </w:tcPr>
          <w:p w14:paraId="5E63D43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36D047D9"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r w:rsidRPr="008E3D29">
              <w:rPr>
                <w:rFonts w:hAnsi="Times New Roman" w:cs="Times New Roman"/>
                <w:bCs/>
                <w:sz w:val="20"/>
                <w:szCs w:val="20"/>
                <w:cs/>
              </w:rPr>
              <w:t xml:space="preserve"> </w:t>
            </w:r>
            <w:r w:rsidRPr="008E3D29">
              <w:rPr>
                <w:rFonts w:hAnsi="Times New Roman" w:cs="Times New Roman"/>
                <w:bCs/>
                <w:sz w:val="20"/>
                <w:szCs w:val="20"/>
              </w:rPr>
              <w:t>and Premium Allocation Approach</w:t>
            </w:r>
          </w:p>
        </w:tc>
      </w:tr>
      <w:tr w:rsidR="00561B6A" w:rsidRPr="0094783B" w14:paraId="560E6FF8" w14:textId="77777777" w:rsidTr="009B70B2">
        <w:trPr>
          <w:jc w:val="right"/>
        </w:trPr>
        <w:tc>
          <w:tcPr>
            <w:tcW w:w="3005" w:type="dxa"/>
            <w:hideMark/>
          </w:tcPr>
          <w:p w14:paraId="7D1B4211"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 xml:space="preserve">Endowment Participation contracts </w:t>
            </w:r>
          </w:p>
        </w:tc>
        <w:tc>
          <w:tcPr>
            <w:tcW w:w="3005" w:type="dxa"/>
            <w:hideMark/>
          </w:tcPr>
          <w:p w14:paraId="19C28914"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57118454"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70B7572F" w14:textId="77777777" w:rsidTr="009B70B2">
        <w:trPr>
          <w:jc w:val="right"/>
        </w:trPr>
        <w:tc>
          <w:tcPr>
            <w:tcW w:w="3005" w:type="dxa"/>
            <w:hideMark/>
          </w:tcPr>
          <w:p w14:paraId="02EA54B0"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Unit link contracts</w:t>
            </w:r>
          </w:p>
        </w:tc>
        <w:tc>
          <w:tcPr>
            <w:tcW w:w="3005" w:type="dxa"/>
            <w:hideMark/>
          </w:tcPr>
          <w:p w14:paraId="72BFA460"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Insurance contracts with direct participation features</w:t>
            </w:r>
          </w:p>
        </w:tc>
        <w:tc>
          <w:tcPr>
            <w:tcW w:w="3006" w:type="dxa"/>
            <w:hideMark/>
          </w:tcPr>
          <w:p w14:paraId="3D11D8CF"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Variable Fee Approach</w:t>
            </w:r>
          </w:p>
        </w:tc>
      </w:tr>
      <w:tr w:rsidR="00561B6A" w:rsidRPr="0094783B" w14:paraId="4D891299" w14:textId="77777777" w:rsidTr="009B70B2">
        <w:trPr>
          <w:jc w:val="right"/>
        </w:trPr>
        <w:tc>
          <w:tcPr>
            <w:tcW w:w="3005" w:type="dxa"/>
            <w:hideMark/>
          </w:tcPr>
          <w:p w14:paraId="4498AC0C"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 xml:space="preserve">Personal Accident contracts </w:t>
            </w:r>
          </w:p>
        </w:tc>
        <w:tc>
          <w:tcPr>
            <w:tcW w:w="3005" w:type="dxa"/>
            <w:hideMark/>
          </w:tcPr>
          <w:p w14:paraId="300D1982"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01985F35"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14120695" w14:textId="77777777" w:rsidTr="009B70B2">
        <w:trPr>
          <w:jc w:val="right"/>
        </w:trPr>
        <w:tc>
          <w:tcPr>
            <w:tcW w:w="3005" w:type="dxa"/>
            <w:hideMark/>
          </w:tcPr>
          <w:p w14:paraId="1E9B6714"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Group contracts</w:t>
            </w:r>
          </w:p>
        </w:tc>
        <w:tc>
          <w:tcPr>
            <w:tcW w:w="3005" w:type="dxa"/>
            <w:hideMark/>
          </w:tcPr>
          <w:p w14:paraId="4ACE33FF" w14:textId="3217E496"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63AD8D49"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Premium Allocation Approach</w:t>
            </w:r>
          </w:p>
        </w:tc>
      </w:tr>
      <w:tr w:rsidR="00561B6A" w:rsidRPr="0094783B" w14:paraId="6FCCA51D" w14:textId="77777777" w:rsidTr="009B70B2">
        <w:trPr>
          <w:trHeight w:val="432"/>
          <w:jc w:val="right"/>
        </w:trPr>
        <w:tc>
          <w:tcPr>
            <w:tcW w:w="9016" w:type="dxa"/>
            <w:gridSpan w:val="3"/>
            <w:vAlign w:val="bottom"/>
            <w:hideMark/>
          </w:tcPr>
          <w:p w14:paraId="37EBE568" w14:textId="26533869" w:rsidR="00561B6A" w:rsidRPr="008E3D29" w:rsidRDefault="00561B6A" w:rsidP="009B70B2">
            <w:pPr>
              <w:rPr>
                <w:rFonts w:hAnsi="Times New Roman" w:cs="Times New Roman"/>
                <w:bCs/>
                <w:sz w:val="20"/>
                <w:szCs w:val="20"/>
              </w:rPr>
            </w:pPr>
            <w:r w:rsidRPr="008E3D29">
              <w:rPr>
                <w:rFonts w:hAnsi="Times New Roman" w:cs="Times New Roman"/>
                <w:b/>
                <w:sz w:val="20"/>
                <w:szCs w:val="20"/>
              </w:rPr>
              <w:t xml:space="preserve">Reinsurance contracts held </w:t>
            </w:r>
          </w:p>
        </w:tc>
      </w:tr>
      <w:tr w:rsidR="00561B6A" w:rsidRPr="0094783B" w14:paraId="70A2B793" w14:textId="77777777" w:rsidTr="009B70B2">
        <w:trPr>
          <w:jc w:val="right"/>
        </w:trPr>
        <w:tc>
          <w:tcPr>
            <w:tcW w:w="3005" w:type="dxa"/>
            <w:hideMark/>
          </w:tcPr>
          <w:p w14:paraId="18E73DAD"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 - Endowment products</w:t>
            </w:r>
          </w:p>
        </w:tc>
        <w:tc>
          <w:tcPr>
            <w:tcW w:w="3005" w:type="dxa"/>
            <w:hideMark/>
          </w:tcPr>
          <w:p w14:paraId="7A35DE4D"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7F9E229C"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284CB56F" w14:textId="77777777" w:rsidTr="009B70B2">
        <w:trPr>
          <w:jc w:val="right"/>
        </w:trPr>
        <w:tc>
          <w:tcPr>
            <w:tcW w:w="3005" w:type="dxa"/>
            <w:hideMark/>
          </w:tcPr>
          <w:p w14:paraId="2D697AD0"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 - Whole life contracts</w:t>
            </w:r>
          </w:p>
        </w:tc>
        <w:tc>
          <w:tcPr>
            <w:tcW w:w="3005" w:type="dxa"/>
            <w:hideMark/>
          </w:tcPr>
          <w:p w14:paraId="4299538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0F2562D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01C3946" w14:textId="77777777" w:rsidTr="009B70B2">
        <w:trPr>
          <w:jc w:val="right"/>
        </w:trPr>
        <w:tc>
          <w:tcPr>
            <w:tcW w:w="3005" w:type="dxa"/>
            <w:hideMark/>
          </w:tcPr>
          <w:p w14:paraId="21D91E12"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 - Pension contracts</w:t>
            </w:r>
          </w:p>
        </w:tc>
        <w:tc>
          <w:tcPr>
            <w:tcW w:w="3005" w:type="dxa"/>
            <w:hideMark/>
          </w:tcPr>
          <w:p w14:paraId="21635B9A"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7BBDEC39"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4E8524F7" w14:textId="77777777" w:rsidTr="009B70B2">
        <w:trPr>
          <w:jc w:val="right"/>
        </w:trPr>
        <w:tc>
          <w:tcPr>
            <w:tcW w:w="3005" w:type="dxa"/>
            <w:hideMark/>
          </w:tcPr>
          <w:p w14:paraId="15CE01EE"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 xml:space="preserve">Reinsurance contract held -Mortgage Reducing Term Assurance contracts </w:t>
            </w:r>
          </w:p>
        </w:tc>
        <w:tc>
          <w:tcPr>
            <w:tcW w:w="3005" w:type="dxa"/>
            <w:hideMark/>
          </w:tcPr>
          <w:p w14:paraId="1B2CD696"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22310B24"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72AD42AD" w14:textId="77777777" w:rsidTr="009B70B2">
        <w:trPr>
          <w:jc w:val="right"/>
        </w:trPr>
        <w:tc>
          <w:tcPr>
            <w:tcW w:w="3005" w:type="dxa"/>
            <w:hideMark/>
          </w:tcPr>
          <w:p w14:paraId="64E7FD1B"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Reinsurance contract held - Term life insurance contracts</w:t>
            </w:r>
          </w:p>
        </w:tc>
        <w:tc>
          <w:tcPr>
            <w:tcW w:w="3005" w:type="dxa"/>
            <w:hideMark/>
          </w:tcPr>
          <w:p w14:paraId="32E5EBCC"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3993B5AB"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r w:rsidRPr="008E3D29">
              <w:rPr>
                <w:rFonts w:hAnsi="Times New Roman" w:cs="Times New Roman"/>
                <w:bCs/>
                <w:sz w:val="20"/>
                <w:szCs w:val="20"/>
                <w:cs/>
              </w:rPr>
              <w:t xml:space="preserve"> </w:t>
            </w:r>
            <w:r w:rsidRPr="008E3D29">
              <w:rPr>
                <w:rFonts w:hAnsi="Times New Roman" w:cs="Times New Roman"/>
                <w:bCs/>
                <w:sz w:val="20"/>
                <w:szCs w:val="20"/>
              </w:rPr>
              <w:t>and Premium Allocation Approach</w:t>
            </w:r>
          </w:p>
        </w:tc>
      </w:tr>
      <w:tr w:rsidR="00561B6A" w:rsidRPr="0094783B" w14:paraId="753A5C60" w14:textId="77777777" w:rsidTr="009B70B2">
        <w:trPr>
          <w:jc w:val="right"/>
        </w:trPr>
        <w:tc>
          <w:tcPr>
            <w:tcW w:w="3005" w:type="dxa"/>
            <w:hideMark/>
          </w:tcPr>
          <w:p w14:paraId="7BE3D3B7"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Reinsurance contract held - Group contracts</w:t>
            </w:r>
          </w:p>
        </w:tc>
        <w:tc>
          <w:tcPr>
            <w:tcW w:w="3005" w:type="dxa"/>
            <w:hideMark/>
          </w:tcPr>
          <w:p w14:paraId="6E3E10D5"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5E18B73C"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Premium Allocation Approach</w:t>
            </w:r>
          </w:p>
        </w:tc>
      </w:tr>
    </w:tbl>
    <w:p w14:paraId="207643BD" w14:textId="77777777" w:rsidR="0018092A" w:rsidRDefault="0018092A">
      <w:pPr>
        <w:rPr>
          <w:rFonts w:hAnsi="Times New Roman" w:cs="Times New Roman"/>
          <w:szCs w:val="30"/>
          <w:lang w:val="x-none" w:eastAsia="x-none"/>
        </w:rPr>
      </w:pPr>
      <w:r>
        <w:br w:type="page"/>
      </w:r>
    </w:p>
    <w:p w14:paraId="67D31C8C" w14:textId="525EF8A9" w:rsidR="00225F28" w:rsidRDefault="00BB43EB" w:rsidP="002C3F03">
      <w:pPr>
        <w:pStyle w:val="Heading4"/>
        <w:spacing w:after="200"/>
        <w:ind w:left="1620"/>
        <w:contextualSpacing w:val="0"/>
      </w:pPr>
      <w:r w:rsidRPr="009B70B2">
        <w:lastRenderedPageBreak/>
        <w:t>Classification</w:t>
      </w:r>
    </w:p>
    <w:p w14:paraId="610EFB41" w14:textId="147B49EA" w:rsidR="004A2CA2" w:rsidRPr="00095512" w:rsidRDefault="00F47A64" w:rsidP="002C3F03">
      <w:pPr>
        <w:pStyle w:val="Heading5"/>
        <w:spacing w:after="200"/>
        <w:contextualSpacing w:val="0"/>
      </w:pPr>
      <w:r w:rsidRPr="00A7558E">
        <w:t xml:space="preserve">Insurance contract </w:t>
      </w:r>
      <w:r w:rsidR="00BB43EB" w:rsidRPr="00A7558E">
        <w:t>c</w:t>
      </w:r>
      <w:r w:rsidR="00BB43EB" w:rsidRPr="009B70B2">
        <w:t>onsideration</w:t>
      </w:r>
    </w:p>
    <w:p w14:paraId="1DF9EB25" w14:textId="1F8C94AB" w:rsidR="00561B6A" w:rsidRDefault="00561B6A" w:rsidP="002C3F03">
      <w:pPr>
        <w:spacing w:after="200"/>
        <w:ind w:left="1980"/>
        <w:jc w:val="thaiDistribute"/>
        <w:rPr>
          <w:rFonts w:hAnsi="Times New Roman" w:cs="Times New Roman"/>
        </w:rPr>
      </w:pPr>
      <w:r w:rsidRPr="0094783B">
        <w:rPr>
          <w:rFonts w:hAnsi="Times New Roman" w:cs="Times New Roman"/>
        </w:rPr>
        <w:t>Insurance risk is defined as risk, other than financial risk, transferred from the holder of a contract to the issuer</w:t>
      </w:r>
      <w:r w:rsidR="008E3D29">
        <w:rPr>
          <w:rFonts w:hAnsi="Times New Roman" w:cs="Times New Roman"/>
        </w:rPr>
        <w:t>.</w:t>
      </w:r>
    </w:p>
    <w:p w14:paraId="17C5BE14" w14:textId="5DD6E04D" w:rsidR="00F612EC" w:rsidRDefault="00561B6A" w:rsidP="002C3F03">
      <w:pPr>
        <w:spacing w:after="200"/>
        <w:ind w:left="1980"/>
        <w:jc w:val="thaiDistribute"/>
        <w:rPr>
          <w:rFonts w:hAnsi="Times New Roman" w:cs="Times New Roman"/>
        </w:rPr>
      </w:pPr>
      <w:r w:rsidRPr="0094783B">
        <w:rPr>
          <w:rFonts w:hAnsi="Times New Roman" w:cs="Times New Roman"/>
        </w:rPr>
        <w:t>Contracts under which the company accepts significant insurance risk are classified as insurance contracts. Reinsurance contracts are also insurance contracts that need to meet the definition of an insurance contract. However, even if a reinsurance contract does not expose the reinsurer to the possibility of a significant loss, it is still deemed to transfer significant insurance risk if it transfers substantially all of the insurance risk relating to the reinsured portions of the underlying insurance contracts to the reinsurer.</w:t>
      </w:r>
    </w:p>
    <w:p w14:paraId="3157BA17" w14:textId="7BF13C79" w:rsidR="00F612EC" w:rsidRPr="0094783B" w:rsidRDefault="00F612EC" w:rsidP="002C3F03">
      <w:pPr>
        <w:spacing w:after="200"/>
        <w:ind w:left="1980"/>
        <w:jc w:val="thaiDistribute"/>
        <w:rPr>
          <w:rFonts w:hAnsi="Times New Roman" w:cs="Times New Roman"/>
        </w:rPr>
      </w:pPr>
      <w:r w:rsidRPr="00F612EC">
        <w:rPr>
          <w:rFonts w:hAnsi="Times New Roman" w:cs="Times New Roman"/>
        </w:rPr>
        <w:t>To assess whether a contract qualifies as an insurance contract, the company will evaluate each contract individually at the inception date. This assessment considers all significant rights and obligations arising from the contract's terms, as well as relevant laws or regulations.</w:t>
      </w:r>
    </w:p>
    <w:p w14:paraId="0AC223BF" w14:textId="418FD32A" w:rsidR="00561B6A" w:rsidRPr="0094783B" w:rsidRDefault="00561B6A" w:rsidP="002C3F03">
      <w:pPr>
        <w:pStyle w:val="BodyText"/>
        <w:spacing w:after="200"/>
        <w:ind w:left="1980"/>
        <w:rPr>
          <w:rFonts w:hAnsi="Times New Roman" w:cs="Times New Roman"/>
          <w:szCs w:val="24"/>
        </w:rPr>
      </w:pPr>
      <w:r w:rsidRPr="0094783B">
        <w:rPr>
          <w:rFonts w:hAnsi="Times New Roman" w:cs="Times New Roman"/>
          <w:szCs w:val="24"/>
        </w:rPr>
        <w:t>The company classified insurance contract as direct participating if the contracts for which, at inception:</w:t>
      </w:r>
    </w:p>
    <w:p w14:paraId="54E21E3E" w14:textId="4E486DA0" w:rsidR="00561B6A" w:rsidRPr="0094783B" w:rsidRDefault="008E3D29" w:rsidP="001E05F2">
      <w:pPr>
        <w:pStyle w:val="BodyText"/>
        <w:numPr>
          <w:ilvl w:val="0"/>
          <w:numId w:val="13"/>
        </w:numPr>
        <w:overflowPunct w:val="0"/>
        <w:autoSpaceDE w:val="0"/>
        <w:autoSpaceDN w:val="0"/>
        <w:adjustRightInd w:val="0"/>
        <w:ind w:left="2340"/>
        <w:rPr>
          <w:rFonts w:hAnsi="Times New Roman" w:cs="Times New Roman"/>
          <w:szCs w:val="24"/>
        </w:rPr>
      </w:pPr>
      <w:r>
        <w:rPr>
          <w:rFonts w:hAnsi="Times New Roman" w:cs="Times New Roman"/>
          <w:szCs w:val="24"/>
        </w:rPr>
        <w:t>T</w:t>
      </w:r>
      <w:r w:rsidR="00561B6A" w:rsidRPr="0094783B">
        <w:rPr>
          <w:rFonts w:hAnsi="Times New Roman" w:cs="Times New Roman"/>
          <w:szCs w:val="24"/>
        </w:rPr>
        <w:t>he contractual terms specify that the policyholder participates in a share of a clearly identified pool of underlying items;</w:t>
      </w:r>
    </w:p>
    <w:p w14:paraId="01AF11C9" w14:textId="77777777" w:rsidR="00561B6A" w:rsidRPr="0094783B" w:rsidRDefault="00561B6A" w:rsidP="001E05F2">
      <w:pPr>
        <w:pStyle w:val="BodyText"/>
        <w:numPr>
          <w:ilvl w:val="0"/>
          <w:numId w:val="13"/>
        </w:numPr>
        <w:overflowPunct w:val="0"/>
        <w:autoSpaceDE w:val="0"/>
        <w:autoSpaceDN w:val="0"/>
        <w:adjustRightInd w:val="0"/>
        <w:ind w:left="2340"/>
        <w:rPr>
          <w:rFonts w:hAnsi="Times New Roman" w:cs="Times New Roman"/>
          <w:szCs w:val="24"/>
        </w:rPr>
      </w:pPr>
      <w:r w:rsidRPr="0094783B">
        <w:rPr>
          <w:rFonts w:hAnsi="Times New Roman" w:cs="Times New Roman"/>
          <w:szCs w:val="24"/>
        </w:rPr>
        <w:t>The company expects to pay to the policyholder an amount equal to a substantial share of the fair value returns on the underlying items; and</w:t>
      </w:r>
    </w:p>
    <w:p w14:paraId="3449F6A8" w14:textId="77777777" w:rsidR="00561B6A" w:rsidRDefault="00561B6A" w:rsidP="002C3F03">
      <w:pPr>
        <w:pStyle w:val="ListParagraph"/>
        <w:numPr>
          <w:ilvl w:val="0"/>
          <w:numId w:val="13"/>
        </w:numPr>
        <w:spacing w:after="200"/>
        <w:ind w:left="2340"/>
        <w:contextualSpacing w:val="0"/>
        <w:jc w:val="thaiDistribute"/>
        <w:rPr>
          <w:rFonts w:hAnsi="Times New Roman" w:cs="Times New Roman"/>
          <w:szCs w:val="24"/>
        </w:rPr>
      </w:pPr>
      <w:r w:rsidRPr="0094783B">
        <w:rPr>
          <w:rFonts w:hAnsi="Times New Roman" w:cs="Times New Roman"/>
          <w:szCs w:val="24"/>
        </w:rPr>
        <w:t>The company expects a substantial proportion of any change in the amounts to be paid to the policyholder to vary with the change in fair value of the underlying items.</w:t>
      </w:r>
    </w:p>
    <w:p w14:paraId="4BDB327E" w14:textId="375E5589" w:rsidR="00561B6A" w:rsidRDefault="00561B6A" w:rsidP="002C3F03">
      <w:pPr>
        <w:spacing w:after="200"/>
        <w:ind w:left="1980"/>
        <w:jc w:val="thaiDistribute"/>
        <w:rPr>
          <w:rFonts w:hAnsi="Times New Roman" w:cs="Times New Roman"/>
        </w:rPr>
      </w:pPr>
      <w:r w:rsidRPr="0094783B">
        <w:rPr>
          <w:rFonts w:hAnsi="Times New Roman" w:cs="Times New Roman"/>
        </w:rPr>
        <w:t xml:space="preserve">Direct participating contracts create an obligation to pay the policyholder an amount equal to the fair value of the underlying items, less a variable fee for future service. The variable fee comprises the entity’s share in the fair value of the underlying items less fulfilment cash flows </w:t>
      </w:r>
      <w:r w:rsidR="0030226A">
        <w:rPr>
          <w:rFonts w:hAnsi="Times New Roman" w:cs="Times New Roman"/>
        </w:rPr>
        <w:t>-</w:t>
      </w:r>
      <w:r w:rsidRPr="0094783B">
        <w:rPr>
          <w:rFonts w:hAnsi="Times New Roman" w:cs="Times New Roman"/>
        </w:rPr>
        <w:t xml:space="preserve"> e.g. amounts payable to the policyholder </w:t>
      </w:r>
      <w:r w:rsidR="0030226A">
        <w:rPr>
          <w:rFonts w:hAnsi="Times New Roman" w:cs="Times New Roman"/>
        </w:rPr>
        <w:t>-</w:t>
      </w:r>
      <w:r w:rsidRPr="0094783B">
        <w:rPr>
          <w:rFonts w:hAnsi="Times New Roman" w:cs="Times New Roman"/>
        </w:rPr>
        <w:t xml:space="preserve"> that do not vary based on the underlying items.</w:t>
      </w:r>
    </w:p>
    <w:p w14:paraId="6350F933" w14:textId="38BF2852" w:rsidR="00B611C0" w:rsidRDefault="005E0CB2" w:rsidP="002C3F03">
      <w:pPr>
        <w:spacing w:after="200"/>
        <w:ind w:left="1980"/>
        <w:jc w:val="thaiDistribute"/>
      </w:pPr>
      <w:r>
        <w:t>A reinsurance contract is considered an insurance contract if it meets the insurance contract definition. However, even if the reinsurance contract does not expose the issuer to significant loss risk, it is still considered as a risk transfer arrangement. This is the case if nearly all insurance risk related to the ceded portion of the underlying insurance contract is transferred to the reinsurer.</w:t>
      </w:r>
    </w:p>
    <w:p w14:paraId="0622C3A3" w14:textId="77777777" w:rsidR="00DE4BF7" w:rsidRDefault="00DE4BF7" w:rsidP="002C3F03">
      <w:pPr>
        <w:spacing w:after="200"/>
        <w:ind w:left="1980"/>
        <w:jc w:val="thaiDistribute"/>
      </w:pPr>
    </w:p>
    <w:p w14:paraId="04AE960D" w14:textId="33CF5FE8" w:rsidR="005E0CB2" w:rsidRDefault="00B611C0" w:rsidP="00B611C0">
      <w:r>
        <w:br w:type="page"/>
      </w:r>
    </w:p>
    <w:p w14:paraId="332CF174" w14:textId="77777777" w:rsidR="00561B6A" w:rsidRDefault="00561B6A" w:rsidP="002C3F03">
      <w:pPr>
        <w:pStyle w:val="Heading5"/>
        <w:spacing w:after="200"/>
        <w:contextualSpacing w:val="0"/>
      </w:pPr>
      <w:r w:rsidRPr="009B70B2">
        <w:lastRenderedPageBreak/>
        <w:t>Combination of insurance contracts</w:t>
      </w:r>
    </w:p>
    <w:p w14:paraId="17B0052D" w14:textId="359F03C0" w:rsidR="0018092A" w:rsidRDefault="00561B6A" w:rsidP="002C3F03">
      <w:pPr>
        <w:spacing w:after="200"/>
        <w:ind w:left="1980"/>
        <w:jc w:val="thaiDistribute"/>
        <w:rPr>
          <w:rFonts w:hAnsi="Times New Roman" w:cs="Times New Roman"/>
        </w:rPr>
      </w:pPr>
      <w:r w:rsidRPr="0094783B">
        <w:rPr>
          <w:rFonts w:hAnsi="Times New Roman" w:cs="Times New Roman"/>
        </w:rPr>
        <w:t>A set of series of insurance contracts may have the same or related counterparties and achieve or be designed to achieve, an overall commercial effect. In this situation, it might be necessary to treat the set of series as a whole in order to report the substance of the contracts.</w:t>
      </w:r>
    </w:p>
    <w:p w14:paraId="1A3218DF" w14:textId="7D1131CA" w:rsidR="00561B6A" w:rsidRPr="0094783B" w:rsidRDefault="00561B6A" w:rsidP="002C3F03">
      <w:pPr>
        <w:spacing w:after="200"/>
        <w:ind w:left="1980"/>
        <w:jc w:val="thaiDistribute"/>
        <w:rPr>
          <w:rFonts w:hAnsi="Times New Roman" w:cs="Times New Roman"/>
        </w:rPr>
      </w:pPr>
      <w:r w:rsidRPr="0094783B">
        <w:rPr>
          <w:rFonts w:hAnsi="Times New Roman" w:cs="Times New Roman"/>
        </w:rPr>
        <w:t>Groups of reinsurance contracts are established such that each group comprises a single contract. Some reinsurance contracts provide cover for underlying contracts that are included in different groups.</w:t>
      </w:r>
    </w:p>
    <w:p w14:paraId="3EF041CB" w14:textId="15F67012" w:rsidR="00B32F78" w:rsidRDefault="00561B6A" w:rsidP="002C3F03">
      <w:pPr>
        <w:spacing w:after="200"/>
        <w:ind w:left="1980"/>
        <w:jc w:val="thaiDistribute"/>
        <w:rPr>
          <w:rFonts w:hAnsi="Times New Roman" w:cs="Times New Roman"/>
        </w:rPr>
      </w:pPr>
      <w:r w:rsidRPr="0094783B">
        <w:rPr>
          <w:rFonts w:hAnsi="Times New Roman" w:cs="Times New Roman"/>
        </w:rPr>
        <w:t>The company consider aggregating base plan and rider with the</w:t>
      </w:r>
      <w:r w:rsidRPr="0094783B">
        <w:rPr>
          <w:rFonts w:hAnsi="Times New Roman" w:cs="Times New Roman"/>
          <w:cs/>
        </w:rPr>
        <w:t xml:space="preserve"> </w:t>
      </w:r>
      <w:r w:rsidRPr="0094783B">
        <w:rPr>
          <w:rFonts w:hAnsi="Times New Roman" w:cs="Times New Roman"/>
        </w:rPr>
        <w:t>same counterparties as a set of contracts</w:t>
      </w:r>
      <w:r w:rsidR="005E0CB2">
        <w:rPr>
          <w:rFonts w:hAnsi="Times New Roman" w:cs="Times New Roman"/>
        </w:rPr>
        <w:t>.</w:t>
      </w:r>
    </w:p>
    <w:p w14:paraId="5FE9E75E" w14:textId="5A9FAAC0" w:rsidR="005E0CB2" w:rsidRDefault="005E0CB2" w:rsidP="002C3F03">
      <w:pPr>
        <w:spacing w:after="200"/>
        <w:ind w:left="1980"/>
        <w:jc w:val="thaiDistribute"/>
      </w:pPr>
      <w:r>
        <w:t xml:space="preserve">If the company enters into two or more contracts with the same counterparty, or if these contracts are related and intended to have an overall commercial effect, the company may group them as a single insurance contract to appropriately reflect the substance of the agreements. For this assessment, the company will consider whether the rights and obligations of each contract differ when viewed individually versus as a combined set. Additionally, the company must determine if it is not possible to measure the value of one component </w:t>
      </w:r>
      <w:r w:rsidRPr="009B70B2">
        <w:rPr>
          <w:rFonts w:hAnsi="Times New Roman" w:cs="Times New Roman"/>
        </w:rPr>
        <w:t>without</w:t>
      </w:r>
      <w:r>
        <w:t xml:space="preserve"> considering other components.</w:t>
      </w:r>
    </w:p>
    <w:p w14:paraId="71651CF8" w14:textId="77777777" w:rsidR="00B32F78" w:rsidRPr="00B32F78" w:rsidRDefault="00B32F78" w:rsidP="002C3F03">
      <w:pPr>
        <w:pStyle w:val="Heading5"/>
        <w:spacing w:after="200"/>
        <w:contextualSpacing w:val="0"/>
      </w:pPr>
      <w:r w:rsidRPr="00B32F78">
        <w:t>Separating components from insurance and reinsurance contracts</w:t>
      </w:r>
    </w:p>
    <w:p w14:paraId="4F154A4F" w14:textId="77777777" w:rsidR="00B32F78" w:rsidRPr="00B32F78" w:rsidRDefault="00B32F78" w:rsidP="002C3F03">
      <w:pPr>
        <w:spacing w:after="200"/>
        <w:ind w:left="1980"/>
        <w:jc w:val="thaiDistribute"/>
        <w:rPr>
          <w:rFonts w:hAnsi="Times New Roman"/>
          <w:kern w:val="1"/>
        </w:rPr>
      </w:pPr>
      <w:r w:rsidRPr="00B32F78">
        <w:rPr>
          <w:rFonts w:hAnsi="Times New Roman"/>
          <w:kern w:val="1"/>
        </w:rPr>
        <w:t xml:space="preserve">In addition to </w:t>
      </w:r>
      <w:r w:rsidRPr="009B70B2">
        <w:rPr>
          <w:rFonts w:hAnsi="Times New Roman" w:cs="Times New Roman"/>
        </w:rPr>
        <w:t>the</w:t>
      </w:r>
      <w:r w:rsidRPr="00B32F78">
        <w:rPr>
          <w:rFonts w:hAnsi="Times New Roman"/>
          <w:kern w:val="1"/>
        </w:rPr>
        <w:t xml:space="preserve"> provision of the insurance coverage service, some insurance contracts issued by the Company have other components such as an investment component, an embedded derivative or the provision of some other distinct goods or non-insurance services. </w:t>
      </w:r>
    </w:p>
    <w:p w14:paraId="7ED0880B" w14:textId="77777777" w:rsidR="00B32F78" w:rsidRPr="00B32F78" w:rsidRDefault="00B32F78" w:rsidP="002C3F03">
      <w:pPr>
        <w:spacing w:after="200"/>
        <w:ind w:left="1980"/>
        <w:jc w:val="thaiDistribute"/>
        <w:rPr>
          <w:rFonts w:hAnsi="Times New Roman"/>
          <w:kern w:val="1"/>
        </w:rPr>
      </w:pPr>
      <w:r w:rsidRPr="00B32F78">
        <w:rPr>
          <w:rFonts w:hAnsi="Times New Roman"/>
          <w:kern w:val="1"/>
        </w:rPr>
        <w:t xml:space="preserve">The Company assesses its products to determine whether some of these components are distinct and need to be separated and accounted for applying other IFRS Accounting Standards. When </w:t>
      </w:r>
      <w:r w:rsidRPr="009B70B2">
        <w:rPr>
          <w:rFonts w:hAnsi="Times New Roman" w:cs="Times New Roman"/>
        </w:rPr>
        <w:t>these</w:t>
      </w:r>
      <w:r w:rsidRPr="00B32F78">
        <w:rPr>
          <w:rFonts w:hAnsi="Times New Roman"/>
          <w:kern w:val="1"/>
        </w:rPr>
        <w:t xml:space="preserve"> non-insurance components are non-distinct, they are accounted for together with the insurance component applying IFRS 17.</w:t>
      </w:r>
    </w:p>
    <w:p w14:paraId="21001BEA" w14:textId="5B916CD2" w:rsidR="00B32F78" w:rsidRPr="00B32F78" w:rsidRDefault="00B32F78" w:rsidP="002C3F03">
      <w:pPr>
        <w:spacing w:after="200"/>
        <w:ind w:left="1980"/>
        <w:jc w:val="thaiDistribute"/>
        <w:rPr>
          <w:rFonts w:hAnsi="Times New Roman" w:cs="Cordia New"/>
          <w:b/>
          <w:bCs/>
          <w:spacing w:val="-4"/>
          <w:kern w:val="1"/>
        </w:rPr>
      </w:pPr>
      <w:r w:rsidRPr="00B32F78">
        <w:rPr>
          <w:rFonts w:hAnsi="Times New Roman"/>
          <w:kern w:val="1"/>
        </w:rPr>
        <w:t xml:space="preserve">The Company first considers the need to separate distinct embedded derivatives and investment </w:t>
      </w:r>
      <w:r w:rsidRPr="009B70B2">
        <w:rPr>
          <w:rFonts w:hAnsi="Times New Roman" w:cs="Times New Roman"/>
        </w:rPr>
        <w:t>components</w:t>
      </w:r>
      <w:r w:rsidRPr="00B32F78">
        <w:rPr>
          <w:rFonts w:hAnsi="Times New Roman"/>
          <w:kern w:val="1"/>
        </w:rPr>
        <w:t>, before assessing the need to separate any goods and non-insurance services component.</w:t>
      </w:r>
    </w:p>
    <w:p w14:paraId="1C3B94AF" w14:textId="11A57934" w:rsidR="00B32F78" w:rsidRPr="009B70B2" w:rsidRDefault="00F47A64" w:rsidP="002C3F03">
      <w:pPr>
        <w:pStyle w:val="Heading6"/>
        <w:spacing w:after="200"/>
        <w:ind w:left="1271" w:firstLine="709"/>
        <w:contextualSpacing w:val="0"/>
      </w:pPr>
      <w:r w:rsidRPr="61B74C28">
        <w:rPr>
          <w:lang w:val="en-US"/>
        </w:rPr>
        <w:t>(3.1)</w:t>
      </w:r>
      <w:r w:rsidR="00BC5842">
        <w:t xml:space="preserve">    </w:t>
      </w:r>
      <w:r w:rsidR="00B32F78" w:rsidRPr="61B74C28">
        <w:rPr>
          <w:lang w:val="en-US"/>
        </w:rPr>
        <w:t>Separating embedded derivatives</w:t>
      </w:r>
    </w:p>
    <w:p w14:paraId="34C3CBA7" w14:textId="77777777" w:rsidR="00B32F78" w:rsidRPr="00B32F78" w:rsidRDefault="00B32F78" w:rsidP="002C3F03">
      <w:pPr>
        <w:spacing w:after="200"/>
        <w:ind w:left="2689"/>
        <w:jc w:val="thaiDistribute"/>
        <w:rPr>
          <w:rFonts w:hAnsi="Times New Roman"/>
          <w:kern w:val="1"/>
        </w:rPr>
      </w:pPr>
      <w:r w:rsidRPr="00B32F78">
        <w:rPr>
          <w:rFonts w:hAnsi="Times New Roman"/>
          <w:kern w:val="1"/>
        </w:rPr>
        <w:t>In circumstances where the Company issues insurance contracts that include embedded derivatives, the Company assesses whether the embedded derivative is closely related to the host insurance contract.</w:t>
      </w:r>
      <w:r w:rsidRPr="00B32F78">
        <w:rPr>
          <w:rFonts w:hAnsi="Times New Roman" w:hint="cs"/>
          <w:kern w:val="1"/>
          <w:cs/>
        </w:rPr>
        <w:t xml:space="preserve"> </w:t>
      </w:r>
      <w:r w:rsidRPr="00B32F78">
        <w:rPr>
          <w:rFonts w:hAnsi="Times New Roman"/>
          <w:kern w:val="1"/>
        </w:rPr>
        <w:t xml:space="preserve">If the embedded derivative is not closely related to the host insurance </w:t>
      </w:r>
      <w:r w:rsidRPr="009B70B2">
        <w:rPr>
          <w:rFonts w:hAnsi="Times New Roman" w:cs="Times New Roman"/>
        </w:rPr>
        <w:t>contract</w:t>
      </w:r>
      <w:r w:rsidRPr="00B32F78">
        <w:rPr>
          <w:rFonts w:hAnsi="Times New Roman"/>
          <w:kern w:val="1"/>
        </w:rPr>
        <w:t>, it is bifurcated from the host contract and accounted for separately in accordance with IFRS 9, measured at fair value through profit or loss (FVTPL).</w:t>
      </w:r>
    </w:p>
    <w:p w14:paraId="71B5AC17" w14:textId="77777777" w:rsidR="00B611C0" w:rsidRDefault="00B611C0">
      <w:pPr>
        <w:rPr>
          <w:rFonts w:hAnsi="Times New Roman"/>
          <w:kern w:val="1"/>
        </w:rPr>
      </w:pPr>
      <w:r>
        <w:rPr>
          <w:rFonts w:hAnsi="Times New Roman"/>
          <w:kern w:val="1"/>
        </w:rPr>
        <w:br w:type="page"/>
      </w:r>
    </w:p>
    <w:p w14:paraId="5668837C" w14:textId="249B37BA" w:rsidR="00B32F78" w:rsidRPr="00B32F78" w:rsidRDefault="00B32F78" w:rsidP="002C3F03">
      <w:pPr>
        <w:spacing w:after="200"/>
        <w:ind w:left="2689" w:firstLine="11"/>
        <w:jc w:val="thaiDistribute"/>
        <w:rPr>
          <w:rFonts w:hAnsi="Times New Roman"/>
          <w:kern w:val="1"/>
        </w:rPr>
      </w:pPr>
      <w:r w:rsidRPr="00B32F78">
        <w:rPr>
          <w:rFonts w:hAnsi="Times New Roman"/>
          <w:kern w:val="1"/>
        </w:rPr>
        <w:lastRenderedPageBreak/>
        <w:t xml:space="preserve">Conversely, if the embedded derivative is closely related to the host insurance contract, it is not </w:t>
      </w:r>
      <w:r w:rsidRPr="009B70B2">
        <w:rPr>
          <w:rFonts w:hAnsi="Times New Roman" w:cs="Times New Roman"/>
        </w:rPr>
        <w:t>bifurcated</w:t>
      </w:r>
      <w:r w:rsidRPr="00B32F78">
        <w:rPr>
          <w:rFonts w:hAnsi="Times New Roman"/>
          <w:kern w:val="1"/>
        </w:rPr>
        <w:t>, and the entire contract, including the embedded derivative, is accounted for in accordance with IFRS 17.</w:t>
      </w:r>
    </w:p>
    <w:p w14:paraId="7AA656F2" w14:textId="6197E02B" w:rsidR="0018092A" w:rsidRDefault="00B32F78" w:rsidP="00B611C0">
      <w:pPr>
        <w:spacing w:before="120" w:after="120"/>
        <w:ind w:left="2689" w:firstLine="11"/>
        <w:jc w:val="thaiDistribute"/>
        <w:rPr>
          <w:rFonts w:hAnsi="Times New Roman"/>
          <w:kern w:val="1"/>
        </w:rPr>
      </w:pPr>
      <w:r w:rsidRPr="00B32F78">
        <w:rPr>
          <w:rFonts w:hAnsi="Times New Roman"/>
          <w:spacing w:val="-2"/>
          <w:kern w:val="24"/>
        </w:rPr>
        <w:t xml:space="preserve">The </w:t>
      </w:r>
      <w:r w:rsidRPr="009B70B2">
        <w:rPr>
          <w:rFonts w:hAnsi="Times New Roman" w:cs="Times New Roman"/>
        </w:rPr>
        <w:t>Company</w:t>
      </w:r>
      <w:r w:rsidRPr="00B32F78">
        <w:rPr>
          <w:rFonts w:hAnsi="Times New Roman"/>
          <w:spacing w:val="-2"/>
          <w:kern w:val="24"/>
        </w:rPr>
        <w:t xml:space="preserve"> has not issued insurance contracts that include embedded derivatives</w:t>
      </w:r>
      <w:r w:rsidRPr="00B32F78">
        <w:rPr>
          <w:rFonts w:hAnsi="Times New Roman"/>
          <w:kern w:val="1"/>
        </w:rPr>
        <w:t>.</w:t>
      </w:r>
    </w:p>
    <w:p w14:paraId="5CDC10D6" w14:textId="76281479" w:rsidR="00B32F78" w:rsidRPr="00B32F78" w:rsidRDefault="00F47A64" w:rsidP="00684C5E">
      <w:pPr>
        <w:pStyle w:val="Heading6"/>
        <w:ind w:left="1980"/>
      </w:pPr>
      <w:r w:rsidRPr="61B74C28">
        <w:rPr>
          <w:lang w:val="en-US"/>
        </w:rPr>
        <w:t>(3.2)</w:t>
      </w:r>
      <w:r w:rsidR="00BC5842">
        <w:t xml:space="preserve"> </w:t>
      </w:r>
      <w:r w:rsidR="00684C5E">
        <w:t xml:space="preserve">   </w:t>
      </w:r>
      <w:r w:rsidR="00B32F78" w:rsidRPr="61B74C28">
        <w:rPr>
          <w:lang w:val="en-US"/>
        </w:rPr>
        <w:t>Separating investment components</w:t>
      </w:r>
    </w:p>
    <w:p w14:paraId="017EBD50" w14:textId="77777777" w:rsidR="00B32F78" w:rsidRPr="00B32F78" w:rsidRDefault="00B32F78" w:rsidP="00BC5842">
      <w:pPr>
        <w:spacing w:before="120" w:after="120"/>
        <w:ind w:left="2700"/>
        <w:jc w:val="thaiDistribute"/>
        <w:rPr>
          <w:rFonts w:hAnsi="Times New Roman"/>
          <w:kern w:val="1"/>
        </w:rPr>
      </w:pPr>
      <w:r w:rsidRPr="00B32F78">
        <w:rPr>
          <w:rFonts w:hAnsi="Times New Roman"/>
          <w:kern w:val="1"/>
        </w:rPr>
        <w:t>In certain circumstances, the Company issues insurance contracts that include an investment component, where the Company is required to</w:t>
      </w:r>
      <w:r w:rsidRPr="00B32F78">
        <w:rPr>
          <w:rFonts w:hAnsi="Times New Roman" w:hint="cs"/>
          <w:kern w:val="1"/>
          <w:cs/>
        </w:rPr>
        <w:t xml:space="preserve"> </w:t>
      </w:r>
      <w:r w:rsidRPr="00B32F78">
        <w:rPr>
          <w:rFonts w:hAnsi="Times New Roman"/>
          <w:kern w:val="1"/>
        </w:rPr>
        <w:t>repay to a policyholder in all circumstances, regardless of an insured event occurring. In assessing whether an investment component is distinct and therefore required to be accounted for separately applying IFRS 9. the Company considers whether the investment and insurance components are highly interrelated.</w:t>
      </w:r>
    </w:p>
    <w:p w14:paraId="763148D4"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The </w:t>
      </w:r>
      <w:r w:rsidRPr="009B70B2">
        <w:rPr>
          <w:rFonts w:hAnsi="Times New Roman" w:cs="Times New Roman"/>
        </w:rPr>
        <w:t>Company</w:t>
      </w:r>
      <w:r w:rsidRPr="00B32F78">
        <w:rPr>
          <w:rFonts w:hAnsi="Times New Roman"/>
          <w:kern w:val="1"/>
        </w:rPr>
        <w:t xml:space="preserve"> determines that the investment and insurance components are highly interrelated if:</w:t>
      </w:r>
    </w:p>
    <w:p w14:paraId="5BC3D1A5" w14:textId="77777777" w:rsidR="00B32F78" w:rsidRPr="00B32F78" w:rsidRDefault="00B32F78" w:rsidP="00684C5E">
      <w:pPr>
        <w:numPr>
          <w:ilvl w:val="0"/>
          <w:numId w:val="19"/>
        </w:numPr>
        <w:spacing w:before="240"/>
        <w:ind w:left="3150"/>
        <w:contextualSpacing/>
        <w:jc w:val="thaiDistribute"/>
        <w:rPr>
          <w:rFonts w:hAnsi="Times New Roman"/>
          <w:kern w:val="1"/>
        </w:rPr>
      </w:pPr>
      <w:r w:rsidRPr="00B32F78">
        <w:rPr>
          <w:rFonts w:hAnsi="Times New Roman"/>
          <w:kern w:val="1"/>
        </w:rPr>
        <w:t>The Company is unable to measure one component without considering the other; or</w:t>
      </w:r>
    </w:p>
    <w:p w14:paraId="024E8A3A" w14:textId="77777777" w:rsidR="00B32F78" w:rsidRPr="00B32F78" w:rsidRDefault="00B32F78" w:rsidP="00684C5E">
      <w:pPr>
        <w:numPr>
          <w:ilvl w:val="0"/>
          <w:numId w:val="19"/>
        </w:numPr>
        <w:spacing w:before="240"/>
        <w:ind w:left="3150"/>
        <w:contextualSpacing/>
        <w:jc w:val="thaiDistribute"/>
        <w:rPr>
          <w:rFonts w:hAnsi="Times New Roman"/>
          <w:kern w:val="1"/>
        </w:rPr>
      </w:pPr>
      <w:r w:rsidRPr="00B32F78">
        <w:rPr>
          <w:rFonts w:hAnsi="Times New Roman"/>
          <w:kern w:val="1"/>
        </w:rPr>
        <w:t>The policyholder is unable to benefit from one component unless the other is present, for example, if cancelling one component also results in the termination of the other.</w:t>
      </w:r>
    </w:p>
    <w:p w14:paraId="5E6B7021" w14:textId="031349B5" w:rsidR="005E0CB2" w:rsidRPr="00AF7F0F" w:rsidRDefault="00B32F78" w:rsidP="00684C5E">
      <w:pPr>
        <w:spacing w:before="120" w:after="120"/>
        <w:ind w:left="2700"/>
        <w:jc w:val="thaiDistribute"/>
        <w:rPr>
          <w:rFonts w:hAnsi="Times New Roman"/>
          <w:kern w:val="1"/>
        </w:rPr>
      </w:pPr>
      <w:r w:rsidRPr="00AF7F0F">
        <w:rPr>
          <w:rFonts w:hAnsi="Times New Roman"/>
          <w:kern w:val="1"/>
        </w:rPr>
        <w:t xml:space="preserve">Where no </w:t>
      </w:r>
      <w:r w:rsidRPr="00AF7F0F">
        <w:rPr>
          <w:rFonts w:hAnsi="Times New Roman" w:cs="Times New Roman"/>
        </w:rPr>
        <w:t>distinct</w:t>
      </w:r>
      <w:r w:rsidRPr="00AF7F0F">
        <w:rPr>
          <w:rFonts w:hAnsi="Times New Roman"/>
          <w:kern w:val="1"/>
        </w:rPr>
        <w:t xml:space="preserve"> investment component is identified, the Company applies IFRS 17 to account for the non-distinct investment component as part of the insurance contract.</w:t>
      </w:r>
    </w:p>
    <w:p w14:paraId="38F76014" w14:textId="261E5061" w:rsidR="00DE4BF7" w:rsidRPr="00DE4BF7" w:rsidRDefault="00DE4BF7" w:rsidP="00684C5E">
      <w:pPr>
        <w:spacing w:before="120" w:after="120"/>
        <w:ind w:left="2700"/>
        <w:jc w:val="thaiDistribute"/>
        <w:rPr>
          <w:rFonts w:hAnsi="Times New Roman"/>
          <w:kern w:val="1"/>
        </w:rPr>
      </w:pPr>
      <w:r w:rsidRPr="00AF7F0F">
        <w:rPr>
          <w:rFonts w:hAnsi="Times New Roman"/>
          <w:kern w:val="1"/>
        </w:rPr>
        <w:t xml:space="preserve">The Company has not identified any </w:t>
      </w:r>
      <w:r w:rsidR="00AF7F0F" w:rsidRPr="00AF7F0F">
        <w:rPr>
          <w:rFonts w:hAnsi="Times New Roman"/>
          <w:kern w:val="1"/>
        </w:rPr>
        <w:t>investment</w:t>
      </w:r>
      <w:r w:rsidRPr="00AF7F0F">
        <w:rPr>
          <w:rFonts w:hAnsi="Times New Roman"/>
          <w:kern w:val="1"/>
        </w:rPr>
        <w:t xml:space="preserve"> components that should be separated from single insurance contract.</w:t>
      </w:r>
    </w:p>
    <w:p w14:paraId="31AA3146" w14:textId="77777777" w:rsidR="00684C5E" w:rsidRPr="00684C5E" w:rsidRDefault="00684C5E" w:rsidP="00684C5E">
      <w:pPr>
        <w:spacing w:before="120" w:after="120"/>
        <w:ind w:left="2700"/>
        <w:jc w:val="thaiDistribute"/>
        <w:rPr>
          <w:rFonts w:hAnsi="Times New Roman"/>
          <w:kern w:val="1"/>
          <w:sz w:val="6"/>
          <w:szCs w:val="6"/>
          <w:cs/>
        </w:rPr>
      </w:pPr>
    </w:p>
    <w:p w14:paraId="5AB9900E" w14:textId="7906FD79" w:rsidR="00B32F78" w:rsidRPr="00B32F78" w:rsidRDefault="005469D1" w:rsidP="00684C5E">
      <w:pPr>
        <w:ind w:left="2700" w:hanging="720"/>
      </w:pPr>
      <w:r w:rsidRPr="61B74C28">
        <w:t>(3.3)</w:t>
      </w:r>
      <w:r>
        <w:tab/>
      </w:r>
      <w:r w:rsidR="00B32F78" w:rsidRPr="61B74C28">
        <w:t>Separating promises to transfer distinct goods or non-insurance services</w:t>
      </w:r>
    </w:p>
    <w:p w14:paraId="1BD862C6" w14:textId="77777777" w:rsidR="00B32F78" w:rsidRPr="00B32F78" w:rsidRDefault="00B32F78" w:rsidP="00684C5E">
      <w:pPr>
        <w:spacing w:before="120" w:after="120"/>
        <w:ind w:left="2700"/>
        <w:jc w:val="thaiDistribute"/>
        <w:rPr>
          <w:rFonts w:hAnsi="Times New Roman"/>
          <w:kern w:val="1"/>
        </w:rPr>
      </w:pPr>
      <w:r w:rsidRPr="009B70B2">
        <w:rPr>
          <w:rFonts w:hAnsi="Times New Roman" w:cs="Times New Roman"/>
        </w:rPr>
        <w:t>After the Company has determined whether to separate embedded derivatives and investment components, it considers the separation of any promise to transfer goods or non-insurance services embedded in the contract.</w:t>
      </w:r>
      <w:r w:rsidRPr="00B32F78">
        <w:rPr>
          <w:rFonts w:hAnsi="Times New Roman"/>
          <w:kern w:val="1"/>
        </w:rPr>
        <w:t xml:space="preserve"> </w:t>
      </w:r>
    </w:p>
    <w:p w14:paraId="5751F8CE"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The Company separates from the host insurance contract only distinct promises to transfer goods or non-insurance services to a policyholder. Once separated, such promises are accounted for applying IFRS 15. </w:t>
      </w:r>
    </w:p>
    <w:p w14:paraId="7EC2DD7C"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In determining whether an obligation to deliver a good or non-insurance service promised to a policyholder is distinct, the Company considers whether the policyholder can benefit from the </w:t>
      </w:r>
      <w:r w:rsidRPr="009B70B2">
        <w:rPr>
          <w:rFonts w:hAnsi="Times New Roman" w:cs="Times New Roman"/>
        </w:rPr>
        <w:t>good</w:t>
      </w:r>
      <w:r w:rsidRPr="00B32F78">
        <w:rPr>
          <w:rFonts w:hAnsi="Times New Roman"/>
          <w:kern w:val="1"/>
        </w:rPr>
        <w:t xml:space="preserve"> or service either on its own or together with other resources readily available to the policyholder (i.e. resources that are either sold separately or already owned by the policyholder). </w:t>
      </w:r>
    </w:p>
    <w:p w14:paraId="3422E304" w14:textId="77777777" w:rsidR="00B611C0" w:rsidRDefault="00B611C0">
      <w:pPr>
        <w:rPr>
          <w:rFonts w:hAnsi="Times New Roman"/>
          <w:kern w:val="1"/>
        </w:rPr>
      </w:pPr>
      <w:r>
        <w:rPr>
          <w:rFonts w:hAnsi="Times New Roman"/>
          <w:kern w:val="1"/>
        </w:rPr>
        <w:br w:type="page"/>
      </w:r>
    </w:p>
    <w:p w14:paraId="14B7D868" w14:textId="1A7FCE87" w:rsidR="00B32F78" w:rsidRPr="00B32F78" w:rsidRDefault="00B32F78" w:rsidP="00684C5E">
      <w:pPr>
        <w:spacing w:before="120" w:after="120"/>
        <w:ind w:left="2700"/>
        <w:jc w:val="thaiDistribute"/>
        <w:rPr>
          <w:rFonts w:hAnsi="Times New Roman"/>
          <w:kern w:val="1"/>
        </w:rPr>
      </w:pPr>
      <w:r w:rsidRPr="00B32F78">
        <w:rPr>
          <w:rFonts w:hAnsi="Times New Roman"/>
          <w:kern w:val="1"/>
        </w:rPr>
        <w:lastRenderedPageBreak/>
        <w:t xml:space="preserve">A good or non-insurance service that is promised to the policyholder is not distinct if the cash flows and risks associated with the good or service are highly interrelated with the cash flows and risks </w:t>
      </w:r>
      <w:r w:rsidRPr="009B70B2">
        <w:rPr>
          <w:rFonts w:hAnsi="Times New Roman" w:cs="Times New Roman"/>
        </w:rPr>
        <w:t>associated</w:t>
      </w:r>
      <w:r w:rsidRPr="00B32F78">
        <w:rPr>
          <w:rFonts w:hAnsi="Times New Roman"/>
          <w:kern w:val="1"/>
        </w:rPr>
        <w:t xml:space="preserve"> with the insurance components. The Company provides a significant service integrating the good or non-insurance service with the insurance components.</w:t>
      </w:r>
    </w:p>
    <w:p w14:paraId="058DCA44" w14:textId="396BDF5A" w:rsidR="0018092A" w:rsidRDefault="00B32F78" w:rsidP="00B611C0">
      <w:pPr>
        <w:spacing w:before="120" w:after="120"/>
        <w:ind w:left="2700"/>
        <w:jc w:val="thaiDistribute"/>
        <w:rPr>
          <w:rFonts w:hAnsi="Times New Roman"/>
          <w:kern w:val="1"/>
        </w:rPr>
      </w:pPr>
      <w:r w:rsidRPr="00B32F78">
        <w:rPr>
          <w:rFonts w:hAnsi="Times New Roman"/>
          <w:kern w:val="1"/>
        </w:rPr>
        <w:t xml:space="preserve">The </w:t>
      </w:r>
      <w:r w:rsidRPr="009B70B2">
        <w:rPr>
          <w:rFonts w:hAnsi="Times New Roman" w:cs="Times New Roman"/>
        </w:rPr>
        <w:t>Company</w:t>
      </w:r>
      <w:r w:rsidRPr="00B32F78">
        <w:rPr>
          <w:rFonts w:hAnsi="Times New Roman"/>
          <w:kern w:val="1"/>
        </w:rPr>
        <w:t xml:space="preserve"> has not identified any distinct goods or non-insurance services.</w:t>
      </w:r>
    </w:p>
    <w:p w14:paraId="5195E986" w14:textId="0F81E729" w:rsidR="00B32F78" w:rsidRPr="00B32F78" w:rsidRDefault="001641E6" w:rsidP="0018092A">
      <w:pPr>
        <w:pStyle w:val="Heading6"/>
        <w:spacing w:after="120"/>
        <w:contextualSpacing w:val="0"/>
      </w:pPr>
      <w:r>
        <w:t>(3.4)</w:t>
      </w:r>
      <w:r>
        <w:tab/>
      </w:r>
      <w:r w:rsidR="00B32F78" w:rsidRPr="00B32F78">
        <w:t>Separating insurance components of a single insurance contract</w:t>
      </w:r>
    </w:p>
    <w:p w14:paraId="7F2C8CEC" w14:textId="77777777"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Once any embedded derivatives, investment components and the goods and services components are separated, the Company assesses whether the contract should be separated into several insurance components that, in substance, should be treated as separate contracts to reflect the substance of the transaction. </w:t>
      </w:r>
    </w:p>
    <w:p w14:paraId="6B27325E" w14:textId="7325E7F6"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To determine whether insurance components should be </w:t>
      </w:r>
      <w:r w:rsidR="00CA2ABD">
        <w:rPr>
          <w:rFonts w:hAnsi="Times New Roman"/>
          <w:kern w:val="1"/>
        </w:rPr>
        <w:t>recognise</w:t>
      </w:r>
      <w:r w:rsidRPr="00B32F78">
        <w:rPr>
          <w:rFonts w:hAnsi="Times New Roman"/>
          <w:kern w:val="1"/>
        </w:rPr>
        <w:t xml:space="preserve">d and measured separately, the </w:t>
      </w:r>
      <w:r w:rsidRPr="009B70B2">
        <w:rPr>
          <w:rFonts w:hAnsi="Times New Roman" w:cs="Times New Roman"/>
        </w:rPr>
        <w:t>Company</w:t>
      </w:r>
      <w:r w:rsidRPr="00B32F78">
        <w:rPr>
          <w:rFonts w:hAnsi="Times New Roman"/>
          <w:kern w:val="1"/>
        </w:rPr>
        <w:t xml:space="preserve"> considers whether:</w:t>
      </w:r>
    </w:p>
    <w:p w14:paraId="59C42B12"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There is an interdependency between the different risks covered</w:t>
      </w:r>
    </w:p>
    <w:p w14:paraId="55B5332B"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 xml:space="preserve">The components can lapse independently of each other </w:t>
      </w:r>
    </w:p>
    <w:p w14:paraId="2378EC76"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 xml:space="preserve">The components can be priced and sold separately. </w:t>
      </w:r>
    </w:p>
    <w:p w14:paraId="71143DA9" w14:textId="1DE5D709"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When the Company enters into one legal contract with different insurance components operating independently of each other, insurance components are </w:t>
      </w:r>
      <w:r w:rsidR="00CA2ABD">
        <w:rPr>
          <w:rFonts w:hAnsi="Times New Roman"/>
          <w:kern w:val="1"/>
        </w:rPr>
        <w:t>recognise</w:t>
      </w:r>
      <w:r w:rsidRPr="00B32F78">
        <w:rPr>
          <w:rFonts w:hAnsi="Times New Roman"/>
          <w:kern w:val="1"/>
        </w:rPr>
        <w:t xml:space="preserve">d and measured </w:t>
      </w:r>
      <w:r w:rsidRPr="009B70B2">
        <w:rPr>
          <w:rFonts w:hAnsi="Times New Roman" w:cs="Times New Roman"/>
        </w:rPr>
        <w:t>separately</w:t>
      </w:r>
      <w:r w:rsidRPr="00B32F78">
        <w:rPr>
          <w:rFonts w:hAnsi="Times New Roman"/>
          <w:kern w:val="1"/>
        </w:rPr>
        <w:t xml:space="preserve"> applying IFRS 17</w:t>
      </w:r>
    </w:p>
    <w:p w14:paraId="795EECD8" w14:textId="308E7195" w:rsidR="00B32F78" w:rsidRDefault="00B32F78" w:rsidP="0018092A">
      <w:pPr>
        <w:spacing w:after="120"/>
        <w:ind w:left="2790"/>
        <w:jc w:val="thaiDistribute"/>
        <w:rPr>
          <w:rFonts w:hAnsi="Times New Roman"/>
          <w:kern w:val="1"/>
        </w:rPr>
      </w:pPr>
      <w:r w:rsidRPr="00B32F78">
        <w:rPr>
          <w:rFonts w:hAnsi="Times New Roman"/>
          <w:kern w:val="1"/>
        </w:rPr>
        <w:t xml:space="preserve">The Company has not identified any insurance components that should be </w:t>
      </w:r>
      <w:r w:rsidRPr="009B70B2">
        <w:rPr>
          <w:rFonts w:hAnsi="Times New Roman" w:cs="Times New Roman"/>
        </w:rPr>
        <w:t>separated</w:t>
      </w:r>
      <w:r w:rsidRPr="00B32F78">
        <w:rPr>
          <w:rFonts w:hAnsi="Times New Roman"/>
          <w:kern w:val="1"/>
        </w:rPr>
        <w:t xml:space="preserve"> from single insurance </w:t>
      </w:r>
      <w:r w:rsidRPr="009B70B2">
        <w:rPr>
          <w:rFonts w:hAnsi="Times New Roman" w:cs="Times New Roman"/>
        </w:rPr>
        <w:t>contract</w:t>
      </w:r>
      <w:r w:rsidRPr="00B32F78">
        <w:rPr>
          <w:rFonts w:hAnsi="Times New Roman"/>
          <w:kern w:val="1"/>
        </w:rPr>
        <w:t>.</w:t>
      </w:r>
    </w:p>
    <w:p w14:paraId="535F1E92" w14:textId="77777777" w:rsidR="00561B6A" w:rsidRPr="0094783B" w:rsidRDefault="00561B6A" w:rsidP="0018092A">
      <w:pPr>
        <w:pStyle w:val="Heading4"/>
        <w:spacing w:after="120"/>
        <w:ind w:left="1627"/>
        <w:contextualSpacing w:val="0"/>
      </w:pPr>
      <w:r w:rsidRPr="0094783B">
        <w:t>Level of aggregation</w:t>
      </w:r>
    </w:p>
    <w:p w14:paraId="03249CFC" w14:textId="77777777" w:rsidR="00561B6A" w:rsidRDefault="00561B6A" w:rsidP="0018092A">
      <w:pPr>
        <w:spacing w:after="120"/>
        <w:ind w:left="1620"/>
        <w:jc w:val="thaiDistribute"/>
        <w:rPr>
          <w:rFonts w:hAnsi="Times New Roman" w:cs="Times New Roman"/>
        </w:rPr>
      </w:pPr>
      <w:r w:rsidRPr="0094783B">
        <w:rPr>
          <w:rFonts w:hAnsi="Times New Roman" w:cs="Times New Roman"/>
        </w:rPr>
        <w:t xml:space="preserve">The company identify portfolios of insurance contracts that comprises contracts subject to similar risks </w:t>
      </w:r>
      <w:r w:rsidRPr="001641E6">
        <w:rPr>
          <w:rFonts w:hAnsi="Times New Roman" w:cs="Times New Roman"/>
        </w:rPr>
        <w:t>and</w:t>
      </w:r>
      <w:r w:rsidRPr="0094783B">
        <w:rPr>
          <w:rFonts w:hAnsi="Times New Roman" w:cs="Times New Roman"/>
        </w:rPr>
        <w:t xml:space="preserve"> managed together. Each portfolio is grouped within cohort year from Year of new business and Profitability Level.</w:t>
      </w:r>
    </w:p>
    <w:p w14:paraId="7FCE99E1" w14:textId="02125A63" w:rsidR="003D0A73" w:rsidRPr="0094783B" w:rsidRDefault="003D0A73" w:rsidP="0018092A">
      <w:pPr>
        <w:spacing w:after="120"/>
        <w:ind w:left="1620"/>
        <w:jc w:val="thaiDistribute"/>
        <w:rPr>
          <w:rFonts w:hAnsi="Times New Roman" w:cs="Times New Roman"/>
        </w:rPr>
      </w:pPr>
      <w:r w:rsidRPr="003D0A73">
        <w:rPr>
          <w:rFonts w:hAnsi="Times New Roman" w:cs="Times New Roman"/>
        </w:rPr>
        <w:t xml:space="preserve">The company </w:t>
      </w:r>
      <w:r>
        <w:rPr>
          <w:rFonts w:hAnsi="Times New Roman" w:cs="Times New Roman"/>
        </w:rPr>
        <w:t>consider similar risk</w:t>
      </w:r>
      <w:r w:rsidRPr="003D0A73">
        <w:rPr>
          <w:rFonts w:hAnsi="Times New Roman" w:cs="Times New Roman"/>
        </w:rPr>
        <w:t xml:space="preserve"> over specific product names. It has defined that all contracts within each product group established for management purposes share similar risks. Therefore, when these contracts are managed together, they constitute a portfolio. Certain products issued by different entities within the company are considered managed at the entity level, as the capital management supporting these contracts is segregated within these entities.</w:t>
      </w:r>
    </w:p>
    <w:p w14:paraId="2EA73023" w14:textId="77777777" w:rsidR="00561B6A" w:rsidRDefault="00561B6A" w:rsidP="0018092A">
      <w:pPr>
        <w:spacing w:after="120"/>
        <w:ind w:left="1620"/>
        <w:jc w:val="thaiDistribute"/>
        <w:rPr>
          <w:rFonts w:hAnsi="Times New Roman" w:cs="Times New Roman"/>
        </w:rPr>
      </w:pPr>
      <w:r w:rsidRPr="0094783B">
        <w:rPr>
          <w:rFonts w:hAnsi="Times New Roman" w:cs="Times New Roman"/>
        </w:rPr>
        <w:t xml:space="preserve">For reinsurance contracts, the principle of aggregation is similar to insurance contracts, which divide contracts into groups according to similarity of risks, issue date (annual cohort), and profitability. The only difference is that the reference to onerous contracts shall be replaced with a reference to contracts on which there is a net gain on initial recognition. </w:t>
      </w:r>
    </w:p>
    <w:p w14:paraId="7DA35D3E" w14:textId="77777777" w:rsidR="00AA0FFF" w:rsidRPr="00AA0FFF" w:rsidRDefault="00AA0FFF" w:rsidP="0018092A">
      <w:pPr>
        <w:spacing w:after="120"/>
        <w:ind w:left="1620"/>
        <w:jc w:val="thaiDistribute"/>
        <w:rPr>
          <w:rFonts w:hAnsi="Times New Roman" w:cs="Times New Roman"/>
        </w:rPr>
      </w:pPr>
      <w:r w:rsidRPr="00AA0FFF">
        <w:rPr>
          <w:rFonts w:hAnsi="Times New Roman" w:cs="Times New Roman"/>
        </w:rPr>
        <w:t>The company defines portfolios by grouping insurance contracts with similar risk characteristics and managed together. These are then divided into annual contract groups based on the year of issuance. Within each annual group, they may be further subdivided based on at least the following profitability levels:</w:t>
      </w:r>
    </w:p>
    <w:p w14:paraId="7F3D13A6" w14:textId="421694A1" w:rsidR="00AA0FFF" w:rsidRPr="004267DF" w:rsidRDefault="00AA0FFF" w:rsidP="004267DF">
      <w:pPr>
        <w:pStyle w:val="ListParagraph"/>
        <w:numPr>
          <w:ilvl w:val="0"/>
          <w:numId w:val="19"/>
        </w:numPr>
        <w:tabs>
          <w:tab w:val="left" w:pos="990"/>
        </w:tabs>
        <w:spacing w:before="120"/>
        <w:ind w:left="1980"/>
        <w:rPr>
          <w:rFonts w:hAnsi="Times New Roman" w:cs="Times New Roman"/>
        </w:rPr>
      </w:pPr>
      <w:r w:rsidRPr="004267DF">
        <w:rPr>
          <w:rFonts w:hAnsi="Times New Roman" w:cs="Times New Roman"/>
        </w:rPr>
        <w:lastRenderedPageBreak/>
        <w:t>Contracts that are onerous at initial recognition.</w:t>
      </w:r>
    </w:p>
    <w:p w14:paraId="6527B885" w14:textId="64C46489" w:rsidR="00AA0FFF" w:rsidRPr="004267DF" w:rsidRDefault="00AA0FFF" w:rsidP="004267DF">
      <w:pPr>
        <w:pStyle w:val="ListParagraph"/>
        <w:numPr>
          <w:ilvl w:val="0"/>
          <w:numId w:val="19"/>
        </w:numPr>
        <w:tabs>
          <w:tab w:val="left" w:pos="990"/>
        </w:tabs>
        <w:ind w:left="1980"/>
        <w:rPr>
          <w:rFonts w:hAnsi="Times New Roman" w:cs="Times New Roman"/>
        </w:rPr>
      </w:pPr>
      <w:r w:rsidRPr="004267DF">
        <w:rPr>
          <w:rFonts w:hAnsi="Times New Roman" w:cs="Times New Roman"/>
        </w:rPr>
        <w:t>Contracts that, at initial recognition, have no significant possibility of becoming onerous later.</w:t>
      </w:r>
    </w:p>
    <w:p w14:paraId="54FA47A8" w14:textId="4322D528" w:rsidR="00AA0FFF" w:rsidRPr="004267DF" w:rsidRDefault="00AA0FFF" w:rsidP="004267DF">
      <w:pPr>
        <w:pStyle w:val="ListParagraph"/>
        <w:numPr>
          <w:ilvl w:val="0"/>
          <w:numId w:val="19"/>
        </w:numPr>
        <w:tabs>
          <w:tab w:val="left" w:pos="990"/>
        </w:tabs>
        <w:spacing w:after="120"/>
        <w:ind w:left="1980"/>
        <w:rPr>
          <w:rFonts w:hAnsi="Times New Roman" w:cs="Times New Roman"/>
        </w:rPr>
      </w:pPr>
      <w:r w:rsidRPr="004267DF">
        <w:rPr>
          <w:rFonts w:hAnsi="Times New Roman" w:cs="Times New Roman"/>
        </w:rPr>
        <w:t>Remaining contracts in the portfolio.</w:t>
      </w:r>
    </w:p>
    <w:p w14:paraId="641B4262" w14:textId="7A6463CC" w:rsidR="0018092A" w:rsidRDefault="00AA0FFF" w:rsidP="0018092A">
      <w:pPr>
        <w:spacing w:after="120"/>
        <w:ind w:left="1620"/>
        <w:jc w:val="thaiDistribute"/>
        <w:rPr>
          <w:rFonts w:hAnsi="Times New Roman" w:cs="Times New Roman"/>
        </w:rPr>
      </w:pPr>
      <w:r w:rsidRPr="00AA0FFF">
        <w:rPr>
          <w:rFonts w:hAnsi="Times New Roman" w:cs="Times New Roman"/>
        </w:rPr>
        <w:t>The company assumes that insurance contracts are not onerous at initial recognition unless facts or circumstances indicate otherwise. For contracts not considered onerous, the company will assess at initial recognition whether there is no significant possibility of them becoming onerous later by evaluating the likelihood of changes in related facts and circumstances.</w:t>
      </w:r>
    </w:p>
    <w:p w14:paraId="3369CEBF" w14:textId="50E9D7FC" w:rsidR="0061156C" w:rsidRPr="00AA0FFF" w:rsidRDefault="004A4D47" w:rsidP="0018092A">
      <w:pPr>
        <w:spacing w:after="120"/>
        <w:ind w:left="1598"/>
        <w:jc w:val="thaiDistribute"/>
        <w:rPr>
          <w:rFonts w:hAnsi="Times New Roman" w:cs="Times New Roman"/>
        </w:rPr>
      </w:pPr>
      <w:r>
        <w:t>Each group of insurance contracts will be further divided by the year of coverage, aligning with the company's financial and calendar years. Contracts within these groups are established at initial recognition and will not be re-grouped thereafter.</w:t>
      </w:r>
    </w:p>
    <w:p w14:paraId="7D86F473" w14:textId="77777777" w:rsidR="00561B6A" w:rsidRDefault="00561B6A" w:rsidP="0018092A">
      <w:pPr>
        <w:pStyle w:val="Heading4"/>
        <w:tabs>
          <w:tab w:val="left" w:pos="2430"/>
          <w:tab w:val="left" w:pos="3240"/>
        </w:tabs>
        <w:spacing w:after="120"/>
        <w:ind w:left="1620"/>
        <w:contextualSpacing w:val="0"/>
      </w:pPr>
      <w:r w:rsidRPr="0094783B">
        <w:t>Recognition and derecognition of insurance contracts</w:t>
      </w:r>
    </w:p>
    <w:p w14:paraId="3D5CE680" w14:textId="77777777" w:rsidR="00561B6A" w:rsidRPr="0094783B" w:rsidRDefault="00561B6A" w:rsidP="0018092A">
      <w:pPr>
        <w:pStyle w:val="Heading5"/>
        <w:numPr>
          <w:ilvl w:val="0"/>
          <w:numId w:val="20"/>
        </w:numPr>
        <w:spacing w:after="120"/>
        <w:contextualSpacing w:val="0"/>
      </w:pPr>
      <w:r w:rsidRPr="0094783B">
        <w:t>Recognition</w:t>
      </w:r>
    </w:p>
    <w:p w14:paraId="300386C1" w14:textId="4EA3468B" w:rsidR="00561B6A" w:rsidRPr="0048022A" w:rsidRDefault="00561B6A" w:rsidP="0018092A">
      <w:pPr>
        <w:spacing w:after="120"/>
        <w:ind w:left="1300" w:firstLine="698"/>
        <w:jc w:val="thaiDistribute"/>
        <w:rPr>
          <w:rFonts w:hAnsi="Times New Roman" w:cs="Times New Roman"/>
          <w:spacing w:val="-4"/>
        </w:rPr>
      </w:pPr>
      <w:r w:rsidRPr="0048022A">
        <w:rPr>
          <w:rFonts w:hAnsi="Times New Roman" w:cs="Times New Roman"/>
          <w:spacing w:val="-4"/>
        </w:rPr>
        <w:t xml:space="preserve">An insurance contract issued by the company is </w:t>
      </w:r>
      <w:r w:rsidR="00CA2ABD" w:rsidRPr="0048022A">
        <w:rPr>
          <w:rFonts w:hAnsi="Times New Roman" w:cs="Times New Roman"/>
          <w:spacing w:val="-4"/>
        </w:rPr>
        <w:t>recognise</w:t>
      </w:r>
      <w:r w:rsidRPr="0048022A">
        <w:rPr>
          <w:rFonts w:hAnsi="Times New Roman" w:cs="Times New Roman"/>
          <w:spacing w:val="-4"/>
        </w:rPr>
        <w:t>d from the earliest of:</w:t>
      </w:r>
    </w:p>
    <w:p w14:paraId="1255742E" w14:textId="0EF16FC8" w:rsidR="00561B6A" w:rsidRPr="0094783B" w:rsidRDefault="00C017E8" w:rsidP="004267DF">
      <w:pPr>
        <w:pStyle w:val="BodyText"/>
        <w:numPr>
          <w:ilvl w:val="0"/>
          <w:numId w:val="14"/>
        </w:numPr>
        <w:overflowPunct w:val="0"/>
        <w:autoSpaceDE w:val="0"/>
        <w:autoSpaceDN w:val="0"/>
        <w:adjustRightInd w:val="0"/>
        <w:ind w:left="2340"/>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beginning of its coverage period (i.e. the period during which the company provides services in respect of any premiums within the boundary of the contract); </w:t>
      </w:r>
    </w:p>
    <w:p w14:paraId="7356C8EC" w14:textId="24A4A1D3" w:rsidR="00561B6A" w:rsidRPr="0094783B" w:rsidRDefault="00C017E8" w:rsidP="004267DF">
      <w:pPr>
        <w:pStyle w:val="BodyText"/>
        <w:numPr>
          <w:ilvl w:val="0"/>
          <w:numId w:val="14"/>
        </w:numPr>
        <w:overflowPunct w:val="0"/>
        <w:autoSpaceDE w:val="0"/>
        <w:autoSpaceDN w:val="0"/>
        <w:adjustRightInd w:val="0"/>
        <w:ind w:left="2340"/>
        <w:rPr>
          <w:rFonts w:hAnsi="Times New Roman" w:cs="Times New Roman"/>
          <w:szCs w:val="24"/>
        </w:rPr>
      </w:pPr>
      <w:r>
        <w:rPr>
          <w:rFonts w:hAnsi="Times New Roman" w:cs="Times New Roman"/>
          <w:szCs w:val="24"/>
        </w:rPr>
        <w:t>W</w:t>
      </w:r>
      <w:r w:rsidR="00561B6A" w:rsidRPr="0094783B">
        <w:rPr>
          <w:rFonts w:hAnsi="Times New Roman" w:cs="Times New Roman"/>
          <w:szCs w:val="24"/>
        </w:rPr>
        <w:t xml:space="preserve">hen the first payment from the policyholder becomes due or, if there is no contractual due date, when it is received from the policyholder; and </w:t>
      </w:r>
    </w:p>
    <w:p w14:paraId="6366F91F" w14:textId="77777777" w:rsidR="00561B6A" w:rsidRPr="0094783B" w:rsidRDefault="00561B6A" w:rsidP="0018092A">
      <w:pPr>
        <w:pStyle w:val="BodyText"/>
        <w:numPr>
          <w:ilvl w:val="0"/>
          <w:numId w:val="14"/>
        </w:numPr>
        <w:overflowPunct w:val="0"/>
        <w:autoSpaceDE w:val="0"/>
        <w:autoSpaceDN w:val="0"/>
        <w:adjustRightInd w:val="0"/>
        <w:spacing w:after="120"/>
        <w:ind w:left="2340"/>
        <w:rPr>
          <w:rFonts w:hAnsi="Times New Roman" w:cs="Times New Roman"/>
          <w:szCs w:val="24"/>
        </w:rPr>
      </w:pPr>
      <w:r w:rsidRPr="0094783B">
        <w:rPr>
          <w:rFonts w:hAnsi="Times New Roman" w:cs="Times New Roman"/>
          <w:szCs w:val="24"/>
        </w:rPr>
        <w:t>when facts and circumstances indicate that the contract is onerous.</w:t>
      </w:r>
    </w:p>
    <w:p w14:paraId="00700FFA" w14:textId="7857A8EE" w:rsidR="00561B6A" w:rsidRPr="0094783B" w:rsidRDefault="00561B6A" w:rsidP="0018092A">
      <w:pPr>
        <w:spacing w:after="120"/>
        <w:ind w:left="1980"/>
        <w:jc w:val="thaiDistribute"/>
        <w:rPr>
          <w:rFonts w:hAnsi="Times New Roman" w:cs="Times New Roman"/>
          <w:u w:val="single"/>
        </w:rPr>
      </w:pPr>
      <w:r w:rsidRPr="0094783B">
        <w:rPr>
          <w:rFonts w:hAnsi="Times New Roman" w:cs="Times New Roman"/>
        </w:rPr>
        <w:t xml:space="preserve">A </w:t>
      </w:r>
      <w:r w:rsidRPr="009B70B2">
        <w:rPr>
          <w:rFonts w:hAnsi="Times New Roman"/>
          <w:kern w:val="1"/>
        </w:rPr>
        <w:t>group</w:t>
      </w:r>
      <w:r w:rsidRPr="0094783B">
        <w:rPr>
          <w:rFonts w:hAnsi="Times New Roman" w:cs="Times New Roman"/>
        </w:rPr>
        <w:t xml:space="preserve"> of contracts initially </w:t>
      </w:r>
      <w:r w:rsidR="00CA2ABD">
        <w:rPr>
          <w:rFonts w:hAnsi="Times New Roman" w:cs="Times New Roman"/>
        </w:rPr>
        <w:t>recognise</w:t>
      </w:r>
      <w:r w:rsidRPr="0094783B">
        <w:rPr>
          <w:rFonts w:hAnsi="Times New Roman" w:cs="Times New Roman"/>
        </w:rPr>
        <w:t xml:space="preserve">d in a reporting period only includes contracts that individually meet one of these three recognition criteria by the reporting date. New contracts are added to the group in subsequent reporting periods in which any new contracts are </w:t>
      </w:r>
      <w:r w:rsidR="00CA2ABD">
        <w:rPr>
          <w:rFonts w:hAnsi="Times New Roman" w:cs="Times New Roman"/>
        </w:rPr>
        <w:t>recognise</w:t>
      </w:r>
      <w:r w:rsidRPr="0094783B">
        <w:rPr>
          <w:rFonts w:hAnsi="Times New Roman" w:cs="Times New Roman"/>
        </w:rPr>
        <w:t>d.</w:t>
      </w:r>
    </w:p>
    <w:p w14:paraId="34AA469E" w14:textId="1FA0C81B" w:rsidR="00561B6A" w:rsidRPr="0094783B" w:rsidRDefault="00561B6A" w:rsidP="0018092A">
      <w:pPr>
        <w:spacing w:after="120"/>
        <w:ind w:left="1980"/>
        <w:jc w:val="thaiDistribute"/>
        <w:rPr>
          <w:rFonts w:hAnsi="Times New Roman" w:cs="Times New Roman"/>
        </w:rPr>
      </w:pPr>
      <w:r w:rsidRPr="009B70B2">
        <w:rPr>
          <w:rFonts w:hAnsi="Times New Roman"/>
          <w:kern w:val="1"/>
        </w:rPr>
        <w:t>A</w:t>
      </w:r>
      <w:r w:rsidRPr="0094783B">
        <w:rPr>
          <w:rFonts w:hAnsi="Times New Roman" w:cs="Times New Roman"/>
        </w:rPr>
        <w:t xml:space="preserve"> group of reinsurance contracts is </w:t>
      </w:r>
      <w:r w:rsidR="00CA2ABD">
        <w:rPr>
          <w:rFonts w:hAnsi="Times New Roman" w:cs="Times New Roman"/>
        </w:rPr>
        <w:t>recognise</w:t>
      </w:r>
      <w:r w:rsidRPr="0094783B">
        <w:rPr>
          <w:rFonts w:hAnsi="Times New Roman" w:cs="Times New Roman"/>
        </w:rPr>
        <w:t xml:space="preserve">d from the earlier of the beginning of the coverage period of the group of reinsurance contracts held and the date which the insurer </w:t>
      </w:r>
      <w:r w:rsidR="00CA2ABD">
        <w:rPr>
          <w:rFonts w:hAnsi="Times New Roman" w:cs="Times New Roman"/>
        </w:rPr>
        <w:t>recognise</w:t>
      </w:r>
      <w:r w:rsidRPr="0094783B">
        <w:rPr>
          <w:rFonts w:hAnsi="Times New Roman" w:cs="Times New Roman"/>
        </w:rPr>
        <w:t>d an onerous group of underlying insurance contracts if the insurer enters the related reinsurance contract held at or before that date.</w:t>
      </w:r>
    </w:p>
    <w:p w14:paraId="0363E701" w14:textId="762985DA" w:rsidR="00561B6A" w:rsidRPr="0094783B" w:rsidRDefault="00561B6A" w:rsidP="0018092A">
      <w:pPr>
        <w:spacing w:after="120"/>
        <w:ind w:left="1987"/>
        <w:jc w:val="thaiDistribute"/>
        <w:rPr>
          <w:rFonts w:hAnsi="Times New Roman" w:cs="Times New Roman"/>
        </w:rPr>
      </w:pPr>
      <w:r w:rsidRPr="009B70B2">
        <w:rPr>
          <w:rFonts w:hAnsi="Times New Roman"/>
          <w:kern w:val="1"/>
        </w:rPr>
        <w:t xml:space="preserve">The company shall delay the recognition of that group of reinsurance contracts held that provide proportionate coverage until the date that any underlying insurance contract is initially </w:t>
      </w:r>
      <w:r w:rsidR="00CA2ABD" w:rsidRPr="009B70B2">
        <w:rPr>
          <w:rFonts w:hAnsi="Times New Roman"/>
          <w:kern w:val="1"/>
        </w:rPr>
        <w:t>recognise</w:t>
      </w:r>
      <w:r w:rsidRPr="009B70B2">
        <w:rPr>
          <w:rFonts w:hAnsi="Times New Roman"/>
          <w:kern w:val="1"/>
        </w:rPr>
        <w:t>d.</w:t>
      </w:r>
      <w:r w:rsidRPr="0094783B">
        <w:rPr>
          <w:rFonts w:hAnsi="Times New Roman" w:cs="Times New Roman"/>
        </w:rPr>
        <w:t xml:space="preserve"> </w:t>
      </w:r>
    </w:p>
    <w:p w14:paraId="2AA1CF68" w14:textId="77777777" w:rsidR="00561B6A" w:rsidRPr="0094783B" w:rsidRDefault="00561B6A" w:rsidP="0018092A">
      <w:pPr>
        <w:pStyle w:val="Heading5"/>
        <w:spacing w:after="120"/>
        <w:ind w:left="2002"/>
        <w:contextualSpacing w:val="0"/>
        <w:rPr>
          <w:lang w:val="en-GB"/>
        </w:rPr>
      </w:pPr>
      <w:r w:rsidRPr="0094783B">
        <w:t>Contract modification and Derecognition</w:t>
      </w:r>
    </w:p>
    <w:p w14:paraId="1C9E8B8B" w14:textId="77777777" w:rsidR="00561B6A" w:rsidRPr="0094783B" w:rsidRDefault="00561B6A" w:rsidP="0018092A">
      <w:pPr>
        <w:spacing w:after="120"/>
        <w:ind w:left="1980"/>
        <w:jc w:val="thaiDistribute"/>
        <w:rPr>
          <w:rFonts w:hAnsi="Times New Roman" w:cs="Times New Roman"/>
        </w:rPr>
      </w:pPr>
      <w:r w:rsidRPr="0094783B">
        <w:rPr>
          <w:rFonts w:hAnsi="Times New Roman" w:cs="Times New Roman"/>
        </w:rPr>
        <w:t xml:space="preserve">A contract modification is defined as a change in the terms of the contract that does not arise from an option available to the insurer and policyholder stated in the original contract terms. The change can be from an agreement between parties or a change in regulation. If the </w:t>
      </w:r>
      <w:r w:rsidRPr="009B70B2">
        <w:rPr>
          <w:rFonts w:hAnsi="Times New Roman"/>
          <w:kern w:val="1"/>
        </w:rPr>
        <w:t>modified</w:t>
      </w:r>
      <w:r w:rsidRPr="0094783B">
        <w:rPr>
          <w:rFonts w:hAnsi="Times New Roman" w:cs="Times New Roman"/>
        </w:rPr>
        <w:t xml:space="preserve"> contract does not meet any of the derecognition conditions, the estimates of fulfilment cash flows shall be adjusted to reflect the change in future service.</w:t>
      </w:r>
    </w:p>
    <w:p w14:paraId="095C2745" w14:textId="3200F86D" w:rsidR="00561B6A" w:rsidRPr="0094783B" w:rsidRDefault="00561B6A" w:rsidP="0018092A">
      <w:pPr>
        <w:spacing w:after="120"/>
        <w:ind w:left="1980"/>
        <w:jc w:val="thaiDistribute"/>
        <w:rPr>
          <w:rFonts w:hAnsi="Times New Roman" w:cs="Times New Roman"/>
        </w:rPr>
      </w:pPr>
      <w:r w:rsidRPr="0094783B">
        <w:rPr>
          <w:rFonts w:hAnsi="Times New Roman" w:cs="Times New Roman"/>
        </w:rPr>
        <w:t xml:space="preserve">An insurance </w:t>
      </w:r>
      <w:r w:rsidRPr="009B70B2">
        <w:rPr>
          <w:rFonts w:hAnsi="Times New Roman"/>
          <w:kern w:val="1"/>
        </w:rPr>
        <w:t>contract</w:t>
      </w:r>
      <w:r w:rsidRPr="0094783B">
        <w:rPr>
          <w:rFonts w:hAnsi="Times New Roman" w:cs="Times New Roman"/>
        </w:rPr>
        <w:t xml:space="preserve"> can be de</w:t>
      </w:r>
      <w:r w:rsidR="00CA2ABD">
        <w:rPr>
          <w:rFonts w:hAnsi="Times New Roman" w:cs="Times New Roman"/>
        </w:rPr>
        <w:t>recognise</w:t>
      </w:r>
      <w:r w:rsidRPr="0094783B">
        <w:rPr>
          <w:rFonts w:hAnsi="Times New Roman" w:cs="Times New Roman"/>
        </w:rPr>
        <w:t>d in the case of:</w:t>
      </w:r>
    </w:p>
    <w:p w14:paraId="2F5B3864" w14:textId="77777777" w:rsidR="00561B6A" w:rsidRPr="0094783B" w:rsidRDefault="00561B6A" w:rsidP="004267DF">
      <w:pPr>
        <w:pStyle w:val="ListParagraph"/>
        <w:numPr>
          <w:ilvl w:val="2"/>
          <w:numId w:val="16"/>
        </w:numPr>
        <w:tabs>
          <w:tab w:val="left" w:pos="1800"/>
        </w:tabs>
        <w:ind w:left="2340"/>
        <w:jc w:val="thaiDistribute"/>
        <w:rPr>
          <w:rFonts w:hAnsi="Times New Roman" w:cs="Times New Roman"/>
          <w:szCs w:val="24"/>
        </w:rPr>
      </w:pPr>
      <w:r w:rsidRPr="0094783B">
        <w:rPr>
          <w:rFonts w:hAnsi="Times New Roman" w:cs="Times New Roman"/>
          <w:szCs w:val="24"/>
        </w:rPr>
        <w:t>A specified modification to the contract;</w:t>
      </w:r>
    </w:p>
    <w:p w14:paraId="598F2241" w14:textId="77777777" w:rsidR="00561B6A" w:rsidRPr="0094783B" w:rsidRDefault="00561B6A" w:rsidP="004267DF">
      <w:pPr>
        <w:pStyle w:val="ListParagraph"/>
        <w:numPr>
          <w:ilvl w:val="2"/>
          <w:numId w:val="16"/>
        </w:numPr>
        <w:tabs>
          <w:tab w:val="left" w:pos="1800"/>
        </w:tabs>
        <w:ind w:left="2340"/>
        <w:jc w:val="thaiDistribute"/>
        <w:rPr>
          <w:rFonts w:hAnsi="Times New Roman" w:cs="Times New Roman"/>
          <w:szCs w:val="24"/>
        </w:rPr>
      </w:pPr>
      <w:r w:rsidRPr="0094783B">
        <w:rPr>
          <w:rFonts w:hAnsi="Times New Roman" w:cs="Times New Roman"/>
          <w:szCs w:val="24"/>
        </w:rPr>
        <w:t>The contract is transferred to a third party (as a whole, including obligations for incurred claims arising from past coverage); and</w:t>
      </w:r>
    </w:p>
    <w:p w14:paraId="6321EDDB" w14:textId="6A474DBA" w:rsidR="00561B6A" w:rsidRPr="0094783B" w:rsidRDefault="00561B6A" w:rsidP="004267DF">
      <w:pPr>
        <w:pStyle w:val="ListParagraph"/>
        <w:numPr>
          <w:ilvl w:val="2"/>
          <w:numId w:val="16"/>
        </w:numPr>
        <w:tabs>
          <w:tab w:val="left" w:pos="1800"/>
        </w:tabs>
        <w:ind w:left="2340"/>
        <w:jc w:val="thaiDistribute"/>
        <w:rPr>
          <w:rFonts w:hAnsi="Times New Roman" w:cs="Times New Roman"/>
          <w:lang w:val="en-US"/>
        </w:rPr>
      </w:pPr>
      <w:r w:rsidRPr="61B74C28">
        <w:rPr>
          <w:rFonts w:hAnsi="Times New Roman" w:cs="Times New Roman"/>
          <w:lang w:val="en-US"/>
        </w:rPr>
        <w:lastRenderedPageBreak/>
        <w:t>The contract ends (obligations under the contract are extinguished</w:t>
      </w:r>
      <w:r w:rsidR="000E6944" w:rsidRPr="61B74C28">
        <w:rPr>
          <w:rFonts w:hAnsi="Times New Roman" w:cs="Times New Roman"/>
          <w:lang w:val="en-US"/>
        </w:rPr>
        <w:t>)</w:t>
      </w:r>
      <w:r w:rsidR="000E6944">
        <w:br/>
      </w:r>
      <w:r w:rsidRPr="61B74C28">
        <w:rPr>
          <w:rFonts w:hAnsi="Times New Roman" w:cs="Times New Roman"/>
          <w:lang w:val="en-US"/>
        </w:rPr>
        <w:t>e.g. death of the insured, surrender, maturity, expiration, or cancellation.</w:t>
      </w:r>
    </w:p>
    <w:p w14:paraId="27AEC706" w14:textId="7B068545" w:rsidR="00561B6A" w:rsidRPr="0094783B" w:rsidRDefault="00561B6A" w:rsidP="004267DF">
      <w:pPr>
        <w:spacing w:before="120" w:after="120"/>
        <w:ind w:left="1980"/>
        <w:jc w:val="thaiDistribute"/>
        <w:rPr>
          <w:rFonts w:hAnsi="Times New Roman" w:cs="Times New Roman"/>
        </w:rPr>
      </w:pPr>
      <w:r w:rsidRPr="0094783B">
        <w:rPr>
          <w:rFonts w:hAnsi="Times New Roman" w:cs="Times New Roman"/>
        </w:rPr>
        <w:t>If the modification of a contract meets any of the conditions</w:t>
      </w:r>
      <w:r w:rsidR="003D38E2">
        <w:rPr>
          <w:rFonts w:hAnsi="Times New Roman" w:cstheme="minorBidi" w:hint="cs"/>
          <w:cs/>
        </w:rPr>
        <w:t xml:space="preserve"> </w:t>
      </w:r>
      <w:r w:rsidR="003D38E2">
        <w:rPr>
          <w:rFonts w:hAnsi="Times New Roman" w:cstheme="minorBidi"/>
        </w:rPr>
        <w:t>above</w:t>
      </w:r>
      <w:r w:rsidRPr="0094783B">
        <w:rPr>
          <w:rFonts w:hAnsi="Times New Roman" w:cs="Times New Roman"/>
        </w:rPr>
        <w:t xml:space="preserve">, it is considered a specified </w:t>
      </w:r>
      <w:r w:rsidRPr="009B70B2">
        <w:rPr>
          <w:rFonts w:hAnsi="Times New Roman"/>
          <w:kern w:val="1"/>
        </w:rPr>
        <w:t>modification</w:t>
      </w:r>
      <w:r w:rsidRPr="0094783B">
        <w:rPr>
          <w:rFonts w:hAnsi="Times New Roman" w:cs="Times New Roman"/>
        </w:rPr>
        <w:t xml:space="preserve"> and derecognition (and subsequent recognition of the modified contract in a new group) is required.</w:t>
      </w:r>
    </w:p>
    <w:p w14:paraId="0D471613" w14:textId="78557CB8" w:rsidR="0018092A" w:rsidRDefault="00561B6A" w:rsidP="0018092A">
      <w:pPr>
        <w:spacing w:before="120" w:after="120"/>
        <w:ind w:left="1980"/>
        <w:jc w:val="thaiDistribute"/>
        <w:rPr>
          <w:rFonts w:hAnsi="Times New Roman" w:cs="Times New Roman"/>
        </w:rPr>
      </w:pPr>
      <w:r w:rsidRPr="0094783B">
        <w:rPr>
          <w:rFonts w:hAnsi="Times New Roman" w:cs="Times New Roman"/>
        </w:rPr>
        <w:t xml:space="preserve">The modification and derecognition of reinsurance contracts is similar to that of the underlying </w:t>
      </w:r>
      <w:r w:rsidRPr="009B70B2">
        <w:rPr>
          <w:rFonts w:hAnsi="Times New Roman"/>
          <w:kern w:val="1"/>
        </w:rPr>
        <w:t>insurance</w:t>
      </w:r>
      <w:r w:rsidRPr="0094783B">
        <w:rPr>
          <w:rFonts w:hAnsi="Times New Roman" w:cs="Times New Roman"/>
        </w:rPr>
        <w:t xml:space="preserve"> contracts.</w:t>
      </w:r>
    </w:p>
    <w:p w14:paraId="1EC68923" w14:textId="77777777" w:rsidR="00561B6A" w:rsidRPr="0094783B" w:rsidRDefault="00561B6A" w:rsidP="001427E6">
      <w:pPr>
        <w:spacing w:before="120" w:after="120"/>
        <w:ind w:left="1980"/>
        <w:jc w:val="thaiDistribute"/>
        <w:rPr>
          <w:rFonts w:hAnsi="Times New Roman" w:cs="Times New Roman"/>
        </w:rPr>
      </w:pPr>
      <w:r w:rsidRPr="009B70B2">
        <w:rPr>
          <w:rFonts w:hAnsi="Times New Roman"/>
          <w:kern w:val="1"/>
        </w:rPr>
        <w:t>Reinstatement</w:t>
      </w:r>
      <w:r w:rsidRPr="0094783B">
        <w:rPr>
          <w:rFonts w:hAnsi="Times New Roman" w:cs="Times New Roman"/>
        </w:rPr>
        <w:t xml:space="preserve"> of reinsurance contracts is not considered to be a modification or derecognition provided the terms of the contract have not been changed.</w:t>
      </w:r>
    </w:p>
    <w:p w14:paraId="4187B8B0" w14:textId="4C7DDA7F" w:rsidR="00561B6A" w:rsidRPr="0094783B" w:rsidRDefault="00561B6A" w:rsidP="001427E6">
      <w:pPr>
        <w:spacing w:before="120" w:after="120"/>
        <w:ind w:left="1980"/>
        <w:jc w:val="thaiDistribute"/>
        <w:rPr>
          <w:rFonts w:hAnsi="Times New Roman" w:cs="Times New Roman"/>
        </w:rPr>
      </w:pPr>
      <w:r w:rsidRPr="0094783B">
        <w:rPr>
          <w:rFonts w:hAnsi="Times New Roman" w:cs="Times New Roman"/>
        </w:rPr>
        <w:t xml:space="preserve">In the case that the reinsurance contract is transferred from one insurer to another due to a merger </w:t>
      </w:r>
      <w:r w:rsidRPr="009B70B2">
        <w:rPr>
          <w:rFonts w:hAnsi="Times New Roman"/>
          <w:kern w:val="1"/>
        </w:rPr>
        <w:t>or</w:t>
      </w:r>
      <w:r w:rsidRPr="0094783B">
        <w:rPr>
          <w:rFonts w:hAnsi="Times New Roman" w:cs="Times New Roman"/>
        </w:rPr>
        <w:t xml:space="preserve"> acquisition, the contract is de</w:t>
      </w:r>
      <w:r w:rsidR="00CA2ABD">
        <w:rPr>
          <w:rFonts w:hAnsi="Times New Roman" w:cs="Times New Roman"/>
        </w:rPr>
        <w:t>recognise</w:t>
      </w:r>
      <w:r w:rsidRPr="0094783B">
        <w:rPr>
          <w:rFonts w:hAnsi="Times New Roman" w:cs="Times New Roman"/>
        </w:rPr>
        <w:t>d.</w:t>
      </w:r>
    </w:p>
    <w:p w14:paraId="0EC521E4" w14:textId="77777777" w:rsidR="00561B6A" w:rsidRPr="0094783B" w:rsidRDefault="00561B6A" w:rsidP="001427E6">
      <w:pPr>
        <w:spacing w:before="120" w:after="120"/>
        <w:ind w:left="1980"/>
        <w:jc w:val="thaiDistribute"/>
        <w:rPr>
          <w:rFonts w:hAnsi="Times New Roman" w:cs="Times New Roman"/>
        </w:rPr>
      </w:pPr>
      <w:r w:rsidRPr="0094783B">
        <w:rPr>
          <w:rFonts w:hAnsi="Times New Roman" w:cs="Times New Roman"/>
        </w:rPr>
        <w:t xml:space="preserve">Modifications to underlying contracts affect the expected cash flows of the reinsurance </w:t>
      </w:r>
      <w:r w:rsidRPr="009B70B2">
        <w:rPr>
          <w:rFonts w:hAnsi="Times New Roman"/>
          <w:kern w:val="1"/>
        </w:rPr>
        <w:t>contracts</w:t>
      </w:r>
      <w:r w:rsidRPr="0094783B">
        <w:rPr>
          <w:rFonts w:hAnsi="Times New Roman" w:cs="Times New Roman"/>
        </w:rPr>
        <w:t xml:space="preserve"> and are reflected in the remeasurement of the reinsurance contract. However, it would not reflect in the </w:t>
      </w:r>
      <w:r w:rsidRPr="00F55EBC">
        <w:rPr>
          <w:rFonts w:hAnsi="Times New Roman" w:cs="Times New Roman"/>
        </w:rPr>
        <w:t>contractual service margin</w:t>
      </w:r>
      <w:r w:rsidRPr="0094783B">
        <w:rPr>
          <w:rFonts w:hAnsi="Times New Roman" w:cs="Times New Roman"/>
        </w:rPr>
        <w:t xml:space="preserve"> of the reinsurance contract if the </w:t>
      </w:r>
      <w:r w:rsidRPr="00F55EBC">
        <w:rPr>
          <w:rFonts w:hAnsi="Times New Roman" w:cs="Times New Roman"/>
        </w:rPr>
        <w:t>contractual service margin</w:t>
      </w:r>
      <w:r w:rsidRPr="0094783B">
        <w:rPr>
          <w:rFonts w:hAnsi="Times New Roman" w:cs="Times New Roman"/>
        </w:rPr>
        <w:t xml:space="preserve"> of the underlying contract group and the related service is not adjusted.</w:t>
      </w:r>
      <w:r w:rsidRPr="0094783B">
        <w:rPr>
          <w:rFonts w:hAnsi="Times New Roman" w:cs="Times New Roman"/>
          <w:cs/>
        </w:rPr>
        <w:t xml:space="preserve"> </w:t>
      </w:r>
    </w:p>
    <w:p w14:paraId="3BB1D529" w14:textId="77777777" w:rsidR="00561B6A" w:rsidRDefault="00561B6A" w:rsidP="001427E6">
      <w:pPr>
        <w:spacing w:before="120" w:after="120"/>
        <w:ind w:left="1980"/>
        <w:jc w:val="thaiDistribute"/>
        <w:rPr>
          <w:rFonts w:hAnsi="Times New Roman" w:cs="Times New Roman"/>
        </w:rPr>
      </w:pPr>
      <w:r w:rsidRPr="0094783B">
        <w:rPr>
          <w:rFonts w:hAnsi="Times New Roman" w:cs="Times New Roman"/>
        </w:rPr>
        <w:t xml:space="preserve">The </w:t>
      </w:r>
      <w:r w:rsidRPr="009B70B2">
        <w:rPr>
          <w:rFonts w:hAnsi="Times New Roman"/>
          <w:kern w:val="1"/>
        </w:rPr>
        <w:t>derecognition</w:t>
      </w:r>
      <w:r w:rsidRPr="0094783B">
        <w:rPr>
          <w:rFonts w:hAnsi="Times New Roman" w:cs="Times New Roman"/>
        </w:rPr>
        <w:t xml:space="preserve"> of the underlying contracts from their respective reinsurance contract happens when the underlying insurance contracts are expired or cancelled.</w:t>
      </w:r>
    </w:p>
    <w:p w14:paraId="56066815" w14:textId="77777777" w:rsidR="00561B6A" w:rsidRPr="0094783B" w:rsidRDefault="00561B6A" w:rsidP="001427E6">
      <w:pPr>
        <w:pStyle w:val="Heading4"/>
        <w:spacing w:before="120" w:after="120"/>
        <w:ind w:left="1627"/>
      </w:pPr>
      <w:r w:rsidRPr="0094783B">
        <w:t>Measurement</w:t>
      </w:r>
    </w:p>
    <w:p w14:paraId="240A6A4D" w14:textId="2254DD9A" w:rsidR="00D433BC" w:rsidRPr="00011745" w:rsidRDefault="00D433BC" w:rsidP="001427E6">
      <w:pPr>
        <w:pStyle w:val="Heading5"/>
        <w:numPr>
          <w:ilvl w:val="0"/>
          <w:numId w:val="21"/>
        </w:numPr>
        <w:spacing w:before="120" w:after="120"/>
      </w:pPr>
      <w:r>
        <w:t>F</w:t>
      </w:r>
      <w:r w:rsidRPr="00792A91">
        <w:t>ulfilment cash flows</w:t>
      </w:r>
    </w:p>
    <w:p w14:paraId="4B215546" w14:textId="1ADB93B4" w:rsidR="00D433BC" w:rsidRPr="009B70B2" w:rsidRDefault="00045E96" w:rsidP="001427E6">
      <w:pPr>
        <w:pStyle w:val="Heading6"/>
        <w:spacing w:before="120" w:after="120"/>
        <w:ind w:left="1980" w:firstLine="90"/>
        <w:rPr>
          <w:rFonts w:cs="Times New Roman"/>
        </w:rPr>
      </w:pPr>
      <w:r w:rsidRPr="00045E96">
        <w:t xml:space="preserve">(1.1) </w:t>
      </w:r>
      <w:r w:rsidR="0017627E" w:rsidRPr="00045E96">
        <w:t>F</w:t>
      </w:r>
      <w:r w:rsidR="0017627E" w:rsidRPr="0017627E">
        <w:rPr>
          <w:rFonts w:cs="Times New Roman"/>
        </w:rPr>
        <w:t>uture cash flows within the contract boundary</w:t>
      </w:r>
    </w:p>
    <w:p w14:paraId="4ED3C37F" w14:textId="77777777" w:rsidR="00561B6A" w:rsidRPr="0094783B" w:rsidRDefault="00561B6A" w:rsidP="001427E6">
      <w:pPr>
        <w:spacing w:before="120" w:after="120"/>
        <w:ind w:left="2610"/>
        <w:jc w:val="thaiDistribute"/>
        <w:rPr>
          <w:rFonts w:hAnsi="Times New Roman" w:cs="Times New Roman"/>
        </w:rPr>
      </w:pPr>
      <w:r w:rsidRPr="0094783B">
        <w:rPr>
          <w:rFonts w:hAnsi="Times New Roman" w:cs="Times New Roman"/>
        </w:rPr>
        <w:t xml:space="preserve">For group of contract measurement, the company include all the future cash flows within the contract </w:t>
      </w:r>
      <w:r w:rsidRPr="009B70B2">
        <w:rPr>
          <w:rFonts w:hAnsi="Times New Roman"/>
          <w:kern w:val="1"/>
        </w:rPr>
        <w:t>boundary</w:t>
      </w:r>
      <w:r w:rsidRPr="0094783B">
        <w:rPr>
          <w:rFonts w:hAnsi="Times New Roman" w:cs="Times New Roman"/>
        </w:rPr>
        <w:t xml:space="preserve"> of a group of contracts using the probability-weighted to estimate the</w:t>
      </w:r>
      <w:r w:rsidRPr="0094783B">
        <w:rPr>
          <w:rFonts w:hAnsi="Times New Roman" w:cs="Times New Roman"/>
          <w:cs/>
        </w:rPr>
        <w:t xml:space="preserve"> </w:t>
      </w:r>
      <w:r w:rsidRPr="0094783B">
        <w:rPr>
          <w:rFonts w:hAnsi="Times New Roman" w:cs="Times New Roman"/>
        </w:rPr>
        <w:t>expected value reflecting conditions existing at the measurement date, including assumptions at that date about the future. Related cashflow as follow;</w:t>
      </w:r>
    </w:p>
    <w:p w14:paraId="2CFFBF1F" w14:textId="77777777" w:rsidR="00561B6A" w:rsidRPr="0094783B" w:rsidRDefault="00561B6A" w:rsidP="001427E6">
      <w:pPr>
        <w:numPr>
          <w:ilvl w:val="3"/>
          <w:numId w:val="9"/>
        </w:numPr>
        <w:ind w:left="2610" w:firstLine="0"/>
        <w:rPr>
          <w:rFonts w:hAnsi="Times New Roman" w:cs="Times New Roman"/>
        </w:rPr>
      </w:pPr>
      <w:r w:rsidRPr="0094783B">
        <w:rPr>
          <w:rFonts w:hAnsi="Times New Roman" w:cs="Times New Roman"/>
        </w:rPr>
        <w:t>Cash inflow such as premiums</w:t>
      </w:r>
    </w:p>
    <w:p w14:paraId="6A53D5E3" w14:textId="77777777" w:rsidR="00561B6A" w:rsidRPr="0094783B" w:rsidRDefault="00561B6A" w:rsidP="001427E6">
      <w:pPr>
        <w:numPr>
          <w:ilvl w:val="3"/>
          <w:numId w:val="9"/>
        </w:numPr>
        <w:ind w:left="2610" w:firstLine="0"/>
        <w:rPr>
          <w:rFonts w:hAnsi="Times New Roman" w:cs="Times New Roman"/>
        </w:rPr>
      </w:pPr>
      <w:r w:rsidRPr="0094783B">
        <w:rPr>
          <w:rFonts w:hAnsi="Times New Roman" w:cs="Times New Roman"/>
        </w:rPr>
        <w:t xml:space="preserve">Cash outflow such as claims, benefit payments, commissions and other related expenses. </w:t>
      </w:r>
    </w:p>
    <w:p w14:paraId="1D6E5F17" w14:textId="77777777" w:rsidR="001427E6" w:rsidRPr="001427E6" w:rsidRDefault="001427E6" w:rsidP="001427E6">
      <w:pPr>
        <w:ind w:left="2610"/>
        <w:jc w:val="thaiDistribute"/>
        <w:rPr>
          <w:rFonts w:hAnsi="Times New Roman" w:cs="Times New Roman"/>
          <w:sz w:val="18"/>
          <w:szCs w:val="18"/>
        </w:rPr>
      </w:pPr>
    </w:p>
    <w:p w14:paraId="2D414633" w14:textId="34402F96" w:rsidR="00561B6A" w:rsidRPr="0094783B" w:rsidRDefault="00561B6A" w:rsidP="001427E6">
      <w:pPr>
        <w:ind w:left="2610"/>
        <w:jc w:val="thaiDistribute"/>
        <w:rPr>
          <w:rFonts w:hAnsi="Times New Roman" w:cs="Times New Roman"/>
        </w:rPr>
      </w:pPr>
      <w:r w:rsidRPr="0094783B">
        <w:rPr>
          <w:rFonts w:hAnsi="Times New Roman" w:cs="Times New Roman"/>
        </w:rPr>
        <w:t>The company adjust the estimates of future cash flows to reflect the time value of money and the financial risks related to those cash flows, to the extent that the financial risks are not included in the estimates of cashflows. The discount rates applied to the estimates of the future cash flows reflect the time value of money, the characteristics of the cash flows</w:t>
      </w:r>
      <w:r w:rsidRPr="0094783B">
        <w:rPr>
          <w:rFonts w:hAnsi="Times New Roman" w:cs="Times New Roman"/>
          <w:cs/>
        </w:rPr>
        <w:t xml:space="preserve"> </w:t>
      </w:r>
      <w:r w:rsidRPr="0094783B">
        <w:rPr>
          <w:rFonts w:hAnsi="Times New Roman" w:cs="Times New Roman"/>
        </w:rPr>
        <w:t>and the liquidity characteristics of the insurance contracts and consistent with observable current market prices (if any) for financial instruments with cash flows whose characteristics are consistent with those of the insurance contracts.</w:t>
      </w:r>
    </w:p>
    <w:p w14:paraId="2454F79B" w14:textId="77777777" w:rsidR="00B611C0" w:rsidRDefault="00B611C0">
      <w:pPr>
        <w:rPr>
          <w:rFonts w:hAnsi="Times New Roman" w:cs="Times New Roman"/>
        </w:rPr>
      </w:pPr>
      <w:r>
        <w:rPr>
          <w:rFonts w:hAnsi="Times New Roman" w:cs="Times New Roman"/>
        </w:rPr>
        <w:br w:type="page"/>
      </w:r>
    </w:p>
    <w:p w14:paraId="37B5FC84" w14:textId="6AABAD94" w:rsidR="0018092A" w:rsidRDefault="00561B6A" w:rsidP="00B611C0">
      <w:pPr>
        <w:ind w:left="2610"/>
        <w:jc w:val="thaiDistribute"/>
        <w:rPr>
          <w:rFonts w:hAnsi="Times New Roman" w:cs="Times New Roman"/>
        </w:rPr>
      </w:pPr>
      <w:r w:rsidRPr="0094783B">
        <w:rPr>
          <w:rFonts w:hAnsi="Times New Roman" w:cs="Times New Roman"/>
        </w:rPr>
        <w:lastRenderedPageBreak/>
        <w:t xml:space="preserve">The company use consistent assumptions to measure the estimates of the present value of the future cashflows for the group of reinsurance contracts held and the estimates of the present value of the future cash flows for the group of underlying insurance contracts including in the estimates of the present value of the future cash flows for the group of reinsurance contracts held the effect of any risk of non-performance by the issuer of the reinsurance contract. The effect of non-performance risk </w:t>
      </w:r>
      <w:r w:rsidR="00CA2ABD">
        <w:rPr>
          <w:rFonts w:hAnsi="Times New Roman" w:cs="Times New Roman"/>
        </w:rPr>
        <w:t>recognise</w:t>
      </w:r>
      <w:r w:rsidRPr="0094783B">
        <w:rPr>
          <w:rFonts w:hAnsi="Times New Roman" w:cs="Times New Roman"/>
        </w:rPr>
        <w:t>s in profit and loss.</w:t>
      </w:r>
    </w:p>
    <w:p w14:paraId="6CAAACA7" w14:textId="77777777" w:rsidR="00B611C0" w:rsidRDefault="00B611C0" w:rsidP="00B611C0">
      <w:pPr>
        <w:ind w:left="2610"/>
        <w:jc w:val="thaiDistribute"/>
        <w:rPr>
          <w:rFonts w:hAnsi="Times New Roman" w:cs="Times New Roman"/>
        </w:rPr>
      </w:pPr>
    </w:p>
    <w:p w14:paraId="13F812AA" w14:textId="3B86A6B3" w:rsidR="009E189F" w:rsidRPr="0094783B" w:rsidRDefault="009E189F" w:rsidP="0018092A">
      <w:pPr>
        <w:pStyle w:val="Heading6"/>
        <w:spacing w:after="240"/>
        <w:contextualSpacing w:val="0"/>
        <w:rPr>
          <w:rFonts w:cs="Times New Roman"/>
        </w:rPr>
      </w:pPr>
      <w:r>
        <w:rPr>
          <w:rFonts w:cs="Times New Roman"/>
        </w:rPr>
        <w:t>(1.2) Contract boundary</w:t>
      </w:r>
    </w:p>
    <w:p w14:paraId="6C4BE50E" w14:textId="77777777" w:rsidR="00561B6A" w:rsidRDefault="00561B6A" w:rsidP="002E1DFC">
      <w:pPr>
        <w:ind w:left="2700"/>
        <w:jc w:val="thaiDistribute"/>
        <w:rPr>
          <w:rFonts w:hAnsi="Times New Roman" w:cs="Times New Roman"/>
        </w:rPr>
      </w:pPr>
      <w:r w:rsidRPr="0094783B">
        <w:rPr>
          <w:rFonts w:hAnsi="Times New Roman" w:cs="Times New Roman"/>
        </w:rPr>
        <w:t>The company include cash flows within the boundary of an insurance contract if they arise from substantive rights and obligations that exist during the reporting period in which the entity can compel the policyholder to pay the premiums or in which the company has a substantive obligation to provide the policyholder with insurance contract services.</w:t>
      </w:r>
    </w:p>
    <w:p w14:paraId="3D791C60" w14:textId="77777777" w:rsidR="002E1DFC" w:rsidRPr="0094783B" w:rsidRDefault="002E1DFC" w:rsidP="002E1DFC">
      <w:pPr>
        <w:ind w:left="2700"/>
        <w:jc w:val="thaiDistribute"/>
        <w:rPr>
          <w:rFonts w:hAnsi="Times New Roman" w:cs="Times New Roman"/>
        </w:rPr>
      </w:pPr>
    </w:p>
    <w:p w14:paraId="369F3AC7" w14:textId="48E900B8" w:rsidR="00561B6A" w:rsidRDefault="00561B6A" w:rsidP="002E1DFC">
      <w:pPr>
        <w:ind w:left="2700"/>
        <w:jc w:val="thaiDistribute"/>
        <w:rPr>
          <w:rFonts w:hAnsi="Times New Roman" w:cs="Times New Roman"/>
        </w:rPr>
      </w:pPr>
      <w:r w:rsidRPr="0094783B">
        <w:rPr>
          <w:rFonts w:hAnsi="Times New Roman" w:cs="Times New Roman"/>
        </w:rPr>
        <w:t xml:space="preserve">Contract boundary ends when the company can reassess the risk and set a price if the pricing of the premiums up to the date when the risks are </w:t>
      </w:r>
      <w:r w:rsidRPr="00F64D45">
        <w:rPr>
          <w:rFonts w:hAnsi="Times New Roman" w:cs="Times New Roman"/>
        </w:rPr>
        <w:t>reassessed does not take into account the risks that relate to</w:t>
      </w:r>
      <w:r w:rsidRPr="0094783B">
        <w:rPr>
          <w:rFonts w:hAnsi="Times New Roman" w:cs="Times New Roman"/>
        </w:rPr>
        <w:t xml:space="preserve"> periods after the reassessment date or the end date of the contract.</w:t>
      </w:r>
    </w:p>
    <w:p w14:paraId="642DA8A4" w14:textId="77777777" w:rsidR="002E1DFC" w:rsidRPr="0094783B" w:rsidRDefault="002E1DFC" w:rsidP="002E1DFC">
      <w:pPr>
        <w:ind w:left="2700"/>
        <w:jc w:val="thaiDistribute"/>
        <w:rPr>
          <w:rFonts w:hAnsi="Times New Roman" w:cs="Times New Roman"/>
          <w:cs/>
        </w:rPr>
      </w:pPr>
    </w:p>
    <w:p w14:paraId="5DAE3DC2" w14:textId="0C69C635" w:rsidR="00CA2E09" w:rsidRPr="00CA2E09" w:rsidRDefault="00CA2E09" w:rsidP="009B70B2">
      <w:pPr>
        <w:pStyle w:val="Heading6"/>
        <w:rPr>
          <w:rFonts w:cs="Times New Roman"/>
          <w:cs/>
        </w:rPr>
      </w:pPr>
      <w:r>
        <w:rPr>
          <w:rFonts w:cs="Times New Roman"/>
        </w:rPr>
        <w:t>(1.3)</w:t>
      </w:r>
      <w:r w:rsidR="00772518">
        <w:rPr>
          <w:rFonts w:cs="Times New Roman"/>
        </w:rPr>
        <w:t xml:space="preserve"> </w:t>
      </w:r>
      <w:r>
        <w:rPr>
          <w:rFonts w:cs="Times New Roman"/>
        </w:rPr>
        <w:t xml:space="preserve"> Acquisition cost</w:t>
      </w:r>
    </w:p>
    <w:p w14:paraId="159EC554" w14:textId="4FBB71D2" w:rsidR="00561B6A" w:rsidRPr="0094783B" w:rsidRDefault="00561B6A" w:rsidP="002E1DFC">
      <w:pPr>
        <w:spacing w:before="120" w:after="120"/>
        <w:ind w:left="2700"/>
        <w:jc w:val="thaiDistribute"/>
        <w:rPr>
          <w:rFonts w:hAnsi="Times New Roman" w:cs="Times New Roman"/>
        </w:rPr>
      </w:pPr>
      <w:r w:rsidRPr="0094783B">
        <w:rPr>
          <w:rFonts w:hAnsi="Times New Roman" w:cs="Times New Roman"/>
        </w:rPr>
        <w:t xml:space="preserve">The company include cash flows arising from the costs of selling, underwriting and starting a group of insurance contracts (issued or expected to be issued) that are directly attributable to the portfolio of insurance contracts to which the group belongs. The company allocate insurance acquisition cash flows to groups of insurance contracts using a systematic and rational method except short term contract which the company </w:t>
      </w:r>
      <w:r w:rsidR="00CA2ABD">
        <w:rPr>
          <w:rFonts w:hAnsi="Times New Roman" w:cs="Times New Roman"/>
        </w:rPr>
        <w:t>recognise</w:t>
      </w:r>
      <w:r w:rsidRPr="0094783B">
        <w:rPr>
          <w:rFonts w:hAnsi="Times New Roman" w:cs="Times New Roman"/>
        </w:rPr>
        <w:t xml:space="preserve"> acquisition cashflow in profit and loss when incurred.</w:t>
      </w:r>
    </w:p>
    <w:p w14:paraId="0704E39D" w14:textId="59F95722" w:rsidR="00561B6A" w:rsidRDefault="00561B6A" w:rsidP="002E1DFC">
      <w:pPr>
        <w:ind w:left="2700"/>
        <w:jc w:val="thaiDistribute"/>
        <w:rPr>
          <w:rFonts w:hAnsi="Times New Roman" w:cs="Times New Roman"/>
        </w:rPr>
      </w:pPr>
      <w:r w:rsidRPr="0094783B">
        <w:rPr>
          <w:rFonts w:hAnsi="Times New Roman" w:cs="Times New Roman"/>
        </w:rPr>
        <w:t xml:space="preserve">Insurance acquisition cash flows incurred before the related group of insurance contracts is </w:t>
      </w:r>
      <w:r w:rsidR="00CA2ABD">
        <w:rPr>
          <w:rFonts w:hAnsi="Times New Roman" w:cs="Times New Roman"/>
        </w:rPr>
        <w:t>recognise</w:t>
      </w:r>
      <w:r w:rsidRPr="0094783B">
        <w:rPr>
          <w:rFonts w:hAnsi="Times New Roman" w:cs="Times New Roman"/>
        </w:rPr>
        <w:t xml:space="preserve">d will </w:t>
      </w:r>
      <w:r w:rsidR="00CA2ABD">
        <w:rPr>
          <w:rFonts w:hAnsi="Times New Roman" w:cs="Times New Roman"/>
        </w:rPr>
        <w:t>recognise</w:t>
      </w:r>
      <w:r w:rsidRPr="0094783B">
        <w:rPr>
          <w:rFonts w:hAnsi="Times New Roman" w:cs="Times New Roman"/>
        </w:rPr>
        <w:t xml:space="preserve"> as asset. The asset will de</w:t>
      </w:r>
      <w:r w:rsidR="00CA2ABD">
        <w:rPr>
          <w:rFonts w:hAnsi="Times New Roman" w:cs="Times New Roman"/>
        </w:rPr>
        <w:t>recognise</w:t>
      </w:r>
      <w:r w:rsidRPr="0094783B">
        <w:rPr>
          <w:rFonts w:hAnsi="Times New Roman" w:cs="Times New Roman"/>
        </w:rPr>
        <w:t xml:space="preserve"> and allocate to related group of insurance contracts when insurance contracts is </w:t>
      </w:r>
      <w:r w:rsidR="00CA2ABD">
        <w:rPr>
          <w:rFonts w:hAnsi="Times New Roman" w:cs="Times New Roman"/>
        </w:rPr>
        <w:t>recognise</w:t>
      </w:r>
      <w:r w:rsidRPr="0094783B">
        <w:rPr>
          <w:rFonts w:hAnsi="Times New Roman" w:cs="Times New Roman"/>
        </w:rPr>
        <w:t xml:space="preserve">d. </w:t>
      </w:r>
    </w:p>
    <w:p w14:paraId="5FBBF47C" w14:textId="77777777" w:rsidR="002E1DFC" w:rsidRPr="0094783B" w:rsidRDefault="002E1DFC" w:rsidP="002E1DFC">
      <w:pPr>
        <w:ind w:left="2700"/>
        <w:jc w:val="thaiDistribute"/>
        <w:rPr>
          <w:rFonts w:hAnsi="Times New Roman" w:cs="Times New Roman"/>
        </w:rPr>
      </w:pPr>
    </w:p>
    <w:p w14:paraId="1FFA7C20" w14:textId="62D715B8" w:rsidR="00CA2E09" w:rsidRDefault="00CA2E09" w:rsidP="009B70B2">
      <w:pPr>
        <w:pStyle w:val="Heading6"/>
        <w:rPr>
          <w:rFonts w:cs="Times New Roman"/>
        </w:rPr>
      </w:pPr>
      <w:r>
        <w:rPr>
          <w:rFonts w:cs="Times New Roman"/>
        </w:rPr>
        <w:t>(1.</w:t>
      </w:r>
      <w:r w:rsidR="003D0A73">
        <w:rPr>
          <w:rFonts w:cs="Times New Roman"/>
        </w:rPr>
        <w:t>4</w:t>
      </w:r>
      <w:r>
        <w:rPr>
          <w:rFonts w:cs="Times New Roman"/>
        </w:rPr>
        <w:t xml:space="preserve">) </w:t>
      </w:r>
      <w:r w:rsidRPr="00792A91">
        <w:t>Risk adjustment for non-financial risk</w:t>
      </w:r>
    </w:p>
    <w:p w14:paraId="619CA512" w14:textId="055EF7CD" w:rsidR="00B611C0" w:rsidRDefault="00561B6A" w:rsidP="00772518">
      <w:pPr>
        <w:ind w:left="2700"/>
        <w:jc w:val="thaiDistribute"/>
        <w:rPr>
          <w:rFonts w:hAnsi="Times New Roman" w:cs="Times New Roman"/>
        </w:rPr>
      </w:pPr>
      <w:r w:rsidRPr="0094783B">
        <w:rPr>
          <w:rFonts w:hAnsi="Times New Roman" w:cs="Times New Roman"/>
        </w:rPr>
        <w:t>The company adjust the estimate of the present value of the future cashflows to reflect the compensation that the entity requires for bearing the uncertainty about the amount and timing of the cash flows that arises from non-financial risk For Contracts measured under the premium allocation approach, estimate non-financial risk apply only for liability for incurred claim.</w:t>
      </w:r>
    </w:p>
    <w:p w14:paraId="27552AB2" w14:textId="77777777" w:rsidR="00B611C0" w:rsidRDefault="00B611C0">
      <w:pPr>
        <w:rPr>
          <w:rFonts w:hAnsi="Times New Roman" w:cs="Times New Roman"/>
        </w:rPr>
      </w:pPr>
      <w:r>
        <w:rPr>
          <w:rFonts w:hAnsi="Times New Roman" w:cs="Times New Roman"/>
        </w:rPr>
        <w:br w:type="page"/>
      </w:r>
    </w:p>
    <w:p w14:paraId="0EC6711B" w14:textId="7BAC44BB" w:rsidR="00772518" w:rsidRPr="00772518" w:rsidRDefault="00561B6A" w:rsidP="0018092A">
      <w:pPr>
        <w:pStyle w:val="Heading5"/>
        <w:spacing w:before="240" w:after="240"/>
        <w:ind w:left="2002"/>
        <w:contextualSpacing w:val="0"/>
      </w:pPr>
      <w:r w:rsidRPr="0094783B">
        <w:lastRenderedPageBreak/>
        <w:t>Initial recognition</w:t>
      </w:r>
    </w:p>
    <w:p w14:paraId="26FDF9E2" w14:textId="7E0257E4" w:rsidR="00561B6A" w:rsidRPr="0094783B" w:rsidRDefault="00561B6A" w:rsidP="00772518">
      <w:pPr>
        <w:pStyle w:val="Heading6"/>
        <w:numPr>
          <w:ilvl w:val="1"/>
          <w:numId w:val="22"/>
        </w:numPr>
        <w:ind w:left="2610" w:hanging="549"/>
      </w:pPr>
      <w:r w:rsidRPr="0094783B">
        <w:t>Contracts measured under the premium allocation approach (PAA)</w:t>
      </w:r>
    </w:p>
    <w:p w14:paraId="7868097F" w14:textId="66F6F4CA" w:rsidR="00561B6A" w:rsidRPr="006A1EE5" w:rsidRDefault="00561B6A" w:rsidP="00772518">
      <w:pPr>
        <w:ind w:left="2610"/>
        <w:jc w:val="thaiDistribute"/>
        <w:rPr>
          <w:rFonts w:hAnsi="Times New Roman" w:cs="Times New Roman"/>
        </w:rPr>
      </w:pPr>
      <w:r w:rsidRPr="0094783B">
        <w:rPr>
          <w:rFonts w:hAnsi="Times New Roman" w:cs="Times New Roman"/>
        </w:rPr>
        <w:t xml:space="preserve">The company use the premium allocation approach for short-term contracts (contract boundary not more than 12 months) and test that the contract has no significantly difference of Liabilities of remaining coverage between premium allocation approach and General </w:t>
      </w:r>
      <w:r w:rsidRPr="006A1EE5">
        <w:rPr>
          <w:rFonts w:hAnsi="Times New Roman" w:cs="Times New Roman"/>
        </w:rPr>
        <w:t>Measurement Model</w:t>
      </w:r>
      <w:r w:rsidRPr="006A1EE5">
        <w:rPr>
          <w:rFonts w:hAnsi="Times New Roman" w:cs="Times New Roman"/>
          <w:cs/>
        </w:rPr>
        <w:t xml:space="preserve"> </w:t>
      </w:r>
      <w:r w:rsidRPr="006A1EE5">
        <w:rPr>
          <w:rFonts w:hAnsi="Times New Roman" w:cs="Times New Roman"/>
        </w:rPr>
        <w:t xml:space="preserve">if it has coverage term longer than </w:t>
      </w:r>
      <w:r w:rsidRPr="006A1EE5">
        <w:rPr>
          <w:rFonts w:hAnsi="Times New Roman" w:cs="Times New Roman"/>
          <w:cs/>
        </w:rPr>
        <w:t xml:space="preserve">1 </w:t>
      </w:r>
      <w:r w:rsidRPr="006A1EE5">
        <w:rPr>
          <w:rFonts w:hAnsi="Times New Roman" w:cs="Times New Roman"/>
        </w:rPr>
        <w:t>year</w:t>
      </w:r>
      <w:r w:rsidR="003428E0" w:rsidRPr="006A1EE5">
        <w:rPr>
          <w:rFonts w:hAnsi="Times New Roman" w:cs="Times New Roman"/>
        </w:rPr>
        <w:t>.</w:t>
      </w:r>
    </w:p>
    <w:p w14:paraId="4A414865" w14:textId="3217A1DF" w:rsidR="00561B6A" w:rsidRPr="006A1EE5" w:rsidRDefault="00561B6A" w:rsidP="006A1EE5">
      <w:pPr>
        <w:spacing w:before="240"/>
        <w:ind w:left="2610"/>
        <w:jc w:val="thaiDistribute"/>
        <w:rPr>
          <w:rFonts w:hAnsi="Times New Roman" w:cs="Times New Roman"/>
        </w:rPr>
      </w:pPr>
      <w:r w:rsidRPr="006A1EE5">
        <w:rPr>
          <w:rFonts w:hAnsi="Times New Roman" w:cs="Times New Roman"/>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r w:rsidR="00CA2ABD" w:rsidRPr="006A1EE5">
        <w:rPr>
          <w:rFonts w:hAnsi="Times New Roman" w:cs="Times New Roman"/>
        </w:rPr>
        <w:t>recognise</w:t>
      </w:r>
      <w:r w:rsidRPr="006A1EE5">
        <w:rPr>
          <w:rFonts w:hAnsi="Times New Roman" w:cs="Times New Roman"/>
        </w:rPr>
        <w:t>d for cash flows related to the group (including assets for insurance acquisition cash flows</w:t>
      </w:r>
      <w:r w:rsidR="00A73ED5" w:rsidRPr="006A1EE5">
        <w:rPr>
          <w:rFonts w:hAnsi="Times New Roman"/>
          <w:szCs w:val="30"/>
        </w:rPr>
        <w:t>)</w:t>
      </w:r>
      <w:r w:rsidRPr="006A1EE5">
        <w:rPr>
          <w:rFonts w:hAnsi="Times New Roman" w:cs="Times New Roman"/>
        </w:rPr>
        <w:t>.</w:t>
      </w:r>
      <w:r w:rsidRPr="006A1EE5">
        <w:rPr>
          <w:rFonts w:hAnsi="Times New Roman" w:cs="Times New Roman"/>
          <w:cs/>
        </w:rPr>
        <w:t xml:space="preserve"> </w:t>
      </w:r>
      <w:r w:rsidR="006A1EE5" w:rsidRPr="006A1EE5">
        <w:rPr>
          <w:rFonts w:hAnsi="Times New Roman" w:cs="Times New Roman"/>
        </w:rPr>
        <w:t xml:space="preserve">The Company recognised insurance acquisition cash flows </w:t>
      </w:r>
      <w:r w:rsidR="00713407">
        <w:rPr>
          <w:rFonts w:hAnsi="Times New Roman" w:cs="Times New Roman"/>
        </w:rPr>
        <w:t>as</w:t>
      </w:r>
      <w:r w:rsidR="006A1EE5" w:rsidRPr="006A1EE5">
        <w:rPr>
          <w:rFonts w:hAnsi="Times New Roman" w:cs="Times New Roman"/>
        </w:rPr>
        <w:t xml:space="preserve"> cost in profit and loss as incurred </w:t>
      </w:r>
    </w:p>
    <w:p w14:paraId="45831CE3" w14:textId="77777777" w:rsidR="00561B6A" w:rsidRPr="009B70B2" w:rsidRDefault="00561B6A" w:rsidP="0018092A">
      <w:pPr>
        <w:pStyle w:val="Heading6"/>
        <w:numPr>
          <w:ilvl w:val="1"/>
          <w:numId w:val="22"/>
        </w:numPr>
        <w:spacing w:before="120" w:after="120"/>
        <w:ind w:left="2592" w:hanging="522"/>
        <w:rPr>
          <w:spacing w:val="-2"/>
          <w:kern w:val="24"/>
        </w:rPr>
      </w:pPr>
      <w:bookmarkStart w:id="2" w:name="_Hlk197178628"/>
      <w:r w:rsidRPr="009B70B2">
        <w:rPr>
          <w:spacing w:val="-2"/>
          <w:kern w:val="24"/>
        </w:rPr>
        <w:t>Contracts not measured under the premium allocation approach (PAA)</w:t>
      </w:r>
    </w:p>
    <w:bookmarkEnd w:id="2"/>
    <w:p w14:paraId="51F81445" w14:textId="77777777" w:rsidR="00561B6A" w:rsidRPr="0094783B" w:rsidRDefault="00561B6A" w:rsidP="00772518">
      <w:pPr>
        <w:spacing w:before="120" w:after="120"/>
        <w:ind w:left="2610"/>
        <w:jc w:val="thaiDistribute"/>
        <w:rPr>
          <w:rFonts w:hAnsi="Times New Roman" w:cs="Times New Roman"/>
        </w:rPr>
      </w:pPr>
      <w:r w:rsidRPr="0094783B">
        <w:rPr>
          <w:rFonts w:hAnsi="Times New Roman" w:cs="Times New Roman"/>
        </w:rPr>
        <w:t xml:space="preserve">On initial recognition, the company measures a group of insurance contracts as the total of the fulfilment cash flows, which comprise estimates of future cash flows, adjusted to reflect the time value of money and the associated financial risks, and a risk adjustment for non-financial risk and the </w:t>
      </w:r>
      <w:r w:rsidRPr="00F55EBC">
        <w:rPr>
          <w:rFonts w:hAnsi="Times New Roman" w:cs="Times New Roman"/>
        </w:rPr>
        <w:t>contractual service margin</w:t>
      </w:r>
      <w:r w:rsidRPr="0094783B">
        <w:rPr>
          <w:rFonts w:hAnsi="Times New Roman" w:cs="Times New Roman"/>
        </w:rPr>
        <w:t xml:space="preserve">. </w:t>
      </w:r>
    </w:p>
    <w:p w14:paraId="352E72CF" w14:textId="7CC98843" w:rsidR="00561B6A" w:rsidRDefault="00561B6A" w:rsidP="00772518">
      <w:pPr>
        <w:ind w:left="2610"/>
        <w:jc w:val="thaiDistribute"/>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a group of insurance contracts represents the unearned profit that the company will </w:t>
      </w:r>
      <w:r w:rsidR="00CA2ABD">
        <w:rPr>
          <w:rFonts w:hAnsi="Times New Roman" w:cs="Times New Roman"/>
        </w:rPr>
        <w:t>recognise</w:t>
      </w:r>
      <w:r w:rsidRPr="0094783B">
        <w:rPr>
          <w:rFonts w:hAnsi="Times New Roman" w:cs="Times New Roman"/>
        </w:rPr>
        <w:t xml:space="preserve"> as it provides services under those contracts. On initial recognition of a group of insurance contracts, if the total of (a) the fulfilment cash flows, (b) any cash flows arising at that date and (c) any amount arising from the derecognition of any assets or liabilities previously </w:t>
      </w:r>
      <w:r w:rsidR="00CA2ABD">
        <w:rPr>
          <w:rFonts w:hAnsi="Times New Roman" w:cs="Times New Roman"/>
        </w:rPr>
        <w:t>recognise</w:t>
      </w:r>
      <w:r w:rsidRPr="0094783B">
        <w:rPr>
          <w:rFonts w:hAnsi="Times New Roman" w:cs="Times New Roman"/>
        </w:rPr>
        <w:t xml:space="preserve">d for cash flows related to the group (including assets for insurance acquisition cash flows is a net inflow, then the group is not onerous. In this case, the </w:t>
      </w:r>
      <w:r w:rsidRPr="00F55EBC">
        <w:rPr>
          <w:rFonts w:hAnsi="Times New Roman" w:cs="Times New Roman"/>
        </w:rPr>
        <w:t>contractual service margin</w:t>
      </w:r>
      <w:r w:rsidRPr="0094783B">
        <w:rPr>
          <w:rFonts w:hAnsi="Times New Roman" w:cs="Times New Roman"/>
        </w:rPr>
        <w:t xml:space="preserve"> is measured as the equal and opposite amount of the net inflow, which results in no income or expenses arising on initial recognition.</w:t>
      </w:r>
    </w:p>
    <w:p w14:paraId="4CCA1304" w14:textId="77777777" w:rsidR="00772518" w:rsidRPr="00772518" w:rsidRDefault="00772518" w:rsidP="00772518">
      <w:pPr>
        <w:ind w:left="2610"/>
        <w:jc w:val="thaiDistribute"/>
        <w:rPr>
          <w:rFonts w:hAnsi="Times New Roman" w:cs="Times New Roman"/>
          <w:sz w:val="18"/>
          <w:szCs w:val="18"/>
        </w:rPr>
      </w:pPr>
    </w:p>
    <w:p w14:paraId="3CBC6175" w14:textId="16016AAF" w:rsidR="001348A2" w:rsidRPr="0094783B" w:rsidRDefault="003D0A73" w:rsidP="00772518">
      <w:pPr>
        <w:spacing w:after="120"/>
        <w:ind w:left="2606"/>
        <w:jc w:val="thaiDistribute"/>
        <w:rPr>
          <w:rFonts w:hAnsi="Times New Roman" w:cs="Times New Roman"/>
        </w:rPr>
      </w:pPr>
      <w:r>
        <w:rPr>
          <w:rFonts w:hAnsi="Times New Roman" w:cs="Times New Roman"/>
        </w:rPr>
        <w:t>For reinsurance contract, t</w:t>
      </w:r>
      <w:r w:rsidR="001348A2" w:rsidRPr="0094783B">
        <w:rPr>
          <w:rFonts w:hAnsi="Times New Roman" w:cs="Times New Roman"/>
        </w:rPr>
        <w:t xml:space="preserve">he carrying amount of the </w:t>
      </w:r>
      <w:r w:rsidR="001348A2" w:rsidRPr="00F55EBC">
        <w:rPr>
          <w:rFonts w:hAnsi="Times New Roman" w:cs="Times New Roman"/>
        </w:rPr>
        <w:t>contractual service margin</w:t>
      </w:r>
      <w:r w:rsidR="001348A2" w:rsidRPr="0094783B">
        <w:rPr>
          <w:rFonts w:hAnsi="Times New Roman" w:cs="Times New Roman"/>
        </w:rPr>
        <w:t xml:space="preserve"> at each reporting date is the carrying amount at the start of the year, adjusted for:</w:t>
      </w:r>
    </w:p>
    <w:p w14:paraId="21F38977" w14:textId="275E2C81"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T</w:t>
      </w:r>
      <w:r w:rsidR="001348A2" w:rsidRPr="0094783B">
        <w:rPr>
          <w:rFonts w:hAnsi="Times New Roman" w:cs="Times New Roman"/>
        </w:rPr>
        <w:t xml:space="preserve">he </w:t>
      </w:r>
      <w:r w:rsidR="001348A2" w:rsidRPr="00F55EBC">
        <w:rPr>
          <w:rFonts w:hAnsi="Times New Roman" w:cs="Times New Roman"/>
        </w:rPr>
        <w:t>contractual service margin</w:t>
      </w:r>
      <w:r w:rsidR="001348A2" w:rsidRPr="0094783B">
        <w:rPr>
          <w:rFonts w:hAnsi="Times New Roman" w:cs="Times New Roman"/>
        </w:rPr>
        <w:t xml:space="preserve"> of any new contracts that are added to the group in the year;</w:t>
      </w:r>
    </w:p>
    <w:p w14:paraId="16ED6A68" w14:textId="7E58A13C"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I</w:t>
      </w:r>
      <w:r w:rsidR="001348A2" w:rsidRPr="0094783B">
        <w:rPr>
          <w:rFonts w:hAnsi="Times New Roman" w:cs="Times New Roman"/>
        </w:rPr>
        <w:t xml:space="preserve">nterest accreted on the carrying amount of the </w:t>
      </w:r>
      <w:r w:rsidR="001348A2" w:rsidRPr="00F55EBC">
        <w:rPr>
          <w:rFonts w:hAnsi="Times New Roman" w:cs="Times New Roman"/>
        </w:rPr>
        <w:t>contractual service margin</w:t>
      </w:r>
      <w:r w:rsidR="001348A2" w:rsidRPr="0094783B">
        <w:rPr>
          <w:rFonts w:hAnsi="Times New Roman" w:cs="Times New Roman"/>
        </w:rPr>
        <w:t xml:space="preserve"> during the year, measured at the discount rates on nominal cash flows that do not vary based on the returns on any underlying items determined on initial recognition</w:t>
      </w:r>
    </w:p>
    <w:p w14:paraId="2D17D8E5" w14:textId="75BBD18E"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I</w:t>
      </w:r>
      <w:r w:rsidR="001348A2" w:rsidRPr="0094783B">
        <w:rPr>
          <w:rFonts w:hAnsi="Times New Roman" w:cs="Times New Roman"/>
        </w:rPr>
        <w:t xml:space="preserve">ncome </w:t>
      </w:r>
      <w:r w:rsidR="00CA2ABD">
        <w:rPr>
          <w:rFonts w:hAnsi="Times New Roman" w:cs="Times New Roman"/>
        </w:rPr>
        <w:t>recognise</w:t>
      </w:r>
      <w:r w:rsidR="001348A2" w:rsidRPr="0094783B">
        <w:rPr>
          <w:rFonts w:hAnsi="Times New Roman" w:cs="Times New Roman"/>
        </w:rPr>
        <w:t>d in profit or loss in the year on initial recognition of onerous underlying contracts;</w:t>
      </w:r>
    </w:p>
    <w:p w14:paraId="06E89D1D" w14:textId="16B35222"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lastRenderedPageBreak/>
        <w:t>R</w:t>
      </w:r>
      <w:r w:rsidR="001348A2" w:rsidRPr="0094783B">
        <w:rPr>
          <w:rFonts w:hAnsi="Times New Roman" w:cs="Times New Roman"/>
        </w:rPr>
        <w:t>eversals of a loss-recovery component to the extent that they are not changes in the fulfilment cash flows of the group of reinsurance contracts;</w:t>
      </w:r>
    </w:p>
    <w:p w14:paraId="24E025CC" w14:textId="7C6AB188"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C</w:t>
      </w:r>
      <w:r w:rsidR="001348A2" w:rsidRPr="0094783B">
        <w:rPr>
          <w:rFonts w:hAnsi="Times New Roman" w:cs="Times New Roman"/>
        </w:rPr>
        <w:t xml:space="preserve">hanges in fulfilment cash flows that relate to future services, measured at the discount rates determined on initial recognition, unless they result from changes in fulfilment cash flows of onerous underlying contracts, in which case they are </w:t>
      </w:r>
      <w:r w:rsidR="00CA2ABD">
        <w:rPr>
          <w:rFonts w:hAnsi="Times New Roman" w:cs="Times New Roman"/>
        </w:rPr>
        <w:t>recognise</w:t>
      </w:r>
      <w:r w:rsidR="001348A2" w:rsidRPr="0094783B">
        <w:rPr>
          <w:rFonts w:hAnsi="Times New Roman" w:cs="Times New Roman"/>
        </w:rPr>
        <w:t>d in profit or loss and create or adjust a loss-recovery component;</w:t>
      </w:r>
    </w:p>
    <w:p w14:paraId="6843CF61" w14:textId="3789635F" w:rsidR="0018092A" w:rsidRDefault="00772518" w:rsidP="00DF4756">
      <w:pPr>
        <w:numPr>
          <w:ilvl w:val="0"/>
          <w:numId w:val="11"/>
        </w:numPr>
        <w:spacing w:after="120"/>
        <w:ind w:left="2880" w:hanging="270"/>
        <w:jc w:val="thaiDistribute"/>
        <w:rPr>
          <w:rFonts w:hAnsi="Times New Roman" w:cs="Times New Roman"/>
        </w:rPr>
      </w:pPr>
      <w:r>
        <w:rPr>
          <w:rFonts w:hAnsi="Times New Roman" w:cs="Times New Roman"/>
        </w:rPr>
        <w:t>T</w:t>
      </w:r>
      <w:r w:rsidR="001348A2" w:rsidRPr="0094783B">
        <w:rPr>
          <w:rFonts w:hAnsi="Times New Roman" w:cs="Times New Roman"/>
        </w:rPr>
        <w:t xml:space="preserve">he effect of any currency exchange differences on the </w:t>
      </w:r>
      <w:r w:rsidR="001348A2" w:rsidRPr="00F55EBC">
        <w:rPr>
          <w:rFonts w:hAnsi="Times New Roman" w:cs="Times New Roman"/>
        </w:rPr>
        <w:t>contractual service margin</w:t>
      </w:r>
      <w:r w:rsidR="001348A2" w:rsidRPr="0094783B">
        <w:rPr>
          <w:rFonts w:hAnsi="Times New Roman" w:cs="Times New Roman"/>
        </w:rPr>
        <w:t>; if any; and</w:t>
      </w:r>
    </w:p>
    <w:p w14:paraId="22B2C50E" w14:textId="402A2DC4" w:rsidR="001348A2" w:rsidRPr="0094783B" w:rsidRDefault="00772518" w:rsidP="00772518">
      <w:pPr>
        <w:pStyle w:val="ListParagraph"/>
        <w:numPr>
          <w:ilvl w:val="0"/>
          <w:numId w:val="11"/>
        </w:numPr>
        <w:spacing w:after="120"/>
        <w:ind w:left="2880" w:hanging="270"/>
      </w:pPr>
      <w:r>
        <w:rPr>
          <w:rFonts w:hAnsi="Times New Roman" w:cs="Times New Roman"/>
        </w:rPr>
        <w:t>T</w:t>
      </w:r>
      <w:r w:rsidR="001348A2" w:rsidRPr="009B70B2">
        <w:rPr>
          <w:rFonts w:hAnsi="Times New Roman" w:cs="Times New Roman"/>
        </w:rPr>
        <w:t xml:space="preserve">he amount </w:t>
      </w:r>
      <w:r w:rsidR="00CA2ABD" w:rsidRPr="009B70B2">
        <w:rPr>
          <w:rFonts w:hAnsi="Times New Roman" w:cs="Times New Roman"/>
        </w:rPr>
        <w:t>recognise</w:t>
      </w:r>
      <w:r w:rsidR="001348A2" w:rsidRPr="009B70B2">
        <w:rPr>
          <w:rFonts w:hAnsi="Times New Roman" w:cs="Times New Roman"/>
        </w:rPr>
        <w:t>d in profit or loss because of the services received in the year.</w:t>
      </w:r>
    </w:p>
    <w:p w14:paraId="1FBDBA19" w14:textId="77777777" w:rsidR="00721CF4" w:rsidRDefault="00721CF4" w:rsidP="00772518">
      <w:pPr>
        <w:spacing w:after="120"/>
        <w:ind w:left="2610"/>
        <w:jc w:val="thaiDistribute"/>
      </w:pPr>
    </w:p>
    <w:p w14:paraId="7AA148B4" w14:textId="6EA96D79" w:rsidR="00721CF4" w:rsidRDefault="00721CF4" w:rsidP="00772518">
      <w:pPr>
        <w:ind w:left="2610"/>
        <w:jc w:val="thaiDistribute"/>
        <w:rPr>
          <w:rFonts w:hAnsi="Times New Roman" w:cs="Times New Roman"/>
        </w:rPr>
      </w:pPr>
      <w:r>
        <w:rPr>
          <w:rFonts w:hAnsi="Times New Roman" w:cs="Times New Roman"/>
        </w:rPr>
        <w:t xml:space="preserve">If the total is a net outflow, then the group is onerous. In this case, the net outflow is recognized as a loss in profit or loss. A loss component is created to depict the amount of the net </w:t>
      </w:r>
      <w:r w:rsidRPr="009B70B2">
        <w:t>cash</w:t>
      </w:r>
      <w:r>
        <w:rPr>
          <w:rFonts w:hAnsi="Times New Roman" w:cs="Times New Roman"/>
        </w:rPr>
        <w:t xml:space="preserve"> outflow, which determines the amounts that are subsequently presented in profit or loss as reversals of losses on onerous contracts and are excluded from insurance revenue.</w:t>
      </w:r>
    </w:p>
    <w:p w14:paraId="1C680073" w14:textId="77777777" w:rsidR="00772518" w:rsidRPr="00772518" w:rsidRDefault="00772518" w:rsidP="00772518">
      <w:pPr>
        <w:ind w:left="2610"/>
        <w:jc w:val="thaiDistribute"/>
        <w:rPr>
          <w:rFonts w:ascii="Angsana New" w:hAnsi="Angsana New"/>
          <w:sz w:val="18"/>
          <w:szCs w:val="18"/>
        </w:rPr>
      </w:pPr>
    </w:p>
    <w:p w14:paraId="15020A18" w14:textId="435E36BA" w:rsidR="00561B6A" w:rsidRDefault="00561B6A" w:rsidP="00772518">
      <w:pPr>
        <w:ind w:left="2610"/>
        <w:jc w:val="thaiDistribute"/>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a group of reinsurance contracts represents a net cost or net gain on purchasing reinsurance. It is measured as the equal and opposite amount of the total of the fulfilment cash flows, any amount arising from the derecognition of any assets or liabilities previously </w:t>
      </w:r>
      <w:r w:rsidR="00CA2ABD">
        <w:rPr>
          <w:rFonts w:hAnsi="Times New Roman" w:cs="Times New Roman"/>
        </w:rPr>
        <w:t>recognise</w:t>
      </w:r>
      <w:r w:rsidRPr="0094783B">
        <w:rPr>
          <w:rFonts w:hAnsi="Times New Roman" w:cs="Times New Roman"/>
        </w:rPr>
        <w:t xml:space="preserve">d for cash flows related to the group, any cash flows arising at that date and any income </w:t>
      </w:r>
      <w:r w:rsidR="00CA2ABD">
        <w:rPr>
          <w:rFonts w:hAnsi="Times New Roman" w:cs="Times New Roman"/>
        </w:rPr>
        <w:t>recognise</w:t>
      </w:r>
      <w:r w:rsidRPr="0094783B">
        <w:rPr>
          <w:rFonts w:hAnsi="Times New Roman" w:cs="Times New Roman"/>
        </w:rPr>
        <w:t xml:space="preserve">d in profit or loss because of onerous underlying contracts </w:t>
      </w:r>
      <w:r w:rsidR="00CA2ABD">
        <w:rPr>
          <w:rFonts w:hAnsi="Times New Roman" w:cs="Times New Roman"/>
        </w:rPr>
        <w:t>recognise</w:t>
      </w:r>
      <w:r w:rsidRPr="0094783B">
        <w:rPr>
          <w:rFonts w:hAnsi="Times New Roman" w:cs="Times New Roman"/>
        </w:rPr>
        <w:t>d at that date.</w:t>
      </w:r>
    </w:p>
    <w:p w14:paraId="667369C0" w14:textId="77777777" w:rsidR="00772518" w:rsidRPr="0094783B" w:rsidRDefault="00772518" w:rsidP="00772518">
      <w:pPr>
        <w:ind w:left="2610"/>
        <w:jc w:val="thaiDistribute"/>
        <w:rPr>
          <w:rFonts w:hAnsi="Times New Roman" w:cs="Times New Roman"/>
        </w:rPr>
      </w:pPr>
    </w:p>
    <w:p w14:paraId="0A49FE75" w14:textId="1066479A" w:rsidR="00433E73" w:rsidRDefault="00561B6A" w:rsidP="00772518">
      <w:pPr>
        <w:spacing w:after="120"/>
        <w:ind w:left="2610"/>
        <w:jc w:val="thaiDistribute"/>
        <w:rPr>
          <w:rFonts w:hAnsi="Times New Roman" w:cs="Times New Roman"/>
        </w:rPr>
      </w:pPr>
      <w:r w:rsidRPr="0094783B">
        <w:rPr>
          <w:rFonts w:hAnsi="Times New Roman" w:cs="Times New Roman"/>
        </w:rPr>
        <w:t xml:space="preserve">However, if any net cost on purchasing reinsurance coverage relates to insured events that occurred before the purchase of the group, then the company </w:t>
      </w:r>
      <w:r w:rsidR="00CA2ABD">
        <w:rPr>
          <w:rFonts w:hAnsi="Times New Roman" w:cs="Times New Roman"/>
        </w:rPr>
        <w:t>recognise</w:t>
      </w:r>
      <w:r w:rsidRPr="0094783B">
        <w:rPr>
          <w:rFonts w:hAnsi="Times New Roman" w:cs="Times New Roman"/>
        </w:rPr>
        <w:t>s the cost immediately in profit or loss as an expense.</w:t>
      </w:r>
    </w:p>
    <w:p w14:paraId="53B389C5" w14:textId="77777777" w:rsidR="00561B6A" w:rsidRPr="0094783B" w:rsidRDefault="00561B6A" w:rsidP="00772518">
      <w:pPr>
        <w:pStyle w:val="Heading5"/>
        <w:spacing w:after="120"/>
        <w:ind w:left="2002"/>
        <w:rPr>
          <w:u w:val="single"/>
        </w:rPr>
      </w:pPr>
      <w:r w:rsidRPr="61B74C28">
        <w:rPr>
          <w:lang w:val="en-US"/>
        </w:rPr>
        <w:t>Subsequent measurement</w:t>
      </w:r>
    </w:p>
    <w:p w14:paraId="29B93E68" w14:textId="77777777" w:rsidR="00561B6A" w:rsidRPr="009B70B2" w:rsidRDefault="00561B6A" w:rsidP="00772518">
      <w:pPr>
        <w:pStyle w:val="Heading6"/>
        <w:numPr>
          <w:ilvl w:val="1"/>
          <w:numId w:val="23"/>
        </w:numPr>
        <w:spacing w:after="120"/>
        <w:ind w:left="2718" w:hanging="648"/>
        <w:rPr>
          <w:rFonts w:cs="Times New Roman"/>
        </w:rPr>
      </w:pPr>
      <w:r w:rsidRPr="009B70B2">
        <w:rPr>
          <w:spacing w:val="-2"/>
          <w:kern w:val="24"/>
        </w:rPr>
        <w:t xml:space="preserve">Contracts measured </w:t>
      </w:r>
      <w:r w:rsidRPr="009B70B2">
        <w:rPr>
          <w:rFonts w:cs="Times New Roman"/>
        </w:rPr>
        <w:t>under the premium allocation approach (PAA)</w:t>
      </w:r>
    </w:p>
    <w:p w14:paraId="26B6B63C" w14:textId="671F0C88" w:rsidR="00433E73" w:rsidRPr="0094783B" w:rsidRDefault="00561B6A" w:rsidP="00772518">
      <w:pPr>
        <w:spacing w:after="120"/>
        <w:ind w:left="2700"/>
        <w:jc w:val="thaiDistribute"/>
        <w:rPr>
          <w:rFonts w:hAnsi="Times New Roman" w:cs="Times New Roman"/>
        </w:rPr>
      </w:pPr>
      <w:r w:rsidRPr="0094783B">
        <w:rPr>
          <w:rFonts w:hAnsi="Times New Roman" w:cs="Times New Roman"/>
        </w:rPr>
        <w:t xml:space="preserve">The carrying amount of the liability for remaining coverage is increased by any premiums received and the amortization of insurance acquisition cash flows </w:t>
      </w:r>
      <w:r w:rsidR="00CA2ABD">
        <w:rPr>
          <w:rFonts w:hAnsi="Times New Roman" w:cs="Times New Roman"/>
        </w:rPr>
        <w:t>recognise</w:t>
      </w:r>
      <w:r w:rsidRPr="0094783B">
        <w:rPr>
          <w:rFonts w:hAnsi="Times New Roman" w:cs="Times New Roman"/>
        </w:rPr>
        <w:t xml:space="preserve">d as expenses, and decreased by the amount </w:t>
      </w:r>
      <w:r w:rsidR="00CA2ABD">
        <w:rPr>
          <w:rFonts w:hAnsi="Times New Roman" w:cs="Times New Roman"/>
        </w:rPr>
        <w:t>recognise</w:t>
      </w:r>
      <w:r w:rsidRPr="0094783B">
        <w:rPr>
          <w:rFonts w:hAnsi="Times New Roman" w:cs="Times New Roman"/>
        </w:rPr>
        <w:t>d as insurance revenue for services provided and any additional insurance acquisition cash flows allocated after initial recognition.</w:t>
      </w:r>
      <w:r w:rsidR="004A4D47">
        <w:rPr>
          <w:rFonts w:hAnsi="Times New Roman" w:cstheme="minorBidi" w:hint="cs"/>
          <w:cs/>
        </w:rPr>
        <w:t xml:space="preserve"> </w:t>
      </w:r>
      <w:r w:rsidR="00433E73">
        <w:t xml:space="preserve">On initial recognition of each group of contracts, the Group and the Company expects that the time between </w:t>
      </w:r>
      <w:r w:rsidR="00433E73" w:rsidRPr="009B70B2">
        <w:rPr>
          <w:rFonts w:hAnsi="Times New Roman" w:cs="Times New Roman"/>
        </w:rPr>
        <w:t>providing</w:t>
      </w:r>
      <w:r w:rsidR="00433E73">
        <w:t xml:space="preserve"> each part of the services and the related premium due date is no more than a year. Accordingly, the Group and the </w:t>
      </w:r>
      <w:r w:rsidR="00433E73" w:rsidRPr="0018092A">
        <w:rPr>
          <w:rFonts w:hAnsi="Times New Roman"/>
          <w:spacing w:val="-8"/>
        </w:rPr>
        <w:t>Company has chosen not to adjust the liability for remaining</w:t>
      </w:r>
      <w:r w:rsidR="00433E73">
        <w:t xml:space="preserve"> coverage to reflect the time value of money and</w:t>
      </w:r>
      <w:r w:rsidR="0018092A">
        <w:t xml:space="preserve"> </w:t>
      </w:r>
      <w:r w:rsidR="00433E73">
        <w:t>the effect of financial risk.</w:t>
      </w:r>
    </w:p>
    <w:p w14:paraId="7E471360" w14:textId="77777777" w:rsidR="00DF4756" w:rsidRDefault="00DF4756">
      <w:pPr>
        <w:rPr>
          <w:rFonts w:hAnsi="Times New Roman" w:cs="Times New Roman"/>
        </w:rPr>
      </w:pPr>
      <w:r>
        <w:rPr>
          <w:rFonts w:hAnsi="Times New Roman" w:cs="Times New Roman"/>
        </w:rPr>
        <w:br w:type="page"/>
      </w:r>
    </w:p>
    <w:p w14:paraId="731C7296" w14:textId="4FA81554" w:rsidR="00561B6A" w:rsidRPr="0094783B" w:rsidRDefault="00561B6A" w:rsidP="00772518">
      <w:pPr>
        <w:spacing w:before="120" w:after="120"/>
        <w:ind w:left="2700"/>
        <w:jc w:val="thaiDistribute"/>
        <w:rPr>
          <w:rFonts w:hAnsi="Times New Roman" w:cs="Times New Roman"/>
        </w:rPr>
      </w:pPr>
      <w:r w:rsidRPr="0094783B">
        <w:rPr>
          <w:rFonts w:hAnsi="Times New Roman" w:cs="Times New Roman"/>
        </w:rPr>
        <w:lastRenderedPageBreak/>
        <w:t xml:space="preserve">If at any time during the coverage period, facts and circumstances indicate that a group of contracts is onerous, then the company </w:t>
      </w:r>
      <w:r w:rsidR="00CA2ABD">
        <w:rPr>
          <w:rFonts w:hAnsi="Times New Roman" w:cs="Times New Roman"/>
        </w:rPr>
        <w:t>recognise</w:t>
      </w:r>
      <w:r w:rsidRPr="0094783B">
        <w:rPr>
          <w:rFonts w:hAnsi="Times New Roman" w:cs="Times New Roman"/>
        </w:rPr>
        <w:t>s a loss in profit or loss and increases the liability for remaining coverage to the extent that the current estimates of the fulfilment cash flows that relate to remaining coverage exceed the carrying amount of the liability for remaining coverage.</w:t>
      </w:r>
    </w:p>
    <w:p w14:paraId="2564E7FE" w14:textId="77777777" w:rsidR="00561B6A" w:rsidRPr="009B70B2" w:rsidRDefault="00561B6A" w:rsidP="00772518">
      <w:pPr>
        <w:pStyle w:val="Heading6"/>
        <w:numPr>
          <w:ilvl w:val="1"/>
          <w:numId w:val="23"/>
        </w:numPr>
        <w:spacing w:before="120" w:after="120"/>
        <w:ind w:left="2718" w:hanging="558"/>
        <w:rPr>
          <w:spacing w:val="-4"/>
          <w:kern w:val="24"/>
        </w:rPr>
      </w:pPr>
      <w:r w:rsidRPr="009B70B2">
        <w:rPr>
          <w:spacing w:val="-4"/>
          <w:kern w:val="24"/>
        </w:rPr>
        <w:t>Contracts not measured under the premium allocation approach (PAA)</w:t>
      </w:r>
    </w:p>
    <w:p w14:paraId="5E3B8EC5" w14:textId="4EC38772" w:rsidR="0018092A" w:rsidRDefault="00561B6A" w:rsidP="00DF4756">
      <w:pPr>
        <w:spacing w:before="120" w:after="120"/>
        <w:ind w:left="2700"/>
        <w:jc w:val="thaiDistribute"/>
        <w:rPr>
          <w:rFonts w:hAnsi="Times New Roman" w:cs="Times New Roman"/>
        </w:rPr>
      </w:pPr>
      <w:r w:rsidRPr="0094783B">
        <w:rPr>
          <w:rFonts w:hAnsi="Times New Roman" w:cs="Times New Roman"/>
        </w:rPr>
        <w:t>The carrying amount of a group of insurance contracts at each reporting date is the sum of the liability for remaining coverage and the liability for incurred claims.</w:t>
      </w:r>
      <w:r w:rsidRPr="0094783B">
        <w:rPr>
          <w:rFonts w:hAnsi="Times New Roman" w:cs="Times New Roman"/>
          <w:cs/>
        </w:rPr>
        <w:t xml:space="preserve"> </w:t>
      </w:r>
    </w:p>
    <w:p w14:paraId="3DCE99B1" w14:textId="23AEEA96" w:rsidR="00561B6A" w:rsidRPr="0094783B" w:rsidRDefault="00561B6A" w:rsidP="00744F1F">
      <w:pPr>
        <w:ind w:left="2700"/>
        <w:jc w:val="thaiDistribute"/>
        <w:rPr>
          <w:rFonts w:hAnsi="Times New Roman" w:cs="Times New Roman"/>
        </w:rPr>
      </w:pPr>
      <w:r w:rsidRPr="0094783B">
        <w:rPr>
          <w:rFonts w:hAnsi="Times New Roman" w:cs="Times New Roman"/>
        </w:rPr>
        <w:t>The liability for remaining coverage comprises of the fulfilment cash flows that relate to services that will be provided under the contracts in future periods</w:t>
      </w:r>
      <w:r w:rsidR="00524306">
        <w:rPr>
          <w:rFonts w:hAnsi="Times New Roman" w:cs="Times New Roman"/>
        </w:rPr>
        <w:t xml:space="preserve">, risk adjustments </w:t>
      </w:r>
      <w:r w:rsidRPr="0094783B">
        <w:rPr>
          <w:rFonts w:hAnsi="Times New Roman" w:cs="Times New Roman"/>
        </w:rPr>
        <w:t xml:space="preserve">and any remaining </w:t>
      </w:r>
      <w:r w:rsidRPr="00F55EBC">
        <w:rPr>
          <w:rFonts w:hAnsi="Times New Roman" w:cs="Times New Roman"/>
        </w:rPr>
        <w:t>contractual service margin</w:t>
      </w:r>
      <w:r w:rsidRPr="0094783B">
        <w:rPr>
          <w:rFonts w:hAnsi="Times New Roman" w:cs="Times New Roman"/>
        </w:rPr>
        <w:t xml:space="preserve"> at that date. </w:t>
      </w:r>
    </w:p>
    <w:p w14:paraId="39EAF5E4" w14:textId="77777777" w:rsidR="00561B6A" w:rsidRPr="0094783B" w:rsidRDefault="00561B6A" w:rsidP="00744F1F">
      <w:pPr>
        <w:ind w:left="2700"/>
        <w:jc w:val="thaiDistribute"/>
        <w:rPr>
          <w:rFonts w:hAnsi="Times New Roman" w:cs="Times New Roman"/>
        </w:rPr>
      </w:pPr>
      <w:r w:rsidRPr="0094783B">
        <w:rPr>
          <w:rFonts w:hAnsi="Times New Roman" w:cs="Times New Roman"/>
        </w:rPr>
        <w:t>The liability for incurred claims includes the fulfilment cash flows for incurred claims and expenses that have not yet been paid, including claims that have been incurred but not yet reported.</w:t>
      </w:r>
    </w:p>
    <w:p w14:paraId="05E7F676" w14:textId="1DFC26BC" w:rsidR="00561B6A" w:rsidRPr="00744F1F" w:rsidRDefault="00561B6A" w:rsidP="00862BA0">
      <w:pPr>
        <w:pStyle w:val="ListParagraph"/>
        <w:numPr>
          <w:ilvl w:val="0"/>
          <w:numId w:val="11"/>
        </w:numPr>
        <w:spacing w:after="120"/>
        <w:ind w:left="3067"/>
        <w:jc w:val="thaiDistribute"/>
        <w:rPr>
          <w:rFonts w:hAnsi="Times New Roman" w:cs="Times New Roman"/>
        </w:rPr>
      </w:pPr>
      <w:r w:rsidRPr="00744F1F">
        <w:rPr>
          <w:rFonts w:hAnsi="Times New Roman" w:cs="Times New Roman"/>
        </w:rPr>
        <w:t>Change in the fulfilment cash flows</w:t>
      </w:r>
    </w:p>
    <w:p w14:paraId="2EE6BD0C" w14:textId="086A37D7" w:rsidR="00561B6A" w:rsidRPr="0094783B" w:rsidRDefault="00561B6A" w:rsidP="00862BA0">
      <w:pPr>
        <w:spacing w:after="120"/>
        <w:ind w:left="3067"/>
        <w:jc w:val="thaiDistribute"/>
        <w:rPr>
          <w:rFonts w:hAnsi="Times New Roman" w:cs="Times New Roman"/>
        </w:rPr>
      </w:pPr>
      <w:r w:rsidRPr="0094783B">
        <w:rPr>
          <w:rFonts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r w:rsidR="00CA2ABD">
        <w:rPr>
          <w:rFonts w:hAnsi="Times New Roman" w:cs="Times New Roman"/>
        </w:rPr>
        <w:t>recognise</w:t>
      </w:r>
      <w:r w:rsidRPr="0094783B">
        <w:rPr>
          <w:rFonts w:hAnsi="Times New Roman" w:cs="Times New Roman"/>
        </w:rPr>
        <w:t>d as follows.</w:t>
      </w:r>
    </w:p>
    <w:p w14:paraId="64EF4754" w14:textId="6DECE12F"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Changes relating to future services adjusted against the </w:t>
      </w:r>
      <w:r w:rsidRPr="00F55EBC">
        <w:rPr>
          <w:rFonts w:hAnsi="Times New Roman" w:cs="Times New Roman"/>
        </w:rPr>
        <w:t>contractual service margin</w:t>
      </w:r>
      <w:r w:rsidRPr="0094783B">
        <w:rPr>
          <w:rFonts w:hAnsi="Times New Roman" w:cs="Times New Roman"/>
        </w:rPr>
        <w:t xml:space="preserve"> (or </w:t>
      </w:r>
      <w:r w:rsidR="00CA2ABD">
        <w:rPr>
          <w:rFonts w:hAnsi="Times New Roman" w:cs="Times New Roman"/>
        </w:rPr>
        <w:t>recognise</w:t>
      </w:r>
      <w:r w:rsidRPr="0094783B">
        <w:rPr>
          <w:rFonts w:hAnsi="Times New Roman" w:cs="Times New Roman"/>
        </w:rPr>
        <w:t>d in the insurance service result in profit or loss if the group is onerous);</w:t>
      </w:r>
    </w:p>
    <w:p w14:paraId="4A9056C7" w14:textId="3387BD1D"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Changes relating to current or past services </w:t>
      </w:r>
      <w:r w:rsidR="00CA2ABD">
        <w:rPr>
          <w:rFonts w:hAnsi="Times New Roman" w:cs="Times New Roman"/>
        </w:rPr>
        <w:t>recognise</w:t>
      </w:r>
      <w:r w:rsidRPr="0094783B">
        <w:rPr>
          <w:rFonts w:hAnsi="Times New Roman" w:cs="Times New Roman"/>
        </w:rPr>
        <w:t>d in the insurance service result in profit or loss;</w:t>
      </w:r>
    </w:p>
    <w:p w14:paraId="1E5DF466" w14:textId="796ED0E2"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Effects of the time value of money, financial risk and changes therein on estimated future cash flows </w:t>
      </w:r>
      <w:r w:rsidR="00CA2ABD">
        <w:rPr>
          <w:rFonts w:hAnsi="Times New Roman" w:cs="Times New Roman"/>
        </w:rPr>
        <w:t>recognise</w:t>
      </w:r>
      <w:r w:rsidRPr="0094783B">
        <w:rPr>
          <w:rFonts w:hAnsi="Times New Roman" w:cs="Times New Roman"/>
        </w:rPr>
        <w:t>d as insurance finance income or expenses.</w:t>
      </w:r>
    </w:p>
    <w:p w14:paraId="1575BA4F" w14:textId="77777777" w:rsidR="00561B6A" w:rsidRPr="0094783B" w:rsidRDefault="00561B6A" w:rsidP="00862BA0">
      <w:pPr>
        <w:spacing w:before="120" w:after="120"/>
        <w:ind w:left="2700"/>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each group of contracts is calculated at each reporting date as follows:</w:t>
      </w:r>
    </w:p>
    <w:p w14:paraId="60792697" w14:textId="6A40A2C1" w:rsidR="00561B6A" w:rsidRPr="009B70B2" w:rsidRDefault="00561B6A" w:rsidP="00862BA0">
      <w:pPr>
        <w:pStyle w:val="Heading6"/>
        <w:numPr>
          <w:ilvl w:val="1"/>
          <w:numId w:val="23"/>
        </w:numPr>
        <w:spacing w:before="120" w:after="120"/>
        <w:ind w:left="2700" w:hanging="540"/>
        <w:rPr>
          <w:rFonts w:cs="Times New Roman"/>
        </w:rPr>
      </w:pPr>
      <w:r w:rsidRPr="009B70B2">
        <w:rPr>
          <w:spacing w:val="-2"/>
          <w:kern w:val="24"/>
        </w:rPr>
        <w:t>Insurance</w:t>
      </w:r>
      <w:r w:rsidRPr="009B70B2">
        <w:rPr>
          <w:rFonts w:cs="Times New Roman"/>
        </w:rPr>
        <w:t xml:space="preserve"> contracts without direct participation features (measured under General Measurement Mode</w:t>
      </w:r>
      <w:r w:rsidR="00F65C6E" w:rsidRPr="009B70B2">
        <w:rPr>
          <w:rFonts w:cs="Times New Roman"/>
        </w:rPr>
        <w:t>l</w:t>
      </w:r>
      <w:r w:rsidR="005F7C08">
        <w:rPr>
          <w:rFonts w:cs="Times New Roman"/>
        </w:rPr>
        <w:t xml:space="preserve"> </w:t>
      </w:r>
      <w:r w:rsidR="005F7C08" w:rsidRPr="009B70B2">
        <w:rPr>
          <w:rFonts w:cs="Times New Roman"/>
        </w:rPr>
        <w:t>(</w:t>
      </w:r>
      <w:r w:rsidR="005F7C08">
        <w:rPr>
          <w:rFonts w:cs="Times New Roman"/>
        </w:rPr>
        <w:t>GMM</w:t>
      </w:r>
      <w:r w:rsidR="005F7C08" w:rsidRPr="009B70B2">
        <w:rPr>
          <w:rFonts w:cs="Times New Roman"/>
        </w:rPr>
        <w:t>)</w:t>
      </w:r>
      <w:r w:rsidRPr="009B70B2">
        <w:rPr>
          <w:rFonts w:cs="Times New Roman"/>
        </w:rPr>
        <w:t>)</w:t>
      </w:r>
    </w:p>
    <w:p w14:paraId="22CA4A0C" w14:textId="7BE4586D" w:rsidR="00561B6A" w:rsidRPr="0094783B" w:rsidRDefault="00561B6A" w:rsidP="00862BA0">
      <w:pPr>
        <w:ind w:left="2700"/>
        <w:jc w:val="thaiDistribute"/>
        <w:rPr>
          <w:rFonts w:hAnsi="Times New Roman" w:cs="Times New Roman"/>
        </w:rPr>
      </w:pPr>
      <w:r w:rsidRPr="0094783B">
        <w:rPr>
          <w:rFonts w:hAnsi="Times New Roman" w:cs="Times New Roman"/>
        </w:rPr>
        <w:t xml:space="preserve">The carrying amount of the </w:t>
      </w:r>
      <w:r w:rsidRPr="00F55EBC">
        <w:rPr>
          <w:rFonts w:hAnsi="Times New Roman" w:cs="Times New Roman"/>
        </w:rPr>
        <w:t>contractual service margin</w:t>
      </w:r>
      <w:r w:rsidRPr="0094783B">
        <w:rPr>
          <w:rFonts w:hAnsi="Times New Roman" w:cs="Times New Roman"/>
        </w:rPr>
        <w:t xml:space="preserve"> at each reporting date is the carrying amount at the start of the year, adjusted for:</w:t>
      </w:r>
    </w:p>
    <w:p w14:paraId="45876402" w14:textId="097D8CAB"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w:t>
      </w:r>
      <w:r w:rsidR="00561B6A" w:rsidRPr="00F55EBC">
        <w:rPr>
          <w:rFonts w:hAnsi="Times New Roman" w:cs="Times New Roman"/>
          <w:szCs w:val="24"/>
        </w:rPr>
        <w:t>contractual service margin</w:t>
      </w:r>
      <w:r w:rsidR="00561B6A" w:rsidRPr="0094783B">
        <w:rPr>
          <w:rFonts w:hAnsi="Times New Roman" w:cs="Times New Roman"/>
          <w:szCs w:val="24"/>
        </w:rPr>
        <w:t xml:space="preserve"> of any new contracts that are added to the group in the year;</w:t>
      </w:r>
    </w:p>
    <w:p w14:paraId="76147CA9" w14:textId="42677A33"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I</w:t>
      </w:r>
      <w:r w:rsidR="00561B6A" w:rsidRPr="61B74C28">
        <w:rPr>
          <w:rFonts w:hAnsi="Times New Roman" w:cs="Times New Roman"/>
          <w:lang w:val="en-US"/>
        </w:rPr>
        <w:t xml:space="preserve">nterest accreted on the carrying amount of the contractual service margin during the year, measured at the discount rates on nominal cash flows that do not vary based on the returns on any underlying items determined on initial recognition </w:t>
      </w:r>
      <w:r w:rsidR="00561B6A" w:rsidRPr="61B74C28">
        <w:rPr>
          <w:rFonts w:hAnsi="Times New Roman" w:cs="Times New Roman"/>
          <w:cs/>
          <w:lang w:val="en-US"/>
        </w:rPr>
        <w:t>(</w:t>
      </w:r>
      <w:r w:rsidR="00561B6A" w:rsidRPr="61B74C28">
        <w:rPr>
          <w:rFonts w:hAnsi="Times New Roman" w:cs="Times New Roman"/>
          <w:lang w:val="en-US"/>
        </w:rPr>
        <w:t>locked-in discount rates). Average Locked-in discount rates for annual cohort.</w:t>
      </w:r>
    </w:p>
    <w:p w14:paraId="0AFF5ABB" w14:textId="0A9CF74E"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lastRenderedPageBreak/>
        <w:t>C</w:t>
      </w:r>
      <w:r w:rsidR="00561B6A" w:rsidRPr="0094783B">
        <w:rPr>
          <w:rFonts w:hAnsi="Times New Roman" w:cs="Times New Roman"/>
          <w:szCs w:val="24"/>
        </w:rPr>
        <w:t xml:space="preserve">hanges in fulfilment cash flows that relate to future services </w:t>
      </w:r>
    </w:p>
    <w:p w14:paraId="01486AD0" w14:textId="1588FE40"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A</w:t>
      </w:r>
      <w:r w:rsidR="00561B6A" w:rsidRPr="61B74C28">
        <w:rPr>
          <w:rFonts w:hAnsi="Times New Roman" w:cs="Times New Roman"/>
          <w:lang w:val="en-US"/>
        </w:rPr>
        <w:t xml:space="preserve">ny increases in the fulfilment cash flows exceed the carrying amount of the contractual service margin, in which case the excess is </w:t>
      </w:r>
      <w:r w:rsidR="00CA2ABD" w:rsidRPr="61B74C28">
        <w:rPr>
          <w:rFonts w:hAnsi="Times New Roman" w:cs="Times New Roman"/>
          <w:lang w:val="en-US"/>
        </w:rPr>
        <w:t>recognise</w:t>
      </w:r>
      <w:r w:rsidR="00561B6A" w:rsidRPr="61B74C28">
        <w:rPr>
          <w:rFonts w:hAnsi="Times New Roman" w:cs="Times New Roman"/>
          <w:lang w:val="en-US"/>
        </w:rPr>
        <w:t>d as a loss in profit or loss and creates a loss component; or</w:t>
      </w:r>
    </w:p>
    <w:p w14:paraId="52366DDA" w14:textId="50D9EFA7"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A</w:t>
      </w:r>
      <w:r w:rsidR="00561B6A" w:rsidRPr="61B74C28">
        <w:rPr>
          <w:rFonts w:hAnsi="Times New Roman" w:cs="Times New Roman"/>
          <w:lang w:val="en-US"/>
        </w:rPr>
        <w:t xml:space="preserve">ny decreases in the fulfilment cash flows are allocated to the loss component, reversing losses previously </w:t>
      </w:r>
      <w:r w:rsidR="00CA2ABD" w:rsidRPr="61B74C28">
        <w:rPr>
          <w:rFonts w:hAnsi="Times New Roman" w:cs="Times New Roman"/>
          <w:lang w:val="en-US"/>
        </w:rPr>
        <w:t>recognise</w:t>
      </w:r>
      <w:r w:rsidR="00561B6A" w:rsidRPr="61B74C28">
        <w:rPr>
          <w:rFonts w:hAnsi="Times New Roman" w:cs="Times New Roman"/>
          <w:lang w:val="en-US"/>
        </w:rPr>
        <w:t xml:space="preserve">d in profit or loss </w:t>
      </w:r>
    </w:p>
    <w:p w14:paraId="441B33D1" w14:textId="527237D8" w:rsidR="0018092A" w:rsidRDefault="00862BA0" w:rsidP="00DF4756">
      <w:pPr>
        <w:pStyle w:val="ListParagraph"/>
        <w:numPr>
          <w:ilvl w:val="0"/>
          <w:numId w:val="15"/>
        </w:numPr>
        <w:spacing w:after="120"/>
        <w:ind w:left="3067"/>
        <w:jc w:val="thaiDistribute"/>
        <w:rPr>
          <w:rFonts w:hAnsi="Times New Roman" w:cs="Times New Roman"/>
        </w:rPr>
      </w:pPr>
      <w:r>
        <w:rPr>
          <w:rFonts w:hAnsi="Times New Roman" w:cs="Times New Roman"/>
          <w:szCs w:val="24"/>
        </w:rPr>
        <w:t>T</w:t>
      </w:r>
      <w:r w:rsidR="00561B6A" w:rsidRPr="0094783B">
        <w:rPr>
          <w:rFonts w:hAnsi="Times New Roman" w:cs="Times New Roman"/>
          <w:szCs w:val="24"/>
        </w:rPr>
        <w:t xml:space="preserve">he effect of any currency exchange differences on the </w:t>
      </w:r>
      <w:r w:rsidR="00561B6A" w:rsidRPr="00F55EBC">
        <w:rPr>
          <w:rFonts w:hAnsi="Times New Roman" w:cs="Times New Roman"/>
          <w:szCs w:val="24"/>
        </w:rPr>
        <w:t>contractual service margin</w:t>
      </w:r>
      <w:r w:rsidR="00561B6A" w:rsidRPr="0094783B">
        <w:rPr>
          <w:rFonts w:hAnsi="Times New Roman" w:cs="Times New Roman"/>
          <w:szCs w:val="24"/>
        </w:rPr>
        <w:t>; and</w:t>
      </w:r>
    </w:p>
    <w:p w14:paraId="49A9E67E" w14:textId="2960147A"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amount </w:t>
      </w:r>
      <w:r w:rsidR="00CA2ABD">
        <w:rPr>
          <w:rFonts w:hAnsi="Times New Roman" w:cs="Times New Roman"/>
          <w:szCs w:val="24"/>
        </w:rPr>
        <w:t>recognise</w:t>
      </w:r>
      <w:r w:rsidR="00561B6A" w:rsidRPr="0094783B">
        <w:rPr>
          <w:rFonts w:hAnsi="Times New Roman" w:cs="Times New Roman"/>
          <w:szCs w:val="24"/>
        </w:rPr>
        <w:t xml:space="preserve">d as insurance revenue because of the services provided in the year base on coverage unit. The coverage unit is </w:t>
      </w:r>
      <w:r w:rsidR="00561B6A" w:rsidRPr="0094783B">
        <w:rPr>
          <w:rFonts w:hAnsi="Times New Roman" w:cs="Times New Roman"/>
          <w:szCs w:val="24"/>
          <w:lang w:val="en-US"/>
        </w:rPr>
        <w:t>weighting between the insurance and</w:t>
      </w:r>
      <w:r w:rsidR="00561B6A" w:rsidRPr="0094783B">
        <w:rPr>
          <w:rFonts w:hAnsi="Times New Roman" w:cs="Times New Roman"/>
          <w:szCs w:val="24"/>
          <w:cs/>
          <w:lang w:val="en-US"/>
        </w:rPr>
        <w:t xml:space="preserve"> </w:t>
      </w:r>
      <w:r w:rsidR="00561B6A" w:rsidRPr="0094783B">
        <w:rPr>
          <w:rFonts w:hAnsi="Times New Roman" w:cs="Times New Roman"/>
          <w:szCs w:val="24"/>
          <w:lang w:val="en-US"/>
        </w:rPr>
        <w:t>investment services</w:t>
      </w:r>
    </w:p>
    <w:p w14:paraId="15FC4FAF" w14:textId="77777777" w:rsidR="00561B6A" w:rsidRPr="009B70B2" w:rsidRDefault="00561B6A" w:rsidP="005F7C08">
      <w:pPr>
        <w:pStyle w:val="Heading6"/>
        <w:numPr>
          <w:ilvl w:val="1"/>
          <w:numId w:val="23"/>
        </w:numPr>
        <w:spacing w:before="120" w:after="120"/>
        <w:ind w:left="2707" w:hanging="547"/>
        <w:rPr>
          <w:rFonts w:cs="Times New Roman"/>
        </w:rPr>
      </w:pPr>
      <w:r w:rsidRPr="009B70B2">
        <w:rPr>
          <w:rFonts w:cs="Times New Roman"/>
        </w:rPr>
        <w:t>Insurance contracts with direct participation features (measured under Variable Fee Approach (VFA))</w:t>
      </w:r>
    </w:p>
    <w:p w14:paraId="0B89B33C" w14:textId="77777777" w:rsidR="00561B6A" w:rsidRPr="0094783B" w:rsidRDefault="00561B6A" w:rsidP="005F7C08">
      <w:pPr>
        <w:ind w:left="2700"/>
        <w:jc w:val="thaiDistribute"/>
        <w:rPr>
          <w:rFonts w:hAnsi="Times New Roman" w:cs="Times New Roman"/>
        </w:rPr>
      </w:pPr>
      <w:r w:rsidRPr="0094783B">
        <w:rPr>
          <w:rFonts w:hAnsi="Times New Roman" w:cs="Times New Roman"/>
        </w:rPr>
        <w:t xml:space="preserve">The carrying amount of the </w:t>
      </w:r>
      <w:r w:rsidRPr="00F55EBC">
        <w:rPr>
          <w:rFonts w:hAnsi="Times New Roman" w:cs="Times New Roman"/>
        </w:rPr>
        <w:t>contractual service margin</w:t>
      </w:r>
      <w:r w:rsidRPr="0094783B">
        <w:rPr>
          <w:rFonts w:hAnsi="Times New Roman" w:cs="Times New Roman"/>
        </w:rPr>
        <w:t xml:space="preserve"> at each reporting date is the carrying amount at the start of the year, adjusted for:</w:t>
      </w:r>
    </w:p>
    <w:p w14:paraId="3CADC34A" w14:textId="2B099994" w:rsidR="00561B6A" w:rsidRPr="0094783B" w:rsidRDefault="005F7C08" w:rsidP="005F7C08">
      <w:pPr>
        <w:numPr>
          <w:ilvl w:val="0"/>
          <w:numId w:val="10"/>
        </w:numPr>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w:t>
      </w:r>
      <w:r w:rsidR="00561B6A" w:rsidRPr="00F55EBC">
        <w:rPr>
          <w:rFonts w:hAnsi="Times New Roman" w:cs="Times New Roman"/>
        </w:rPr>
        <w:t>contractual service margin</w:t>
      </w:r>
      <w:r w:rsidR="00561B6A" w:rsidRPr="0094783B">
        <w:rPr>
          <w:rFonts w:hAnsi="Times New Roman" w:cs="Times New Roman"/>
        </w:rPr>
        <w:t xml:space="preserve"> of any new contracts that are added to the group in the year;</w:t>
      </w:r>
    </w:p>
    <w:p w14:paraId="7129B417" w14:textId="2EF0344E" w:rsidR="00561B6A" w:rsidRPr="0094783B" w:rsidRDefault="005F7C08" w:rsidP="005F7C08">
      <w:pPr>
        <w:numPr>
          <w:ilvl w:val="0"/>
          <w:numId w:val="10"/>
        </w:numPr>
        <w:spacing w:before="120" w:after="120"/>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he change in the amount of the company’s share of the fair value of the underlying items and changes in fulfilment cash flows that relate to future services, except to the extent that:</w:t>
      </w:r>
    </w:p>
    <w:p w14:paraId="67EEB7C3" w14:textId="77777777"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a)</w:t>
      </w:r>
      <w:r w:rsidRPr="0094783B">
        <w:rPr>
          <w:rFonts w:hAnsi="Times New Roman" w:cs="Times New Roman"/>
        </w:rPr>
        <w:tab/>
        <w:t xml:space="preserve">The company has applied the risk mitigation option to exclude from the </w:t>
      </w:r>
      <w:r w:rsidRPr="00F55EBC">
        <w:rPr>
          <w:rFonts w:hAnsi="Times New Roman" w:cs="Times New Roman"/>
        </w:rPr>
        <w:t>contractual service margin</w:t>
      </w:r>
      <w:r w:rsidRPr="0094783B">
        <w:rPr>
          <w:rFonts w:hAnsi="Times New Roman" w:cs="Times New Roman"/>
        </w:rPr>
        <w:t xml:space="preserve"> changes in the effect of financial risk on the amount of its share of the underlying items or fulfilment cash flows;</w:t>
      </w:r>
    </w:p>
    <w:p w14:paraId="4C0C92C6" w14:textId="77777777"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b)</w:t>
      </w:r>
      <w:r w:rsidRPr="0094783B">
        <w:rPr>
          <w:rFonts w:hAnsi="Times New Roman" w:cs="Times New Roman"/>
        </w:rPr>
        <w:tab/>
        <w:t xml:space="preserve">a decrease in the amount of the company’s share of the fair value of the underlying items, or an increase in the fulfilment cash flows that relate to future services, exceeds the carrying amount of the </w:t>
      </w:r>
      <w:r w:rsidRPr="00F55EBC">
        <w:rPr>
          <w:rFonts w:hAnsi="Times New Roman" w:cs="Times New Roman"/>
        </w:rPr>
        <w:t>contractual service margin</w:t>
      </w:r>
      <w:r w:rsidRPr="0094783B">
        <w:rPr>
          <w:rFonts w:hAnsi="Times New Roman" w:cs="Times New Roman"/>
        </w:rPr>
        <w:t>, giving rise to a loss in profit or loss (included in insurance service expenses) and creating a loss component; or</w:t>
      </w:r>
    </w:p>
    <w:p w14:paraId="19679517" w14:textId="36B01432"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c)</w:t>
      </w:r>
      <w:r w:rsidRPr="0094783B">
        <w:rPr>
          <w:rFonts w:hAnsi="Times New Roman" w:cs="Times New Roman"/>
        </w:rPr>
        <w:tab/>
        <w:t xml:space="preserve">an increase in the amount of the company’s share of the fair value of the underlying items, or a decrease in the fulfilment cash flows that relate to future services, is allocated to the loss component, reversing losses previously </w:t>
      </w:r>
      <w:r w:rsidR="00CA2ABD">
        <w:rPr>
          <w:rFonts w:hAnsi="Times New Roman" w:cs="Times New Roman"/>
        </w:rPr>
        <w:t>recognise</w:t>
      </w:r>
      <w:r w:rsidRPr="0094783B">
        <w:rPr>
          <w:rFonts w:hAnsi="Times New Roman" w:cs="Times New Roman"/>
        </w:rPr>
        <w:t xml:space="preserve">d in profit or loss (included in insurance service expenses); </w:t>
      </w:r>
    </w:p>
    <w:p w14:paraId="35CF610F" w14:textId="0F28D333" w:rsidR="00561B6A" w:rsidRPr="0094783B" w:rsidRDefault="005F7C08" w:rsidP="005F7C08">
      <w:pPr>
        <w:numPr>
          <w:ilvl w:val="0"/>
          <w:numId w:val="10"/>
        </w:numPr>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effect of any currency exchange differences on the </w:t>
      </w:r>
      <w:r w:rsidR="00561B6A" w:rsidRPr="00F55EBC">
        <w:rPr>
          <w:rFonts w:hAnsi="Times New Roman" w:cs="Times New Roman"/>
        </w:rPr>
        <w:t>contractual service margin</w:t>
      </w:r>
      <w:r w:rsidR="00561B6A" w:rsidRPr="0094783B">
        <w:rPr>
          <w:rFonts w:hAnsi="Times New Roman" w:cs="Times New Roman"/>
        </w:rPr>
        <w:t>; if any and</w:t>
      </w:r>
    </w:p>
    <w:p w14:paraId="6FCB3DC9" w14:textId="69E58A5A" w:rsidR="00DF4756" w:rsidRDefault="005F7C08" w:rsidP="0018092A">
      <w:pPr>
        <w:numPr>
          <w:ilvl w:val="0"/>
          <w:numId w:val="10"/>
        </w:numPr>
        <w:spacing w:after="120"/>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amount </w:t>
      </w:r>
      <w:r w:rsidR="00CA2ABD">
        <w:rPr>
          <w:rFonts w:hAnsi="Times New Roman" w:cs="Times New Roman"/>
        </w:rPr>
        <w:t>recognise</w:t>
      </w:r>
      <w:r w:rsidR="00561B6A" w:rsidRPr="0094783B">
        <w:rPr>
          <w:rFonts w:hAnsi="Times New Roman" w:cs="Times New Roman"/>
        </w:rPr>
        <w:t>d as insurance revenue because of the services provided in the year.</w:t>
      </w:r>
    </w:p>
    <w:p w14:paraId="25F98C2B" w14:textId="77777777" w:rsidR="00DF4756" w:rsidRDefault="00DF4756">
      <w:pPr>
        <w:rPr>
          <w:rFonts w:hAnsi="Times New Roman" w:cs="Times New Roman"/>
        </w:rPr>
      </w:pPr>
      <w:r>
        <w:rPr>
          <w:rFonts w:hAnsi="Times New Roman" w:cs="Times New Roman"/>
        </w:rPr>
        <w:br w:type="page"/>
      </w:r>
    </w:p>
    <w:p w14:paraId="0A2C57C7" w14:textId="77777777" w:rsidR="00561B6A" w:rsidRDefault="00561B6A" w:rsidP="0018092A">
      <w:pPr>
        <w:pStyle w:val="Heading4"/>
        <w:spacing w:after="120"/>
        <w:ind w:left="1638"/>
        <w:contextualSpacing w:val="0"/>
        <w:rPr>
          <w:szCs w:val="24"/>
        </w:rPr>
      </w:pPr>
      <w:r w:rsidRPr="009B70B2">
        <w:rPr>
          <w:szCs w:val="24"/>
        </w:rPr>
        <w:lastRenderedPageBreak/>
        <w:t>Revenue and expense recognition</w:t>
      </w:r>
    </w:p>
    <w:p w14:paraId="62302C9B" w14:textId="41912C27" w:rsidR="00561B6A" w:rsidRPr="009E1D01" w:rsidRDefault="00505FD8" w:rsidP="0018092A">
      <w:pPr>
        <w:pStyle w:val="Heading5"/>
        <w:numPr>
          <w:ilvl w:val="0"/>
          <w:numId w:val="0"/>
        </w:numPr>
        <w:spacing w:after="120"/>
        <w:ind w:left="1627"/>
        <w:contextualSpacing w:val="0"/>
        <w:rPr>
          <w:b/>
          <w:bCs/>
        </w:rPr>
      </w:pPr>
      <w:r>
        <w:t>(1)</w:t>
      </w:r>
      <w:r w:rsidR="009E1D01">
        <w:tab/>
        <w:t>Revenue and expense disclosures</w:t>
      </w:r>
    </w:p>
    <w:p w14:paraId="4922A3BE" w14:textId="617A0AE0" w:rsidR="004A4D47" w:rsidRDefault="00524306" w:rsidP="009E1D01">
      <w:pPr>
        <w:ind w:left="2160"/>
        <w:jc w:val="thaiDistribute"/>
      </w:pPr>
      <w:r>
        <w:t>The company presents the carrying amounts of insurance contract portfolios that are in an asset and liability position separately as financial items. Reinsurance contracts held that are in an asset and liability position are presented separately in the same manner.</w:t>
      </w:r>
      <w:r w:rsidR="00BB552B">
        <w:t xml:space="preserve"> </w:t>
      </w:r>
      <w:r>
        <w:t xml:space="preserve">In the income statement and other comprehensive income statement, the company presents separately the results of </w:t>
      </w:r>
      <w:r w:rsidRPr="009B70B2">
        <w:rPr>
          <w:rFonts w:hAnsi="Times New Roman" w:cs="Times New Roman"/>
        </w:rPr>
        <w:t>insurance</w:t>
      </w:r>
      <w:r>
        <w:t xml:space="preserve"> service activities, which include insurance revenue and insurance service expenses, and insurance finance income or expenses.</w:t>
      </w:r>
    </w:p>
    <w:p w14:paraId="06702907" w14:textId="4BF8B4CB" w:rsidR="0018092A" w:rsidRDefault="00524306" w:rsidP="00DF4756">
      <w:pPr>
        <w:spacing w:after="240"/>
        <w:ind w:left="2160"/>
        <w:jc w:val="thaiDistribute"/>
      </w:pPr>
      <w:r>
        <w:t>If the company recognizes a cash asset from acquiring an insurance contract before recognizing the related group of insurance contracts, it includes this asset in the carrying amount of the issued insurance contract portfolio.</w:t>
      </w:r>
    </w:p>
    <w:p w14:paraId="47B2C212" w14:textId="7E036C90" w:rsidR="00524306" w:rsidRDefault="00524306" w:rsidP="0018092A">
      <w:pPr>
        <w:spacing w:after="120"/>
        <w:ind w:left="2160"/>
        <w:jc w:val="thaiDistribute"/>
      </w:pPr>
      <w:r>
        <w:t>Additionally, the company chooses not to present changes in risk adjustments for non-financial risks separately as related to financial and non-financial items but considers including all changes as part of the insurance service results.</w:t>
      </w:r>
    </w:p>
    <w:p w14:paraId="5E4745C7" w14:textId="776B66E2" w:rsidR="004A4D47" w:rsidRDefault="004A4D47" w:rsidP="0018092A">
      <w:pPr>
        <w:pStyle w:val="Heading6"/>
        <w:numPr>
          <w:ilvl w:val="1"/>
          <w:numId w:val="40"/>
        </w:numPr>
        <w:spacing w:after="120"/>
        <w:contextualSpacing w:val="0"/>
        <w:rPr>
          <w:lang w:val="en-US"/>
        </w:rPr>
      </w:pPr>
      <w:r w:rsidRPr="009E1D01">
        <w:rPr>
          <w:lang w:val="en-US"/>
        </w:rPr>
        <w:t>Insurance service result</w:t>
      </w:r>
    </w:p>
    <w:p w14:paraId="6D2C22CD" w14:textId="151F25A6" w:rsidR="00561B6A" w:rsidRPr="00E16C45" w:rsidRDefault="00561B6A" w:rsidP="0018092A">
      <w:pPr>
        <w:pStyle w:val="Heading7"/>
        <w:numPr>
          <w:ilvl w:val="2"/>
          <w:numId w:val="25"/>
        </w:numPr>
        <w:tabs>
          <w:tab w:val="left" w:pos="4050"/>
        </w:tabs>
        <w:spacing w:before="0" w:after="120"/>
        <w:ind w:left="3690" w:hanging="810"/>
        <w:jc w:val="thaiDistribute"/>
        <w:rPr>
          <w:spacing w:val="-4"/>
          <w:u w:val="single"/>
        </w:rPr>
      </w:pPr>
      <w:r w:rsidRPr="00E16C45">
        <w:rPr>
          <w:spacing w:val="-4"/>
        </w:rPr>
        <w:t>Insurance revenue</w:t>
      </w:r>
      <w:r w:rsidR="007D5747" w:rsidRPr="00E16C45">
        <w:rPr>
          <w:spacing w:val="-4"/>
        </w:rPr>
        <w:t xml:space="preserve"> for </w:t>
      </w:r>
      <w:r w:rsidRPr="00E16C45">
        <w:rPr>
          <w:spacing w:val="-4"/>
        </w:rPr>
        <w:t xml:space="preserve">Contracts not measured under the premium allocation </w:t>
      </w:r>
      <w:r w:rsidRPr="00E16C45">
        <w:rPr>
          <w:spacing w:val="-4"/>
          <w:kern w:val="1"/>
        </w:rPr>
        <w:t>approach</w:t>
      </w:r>
    </w:p>
    <w:p w14:paraId="51401346" w14:textId="7C340BA9"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The insurance revenue related to the provision of services is the sum of the changes in the liability for remaining coverage in the period that relates to services for which the company expects to receive consideration comprise of: </w:t>
      </w:r>
    </w:p>
    <w:p w14:paraId="22304790" w14:textId="063E7731"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szCs w:val="30"/>
        </w:rPr>
        <w:t>T</w:t>
      </w:r>
      <w:r w:rsidR="00561B6A" w:rsidRPr="009E1D01">
        <w:rPr>
          <w:rFonts w:hAnsi="Times New Roman" w:cs="Times New Roman"/>
        </w:rPr>
        <w:t xml:space="preserve">he amount of the contractual service margin </w:t>
      </w:r>
      <w:r w:rsidR="00CA2ABD" w:rsidRPr="009E1D01">
        <w:rPr>
          <w:rFonts w:hAnsi="Times New Roman" w:cs="Times New Roman"/>
        </w:rPr>
        <w:t>recognise</w:t>
      </w:r>
      <w:r w:rsidR="00561B6A" w:rsidRPr="009E1D01">
        <w:rPr>
          <w:rFonts w:hAnsi="Times New Roman" w:cs="Times New Roman"/>
        </w:rPr>
        <w:t>d in profit or loss in the period</w:t>
      </w:r>
    </w:p>
    <w:p w14:paraId="31361EB4" w14:textId="39E7B7F5"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cs="Times New Roman"/>
        </w:rPr>
        <w:t>T</w:t>
      </w:r>
      <w:r w:rsidR="00561B6A" w:rsidRPr="009E1D01">
        <w:rPr>
          <w:rFonts w:hAnsi="Times New Roman" w:cs="Times New Roman"/>
        </w:rPr>
        <w:t>he change in the risk adjustment for non-financial risk relating to past and current services</w:t>
      </w:r>
    </w:p>
    <w:p w14:paraId="0444AC7F" w14:textId="34B86D09"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Claims and other insurance service expenses incurred in the year, generally measured at the amounts expected at the beginning of the year. This includes amounts arising from the derecognition of any assets for cash flows other than insurance acquisition cash flows at the date of initial recognition of a group of contracts, which are </w:t>
      </w:r>
      <w:r w:rsidR="00CA2ABD" w:rsidRPr="009E1D01">
        <w:rPr>
          <w:rFonts w:hAnsi="Times New Roman" w:cs="Times New Roman"/>
        </w:rPr>
        <w:t>recognise</w:t>
      </w:r>
      <w:r w:rsidRPr="009E1D01">
        <w:rPr>
          <w:rFonts w:hAnsi="Times New Roman" w:cs="Times New Roman"/>
        </w:rPr>
        <w:t>d as insurance revenue and insurance service expenses at that date</w:t>
      </w:r>
    </w:p>
    <w:p w14:paraId="599A3417" w14:textId="664DF508"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cs="Times New Roman"/>
        </w:rPr>
        <w:t>O</w:t>
      </w:r>
      <w:r w:rsidR="00561B6A" w:rsidRPr="009E1D01">
        <w:rPr>
          <w:rFonts w:hAnsi="Times New Roman" w:cs="Times New Roman"/>
        </w:rPr>
        <w:t>ther amounts, if there are any, such as experience adjustments for premium receipts for current or past service.</w:t>
      </w:r>
    </w:p>
    <w:p w14:paraId="0BCD39CA" w14:textId="223BD03B"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In addition, the company </w:t>
      </w:r>
      <w:r w:rsidR="00CA2ABD" w:rsidRPr="009E1D01">
        <w:rPr>
          <w:rFonts w:hAnsi="Times New Roman" w:cs="Times New Roman"/>
        </w:rPr>
        <w:t>recognise</w:t>
      </w:r>
      <w:r w:rsidRPr="009E1D01">
        <w:rPr>
          <w:rFonts w:hAnsi="Times New Roman" w:cs="Times New Roman"/>
        </w:rPr>
        <w:t xml:space="preserve"> insurance revenue that relate to recovering insurance acquisition cash flows to each period in a systematic way based on the passage of time as insurance revenue and an equal amount as insurance service expenses.</w:t>
      </w:r>
    </w:p>
    <w:p w14:paraId="5B2EAF48" w14:textId="77777777" w:rsidR="00561B6A" w:rsidRPr="009E1D01" w:rsidRDefault="00561B6A" w:rsidP="0018092A">
      <w:pPr>
        <w:pStyle w:val="Heading7"/>
        <w:numPr>
          <w:ilvl w:val="2"/>
          <w:numId w:val="25"/>
        </w:numPr>
        <w:tabs>
          <w:tab w:val="left" w:pos="4050"/>
        </w:tabs>
        <w:spacing w:before="0" w:after="120"/>
        <w:ind w:left="3690" w:hanging="810"/>
        <w:jc w:val="thaiDistribute"/>
        <w:rPr>
          <w:rFonts w:cs="Times New Roman"/>
          <w:u w:val="single"/>
        </w:rPr>
      </w:pPr>
      <w:r w:rsidRPr="009E1D01">
        <w:lastRenderedPageBreak/>
        <w:t>Insurance revenue for contracts measured under the premium allocation approach</w:t>
      </w:r>
    </w:p>
    <w:p w14:paraId="29074023" w14:textId="6BB038BA"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Insurance revenue </w:t>
      </w:r>
      <w:r w:rsidR="00CA2ABD" w:rsidRPr="009E1D01">
        <w:rPr>
          <w:rFonts w:hAnsi="Times New Roman" w:cs="Times New Roman"/>
        </w:rPr>
        <w:t>recognise</w:t>
      </w:r>
      <w:r w:rsidRPr="009E1D01">
        <w:rPr>
          <w:rFonts w:hAnsi="Times New Roman" w:cs="Times New Roman"/>
        </w:rPr>
        <w:t>d in a period is the amount of expected premium receipts allocated to the period excluding any investment component</w:t>
      </w:r>
    </w:p>
    <w:p w14:paraId="16345689" w14:textId="77777777" w:rsidR="00561B6A" w:rsidRPr="009E1D01" w:rsidRDefault="00561B6A" w:rsidP="0018092A">
      <w:pPr>
        <w:pStyle w:val="Heading7"/>
        <w:numPr>
          <w:ilvl w:val="2"/>
          <w:numId w:val="25"/>
        </w:numPr>
        <w:tabs>
          <w:tab w:val="left" w:pos="4050"/>
        </w:tabs>
        <w:spacing w:before="0" w:after="120"/>
        <w:ind w:left="3690" w:hanging="810"/>
        <w:rPr>
          <w:rFonts w:cs="Times New Roman"/>
          <w:u w:val="single"/>
        </w:rPr>
      </w:pPr>
      <w:r w:rsidRPr="009E1D01">
        <w:t>Insurance service expenses</w:t>
      </w:r>
    </w:p>
    <w:p w14:paraId="70E874BF" w14:textId="627D3AD8"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Insurance service expenses arising from groups of insurance contracts issued are </w:t>
      </w:r>
      <w:r w:rsidR="00CA2ABD" w:rsidRPr="009E1D01">
        <w:rPr>
          <w:rFonts w:hAnsi="Times New Roman" w:cs="Times New Roman"/>
        </w:rPr>
        <w:t>recognise</w:t>
      </w:r>
      <w:r w:rsidRPr="009E1D01">
        <w:rPr>
          <w:rFonts w:hAnsi="Times New Roman" w:cs="Times New Roman"/>
        </w:rPr>
        <w:t>d in profit or loss as they are incurred. They exclude repayments of investment components and comprise the following items:</w:t>
      </w:r>
    </w:p>
    <w:p w14:paraId="13F00D28" w14:textId="4E4ECFD7" w:rsidR="0018092A" w:rsidRDefault="00561B6A" w:rsidP="00DF4756">
      <w:pPr>
        <w:numPr>
          <w:ilvl w:val="0"/>
          <w:numId w:val="12"/>
        </w:numPr>
        <w:spacing w:after="120"/>
        <w:ind w:left="4167" w:hanging="477"/>
        <w:jc w:val="thaiDistribute"/>
        <w:rPr>
          <w:rFonts w:hAnsi="Times New Roman" w:cs="Times New Roman"/>
        </w:rPr>
      </w:pPr>
      <w:r w:rsidRPr="009E1D01">
        <w:rPr>
          <w:rFonts w:hAnsi="Times New Roman" w:cs="Times New Roman"/>
        </w:rPr>
        <w:t>Incurred claims and other insurance service expenses</w:t>
      </w:r>
    </w:p>
    <w:p w14:paraId="765F710C" w14:textId="40537ADA"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Amortization of insurance acquisition cash flows: For contracts not measured under the premium allocation approach, this is equal to the amount of insurance revenue </w:t>
      </w:r>
      <w:r w:rsidR="00CA2ABD" w:rsidRPr="009E1D01">
        <w:rPr>
          <w:rFonts w:hAnsi="Times New Roman" w:cs="Times New Roman"/>
        </w:rPr>
        <w:t>recognise</w:t>
      </w:r>
      <w:r w:rsidRPr="009E1D01">
        <w:rPr>
          <w:rFonts w:hAnsi="Times New Roman" w:cs="Times New Roman"/>
        </w:rPr>
        <w:t xml:space="preserve">d in the year that relates to recovering insurance acquisition cash flows. For contracts measured under the premium allocation approach, the company </w:t>
      </w:r>
      <w:r w:rsidR="00CA2ABD" w:rsidRPr="009E1D01">
        <w:rPr>
          <w:rFonts w:hAnsi="Times New Roman" w:cs="Times New Roman"/>
        </w:rPr>
        <w:t>recognise</w:t>
      </w:r>
      <w:r w:rsidRPr="009E1D01">
        <w:rPr>
          <w:rFonts w:hAnsi="Times New Roman" w:cs="Times New Roman"/>
        </w:rPr>
        <w:t xml:space="preserve"> acquisition cost to profit and loss when incurred.</w:t>
      </w:r>
    </w:p>
    <w:p w14:paraId="4680C568" w14:textId="4226C00B"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Change that related to past services which are change inthe fulfilment cash flows for incurred claims not from time value of money and financial risk </w:t>
      </w:r>
    </w:p>
    <w:p w14:paraId="5521FDEC" w14:textId="77777777" w:rsidR="00561B6A"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Losses on onerous contracts and reversals of such losses.</w:t>
      </w:r>
    </w:p>
    <w:p w14:paraId="14172A18" w14:textId="77777777" w:rsidR="00561B6A" w:rsidRPr="009E1D01" w:rsidRDefault="00561B6A" w:rsidP="0018092A">
      <w:pPr>
        <w:pStyle w:val="Heading7"/>
        <w:numPr>
          <w:ilvl w:val="2"/>
          <w:numId w:val="25"/>
        </w:numPr>
        <w:tabs>
          <w:tab w:val="left" w:pos="4050"/>
        </w:tabs>
        <w:spacing w:before="0" w:after="120"/>
        <w:ind w:left="3690" w:hanging="810"/>
        <w:rPr>
          <w:rFonts w:cs="Times New Roman"/>
          <w:u w:val="single"/>
        </w:rPr>
      </w:pPr>
      <w:r w:rsidRPr="009E1D01">
        <w:t>Other operating expenses</w:t>
      </w:r>
    </w:p>
    <w:p w14:paraId="57B688A6" w14:textId="5D9CDAEE"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Other expense not in insurance service expense. The company </w:t>
      </w:r>
      <w:r w:rsidR="00CA2ABD" w:rsidRPr="009E1D01">
        <w:rPr>
          <w:rFonts w:hAnsi="Times New Roman" w:cs="Times New Roman"/>
        </w:rPr>
        <w:t>recognise</w:t>
      </w:r>
      <w:r w:rsidRPr="009E1D01">
        <w:rPr>
          <w:rFonts w:hAnsi="Times New Roman" w:cs="Times New Roman"/>
        </w:rPr>
        <w:t xml:space="preserve"> as other operating expense in statement of profit and loss</w:t>
      </w:r>
    </w:p>
    <w:p w14:paraId="10A52F69" w14:textId="1A4BC48C" w:rsidR="00561B6A" w:rsidRPr="00505FD8" w:rsidRDefault="00561B6A" w:rsidP="0018092A">
      <w:pPr>
        <w:pStyle w:val="Heading6"/>
        <w:numPr>
          <w:ilvl w:val="1"/>
          <w:numId w:val="40"/>
        </w:numPr>
        <w:spacing w:after="120"/>
        <w:contextualSpacing w:val="0"/>
      </w:pPr>
      <w:r w:rsidRPr="009E1D01">
        <w:t>Reinsurance service result</w:t>
      </w:r>
      <w:r w:rsidRPr="00505FD8">
        <w:rPr>
          <w:rFonts w:cs="Times New Roman"/>
          <w:cs/>
        </w:rPr>
        <w:t xml:space="preserve"> </w:t>
      </w:r>
    </w:p>
    <w:p w14:paraId="2C188039" w14:textId="6587BF37" w:rsidR="00561B6A" w:rsidRPr="009E1D01" w:rsidRDefault="00561B6A" w:rsidP="0018092A">
      <w:pPr>
        <w:spacing w:after="120"/>
        <w:ind w:left="2880"/>
        <w:jc w:val="thaiDistribute"/>
        <w:rPr>
          <w:rFonts w:hAnsi="Times New Roman" w:cs="Times New Roman"/>
        </w:rPr>
      </w:pPr>
      <w:r w:rsidRPr="009E1D01">
        <w:rPr>
          <w:rFonts w:hAnsi="Times New Roman" w:cs="Times New Roman"/>
        </w:rPr>
        <w:t xml:space="preserve">The company present net income or expenses from reinsurance contracts. Net incomes or expenses from reinsurance contracts comprise an allocation of reinsurance premiums paid less amounts recovered from reinsurers. The company </w:t>
      </w:r>
      <w:r w:rsidR="00CA2ABD" w:rsidRPr="009E1D01">
        <w:rPr>
          <w:rFonts w:hAnsi="Times New Roman" w:cs="Times New Roman"/>
        </w:rPr>
        <w:t>recognise</w:t>
      </w:r>
      <w:r w:rsidRPr="009E1D01">
        <w:rPr>
          <w:rFonts w:hAnsi="Times New Roman" w:cs="Times New Roman"/>
        </w:rPr>
        <w:t>s an allocation of reinsurance premiums paid in profit or loss as it receives services under groups of reinsurance contracts. For contracts not measured under the premium allocation approach, the allocation of reinsurance premiums paid relating to services received for each period represents the total of the changes in the asset for remaining coverage that relate to services for which the company expects to pay consideration.</w:t>
      </w:r>
    </w:p>
    <w:p w14:paraId="528D04BB" w14:textId="22BF6029" w:rsidR="00C56AA6" w:rsidRPr="009E1D01" w:rsidRDefault="00561B6A" w:rsidP="0018092A">
      <w:pPr>
        <w:spacing w:after="120"/>
        <w:ind w:left="2880"/>
        <w:jc w:val="thaiDistribute"/>
        <w:rPr>
          <w:rFonts w:hAnsi="Times New Roman" w:cs="Times New Roman"/>
        </w:rPr>
      </w:pPr>
      <w:r w:rsidRPr="009E1D01">
        <w:rPr>
          <w:rFonts w:hAnsi="Times New Roman" w:cs="Times New Roman"/>
        </w:rPr>
        <w:t xml:space="preserve">For reinsurance contract measured under the premium allocation approach. Net incomes or expenses from reinsurance contracts </w:t>
      </w:r>
      <w:r w:rsidR="00CA2ABD" w:rsidRPr="009E1D01">
        <w:rPr>
          <w:rFonts w:hAnsi="Times New Roman" w:cs="Times New Roman"/>
        </w:rPr>
        <w:t>recognise</w:t>
      </w:r>
      <w:r w:rsidRPr="009E1D01">
        <w:rPr>
          <w:rFonts w:hAnsi="Times New Roman" w:cs="Times New Roman"/>
        </w:rPr>
        <w:t>d in a period is the amount of expected premium paid allocated to the period.</w:t>
      </w:r>
    </w:p>
    <w:p w14:paraId="5CAAB9DA" w14:textId="77777777" w:rsidR="00C56AA6" w:rsidRPr="009E1D01" w:rsidRDefault="00C56AA6" w:rsidP="0018092A">
      <w:pPr>
        <w:spacing w:after="120"/>
        <w:ind w:left="2880"/>
        <w:jc w:val="thaiDistribute"/>
        <w:rPr>
          <w:rFonts w:hAnsi="Times New Roman" w:cs="Times New Roman"/>
        </w:rPr>
      </w:pPr>
      <w:r w:rsidRPr="009E1D01">
        <w:rPr>
          <w:rFonts w:hAnsi="Times New Roman" w:cs="Times New Roman"/>
        </w:rPr>
        <w:lastRenderedPageBreak/>
        <w:t>For a group of reinsurance contracts covering onerous underlying contracts, the company establishes a loss-recovery component of the asset for remaining coverage to depict the recovery of losses recognised:</w:t>
      </w:r>
    </w:p>
    <w:p w14:paraId="1CA8C8DF" w14:textId="478BACB7" w:rsidR="00C56AA6" w:rsidRPr="009E1D01" w:rsidRDefault="00180091" w:rsidP="0018092A">
      <w:pPr>
        <w:numPr>
          <w:ilvl w:val="0"/>
          <w:numId w:val="12"/>
        </w:numPr>
        <w:spacing w:after="120"/>
        <w:ind w:left="3294" w:hanging="414"/>
        <w:jc w:val="thaiDistribute"/>
        <w:rPr>
          <w:rFonts w:hAnsi="Times New Roman" w:cs="Times New Roman"/>
        </w:rPr>
      </w:pPr>
      <w:r>
        <w:rPr>
          <w:rFonts w:hAnsi="Times New Roman" w:cs="Times New Roman"/>
        </w:rPr>
        <w:t>O</w:t>
      </w:r>
      <w:r w:rsidR="00C56AA6" w:rsidRPr="009E1D01">
        <w:rPr>
          <w:rFonts w:hAnsi="Times New Roman" w:cs="Times New Roman"/>
        </w:rPr>
        <w:t>n recognition of onerous underlying contracts, if the reinsurance contract covering those contracts is entered into before or at the same time as those contracts are recognised; and</w:t>
      </w:r>
    </w:p>
    <w:p w14:paraId="32C3D02D" w14:textId="77777777" w:rsidR="00DF4756" w:rsidRDefault="00180091" w:rsidP="00DF4756">
      <w:pPr>
        <w:numPr>
          <w:ilvl w:val="0"/>
          <w:numId w:val="12"/>
        </w:numPr>
        <w:spacing w:after="120"/>
        <w:ind w:left="3294" w:hanging="414"/>
        <w:jc w:val="thaiDistribute"/>
        <w:rPr>
          <w:rFonts w:hAnsi="Times New Roman" w:cs="Times New Roman"/>
        </w:rPr>
      </w:pPr>
      <w:r>
        <w:rPr>
          <w:rFonts w:hAnsi="Times New Roman" w:cs="Times New Roman"/>
        </w:rPr>
        <w:t>F</w:t>
      </w:r>
      <w:r w:rsidR="00C56AA6" w:rsidRPr="009E1D01">
        <w:rPr>
          <w:rFonts w:hAnsi="Times New Roman" w:cs="Times New Roman"/>
        </w:rPr>
        <w:t>or changes in fulfilment cash flows of the group of reinsurance contracts relating to future services that result from changes in fulfilment cash flows of the onerous underlying contracts.</w:t>
      </w:r>
    </w:p>
    <w:p w14:paraId="3DBF19B8" w14:textId="4A54D031" w:rsidR="00C56AA6" w:rsidRPr="009E1D01" w:rsidRDefault="00C56AA6" w:rsidP="00DF4756">
      <w:pPr>
        <w:spacing w:after="120"/>
        <w:ind w:left="2880"/>
        <w:jc w:val="thaiDistribute"/>
        <w:rPr>
          <w:rFonts w:hAnsi="Times New Roman" w:cs="Times New Roman"/>
        </w:rPr>
      </w:pPr>
      <w:r w:rsidRPr="009E1D01">
        <w:rPr>
          <w:rFonts w:hAnsi="Times New Roman" w:cs="Times New Roman"/>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0BE07EE" w14:textId="2C1C2D07" w:rsidR="00BC1557" w:rsidRPr="009E1D01" w:rsidRDefault="00114701" w:rsidP="0018092A">
      <w:pPr>
        <w:pStyle w:val="Heading7"/>
        <w:numPr>
          <w:ilvl w:val="2"/>
          <w:numId w:val="41"/>
        </w:numPr>
        <w:tabs>
          <w:tab w:val="left" w:pos="4050"/>
        </w:tabs>
        <w:spacing w:before="0" w:after="120"/>
        <w:jc w:val="thaiDistribute"/>
        <w:rPr>
          <w:rFonts w:cs="Times New Roman"/>
          <w:spacing w:val="-8"/>
          <w:kern w:val="24"/>
        </w:rPr>
      </w:pPr>
      <w:r w:rsidRPr="009E1D01">
        <w:rPr>
          <w:spacing w:val="-8"/>
          <w:kern w:val="24"/>
        </w:rPr>
        <w:t>Net insurance finance income or expense</w:t>
      </w:r>
      <w:r w:rsidRPr="009E1D01">
        <w:rPr>
          <w:spacing w:val="-8"/>
          <w:kern w:val="24"/>
          <w:cs/>
        </w:rPr>
        <w:t xml:space="preserve"> </w:t>
      </w:r>
      <w:r w:rsidRPr="009E1D01">
        <w:rPr>
          <w:rFonts w:cs="Times New Roman"/>
          <w:spacing w:val="-8"/>
          <w:kern w:val="24"/>
        </w:rPr>
        <w:t>from reinsurance contract held</w:t>
      </w:r>
    </w:p>
    <w:p w14:paraId="23B2FDF0" w14:textId="5B89F3AA" w:rsidR="00C56AA6" w:rsidRPr="009E1D01" w:rsidRDefault="00C56AA6" w:rsidP="0018092A">
      <w:pPr>
        <w:spacing w:after="120"/>
        <w:ind w:left="3555"/>
        <w:jc w:val="thaiDistribute"/>
        <w:rPr>
          <w:rFonts w:hAnsi="Times New Roman" w:cs="Times New Roman"/>
        </w:rPr>
      </w:pPr>
      <w:r w:rsidRPr="009E1D01">
        <w:rPr>
          <w:rFonts w:hAnsi="Times New Roman" w:cs="Times New Roman"/>
        </w:rPr>
        <w:t>The company chooses to present separately in the income statement for each reporting period the income or expenses from reinsurance contracts held and insurance finance income or expenses from reinsurance contracts. Income or expenses from reinsurance contracts held are divided into two main components:</w:t>
      </w:r>
    </w:p>
    <w:p w14:paraId="24C4A2F3" w14:textId="3B623500" w:rsidR="00C56AA6" w:rsidRPr="00180091" w:rsidRDefault="00C56AA6" w:rsidP="0018092A">
      <w:pPr>
        <w:numPr>
          <w:ilvl w:val="0"/>
          <w:numId w:val="12"/>
        </w:numPr>
        <w:spacing w:after="120"/>
        <w:ind w:left="4014" w:hanging="414"/>
        <w:jc w:val="thaiDistribute"/>
        <w:rPr>
          <w:rFonts w:hAnsi="Times New Roman" w:cs="Times New Roman"/>
        </w:rPr>
      </w:pPr>
      <w:r w:rsidRPr="00180091">
        <w:rPr>
          <w:rFonts w:hAnsi="Times New Roman" w:cs="Times New Roman"/>
        </w:rPr>
        <w:t>Amounts recoverable from the reinsurer, including cash flows contingent on expected claims the company anticipates recovering.</w:t>
      </w:r>
    </w:p>
    <w:p w14:paraId="4E371475" w14:textId="61501835" w:rsidR="00DF4756" w:rsidRDefault="00C56AA6" w:rsidP="0018092A">
      <w:pPr>
        <w:numPr>
          <w:ilvl w:val="0"/>
          <w:numId w:val="12"/>
        </w:numPr>
        <w:spacing w:after="120"/>
        <w:ind w:left="4014" w:hanging="414"/>
        <w:jc w:val="thaiDistribute"/>
        <w:rPr>
          <w:rFonts w:hAnsi="Times New Roman" w:cs="Times New Roman"/>
        </w:rPr>
      </w:pPr>
      <w:r w:rsidRPr="009E1D01">
        <w:rPr>
          <w:rFonts w:hAnsi="Times New Roman" w:cs="Times New Roman"/>
        </w:rPr>
        <w:t>Allocation of premiums paid to the reinsurer.</w:t>
      </w:r>
      <w:r w:rsidR="007D477C" w:rsidRPr="009E1D01">
        <w:rPr>
          <w:rFonts w:hAnsi="Times New Roman" w:cs="Times New Roman"/>
        </w:rPr>
        <w:t xml:space="preserve"> </w:t>
      </w:r>
      <w:r w:rsidRPr="009E1D01">
        <w:rPr>
          <w:rFonts w:hAnsi="Times New Roman" w:cs="Times New Roman"/>
        </w:rPr>
        <w:t>For commissions not contingent on claims from the underlying insurance contract, the company presents them as deductions from premiums payable to the reinsurer. The net amount is allocated to the income statement over the coverage period of the contract.</w:t>
      </w:r>
    </w:p>
    <w:p w14:paraId="58BD9AB2" w14:textId="77777777" w:rsidR="00DF4756" w:rsidRDefault="00DF4756">
      <w:pPr>
        <w:rPr>
          <w:rFonts w:hAnsi="Times New Roman" w:cs="Times New Roman"/>
        </w:rPr>
      </w:pPr>
      <w:r>
        <w:rPr>
          <w:rFonts w:hAnsi="Times New Roman" w:cs="Times New Roman"/>
        </w:rPr>
        <w:br w:type="page"/>
      </w:r>
    </w:p>
    <w:p w14:paraId="4F6343A4" w14:textId="7C3A76AB" w:rsidR="0036114A" w:rsidRPr="009E1D01" w:rsidRDefault="0036114A" w:rsidP="0018092A">
      <w:pPr>
        <w:pStyle w:val="Heading6"/>
        <w:numPr>
          <w:ilvl w:val="1"/>
          <w:numId w:val="40"/>
        </w:numPr>
        <w:spacing w:after="120"/>
        <w:contextualSpacing w:val="0"/>
        <w:rPr>
          <w:b/>
          <w:bCs/>
          <w:cs/>
        </w:rPr>
      </w:pPr>
      <w:r w:rsidRPr="009E1D01">
        <w:lastRenderedPageBreak/>
        <w:t>Insurance finance income or expense</w:t>
      </w:r>
      <w:r w:rsidRPr="009E1D01">
        <w:rPr>
          <w:b/>
          <w:bCs/>
          <w:cs/>
        </w:rPr>
        <w:t xml:space="preserve"> </w:t>
      </w:r>
    </w:p>
    <w:p w14:paraId="2E26D188" w14:textId="77777777" w:rsidR="0036114A" w:rsidRPr="009E1D01" w:rsidRDefault="0036114A" w:rsidP="0018092A">
      <w:pPr>
        <w:spacing w:after="120"/>
        <w:ind w:left="2880"/>
        <w:jc w:val="thaiDistribute"/>
        <w:rPr>
          <w:rFonts w:hAnsi="Times New Roman" w:cs="Times New Roman"/>
        </w:rPr>
      </w:pPr>
      <w:r w:rsidRPr="009E1D01">
        <w:rPr>
          <w:rFonts w:hAnsi="Times New Roman" w:cs="Times New Roman"/>
        </w:rPr>
        <w:t>Insurance finance income or expense comprises the change in the carrying amount of the group of insurance contracts arising from the effect of the time value of money and financial risk and changes in the time value of money and financial risk except change in time value of money and financial risk for direct participating contracts which adjust contractual service margin.</w:t>
      </w:r>
    </w:p>
    <w:p w14:paraId="657946B2" w14:textId="7BBF6449" w:rsidR="0018092A" w:rsidRPr="00DF4756" w:rsidRDefault="0036114A" w:rsidP="00DF4756">
      <w:pPr>
        <w:spacing w:after="120"/>
        <w:ind w:left="2880"/>
        <w:jc w:val="thaiDistribute"/>
        <w:rPr>
          <w:rFonts w:hAnsi="Times New Roman" w:cs="Times New Roman"/>
        </w:rPr>
      </w:pPr>
      <w:r w:rsidRPr="009E1D01">
        <w:rPr>
          <w:rFonts w:hAnsi="Times New Roman" w:cs="Times New Roman"/>
        </w:rPr>
        <w:t>For contract measured under General Measurement model, the company disaggregate insurance finance income or expenses between profit or loss and other comprehensive income. For direct participating contracts, the company recognise insurance finance income or expenses in profit and loss</w:t>
      </w:r>
      <w:r w:rsidR="00DF4756">
        <w:rPr>
          <w:rFonts w:hAnsi="Times New Roman" w:cs="Times New Roman"/>
        </w:rPr>
        <w:t>.</w:t>
      </w:r>
    </w:p>
    <w:p w14:paraId="51AFD768" w14:textId="032F7F6B" w:rsidR="007C18E3" w:rsidRPr="009E1D01" w:rsidRDefault="00612FBD" w:rsidP="0018092A">
      <w:pPr>
        <w:pStyle w:val="Heading4"/>
        <w:spacing w:after="120"/>
        <w:ind w:left="1638"/>
        <w:contextualSpacing w:val="0"/>
      </w:pPr>
      <w:r w:rsidRPr="009E1D01">
        <w:t>Contracts existing at transition date</w:t>
      </w:r>
    </w:p>
    <w:p w14:paraId="3AD38418" w14:textId="77777777" w:rsidR="00C56AA6" w:rsidRPr="009E1D01" w:rsidRDefault="00C56AA6" w:rsidP="0018092A">
      <w:pPr>
        <w:spacing w:after="120"/>
        <w:ind w:left="1647"/>
        <w:jc w:val="thaiDistribute"/>
      </w:pPr>
      <w:r w:rsidRPr="009E1D01">
        <w:t>IFRS 17 is applied retrospectively unless this is impracticable. To the extent that this is impracticable, the company applies the modified retrospective approach or the fair value approach. The company applies the full retrospective method for insurance contracts effective from 2020, the fair value method for insurance contracts effective before 2020, and the fair value method for reinsurance contracts before 2024. The fair value method is as follows:</w:t>
      </w:r>
    </w:p>
    <w:p w14:paraId="477D7E83" w14:textId="3E2A628B" w:rsidR="00612FBD" w:rsidRPr="009E1D01" w:rsidRDefault="00612FBD" w:rsidP="0018092A">
      <w:pPr>
        <w:pStyle w:val="Heading5"/>
        <w:numPr>
          <w:ilvl w:val="0"/>
          <w:numId w:val="26"/>
        </w:numPr>
        <w:spacing w:after="120"/>
        <w:contextualSpacing w:val="0"/>
        <w:rPr>
          <w:cs/>
        </w:rPr>
      </w:pPr>
      <w:r w:rsidRPr="009E1D01">
        <w:t>Level of aggregation</w:t>
      </w:r>
    </w:p>
    <w:p w14:paraId="346B488C" w14:textId="77777777" w:rsidR="00612FBD" w:rsidRPr="009E1D01" w:rsidRDefault="00612FBD" w:rsidP="0018092A">
      <w:pPr>
        <w:pStyle w:val="ListParagraph"/>
        <w:spacing w:after="120"/>
        <w:ind w:left="1998"/>
        <w:contextualSpacing w:val="0"/>
        <w:jc w:val="thaiDistribute"/>
      </w:pPr>
      <w:r w:rsidRPr="009E1D01">
        <w:t>The Company included contracts into groups of contracts issued more than one year apart as there was no reasonable and supportable information available to make the division.</w:t>
      </w:r>
    </w:p>
    <w:p w14:paraId="12CAFE5A" w14:textId="77777777" w:rsidR="00612FBD" w:rsidRPr="009E1D01" w:rsidRDefault="00612FBD" w:rsidP="0018092A">
      <w:pPr>
        <w:pStyle w:val="Heading5"/>
        <w:numPr>
          <w:ilvl w:val="0"/>
          <w:numId w:val="26"/>
        </w:numPr>
        <w:spacing w:after="120"/>
        <w:contextualSpacing w:val="0"/>
      </w:pPr>
      <w:r w:rsidRPr="009E1D01">
        <w:t>Measurement at the transition date</w:t>
      </w:r>
    </w:p>
    <w:p w14:paraId="108C6DDB" w14:textId="77777777" w:rsidR="00612FBD" w:rsidRDefault="00612FBD" w:rsidP="0092184E">
      <w:pPr>
        <w:pStyle w:val="ListParagraph"/>
        <w:ind w:left="1998"/>
        <w:jc w:val="thaiDistribute"/>
        <w:rPr>
          <w:lang w:val="en-US"/>
        </w:rPr>
      </w:pPr>
      <w:r w:rsidRPr="009E1D01">
        <w:rPr>
          <w:lang w:val="en-US"/>
        </w:rPr>
        <w:t xml:space="preserve">In applying the fair value approach at the transition date, the CSM or loss component of the LRC was </w:t>
      </w:r>
      <w:r w:rsidRPr="0092184E">
        <w:t>estimated</w:t>
      </w:r>
      <w:r w:rsidRPr="009E1D01">
        <w:rPr>
          <w:lang w:val="en-US"/>
        </w:rPr>
        <w:t xml:space="preserve"> as the difference between the fair value and the fulfilment cash flows of the group of contracts as of that date. </w:t>
      </w:r>
    </w:p>
    <w:p w14:paraId="62567C80" w14:textId="77777777" w:rsidR="00505FD8" w:rsidRDefault="00505FD8" w:rsidP="009B70B2">
      <w:pPr>
        <w:pStyle w:val="ListParagraph"/>
        <w:jc w:val="thaiDistribute"/>
        <w:rPr>
          <w:lang w:val="en-US"/>
        </w:rPr>
      </w:pPr>
    </w:p>
    <w:p w14:paraId="07AD8ACE" w14:textId="12B9C2BE" w:rsidR="00561B6A" w:rsidRPr="009E1D01" w:rsidRDefault="00561B6A" w:rsidP="0092184E">
      <w:pPr>
        <w:pStyle w:val="Heading3"/>
        <w:numPr>
          <w:ilvl w:val="1"/>
          <w:numId w:val="42"/>
        </w:numPr>
        <w:rPr>
          <w:u w:val="single"/>
        </w:rPr>
      </w:pPr>
      <w:r w:rsidRPr="009E1D01">
        <w:rPr>
          <w:rFonts w:cs="Angsana New"/>
        </w:rPr>
        <w:t>Financial instruments</w:t>
      </w:r>
    </w:p>
    <w:p w14:paraId="27B2B0F1" w14:textId="41222BF5" w:rsidR="00561B6A" w:rsidRPr="009E1D01" w:rsidRDefault="00561B6A" w:rsidP="0092184E">
      <w:pPr>
        <w:pStyle w:val="Heading4"/>
        <w:numPr>
          <w:ilvl w:val="0"/>
          <w:numId w:val="43"/>
        </w:numPr>
        <w:spacing w:before="120" w:after="120"/>
        <w:ind w:left="1350" w:hanging="450"/>
        <w:rPr>
          <w:u w:val="single"/>
        </w:rPr>
      </w:pPr>
      <w:r w:rsidRPr="009E1D01">
        <w:t>Financial assets</w:t>
      </w:r>
    </w:p>
    <w:p w14:paraId="0D3AD88F" w14:textId="0719D1DD" w:rsidR="00561B6A" w:rsidRPr="009E1D01" w:rsidRDefault="00561B6A" w:rsidP="0092184E">
      <w:pPr>
        <w:pStyle w:val="Heading5"/>
        <w:numPr>
          <w:ilvl w:val="1"/>
          <w:numId w:val="44"/>
        </w:numPr>
        <w:spacing w:before="120" w:after="120"/>
      </w:pPr>
      <w:r w:rsidRPr="009E1D01">
        <w:t>Classification and measurement</w:t>
      </w:r>
    </w:p>
    <w:p w14:paraId="2592929C" w14:textId="77777777" w:rsidR="00561B6A" w:rsidRPr="009E1D01" w:rsidRDefault="00561B6A" w:rsidP="0092184E">
      <w:pPr>
        <w:ind w:left="2340"/>
        <w:jc w:val="thaiDistribute"/>
        <w:rPr>
          <w:rFonts w:hAnsi="Times New Roman" w:cs="Times New Roman"/>
        </w:rPr>
      </w:pPr>
      <w:r w:rsidRPr="009E1D01">
        <w:rPr>
          <w:rFonts w:hAnsi="Times New Roman" w:cs="Times New Roman"/>
        </w:rPr>
        <w:t>The company classify and measure investments as debt instruments and equity instruments as follow;</w:t>
      </w:r>
    </w:p>
    <w:p w14:paraId="030F280B" w14:textId="77777777" w:rsidR="00561B6A" w:rsidRPr="009E1D01" w:rsidRDefault="00561B6A" w:rsidP="0092184E">
      <w:pPr>
        <w:pStyle w:val="Heading7"/>
        <w:ind w:left="3150" w:hanging="810"/>
        <w:rPr>
          <w:rFonts w:cs="Times New Roman"/>
          <w:u w:val="single"/>
        </w:rPr>
      </w:pPr>
      <w:r w:rsidRPr="009E1D01">
        <w:t>Debt instruments</w:t>
      </w:r>
    </w:p>
    <w:p w14:paraId="777FD867" w14:textId="266695EC" w:rsidR="00561B6A" w:rsidRDefault="00561B6A" w:rsidP="0092184E">
      <w:pPr>
        <w:ind w:left="3150"/>
        <w:jc w:val="thaiDistribute"/>
        <w:rPr>
          <w:rFonts w:hAnsi="Times New Roman" w:cs="Times New Roman"/>
        </w:rPr>
      </w:pPr>
      <w:r w:rsidRPr="009E1D01">
        <w:rPr>
          <w:rFonts w:hAnsi="Times New Roman" w:cs="Times New Roman"/>
        </w:rPr>
        <w:t>Debt instruments are financial liability that has contractual obligation to deliver cash or another financial asset to another entity or to exchange financial assets or financial liabilities with another entity under conditions that are potentially unfavorable to the entity</w:t>
      </w:r>
      <w:r w:rsidR="0092184E">
        <w:rPr>
          <w:rFonts w:hAnsi="Times New Roman" w:cs="Times New Roman"/>
        </w:rPr>
        <w:t>.</w:t>
      </w:r>
    </w:p>
    <w:p w14:paraId="664F0233" w14:textId="77777777" w:rsidR="0092184E" w:rsidRPr="009E1D01" w:rsidRDefault="0092184E" w:rsidP="0092184E">
      <w:pPr>
        <w:ind w:left="3150"/>
        <w:jc w:val="thaiDistribute"/>
        <w:rPr>
          <w:rFonts w:hAnsi="Times New Roman" w:cs="Times New Roman"/>
        </w:rPr>
      </w:pPr>
    </w:p>
    <w:p w14:paraId="12498252" w14:textId="77777777" w:rsidR="00DF4756" w:rsidRDefault="00DF4756">
      <w:pPr>
        <w:rPr>
          <w:rFonts w:hAnsi="Times New Roman" w:cs="Times New Roman"/>
        </w:rPr>
      </w:pPr>
      <w:r>
        <w:rPr>
          <w:rFonts w:hAnsi="Times New Roman" w:cs="Times New Roman"/>
        </w:rPr>
        <w:br w:type="page"/>
      </w:r>
    </w:p>
    <w:p w14:paraId="7E9DE047" w14:textId="787742C5" w:rsidR="00561B6A" w:rsidRDefault="00561B6A" w:rsidP="0092184E">
      <w:pPr>
        <w:ind w:left="3150"/>
        <w:jc w:val="thaiDistribute"/>
        <w:rPr>
          <w:rFonts w:hAnsi="Times New Roman" w:cs="Times New Roman"/>
          <w:spacing w:val="-8"/>
        </w:rPr>
      </w:pPr>
      <w:r w:rsidRPr="009E1D01">
        <w:rPr>
          <w:rFonts w:hAnsi="Times New Roman" w:cs="Times New Roman"/>
        </w:rPr>
        <w:lastRenderedPageBreak/>
        <w:t>The company classify debt instrument as subsequently measured at amortised cost or fair value on the basis of the business model for managing the financial assets and the contractual cash flow characteristics of the financial asset base on fact and circumstances</w:t>
      </w:r>
      <w:r w:rsidRPr="009E1D01">
        <w:rPr>
          <w:rFonts w:hAnsi="Times New Roman" w:cs="Times New Roman"/>
          <w:cs/>
        </w:rPr>
        <w:t xml:space="preserve"> </w:t>
      </w:r>
      <w:r w:rsidRPr="009E1D01">
        <w:rPr>
          <w:rFonts w:hAnsi="Times New Roman" w:cs="Times New Roman"/>
        </w:rPr>
        <w:t xml:space="preserve">on the first-time adoption or acquiring date. If the contractual terms of the financial asset do not give rise on specified dates to cash flows that are solely payments of principal and interest on the principal amount outstanding, the </w:t>
      </w:r>
      <w:r w:rsidRPr="0092184E">
        <w:rPr>
          <w:rFonts w:hAnsi="Times New Roman" w:cs="Times New Roman"/>
          <w:spacing w:val="-8"/>
        </w:rPr>
        <w:t>financial asset will be measured at fair value through profit and loss.</w:t>
      </w:r>
    </w:p>
    <w:p w14:paraId="23F5213D" w14:textId="77777777" w:rsidR="0092184E" w:rsidRPr="009E1D01" w:rsidRDefault="0092184E" w:rsidP="0092184E">
      <w:pPr>
        <w:ind w:left="3150"/>
        <w:jc w:val="thaiDistribute"/>
        <w:rPr>
          <w:rFonts w:hAnsi="Times New Roman" w:cs="Times New Roman"/>
        </w:rPr>
      </w:pPr>
    </w:p>
    <w:p w14:paraId="09B1F41D" w14:textId="77777777" w:rsidR="00561B6A" w:rsidRPr="009E1D01" w:rsidRDefault="00561B6A" w:rsidP="0092184E">
      <w:pPr>
        <w:ind w:left="3154"/>
        <w:jc w:val="thaiDistribute"/>
        <w:rPr>
          <w:rFonts w:hAnsi="Times New Roman" w:cs="Times New Roman"/>
        </w:rPr>
      </w:pPr>
      <w:r w:rsidRPr="009E1D01">
        <w:rPr>
          <w:rFonts w:hAnsi="Times New Roman" w:cs="Times New Roman"/>
        </w:rPr>
        <w:t>The company classify and measure debt instruments as follow;</w:t>
      </w:r>
    </w:p>
    <w:p w14:paraId="49CFC25D" w14:textId="77777777" w:rsidR="0092184E" w:rsidRDefault="0092184E" w:rsidP="0092184E">
      <w:pPr>
        <w:ind w:left="3150"/>
        <w:jc w:val="thaiDistribute"/>
        <w:rPr>
          <w:rFonts w:hAnsi="Times New Roman" w:cs="Times New Roman"/>
        </w:rPr>
      </w:pPr>
    </w:p>
    <w:p w14:paraId="0AEEBACE" w14:textId="66A7AE1F" w:rsidR="00561B6A" w:rsidRPr="009E1D01" w:rsidRDefault="00561B6A" w:rsidP="0018092A">
      <w:pPr>
        <w:ind w:left="3537" w:hanging="387"/>
        <w:jc w:val="thaiDistribute"/>
        <w:rPr>
          <w:rFonts w:hAnsi="Times New Roman" w:cs="Times New Roman"/>
        </w:rPr>
      </w:pPr>
      <w:r w:rsidRPr="009E1D01">
        <w:rPr>
          <w:rFonts w:hAnsi="Times New Roman" w:cs="Times New Roman"/>
          <w:cs/>
        </w:rPr>
        <w:t>(1)</w:t>
      </w:r>
      <w:r w:rsidRPr="009E1D01">
        <w:rPr>
          <w:rFonts w:hAnsi="Times New Roman" w:cs="Times New Roman"/>
          <w:cs/>
        </w:rPr>
        <w:tab/>
      </w:r>
      <w:r w:rsidRPr="009E1D01">
        <w:rPr>
          <w:rFonts w:hAnsi="Times New Roman" w:cs="Times New Roman"/>
        </w:rPr>
        <w:t xml:space="preserve">financial asset measured at fair value through profit and loss. The financial assets </w:t>
      </w:r>
      <w:r w:rsidR="00CA2ABD" w:rsidRPr="009E1D01">
        <w:rPr>
          <w:rFonts w:hAnsi="Times New Roman" w:cs="Times New Roman"/>
        </w:rPr>
        <w:t>recognise</w:t>
      </w:r>
      <w:r w:rsidRPr="009E1D01">
        <w:rPr>
          <w:rFonts w:hAnsi="Times New Roman" w:cs="Times New Roman"/>
        </w:rPr>
        <w:t xml:space="preserve"> fair value at initial recognition and </w:t>
      </w:r>
      <w:r w:rsidR="00CA2ABD" w:rsidRPr="009E1D01">
        <w:rPr>
          <w:rFonts w:hAnsi="Times New Roman" w:cs="Times New Roman"/>
        </w:rPr>
        <w:t>recognise</w:t>
      </w:r>
      <w:r w:rsidRPr="009E1D01">
        <w:rPr>
          <w:rFonts w:hAnsi="Times New Roman" w:cs="Times New Roman"/>
        </w:rPr>
        <w:t xml:space="preserve"> change in fair value in profit and loss.</w:t>
      </w:r>
    </w:p>
    <w:p w14:paraId="38927BE4" w14:textId="291935EB" w:rsidR="0018092A" w:rsidRDefault="0018092A">
      <w:pPr>
        <w:rPr>
          <w:rFonts w:hAnsi="Times New Roman" w:cs="Times New Roman"/>
        </w:rPr>
      </w:pPr>
    </w:p>
    <w:p w14:paraId="0FC971CE" w14:textId="6DC84F2E" w:rsidR="0092184E" w:rsidRDefault="00561B6A" w:rsidP="0018092A">
      <w:pPr>
        <w:ind w:left="3582" w:hanging="432"/>
        <w:jc w:val="thaiDistribute"/>
        <w:rPr>
          <w:rFonts w:hAnsi="Times New Roman" w:cs="Times New Roman"/>
        </w:rPr>
      </w:pPr>
      <w:r w:rsidRPr="009E1D01">
        <w:rPr>
          <w:rFonts w:hAnsi="Times New Roman" w:cs="Times New Roman"/>
          <w:cs/>
        </w:rPr>
        <w:t>(2)</w:t>
      </w:r>
      <w:r w:rsidRPr="009E1D01">
        <w:rPr>
          <w:rFonts w:hAnsi="Times New Roman" w:cs="Times New Roman"/>
          <w:cs/>
        </w:rPr>
        <w:tab/>
      </w:r>
      <w:r w:rsidRPr="009E1D01">
        <w:rPr>
          <w:rFonts w:hAnsi="Times New Roman" w:cs="Times New Roman"/>
        </w:rPr>
        <w:t>financial asset measured at fair value through</w:t>
      </w:r>
      <w:r w:rsidRPr="009E1D01">
        <w:rPr>
          <w:rFonts w:hAnsi="Times New Roman" w:cs="Times New Roman"/>
          <w:cs/>
        </w:rPr>
        <w:t xml:space="preserve"> </w:t>
      </w:r>
      <w:r w:rsidRPr="009E1D01">
        <w:rPr>
          <w:rFonts w:hAnsi="Times New Roman" w:cs="Times New Roman"/>
        </w:rPr>
        <w:t xml:space="preserve">other comprehensive income. The financial assets meet both conditions.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The financial assets </w:t>
      </w:r>
      <w:r w:rsidR="00CA2ABD" w:rsidRPr="009E1D01">
        <w:rPr>
          <w:rFonts w:hAnsi="Times New Roman" w:cs="Times New Roman"/>
        </w:rPr>
        <w:t>recognise</w:t>
      </w:r>
      <w:r w:rsidRPr="009E1D01">
        <w:rPr>
          <w:rFonts w:hAnsi="Times New Roman" w:cs="Times New Roman"/>
        </w:rPr>
        <w:t xml:space="preserve"> fair value at initial recognition and </w:t>
      </w:r>
      <w:r w:rsidR="00CA2ABD" w:rsidRPr="009E1D01">
        <w:rPr>
          <w:rFonts w:hAnsi="Times New Roman" w:cs="Times New Roman"/>
        </w:rPr>
        <w:t>recognise</w:t>
      </w:r>
      <w:r w:rsidRPr="009E1D01">
        <w:rPr>
          <w:rFonts w:hAnsi="Times New Roman" w:cs="Times New Roman"/>
        </w:rPr>
        <w:t xml:space="preserve"> change in fair value in other comprehensive income</w:t>
      </w:r>
      <w:r w:rsidRPr="009E1D01">
        <w:rPr>
          <w:rFonts w:hAnsi="Times New Roman" w:cs="Times New Roman"/>
          <w:cs/>
        </w:rPr>
        <w:t xml:space="preserve"> </w:t>
      </w:r>
      <w:r w:rsidRPr="009E1D01">
        <w:rPr>
          <w:rFonts w:hAnsi="Times New Roman" w:cs="Times New Roman"/>
        </w:rPr>
        <w:t xml:space="preserve">and transfer to profit and loss once sold except gain loss on exchange rate which immediately </w:t>
      </w:r>
      <w:r w:rsidR="00CA2ABD" w:rsidRPr="009E1D01">
        <w:rPr>
          <w:rFonts w:hAnsi="Times New Roman" w:cs="Times New Roman"/>
        </w:rPr>
        <w:t>recognise</w:t>
      </w:r>
      <w:r w:rsidRPr="009E1D01">
        <w:rPr>
          <w:rFonts w:hAnsi="Times New Roman" w:cs="Times New Roman"/>
        </w:rPr>
        <w:t xml:space="preserve"> to profit and loss.</w:t>
      </w:r>
    </w:p>
    <w:p w14:paraId="45A1DDD7" w14:textId="77777777" w:rsidR="0092184E" w:rsidRPr="009E1D01" w:rsidRDefault="0092184E" w:rsidP="0092184E">
      <w:pPr>
        <w:ind w:left="3150"/>
        <w:jc w:val="thaiDistribute"/>
        <w:rPr>
          <w:rFonts w:hAnsi="Times New Roman" w:cs="Times New Roman"/>
        </w:rPr>
      </w:pPr>
    </w:p>
    <w:p w14:paraId="0C07867D" w14:textId="5886CC47" w:rsidR="00DF4756" w:rsidRDefault="00561B6A" w:rsidP="0018092A">
      <w:pPr>
        <w:ind w:left="3582" w:hanging="432"/>
        <w:jc w:val="thaiDistribute"/>
        <w:rPr>
          <w:rFonts w:hAnsi="Times New Roman" w:cs="Times New Roman"/>
        </w:rPr>
      </w:pPr>
      <w:r w:rsidRPr="009E1D01">
        <w:rPr>
          <w:rFonts w:hAnsi="Times New Roman" w:cs="Times New Roman"/>
          <w:cs/>
        </w:rPr>
        <w:t>(3)</w:t>
      </w:r>
      <w:r w:rsidRPr="009E1D01">
        <w:rPr>
          <w:rFonts w:hAnsi="Times New Roman" w:cs="Times New Roman"/>
          <w:cs/>
        </w:rPr>
        <w:tab/>
      </w:r>
      <w:r w:rsidRPr="009E1D01">
        <w:rPr>
          <w:rFonts w:hAnsi="Times New Roman" w:cs="Times New Roman"/>
        </w:rPr>
        <w:t>financial asset measured at amortised cost</w:t>
      </w:r>
      <w:r w:rsidRPr="009E1D01">
        <w:rPr>
          <w:rFonts w:hAnsi="Times New Roman" w:cs="Times New Roman"/>
          <w:cs/>
        </w:rPr>
        <w:t xml:space="preserve">. </w:t>
      </w:r>
      <w:r w:rsidRPr="009E1D01">
        <w:rPr>
          <w:rFonts w:hAnsi="Times New Roman" w:cs="Times New Roman"/>
        </w:rPr>
        <w:t>The financial assets meet both conditions. the financial asset is held within a business model whose objective is</w:t>
      </w:r>
      <w:r w:rsidRPr="009E1D01">
        <w:rPr>
          <w:rFonts w:hAnsi="Times New Roman" w:cs="Times New Roman"/>
          <w:cs/>
        </w:rPr>
        <w:t xml:space="preserve"> </w:t>
      </w:r>
      <w:r w:rsidRPr="009E1D01">
        <w:rPr>
          <w:rFonts w:hAnsi="Times New Roman" w:cs="Times New Roman"/>
        </w:rPr>
        <w:t>to hold financial assets in order to collect contractual cash flows</w:t>
      </w:r>
      <w:r w:rsidRPr="009E1D01">
        <w:rPr>
          <w:rFonts w:hAnsi="Times New Roman" w:cs="Times New Roman"/>
          <w:cs/>
        </w:rPr>
        <w:t xml:space="preserve"> </w:t>
      </w:r>
      <w:r w:rsidRPr="009E1D01">
        <w:rPr>
          <w:rFonts w:hAnsi="Times New Roman" w:cs="Times New Roman"/>
        </w:rPr>
        <w:t>and</w:t>
      </w:r>
      <w:r w:rsidRPr="009E1D01">
        <w:rPr>
          <w:rFonts w:hAnsi="Times New Roman" w:cs="Times New Roman"/>
          <w:cs/>
        </w:rPr>
        <w:t xml:space="preserve"> </w:t>
      </w:r>
      <w:r w:rsidRPr="009E1D01">
        <w:rPr>
          <w:rFonts w:hAnsi="Times New Roman" w:cs="Times New Roman"/>
        </w:rPr>
        <w:t>the contractual terms of the financial asset give rise on specified</w:t>
      </w:r>
      <w:r w:rsidRPr="009E1D01">
        <w:rPr>
          <w:rFonts w:hAnsi="Times New Roman" w:cs="Times New Roman"/>
          <w:cs/>
        </w:rPr>
        <w:t xml:space="preserve"> </w:t>
      </w:r>
      <w:r w:rsidRPr="009E1D01">
        <w:rPr>
          <w:rFonts w:hAnsi="Times New Roman" w:cs="Times New Roman"/>
        </w:rPr>
        <w:t>dates to cash flows that are solely payments of principal and</w:t>
      </w:r>
      <w:r w:rsidRPr="009E1D01">
        <w:rPr>
          <w:rFonts w:hAnsi="Times New Roman" w:cs="Times New Roman"/>
          <w:cs/>
        </w:rPr>
        <w:t xml:space="preserve"> </w:t>
      </w:r>
      <w:r w:rsidRPr="009E1D01">
        <w:rPr>
          <w:rFonts w:hAnsi="Times New Roman" w:cs="Times New Roman"/>
        </w:rPr>
        <w:t>interest on the principal amount outstanding.</w:t>
      </w:r>
      <w:r w:rsidRPr="009E1D01">
        <w:rPr>
          <w:rFonts w:hAnsi="Times New Roman" w:cs="Times New Roman"/>
          <w:cs/>
        </w:rPr>
        <w:t xml:space="preserve"> </w:t>
      </w:r>
      <w:r w:rsidRPr="009E1D01">
        <w:rPr>
          <w:rFonts w:hAnsi="Times New Roman" w:cs="Times New Roman"/>
        </w:rPr>
        <w:t xml:space="preserve">The financial assets recognise at cost less cost of transaction. The premium/discount </w:t>
      </w:r>
      <w:r w:rsidRPr="00EF391E">
        <w:rPr>
          <w:rFonts w:hAnsi="Times New Roman" w:cs="Times New Roman"/>
        </w:rPr>
        <w:t xml:space="preserve">on debt </w:t>
      </w:r>
      <w:r w:rsidR="00934A6C" w:rsidRPr="00EF391E">
        <w:t>instrument</w:t>
      </w:r>
      <w:r w:rsidRPr="00EF391E">
        <w:rPr>
          <w:rFonts w:hAnsi="Times New Roman" w:cs="Times New Roman"/>
        </w:rPr>
        <w:t xml:space="preserve"> is amortised/accreted by the effective interest rate method</w:t>
      </w:r>
      <w:r w:rsidRPr="009E1D01">
        <w:rPr>
          <w:rFonts w:hAnsi="Times New Roman" w:cs="Times New Roman"/>
        </w:rPr>
        <w:t xml:space="preserve"> with the amortised/accreted amount presented as an adjustment to the interest income.</w:t>
      </w:r>
    </w:p>
    <w:p w14:paraId="3D7DC229" w14:textId="77777777" w:rsidR="00DB5C93" w:rsidRDefault="00DB5C93" w:rsidP="0018092A">
      <w:pPr>
        <w:ind w:left="3582" w:hanging="432"/>
        <w:jc w:val="thaiDistribute"/>
        <w:rPr>
          <w:rFonts w:hAnsi="Times New Roman" w:cs="Times New Roman"/>
        </w:rPr>
      </w:pPr>
    </w:p>
    <w:p w14:paraId="0736B33C" w14:textId="67EF30BC" w:rsidR="00FA3E0A" w:rsidRDefault="00FA3E0A">
      <w:pPr>
        <w:rPr>
          <w:rFonts w:hAnsi="Times New Roman" w:cs="Times New Roman"/>
        </w:rPr>
      </w:pPr>
      <w:r>
        <w:rPr>
          <w:rFonts w:hAnsi="Times New Roman" w:cs="Times New Roman"/>
        </w:rPr>
        <w:br w:type="page"/>
      </w:r>
    </w:p>
    <w:p w14:paraId="5E9B1B63" w14:textId="77777777" w:rsidR="00651574" w:rsidRPr="009E1D01" w:rsidRDefault="00651574" w:rsidP="0092184E">
      <w:pPr>
        <w:pStyle w:val="Heading7"/>
        <w:ind w:left="3150" w:hanging="810"/>
        <w:rPr>
          <w:rFonts w:cs="Times New Roman"/>
        </w:rPr>
      </w:pPr>
      <w:r w:rsidRPr="009E1D01">
        <w:rPr>
          <w:rFonts w:cs="Times New Roman"/>
        </w:rPr>
        <w:lastRenderedPageBreak/>
        <w:t xml:space="preserve">Equity </w:t>
      </w:r>
      <w:r w:rsidRPr="009E1D01">
        <w:t>instrument</w:t>
      </w:r>
    </w:p>
    <w:p w14:paraId="6F70D39B" w14:textId="77777777" w:rsidR="0092184E" w:rsidRPr="009E1D01" w:rsidRDefault="0092184E" w:rsidP="0092184E">
      <w:pPr>
        <w:ind w:left="3150"/>
        <w:jc w:val="thaiDistribute"/>
        <w:rPr>
          <w:rFonts w:hAnsi="Times New Roman" w:cs="Times New Roman"/>
        </w:rPr>
      </w:pPr>
    </w:p>
    <w:p w14:paraId="031EB1A7" w14:textId="77777777" w:rsidR="00651574" w:rsidRDefault="00651574" w:rsidP="0092184E">
      <w:pPr>
        <w:ind w:left="3150"/>
        <w:jc w:val="thaiDistribute"/>
        <w:rPr>
          <w:rFonts w:hAnsi="Times New Roman" w:cs="Times New Roman"/>
        </w:rPr>
      </w:pPr>
      <w:r w:rsidRPr="009E1D01">
        <w:rPr>
          <w:rFonts w:hAnsi="Times New Roman" w:cs="Times New Roman"/>
        </w:rPr>
        <w:t>The company consider puttable financial instrument and instrument that impose on the entity an obligation to deliver to another party a pro rata share of the net assets of the entity only on liquidation as equity instrument. If the financial instrument entitles the holder to a pro rata share of the entity’s net assets in the event of the entity’s liquidation and has no priority and other obligation.</w:t>
      </w:r>
      <w:r w:rsidRPr="009E1D01">
        <w:rPr>
          <w:rFonts w:hAnsi="Times New Roman" w:cs="Times New Roman"/>
          <w:cs/>
        </w:rPr>
        <w:tab/>
      </w:r>
    </w:p>
    <w:p w14:paraId="0DBB6D83" w14:textId="77777777" w:rsidR="0092184E" w:rsidRPr="009E1D01" w:rsidRDefault="0092184E" w:rsidP="0092184E">
      <w:pPr>
        <w:ind w:left="3150"/>
        <w:jc w:val="thaiDistribute"/>
        <w:rPr>
          <w:rFonts w:hAnsi="Times New Roman" w:cs="Times New Roman"/>
        </w:rPr>
      </w:pPr>
    </w:p>
    <w:p w14:paraId="4B921588" w14:textId="77777777" w:rsidR="00651574" w:rsidRPr="009E1D01" w:rsidRDefault="00651574" w:rsidP="0092184E">
      <w:pPr>
        <w:ind w:left="3150"/>
        <w:jc w:val="thaiDistribute"/>
        <w:rPr>
          <w:rFonts w:hAnsi="Times New Roman" w:cs="Times New Roman"/>
        </w:rPr>
      </w:pPr>
      <w:r w:rsidRPr="009E1D01">
        <w:rPr>
          <w:rFonts w:hAnsi="Times New Roman" w:cs="Times New Roman"/>
        </w:rPr>
        <w:t>The company classify and measure equity instruments as follow;</w:t>
      </w:r>
    </w:p>
    <w:p w14:paraId="62610EA9" w14:textId="77777777" w:rsidR="0092184E" w:rsidRDefault="0092184E" w:rsidP="0092184E">
      <w:pPr>
        <w:ind w:left="3150"/>
        <w:jc w:val="thaiDistribute"/>
        <w:rPr>
          <w:rFonts w:hAnsi="Times New Roman" w:cs="Times New Roman"/>
        </w:rPr>
      </w:pPr>
    </w:p>
    <w:p w14:paraId="40483F80" w14:textId="2B515AA5" w:rsidR="0018092A" w:rsidRDefault="00651574" w:rsidP="00DF4756">
      <w:pPr>
        <w:ind w:left="3150"/>
        <w:jc w:val="thaiDistribute"/>
        <w:rPr>
          <w:rFonts w:hAnsi="Times New Roman" w:cs="Times New Roman"/>
        </w:rPr>
      </w:pPr>
      <w:r w:rsidRPr="009E1D01">
        <w:rPr>
          <w:rFonts w:hAnsi="Times New Roman" w:cs="Times New Roman"/>
          <w:cs/>
        </w:rPr>
        <w:t xml:space="preserve">(1) </w:t>
      </w:r>
      <w:r w:rsidRPr="009E1D01">
        <w:rPr>
          <w:rFonts w:hAnsi="Times New Roman" w:cs="Times New Roman"/>
        </w:rPr>
        <w:t>Financial asset measured at fair value through profit or loss for trading equity instrument. The financial assets recognise fair value at initial recognition and recognise change in fair value in profit and loss.</w:t>
      </w:r>
    </w:p>
    <w:p w14:paraId="3D2CFBEF" w14:textId="395980A3" w:rsidR="00651574" w:rsidRPr="009E1D01" w:rsidRDefault="00651574" w:rsidP="0092184E">
      <w:pPr>
        <w:ind w:left="3150"/>
        <w:jc w:val="thaiDistribute"/>
        <w:rPr>
          <w:rFonts w:hAnsi="Times New Roman" w:cs="Times New Roman"/>
        </w:rPr>
      </w:pPr>
      <w:r w:rsidRPr="00DF4756">
        <w:rPr>
          <w:rFonts w:hAnsi="Times New Roman" w:cs="Times New Roman"/>
          <w:spacing w:val="-12"/>
          <w:cs/>
        </w:rPr>
        <w:t>(2)</w:t>
      </w:r>
      <w:r w:rsidR="0092184E" w:rsidRPr="00DF4756">
        <w:rPr>
          <w:rFonts w:hAnsi="Times New Roman" w:cs="Times New Roman"/>
          <w:spacing w:val="-12"/>
        </w:rPr>
        <w:t>F</w:t>
      </w:r>
      <w:r w:rsidRPr="00DF4756">
        <w:rPr>
          <w:rFonts w:hAnsi="Times New Roman" w:cs="Times New Roman"/>
          <w:spacing w:val="-12"/>
        </w:rPr>
        <w:t>inancial asset measured at fair value through</w:t>
      </w:r>
      <w:r w:rsidRPr="00DF4756">
        <w:rPr>
          <w:rFonts w:hAnsi="Times New Roman" w:cs="Times New Roman"/>
          <w:spacing w:val="-12"/>
          <w:cs/>
        </w:rPr>
        <w:t xml:space="preserve"> </w:t>
      </w:r>
      <w:r w:rsidRPr="00DF4756">
        <w:rPr>
          <w:rFonts w:hAnsi="Times New Roman" w:cs="Times New Roman"/>
          <w:spacing w:val="-12"/>
        </w:rPr>
        <w:t>other comprehensive</w:t>
      </w:r>
      <w:r w:rsidRPr="009E1D01">
        <w:rPr>
          <w:rFonts w:hAnsi="Times New Roman" w:cs="Times New Roman"/>
        </w:rPr>
        <w:t xml:space="preserve"> income that are not for trading. The financial assets recognise fair value at initial recognition and recognise change in fair value in other comprehensive income</w:t>
      </w:r>
      <w:r w:rsidRPr="009E1D01">
        <w:rPr>
          <w:rFonts w:hAnsi="Times New Roman" w:cs="Times New Roman"/>
          <w:cs/>
        </w:rPr>
        <w:t xml:space="preserve"> </w:t>
      </w:r>
      <w:r w:rsidRPr="009E1D01">
        <w:rPr>
          <w:rFonts w:hAnsi="Times New Roman" w:cs="Times New Roman"/>
        </w:rPr>
        <w:t>and transfer to retain earning once sold</w:t>
      </w:r>
      <w:r w:rsidRPr="009E1D01">
        <w:rPr>
          <w:rFonts w:hAnsi="Times New Roman" w:cs="Times New Roman"/>
          <w:cs/>
        </w:rPr>
        <w:t xml:space="preserve">   </w:t>
      </w:r>
    </w:p>
    <w:p w14:paraId="74BBD2A5" w14:textId="77777777" w:rsidR="0092184E" w:rsidRDefault="0092184E" w:rsidP="0092184E">
      <w:pPr>
        <w:ind w:left="3150"/>
        <w:jc w:val="thaiDistribute"/>
        <w:rPr>
          <w:rFonts w:hAnsi="Times New Roman" w:cs="Times New Roman"/>
        </w:rPr>
      </w:pPr>
    </w:p>
    <w:p w14:paraId="01C9E68E" w14:textId="01F6D0FB" w:rsidR="00651574" w:rsidRDefault="00651574" w:rsidP="0092184E">
      <w:pPr>
        <w:ind w:left="3150"/>
        <w:jc w:val="thaiDistribute"/>
        <w:rPr>
          <w:rFonts w:hAnsi="Times New Roman" w:cs="Times New Roman"/>
        </w:rPr>
      </w:pPr>
      <w:r w:rsidRPr="009E1D01">
        <w:rPr>
          <w:rFonts w:hAnsi="Times New Roman" w:cs="Times New Roman"/>
        </w:rPr>
        <w:t>The Group and the Company record purchases and sales of investments on transaction dates for equity instruments and unit trusts that classified as debt instruments, and on settlement date for debt instruments except for unit trust.</w:t>
      </w:r>
    </w:p>
    <w:p w14:paraId="1304DD7B" w14:textId="77777777" w:rsidR="0092184E" w:rsidRPr="009E1D01" w:rsidRDefault="0092184E" w:rsidP="0092184E">
      <w:pPr>
        <w:ind w:left="3150"/>
        <w:jc w:val="thaiDistribute"/>
        <w:rPr>
          <w:rFonts w:hAnsi="Times New Roman" w:cs="Times New Roman"/>
        </w:rPr>
      </w:pPr>
    </w:p>
    <w:p w14:paraId="39C1697A" w14:textId="5AE82270" w:rsidR="0092184E" w:rsidRPr="0092184E" w:rsidRDefault="00561B6A" w:rsidP="0092184E">
      <w:pPr>
        <w:pStyle w:val="Heading5"/>
        <w:numPr>
          <w:ilvl w:val="1"/>
          <w:numId w:val="44"/>
        </w:numPr>
        <w:spacing w:before="120" w:after="120"/>
      </w:pPr>
      <w:r w:rsidRPr="009E1D01">
        <w:t xml:space="preserve">Modification </w:t>
      </w:r>
      <w:r w:rsidR="0092184E">
        <w:t>and derecognition of financial assets</w:t>
      </w:r>
    </w:p>
    <w:p w14:paraId="6057D39F" w14:textId="37BEC8C7" w:rsidR="00E5060A" w:rsidRPr="00E5060A" w:rsidRDefault="00E5060A" w:rsidP="00E5060A">
      <w:pPr>
        <w:ind w:left="2367"/>
        <w:jc w:val="thaiDistribute"/>
        <w:rPr>
          <w:rFonts w:hAnsi="Times New Roman" w:cs="Times New Roman"/>
        </w:rPr>
      </w:pPr>
      <w:r w:rsidRPr="00E5060A">
        <w:rPr>
          <w:rFonts w:hAnsi="Times New Roman" w:cs="Times New Roman"/>
        </w:rPr>
        <w:t>When the contractual terms of a financial asset are modified and the Company concludes that the cash flows of the asset differ significantly from those of the original financial asset, the original asset is derecognised and a new financial asset is recognised at its fair value. The difference between the carrying amount of the original financial asset that was derecognised and the fair value of the new financial asset is recognised in profit or loss as part of expected credit losses.If the cash flow differences are not substantial, the Company adjusts the gross carrying amount of the original financial asset to reflect the modified contractual cash flows, and the resulting difference is recognised in profit or loss as a modification gain or loss, which is also considered part of expected credit losses.</w:t>
      </w:r>
    </w:p>
    <w:p w14:paraId="245E5A26" w14:textId="5148CACD" w:rsidR="00E5060A" w:rsidRDefault="00E5060A">
      <w:pPr>
        <w:rPr>
          <w:rFonts w:hAnsi="Times New Roman" w:cs="Times New Roman"/>
          <w:cs/>
        </w:rPr>
      </w:pPr>
      <w:r>
        <w:rPr>
          <w:rFonts w:hAnsi="Times New Roman"/>
          <w:cs/>
        </w:rPr>
        <w:br w:type="page"/>
      </w:r>
    </w:p>
    <w:p w14:paraId="2D749198" w14:textId="52B5200C" w:rsidR="0092184E" w:rsidRPr="00E5060A" w:rsidRDefault="00E5060A" w:rsidP="00E5060A">
      <w:pPr>
        <w:ind w:left="2367"/>
        <w:jc w:val="thaiDistribute"/>
        <w:rPr>
          <w:rFonts w:hAnsi="Times New Roman" w:cs="Times New Roman"/>
        </w:rPr>
      </w:pPr>
      <w:r w:rsidRPr="00E5060A">
        <w:rPr>
          <w:rFonts w:hAnsi="Times New Roman" w:cs="Times New Roman"/>
        </w:rPr>
        <w:lastRenderedPageBreak/>
        <w:t>The Company derecognises a financial asset when the contractual rights to the cash flows from the financial asset expire, or when the rights to receive the contractual cash flows are transferred and substantially all the risks and rewards of ownership are transferred.</w:t>
      </w:r>
    </w:p>
    <w:p w14:paraId="334CAAFF" w14:textId="12286860" w:rsidR="00DF4756" w:rsidRDefault="00651574" w:rsidP="0092184E">
      <w:pPr>
        <w:ind w:left="2367"/>
        <w:jc w:val="thaiDistribute"/>
        <w:rPr>
          <w:rFonts w:hAnsi="Times New Roman" w:cs="Times New Roman"/>
        </w:rPr>
      </w:pPr>
      <w:r w:rsidRPr="009E1D01">
        <w:rPr>
          <w:rFonts w:hAnsi="Times New Roman" w:cs="Times New Roman"/>
        </w:rPr>
        <w:t>Interest income calculate by the effective interest rate method to the gross carrying amount of a financial asset</w:t>
      </w:r>
      <w:r w:rsidRPr="009E1D01">
        <w:rPr>
          <w:rFonts w:hAnsi="Times New Roman" w:cs="Times New Roman"/>
          <w:cs/>
        </w:rPr>
        <w:t xml:space="preserve"> </w:t>
      </w:r>
      <w:r w:rsidRPr="009E1D01">
        <w:rPr>
          <w:rFonts w:hAnsi="Times New Roman" w:cs="Times New Roman"/>
        </w:rPr>
        <w:t>for financial asset measured at fair value through</w:t>
      </w:r>
      <w:r w:rsidRPr="009E1D01">
        <w:rPr>
          <w:rFonts w:hAnsi="Times New Roman" w:cs="Times New Roman"/>
          <w:cs/>
        </w:rPr>
        <w:t xml:space="preserve"> </w:t>
      </w:r>
      <w:r w:rsidRPr="009E1D01">
        <w:rPr>
          <w:rFonts w:hAnsi="Times New Roman" w:cs="Times New Roman"/>
        </w:rPr>
        <w:t>other comprehensive income and financial asset measured at amortised cost.</w:t>
      </w:r>
    </w:p>
    <w:p w14:paraId="01B1842D" w14:textId="77777777" w:rsidR="00651574" w:rsidRPr="00E5060A" w:rsidRDefault="00651574" w:rsidP="00E5060A">
      <w:pPr>
        <w:jc w:val="thaiDistribute"/>
        <w:rPr>
          <w:rFonts w:hAnsi="Times New Roman" w:cstheme="minorBidi"/>
        </w:rPr>
      </w:pPr>
    </w:p>
    <w:p w14:paraId="642B9CC2" w14:textId="7F559176" w:rsidR="00651574" w:rsidRPr="009E1D01" w:rsidRDefault="00833B4F" w:rsidP="0092184E">
      <w:pPr>
        <w:pStyle w:val="Heading6"/>
        <w:numPr>
          <w:ilvl w:val="1"/>
          <w:numId w:val="44"/>
        </w:numPr>
      </w:pPr>
      <w:r w:rsidRPr="009E1D01">
        <w:t>Impairment of financial assets</w:t>
      </w:r>
    </w:p>
    <w:p w14:paraId="60C98037" w14:textId="77777777" w:rsidR="0092184E" w:rsidRDefault="0092184E" w:rsidP="0092184E">
      <w:pPr>
        <w:ind w:left="3150"/>
        <w:jc w:val="thaiDistribute"/>
        <w:rPr>
          <w:rFonts w:hAnsi="Times New Roman"/>
        </w:rPr>
      </w:pPr>
    </w:p>
    <w:p w14:paraId="5D9A8329" w14:textId="25FC72B6" w:rsidR="00651574" w:rsidRDefault="00ED1B14" w:rsidP="0092184E">
      <w:pPr>
        <w:ind w:left="2367"/>
        <w:jc w:val="thaiDistribute"/>
        <w:rPr>
          <w:rFonts w:hAnsi="Times New Roman"/>
        </w:rPr>
      </w:pPr>
      <w:r w:rsidRPr="009E1D01">
        <w:rPr>
          <w:rFonts w:hAnsi="Times New Roman"/>
        </w:rPr>
        <w:t xml:space="preserve">The Group </w:t>
      </w:r>
      <w:r w:rsidRPr="0092184E">
        <w:rPr>
          <w:rFonts w:hAnsi="Times New Roman" w:cs="Times New Roman"/>
        </w:rPr>
        <w:t>and</w:t>
      </w:r>
      <w:r w:rsidRPr="009E1D01">
        <w:rPr>
          <w:rFonts w:hAnsi="Times New Roman"/>
        </w:rPr>
        <w:t xml:space="preserve"> the Company recognizes a loss allowance for expected credit losses on investments in debt instruments that are measured at amortized cost or at FVTOCI, lease receivables, </w:t>
      </w:r>
      <w:r w:rsidR="00BA798D" w:rsidRPr="009E1D01">
        <w:rPr>
          <w:rFonts w:hAnsi="Times New Roman"/>
        </w:rPr>
        <w:t>mortgage loan</w:t>
      </w:r>
      <w:r w:rsidRPr="009E1D01">
        <w:rPr>
          <w:rFonts w:hAnsi="Times New Roman"/>
        </w:rPr>
        <w:t>. The amount of expect credit losses is updated at each reporting period date to reflect changes in credit risk since initial recognition of the respective financial instrument.</w:t>
      </w:r>
    </w:p>
    <w:p w14:paraId="70EEB462" w14:textId="77777777" w:rsidR="0092184E" w:rsidRPr="009E1D01" w:rsidRDefault="0092184E" w:rsidP="0092184E">
      <w:pPr>
        <w:ind w:left="2367"/>
        <w:jc w:val="thaiDistribute"/>
        <w:rPr>
          <w:rFonts w:hAnsi="Times New Roman" w:cs="Times New Roman"/>
        </w:rPr>
      </w:pPr>
    </w:p>
    <w:p w14:paraId="5EC307D6" w14:textId="77777777" w:rsidR="000A6C7F" w:rsidRPr="009E1D01" w:rsidRDefault="000A6C7F" w:rsidP="0092184E">
      <w:pPr>
        <w:pStyle w:val="Heading4"/>
        <w:numPr>
          <w:ilvl w:val="0"/>
          <w:numId w:val="43"/>
        </w:numPr>
        <w:spacing w:before="120" w:after="120"/>
        <w:ind w:left="1350" w:hanging="450"/>
      </w:pPr>
      <w:r w:rsidRPr="009E1D01">
        <w:t>Other financial liabilities</w:t>
      </w:r>
    </w:p>
    <w:p w14:paraId="7B109839" w14:textId="77777777" w:rsidR="000A6C7F" w:rsidRPr="009E1D01" w:rsidRDefault="000A6C7F" w:rsidP="0092184E">
      <w:pPr>
        <w:ind w:left="1350"/>
        <w:jc w:val="thaiDistribute"/>
        <w:rPr>
          <w:rFonts w:hAnsi="Times New Roman" w:cs="Times New Roman"/>
        </w:rPr>
      </w:pPr>
      <w:r w:rsidRPr="009E1D01">
        <w:rPr>
          <w:rFonts w:hAnsi="Times New Roman" w:cs="Times New Roman"/>
        </w:rPr>
        <w:t>The company classify deposit from maturity insurance contract as other finance liabilities and measure at amortised cost.</w:t>
      </w:r>
    </w:p>
    <w:p w14:paraId="7FF09F4A" w14:textId="77777777" w:rsidR="0092184E" w:rsidRDefault="0092184E" w:rsidP="0092184E">
      <w:pPr>
        <w:ind w:left="1350"/>
        <w:jc w:val="thaiDistribute"/>
        <w:rPr>
          <w:rFonts w:hAnsi="Times New Roman" w:cs="Times New Roman"/>
        </w:rPr>
      </w:pPr>
    </w:p>
    <w:p w14:paraId="121783F9" w14:textId="4DE3D860" w:rsidR="00F37BC8" w:rsidRPr="009B70B2" w:rsidRDefault="000A6C7F" w:rsidP="00DF4756">
      <w:pPr>
        <w:ind w:left="1350"/>
        <w:jc w:val="thaiDistribute"/>
        <w:rPr>
          <w:rFonts w:hAnsi="Times New Roman"/>
        </w:rPr>
      </w:pPr>
      <w:r w:rsidRPr="009E1D01">
        <w:rPr>
          <w:rFonts w:hAnsi="Times New Roman" w:cs="Times New Roman"/>
        </w:rPr>
        <w:t xml:space="preserve">The company remove a financial liability when the obligation specified in the contract is discharged or cancelled or expires. An exchange between an existing borrower and lender of debt </w:t>
      </w:r>
      <w:r w:rsidRPr="0092184E">
        <w:rPr>
          <w:rFonts w:hAnsi="Times New Roman"/>
        </w:rPr>
        <w:t>instruments</w:t>
      </w:r>
      <w:r w:rsidRPr="009E1D01">
        <w:rPr>
          <w:rFonts w:hAnsi="Times New Roman" w:cs="Times New Roman"/>
        </w:rPr>
        <w:t xml:space="preserve"> with substantially different terms shall be accounted for as an extinguishment of the original financial liability and the recognition of a new financial liability. The difference of accounting value recognises in profit and loss.</w:t>
      </w:r>
    </w:p>
    <w:p w14:paraId="3A14F368" w14:textId="0226AF5F" w:rsidR="00651574" w:rsidRPr="00635346" w:rsidRDefault="00651574" w:rsidP="00635346">
      <w:pPr>
        <w:pStyle w:val="ListParagraph"/>
        <w:numPr>
          <w:ilvl w:val="0"/>
          <w:numId w:val="47"/>
        </w:numPr>
        <w:spacing w:before="480" w:after="240"/>
        <w:ind w:left="432" w:hanging="446"/>
        <w:contextualSpacing w:val="0"/>
        <w:jc w:val="thaiDistribute"/>
        <w:rPr>
          <w:rFonts w:hAnsi="Times New Roman" w:cs="Times New Roman"/>
          <w:b/>
          <w:bCs/>
          <w:sz w:val="20"/>
          <w:szCs w:val="20"/>
        </w:rPr>
      </w:pPr>
      <w:r w:rsidRPr="00635346">
        <w:rPr>
          <w:rFonts w:hAnsi="Times New Roman" w:cs="Times New Roman"/>
          <w:b/>
          <w:bCs/>
          <w:sz w:val="20"/>
          <w:szCs w:val="20"/>
        </w:rPr>
        <w:t xml:space="preserve">SIGNIFICANT </w:t>
      </w:r>
      <w:r w:rsidR="000A532A" w:rsidRPr="00635346">
        <w:rPr>
          <w:rFonts w:hAnsi="Times New Roman" w:cs="Times New Roman"/>
          <w:b/>
          <w:bCs/>
          <w:sz w:val="20"/>
          <w:szCs w:val="20"/>
        </w:rPr>
        <w:t xml:space="preserve"> </w:t>
      </w:r>
      <w:r w:rsidRPr="00635346">
        <w:rPr>
          <w:rFonts w:hAnsi="Times New Roman" w:cs="Times New Roman"/>
          <w:b/>
          <w:bCs/>
          <w:sz w:val="20"/>
          <w:szCs w:val="20"/>
        </w:rPr>
        <w:t>ACCOUNTING</w:t>
      </w:r>
      <w:r w:rsidR="000A532A" w:rsidRPr="00635346">
        <w:rPr>
          <w:rFonts w:hAnsi="Times New Roman" w:cs="Times New Roman"/>
          <w:b/>
          <w:bCs/>
          <w:sz w:val="20"/>
          <w:szCs w:val="20"/>
        </w:rPr>
        <w:t xml:space="preserve"> </w:t>
      </w:r>
      <w:r w:rsidRPr="00635346">
        <w:rPr>
          <w:rFonts w:hAnsi="Times New Roman" w:cs="Times New Roman"/>
          <w:b/>
          <w:bCs/>
          <w:sz w:val="20"/>
          <w:szCs w:val="20"/>
        </w:rPr>
        <w:t xml:space="preserve"> JUDGMENTS</w:t>
      </w:r>
      <w:r w:rsidR="000A532A" w:rsidRPr="00635346">
        <w:rPr>
          <w:rFonts w:hAnsi="Times New Roman" w:cs="Times New Roman"/>
          <w:b/>
          <w:bCs/>
          <w:sz w:val="20"/>
          <w:szCs w:val="20"/>
        </w:rPr>
        <w:t xml:space="preserve"> </w:t>
      </w:r>
      <w:r w:rsidRPr="00635346">
        <w:rPr>
          <w:rFonts w:hAnsi="Times New Roman" w:cs="Times New Roman"/>
          <w:b/>
          <w:bCs/>
          <w:sz w:val="20"/>
          <w:szCs w:val="20"/>
        </w:rPr>
        <w:t xml:space="preserve"> AND </w:t>
      </w:r>
      <w:r w:rsidR="000A532A" w:rsidRPr="00635346">
        <w:rPr>
          <w:rFonts w:hAnsi="Times New Roman" w:cs="Times New Roman"/>
          <w:b/>
          <w:bCs/>
          <w:sz w:val="20"/>
          <w:szCs w:val="20"/>
        </w:rPr>
        <w:t xml:space="preserve"> </w:t>
      </w:r>
      <w:r w:rsidRPr="00635346">
        <w:rPr>
          <w:rFonts w:hAnsi="Times New Roman" w:cs="Times New Roman"/>
          <w:b/>
          <w:bCs/>
          <w:sz w:val="20"/>
          <w:szCs w:val="20"/>
        </w:rPr>
        <w:t>ESTIMATES</w:t>
      </w:r>
    </w:p>
    <w:p w14:paraId="50CAB9D7" w14:textId="77777777" w:rsidR="00651574" w:rsidRPr="00075D2E" w:rsidRDefault="00651574" w:rsidP="00651574">
      <w:pPr>
        <w:tabs>
          <w:tab w:val="left" w:pos="1440"/>
        </w:tabs>
        <w:overflowPunct w:val="0"/>
        <w:autoSpaceDE w:val="0"/>
        <w:autoSpaceDN w:val="0"/>
        <w:adjustRightInd w:val="0"/>
        <w:spacing w:after="120"/>
        <w:ind w:left="540"/>
        <w:jc w:val="thaiDistribute"/>
        <w:textAlignment w:val="baseline"/>
        <w:rPr>
          <w:rFonts w:hAnsi="Times New Roman" w:cstheme="minorBidi"/>
        </w:rPr>
      </w:pPr>
      <w:r w:rsidRPr="0094783B">
        <w:rPr>
          <w:rFonts w:hAnsi="Times New Roman" w:cs="Times New Roman"/>
        </w:rPr>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from these estimates. Significant judgments and estimates</w:t>
      </w:r>
      <w:r>
        <w:rPr>
          <w:rFonts w:hAnsi="Times New Roman" w:cstheme="minorBidi" w:hint="cs"/>
          <w:cs/>
        </w:rPr>
        <w:t xml:space="preserve"> </w:t>
      </w:r>
      <w:r>
        <w:rPr>
          <w:rFonts w:hAnsi="Times New Roman" w:cstheme="minorBidi"/>
        </w:rPr>
        <w:t>from adoption</w:t>
      </w:r>
      <w:r w:rsidRPr="0094783B">
        <w:rPr>
          <w:rFonts w:hAnsi="Times New Roman" w:cs="Times New Roman"/>
        </w:rPr>
        <w:t xml:space="preserve"> </w:t>
      </w:r>
      <w:r w:rsidRPr="00796E99">
        <w:rPr>
          <w:rFonts w:hAnsi="Times New Roman" w:cs="Times New Roman"/>
        </w:rPr>
        <w:t>Thai Financial Reporting Standard No.17 “Insurance Contracts”</w:t>
      </w:r>
      <w:r w:rsidRPr="0094783B">
        <w:rPr>
          <w:rFonts w:hAnsi="Times New Roman" w:cs="Times New Roman"/>
        </w:rPr>
        <w:t xml:space="preserve"> are as follows: </w:t>
      </w:r>
    </w:p>
    <w:p w14:paraId="6EC8FB44" w14:textId="5E957907" w:rsidR="002E34F4" w:rsidRPr="009B70B2" w:rsidRDefault="002E34F4"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4.1</w:t>
      </w:r>
      <w:r w:rsidRPr="00075D2E">
        <w:rPr>
          <w:rFonts w:hAnsi="Times New Roman" w:cstheme="minorBidi"/>
          <w:cs/>
        </w:rPr>
        <w:tab/>
      </w:r>
      <w:r w:rsidRPr="009B70B2">
        <w:rPr>
          <w:rFonts w:hAnsi="Times New Roman" w:cs="Times New Roman"/>
        </w:rPr>
        <w:t>Fair Value of financial instruments</w:t>
      </w:r>
    </w:p>
    <w:p w14:paraId="55415320" w14:textId="5E5DBD85" w:rsidR="00DF4756" w:rsidRDefault="002E34F4" w:rsidP="003321BE">
      <w:pPr>
        <w:ind w:left="1080"/>
        <w:jc w:val="thaiDistribute"/>
      </w:pPr>
      <w:r w:rsidRPr="00075D2E">
        <w:t xml:space="preserve">In determining the fair value of financial instruments that are not actively traded and for which quoted market prices are not readily available, the </w:t>
      </w:r>
      <w:r w:rsidR="004B0FB3" w:rsidRPr="009B70B2">
        <w:t xml:space="preserve">Group and the </w:t>
      </w:r>
      <w:r w:rsidR="00F61034" w:rsidRPr="009B70B2">
        <w:t>Company determine by</w:t>
      </w:r>
      <w:r w:rsidRPr="00075D2E">
        <w:t xml:space="preserve">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4D3C8696" w14:textId="77777777" w:rsidR="00DF4756" w:rsidRDefault="00DF4756">
      <w:r>
        <w:br w:type="page"/>
      </w:r>
    </w:p>
    <w:p w14:paraId="528F3E75" w14:textId="6C78E8AE" w:rsidR="002E34F4" w:rsidRPr="009B70B2" w:rsidRDefault="002E34F4"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lastRenderedPageBreak/>
        <w:t>4.2</w:t>
      </w:r>
      <w:r w:rsidRPr="009B70B2">
        <w:rPr>
          <w:rFonts w:hAnsi="Times New Roman" w:cs="Times New Roman"/>
        </w:rPr>
        <w:tab/>
        <w:t>Business model assessment</w:t>
      </w:r>
    </w:p>
    <w:p w14:paraId="5A602947" w14:textId="66D0ED11" w:rsidR="00126995" w:rsidRPr="00075D2E" w:rsidRDefault="002E34F4" w:rsidP="003321BE">
      <w:pPr>
        <w:ind w:left="1080"/>
        <w:jc w:val="thaiDistribute"/>
      </w:pPr>
      <w:r w:rsidRPr="00075D2E">
        <w:t xml:space="preserve">Classification and measurement </w:t>
      </w:r>
      <w:r w:rsidRPr="006F452F">
        <w:t>of financial assets depends on the results of the SPPI and the business model test (see sections of Note</w:t>
      </w:r>
      <w:r w:rsidR="006F452F" w:rsidRPr="006F452F">
        <w:t xml:space="preserve"> 3.2</w:t>
      </w:r>
      <w:r w:rsidRPr="006F452F">
        <w:t>).</w:t>
      </w:r>
      <w:r w:rsidR="004B0FB3" w:rsidRPr="006F452F">
        <w:t xml:space="preserve"> The Group and the Company </w:t>
      </w:r>
      <w:r w:rsidRPr="006F452F">
        <w:t>determine the business model at a level that reflects how groups of financial assets are managed together to achieve a particular business objective</w:t>
      </w:r>
      <w:r w:rsidRPr="00075D2E">
        <w:t xml:space="preser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r w:rsidR="004B0FB3" w:rsidRPr="009B70B2">
        <w:t xml:space="preserve">The Group and the Company </w:t>
      </w:r>
      <w:r w:rsidRPr="00075D2E">
        <w:t xml:space="preserve">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w:t>
      </w:r>
      <w:r w:rsidR="004B0FB3" w:rsidRPr="009B70B2">
        <w:t>The Group</w:t>
      </w:r>
      <w:r w:rsidR="004B0FB3" w:rsidRPr="009B70B2">
        <w:t>’</w:t>
      </w:r>
      <w:r w:rsidR="004B0FB3" w:rsidRPr="009B70B2">
        <w:t>s and the Company</w:t>
      </w:r>
      <w:r w:rsidRPr="00075D2E">
        <w:t>’</w:t>
      </w:r>
      <w:r w:rsidRPr="00075D2E">
        <w:t>s continuous assessment of whether the business model for which the remaining financial assets are held continues to be appropriate and if it is not appropriate whether there has been</w:t>
      </w:r>
      <w:r w:rsidRPr="00075D2E">
        <w:t> </w:t>
      </w:r>
      <w:r w:rsidRPr="00075D2E">
        <w:t>a change in business model and so a prospective change to the classification of those assets. No such changes were required during the periods presented.</w:t>
      </w:r>
    </w:p>
    <w:p w14:paraId="7B839FB5" w14:textId="2F43F264" w:rsidR="00126995" w:rsidRPr="00075D2E" w:rsidRDefault="00126995"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075D2E">
        <w:rPr>
          <w:rFonts w:hAnsi="Times New Roman" w:cs="Times New Roman"/>
        </w:rPr>
        <w:t>4.</w:t>
      </w:r>
      <w:r w:rsidR="00075D2E" w:rsidRPr="009B70B2">
        <w:rPr>
          <w:rFonts w:hAnsi="Times New Roman" w:cs="Times New Roman"/>
        </w:rPr>
        <w:t>3</w:t>
      </w:r>
      <w:r w:rsidRPr="00075D2E">
        <w:rPr>
          <w:rFonts w:hAnsi="Times New Roman" w:cs="Times New Roman"/>
        </w:rPr>
        <w:tab/>
        <w:t>Determination of investment components</w:t>
      </w:r>
    </w:p>
    <w:p w14:paraId="0392D83F" w14:textId="32304521" w:rsidR="00126995" w:rsidRPr="009B70B2" w:rsidRDefault="003321BE"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Fonts w:hAnsi="Times New Roman" w:cstheme="minorBidi"/>
          <w:cs/>
        </w:rPr>
        <w:tab/>
      </w:r>
      <w:r w:rsidR="00126995" w:rsidRPr="00075D2E">
        <w:rPr>
          <w:rFonts w:hAnsi="Times New Roman" w:cs="Times New Roman"/>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r w:rsidR="00B17784" w:rsidRPr="009B70B2">
        <w:rPr>
          <w:rFonts w:hAnsi="Times New Roman" w:cs="Times New Roman"/>
        </w:rPr>
        <w:t>, as disclosed in Note 3.1.2</w:t>
      </w:r>
      <w:r w:rsidR="00126995" w:rsidRPr="00075D2E">
        <w:rPr>
          <w:rFonts w:hAnsi="Times New Roman" w:cs="Times New Roman"/>
        </w:rPr>
        <w:t>.</w:t>
      </w:r>
    </w:p>
    <w:p w14:paraId="337E952C" w14:textId="01563A04" w:rsidR="0018092A" w:rsidRDefault="003321BE"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Fonts w:hAnsi="Times New Roman" w:cstheme="minorBidi"/>
          <w:cs/>
        </w:rPr>
        <w:tab/>
      </w:r>
      <w:r w:rsidR="00126995" w:rsidRPr="00075D2E">
        <w:rPr>
          <w:rFonts w:hAnsi="Times New Roman" w:cs="Times New Roman"/>
        </w:rPr>
        <w:t>Most of the company’s products have explicit surrender values. The investment component excluded from insurance revenue and insurance service expenses is determined as the surrender value specified in the contractual. While, for unit-linked product, account value is the determination of investment component</w:t>
      </w:r>
      <w:r w:rsidR="00DF4756">
        <w:rPr>
          <w:rFonts w:hAnsi="Times New Roman" w:cs="Times New Roman"/>
        </w:rPr>
        <w:t>.</w:t>
      </w:r>
    </w:p>
    <w:p w14:paraId="6A35DA41" w14:textId="63FC4B5F" w:rsidR="00B17784" w:rsidRPr="009B70B2" w:rsidRDefault="00B17784" w:rsidP="00DF4756">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075D2E">
        <w:rPr>
          <w:rStyle w:val="relative"/>
        </w:rPr>
        <w:t xml:space="preserve">In some cases, </w:t>
      </w:r>
      <w:r w:rsidR="00CD49B3" w:rsidRPr="009B70B2">
        <w:t xml:space="preserve">the Group and the Company </w:t>
      </w:r>
      <w:r w:rsidRPr="00075D2E">
        <w:rPr>
          <w:rStyle w:val="relative"/>
        </w:rPr>
        <w:t>issues insurance contracts that include components beyond providing coverage.</w:t>
      </w:r>
      <w:r w:rsidRPr="00075D2E">
        <w:t xml:space="preserve"> </w:t>
      </w:r>
      <w:r w:rsidRPr="00075D2E">
        <w:rPr>
          <w:rStyle w:val="relative"/>
        </w:rPr>
        <w:t>The Company uses judgment to determine whether these components should be separated and accounted for under other standards or remain within the financial reporting framework.</w:t>
      </w:r>
      <w:r w:rsidRPr="00075D2E">
        <w:t xml:space="preserve"> </w:t>
      </w:r>
      <w:r w:rsidRPr="00075D2E">
        <w:rPr>
          <w:rStyle w:val="relative"/>
        </w:rPr>
        <w:t>This judgment considers legal, economic, and contractual substance, as disclosed in Note 3.1.</w:t>
      </w:r>
      <w:r w:rsidR="00075D2E" w:rsidRPr="009B70B2">
        <w:rPr>
          <w:rStyle w:val="relative"/>
        </w:rPr>
        <w:t>2</w:t>
      </w:r>
      <w:r w:rsidRPr="00075D2E">
        <w:rPr>
          <w:rStyle w:val="relative"/>
        </w:rPr>
        <w:t>(3).</w:t>
      </w:r>
    </w:p>
    <w:p w14:paraId="23A9F28D" w14:textId="6E709618" w:rsidR="00126995" w:rsidRPr="009B70B2" w:rsidRDefault="00126995"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w:t>
      </w:r>
      <w:r w:rsidRPr="009B70B2">
        <w:rPr>
          <w:rFonts w:hAnsi="Times New Roman" w:cs="Times New Roman"/>
          <w:cs/>
        </w:rPr>
        <w:t>.</w:t>
      </w:r>
      <w:r w:rsidRPr="009B70B2">
        <w:rPr>
          <w:rFonts w:hAnsi="Times New Roman" w:cs="Times New Roman"/>
        </w:rPr>
        <w:t>4</w:t>
      </w:r>
      <w:bookmarkStart w:id="3" w:name="_Hlk197803732"/>
      <w:r w:rsidRPr="009B70B2">
        <w:rPr>
          <w:rFonts w:hAnsi="Times New Roman" w:cs="Times New Roman"/>
          <w:cs/>
        </w:rPr>
        <w:tab/>
      </w:r>
      <w:r w:rsidR="000A375A" w:rsidRPr="009B70B2">
        <w:rPr>
          <w:rFonts w:hAnsi="Times New Roman" w:cs="Times New Roman"/>
        </w:rPr>
        <w:t>Contract Boundary</w:t>
      </w:r>
    </w:p>
    <w:bookmarkEnd w:id="3"/>
    <w:p w14:paraId="49CADE9E" w14:textId="4B3CE498" w:rsidR="00DF4756" w:rsidRDefault="000A375A" w:rsidP="0010249B">
      <w:pPr>
        <w:spacing w:after="120"/>
        <w:ind w:left="1080"/>
        <w:jc w:val="thaiDistribute"/>
        <w:rPr>
          <w:rFonts w:hAnsi="Times New Roman" w:cs="Times New Roman"/>
          <w:cs/>
        </w:rPr>
      </w:pPr>
      <w:r w:rsidRPr="009B70B2">
        <w:rPr>
          <w:rFonts w:hAnsi="Times New Roman" w:cs="Times New Roman"/>
        </w:rPr>
        <w:t xml:space="preserve">Determining which cash flows fall within the contract boundary is a key judgment. </w:t>
      </w:r>
      <w:r w:rsidR="00CD49B3" w:rsidRPr="009B70B2">
        <w:t xml:space="preserve">The Group and the Company </w:t>
      </w:r>
      <w:r w:rsidRPr="009B70B2">
        <w:rPr>
          <w:rFonts w:hAnsi="Times New Roman" w:cs="Times New Roman"/>
        </w:rPr>
        <w:t xml:space="preserve">considers rights and obligations arising from contract terms, laws, regulations, and business practices. If </w:t>
      </w:r>
      <w:r w:rsidR="00CD49B3" w:rsidRPr="009B70B2">
        <w:t xml:space="preserve">the Group and the Company </w:t>
      </w:r>
      <w:r w:rsidRPr="009B70B2">
        <w:rPr>
          <w:rFonts w:hAnsi="Times New Roman" w:cs="Times New Roman"/>
        </w:rPr>
        <w:t xml:space="preserve">can reprice a contract to reflect significant changes in risk, future cash flows may fall outside the original contract boundary, as disclosed in Note </w:t>
      </w:r>
      <w:r w:rsidRPr="009B70B2">
        <w:rPr>
          <w:rFonts w:hAnsi="Times New Roman" w:cs="Times New Roman"/>
          <w:cs/>
        </w:rPr>
        <w:t>3.1.</w:t>
      </w:r>
      <w:r w:rsidR="00075D2E" w:rsidRPr="00075D2E">
        <w:rPr>
          <w:rFonts w:hAnsi="Times New Roman" w:cs="Times New Roman"/>
        </w:rPr>
        <w:t>5</w:t>
      </w:r>
      <w:r w:rsidRPr="009B70B2">
        <w:rPr>
          <w:rFonts w:hAnsi="Times New Roman" w:cs="Times New Roman"/>
          <w:cs/>
        </w:rPr>
        <w:t>.</w:t>
      </w:r>
    </w:p>
    <w:p w14:paraId="7A1A73DB" w14:textId="77777777" w:rsidR="00DF4756" w:rsidRDefault="00DF4756">
      <w:pPr>
        <w:rPr>
          <w:rFonts w:hAnsi="Times New Roman" w:cs="Times New Roman"/>
          <w:cs/>
        </w:rPr>
      </w:pPr>
      <w:r>
        <w:rPr>
          <w:rFonts w:hAnsi="Times New Roman"/>
          <w:cs/>
        </w:rPr>
        <w:br w:type="page"/>
      </w:r>
    </w:p>
    <w:p w14:paraId="06CB339C" w14:textId="46D47256" w:rsidR="00126995" w:rsidRPr="009B70B2" w:rsidRDefault="00126995"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lastRenderedPageBreak/>
        <w:t>4.5</w:t>
      </w:r>
      <w:r w:rsidRPr="009B70B2">
        <w:rPr>
          <w:rFonts w:hAnsi="Times New Roman" w:cs="Times New Roman"/>
        </w:rPr>
        <w:tab/>
      </w:r>
      <w:r w:rsidR="000A375A" w:rsidRPr="009B70B2">
        <w:rPr>
          <w:rFonts w:hAnsi="Times New Roman" w:cs="Times New Roman"/>
        </w:rPr>
        <w:t>Combination of insurance contracts</w:t>
      </w:r>
    </w:p>
    <w:p w14:paraId="290D5557" w14:textId="14626C8F" w:rsidR="000A375A" w:rsidRPr="009B70B2" w:rsidRDefault="00CD49B3" w:rsidP="0010249B">
      <w:pPr>
        <w:spacing w:after="120"/>
        <w:ind w:left="1080"/>
        <w:jc w:val="thaiDistribute"/>
        <w:rPr>
          <w:rFonts w:asciiTheme="majorBidi" w:hAnsiTheme="majorBidi" w:cstheme="majorBidi"/>
          <w:sz w:val="32"/>
          <w:szCs w:val="32"/>
        </w:rPr>
      </w:pPr>
      <w:r w:rsidRPr="009B70B2">
        <w:t xml:space="preserve">The Group and the Company </w:t>
      </w:r>
      <w:r w:rsidR="000A375A" w:rsidRPr="00075D2E">
        <w:rPr>
          <w:rStyle w:val="relative"/>
        </w:rPr>
        <w:t>exercise judgment in grouping insurance contracts, particularly in determining which contracts have no significant possibility of becoming onerous in the future.</w:t>
      </w:r>
      <w:r w:rsidR="000A375A" w:rsidRPr="00075D2E">
        <w:t xml:space="preserve"> </w:t>
      </w:r>
      <w:r w:rsidR="000A375A" w:rsidRPr="00075D2E">
        <w:rPr>
          <w:rStyle w:val="relative"/>
        </w:rPr>
        <w:t>This judgment is crucial in structuring groups of contracts under IFRS 17, as disclosed in Note 3.1.</w:t>
      </w:r>
      <w:r w:rsidR="00BC78FE">
        <w:rPr>
          <w:rStyle w:val="relative"/>
        </w:rPr>
        <w:t>5</w:t>
      </w:r>
      <w:r w:rsidR="000A375A" w:rsidRPr="00075D2E">
        <w:rPr>
          <w:rStyle w:val="relative"/>
        </w:rPr>
        <w:t>.</w:t>
      </w:r>
    </w:p>
    <w:p w14:paraId="1598D730" w14:textId="216BABEF" w:rsidR="00561B6A" w:rsidRPr="0094783B"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Pr="008D62EB">
        <w:rPr>
          <w:rFonts w:hAnsi="Times New Roman"/>
          <w:cs/>
        </w:rPr>
        <w:t>.</w:t>
      </w:r>
      <w:r w:rsidR="00126995" w:rsidRPr="00075D2E">
        <w:rPr>
          <w:rFonts w:hAnsi="Times New Roman" w:cs="Times New Roman"/>
        </w:rPr>
        <w:t>6</w:t>
      </w:r>
      <w:r w:rsidRPr="0094783B">
        <w:rPr>
          <w:rFonts w:hAnsi="Times New Roman" w:cs="Times New Roman"/>
        </w:rPr>
        <w:tab/>
        <w:t>Determination of fulfilment cash flows</w:t>
      </w:r>
    </w:p>
    <w:p w14:paraId="23840157" w14:textId="157A9394"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 xml:space="preserve">In estimating future cash flows, </w:t>
      </w:r>
      <w:r w:rsidRPr="009B70B2">
        <w:t xml:space="preserve">the </w:t>
      </w:r>
      <w:r w:rsidR="00EB26B9" w:rsidRPr="009B70B2">
        <w:t>Group and the Company</w:t>
      </w:r>
      <w:r w:rsidR="00EB26B9" w:rsidRPr="009B70B2" w:rsidDel="00EB26B9">
        <w:rPr>
          <w:rFonts w:hAnsi="Times New Roman" w:cs="Times New Roman"/>
        </w:rPr>
        <w:t xml:space="preserve"> </w:t>
      </w:r>
      <w:r w:rsidRPr="0094783B">
        <w:rPr>
          <w:rFonts w:hAnsi="Times New Roman" w:cs="Times New Roman"/>
        </w:rPr>
        <w:t>incorporate,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r w:rsidRPr="008D62EB">
        <w:rPr>
          <w:rFonts w:hAnsi="Times New Roman"/>
          <w:cs/>
        </w:rPr>
        <w:t xml:space="preserve"> </w:t>
      </w:r>
    </w:p>
    <w:p w14:paraId="1A34233A"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The estimates of future cash flows reflect BLA’s view of current conditions at the reporting date, as long as the estimates of any relevant market variables are consistent with observable market prices.</w:t>
      </w:r>
    </w:p>
    <w:p w14:paraId="5D381986"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When estimating future cash flows, the company applies consumer price index (CPI) in order to derive inflation assumption.</w:t>
      </w:r>
      <w:r w:rsidRPr="008D62EB">
        <w:rPr>
          <w:rFonts w:hAnsi="Times New Roman"/>
          <w:cs/>
        </w:rPr>
        <w:t xml:space="preserve"> </w:t>
      </w:r>
    </w:p>
    <w:p w14:paraId="4C37FF06"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1B3F5EC0" w14:textId="1A7C4AF1"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spacing w:val="-6"/>
          <w:cs/>
        </w:rPr>
      </w:pPr>
      <w:r w:rsidRPr="0094783B">
        <w:rPr>
          <w:rFonts w:hAnsi="Times New Roman" w:cs="Times New Roman"/>
          <w:spacing w:val="-6"/>
        </w:rPr>
        <w:t>Insurance acquisition cash flows and other costs that are incurred in fulfilling contracts comprise both direct costs and an allocation of fixed and variable overheads. An allocation require</w:t>
      </w:r>
      <w:r w:rsidR="003428E0">
        <w:rPr>
          <w:rFonts w:hAnsi="Times New Roman" w:cs="Times New Roman"/>
          <w:spacing w:val="-6"/>
        </w:rPr>
        <w:t>s</w:t>
      </w:r>
      <w:r w:rsidRPr="0094783B">
        <w:rPr>
          <w:rFonts w:hAnsi="Times New Roman" w:cs="Times New Roman"/>
          <w:spacing w:val="-6"/>
        </w:rPr>
        <w:t xml:space="preserve"> judgment of the management.</w:t>
      </w:r>
    </w:p>
    <w:p w14:paraId="428EF418" w14:textId="2D53CB0B" w:rsidR="00126995" w:rsidRPr="00075D2E"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Pr="0011359F">
        <w:rPr>
          <w:rFonts w:hAnsi="Times New Roman"/>
        </w:rPr>
        <w:t>.</w:t>
      </w:r>
      <w:r w:rsidR="00126995" w:rsidRPr="00075D2E">
        <w:rPr>
          <w:rFonts w:hAnsi="Times New Roman" w:cs="Times New Roman"/>
        </w:rPr>
        <w:t>7</w:t>
      </w:r>
      <w:r w:rsidR="00126995" w:rsidRPr="00075D2E">
        <w:rPr>
          <w:rFonts w:hAnsi="Times New Roman" w:cs="Times New Roman"/>
        </w:rPr>
        <w:tab/>
        <w:t>Discount rate</w:t>
      </w:r>
    </w:p>
    <w:p w14:paraId="7E0B6768" w14:textId="63DB9430" w:rsidR="0018092A" w:rsidRDefault="00CD49B3" w:rsidP="00DF4756">
      <w:pPr>
        <w:tabs>
          <w:tab w:val="left" w:pos="1440"/>
        </w:tabs>
        <w:overflowPunct w:val="0"/>
        <w:autoSpaceDE w:val="0"/>
        <w:autoSpaceDN w:val="0"/>
        <w:adjustRightInd w:val="0"/>
        <w:spacing w:after="120"/>
        <w:ind w:left="1080"/>
        <w:jc w:val="thaiDistribute"/>
        <w:textAlignment w:val="baseline"/>
        <w:rPr>
          <w:rFonts w:hAnsi="Times New Roman" w:cs="Times New Roman"/>
          <w:spacing w:val="-6"/>
          <w:cs/>
        </w:rPr>
      </w:pPr>
      <w:r w:rsidRPr="009B70B2">
        <w:t xml:space="preserve">The Group and the Company </w:t>
      </w:r>
      <w:r w:rsidR="00126995" w:rsidRPr="00075D2E">
        <w:rPr>
          <w:rFonts w:hAnsi="Times New Roman" w:cs="Times New Roman"/>
        </w:rPr>
        <w:t>use bottom-up approach to determine discount rate for insurance contracts and reinsurance contracts</w:t>
      </w:r>
      <w:r w:rsidR="00126995" w:rsidRPr="00A71852">
        <w:rPr>
          <w:rFonts w:hAnsi="Times New Roman"/>
          <w:cs/>
        </w:rPr>
        <w:t xml:space="preserve"> </w:t>
      </w:r>
      <w:r w:rsidR="00126995" w:rsidRPr="00075D2E">
        <w:rPr>
          <w:rFonts w:hAnsi="Times New Roman" w:cs="Times New Roman"/>
        </w:rPr>
        <w:t>using zero-coupon government bond as risk-free rate yield curve adjust with illiquidity Premium. Zero-coupon government bond duration is maximum 50 years. To determine discount rate, observable rates is used to</w:t>
      </w:r>
      <w:r w:rsidR="00126995" w:rsidRPr="00A71852">
        <w:rPr>
          <w:rFonts w:hAnsi="Times New Roman"/>
          <w:cs/>
        </w:rPr>
        <w:t xml:space="preserve"> </w:t>
      </w:r>
      <w:r w:rsidR="00126995" w:rsidRPr="00075D2E">
        <w:rPr>
          <w:rFonts w:hAnsi="Times New Roman" w:cs="Times New Roman"/>
        </w:rPr>
        <w:t>Last Liquid Point (LLP)</w:t>
      </w:r>
      <w:r w:rsidR="00126995" w:rsidRPr="00A71852">
        <w:rPr>
          <w:rFonts w:hAnsi="Times New Roman"/>
          <w:cs/>
        </w:rPr>
        <w:t xml:space="preserve"> </w:t>
      </w:r>
      <w:r w:rsidR="00126995" w:rsidRPr="00075D2E">
        <w:rPr>
          <w:rFonts w:hAnsi="Times New Roman" w:cs="Times New Roman"/>
        </w:rPr>
        <w:t>and using extrapolation technique between</w:t>
      </w:r>
      <w:r w:rsidR="00126995" w:rsidRPr="00A71852">
        <w:rPr>
          <w:rFonts w:hAnsi="Times New Roman"/>
          <w:cs/>
        </w:rPr>
        <w:t xml:space="preserve"> </w:t>
      </w:r>
      <w:r w:rsidR="00126995" w:rsidRPr="00075D2E">
        <w:rPr>
          <w:rFonts w:hAnsi="Times New Roman" w:cs="Times New Roman"/>
        </w:rPr>
        <w:t>Last Liquid Point and</w:t>
      </w:r>
      <w:r w:rsidR="00126995" w:rsidRPr="00A71852">
        <w:rPr>
          <w:rFonts w:hAnsi="Times New Roman"/>
          <w:cs/>
        </w:rPr>
        <w:t xml:space="preserve"> </w:t>
      </w:r>
      <w:r w:rsidR="00126995" w:rsidRPr="00075D2E">
        <w:rPr>
          <w:rFonts w:hAnsi="Times New Roman" w:cs="Times New Roman"/>
        </w:rPr>
        <w:t>Ultimate Forward Rate (UFR). Illiquidity Premium determine from reference portfolio after adjust risk.</w:t>
      </w:r>
    </w:p>
    <w:p w14:paraId="6922AFDC" w14:textId="1AE92A60" w:rsidR="00561B6A" w:rsidRPr="0094783B" w:rsidRDefault="00561B6A" w:rsidP="009B70B2">
      <w:pPr>
        <w:tabs>
          <w:tab w:val="left" w:pos="1440"/>
        </w:tabs>
        <w:overflowPunct w:val="0"/>
        <w:autoSpaceDE w:val="0"/>
        <w:autoSpaceDN w:val="0"/>
        <w:adjustRightInd w:val="0"/>
        <w:spacing w:before="120" w:after="120"/>
        <w:ind w:left="1094" w:right="-43" w:hanging="547"/>
        <w:jc w:val="thaiDistribute"/>
        <w:textAlignment w:val="baseline"/>
        <w:outlineLvl w:val="2"/>
        <w:rPr>
          <w:rFonts w:hAnsi="Times New Roman" w:cs="Times New Roman"/>
        </w:rPr>
      </w:pPr>
      <w:r w:rsidRPr="00075D2E">
        <w:rPr>
          <w:rFonts w:hAnsi="Times New Roman" w:cs="Times New Roman"/>
        </w:rPr>
        <w:t>4.</w:t>
      </w:r>
      <w:r w:rsidR="00126995" w:rsidRPr="00075D2E">
        <w:rPr>
          <w:rFonts w:hAnsi="Times New Roman" w:cs="Times New Roman"/>
        </w:rPr>
        <w:t>8</w:t>
      </w:r>
      <w:r w:rsidRPr="0094783B">
        <w:rPr>
          <w:rFonts w:hAnsi="Times New Roman" w:cs="Times New Roman"/>
        </w:rPr>
        <w:tab/>
        <w:t>Determination of risk adjustment for non-financial risk</w:t>
      </w:r>
    </w:p>
    <w:p w14:paraId="6B306292" w14:textId="6C76CBB5" w:rsidR="00CD49B3" w:rsidRPr="00075D2E" w:rsidRDefault="00CD49B3" w:rsidP="00561B6A">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9B70B2">
        <w:t xml:space="preserve">The Group and the Company </w:t>
      </w:r>
      <w:r w:rsidRPr="00075D2E">
        <w:rPr>
          <w:rStyle w:val="relative"/>
        </w:rPr>
        <w:t>exercise judgment in concluding that diversification benefits occur at the product type level.</w:t>
      </w:r>
      <w:r w:rsidRPr="00075D2E">
        <w:t xml:space="preserve"> </w:t>
      </w:r>
      <w:r w:rsidRPr="00075D2E">
        <w:rPr>
          <w:rStyle w:val="relative"/>
        </w:rPr>
        <w:t>Therefore, the risk adjustment for non-financial risk is determined at that level and appropriately allocated to each group of insurance contracts to fully reflect the uncertainty of future cash flows from obligations under the contracts, as disclosed in Note 3.1.</w:t>
      </w:r>
      <w:r w:rsidR="00075D2E" w:rsidRPr="00075D2E">
        <w:rPr>
          <w:rStyle w:val="relative"/>
        </w:rPr>
        <w:t>5</w:t>
      </w:r>
      <w:r w:rsidRPr="00075D2E">
        <w:rPr>
          <w:rStyle w:val="relative"/>
        </w:rPr>
        <w:t>.</w:t>
      </w:r>
    </w:p>
    <w:p w14:paraId="0F452B02" w14:textId="3E26F6D0" w:rsidR="00C4282E" w:rsidRPr="00075D2E" w:rsidRDefault="00EB26B9" w:rsidP="00EA4033">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9B70B2">
        <w:t xml:space="preserve">The Group and the Company </w:t>
      </w:r>
      <w:r w:rsidR="00561B6A" w:rsidRPr="0094783B">
        <w:rPr>
          <w:rFonts w:hAnsi="Times New Roman" w:cs="Times New Roman"/>
        </w:rPr>
        <w:t>use Confidence level technique and use 75</w:t>
      </w:r>
      <w:r w:rsidR="00561B6A" w:rsidRPr="0094783B">
        <w:rPr>
          <w:rFonts w:hAnsi="Times New Roman" w:cs="Times New Roman"/>
          <w:vertAlign w:val="superscript"/>
        </w:rPr>
        <w:t>th</w:t>
      </w:r>
      <w:r w:rsidR="00561B6A" w:rsidRPr="0094783B">
        <w:rPr>
          <w:rFonts w:hAnsi="Times New Roman" w:cs="Times New Roman"/>
        </w:rPr>
        <w:t xml:space="preserve"> percentile confidence interval. Risk adjustment for non-financial risk is calculated at contract level and group to cohort level. The company recalculate risk adjustment balance at each reporting period using the latest assumption.</w:t>
      </w:r>
    </w:p>
    <w:p w14:paraId="086FE7E0" w14:textId="77777777" w:rsidR="00635346" w:rsidRDefault="00635346">
      <w:pPr>
        <w:rPr>
          <w:rFonts w:hAnsi="Times New Roman" w:cs="Times New Roman"/>
        </w:rPr>
      </w:pPr>
      <w:r>
        <w:rPr>
          <w:rFonts w:hAnsi="Times New Roman" w:cs="Times New Roman"/>
        </w:rPr>
        <w:br w:type="page"/>
      </w:r>
    </w:p>
    <w:p w14:paraId="00E73725" w14:textId="7A28C08D" w:rsidR="00561B6A" w:rsidRPr="009B70B2"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lastRenderedPageBreak/>
        <w:t>4.</w:t>
      </w:r>
      <w:r w:rsidR="00126995" w:rsidRPr="00075D2E">
        <w:rPr>
          <w:rFonts w:hAnsi="Times New Roman" w:cs="Times New Roman"/>
        </w:rPr>
        <w:t>9</w:t>
      </w:r>
      <w:r w:rsidRPr="0094783B">
        <w:rPr>
          <w:rFonts w:hAnsi="Times New Roman" w:cs="Times New Roman"/>
        </w:rPr>
        <w:tab/>
        <w:t>Determination of coverage unit</w:t>
      </w:r>
    </w:p>
    <w:p w14:paraId="72DD58AF" w14:textId="77777777" w:rsidR="00165F55" w:rsidRDefault="00CD49B3" w:rsidP="00165F55">
      <w:pPr>
        <w:tabs>
          <w:tab w:val="left" w:pos="1440"/>
        </w:tabs>
        <w:overflowPunct w:val="0"/>
        <w:autoSpaceDE w:val="0"/>
        <w:autoSpaceDN w:val="0"/>
        <w:adjustRightInd w:val="0"/>
        <w:ind w:left="1080"/>
        <w:jc w:val="thaiDistribute"/>
        <w:textAlignment w:val="baseline"/>
        <w:rPr>
          <w:rFonts w:hAnsi="Times New Roman" w:cs="Times New Roman"/>
        </w:rPr>
      </w:pPr>
      <w:r w:rsidRPr="009B70B2">
        <w:t xml:space="preserve">The Group and the Company </w:t>
      </w:r>
      <w:r w:rsidRPr="00075D2E">
        <w:t>exercise judgment in selecting methods appropriate to the nature of the product and portfolio.</w:t>
      </w:r>
      <w:r w:rsidRPr="00075D2E">
        <w:rPr>
          <w:rFonts w:hAnsi="Times New Roman" w:cs="Times New Roman"/>
        </w:rPr>
        <w:t xml:space="preserve"> </w:t>
      </w:r>
    </w:p>
    <w:p w14:paraId="413B34D3" w14:textId="7234E90C" w:rsidR="00561B6A" w:rsidRPr="0094783B" w:rsidRDefault="00561B6A" w:rsidP="00165F55">
      <w:pPr>
        <w:tabs>
          <w:tab w:val="left" w:pos="1440"/>
        </w:tabs>
        <w:overflowPunct w:val="0"/>
        <w:autoSpaceDE w:val="0"/>
        <w:autoSpaceDN w:val="0"/>
        <w:adjustRightInd w:val="0"/>
        <w:spacing w:before="240" w:after="480"/>
        <w:ind w:left="1080"/>
        <w:jc w:val="thaiDistribute"/>
        <w:textAlignment w:val="baseline"/>
        <w:rPr>
          <w:rFonts w:hAnsi="Times New Roman" w:cs="Times New Roman"/>
          <w:highlight w:val="yellow"/>
        </w:rPr>
      </w:pPr>
      <w:r w:rsidRPr="0094783B">
        <w:rPr>
          <w:rFonts w:hAnsi="Times New Roman" w:cs="Times New Roman"/>
        </w:rPr>
        <w:t xml:space="preserve">The </w:t>
      </w:r>
      <w:r w:rsidRPr="00F55EBC">
        <w:rPr>
          <w:rFonts w:hAnsi="Times New Roman" w:cs="Times New Roman"/>
        </w:rPr>
        <w:t xml:space="preserve">contractual service margin </w:t>
      </w:r>
      <w:r w:rsidRPr="0094783B">
        <w:rPr>
          <w:rFonts w:hAnsi="Times New Roman" w:cs="Times New Roman"/>
        </w:rPr>
        <w:t xml:space="preserve">of a group of contracts is </w:t>
      </w:r>
      <w:r w:rsidR="00CA2ABD">
        <w:rPr>
          <w:rFonts w:hAnsi="Times New Roman" w:cs="Times New Roman"/>
        </w:rPr>
        <w:t>recognise</w:t>
      </w:r>
      <w:r w:rsidRPr="0094783B">
        <w:rPr>
          <w:rFonts w:hAnsi="Times New Roman" w:cs="Times New Roman"/>
        </w:rPr>
        <w:t xml:space="preserve">d in profit or loss to reflect services provided in each year based on the number of coverage units provided in the year, which is determined by considering for each contract the quantity of the benefits provided and its expected coverage period. </w:t>
      </w:r>
    </w:p>
    <w:bookmarkEnd w:id="1"/>
    <w:p w14:paraId="204A8E27" w14:textId="4BFEAA59" w:rsidR="00490D46" w:rsidRPr="00635346" w:rsidRDefault="009E1502" w:rsidP="00635346">
      <w:pPr>
        <w:pStyle w:val="ListParagraph"/>
        <w:numPr>
          <w:ilvl w:val="0"/>
          <w:numId w:val="47"/>
        </w:numPr>
        <w:spacing w:before="480" w:after="240"/>
        <w:ind w:left="576" w:hanging="590"/>
        <w:contextualSpacing w:val="0"/>
        <w:jc w:val="thaiDistribute"/>
        <w:rPr>
          <w:rFonts w:hAnsi="Times New Roman" w:cs="Times New Roman"/>
          <w:b/>
          <w:bCs/>
          <w:sz w:val="20"/>
          <w:szCs w:val="20"/>
        </w:rPr>
      </w:pPr>
      <w:r w:rsidRPr="00635346">
        <w:rPr>
          <w:rFonts w:hAnsi="Times New Roman" w:cs="Times New Roman"/>
          <w:b/>
          <w:bCs/>
          <w:sz w:val="20"/>
          <w:szCs w:val="20"/>
        </w:rPr>
        <w:t>C</w:t>
      </w:r>
      <w:r w:rsidR="008624BD" w:rsidRPr="00635346">
        <w:rPr>
          <w:rFonts w:hAnsi="Times New Roman" w:cs="Times New Roman"/>
          <w:b/>
          <w:bCs/>
          <w:sz w:val="20"/>
          <w:szCs w:val="20"/>
        </w:rPr>
        <w:t>LASSIFICATION</w:t>
      </w:r>
      <w:r w:rsidR="008624BD" w:rsidRPr="00635346">
        <w:rPr>
          <w:rFonts w:hAnsi="Times New Roman" w:cs="Times New Roman"/>
          <w:b/>
          <w:bCs/>
          <w:sz w:val="20"/>
          <w:szCs w:val="20"/>
          <w:lang w:val="en-US"/>
        </w:rPr>
        <w:t xml:space="preserve">  OF  FINANCIAL  ASSETS  AND  FINANCIAL  LIABILITIES</w:t>
      </w:r>
    </w:p>
    <w:p w14:paraId="673C2DA1" w14:textId="0D2F9C28" w:rsidR="00490D46" w:rsidRPr="00C17BC5" w:rsidRDefault="009E1502" w:rsidP="00490D46">
      <w:pPr>
        <w:ind w:left="547" w:firstLine="20"/>
        <w:contextualSpacing/>
        <w:jc w:val="thaiDistribute"/>
        <w:rPr>
          <w:rFonts w:hAnsi="Times New Roman" w:cs="Times New Roman"/>
          <w:spacing w:val="-16"/>
        </w:rPr>
      </w:pPr>
      <w:r w:rsidRPr="00C17BC5">
        <w:rPr>
          <w:rFonts w:hAnsi="Times New Roman" w:cs="Times New Roman"/>
          <w:spacing w:val="-4"/>
        </w:rPr>
        <w:t xml:space="preserve">As at </w:t>
      </w:r>
      <w:r w:rsidR="002C3F03">
        <w:rPr>
          <w:rFonts w:hAnsi="Times New Roman" w:cs="Times New Roman"/>
          <w:spacing w:val="-4"/>
        </w:rPr>
        <w:t>June</w:t>
      </w:r>
      <w:r w:rsidRPr="00C17BC5">
        <w:rPr>
          <w:rFonts w:hAnsi="Times New Roman" w:cs="Times New Roman"/>
          <w:spacing w:val="-4"/>
        </w:rPr>
        <w:t xml:space="preserve"> 3</w:t>
      </w:r>
      <w:r w:rsidR="002C3F03">
        <w:rPr>
          <w:rFonts w:hAnsi="Times New Roman" w:cs="Times New Roman"/>
          <w:spacing w:val="-4"/>
        </w:rPr>
        <w:t>0</w:t>
      </w:r>
      <w:r w:rsidRPr="00C17BC5">
        <w:rPr>
          <w:rFonts w:hAnsi="Times New Roman" w:cs="Times New Roman"/>
          <w:spacing w:val="-4"/>
        </w:rPr>
        <w:t xml:space="preserve">, 2025 and December 31, 2024, </w:t>
      </w:r>
      <w:r w:rsidRPr="00C17BC5">
        <w:rPr>
          <w:rFonts w:hAnsi="Times New Roman" w:cs="Times New Roman"/>
          <w:bCs/>
          <w:spacing w:val="-2"/>
        </w:rPr>
        <w:t xml:space="preserve">the Group and the Company </w:t>
      </w:r>
      <w:r w:rsidRPr="00C17BC5">
        <w:rPr>
          <w:rFonts w:hAnsi="Times New Roman" w:cs="Times New Roman"/>
        </w:rPr>
        <w:t>have classified</w:t>
      </w:r>
      <w:r w:rsidRPr="00C17BC5">
        <w:rPr>
          <w:rFonts w:hAnsi="Times New Roman" w:cs="Times New Roman"/>
          <w:cs/>
        </w:rPr>
        <w:t xml:space="preserve"> </w:t>
      </w:r>
      <w:r w:rsidRPr="00C17BC5">
        <w:rPr>
          <w:rFonts w:hAnsi="Times New Roman" w:cs="Times New Roman"/>
          <w:spacing w:val="-4"/>
        </w:rPr>
        <w:t xml:space="preserve">financial </w:t>
      </w:r>
      <w:r w:rsidRPr="00C17BC5">
        <w:rPr>
          <w:rFonts w:hAnsi="Times New Roman" w:cs="Times New Roman"/>
          <w:color w:val="000000"/>
          <w:spacing w:val="-4"/>
        </w:rPr>
        <w:t>assets and financial liabilities</w:t>
      </w:r>
      <w:r w:rsidRPr="00C17BC5">
        <w:rPr>
          <w:rFonts w:hAnsi="Times New Roman" w:cs="Times New Roman"/>
          <w:color w:val="000000"/>
          <w:spacing w:val="-4"/>
          <w:cs/>
        </w:rPr>
        <w:t xml:space="preserve"> </w:t>
      </w:r>
      <w:r w:rsidRPr="00C17BC5">
        <w:rPr>
          <w:rFonts w:hAnsi="Times New Roman" w:cs="Times New Roman"/>
          <w:color w:val="000000"/>
          <w:spacing w:val="-4"/>
        </w:rPr>
        <w:t xml:space="preserve">as </w:t>
      </w:r>
      <w:r w:rsidRPr="00C17BC5">
        <w:rPr>
          <w:rFonts w:hAnsi="Times New Roman" w:cs="Times New Roman"/>
          <w:spacing w:val="-4"/>
        </w:rPr>
        <w:t>following</w:t>
      </w:r>
      <w:r w:rsidRPr="00C17BC5">
        <w:rPr>
          <w:rFonts w:hAnsi="Times New Roman" w:cs="Times New Roman"/>
        </w:rPr>
        <w:t>:</w:t>
      </w:r>
    </w:p>
    <w:p w14:paraId="0AAF73ED" w14:textId="77777777" w:rsidR="00490D46" w:rsidRPr="007546C1" w:rsidRDefault="00490D46" w:rsidP="00490D46">
      <w:pPr>
        <w:tabs>
          <w:tab w:val="left" w:pos="1276"/>
        </w:tabs>
        <w:ind w:left="1276"/>
        <w:contextualSpacing/>
        <w:jc w:val="right"/>
        <w:rPr>
          <w:rFonts w:hAnsi="Times New Roman" w:cs="Times New Roman"/>
          <w:sz w:val="20"/>
          <w:szCs w:val="20"/>
        </w:rPr>
      </w:pPr>
    </w:p>
    <w:tbl>
      <w:tblPr>
        <w:tblW w:w="8805" w:type="dxa"/>
        <w:tblInd w:w="447" w:type="dxa"/>
        <w:tblLayout w:type="fixed"/>
        <w:tblLook w:val="04A0" w:firstRow="1" w:lastRow="0" w:firstColumn="1" w:lastColumn="0" w:noHBand="0" w:noVBand="1"/>
      </w:tblPr>
      <w:tblGrid>
        <w:gridCol w:w="2340"/>
        <w:gridCol w:w="1170"/>
        <w:gridCol w:w="1440"/>
        <w:gridCol w:w="1440"/>
        <w:gridCol w:w="1139"/>
        <w:gridCol w:w="1264"/>
        <w:gridCol w:w="12"/>
      </w:tblGrid>
      <w:tr w:rsidR="00490D46" w:rsidRPr="00107958" w14:paraId="5B53EC44" w14:textId="77777777" w:rsidTr="009B70B2">
        <w:trPr>
          <w:gridAfter w:val="1"/>
          <w:wAfter w:w="12" w:type="dxa"/>
          <w:trHeight w:val="315"/>
        </w:trPr>
        <w:tc>
          <w:tcPr>
            <w:tcW w:w="8793" w:type="dxa"/>
            <w:gridSpan w:val="6"/>
          </w:tcPr>
          <w:p w14:paraId="07FEF6EF" w14:textId="220F621B" w:rsidR="00490D46" w:rsidRPr="009B70B2" w:rsidRDefault="009E1502" w:rsidP="009E1502">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490D46" w:rsidRPr="00107958" w14:paraId="7FB97A12" w14:textId="77777777" w:rsidTr="009B70B2">
        <w:trPr>
          <w:gridAfter w:val="1"/>
          <w:wAfter w:w="12" w:type="dxa"/>
        </w:trPr>
        <w:tc>
          <w:tcPr>
            <w:tcW w:w="2340" w:type="dxa"/>
          </w:tcPr>
          <w:p w14:paraId="3D9BC472" w14:textId="77777777" w:rsidR="00490D46" w:rsidRPr="009B70B2" w:rsidRDefault="00490D46" w:rsidP="002138FA">
            <w:pPr>
              <w:ind w:right="-105"/>
              <w:contextualSpacing/>
              <w:rPr>
                <w:rFonts w:hAnsi="Times New Roman" w:cs="Times New Roman"/>
                <w:sz w:val="18"/>
                <w:szCs w:val="18"/>
              </w:rPr>
            </w:pPr>
          </w:p>
        </w:tc>
        <w:tc>
          <w:tcPr>
            <w:tcW w:w="6453" w:type="dxa"/>
            <w:gridSpan w:val="5"/>
            <w:tcBorders>
              <w:bottom w:val="single" w:sz="4" w:space="0" w:color="auto"/>
            </w:tcBorders>
            <w:vAlign w:val="bottom"/>
          </w:tcPr>
          <w:p w14:paraId="1BCC17CB" w14:textId="4122D18F" w:rsidR="00490D46" w:rsidRPr="009B70B2" w:rsidRDefault="009E1502" w:rsidP="002138FA">
            <w:pPr>
              <w:contextualSpacing/>
              <w:jc w:val="center"/>
              <w:rPr>
                <w:rFonts w:hAnsi="Times New Roman" w:cs="Times New Roman"/>
                <w:b/>
                <w:bCs/>
                <w:sz w:val="18"/>
                <w:szCs w:val="18"/>
                <w:cs/>
              </w:rPr>
            </w:pPr>
            <w:r w:rsidRPr="009B70B2">
              <w:rPr>
                <w:rFonts w:eastAsia="Calibri" w:hAnsi="Times New Roman" w:cs="Times New Roman"/>
                <w:b/>
                <w:bCs/>
                <w:sz w:val="18"/>
                <w:szCs w:val="18"/>
              </w:rPr>
              <w:t>Consolidated financial statements</w:t>
            </w:r>
          </w:p>
        </w:tc>
      </w:tr>
      <w:tr w:rsidR="00490D46" w:rsidRPr="00107958" w14:paraId="1EAB864F" w14:textId="77777777" w:rsidTr="009B70B2">
        <w:trPr>
          <w:gridAfter w:val="1"/>
          <w:wAfter w:w="12" w:type="dxa"/>
        </w:trPr>
        <w:tc>
          <w:tcPr>
            <w:tcW w:w="2340" w:type="dxa"/>
          </w:tcPr>
          <w:p w14:paraId="098CEEA4" w14:textId="77777777" w:rsidR="00490D46" w:rsidRPr="009B70B2" w:rsidRDefault="00490D46" w:rsidP="002138FA">
            <w:pPr>
              <w:ind w:right="-105"/>
              <w:contextualSpacing/>
              <w:rPr>
                <w:rFonts w:hAnsi="Times New Roman" w:cs="Times New Roman"/>
                <w:sz w:val="18"/>
                <w:szCs w:val="18"/>
              </w:rPr>
            </w:pPr>
          </w:p>
        </w:tc>
        <w:tc>
          <w:tcPr>
            <w:tcW w:w="6453" w:type="dxa"/>
            <w:gridSpan w:val="5"/>
            <w:tcBorders>
              <w:top w:val="single" w:sz="4" w:space="0" w:color="auto"/>
              <w:bottom w:val="single" w:sz="4" w:space="0" w:color="auto"/>
            </w:tcBorders>
          </w:tcPr>
          <w:p w14:paraId="7EABC4D8" w14:textId="5D2791FB" w:rsidR="00490D46" w:rsidRPr="009B70B2" w:rsidRDefault="009E1502" w:rsidP="002138FA">
            <w:pPr>
              <w:contextualSpacing/>
              <w:jc w:val="center"/>
              <w:rPr>
                <w:rFonts w:hAnsi="Times New Roman" w:cs="Times New Roman"/>
                <w:b/>
                <w:bCs/>
                <w:sz w:val="18"/>
                <w:szCs w:val="18"/>
              </w:rPr>
            </w:pPr>
            <w:r w:rsidRPr="009B70B2">
              <w:rPr>
                <w:rFonts w:eastAsia="Calibri" w:hAnsi="Times New Roman" w:cs="Times New Roman"/>
                <w:b/>
                <w:bCs/>
                <w:sz w:val="18"/>
                <w:szCs w:val="18"/>
              </w:rPr>
              <w:t xml:space="preserve">As at </w:t>
            </w:r>
            <w:r w:rsidR="002C3F03">
              <w:rPr>
                <w:rFonts w:eastAsia="Calibri" w:hAnsi="Times New Roman" w:cs="Times New Roman"/>
                <w:b/>
                <w:bCs/>
                <w:sz w:val="18"/>
                <w:szCs w:val="18"/>
              </w:rPr>
              <w:t>June</w:t>
            </w:r>
            <w:r w:rsidRPr="009B70B2">
              <w:rPr>
                <w:rFonts w:eastAsia="Calibri" w:hAnsi="Times New Roman" w:cs="Times New Roman"/>
                <w:b/>
                <w:bCs/>
                <w:sz w:val="18"/>
                <w:szCs w:val="18"/>
              </w:rPr>
              <w:t xml:space="preserve"> 3</w:t>
            </w:r>
            <w:r w:rsidR="002C3F03">
              <w:rPr>
                <w:rFonts w:eastAsia="Calibri" w:hAnsi="Times New Roman" w:cs="Times New Roman"/>
                <w:b/>
                <w:bCs/>
                <w:sz w:val="18"/>
                <w:szCs w:val="18"/>
              </w:rPr>
              <w:t>0</w:t>
            </w:r>
            <w:r w:rsidRPr="009B70B2">
              <w:rPr>
                <w:rFonts w:eastAsia="Calibri" w:hAnsi="Times New Roman" w:cs="Times New Roman"/>
                <w:b/>
                <w:bCs/>
                <w:sz w:val="18"/>
                <w:szCs w:val="18"/>
              </w:rPr>
              <w:t>, 2025</w:t>
            </w:r>
          </w:p>
        </w:tc>
      </w:tr>
      <w:tr w:rsidR="00E42778" w:rsidRPr="00107958" w14:paraId="2FBE76CE" w14:textId="77777777" w:rsidTr="009B70B2">
        <w:tc>
          <w:tcPr>
            <w:tcW w:w="2340" w:type="dxa"/>
          </w:tcPr>
          <w:p w14:paraId="354C57A5" w14:textId="77777777" w:rsidR="00E42778" w:rsidRPr="009B70B2" w:rsidRDefault="00E42778" w:rsidP="002138FA">
            <w:pPr>
              <w:ind w:right="-105"/>
              <w:contextualSpacing/>
              <w:rPr>
                <w:rFonts w:hAnsi="Times New Roman" w:cs="Times New Roman"/>
                <w:sz w:val="18"/>
                <w:szCs w:val="18"/>
              </w:rPr>
            </w:pPr>
          </w:p>
        </w:tc>
        <w:tc>
          <w:tcPr>
            <w:tcW w:w="1170" w:type="dxa"/>
            <w:tcBorders>
              <w:top w:val="single" w:sz="4" w:space="0" w:color="auto"/>
            </w:tcBorders>
          </w:tcPr>
          <w:p w14:paraId="4CCB31B4" w14:textId="51DFD744"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40" w:type="dxa"/>
            <w:tcBorders>
              <w:top w:val="single" w:sz="4" w:space="0" w:color="auto"/>
            </w:tcBorders>
          </w:tcPr>
          <w:p w14:paraId="3ED811A4" w14:textId="7195BCF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tcPr>
          <w:p w14:paraId="02299D6B" w14:textId="0D0BAE4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39" w:type="dxa"/>
            <w:tcBorders>
              <w:top w:val="single" w:sz="4" w:space="0" w:color="auto"/>
            </w:tcBorders>
          </w:tcPr>
          <w:p w14:paraId="1188C760" w14:textId="71D6DD65"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276" w:type="dxa"/>
            <w:gridSpan w:val="2"/>
            <w:tcBorders>
              <w:top w:val="single" w:sz="4" w:space="0" w:color="auto"/>
            </w:tcBorders>
          </w:tcPr>
          <w:p w14:paraId="47555584" w14:textId="676D94D5"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107958" w14:paraId="06B9AE72" w14:textId="77777777" w:rsidTr="009B70B2">
        <w:tc>
          <w:tcPr>
            <w:tcW w:w="2340" w:type="dxa"/>
          </w:tcPr>
          <w:p w14:paraId="38E08C1C" w14:textId="0BDD6D32" w:rsidR="00E42778" w:rsidRPr="009B70B2" w:rsidRDefault="00E42778" w:rsidP="0070152B">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tcPr>
          <w:p w14:paraId="196BEEC2" w14:textId="77777777" w:rsidR="00E42778" w:rsidRPr="009B70B2" w:rsidRDefault="00E42778" w:rsidP="002138FA">
            <w:pPr>
              <w:contextualSpacing/>
              <w:rPr>
                <w:rFonts w:hAnsi="Times New Roman" w:cs="Times New Roman"/>
                <w:sz w:val="18"/>
                <w:szCs w:val="18"/>
              </w:rPr>
            </w:pPr>
          </w:p>
        </w:tc>
        <w:tc>
          <w:tcPr>
            <w:tcW w:w="1440" w:type="dxa"/>
          </w:tcPr>
          <w:p w14:paraId="63D62863" w14:textId="77777777" w:rsidR="00E42778" w:rsidRPr="009B70B2" w:rsidRDefault="00E42778" w:rsidP="002138FA">
            <w:pPr>
              <w:contextualSpacing/>
              <w:rPr>
                <w:rFonts w:hAnsi="Times New Roman" w:cs="Times New Roman"/>
                <w:sz w:val="18"/>
                <w:szCs w:val="18"/>
              </w:rPr>
            </w:pPr>
          </w:p>
        </w:tc>
        <w:tc>
          <w:tcPr>
            <w:tcW w:w="1440" w:type="dxa"/>
          </w:tcPr>
          <w:p w14:paraId="29D84DE9" w14:textId="77777777" w:rsidR="00E42778" w:rsidRPr="009B70B2" w:rsidRDefault="00E42778" w:rsidP="002138FA">
            <w:pPr>
              <w:contextualSpacing/>
              <w:rPr>
                <w:rFonts w:hAnsi="Times New Roman" w:cs="Times New Roman"/>
                <w:sz w:val="18"/>
                <w:szCs w:val="18"/>
              </w:rPr>
            </w:pPr>
          </w:p>
        </w:tc>
        <w:tc>
          <w:tcPr>
            <w:tcW w:w="1139" w:type="dxa"/>
          </w:tcPr>
          <w:p w14:paraId="6A31A55B" w14:textId="77777777" w:rsidR="00E42778" w:rsidRPr="009B70B2" w:rsidRDefault="00E42778" w:rsidP="002138FA">
            <w:pPr>
              <w:contextualSpacing/>
              <w:rPr>
                <w:rFonts w:hAnsi="Times New Roman" w:cs="Times New Roman"/>
                <w:sz w:val="18"/>
                <w:szCs w:val="18"/>
              </w:rPr>
            </w:pPr>
          </w:p>
        </w:tc>
        <w:tc>
          <w:tcPr>
            <w:tcW w:w="1276" w:type="dxa"/>
            <w:gridSpan w:val="2"/>
          </w:tcPr>
          <w:p w14:paraId="0DA1795D" w14:textId="77777777" w:rsidR="00E42778" w:rsidRPr="009B70B2" w:rsidRDefault="00E42778" w:rsidP="002138FA">
            <w:pPr>
              <w:contextualSpacing/>
              <w:rPr>
                <w:rFonts w:hAnsi="Times New Roman" w:cs="Times New Roman"/>
                <w:sz w:val="18"/>
                <w:szCs w:val="18"/>
              </w:rPr>
            </w:pPr>
          </w:p>
        </w:tc>
      </w:tr>
      <w:tr w:rsidR="000A3104" w:rsidRPr="00107958" w14:paraId="78F0C2B7" w14:textId="77777777" w:rsidTr="009B70B2">
        <w:tc>
          <w:tcPr>
            <w:tcW w:w="2340" w:type="dxa"/>
          </w:tcPr>
          <w:p w14:paraId="1C65EDBC" w14:textId="7E082733" w:rsidR="000A3104" w:rsidRPr="009B70B2" w:rsidRDefault="000A3104" w:rsidP="000A3104">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tcPr>
          <w:p w14:paraId="0D5E001E" w14:textId="4CAC1A79"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Pr>
          <w:p w14:paraId="65F5979E" w14:textId="01806901"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Pr>
          <w:p w14:paraId="19C67B57" w14:textId="3649050F"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Pr>
          <w:p w14:paraId="6E768481" w14:textId="2A53E50C" w:rsidR="000A3104" w:rsidRPr="000A3104" w:rsidRDefault="000A3104" w:rsidP="000A3104">
            <w:pPr>
              <w:ind w:right="47"/>
              <w:contextualSpacing/>
              <w:jc w:val="right"/>
              <w:rPr>
                <w:rFonts w:hAnsi="Times New Roman" w:cs="Times New Roman"/>
                <w:sz w:val="18"/>
                <w:szCs w:val="18"/>
                <w:lang w:val="en-GB"/>
              </w:rPr>
            </w:pPr>
            <w:r w:rsidRPr="000A3104">
              <w:rPr>
                <w:rFonts w:hAnsi="Times New Roman" w:cs="Times New Roman"/>
                <w:color w:val="000000" w:themeColor="text1"/>
                <w:sz w:val="18"/>
                <w:szCs w:val="18"/>
              </w:rPr>
              <w:t>8,193,111</w:t>
            </w:r>
          </w:p>
        </w:tc>
        <w:tc>
          <w:tcPr>
            <w:tcW w:w="1276" w:type="dxa"/>
            <w:gridSpan w:val="2"/>
          </w:tcPr>
          <w:p w14:paraId="53C64924" w14:textId="6F86BF12" w:rsidR="000A3104" w:rsidRPr="000A3104" w:rsidRDefault="000A3104" w:rsidP="000A3104">
            <w:pPr>
              <w:ind w:right="47"/>
              <w:contextualSpacing/>
              <w:jc w:val="right"/>
              <w:rPr>
                <w:rFonts w:hAnsi="Times New Roman" w:cs="Times New Roman"/>
                <w:sz w:val="18"/>
                <w:szCs w:val="18"/>
              </w:rPr>
            </w:pPr>
            <w:r w:rsidRPr="000A3104">
              <w:rPr>
                <w:rFonts w:hAnsi="Times New Roman" w:cs="Times New Roman"/>
                <w:color w:val="000000" w:themeColor="text1"/>
                <w:sz w:val="18"/>
                <w:szCs w:val="18"/>
              </w:rPr>
              <w:t>8,193,111</w:t>
            </w:r>
          </w:p>
        </w:tc>
      </w:tr>
      <w:tr w:rsidR="000A3104" w:rsidRPr="00107958" w14:paraId="24D546A2" w14:textId="77777777" w:rsidTr="009B70B2">
        <w:tc>
          <w:tcPr>
            <w:tcW w:w="2340" w:type="dxa"/>
          </w:tcPr>
          <w:p w14:paraId="476AE21D" w14:textId="3A8F52A3" w:rsidR="000A3104" w:rsidRPr="009B70B2" w:rsidRDefault="000A3104" w:rsidP="000A3104">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tcPr>
          <w:p w14:paraId="6A714148" w14:textId="1F5CFAD8"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Pr>
          <w:p w14:paraId="29172C6F" w14:textId="4D0FFA1F"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Pr>
          <w:p w14:paraId="79105B76" w14:textId="78FB664D"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Pr>
          <w:p w14:paraId="0391C677" w14:textId="5F909F84" w:rsidR="000A3104" w:rsidRPr="000A3104" w:rsidRDefault="000A3104" w:rsidP="000A3104">
            <w:pPr>
              <w:ind w:right="47"/>
              <w:contextualSpacing/>
              <w:jc w:val="right"/>
              <w:rPr>
                <w:rFonts w:hAnsi="Times New Roman" w:cs="Times New Roman"/>
                <w:sz w:val="18"/>
                <w:szCs w:val="18"/>
              </w:rPr>
            </w:pPr>
            <w:r w:rsidRPr="000A3104">
              <w:rPr>
                <w:rFonts w:hAnsi="Times New Roman" w:cs="Times New Roman"/>
                <w:sz w:val="18"/>
                <w:szCs w:val="18"/>
              </w:rPr>
              <w:t>1,107,719</w:t>
            </w:r>
          </w:p>
        </w:tc>
        <w:tc>
          <w:tcPr>
            <w:tcW w:w="1276" w:type="dxa"/>
            <w:gridSpan w:val="2"/>
          </w:tcPr>
          <w:p w14:paraId="0A777BCE" w14:textId="4A447B6C" w:rsidR="000A3104" w:rsidRPr="000A3104" w:rsidRDefault="000A3104" w:rsidP="000A3104">
            <w:pPr>
              <w:ind w:right="47"/>
              <w:contextualSpacing/>
              <w:jc w:val="right"/>
              <w:rPr>
                <w:rFonts w:hAnsi="Times New Roman" w:cs="Times New Roman"/>
                <w:sz w:val="18"/>
                <w:szCs w:val="18"/>
              </w:rPr>
            </w:pPr>
            <w:r w:rsidRPr="000A3104">
              <w:rPr>
                <w:rFonts w:hAnsi="Times New Roman" w:cs="Times New Roman"/>
                <w:sz w:val="18"/>
                <w:szCs w:val="18"/>
              </w:rPr>
              <w:t>1,107,719</w:t>
            </w:r>
          </w:p>
        </w:tc>
      </w:tr>
      <w:tr w:rsidR="00E81465" w:rsidRPr="00107958" w14:paraId="1A900F86" w14:textId="77777777" w:rsidTr="00577AF5">
        <w:tc>
          <w:tcPr>
            <w:tcW w:w="2340" w:type="dxa"/>
          </w:tcPr>
          <w:p w14:paraId="556C6EA4" w14:textId="5CE3C69C" w:rsidR="00E81465" w:rsidRPr="009B70B2" w:rsidRDefault="00E81465" w:rsidP="00E81465">
            <w:pPr>
              <w:ind w:hanging="105"/>
              <w:contextualSpacing/>
              <w:rPr>
                <w:rFonts w:hAnsi="Times New Roman" w:cs="Times New Roman"/>
                <w:sz w:val="18"/>
                <w:szCs w:val="18"/>
              </w:rPr>
            </w:pPr>
            <w:r w:rsidRPr="009B70B2">
              <w:rPr>
                <w:rFonts w:hAnsi="Times New Roman" w:cs="Times New Roman"/>
                <w:sz w:val="18"/>
                <w:szCs w:val="18"/>
              </w:rPr>
              <w:t>Debt instrument</w:t>
            </w:r>
          </w:p>
        </w:tc>
        <w:tc>
          <w:tcPr>
            <w:tcW w:w="1170" w:type="dxa"/>
            <w:vAlign w:val="center"/>
          </w:tcPr>
          <w:p w14:paraId="3BDD73D4" w14:textId="789F3B38" w:rsidR="00E81465" w:rsidRPr="000A3104" w:rsidRDefault="00E81465" w:rsidP="00E81465">
            <w:pPr>
              <w:ind w:right="47"/>
              <w:contextualSpacing/>
              <w:jc w:val="right"/>
              <w:rPr>
                <w:rFonts w:hAnsi="Times New Roman" w:cs="Times New Roman"/>
                <w:sz w:val="18"/>
                <w:szCs w:val="18"/>
              </w:rPr>
            </w:pPr>
            <w:r w:rsidRPr="00E81465">
              <w:rPr>
                <w:rFonts w:hAnsi="Times New Roman" w:cs="Times New Roman"/>
                <w:sz w:val="18"/>
                <w:szCs w:val="18"/>
              </w:rPr>
              <w:t>17,082,707</w:t>
            </w:r>
          </w:p>
        </w:tc>
        <w:tc>
          <w:tcPr>
            <w:tcW w:w="1440" w:type="dxa"/>
            <w:vAlign w:val="center"/>
          </w:tcPr>
          <w:p w14:paraId="631F30F0" w14:textId="670E76B5" w:rsidR="00E81465" w:rsidRPr="000A3104" w:rsidRDefault="00E81465" w:rsidP="00E81465">
            <w:pPr>
              <w:ind w:right="47"/>
              <w:contextualSpacing/>
              <w:jc w:val="right"/>
              <w:rPr>
                <w:rFonts w:hAnsi="Times New Roman" w:cs="Times New Roman"/>
                <w:sz w:val="18"/>
                <w:szCs w:val="18"/>
              </w:rPr>
            </w:pPr>
            <w:r w:rsidRPr="00E81465">
              <w:rPr>
                <w:rFonts w:hAnsi="Times New Roman" w:cs="Times New Roman"/>
                <w:sz w:val="18"/>
                <w:szCs w:val="18"/>
              </w:rPr>
              <w:t>269,107,302</w:t>
            </w:r>
          </w:p>
        </w:tc>
        <w:tc>
          <w:tcPr>
            <w:tcW w:w="1440" w:type="dxa"/>
            <w:vAlign w:val="center"/>
          </w:tcPr>
          <w:p w14:paraId="3EA56119" w14:textId="339968CD" w:rsidR="00E81465" w:rsidRPr="000A3104" w:rsidRDefault="00E81465" w:rsidP="00E81465">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Pr>
          <w:p w14:paraId="698AC3DC" w14:textId="1F5656DE" w:rsidR="00E81465" w:rsidRPr="000A3104" w:rsidRDefault="00E81465" w:rsidP="00E81465">
            <w:pPr>
              <w:contextualSpacing/>
              <w:jc w:val="center"/>
              <w:rPr>
                <w:rFonts w:hAnsi="Times New Roman" w:cs="Times New Roman"/>
                <w:sz w:val="18"/>
                <w:szCs w:val="18"/>
              </w:rPr>
            </w:pPr>
            <w:r w:rsidRPr="000A3104">
              <w:rPr>
                <w:rFonts w:hAnsi="Times New Roman" w:cs="Times New Roman"/>
                <w:sz w:val="18"/>
                <w:szCs w:val="18"/>
              </w:rPr>
              <w:t>-</w:t>
            </w:r>
          </w:p>
        </w:tc>
        <w:tc>
          <w:tcPr>
            <w:tcW w:w="1276" w:type="dxa"/>
            <w:gridSpan w:val="2"/>
            <w:vAlign w:val="center"/>
          </w:tcPr>
          <w:p w14:paraId="0B88CF94" w14:textId="4E4F46AF" w:rsidR="00E81465" w:rsidRPr="000A3104" w:rsidRDefault="00E81465" w:rsidP="00E81465">
            <w:pPr>
              <w:ind w:right="47"/>
              <w:contextualSpacing/>
              <w:jc w:val="right"/>
              <w:rPr>
                <w:rFonts w:hAnsi="Times New Roman" w:cs="Times New Roman"/>
                <w:sz w:val="18"/>
                <w:szCs w:val="18"/>
              </w:rPr>
            </w:pPr>
            <w:r w:rsidRPr="000A3104">
              <w:rPr>
                <w:rFonts w:hAnsi="Times New Roman" w:cs="Times New Roman"/>
                <w:sz w:val="18"/>
                <w:szCs w:val="18"/>
              </w:rPr>
              <w:t>286,190,009</w:t>
            </w:r>
          </w:p>
        </w:tc>
      </w:tr>
      <w:tr w:rsidR="00CA4644" w:rsidRPr="00107958" w14:paraId="407301F8" w14:textId="77777777" w:rsidTr="00577AF5">
        <w:tc>
          <w:tcPr>
            <w:tcW w:w="2340" w:type="dxa"/>
          </w:tcPr>
          <w:p w14:paraId="23B04858" w14:textId="2D39F51D" w:rsidR="00CA4644" w:rsidRPr="009B70B2" w:rsidRDefault="00CA4644" w:rsidP="00CA4644">
            <w:pPr>
              <w:ind w:hanging="105"/>
              <w:contextualSpacing/>
              <w:rPr>
                <w:rFonts w:hAnsi="Times New Roman" w:cs="Times New Roman"/>
                <w:sz w:val="18"/>
                <w:szCs w:val="18"/>
                <w:cs/>
              </w:rPr>
            </w:pPr>
            <w:r w:rsidRPr="009B70B2">
              <w:rPr>
                <w:rFonts w:hAnsi="Times New Roman" w:cs="Times New Roman"/>
                <w:sz w:val="18"/>
                <w:szCs w:val="18"/>
              </w:rPr>
              <w:t>Equity instrument</w:t>
            </w:r>
          </w:p>
        </w:tc>
        <w:tc>
          <w:tcPr>
            <w:tcW w:w="1170" w:type="dxa"/>
            <w:vAlign w:val="center"/>
          </w:tcPr>
          <w:p w14:paraId="3CD42871" w14:textId="52577EB7" w:rsidR="00CA4644" w:rsidRPr="000A3104" w:rsidRDefault="00CA4644" w:rsidP="00CA4644">
            <w:pPr>
              <w:ind w:right="47"/>
              <w:contextualSpacing/>
              <w:jc w:val="right"/>
              <w:rPr>
                <w:rFonts w:hAnsi="Times New Roman" w:cs="Times New Roman"/>
                <w:sz w:val="18"/>
                <w:szCs w:val="18"/>
              </w:rPr>
            </w:pPr>
            <w:r w:rsidRPr="000A3104">
              <w:rPr>
                <w:rFonts w:hAnsi="Times New Roman" w:cs="Times New Roman"/>
                <w:sz w:val="18"/>
                <w:szCs w:val="18"/>
              </w:rPr>
              <w:t>16,961</w:t>
            </w:r>
          </w:p>
        </w:tc>
        <w:tc>
          <w:tcPr>
            <w:tcW w:w="1440" w:type="dxa"/>
          </w:tcPr>
          <w:p w14:paraId="1D44C712" w14:textId="01A515D7" w:rsidR="00CA4644" w:rsidRPr="000A3104" w:rsidRDefault="00CA4644" w:rsidP="00CA4644">
            <w:pPr>
              <w:contextualSpacing/>
              <w:jc w:val="center"/>
              <w:rPr>
                <w:rFonts w:hAnsi="Times New Roman" w:cs="Times New Roman"/>
                <w:sz w:val="18"/>
                <w:szCs w:val="18"/>
              </w:rPr>
            </w:pPr>
            <w:r w:rsidRPr="000A3104">
              <w:rPr>
                <w:rFonts w:hAnsi="Times New Roman" w:cs="Times New Roman"/>
                <w:sz w:val="18"/>
                <w:szCs w:val="18"/>
              </w:rPr>
              <w:t>-</w:t>
            </w:r>
          </w:p>
        </w:tc>
        <w:tc>
          <w:tcPr>
            <w:tcW w:w="1440" w:type="dxa"/>
            <w:vAlign w:val="center"/>
          </w:tcPr>
          <w:p w14:paraId="7295C34B" w14:textId="3543870A" w:rsidR="00CA4644" w:rsidRPr="000A3104" w:rsidRDefault="00CA4644" w:rsidP="00CA4644">
            <w:pPr>
              <w:ind w:right="47"/>
              <w:contextualSpacing/>
              <w:jc w:val="right"/>
              <w:rPr>
                <w:rFonts w:hAnsi="Times New Roman" w:cs="Times New Roman"/>
                <w:sz w:val="18"/>
                <w:szCs w:val="18"/>
              </w:rPr>
            </w:pPr>
            <w:r w:rsidRPr="000A3104">
              <w:rPr>
                <w:rFonts w:hAnsi="Times New Roman" w:cs="Times New Roman"/>
                <w:sz w:val="18"/>
                <w:szCs w:val="18"/>
              </w:rPr>
              <w:t>20,059,623</w:t>
            </w:r>
          </w:p>
        </w:tc>
        <w:tc>
          <w:tcPr>
            <w:tcW w:w="1139" w:type="dxa"/>
          </w:tcPr>
          <w:p w14:paraId="76721891" w14:textId="7AA04B5E" w:rsidR="00CA4644" w:rsidRPr="000A3104" w:rsidRDefault="00CA4644" w:rsidP="00CA4644">
            <w:pPr>
              <w:contextualSpacing/>
              <w:jc w:val="center"/>
              <w:rPr>
                <w:rFonts w:hAnsi="Times New Roman" w:cs="Times New Roman"/>
                <w:sz w:val="18"/>
                <w:szCs w:val="18"/>
              </w:rPr>
            </w:pPr>
            <w:r w:rsidRPr="000A3104">
              <w:rPr>
                <w:rFonts w:hAnsi="Times New Roman" w:cs="Times New Roman"/>
                <w:sz w:val="18"/>
                <w:szCs w:val="18"/>
              </w:rPr>
              <w:t>-</w:t>
            </w:r>
          </w:p>
        </w:tc>
        <w:tc>
          <w:tcPr>
            <w:tcW w:w="1276" w:type="dxa"/>
            <w:gridSpan w:val="2"/>
            <w:vAlign w:val="center"/>
          </w:tcPr>
          <w:p w14:paraId="12256A7D" w14:textId="72785E74" w:rsidR="00CA4644" w:rsidRPr="000A3104" w:rsidRDefault="00CA4644" w:rsidP="00CA4644">
            <w:pPr>
              <w:ind w:right="47"/>
              <w:contextualSpacing/>
              <w:jc w:val="right"/>
              <w:rPr>
                <w:rFonts w:hAnsi="Times New Roman" w:cs="Times New Roman"/>
                <w:sz w:val="18"/>
                <w:szCs w:val="18"/>
              </w:rPr>
            </w:pPr>
            <w:r w:rsidRPr="000A3104">
              <w:rPr>
                <w:rFonts w:hAnsi="Times New Roman" w:cs="Times New Roman"/>
                <w:sz w:val="18"/>
                <w:szCs w:val="18"/>
              </w:rPr>
              <w:t>20,076,584</w:t>
            </w:r>
          </w:p>
        </w:tc>
      </w:tr>
      <w:tr w:rsidR="000A3104" w:rsidRPr="00107958" w14:paraId="51F0F75E" w14:textId="77777777" w:rsidTr="00577AF5">
        <w:tc>
          <w:tcPr>
            <w:tcW w:w="2340" w:type="dxa"/>
          </w:tcPr>
          <w:p w14:paraId="0E0BFA2B" w14:textId="2FF87673" w:rsidR="000A3104" w:rsidRPr="009B70B2" w:rsidRDefault="000A3104" w:rsidP="000A3104">
            <w:pPr>
              <w:ind w:hanging="105"/>
              <w:contextualSpacing/>
              <w:rPr>
                <w:rFonts w:hAnsi="Times New Roman" w:cs="Times New Roman"/>
                <w:sz w:val="18"/>
                <w:szCs w:val="18"/>
                <w:cs/>
              </w:rPr>
            </w:pPr>
            <w:r w:rsidRPr="009B70B2">
              <w:rPr>
                <w:rFonts w:hAnsi="Times New Roman" w:cs="Times New Roman"/>
                <w:sz w:val="18"/>
                <w:szCs w:val="18"/>
              </w:rPr>
              <w:t>Derivative assets</w:t>
            </w:r>
          </w:p>
        </w:tc>
        <w:tc>
          <w:tcPr>
            <w:tcW w:w="1170" w:type="dxa"/>
            <w:vAlign w:val="center"/>
          </w:tcPr>
          <w:p w14:paraId="7C88ECAE" w14:textId="0ECC6FC5" w:rsidR="000A3104" w:rsidRPr="000A3104" w:rsidRDefault="000A3104" w:rsidP="000A3104">
            <w:pPr>
              <w:ind w:right="47"/>
              <w:contextualSpacing/>
              <w:jc w:val="right"/>
              <w:rPr>
                <w:rFonts w:hAnsi="Times New Roman" w:cs="Times New Roman"/>
                <w:sz w:val="18"/>
                <w:szCs w:val="18"/>
              </w:rPr>
            </w:pPr>
            <w:r w:rsidRPr="000A3104">
              <w:rPr>
                <w:rFonts w:hAnsi="Times New Roman" w:cs="Times New Roman"/>
                <w:sz w:val="18"/>
                <w:szCs w:val="18"/>
              </w:rPr>
              <w:t>1,999,205</w:t>
            </w:r>
          </w:p>
        </w:tc>
        <w:tc>
          <w:tcPr>
            <w:tcW w:w="1440" w:type="dxa"/>
          </w:tcPr>
          <w:p w14:paraId="365EB4EC" w14:textId="53E89422"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440" w:type="dxa"/>
            <w:vAlign w:val="center"/>
          </w:tcPr>
          <w:p w14:paraId="6A4F9367" w14:textId="0A4140BE" w:rsidR="000A3104" w:rsidRPr="000A3104" w:rsidRDefault="00D25402" w:rsidP="000A3104">
            <w:pPr>
              <w:contextualSpacing/>
              <w:jc w:val="center"/>
              <w:rPr>
                <w:rFonts w:hAnsi="Times New Roman" w:cs="Times New Roman"/>
                <w:sz w:val="18"/>
                <w:szCs w:val="18"/>
              </w:rPr>
            </w:pPr>
            <w:r w:rsidRPr="006F452F">
              <w:rPr>
                <w:rFonts w:hAnsi="Times New Roman" w:cs="Times New Roman"/>
                <w:color w:val="EE0000"/>
                <w:sz w:val="18"/>
                <w:szCs w:val="18"/>
              </w:rPr>
              <w:t>-</w:t>
            </w:r>
          </w:p>
        </w:tc>
        <w:tc>
          <w:tcPr>
            <w:tcW w:w="1139" w:type="dxa"/>
          </w:tcPr>
          <w:p w14:paraId="09D6D62D" w14:textId="1C87C5B4" w:rsidR="000A3104" w:rsidRPr="000A3104" w:rsidRDefault="000A3104" w:rsidP="000A3104">
            <w:pPr>
              <w:contextualSpacing/>
              <w:jc w:val="center"/>
              <w:rPr>
                <w:rFonts w:hAnsi="Times New Roman" w:cs="Times New Roman"/>
                <w:sz w:val="18"/>
                <w:szCs w:val="18"/>
              </w:rPr>
            </w:pPr>
            <w:r w:rsidRPr="000A3104">
              <w:rPr>
                <w:rFonts w:hAnsi="Times New Roman" w:cs="Times New Roman"/>
                <w:sz w:val="18"/>
                <w:szCs w:val="18"/>
              </w:rPr>
              <w:t>-</w:t>
            </w:r>
          </w:p>
        </w:tc>
        <w:tc>
          <w:tcPr>
            <w:tcW w:w="1276" w:type="dxa"/>
            <w:gridSpan w:val="2"/>
            <w:vAlign w:val="center"/>
          </w:tcPr>
          <w:p w14:paraId="11E32436" w14:textId="1FB84CB4" w:rsidR="000A3104" w:rsidRPr="000A3104" w:rsidRDefault="000A3104" w:rsidP="000A3104">
            <w:pPr>
              <w:ind w:right="47"/>
              <w:contextualSpacing/>
              <w:jc w:val="right"/>
              <w:rPr>
                <w:rFonts w:hAnsi="Times New Roman" w:cs="Times New Roman"/>
                <w:sz w:val="18"/>
                <w:szCs w:val="18"/>
              </w:rPr>
            </w:pPr>
            <w:r w:rsidRPr="000A3104">
              <w:rPr>
                <w:rFonts w:hAnsi="Times New Roman" w:cs="Times New Roman"/>
                <w:sz w:val="18"/>
                <w:szCs w:val="18"/>
              </w:rPr>
              <w:t>1,999,205</w:t>
            </w:r>
          </w:p>
        </w:tc>
      </w:tr>
      <w:tr w:rsidR="000A3104" w:rsidRPr="00107958" w14:paraId="603B7517" w14:textId="77777777" w:rsidTr="004A677D">
        <w:tc>
          <w:tcPr>
            <w:tcW w:w="2340" w:type="dxa"/>
          </w:tcPr>
          <w:p w14:paraId="171F68A7" w14:textId="43202C71" w:rsidR="000A3104" w:rsidRPr="009B70B2" w:rsidRDefault="000A3104" w:rsidP="004A677D">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vAlign w:val="bottom"/>
          </w:tcPr>
          <w:p w14:paraId="2AFE952D" w14:textId="7C6365B6" w:rsidR="000A3104" w:rsidRPr="000A3104" w:rsidRDefault="000A3104" w:rsidP="004A677D">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Borders>
              <w:bottom w:val="single" w:sz="4" w:space="0" w:color="auto"/>
            </w:tcBorders>
            <w:vAlign w:val="bottom"/>
          </w:tcPr>
          <w:p w14:paraId="3A361D27" w14:textId="0C41EC89" w:rsidR="000A3104" w:rsidRPr="000A3104" w:rsidRDefault="000A3104" w:rsidP="004A677D">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Borders>
              <w:bottom w:val="single" w:sz="4" w:space="0" w:color="auto"/>
            </w:tcBorders>
            <w:vAlign w:val="bottom"/>
          </w:tcPr>
          <w:p w14:paraId="490941D3" w14:textId="581BE928" w:rsidR="000A3104" w:rsidRPr="000A3104" w:rsidRDefault="000A3104" w:rsidP="004A677D">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Borders>
              <w:bottom w:val="single" w:sz="4" w:space="0" w:color="auto"/>
            </w:tcBorders>
            <w:vAlign w:val="bottom"/>
          </w:tcPr>
          <w:p w14:paraId="032F21A2" w14:textId="3CC5E3EF" w:rsidR="000A3104" w:rsidRPr="000A3104" w:rsidRDefault="00900F02" w:rsidP="004A677D">
            <w:pPr>
              <w:ind w:right="47"/>
              <w:contextualSpacing/>
              <w:jc w:val="right"/>
              <w:rPr>
                <w:rFonts w:hAnsi="Times New Roman" w:cs="Times New Roman"/>
                <w:sz w:val="18"/>
                <w:szCs w:val="18"/>
              </w:rPr>
            </w:pPr>
            <w:r w:rsidRPr="00900F02">
              <w:rPr>
                <w:rFonts w:hAnsi="Times New Roman" w:cs="Times New Roman"/>
                <w:sz w:val="18"/>
                <w:szCs w:val="18"/>
              </w:rPr>
              <w:t>747,075</w:t>
            </w:r>
          </w:p>
        </w:tc>
        <w:tc>
          <w:tcPr>
            <w:tcW w:w="1276" w:type="dxa"/>
            <w:gridSpan w:val="2"/>
            <w:tcBorders>
              <w:bottom w:val="single" w:sz="4" w:space="0" w:color="auto"/>
            </w:tcBorders>
            <w:vAlign w:val="bottom"/>
          </w:tcPr>
          <w:p w14:paraId="4229FF7F" w14:textId="6B978BCC" w:rsidR="000A3104" w:rsidRPr="000A3104" w:rsidRDefault="00900F02" w:rsidP="004A677D">
            <w:pPr>
              <w:ind w:right="47"/>
              <w:contextualSpacing/>
              <w:jc w:val="right"/>
              <w:rPr>
                <w:rFonts w:hAnsi="Times New Roman" w:cs="Times New Roman"/>
                <w:sz w:val="18"/>
                <w:szCs w:val="18"/>
              </w:rPr>
            </w:pPr>
            <w:r w:rsidRPr="00900F02">
              <w:rPr>
                <w:rFonts w:hAnsi="Times New Roman" w:cs="Times New Roman"/>
                <w:sz w:val="18"/>
                <w:szCs w:val="18"/>
              </w:rPr>
              <w:t>747,075</w:t>
            </w:r>
          </w:p>
        </w:tc>
      </w:tr>
      <w:tr w:rsidR="00477D3A" w:rsidRPr="00107958" w14:paraId="037467E8" w14:textId="77777777" w:rsidTr="00EC76A8">
        <w:tc>
          <w:tcPr>
            <w:tcW w:w="2340" w:type="dxa"/>
          </w:tcPr>
          <w:p w14:paraId="6407EEE9" w14:textId="09C26084" w:rsidR="00477D3A" w:rsidRPr="009B70B2" w:rsidRDefault="00477D3A" w:rsidP="00477D3A">
            <w:pPr>
              <w:ind w:hanging="105"/>
              <w:contextualSpacing/>
              <w:rPr>
                <w:rFonts w:hAnsi="Times New Roman" w:cstheme="minorBidi"/>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vAlign w:val="center"/>
          </w:tcPr>
          <w:p w14:paraId="1F654EA4" w14:textId="626A45FC" w:rsidR="00477D3A" w:rsidRPr="000A3104" w:rsidRDefault="00477D3A" w:rsidP="00477D3A">
            <w:pPr>
              <w:ind w:right="47"/>
              <w:contextualSpacing/>
              <w:jc w:val="right"/>
              <w:rPr>
                <w:rFonts w:hAnsi="Times New Roman" w:cs="Times New Roman"/>
                <w:sz w:val="18"/>
                <w:szCs w:val="18"/>
              </w:rPr>
            </w:pPr>
            <w:r w:rsidRPr="000A3104">
              <w:rPr>
                <w:rFonts w:hAnsi="Times New Roman" w:cs="Times New Roman"/>
                <w:sz w:val="18"/>
                <w:szCs w:val="18"/>
              </w:rPr>
              <w:t>1</w:t>
            </w:r>
            <w:r>
              <w:rPr>
                <w:rFonts w:hAnsi="Times New Roman" w:cs="Times New Roman"/>
                <w:sz w:val="18"/>
                <w:szCs w:val="18"/>
              </w:rPr>
              <w:t>9</w:t>
            </w:r>
            <w:r w:rsidRPr="000A3104">
              <w:rPr>
                <w:rFonts w:hAnsi="Times New Roman" w:cs="Times New Roman"/>
                <w:sz w:val="18"/>
                <w:szCs w:val="18"/>
              </w:rPr>
              <w:t>,</w:t>
            </w:r>
            <w:r>
              <w:rPr>
                <w:rFonts w:hAnsi="Times New Roman" w:cs="Times New Roman"/>
                <w:sz w:val="18"/>
                <w:szCs w:val="18"/>
              </w:rPr>
              <w:t>0</w:t>
            </w:r>
            <w:r w:rsidRPr="000A3104">
              <w:rPr>
                <w:rFonts w:hAnsi="Times New Roman" w:cs="Times New Roman"/>
                <w:sz w:val="18"/>
                <w:szCs w:val="18"/>
              </w:rPr>
              <w:t>98,</w:t>
            </w:r>
            <w:r>
              <w:rPr>
                <w:rFonts w:hAnsi="Times New Roman" w:cs="Times New Roman"/>
                <w:sz w:val="18"/>
                <w:szCs w:val="18"/>
              </w:rPr>
              <w:t>873</w:t>
            </w:r>
          </w:p>
        </w:tc>
        <w:tc>
          <w:tcPr>
            <w:tcW w:w="1440" w:type="dxa"/>
            <w:tcBorders>
              <w:top w:val="single" w:sz="4" w:space="0" w:color="auto"/>
              <w:bottom w:val="double" w:sz="4" w:space="0" w:color="auto"/>
            </w:tcBorders>
            <w:vAlign w:val="center"/>
          </w:tcPr>
          <w:p w14:paraId="26FE48D3" w14:textId="7634FFE8" w:rsidR="00477D3A" w:rsidRPr="000A3104" w:rsidRDefault="00477D3A" w:rsidP="00477D3A">
            <w:pPr>
              <w:ind w:right="47"/>
              <w:contextualSpacing/>
              <w:jc w:val="right"/>
              <w:rPr>
                <w:rFonts w:hAnsi="Times New Roman" w:cs="Times New Roman"/>
                <w:sz w:val="18"/>
                <w:szCs w:val="18"/>
              </w:rPr>
            </w:pPr>
            <w:r w:rsidRPr="00E81465">
              <w:rPr>
                <w:rFonts w:hAnsi="Times New Roman" w:cs="Times New Roman"/>
                <w:sz w:val="18"/>
                <w:szCs w:val="18"/>
              </w:rPr>
              <w:t>269,107,302</w:t>
            </w:r>
          </w:p>
        </w:tc>
        <w:tc>
          <w:tcPr>
            <w:tcW w:w="1440" w:type="dxa"/>
            <w:tcBorders>
              <w:top w:val="single" w:sz="4" w:space="0" w:color="auto"/>
              <w:bottom w:val="double" w:sz="4" w:space="0" w:color="auto"/>
            </w:tcBorders>
          </w:tcPr>
          <w:p w14:paraId="043C8692" w14:textId="598AFBEB" w:rsidR="00477D3A" w:rsidRPr="000A3104" w:rsidRDefault="00477D3A" w:rsidP="00477D3A">
            <w:pPr>
              <w:ind w:right="47"/>
              <w:contextualSpacing/>
              <w:jc w:val="right"/>
              <w:rPr>
                <w:rFonts w:hAnsi="Times New Roman" w:cs="Times New Roman"/>
                <w:sz w:val="18"/>
                <w:szCs w:val="18"/>
              </w:rPr>
            </w:pPr>
            <w:r w:rsidRPr="000A3104">
              <w:rPr>
                <w:rFonts w:hAnsi="Times New Roman" w:cs="Times New Roman"/>
                <w:sz w:val="18"/>
                <w:szCs w:val="18"/>
              </w:rPr>
              <w:t>20,059,623</w:t>
            </w:r>
          </w:p>
        </w:tc>
        <w:tc>
          <w:tcPr>
            <w:tcW w:w="1139" w:type="dxa"/>
            <w:tcBorders>
              <w:top w:val="single" w:sz="4" w:space="0" w:color="auto"/>
              <w:bottom w:val="double" w:sz="4" w:space="0" w:color="auto"/>
            </w:tcBorders>
            <w:vAlign w:val="bottom"/>
          </w:tcPr>
          <w:p w14:paraId="21034032" w14:textId="51001586" w:rsidR="00477D3A" w:rsidRPr="000A3104" w:rsidRDefault="00477D3A" w:rsidP="00477D3A">
            <w:pPr>
              <w:ind w:left="-61" w:right="35"/>
              <w:contextualSpacing/>
              <w:jc w:val="right"/>
              <w:rPr>
                <w:rFonts w:hAnsi="Times New Roman" w:cs="Times New Roman"/>
                <w:sz w:val="18"/>
                <w:szCs w:val="18"/>
              </w:rPr>
            </w:pPr>
            <w:r w:rsidRPr="00900F02">
              <w:rPr>
                <w:rFonts w:hAnsi="Times New Roman" w:cs="Times New Roman"/>
                <w:color w:val="000000" w:themeColor="text1"/>
                <w:sz w:val="18"/>
                <w:szCs w:val="18"/>
              </w:rPr>
              <w:t>10,047,905</w:t>
            </w:r>
          </w:p>
        </w:tc>
        <w:tc>
          <w:tcPr>
            <w:tcW w:w="1276" w:type="dxa"/>
            <w:gridSpan w:val="2"/>
            <w:tcBorders>
              <w:top w:val="single" w:sz="4" w:space="0" w:color="auto"/>
              <w:bottom w:val="double" w:sz="4" w:space="0" w:color="auto"/>
            </w:tcBorders>
          </w:tcPr>
          <w:p w14:paraId="14C277A3" w14:textId="367C45F9" w:rsidR="00477D3A" w:rsidRPr="000A3104" w:rsidRDefault="00477D3A" w:rsidP="00477D3A">
            <w:pPr>
              <w:ind w:right="47"/>
              <w:contextualSpacing/>
              <w:jc w:val="right"/>
              <w:rPr>
                <w:rFonts w:hAnsi="Times New Roman" w:cs="Times New Roman"/>
                <w:sz w:val="18"/>
                <w:szCs w:val="18"/>
              </w:rPr>
            </w:pPr>
            <w:r w:rsidRPr="00900F02">
              <w:rPr>
                <w:rFonts w:hAnsi="Times New Roman" w:cs="Times New Roman"/>
                <w:color w:val="000000" w:themeColor="text1"/>
                <w:sz w:val="18"/>
                <w:szCs w:val="18"/>
              </w:rPr>
              <w:t>318,313,703</w:t>
            </w:r>
          </w:p>
        </w:tc>
      </w:tr>
      <w:tr w:rsidR="00477D3A" w:rsidRPr="00107958" w14:paraId="1A4517CA" w14:textId="77777777" w:rsidTr="009B70B2">
        <w:tc>
          <w:tcPr>
            <w:tcW w:w="2340" w:type="dxa"/>
          </w:tcPr>
          <w:p w14:paraId="23C2F1E5" w14:textId="21494D81" w:rsidR="00477D3A" w:rsidRPr="009B70B2" w:rsidRDefault="00477D3A" w:rsidP="00477D3A">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tcBorders>
              <w:top w:val="double" w:sz="4" w:space="0" w:color="auto"/>
            </w:tcBorders>
          </w:tcPr>
          <w:p w14:paraId="08C6A407" w14:textId="77777777" w:rsidR="00477D3A" w:rsidRPr="000A3104" w:rsidRDefault="00477D3A" w:rsidP="00477D3A">
            <w:pPr>
              <w:contextualSpacing/>
              <w:jc w:val="center"/>
              <w:rPr>
                <w:rFonts w:hAnsi="Times New Roman" w:cs="Times New Roman"/>
                <w:sz w:val="18"/>
                <w:szCs w:val="18"/>
              </w:rPr>
            </w:pPr>
          </w:p>
        </w:tc>
        <w:tc>
          <w:tcPr>
            <w:tcW w:w="1440" w:type="dxa"/>
            <w:tcBorders>
              <w:top w:val="double" w:sz="4" w:space="0" w:color="auto"/>
            </w:tcBorders>
          </w:tcPr>
          <w:p w14:paraId="62408259" w14:textId="77777777" w:rsidR="00477D3A" w:rsidRPr="000A3104" w:rsidRDefault="00477D3A" w:rsidP="00477D3A">
            <w:pPr>
              <w:contextualSpacing/>
              <w:jc w:val="center"/>
              <w:rPr>
                <w:rFonts w:hAnsi="Times New Roman" w:cs="Times New Roman"/>
                <w:sz w:val="18"/>
                <w:szCs w:val="18"/>
              </w:rPr>
            </w:pPr>
          </w:p>
        </w:tc>
        <w:tc>
          <w:tcPr>
            <w:tcW w:w="1440" w:type="dxa"/>
            <w:tcBorders>
              <w:top w:val="double" w:sz="4" w:space="0" w:color="auto"/>
            </w:tcBorders>
          </w:tcPr>
          <w:p w14:paraId="5FD56D9E" w14:textId="77777777" w:rsidR="00477D3A" w:rsidRPr="000A3104" w:rsidRDefault="00477D3A" w:rsidP="00477D3A">
            <w:pPr>
              <w:contextualSpacing/>
              <w:jc w:val="center"/>
              <w:rPr>
                <w:rFonts w:hAnsi="Times New Roman" w:cs="Times New Roman"/>
                <w:sz w:val="18"/>
                <w:szCs w:val="18"/>
              </w:rPr>
            </w:pPr>
          </w:p>
        </w:tc>
        <w:tc>
          <w:tcPr>
            <w:tcW w:w="1139" w:type="dxa"/>
            <w:tcBorders>
              <w:top w:val="double" w:sz="4" w:space="0" w:color="auto"/>
            </w:tcBorders>
          </w:tcPr>
          <w:p w14:paraId="19DB25B6" w14:textId="77777777" w:rsidR="00477D3A" w:rsidRPr="000A3104" w:rsidRDefault="00477D3A" w:rsidP="00477D3A">
            <w:pPr>
              <w:contextualSpacing/>
              <w:jc w:val="center"/>
              <w:rPr>
                <w:rFonts w:hAnsi="Times New Roman" w:cs="Times New Roman"/>
                <w:sz w:val="18"/>
                <w:szCs w:val="18"/>
              </w:rPr>
            </w:pPr>
          </w:p>
        </w:tc>
        <w:tc>
          <w:tcPr>
            <w:tcW w:w="1276" w:type="dxa"/>
            <w:gridSpan w:val="2"/>
            <w:tcBorders>
              <w:top w:val="double" w:sz="4" w:space="0" w:color="auto"/>
            </w:tcBorders>
          </w:tcPr>
          <w:p w14:paraId="07426C65" w14:textId="77777777" w:rsidR="00477D3A" w:rsidRPr="000A3104" w:rsidRDefault="00477D3A" w:rsidP="00477D3A">
            <w:pPr>
              <w:contextualSpacing/>
              <w:jc w:val="center"/>
              <w:rPr>
                <w:rFonts w:hAnsi="Times New Roman" w:cs="Times New Roman"/>
                <w:sz w:val="18"/>
                <w:szCs w:val="18"/>
              </w:rPr>
            </w:pPr>
          </w:p>
        </w:tc>
      </w:tr>
      <w:tr w:rsidR="00477D3A" w:rsidRPr="00107958" w14:paraId="63F9CC4D" w14:textId="77777777" w:rsidTr="009B70B2">
        <w:tc>
          <w:tcPr>
            <w:tcW w:w="2340" w:type="dxa"/>
          </w:tcPr>
          <w:p w14:paraId="67AE6397" w14:textId="4D51A6F1" w:rsidR="00477D3A" w:rsidRPr="009B70B2" w:rsidRDefault="00477D3A" w:rsidP="00477D3A">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tcPr>
          <w:p w14:paraId="282F9570" w14:textId="5D29CA31" w:rsidR="00477D3A" w:rsidRPr="000A3104" w:rsidRDefault="00477D3A" w:rsidP="00477D3A">
            <w:pPr>
              <w:ind w:right="47"/>
              <w:contextualSpacing/>
              <w:jc w:val="right"/>
              <w:rPr>
                <w:rFonts w:hAnsi="Times New Roman" w:cs="Times New Roman"/>
                <w:sz w:val="18"/>
                <w:szCs w:val="18"/>
              </w:rPr>
            </w:pPr>
            <w:r w:rsidRPr="000A3104">
              <w:rPr>
                <w:rFonts w:hAnsi="Times New Roman" w:cs="Times New Roman"/>
                <w:sz w:val="18"/>
                <w:szCs w:val="18"/>
              </w:rPr>
              <w:t>83,342</w:t>
            </w:r>
          </w:p>
        </w:tc>
        <w:tc>
          <w:tcPr>
            <w:tcW w:w="1440" w:type="dxa"/>
          </w:tcPr>
          <w:p w14:paraId="3106897B" w14:textId="273EA3D3"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Pr>
          <w:p w14:paraId="62D4F4CB" w14:textId="291FB051"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Pr>
          <w:p w14:paraId="1EC00A08" w14:textId="3FBBE506" w:rsidR="00477D3A" w:rsidRPr="000A3104" w:rsidRDefault="00477D3A" w:rsidP="00477D3A">
            <w:pPr>
              <w:contextualSpacing/>
              <w:jc w:val="center"/>
              <w:rPr>
                <w:rFonts w:hAnsi="Times New Roman" w:cs="Times New Roman"/>
                <w:sz w:val="18"/>
                <w:szCs w:val="18"/>
                <w:lang w:val="en-GB"/>
              </w:rPr>
            </w:pPr>
            <w:r w:rsidRPr="000A3104">
              <w:rPr>
                <w:rFonts w:hAnsi="Times New Roman" w:cs="Times New Roman"/>
                <w:sz w:val="18"/>
                <w:szCs w:val="18"/>
              </w:rPr>
              <w:t>-</w:t>
            </w:r>
          </w:p>
        </w:tc>
        <w:tc>
          <w:tcPr>
            <w:tcW w:w="1276" w:type="dxa"/>
            <w:gridSpan w:val="2"/>
          </w:tcPr>
          <w:p w14:paraId="484D992A" w14:textId="264DE99A" w:rsidR="00477D3A" w:rsidRPr="000A3104" w:rsidRDefault="00477D3A" w:rsidP="00477D3A">
            <w:pPr>
              <w:ind w:right="47"/>
              <w:contextualSpacing/>
              <w:jc w:val="right"/>
              <w:rPr>
                <w:rFonts w:hAnsi="Times New Roman" w:cs="Times New Roman"/>
                <w:sz w:val="18"/>
                <w:szCs w:val="18"/>
              </w:rPr>
            </w:pPr>
            <w:r w:rsidRPr="000A3104">
              <w:rPr>
                <w:rFonts w:hAnsi="Times New Roman" w:cs="Times New Roman"/>
                <w:sz w:val="18"/>
                <w:szCs w:val="18"/>
              </w:rPr>
              <w:t>83,342</w:t>
            </w:r>
          </w:p>
        </w:tc>
      </w:tr>
      <w:tr w:rsidR="00477D3A" w:rsidRPr="00107958" w14:paraId="531DBE7A" w14:textId="77777777" w:rsidTr="004A677D">
        <w:tc>
          <w:tcPr>
            <w:tcW w:w="2340" w:type="dxa"/>
          </w:tcPr>
          <w:p w14:paraId="011FA355" w14:textId="23FCDA94" w:rsidR="00477D3A" w:rsidRPr="009B70B2" w:rsidRDefault="00477D3A" w:rsidP="00477D3A">
            <w:pPr>
              <w:ind w:hanging="105"/>
              <w:contextualSpacing/>
              <w:rPr>
                <w:rFonts w:hAnsi="Times New Roman" w:cstheme="minorBidi"/>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tcPr>
          <w:p w14:paraId="35C9A2EF" w14:textId="7C591A97" w:rsidR="00477D3A" w:rsidRPr="000A3104" w:rsidRDefault="00477D3A" w:rsidP="00477D3A">
            <w:pPr>
              <w:ind w:right="47"/>
              <w:contextualSpacing/>
              <w:jc w:val="right"/>
              <w:rPr>
                <w:rFonts w:hAnsi="Times New Roman" w:cs="Times New Roman"/>
                <w:sz w:val="18"/>
                <w:szCs w:val="18"/>
              </w:rPr>
            </w:pPr>
            <w:r w:rsidRPr="00900F02">
              <w:rPr>
                <w:rFonts w:hAnsi="Times New Roman" w:cs="Times New Roman"/>
                <w:sz w:val="18"/>
                <w:szCs w:val="18"/>
              </w:rPr>
              <w:t>265,420</w:t>
            </w:r>
          </w:p>
        </w:tc>
        <w:tc>
          <w:tcPr>
            <w:tcW w:w="1440" w:type="dxa"/>
            <w:tcBorders>
              <w:bottom w:val="single" w:sz="4" w:space="0" w:color="auto"/>
            </w:tcBorders>
          </w:tcPr>
          <w:p w14:paraId="2B61C63D" w14:textId="3A7787A0"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Borders>
              <w:bottom w:val="single" w:sz="4" w:space="0" w:color="auto"/>
            </w:tcBorders>
          </w:tcPr>
          <w:p w14:paraId="60FEE8A0" w14:textId="169AD4A0"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Borders>
              <w:bottom w:val="single" w:sz="4" w:space="0" w:color="auto"/>
            </w:tcBorders>
          </w:tcPr>
          <w:p w14:paraId="2E2F337E" w14:textId="4CDBCD40"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276" w:type="dxa"/>
            <w:gridSpan w:val="2"/>
            <w:tcBorders>
              <w:bottom w:val="single" w:sz="4" w:space="0" w:color="auto"/>
            </w:tcBorders>
          </w:tcPr>
          <w:p w14:paraId="63D73BCB" w14:textId="3C440F00" w:rsidR="00477D3A" w:rsidRPr="000A3104" w:rsidRDefault="00477D3A" w:rsidP="00477D3A">
            <w:pPr>
              <w:ind w:right="47"/>
              <w:contextualSpacing/>
              <w:jc w:val="right"/>
              <w:rPr>
                <w:rFonts w:hAnsi="Times New Roman" w:cs="Times New Roman"/>
                <w:sz w:val="18"/>
                <w:szCs w:val="18"/>
              </w:rPr>
            </w:pPr>
            <w:r w:rsidRPr="00900F02">
              <w:rPr>
                <w:rFonts w:hAnsi="Times New Roman" w:cs="Times New Roman"/>
                <w:sz w:val="18"/>
                <w:szCs w:val="18"/>
              </w:rPr>
              <w:t>265,420</w:t>
            </w:r>
          </w:p>
        </w:tc>
      </w:tr>
      <w:tr w:rsidR="00477D3A" w:rsidRPr="00107958" w14:paraId="46246413" w14:textId="77777777" w:rsidTr="004A677D">
        <w:tc>
          <w:tcPr>
            <w:tcW w:w="2340" w:type="dxa"/>
          </w:tcPr>
          <w:p w14:paraId="37211F18" w14:textId="70C68A60" w:rsidR="00477D3A" w:rsidRPr="009B70B2" w:rsidRDefault="00477D3A" w:rsidP="00477D3A">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tcPr>
          <w:p w14:paraId="0CB2AE38" w14:textId="32A6996A" w:rsidR="00477D3A" w:rsidRPr="000A3104" w:rsidRDefault="00477D3A" w:rsidP="00477D3A">
            <w:pPr>
              <w:ind w:right="47"/>
              <w:contextualSpacing/>
              <w:jc w:val="right"/>
              <w:rPr>
                <w:rFonts w:hAnsi="Times New Roman" w:cs="Times New Roman"/>
                <w:sz w:val="18"/>
                <w:szCs w:val="18"/>
              </w:rPr>
            </w:pPr>
            <w:r w:rsidRPr="00900F02">
              <w:rPr>
                <w:rFonts w:hAnsi="Times New Roman" w:cs="Times New Roman"/>
                <w:sz w:val="18"/>
                <w:szCs w:val="18"/>
              </w:rPr>
              <w:t>348,762</w:t>
            </w:r>
          </w:p>
        </w:tc>
        <w:tc>
          <w:tcPr>
            <w:tcW w:w="1440" w:type="dxa"/>
            <w:tcBorders>
              <w:top w:val="single" w:sz="4" w:space="0" w:color="auto"/>
              <w:bottom w:val="double" w:sz="4" w:space="0" w:color="auto"/>
            </w:tcBorders>
          </w:tcPr>
          <w:p w14:paraId="47EC23DE" w14:textId="54259E6E"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440" w:type="dxa"/>
            <w:tcBorders>
              <w:top w:val="single" w:sz="4" w:space="0" w:color="auto"/>
              <w:bottom w:val="double" w:sz="4" w:space="0" w:color="auto"/>
            </w:tcBorders>
          </w:tcPr>
          <w:p w14:paraId="4928CB86" w14:textId="423BB295"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139" w:type="dxa"/>
            <w:tcBorders>
              <w:top w:val="single" w:sz="4" w:space="0" w:color="auto"/>
              <w:bottom w:val="double" w:sz="4" w:space="0" w:color="auto"/>
            </w:tcBorders>
          </w:tcPr>
          <w:p w14:paraId="3D149F48" w14:textId="073EE90E" w:rsidR="00477D3A" w:rsidRPr="000A3104" w:rsidRDefault="00477D3A" w:rsidP="00477D3A">
            <w:pPr>
              <w:contextualSpacing/>
              <w:jc w:val="center"/>
              <w:rPr>
                <w:rFonts w:hAnsi="Times New Roman" w:cs="Times New Roman"/>
                <w:sz w:val="18"/>
                <w:szCs w:val="18"/>
              </w:rPr>
            </w:pPr>
            <w:r w:rsidRPr="000A3104">
              <w:rPr>
                <w:rFonts w:hAnsi="Times New Roman" w:cs="Times New Roman"/>
                <w:sz w:val="18"/>
                <w:szCs w:val="18"/>
              </w:rPr>
              <w:t>-</w:t>
            </w:r>
          </w:p>
        </w:tc>
        <w:tc>
          <w:tcPr>
            <w:tcW w:w="1276" w:type="dxa"/>
            <w:gridSpan w:val="2"/>
            <w:tcBorders>
              <w:top w:val="single" w:sz="4" w:space="0" w:color="auto"/>
              <w:bottom w:val="double" w:sz="4" w:space="0" w:color="auto"/>
            </w:tcBorders>
          </w:tcPr>
          <w:p w14:paraId="5B2F718F" w14:textId="79AA77F8" w:rsidR="00477D3A" w:rsidRPr="000A3104" w:rsidRDefault="00477D3A" w:rsidP="00477D3A">
            <w:pPr>
              <w:ind w:right="47"/>
              <w:contextualSpacing/>
              <w:jc w:val="right"/>
              <w:rPr>
                <w:rFonts w:hAnsi="Times New Roman" w:cs="Times New Roman"/>
                <w:sz w:val="18"/>
                <w:szCs w:val="18"/>
              </w:rPr>
            </w:pPr>
            <w:r w:rsidRPr="00900F02">
              <w:rPr>
                <w:rFonts w:hAnsi="Times New Roman" w:cs="Times New Roman"/>
                <w:sz w:val="18"/>
                <w:szCs w:val="18"/>
              </w:rPr>
              <w:t>348,762</w:t>
            </w:r>
          </w:p>
        </w:tc>
      </w:tr>
      <w:tr w:rsidR="00477D3A" w:rsidRPr="00107958" w14:paraId="7D35FF7F" w14:textId="77777777" w:rsidTr="00DC7F9D">
        <w:tc>
          <w:tcPr>
            <w:tcW w:w="2340" w:type="dxa"/>
          </w:tcPr>
          <w:p w14:paraId="26A66392" w14:textId="77777777" w:rsidR="00477D3A" w:rsidRPr="009B70B2" w:rsidRDefault="00477D3A" w:rsidP="00477D3A">
            <w:pPr>
              <w:ind w:hanging="105"/>
              <w:contextualSpacing/>
              <w:rPr>
                <w:rFonts w:hAnsi="Times New Roman" w:cs="Times New Roman"/>
                <w:sz w:val="18"/>
                <w:szCs w:val="18"/>
              </w:rPr>
            </w:pPr>
          </w:p>
        </w:tc>
        <w:tc>
          <w:tcPr>
            <w:tcW w:w="1170" w:type="dxa"/>
            <w:tcBorders>
              <w:top w:val="double" w:sz="4" w:space="0" w:color="auto"/>
            </w:tcBorders>
          </w:tcPr>
          <w:p w14:paraId="58469016" w14:textId="77777777" w:rsidR="00477D3A" w:rsidRPr="000A3104" w:rsidRDefault="00477D3A" w:rsidP="00477D3A">
            <w:pPr>
              <w:ind w:right="47"/>
              <w:contextualSpacing/>
              <w:jc w:val="right"/>
              <w:rPr>
                <w:rFonts w:hAnsi="Times New Roman" w:cs="Times New Roman"/>
                <w:sz w:val="18"/>
                <w:szCs w:val="18"/>
              </w:rPr>
            </w:pPr>
          </w:p>
        </w:tc>
        <w:tc>
          <w:tcPr>
            <w:tcW w:w="1440" w:type="dxa"/>
            <w:tcBorders>
              <w:top w:val="double" w:sz="4" w:space="0" w:color="auto"/>
            </w:tcBorders>
          </w:tcPr>
          <w:p w14:paraId="261270BD" w14:textId="77777777" w:rsidR="00477D3A" w:rsidRPr="000A3104" w:rsidRDefault="00477D3A" w:rsidP="00477D3A">
            <w:pPr>
              <w:contextualSpacing/>
              <w:jc w:val="center"/>
              <w:rPr>
                <w:rFonts w:hAnsi="Times New Roman" w:cs="Times New Roman"/>
                <w:sz w:val="18"/>
                <w:szCs w:val="18"/>
              </w:rPr>
            </w:pPr>
          </w:p>
        </w:tc>
        <w:tc>
          <w:tcPr>
            <w:tcW w:w="1440" w:type="dxa"/>
            <w:tcBorders>
              <w:top w:val="double" w:sz="4" w:space="0" w:color="auto"/>
            </w:tcBorders>
          </w:tcPr>
          <w:p w14:paraId="2C7BC6D9" w14:textId="77777777" w:rsidR="00477D3A" w:rsidRPr="000A3104" w:rsidRDefault="00477D3A" w:rsidP="00477D3A">
            <w:pPr>
              <w:contextualSpacing/>
              <w:jc w:val="center"/>
              <w:rPr>
                <w:rFonts w:hAnsi="Times New Roman" w:cs="Times New Roman"/>
                <w:sz w:val="18"/>
                <w:szCs w:val="18"/>
              </w:rPr>
            </w:pPr>
          </w:p>
        </w:tc>
        <w:tc>
          <w:tcPr>
            <w:tcW w:w="1139" w:type="dxa"/>
            <w:tcBorders>
              <w:top w:val="double" w:sz="4" w:space="0" w:color="auto"/>
            </w:tcBorders>
          </w:tcPr>
          <w:p w14:paraId="2388318D" w14:textId="77777777" w:rsidR="00477D3A" w:rsidRPr="000A3104" w:rsidRDefault="00477D3A" w:rsidP="00477D3A">
            <w:pPr>
              <w:contextualSpacing/>
              <w:jc w:val="center"/>
              <w:rPr>
                <w:rFonts w:hAnsi="Times New Roman" w:cs="Times New Roman"/>
                <w:sz w:val="18"/>
                <w:szCs w:val="18"/>
              </w:rPr>
            </w:pPr>
          </w:p>
        </w:tc>
        <w:tc>
          <w:tcPr>
            <w:tcW w:w="1276" w:type="dxa"/>
            <w:gridSpan w:val="2"/>
            <w:tcBorders>
              <w:top w:val="double" w:sz="4" w:space="0" w:color="auto"/>
            </w:tcBorders>
          </w:tcPr>
          <w:p w14:paraId="3AE1A2F9" w14:textId="77777777" w:rsidR="00477D3A" w:rsidRPr="000A3104" w:rsidRDefault="00477D3A" w:rsidP="00477D3A">
            <w:pPr>
              <w:ind w:right="47"/>
              <w:contextualSpacing/>
              <w:jc w:val="right"/>
              <w:rPr>
                <w:rFonts w:hAnsi="Times New Roman" w:cs="Times New Roman"/>
                <w:sz w:val="18"/>
                <w:szCs w:val="18"/>
              </w:rPr>
            </w:pPr>
          </w:p>
        </w:tc>
      </w:tr>
    </w:tbl>
    <w:p w14:paraId="60F72FBD" w14:textId="57F2533B" w:rsidR="0018092A" w:rsidRDefault="0018092A" w:rsidP="004A677D">
      <w:pPr>
        <w:rPr>
          <w:rFonts w:hAnsi="Times New Roman" w:cs="Times New Roman"/>
          <w:sz w:val="20"/>
          <w:szCs w:val="20"/>
        </w:rPr>
      </w:pPr>
    </w:p>
    <w:p w14:paraId="066FDBA6" w14:textId="77777777" w:rsidR="0018092A" w:rsidRDefault="0018092A">
      <w:pPr>
        <w:rPr>
          <w:rFonts w:hAnsi="Times New Roman" w:cs="Times New Roman"/>
          <w:sz w:val="20"/>
          <w:szCs w:val="20"/>
        </w:rPr>
      </w:pPr>
      <w:r>
        <w:rPr>
          <w:rFonts w:hAnsi="Times New Roman" w:cs="Times New Roman"/>
          <w:sz w:val="20"/>
          <w:szCs w:val="20"/>
        </w:rPr>
        <w:br w:type="page"/>
      </w:r>
    </w:p>
    <w:p w14:paraId="25877077" w14:textId="77777777" w:rsidR="003F0316" w:rsidRPr="002C3F03" w:rsidRDefault="003F0316">
      <w:pPr>
        <w:rPr>
          <w:rFonts w:hAnsi="Times New Roman" w:cs="Times New Roman"/>
          <w:sz w:val="2"/>
          <w:szCs w:val="2"/>
        </w:rPr>
      </w:pPr>
    </w:p>
    <w:tbl>
      <w:tblPr>
        <w:tblW w:w="8793" w:type="dxa"/>
        <w:tblInd w:w="450" w:type="dxa"/>
        <w:tblLayout w:type="fixed"/>
        <w:tblLook w:val="04A0" w:firstRow="1" w:lastRow="0" w:firstColumn="1" w:lastColumn="0" w:noHBand="0" w:noVBand="1"/>
      </w:tblPr>
      <w:tblGrid>
        <w:gridCol w:w="2342"/>
        <w:gridCol w:w="1170"/>
        <w:gridCol w:w="1431"/>
        <w:gridCol w:w="1440"/>
        <w:gridCol w:w="1150"/>
        <w:gridCol w:w="1260"/>
      </w:tblGrid>
      <w:tr w:rsidR="00D54552" w:rsidRPr="00D54552" w14:paraId="73978C49" w14:textId="77777777" w:rsidTr="00C9625A">
        <w:trPr>
          <w:trHeight w:val="315"/>
        </w:trPr>
        <w:tc>
          <w:tcPr>
            <w:tcW w:w="8793" w:type="dxa"/>
            <w:gridSpan w:val="6"/>
          </w:tcPr>
          <w:p w14:paraId="4CBFC28D" w14:textId="77777777" w:rsidR="003F0316" w:rsidRPr="009B70B2" w:rsidRDefault="003F0316">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D54552" w:rsidRPr="00D54552" w14:paraId="263023C6" w14:textId="77777777" w:rsidTr="00C9625A">
        <w:tc>
          <w:tcPr>
            <w:tcW w:w="2342" w:type="dxa"/>
          </w:tcPr>
          <w:p w14:paraId="17EDD065" w14:textId="77777777" w:rsidR="003F0316" w:rsidRPr="009B70B2" w:rsidRDefault="003F0316">
            <w:pPr>
              <w:ind w:right="-105"/>
              <w:contextualSpacing/>
              <w:rPr>
                <w:rFonts w:hAnsi="Times New Roman" w:cs="Times New Roman"/>
                <w:sz w:val="18"/>
                <w:szCs w:val="18"/>
              </w:rPr>
            </w:pPr>
          </w:p>
        </w:tc>
        <w:tc>
          <w:tcPr>
            <w:tcW w:w="6451" w:type="dxa"/>
            <w:gridSpan w:val="5"/>
            <w:tcBorders>
              <w:bottom w:val="single" w:sz="4" w:space="0" w:color="auto"/>
            </w:tcBorders>
            <w:vAlign w:val="bottom"/>
          </w:tcPr>
          <w:p w14:paraId="1960808B" w14:textId="4CD8C45A" w:rsidR="003F0316" w:rsidRPr="009B70B2" w:rsidRDefault="003F0316">
            <w:pPr>
              <w:contextualSpacing/>
              <w:jc w:val="center"/>
              <w:rPr>
                <w:rFonts w:hAnsi="Times New Roman" w:cs="Times New Roman"/>
                <w:b/>
                <w:bCs/>
                <w:sz w:val="18"/>
                <w:szCs w:val="18"/>
                <w:cs/>
              </w:rPr>
            </w:pPr>
            <w:r w:rsidRPr="009B70B2">
              <w:rPr>
                <w:rFonts w:eastAsia="Calibri" w:hAnsi="Times New Roman" w:cs="Times New Roman"/>
                <w:b/>
                <w:bCs/>
                <w:sz w:val="18"/>
                <w:szCs w:val="18"/>
              </w:rPr>
              <w:t>Separate financial statements</w:t>
            </w:r>
          </w:p>
        </w:tc>
      </w:tr>
      <w:tr w:rsidR="00D54552" w:rsidRPr="00D54552" w14:paraId="370ED11C" w14:textId="77777777" w:rsidTr="00C9625A">
        <w:tc>
          <w:tcPr>
            <w:tcW w:w="2342" w:type="dxa"/>
          </w:tcPr>
          <w:p w14:paraId="1FD91D27" w14:textId="77777777" w:rsidR="003F0316" w:rsidRPr="009B70B2" w:rsidRDefault="003F0316">
            <w:pPr>
              <w:ind w:right="-105"/>
              <w:contextualSpacing/>
              <w:rPr>
                <w:rFonts w:hAnsi="Times New Roman" w:cs="Times New Roman"/>
                <w:sz w:val="18"/>
                <w:szCs w:val="18"/>
              </w:rPr>
            </w:pPr>
          </w:p>
        </w:tc>
        <w:tc>
          <w:tcPr>
            <w:tcW w:w="6451" w:type="dxa"/>
            <w:gridSpan w:val="5"/>
            <w:tcBorders>
              <w:top w:val="single" w:sz="4" w:space="0" w:color="auto"/>
              <w:bottom w:val="single" w:sz="4" w:space="0" w:color="auto"/>
            </w:tcBorders>
          </w:tcPr>
          <w:p w14:paraId="674019D0" w14:textId="45D4C55C" w:rsidR="003F0316" w:rsidRPr="009B70B2" w:rsidRDefault="003F0316">
            <w:pPr>
              <w:contextualSpacing/>
              <w:jc w:val="center"/>
              <w:rPr>
                <w:rFonts w:hAnsi="Times New Roman" w:cs="Times New Roman"/>
                <w:b/>
                <w:bCs/>
                <w:sz w:val="18"/>
                <w:szCs w:val="18"/>
              </w:rPr>
            </w:pPr>
            <w:r w:rsidRPr="009B70B2">
              <w:rPr>
                <w:rFonts w:eastAsia="Calibri" w:hAnsi="Times New Roman" w:cs="Times New Roman"/>
                <w:b/>
                <w:bCs/>
                <w:sz w:val="18"/>
                <w:szCs w:val="18"/>
              </w:rPr>
              <w:t xml:space="preserve">As at </w:t>
            </w:r>
            <w:r w:rsidR="004E33F3">
              <w:rPr>
                <w:rFonts w:eastAsia="Calibri" w:hAnsi="Times New Roman" w:cs="Times New Roman"/>
                <w:b/>
                <w:bCs/>
                <w:sz w:val="18"/>
                <w:szCs w:val="18"/>
              </w:rPr>
              <w:t>June</w:t>
            </w:r>
            <w:r w:rsidRPr="009B70B2">
              <w:rPr>
                <w:rFonts w:eastAsia="Calibri" w:hAnsi="Times New Roman" w:cs="Times New Roman"/>
                <w:b/>
                <w:bCs/>
                <w:sz w:val="18"/>
                <w:szCs w:val="18"/>
              </w:rPr>
              <w:t xml:space="preserve"> 3</w:t>
            </w:r>
            <w:r w:rsidR="004E33F3">
              <w:rPr>
                <w:rFonts w:eastAsia="Calibri" w:hAnsi="Times New Roman" w:cs="Times New Roman"/>
                <w:b/>
                <w:bCs/>
                <w:sz w:val="18"/>
                <w:szCs w:val="18"/>
              </w:rPr>
              <w:t>0</w:t>
            </w:r>
            <w:r w:rsidRPr="009B70B2">
              <w:rPr>
                <w:rFonts w:eastAsia="Calibri" w:hAnsi="Times New Roman" w:cs="Times New Roman"/>
                <w:b/>
                <w:bCs/>
                <w:sz w:val="18"/>
                <w:szCs w:val="18"/>
              </w:rPr>
              <w:t>, 2025</w:t>
            </w:r>
          </w:p>
        </w:tc>
      </w:tr>
      <w:tr w:rsidR="00E42778" w:rsidRPr="00D54552" w14:paraId="55EBFF57" w14:textId="77777777" w:rsidTr="00C9625A">
        <w:tc>
          <w:tcPr>
            <w:tcW w:w="2342" w:type="dxa"/>
          </w:tcPr>
          <w:p w14:paraId="0F781DE2" w14:textId="77777777" w:rsidR="00E42778" w:rsidRPr="009B70B2" w:rsidRDefault="00E42778">
            <w:pPr>
              <w:ind w:right="-105"/>
              <w:contextualSpacing/>
              <w:rPr>
                <w:rFonts w:hAnsi="Times New Roman" w:cs="Times New Roman"/>
                <w:sz w:val="18"/>
                <w:szCs w:val="18"/>
              </w:rPr>
            </w:pPr>
          </w:p>
        </w:tc>
        <w:tc>
          <w:tcPr>
            <w:tcW w:w="1170" w:type="dxa"/>
            <w:tcBorders>
              <w:top w:val="single" w:sz="4" w:space="0" w:color="auto"/>
            </w:tcBorders>
          </w:tcPr>
          <w:p w14:paraId="0E1F28D1"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31" w:type="dxa"/>
            <w:tcBorders>
              <w:top w:val="single" w:sz="4" w:space="0" w:color="auto"/>
            </w:tcBorders>
          </w:tcPr>
          <w:p w14:paraId="342BE704"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tcPr>
          <w:p w14:paraId="134A65CA"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50" w:type="dxa"/>
            <w:tcBorders>
              <w:top w:val="single" w:sz="4" w:space="0" w:color="auto"/>
            </w:tcBorders>
          </w:tcPr>
          <w:p w14:paraId="282FA7FD" w14:textId="77777777" w:rsidR="00E42778" w:rsidRPr="00107958" w:rsidRDefault="00E42778" w:rsidP="00C9625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260" w:type="dxa"/>
            <w:tcBorders>
              <w:top w:val="single" w:sz="4" w:space="0" w:color="auto"/>
            </w:tcBorders>
          </w:tcPr>
          <w:p w14:paraId="474C51D4"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D54552" w14:paraId="2F0E20FF" w14:textId="77777777" w:rsidTr="00C9625A">
        <w:tc>
          <w:tcPr>
            <w:tcW w:w="2342" w:type="dxa"/>
          </w:tcPr>
          <w:p w14:paraId="59AF97D4" w14:textId="77777777" w:rsidR="00E42778" w:rsidRPr="009B70B2" w:rsidRDefault="00E42778">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tcPr>
          <w:p w14:paraId="40607715" w14:textId="77777777" w:rsidR="00E42778" w:rsidRPr="009B70B2" w:rsidRDefault="00E42778">
            <w:pPr>
              <w:contextualSpacing/>
              <w:rPr>
                <w:rFonts w:hAnsi="Times New Roman" w:cs="Times New Roman"/>
                <w:sz w:val="18"/>
                <w:szCs w:val="18"/>
              </w:rPr>
            </w:pPr>
          </w:p>
        </w:tc>
        <w:tc>
          <w:tcPr>
            <w:tcW w:w="1431" w:type="dxa"/>
          </w:tcPr>
          <w:p w14:paraId="5CC29ADE" w14:textId="77777777" w:rsidR="00E42778" w:rsidRPr="009B70B2" w:rsidRDefault="00E42778">
            <w:pPr>
              <w:contextualSpacing/>
              <w:rPr>
                <w:rFonts w:hAnsi="Times New Roman" w:cs="Times New Roman"/>
                <w:sz w:val="18"/>
                <w:szCs w:val="18"/>
              </w:rPr>
            </w:pPr>
          </w:p>
        </w:tc>
        <w:tc>
          <w:tcPr>
            <w:tcW w:w="1440" w:type="dxa"/>
          </w:tcPr>
          <w:p w14:paraId="30BC1D60" w14:textId="77777777" w:rsidR="00E42778" w:rsidRPr="009B70B2" w:rsidRDefault="00E42778">
            <w:pPr>
              <w:contextualSpacing/>
              <w:rPr>
                <w:rFonts w:hAnsi="Times New Roman" w:cs="Times New Roman"/>
                <w:sz w:val="18"/>
                <w:szCs w:val="18"/>
              </w:rPr>
            </w:pPr>
          </w:p>
        </w:tc>
        <w:tc>
          <w:tcPr>
            <w:tcW w:w="1150" w:type="dxa"/>
          </w:tcPr>
          <w:p w14:paraId="3BBFC6D7" w14:textId="77777777" w:rsidR="00E42778" w:rsidRPr="009B70B2" w:rsidRDefault="00E42778">
            <w:pPr>
              <w:contextualSpacing/>
              <w:rPr>
                <w:rFonts w:hAnsi="Times New Roman" w:cs="Times New Roman"/>
                <w:sz w:val="18"/>
                <w:szCs w:val="18"/>
              </w:rPr>
            </w:pPr>
          </w:p>
        </w:tc>
        <w:tc>
          <w:tcPr>
            <w:tcW w:w="1260" w:type="dxa"/>
          </w:tcPr>
          <w:p w14:paraId="473BED36" w14:textId="77777777" w:rsidR="00E42778" w:rsidRPr="009B70B2" w:rsidRDefault="00E42778">
            <w:pPr>
              <w:contextualSpacing/>
              <w:rPr>
                <w:rFonts w:hAnsi="Times New Roman" w:cs="Times New Roman"/>
                <w:sz w:val="18"/>
                <w:szCs w:val="18"/>
              </w:rPr>
            </w:pPr>
          </w:p>
        </w:tc>
      </w:tr>
      <w:tr w:rsidR="001C1CE8" w:rsidRPr="00D54552" w14:paraId="1557D62B" w14:textId="77777777" w:rsidTr="007F6624">
        <w:tc>
          <w:tcPr>
            <w:tcW w:w="2342" w:type="dxa"/>
          </w:tcPr>
          <w:p w14:paraId="0EB0C338" w14:textId="77777777" w:rsidR="001C1CE8" w:rsidRPr="009B70B2" w:rsidRDefault="001C1CE8" w:rsidP="001C1CE8">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tcPr>
          <w:p w14:paraId="2E3DF8A3" w14:textId="0477098F"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31" w:type="dxa"/>
          </w:tcPr>
          <w:p w14:paraId="147C4970" w14:textId="65B6740F"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40" w:type="dxa"/>
          </w:tcPr>
          <w:p w14:paraId="7F1A0043" w14:textId="238F5DBC"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150" w:type="dxa"/>
          </w:tcPr>
          <w:p w14:paraId="2388FB7C" w14:textId="4E0BB98E" w:rsidR="001C1CE8" w:rsidRPr="001C1CE8" w:rsidRDefault="001C1CE8" w:rsidP="001C1CE8">
            <w:pPr>
              <w:contextualSpacing/>
              <w:jc w:val="right"/>
              <w:rPr>
                <w:rFonts w:hAnsi="Times New Roman" w:cs="Times New Roman"/>
                <w:sz w:val="18"/>
                <w:szCs w:val="18"/>
                <w:lang w:val="en-GB"/>
              </w:rPr>
            </w:pPr>
            <w:r w:rsidRPr="001C1CE8">
              <w:rPr>
                <w:rFonts w:hAnsi="Times New Roman" w:cs="Times New Roman"/>
                <w:sz w:val="18"/>
                <w:szCs w:val="18"/>
              </w:rPr>
              <w:t>8,169,025</w:t>
            </w:r>
          </w:p>
        </w:tc>
        <w:tc>
          <w:tcPr>
            <w:tcW w:w="1260" w:type="dxa"/>
          </w:tcPr>
          <w:p w14:paraId="59248250" w14:textId="32DA68A2" w:rsidR="001C1CE8" w:rsidRPr="001C1CE8" w:rsidRDefault="001C1CE8" w:rsidP="001C1CE8">
            <w:pPr>
              <w:contextualSpacing/>
              <w:jc w:val="right"/>
              <w:rPr>
                <w:rFonts w:hAnsi="Times New Roman" w:cs="Times New Roman"/>
                <w:sz w:val="18"/>
                <w:szCs w:val="18"/>
              </w:rPr>
            </w:pPr>
            <w:r w:rsidRPr="001C1CE8">
              <w:rPr>
                <w:rFonts w:hAnsi="Times New Roman" w:cs="Times New Roman"/>
                <w:sz w:val="18"/>
                <w:szCs w:val="18"/>
              </w:rPr>
              <w:t>8,169,025</w:t>
            </w:r>
          </w:p>
        </w:tc>
      </w:tr>
      <w:tr w:rsidR="001C1CE8" w:rsidRPr="00D54552" w14:paraId="7BEA0E13" w14:textId="77777777" w:rsidTr="007F6624">
        <w:tc>
          <w:tcPr>
            <w:tcW w:w="2342" w:type="dxa"/>
          </w:tcPr>
          <w:p w14:paraId="1249E358" w14:textId="77777777" w:rsidR="001C1CE8" w:rsidRPr="009B70B2" w:rsidRDefault="001C1CE8" w:rsidP="001C1CE8">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tcPr>
          <w:p w14:paraId="37A35E6B" w14:textId="7FECE5D7"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31" w:type="dxa"/>
          </w:tcPr>
          <w:p w14:paraId="287EA697" w14:textId="3E3A64E3"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40" w:type="dxa"/>
          </w:tcPr>
          <w:p w14:paraId="1DC9AA93" w14:textId="613D3500"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150" w:type="dxa"/>
          </w:tcPr>
          <w:p w14:paraId="5CA19A53" w14:textId="0427275B" w:rsidR="001C1CE8" w:rsidRPr="001C1CE8" w:rsidRDefault="001C1CE8" w:rsidP="001C1CE8">
            <w:pPr>
              <w:contextualSpacing/>
              <w:jc w:val="right"/>
              <w:rPr>
                <w:rFonts w:hAnsi="Times New Roman" w:cs="Times New Roman"/>
                <w:sz w:val="18"/>
                <w:szCs w:val="18"/>
              </w:rPr>
            </w:pPr>
            <w:r w:rsidRPr="001C1CE8">
              <w:rPr>
                <w:rFonts w:hAnsi="Times New Roman" w:cs="Times New Roman"/>
                <w:sz w:val="18"/>
                <w:szCs w:val="18"/>
              </w:rPr>
              <w:t>1,107,719</w:t>
            </w:r>
          </w:p>
        </w:tc>
        <w:tc>
          <w:tcPr>
            <w:tcW w:w="1260" w:type="dxa"/>
          </w:tcPr>
          <w:p w14:paraId="3EAA4296" w14:textId="6D1D862D" w:rsidR="001C1CE8" w:rsidRPr="001C1CE8" w:rsidRDefault="001C1CE8" w:rsidP="001C1CE8">
            <w:pPr>
              <w:contextualSpacing/>
              <w:jc w:val="right"/>
              <w:rPr>
                <w:rFonts w:hAnsi="Times New Roman" w:cs="Times New Roman"/>
                <w:sz w:val="18"/>
                <w:szCs w:val="18"/>
              </w:rPr>
            </w:pPr>
            <w:r w:rsidRPr="001C1CE8">
              <w:rPr>
                <w:rFonts w:hAnsi="Times New Roman" w:cs="Times New Roman"/>
                <w:sz w:val="18"/>
                <w:szCs w:val="18"/>
              </w:rPr>
              <w:t>1,107,719</w:t>
            </w:r>
          </w:p>
        </w:tc>
      </w:tr>
      <w:tr w:rsidR="00E81465" w:rsidRPr="00D54552" w14:paraId="5F756D4F" w14:textId="77777777" w:rsidTr="007F6624">
        <w:tc>
          <w:tcPr>
            <w:tcW w:w="2342" w:type="dxa"/>
          </w:tcPr>
          <w:p w14:paraId="587E93AE" w14:textId="09355F89" w:rsidR="00E81465" w:rsidRPr="009B70B2" w:rsidRDefault="00E81465" w:rsidP="00E81465">
            <w:pPr>
              <w:ind w:hanging="105"/>
              <w:contextualSpacing/>
              <w:rPr>
                <w:rFonts w:hAnsi="Times New Roman" w:cs="Times New Roman"/>
                <w:sz w:val="18"/>
                <w:szCs w:val="18"/>
              </w:rPr>
            </w:pPr>
            <w:r w:rsidRPr="009B70B2">
              <w:rPr>
                <w:rFonts w:hAnsi="Times New Roman" w:cs="Times New Roman"/>
                <w:sz w:val="18"/>
                <w:szCs w:val="18"/>
              </w:rPr>
              <w:t>Debt instrument</w:t>
            </w:r>
          </w:p>
        </w:tc>
        <w:tc>
          <w:tcPr>
            <w:tcW w:w="1170" w:type="dxa"/>
            <w:vAlign w:val="center"/>
          </w:tcPr>
          <w:p w14:paraId="0AF46968" w14:textId="681D33B9" w:rsidR="00E81465" w:rsidRPr="001C1CE8" w:rsidRDefault="00E81465" w:rsidP="00E81465">
            <w:pPr>
              <w:ind w:right="47"/>
              <w:contextualSpacing/>
              <w:jc w:val="right"/>
              <w:rPr>
                <w:rFonts w:hAnsi="Times New Roman" w:cs="Times New Roman"/>
                <w:sz w:val="18"/>
                <w:szCs w:val="18"/>
              </w:rPr>
            </w:pPr>
            <w:r w:rsidRPr="00E81465">
              <w:rPr>
                <w:rFonts w:hAnsi="Times New Roman" w:cs="Times New Roman"/>
                <w:sz w:val="18"/>
                <w:szCs w:val="18"/>
              </w:rPr>
              <w:t>17,082,707</w:t>
            </w:r>
          </w:p>
        </w:tc>
        <w:tc>
          <w:tcPr>
            <w:tcW w:w="1431" w:type="dxa"/>
            <w:vAlign w:val="center"/>
          </w:tcPr>
          <w:p w14:paraId="0CCF06EC" w14:textId="5EE08E97" w:rsidR="00E81465" w:rsidRPr="001C1CE8" w:rsidRDefault="00E81465" w:rsidP="00E81465">
            <w:pPr>
              <w:ind w:right="47"/>
              <w:contextualSpacing/>
              <w:jc w:val="right"/>
              <w:rPr>
                <w:rFonts w:hAnsi="Times New Roman" w:cs="Times New Roman"/>
                <w:sz w:val="18"/>
                <w:szCs w:val="18"/>
              </w:rPr>
            </w:pPr>
            <w:r w:rsidRPr="00E81465">
              <w:rPr>
                <w:rFonts w:hAnsi="Times New Roman" w:cs="Times New Roman"/>
                <w:sz w:val="18"/>
                <w:szCs w:val="18"/>
              </w:rPr>
              <w:t>269,107,302</w:t>
            </w:r>
          </w:p>
        </w:tc>
        <w:tc>
          <w:tcPr>
            <w:tcW w:w="1440" w:type="dxa"/>
            <w:vAlign w:val="center"/>
          </w:tcPr>
          <w:p w14:paraId="7D4951A4" w14:textId="015A37DA" w:rsidR="00E81465" w:rsidRPr="006F452F" w:rsidRDefault="00E81465" w:rsidP="00E81465">
            <w:pPr>
              <w:contextualSpacing/>
              <w:jc w:val="center"/>
              <w:rPr>
                <w:rFonts w:hAnsi="Times New Roman" w:cs="Times New Roman"/>
                <w:sz w:val="18"/>
                <w:szCs w:val="18"/>
              </w:rPr>
            </w:pPr>
            <w:r w:rsidRPr="006F452F">
              <w:rPr>
                <w:rFonts w:hAnsi="Times New Roman" w:cs="Times New Roman"/>
                <w:sz w:val="18"/>
                <w:szCs w:val="18"/>
              </w:rPr>
              <w:t>-</w:t>
            </w:r>
          </w:p>
        </w:tc>
        <w:tc>
          <w:tcPr>
            <w:tcW w:w="1150" w:type="dxa"/>
          </w:tcPr>
          <w:p w14:paraId="00CDEC7B" w14:textId="7D1D576B" w:rsidR="00E81465" w:rsidRPr="001C1CE8" w:rsidRDefault="00E81465" w:rsidP="00E81465">
            <w:pPr>
              <w:contextualSpacing/>
              <w:jc w:val="center"/>
              <w:rPr>
                <w:rFonts w:hAnsi="Times New Roman" w:cs="Times New Roman"/>
                <w:sz w:val="18"/>
                <w:szCs w:val="18"/>
              </w:rPr>
            </w:pPr>
            <w:r w:rsidRPr="001C1CE8">
              <w:rPr>
                <w:rFonts w:hAnsi="Times New Roman" w:cs="Times New Roman"/>
                <w:sz w:val="18"/>
                <w:szCs w:val="18"/>
              </w:rPr>
              <w:t>-</w:t>
            </w:r>
          </w:p>
        </w:tc>
        <w:tc>
          <w:tcPr>
            <w:tcW w:w="1260" w:type="dxa"/>
            <w:vAlign w:val="center"/>
          </w:tcPr>
          <w:p w14:paraId="76F5CD5F" w14:textId="69AFB109" w:rsidR="00E81465" w:rsidRPr="001C1CE8" w:rsidRDefault="00E81465" w:rsidP="00E81465">
            <w:pPr>
              <w:contextualSpacing/>
              <w:jc w:val="right"/>
              <w:rPr>
                <w:rFonts w:hAnsi="Times New Roman" w:cs="Times New Roman"/>
                <w:sz w:val="18"/>
                <w:szCs w:val="18"/>
              </w:rPr>
            </w:pPr>
            <w:r w:rsidRPr="001C1CE8">
              <w:rPr>
                <w:rFonts w:hAnsi="Times New Roman" w:cs="Times New Roman"/>
                <w:sz w:val="18"/>
                <w:szCs w:val="18"/>
              </w:rPr>
              <w:t>286,190,009</w:t>
            </w:r>
          </w:p>
        </w:tc>
      </w:tr>
      <w:tr w:rsidR="00CA4644" w:rsidRPr="00D54552" w14:paraId="6084460E" w14:textId="77777777" w:rsidTr="007F6624">
        <w:tc>
          <w:tcPr>
            <w:tcW w:w="2342" w:type="dxa"/>
          </w:tcPr>
          <w:p w14:paraId="51DEA418" w14:textId="66C49644" w:rsidR="00CA4644" w:rsidRPr="009B70B2" w:rsidRDefault="00CA4644" w:rsidP="00CA4644">
            <w:pPr>
              <w:ind w:hanging="105"/>
              <w:contextualSpacing/>
              <w:rPr>
                <w:rFonts w:hAnsi="Times New Roman" w:cs="Times New Roman"/>
                <w:sz w:val="18"/>
                <w:szCs w:val="18"/>
                <w:cs/>
              </w:rPr>
            </w:pPr>
            <w:r w:rsidRPr="009B70B2">
              <w:rPr>
                <w:rFonts w:hAnsi="Times New Roman" w:cs="Times New Roman"/>
                <w:sz w:val="18"/>
                <w:szCs w:val="18"/>
              </w:rPr>
              <w:t>Equity instrument</w:t>
            </w:r>
          </w:p>
        </w:tc>
        <w:tc>
          <w:tcPr>
            <w:tcW w:w="1170" w:type="dxa"/>
            <w:vAlign w:val="center"/>
          </w:tcPr>
          <w:p w14:paraId="654A1910" w14:textId="142793BE" w:rsidR="00CA4644" w:rsidRPr="001C1CE8" w:rsidRDefault="00CA4644" w:rsidP="00CA4644">
            <w:pPr>
              <w:ind w:right="47"/>
              <w:contextualSpacing/>
              <w:jc w:val="right"/>
              <w:rPr>
                <w:rFonts w:hAnsi="Times New Roman" w:cs="Times New Roman"/>
                <w:sz w:val="18"/>
                <w:szCs w:val="18"/>
              </w:rPr>
            </w:pPr>
            <w:r w:rsidRPr="001C1CE8">
              <w:rPr>
                <w:rFonts w:hAnsi="Times New Roman" w:cs="Times New Roman"/>
                <w:sz w:val="18"/>
                <w:szCs w:val="18"/>
              </w:rPr>
              <w:t>16,961</w:t>
            </w:r>
          </w:p>
        </w:tc>
        <w:tc>
          <w:tcPr>
            <w:tcW w:w="1431" w:type="dxa"/>
          </w:tcPr>
          <w:p w14:paraId="196C7126" w14:textId="4D5BA1F6" w:rsidR="00CA4644" w:rsidRPr="001C1CE8" w:rsidRDefault="00CA4644" w:rsidP="00CA4644">
            <w:pPr>
              <w:contextualSpacing/>
              <w:jc w:val="center"/>
              <w:rPr>
                <w:rFonts w:hAnsi="Times New Roman" w:cs="Times New Roman"/>
                <w:sz w:val="18"/>
                <w:szCs w:val="18"/>
              </w:rPr>
            </w:pPr>
            <w:r w:rsidRPr="001C1CE8">
              <w:rPr>
                <w:rFonts w:hAnsi="Times New Roman" w:cs="Times New Roman"/>
                <w:sz w:val="18"/>
                <w:szCs w:val="18"/>
              </w:rPr>
              <w:t>-</w:t>
            </w:r>
          </w:p>
        </w:tc>
        <w:tc>
          <w:tcPr>
            <w:tcW w:w="1440" w:type="dxa"/>
            <w:vAlign w:val="center"/>
          </w:tcPr>
          <w:p w14:paraId="703D7679" w14:textId="4F612E36" w:rsidR="00CA4644" w:rsidRPr="006F452F" w:rsidRDefault="00CA4644" w:rsidP="00CA4644">
            <w:pPr>
              <w:ind w:right="47"/>
              <w:contextualSpacing/>
              <w:jc w:val="right"/>
              <w:rPr>
                <w:rFonts w:hAnsi="Times New Roman" w:cs="Times New Roman"/>
                <w:sz w:val="18"/>
                <w:szCs w:val="18"/>
              </w:rPr>
            </w:pPr>
            <w:r w:rsidRPr="006F452F">
              <w:rPr>
                <w:rFonts w:hAnsi="Times New Roman" w:cs="Times New Roman"/>
                <w:sz w:val="18"/>
                <w:szCs w:val="18"/>
              </w:rPr>
              <w:t>20,059,623</w:t>
            </w:r>
          </w:p>
        </w:tc>
        <w:tc>
          <w:tcPr>
            <w:tcW w:w="1150" w:type="dxa"/>
          </w:tcPr>
          <w:p w14:paraId="00F6FE97" w14:textId="5E36B145" w:rsidR="00CA4644" w:rsidRPr="001C1CE8" w:rsidRDefault="00CA4644" w:rsidP="00CA4644">
            <w:pPr>
              <w:contextualSpacing/>
              <w:jc w:val="center"/>
              <w:rPr>
                <w:rFonts w:hAnsi="Times New Roman" w:cs="Times New Roman"/>
                <w:sz w:val="18"/>
                <w:szCs w:val="18"/>
              </w:rPr>
            </w:pPr>
            <w:r w:rsidRPr="001C1CE8">
              <w:rPr>
                <w:rFonts w:hAnsi="Times New Roman" w:cs="Times New Roman"/>
                <w:sz w:val="18"/>
                <w:szCs w:val="18"/>
              </w:rPr>
              <w:t>-</w:t>
            </w:r>
          </w:p>
        </w:tc>
        <w:tc>
          <w:tcPr>
            <w:tcW w:w="1260" w:type="dxa"/>
            <w:vAlign w:val="center"/>
          </w:tcPr>
          <w:p w14:paraId="1E91996F" w14:textId="733B943B" w:rsidR="00CA4644" w:rsidRPr="001C1CE8" w:rsidRDefault="00CA4644" w:rsidP="00CA4644">
            <w:pPr>
              <w:contextualSpacing/>
              <w:jc w:val="right"/>
              <w:rPr>
                <w:rFonts w:hAnsi="Times New Roman" w:cs="Times New Roman"/>
                <w:sz w:val="18"/>
                <w:szCs w:val="18"/>
              </w:rPr>
            </w:pPr>
            <w:r w:rsidRPr="001C1CE8">
              <w:rPr>
                <w:rFonts w:hAnsi="Times New Roman" w:cs="Times New Roman"/>
                <w:sz w:val="18"/>
                <w:szCs w:val="18"/>
              </w:rPr>
              <w:t>20,076,584</w:t>
            </w:r>
          </w:p>
        </w:tc>
      </w:tr>
      <w:tr w:rsidR="001C1CE8" w:rsidRPr="00107958" w14:paraId="7BAEFEE9" w14:textId="77777777" w:rsidTr="007F6624">
        <w:tc>
          <w:tcPr>
            <w:tcW w:w="2342" w:type="dxa"/>
          </w:tcPr>
          <w:p w14:paraId="78358F6C" w14:textId="77777777" w:rsidR="001C1CE8" w:rsidRPr="009B70B2" w:rsidRDefault="001C1CE8" w:rsidP="001C1CE8">
            <w:pPr>
              <w:ind w:hanging="105"/>
              <w:contextualSpacing/>
              <w:rPr>
                <w:rFonts w:hAnsi="Times New Roman" w:cs="Times New Roman"/>
                <w:sz w:val="18"/>
                <w:szCs w:val="18"/>
                <w:cs/>
              </w:rPr>
            </w:pPr>
            <w:r w:rsidRPr="009B70B2">
              <w:rPr>
                <w:rFonts w:hAnsi="Times New Roman" w:cs="Times New Roman"/>
                <w:sz w:val="18"/>
                <w:szCs w:val="18"/>
              </w:rPr>
              <w:t>Derivative assets</w:t>
            </w:r>
          </w:p>
        </w:tc>
        <w:tc>
          <w:tcPr>
            <w:tcW w:w="1170" w:type="dxa"/>
            <w:vAlign w:val="center"/>
          </w:tcPr>
          <w:p w14:paraId="39CC2104" w14:textId="4FB2986A" w:rsidR="001C1CE8" w:rsidRPr="001C1CE8" w:rsidRDefault="001C1CE8" w:rsidP="001C1CE8">
            <w:pPr>
              <w:ind w:right="47"/>
              <w:contextualSpacing/>
              <w:jc w:val="right"/>
              <w:rPr>
                <w:rFonts w:hAnsi="Times New Roman" w:cs="Times New Roman"/>
                <w:sz w:val="18"/>
                <w:szCs w:val="18"/>
              </w:rPr>
            </w:pPr>
            <w:r w:rsidRPr="001C1CE8">
              <w:rPr>
                <w:rFonts w:hAnsi="Times New Roman" w:cs="Times New Roman"/>
                <w:sz w:val="18"/>
                <w:szCs w:val="18"/>
              </w:rPr>
              <w:t>1,999,205</w:t>
            </w:r>
          </w:p>
        </w:tc>
        <w:tc>
          <w:tcPr>
            <w:tcW w:w="1431" w:type="dxa"/>
          </w:tcPr>
          <w:p w14:paraId="1EDE6AE4" w14:textId="118DF373"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40" w:type="dxa"/>
            <w:vAlign w:val="center"/>
          </w:tcPr>
          <w:p w14:paraId="55B773EF" w14:textId="2E8A4710" w:rsidR="001C1CE8" w:rsidRPr="006F452F" w:rsidRDefault="00D25402" w:rsidP="001C1CE8">
            <w:pPr>
              <w:contextualSpacing/>
              <w:jc w:val="center"/>
              <w:rPr>
                <w:rFonts w:hAnsi="Times New Roman" w:cs="Times New Roman"/>
                <w:sz w:val="18"/>
                <w:szCs w:val="18"/>
              </w:rPr>
            </w:pPr>
            <w:r w:rsidRPr="006F452F">
              <w:rPr>
                <w:rFonts w:hAnsi="Times New Roman" w:cs="Times New Roman"/>
                <w:sz w:val="18"/>
                <w:szCs w:val="18"/>
              </w:rPr>
              <w:t>-</w:t>
            </w:r>
          </w:p>
        </w:tc>
        <w:tc>
          <w:tcPr>
            <w:tcW w:w="1150" w:type="dxa"/>
          </w:tcPr>
          <w:p w14:paraId="79E7801F" w14:textId="0DC14D8F"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260" w:type="dxa"/>
            <w:vAlign w:val="center"/>
          </w:tcPr>
          <w:p w14:paraId="412B1F78" w14:textId="4BC92510" w:rsidR="001C1CE8" w:rsidRPr="001C1CE8" w:rsidRDefault="001C1CE8" w:rsidP="001C1CE8">
            <w:pPr>
              <w:contextualSpacing/>
              <w:jc w:val="right"/>
              <w:rPr>
                <w:rFonts w:hAnsi="Times New Roman" w:cs="Times New Roman"/>
                <w:sz w:val="18"/>
                <w:szCs w:val="18"/>
              </w:rPr>
            </w:pPr>
            <w:r w:rsidRPr="001C1CE8">
              <w:rPr>
                <w:rFonts w:hAnsi="Times New Roman" w:cs="Times New Roman"/>
                <w:sz w:val="18"/>
                <w:szCs w:val="18"/>
              </w:rPr>
              <w:t>1,999,205</w:t>
            </w:r>
          </w:p>
        </w:tc>
      </w:tr>
      <w:tr w:rsidR="001C1CE8" w:rsidRPr="00107958" w14:paraId="0A503B1C" w14:textId="77777777" w:rsidTr="007F6624">
        <w:tc>
          <w:tcPr>
            <w:tcW w:w="2342" w:type="dxa"/>
          </w:tcPr>
          <w:p w14:paraId="2C289AED" w14:textId="77777777" w:rsidR="001C1CE8" w:rsidRPr="009B70B2" w:rsidRDefault="001C1CE8" w:rsidP="001C1CE8">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vAlign w:val="bottom"/>
          </w:tcPr>
          <w:p w14:paraId="2CCC4898" w14:textId="7E9FC6E7"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31" w:type="dxa"/>
            <w:tcBorders>
              <w:bottom w:val="single" w:sz="4" w:space="0" w:color="auto"/>
            </w:tcBorders>
            <w:vAlign w:val="bottom"/>
          </w:tcPr>
          <w:p w14:paraId="765EF706" w14:textId="529E81EE" w:rsidR="001C1CE8" w:rsidRPr="001C1CE8" w:rsidRDefault="001C1CE8" w:rsidP="001C1CE8">
            <w:pPr>
              <w:contextualSpacing/>
              <w:jc w:val="center"/>
              <w:rPr>
                <w:rFonts w:hAnsi="Times New Roman" w:cs="Times New Roman"/>
                <w:sz w:val="18"/>
                <w:szCs w:val="18"/>
              </w:rPr>
            </w:pPr>
            <w:r w:rsidRPr="001C1CE8">
              <w:rPr>
                <w:rFonts w:hAnsi="Times New Roman" w:cs="Times New Roman"/>
                <w:sz w:val="18"/>
                <w:szCs w:val="18"/>
              </w:rPr>
              <w:t>-</w:t>
            </w:r>
          </w:p>
        </w:tc>
        <w:tc>
          <w:tcPr>
            <w:tcW w:w="1440" w:type="dxa"/>
            <w:tcBorders>
              <w:bottom w:val="single" w:sz="4" w:space="0" w:color="auto"/>
            </w:tcBorders>
            <w:vAlign w:val="bottom"/>
          </w:tcPr>
          <w:p w14:paraId="3437976B" w14:textId="25EB6499" w:rsidR="001C1CE8" w:rsidRPr="006F452F" w:rsidRDefault="001C1CE8" w:rsidP="001C1CE8">
            <w:pPr>
              <w:contextualSpacing/>
              <w:jc w:val="center"/>
              <w:rPr>
                <w:rFonts w:hAnsi="Times New Roman" w:cs="Times New Roman"/>
                <w:sz w:val="18"/>
                <w:szCs w:val="18"/>
              </w:rPr>
            </w:pPr>
            <w:r w:rsidRPr="006F452F">
              <w:rPr>
                <w:rFonts w:hAnsi="Times New Roman" w:cs="Times New Roman"/>
                <w:sz w:val="18"/>
                <w:szCs w:val="18"/>
              </w:rPr>
              <w:t>-</w:t>
            </w:r>
          </w:p>
        </w:tc>
        <w:tc>
          <w:tcPr>
            <w:tcW w:w="1150" w:type="dxa"/>
            <w:tcBorders>
              <w:bottom w:val="single" w:sz="4" w:space="0" w:color="auto"/>
            </w:tcBorders>
            <w:vAlign w:val="bottom"/>
          </w:tcPr>
          <w:p w14:paraId="53B8AF9F" w14:textId="7FB8A557" w:rsidR="001C1CE8" w:rsidRPr="001C1CE8" w:rsidRDefault="00900F02" w:rsidP="001C1CE8">
            <w:pPr>
              <w:contextualSpacing/>
              <w:jc w:val="right"/>
              <w:rPr>
                <w:rFonts w:hAnsi="Times New Roman" w:cs="Times New Roman"/>
                <w:sz w:val="18"/>
                <w:szCs w:val="18"/>
              </w:rPr>
            </w:pPr>
            <w:r w:rsidRPr="00900F02">
              <w:rPr>
                <w:rFonts w:hAnsi="Times New Roman" w:cs="Times New Roman"/>
                <w:sz w:val="18"/>
                <w:szCs w:val="18"/>
              </w:rPr>
              <w:t>747,075</w:t>
            </w:r>
          </w:p>
        </w:tc>
        <w:tc>
          <w:tcPr>
            <w:tcW w:w="1260" w:type="dxa"/>
            <w:tcBorders>
              <w:bottom w:val="single" w:sz="4" w:space="0" w:color="auto"/>
            </w:tcBorders>
            <w:vAlign w:val="bottom"/>
          </w:tcPr>
          <w:p w14:paraId="6F36591A" w14:textId="480A5F36" w:rsidR="001C1CE8" w:rsidRPr="001C1CE8" w:rsidRDefault="00900F02" w:rsidP="001C1CE8">
            <w:pPr>
              <w:contextualSpacing/>
              <w:jc w:val="right"/>
              <w:rPr>
                <w:rFonts w:hAnsi="Times New Roman" w:cs="Times New Roman"/>
                <w:sz w:val="18"/>
                <w:szCs w:val="18"/>
              </w:rPr>
            </w:pPr>
            <w:r w:rsidRPr="00900F02">
              <w:rPr>
                <w:rFonts w:hAnsi="Times New Roman" w:cs="Times New Roman"/>
                <w:sz w:val="18"/>
                <w:szCs w:val="18"/>
              </w:rPr>
              <w:t>747,075</w:t>
            </w:r>
          </w:p>
        </w:tc>
      </w:tr>
      <w:tr w:rsidR="00477D3A" w:rsidRPr="00107958" w14:paraId="6BCF96AD" w14:textId="77777777" w:rsidTr="00B519FB">
        <w:tc>
          <w:tcPr>
            <w:tcW w:w="2342" w:type="dxa"/>
          </w:tcPr>
          <w:p w14:paraId="45F63A1C" w14:textId="77777777" w:rsidR="00477D3A" w:rsidRPr="009B70B2" w:rsidRDefault="00477D3A" w:rsidP="00477D3A">
            <w:pPr>
              <w:ind w:hanging="105"/>
              <w:contextualSpacing/>
              <w:rPr>
                <w:rFonts w:hAnsi="Times New Roman" w:cstheme="minorBidi"/>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vAlign w:val="center"/>
          </w:tcPr>
          <w:p w14:paraId="122020C9" w14:textId="55576ADF" w:rsidR="00477D3A" w:rsidRPr="001C1CE8" w:rsidRDefault="00477D3A" w:rsidP="00477D3A">
            <w:pPr>
              <w:ind w:right="47"/>
              <w:contextualSpacing/>
              <w:jc w:val="right"/>
              <w:rPr>
                <w:rFonts w:hAnsi="Times New Roman" w:cs="Times New Roman"/>
                <w:sz w:val="18"/>
                <w:szCs w:val="18"/>
              </w:rPr>
            </w:pPr>
            <w:r w:rsidRPr="000A3104">
              <w:rPr>
                <w:rFonts w:hAnsi="Times New Roman" w:cs="Times New Roman"/>
                <w:sz w:val="18"/>
                <w:szCs w:val="18"/>
              </w:rPr>
              <w:t>1</w:t>
            </w:r>
            <w:r>
              <w:rPr>
                <w:rFonts w:hAnsi="Times New Roman" w:cs="Times New Roman"/>
                <w:sz w:val="18"/>
                <w:szCs w:val="18"/>
              </w:rPr>
              <w:t>9</w:t>
            </w:r>
            <w:r w:rsidRPr="000A3104">
              <w:rPr>
                <w:rFonts w:hAnsi="Times New Roman" w:cs="Times New Roman"/>
                <w:sz w:val="18"/>
                <w:szCs w:val="18"/>
              </w:rPr>
              <w:t>,</w:t>
            </w:r>
            <w:r>
              <w:rPr>
                <w:rFonts w:hAnsi="Times New Roman" w:cs="Times New Roman"/>
                <w:sz w:val="18"/>
                <w:szCs w:val="18"/>
              </w:rPr>
              <w:t>0</w:t>
            </w:r>
            <w:r w:rsidRPr="000A3104">
              <w:rPr>
                <w:rFonts w:hAnsi="Times New Roman" w:cs="Times New Roman"/>
                <w:sz w:val="18"/>
                <w:szCs w:val="18"/>
              </w:rPr>
              <w:t>98,</w:t>
            </w:r>
            <w:r>
              <w:rPr>
                <w:rFonts w:hAnsi="Times New Roman" w:cs="Times New Roman"/>
                <w:sz w:val="18"/>
                <w:szCs w:val="18"/>
              </w:rPr>
              <w:t>873</w:t>
            </w:r>
          </w:p>
        </w:tc>
        <w:tc>
          <w:tcPr>
            <w:tcW w:w="1431" w:type="dxa"/>
            <w:tcBorders>
              <w:top w:val="single" w:sz="4" w:space="0" w:color="auto"/>
              <w:bottom w:val="double" w:sz="4" w:space="0" w:color="auto"/>
            </w:tcBorders>
            <w:vAlign w:val="center"/>
          </w:tcPr>
          <w:p w14:paraId="2A9EA22F" w14:textId="3139BB25" w:rsidR="00477D3A" w:rsidRPr="001C1CE8" w:rsidRDefault="00477D3A" w:rsidP="00477D3A">
            <w:pPr>
              <w:ind w:right="47"/>
              <w:contextualSpacing/>
              <w:jc w:val="right"/>
              <w:rPr>
                <w:rFonts w:hAnsi="Times New Roman" w:cs="Times New Roman"/>
                <w:sz w:val="18"/>
                <w:szCs w:val="18"/>
              </w:rPr>
            </w:pPr>
            <w:r w:rsidRPr="00E81465">
              <w:rPr>
                <w:rFonts w:hAnsi="Times New Roman" w:cs="Times New Roman"/>
                <w:sz w:val="18"/>
                <w:szCs w:val="18"/>
              </w:rPr>
              <w:t>269,107,302</w:t>
            </w:r>
          </w:p>
        </w:tc>
        <w:tc>
          <w:tcPr>
            <w:tcW w:w="1440" w:type="dxa"/>
            <w:tcBorders>
              <w:top w:val="single" w:sz="4" w:space="0" w:color="auto"/>
              <w:bottom w:val="double" w:sz="4" w:space="0" w:color="auto"/>
            </w:tcBorders>
          </w:tcPr>
          <w:p w14:paraId="22C0C150" w14:textId="74A3152C" w:rsidR="00477D3A" w:rsidRPr="006F452F" w:rsidRDefault="00477D3A" w:rsidP="00477D3A">
            <w:pPr>
              <w:ind w:right="47"/>
              <w:contextualSpacing/>
              <w:jc w:val="right"/>
              <w:rPr>
                <w:rFonts w:hAnsi="Times New Roman" w:cs="Times New Roman"/>
                <w:sz w:val="18"/>
                <w:szCs w:val="18"/>
              </w:rPr>
            </w:pPr>
            <w:r w:rsidRPr="006F452F">
              <w:rPr>
                <w:rFonts w:hAnsi="Times New Roman" w:cs="Times New Roman"/>
                <w:sz w:val="18"/>
                <w:szCs w:val="18"/>
              </w:rPr>
              <w:t>20,059,623</w:t>
            </w:r>
          </w:p>
        </w:tc>
        <w:tc>
          <w:tcPr>
            <w:tcW w:w="1150" w:type="dxa"/>
            <w:tcBorders>
              <w:top w:val="single" w:sz="4" w:space="0" w:color="auto"/>
              <w:bottom w:val="double" w:sz="4" w:space="0" w:color="auto"/>
            </w:tcBorders>
            <w:vAlign w:val="bottom"/>
          </w:tcPr>
          <w:p w14:paraId="57C4E48A" w14:textId="005FCFB3" w:rsidR="00477D3A" w:rsidRPr="001C1CE8" w:rsidRDefault="00477D3A" w:rsidP="00477D3A">
            <w:pPr>
              <w:ind w:left="-88"/>
              <w:contextualSpacing/>
              <w:jc w:val="right"/>
              <w:rPr>
                <w:rFonts w:hAnsi="Times New Roman" w:cs="Times New Roman"/>
                <w:sz w:val="18"/>
                <w:szCs w:val="18"/>
              </w:rPr>
            </w:pPr>
            <w:r w:rsidRPr="00900F02">
              <w:rPr>
                <w:rFonts w:hAnsi="Times New Roman" w:cs="Times New Roman"/>
                <w:sz w:val="18"/>
                <w:szCs w:val="18"/>
              </w:rPr>
              <w:t>10,023,819</w:t>
            </w:r>
          </w:p>
        </w:tc>
        <w:tc>
          <w:tcPr>
            <w:tcW w:w="1260" w:type="dxa"/>
            <w:tcBorders>
              <w:top w:val="single" w:sz="4" w:space="0" w:color="auto"/>
              <w:bottom w:val="double" w:sz="4" w:space="0" w:color="auto"/>
            </w:tcBorders>
          </w:tcPr>
          <w:p w14:paraId="3780711A" w14:textId="54FE7167" w:rsidR="00477D3A" w:rsidRPr="001C1CE8" w:rsidRDefault="00477D3A" w:rsidP="00477D3A">
            <w:pPr>
              <w:contextualSpacing/>
              <w:jc w:val="right"/>
              <w:rPr>
                <w:rFonts w:hAnsi="Times New Roman" w:cs="Times New Roman"/>
                <w:sz w:val="18"/>
                <w:szCs w:val="18"/>
              </w:rPr>
            </w:pPr>
            <w:r w:rsidRPr="00900F02">
              <w:rPr>
                <w:rFonts w:hAnsi="Times New Roman" w:cs="Times New Roman"/>
                <w:sz w:val="18"/>
                <w:szCs w:val="18"/>
              </w:rPr>
              <w:t>318,289,617</w:t>
            </w:r>
          </w:p>
        </w:tc>
      </w:tr>
      <w:tr w:rsidR="00477D3A" w:rsidRPr="00107958" w14:paraId="138B9499" w14:textId="77777777" w:rsidTr="00C9625A">
        <w:tc>
          <w:tcPr>
            <w:tcW w:w="2342" w:type="dxa"/>
          </w:tcPr>
          <w:p w14:paraId="759DED00" w14:textId="77777777" w:rsidR="00477D3A" w:rsidRPr="009B70B2" w:rsidRDefault="00477D3A" w:rsidP="00477D3A">
            <w:pPr>
              <w:ind w:hanging="105"/>
              <w:contextualSpacing/>
              <w:rPr>
                <w:rFonts w:hAnsi="Times New Roman" w:cs="Times New Roman"/>
                <w:sz w:val="18"/>
                <w:szCs w:val="18"/>
              </w:rPr>
            </w:pPr>
          </w:p>
        </w:tc>
        <w:tc>
          <w:tcPr>
            <w:tcW w:w="1170" w:type="dxa"/>
            <w:tcBorders>
              <w:top w:val="single" w:sz="4" w:space="0" w:color="auto"/>
            </w:tcBorders>
          </w:tcPr>
          <w:p w14:paraId="469A1708" w14:textId="77777777" w:rsidR="00477D3A" w:rsidRPr="001C1CE8" w:rsidRDefault="00477D3A" w:rsidP="00477D3A">
            <w:pPr>
              <w:ind w:right="47"/>
              <w:contextualSpacing/>
              <w:jc w:val="right"/>
              <w:rPr>
                <w:rFonts w:hAnsi="Times New Roman" w:cs="Times New Roman"/>
                <w:sz w:val="18"/>
                <w:szCs w:val="18"/>
              </w:rPr>
            </w:pPr>
          </w:p>
        </w:tc>
        <w:tc>
          <w:tcPr>
            <w:tcW w:w="1431" w:type="dxa"/>
            <w:tcBorders>
              <w:top w:val="single" w:sz="4" w:space="0" w:color="auto"/>
            </w:tcBorders>
          </w:tcPr>
          <w:p w14:paraId="20725577" w14:textId="77777777" w:rsidR="00477D3A" w:rsidRPr="001C1CE8" w:rsidRDefault="00477D3A" w:rsidP="00477D3A">
            <w:pPr>
              <w:ind w:right="47"/>
              <w:contextualSpacing/>
              <w:jc w:val="right"/>
              <w:rPr>
                <w:rFonts w:hAnsi="Times New Roman" w:cs="Times New Roman"/>
                <w:sz w:val="18"/>
                <w:szCs w:val="18"/>
              </w:rPr>
            </w:pPr>
          </w:p>
        </w:tc>
        <w:tc>
          <w:tcPr>
            <w:tcW w:w="1440" w:type="dxa"/>
            <w:tcBorders>
              <w:top w:val="single" w:sz="4" w:space="0" w:color="auto"/>
            </w:tcBorders>
          </w:tcPr>
          <w:p w14:paraId="5D457B9D" w14:textId="77777777" w:rsidR="00477D3A" w:rsidRPr="006F452F" w:rsidRDefault="00477D3A" w:rsidP="00477D3A">
            <w:pPr>
              <w:ind w:right="47"/>
              <w:contextualSpacing/>
              <w:jc w:val="right"/>
              <w:rPr>
                <w:rFonts w:hAnsi="Times New Roman" w:cs="Times New Roman"/>
                <w:sz w:val="18"/>
                <w:szCs w:val="18"/>
              </w:rPr>
            </w:pPr>
          </w:p>
        </w:tc>
        <w:tc>
          <w:tcPr>
            <w:tcW w:w="1150" w:type="dxa"/>
            <w:tcBorders>
              <w:top w:val="single" w:sz="4" w:space="0" w:color="auto"/>
            </w:tcBorders>
          </w:tcPr>
          <w:p w14:paraId="4DA41784" w14:textId="77777777" w:rsidR="00477D3A" w:rsidRPr="001C1CE8" w:rsidRDefault="00477D3A" w:rsidP="00477D3A">
            <w:pPr>
              <w:ind w:left="-88" w:right="-67"/>
              <w:contextualSpacing/>
              <w:jc w:val="center"/>
              <w:rPr>
                <w:rFonts w:hAnsi="Times New Roman" w:cs="Times New Roman"/>
                <w:sz w:val="18"/>
                <w:szCs w:val="18"/>
              </w:rPr>
            </w:pPr>
          </w:p>
        </w:tc>
        <w:tc>
          <w:tcPr>
            <w:tcW w:w="1260" w:type="dxa"/>
            <w:tcBorders>
              <w:top w:val="single" w:sz="4" w:space="0" w:color="auto"/>
            </w:tcBorders>
          </w:tcPr>
          <w:p w14:paraId="2B2708DB" w14:textId="77777777" w:rsidR="00477D3A" w:rsidRPr="001C1CE8" w:rsidRDefault="00477D3A" w:rsidP="00477D3A">
            <w:pPr>
              <w:contextualSpacing/>
              <w:jc w:val="right"/>
              <w:rPr>
                <w:rFonts w:hAnsi="Times New Roman" w:cs="Times New Roman"/>
                <w:sz w:val="18"/>
                <w:szCs w:val="18"/>
              </w:rPr>
            </w:pPr>
          </w:p>
        </w:tc>
      </w:tr>
      <w:tr w:rsidR="00477D3A" w:rsidRPr="00107958" w14:paraId="2A1DDC6A" w14:textId="77777777" w:rsidTr="00C9625A">
        <w:tc>
          <w:tcPr>
            <w:tcW w:w="2342" w:type="dxa"/>
          </w:tcPr>
          <w:p w14:paraId="22DB3D8C" w14:textId="77777777" w:rsidR="00477D3A" w:rsidRPr="009B70B2" w:rsidRDefault="00477D3A" w:rsidP="00477D3A">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tcPr>
          <w:p w14:paraId="4FD4E8A5" w14:textId="77777777" w:rsidR="00477D3A" w:rsidRPr="001C1CE8" w:rsidRDefault="00477D3A" w:rsidP="00477D3A">
            <w:pPr>
              <w:contextualSpacing/>
              <w:jc w:val="center"/>
              <w:rPr>
                <w:rFonts w:hAnsi="Times New Roman" w:cs="Times New Roman"/>
                <w:sz w:val="18"/>
                <w:szCs w:val="18"/>
              </w:rPr>
            </w:pPr>
          </w:p>
        </w:tc>
        <w:tc>
          <w:tcPr>
            <w:tcW w:w="1431" w:type="dxa"/>
          </w:tcPr>
          <w:p w14:paraId="7F9FAA23" w14:textId="77777777" w:rsidR="00477D3A" w:rsidRPr="001C1CE8" w:rsidRDefault="00477D3A" w:rsidP="00477D3A">
            <w:pPr>
              <w:contextualSpacing/>
              <w:jc w:val="center"/>
              <w:rPr>
                <w:rFonts w:hAnsi="Times New Roman" w:cs="Times New Roman"/>
                <w:sz w:val="18"/>
                <w:szCs w:val="18"/>
              </w:rPr>
            </w:pPr>
          </w:p>
        </w:tc>
        <w:tc>
          <w:tcPr>
            <w:tcW w:w="1440" w:type="dxa"/>
          </w:tcPr>
          <w:p w14:paraId="2B4EFF1F" w14:textId="77777777" w:rsidR="00477D3A" w:rsidRPr="006F452F" w:rsidRDefault="00477D3A" w:rsidP="00477D3A">
            <w:pPr>
              <w:contextualSpacing/>
              <w:jc w:val="center"/>
              <w:rPr>
                <w:rFonts w:hAnsi="Times New Roman" w:cs="Times New Roman"/>
                <w:sz w:val="18"/>
                <w:szCs w:val="18"/>
              </w:rPr>
            </w:pPr>
          </w:p>
        </w:tc>
        <w:tc>
          <w:tcPr>
            <w:tcW w:w="1150" w:type="dxa"/>
          </w:tcPr>
          <w:p w14:paraId="109E0C3A" w14:textId="77777777" w:rsidR="00477D3A" w:rsidRPr="001C1CE8" w:rsidRDefault="00477D3A" w:rsidP="00477D3A">
            <w:pPr>
              <w:contextualSpacing/>
              <w:jc w:val="center"/>
              <w:rPr>
                <w:rFonts w:hAnsi="Times New Roman" w:cs="Times New Roman"/>
                <w:sz w:val="18"/>
                <w:szCs w:val="18"/>
              </w:rPr>
            </w:pPr>
          </w:p>
        </w:tc>
        <w:tc>
          <w:tcPr>
            <w:tcW w:w="1260" w:type="dxa"/>
          </w:tcPr>
          <w:p w14:paraId="1A47B6E2" w14:textId="77777777" w:rsidR="00477D3A" w:rsidRPr="001C1CE8" w:rsidRDefault="00477D3A" w:rsidP="00477D3A">
            <w:pPr>
              <w:contextualSpacing/>
              <w:jc w:val="center"/>
              <w:rPr>
                <w:rFonts w:hAnsi="Times New Roman" w:cs="Times New Roman"/>
                <w:sz w:val="18"/>
                <w:szCs w:val="18"/>
              </w:rPr>
            </w:pPr>
          </w:p>
        </w:tc>
      </w:tr>
      <w:tr w:rsidR="00477D3A" w:rsidRPr="00107958" w14:paraId="58EF9B83" w14:textId="77777777" w:rsidTr="00C9625A">
        <w:tc>
          <w:tcPr>
            <w:tcW w:w="2342" w:type="dxa"/>
          </w:tcPr>
          <w:p w14:paraId="444ABAE6" w14:textId="77777777" w:rsidR="00477D3A" w:rsidRPr="009B70B2" w:rsidRDefault="00477D3A" w:rsidP="00477D3A">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tcPr>
          <w:p w14:paraId="01F0F42F" w14:textId="0844A040" w:rsidR="00477D3A" w:rsidRPr="001C1CE8" w:rsidRDefault="00477D3A" w:rsidP="00477D3A">
            <w:pPr>
              <w:ind w:right="47"/>
              <w:contextualSpacing/>
              <w:jc w:val="right"/>
              <w:rPr>
                <w:rFonts w:hAnsi="Times New Roman" w:cs="Times New Roman"/>
                <w:sz w:val="18"/>
                <w:szCs w:val="18"/>
              </w:rPr>
            </w:pPr>
            <w:r w:rsidRPr="001C1CE8">
              <w:rPr>
                <w:rFonts w:hAnsi="Times New Roman" w:cs="Times New Roman"/>
                <w:sz w:val="18"/>
                <w:szCs w:val="18"/>
              </w:rPr>
              <w:t>83,342</w:t>
            </w:r>
          </w:p>
        </w:tc>
        <w:tc>
          <w:tcPr>
            <w:tcW w:w="1431" w:type="dxa"/>
          </w:tcPr>
          <w:p w14:paraId="52D04FAF" w14:textId="4BC459F1" w:rsidR="00477D3A" w:rsidRPr="001C1CE8" w:rsidRDefault="00477D3A" w:rsidP="00477D3A">
            <w:pPr>
              <w:contextualSpacing/>
              <w:jc w:val="center"/>
              <w:rPr>
                <w:rFonts w:hAnsi="Times New Roman" w:cs="Times New Roman"/>
                <w:sz w:val="18"/>
                <w:szCs w:val="18"/>
              </w:rPr>
            </w:pPr>
            <w:r w:rsidRPr="001C1CE8">
              <w:rPr>
                <w:rFonts w:hAnsi="Times New Roman" w:cs="Times New Roman"/>
                <w:sz w:val="18"/>
                <w:szCs w:val="18"/>
              </w:rPr>
              <w:t>-</w:t>
            </w:r>
          </w:p>
        </w:tc>
        <w:tc>
          <w:tcPr>
            <w:tcW w:w="1440" w:type="dxa"/>
          </w:tcPr>
          <w:p w14:paraId="1C8DD8FF" w14:textId="46BB5036" w:rsidR="00477D3A" w:rsidRPr="006F452F" w:rsidRDefault="00477D3A" w:rsidP="00477D3A">
            <w:pPr>
              <w:contextualSpacing/>
              <w:jc w:val="center"/>
              <w:rPr>
                <w:rFonts w:hAnsi="Times New Roman" w:cs="Times New Roman"/>
                <w:sz w:val="18"/>
                <w:szCs w:val="18"/>
              </w:rPr>
            </w:pPr>
            <w:r w:rsidRPr="006F452F">
              <w:rPr>
                <w:rFonts w:hAnsi="Times New Roman" w:cs="Times New Roman"/>
                <w:sz w:val="18"/>
                <w:szCs w:val="18"/>
              </w:rPr>
              <w:t>-</w:t>
            </w:r>
          </w:p>
        </w:tc>
        <w:tc>
          <w:tcPr>
            <w:tcW w:w="1150" w:type="dxa"/>
          </w:tcPr>
          <w:p w14:paraId="08CA821C" w14:textId="1B010368" w:rsidR="00477D3A" w:rsidRPr="001C1CE8" w:rsidRDefault="00477D3A" w:rsidP="00477D3A">
            <w:pPr>
              <w:contextualSpacing/>
              <w:jc w:val="center"/>
              <w:rPr>
                <w:rFonts w:hAnsi="Times New Roman" w:cs="Times New Roman"/>
                <w:sz w:val="18"/>
                <w:szCs w:val="18"/>
                <w:lang w:val="en-GB"/>
              </w:rPr>
            </w:pPr>
            <w:r w:rsidRPr="001C1CE8">
              <w:rPr>
                <w:rFonts w:hAnsi="Times New Roman" w:cs="Times New Roman"/>
                <w:sz w:val="18"/>
                <w:szCs w:val="18"/>
              </w:rPr>
              <w:t>-</w:t>
            </w:r>
          </w:p>
        </w:tc>
        <w:tc>
          <w:tcPr>
            <w:tcW w:w="1260" w:type="dxa"/>
          </w:tcPr>
          <w:p w14:paraId="5BEE2CFC" w14:textId="10EC73D1" w:rsidR="00477D3A" w:rsidRPr="001C1CE8" w:rsidRDefault="00477D3A" w:rsidP="00477D3A">
            <w:pPr>
              <w:contextualSpacing/>
              <w:jc w:val="right"/>
              <w:rPr>
                <w:rFonts w:hAnsi="Times New Roman" w:cs="Times New Roman"/>
                <w:sz w:val="18"/>
                <w:szCs w:val="18"/>
              </w:rPr>
            </w:pPr>
            <w:r w:rsidRPr="001C1CE8">
              <w:rPr>
                <w:rFonts w:hAnsi="Times New Roman" w:cs="Times New Roman"/>
                <w:sz w:val="18"/>
                <w:szCs w:val="18"/>
              </w:rPr>
              <w:t>83,342</w:t>
            </w:r>
          </w:p>
        </w:tc>
      </w:tr>
      <w:tr w:rsidR="00477D3A" w:rsidRPr="00107958" w14:paraId="04426D26" w14:textId="77777777" w:rsidTr="007F6624">
        <w:tc>
          <w:tcPr>
            <w:tcW w:w="2342" w:type="dxa"/>
          </w:tcPr>
          <w:p w14:paraId="58F894BF" w14:textId="77777777" w:rsidR="00477D3A" w:rsidRPr="009B70B2" w:rsidRDefault="00477D3A" w:rsidP="00477D3A">
            <w:pPr>
              <w:ind w:hanging="105"/>
              <w:contextualSpacing/>
              <w:rPr>
                <w:rFonts w:hAnsi="Times New Roman" w:cstheme="minorBidi"/>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tcPr>
          <w:p w14:paraId="536F4DEF" w14:textId="0BC2563E" w:rsidR="00477D3A" w:rsidRPr="001C1CE8" w:rsidRDefault="00477D3A" w:rsidP="00477D3A">
            <w:pPr>
              <w:ind w:right="47"/>
              <w:contextualSpacing/>
              <w:jc w:val="right"/>
              <w:rPr>
                <w:rFonts w:hAnsi="Times New Roman" w:cs="Times New Roman"/>
                <w:sz w:val="18"/>
                <w:szCs w:val="18"/>
              </w:rPr>
            </w:pPr>
            <w:r w:rsidRPr="00900F02">
              <w:rPr>
                <w:rFonts w:hAnsi="Times New Roman" w:cs="Times New Roman"/>
                <w:sz w:val="18"/>
                <w:szCs w:val="18"/>
              </w:rPr>
              <w:t>265,420</w:t>
            </w:r>
          </w:p>
        </w:tc>
        <w:tc>
          <w:tcPr>
            <w:tcW w:w="1431" w:type="dxa"/>
            <w:tcBorders>
              <w:bottom w:val="single" w:sz="4" w:space="0" w:color="auto"/>
            </w:tcBorders>
          </w:tcPr>
          <w:p w14:paraId="57FBAF08" w14:textId="2B84D029" w:rsidR="00477D3A" w:rsidRPr="001C1CE8" w:rsidRDefault="00477D3A" w:rsidP="00477D3A">
            <w:pPr>
              <w:contextualSpacing/>
              <w:jc w:val="center"/>
              <w:rPr>
                <w:rFonts w:hAnsi="Times New Roman" w:cs="Times New Roman"/>
                <w:sz w:val="18"/>
                <w:szCs w:val="18"/>
              </w:rPr>
            </w:pPr>
            <w:r w:rsidRPr="001C1CE8">
              <w:rPr>
                <w:rFonts w:hAnsi="Times New Roman" w:cs="Times New Roman"/>
                <w:sz w:val="18"/>
                <w:szCs w:val="18"/>
              </w:rPr>
              <w:t>-</w:t>
            </w:r>
          </w:p>
        </w:tc>
        <w:tc>
          <w:tcPr>
            <w:tcW w:w="1440" w:type="dxa"/>
            <w:tcBorders>
              <w:bottom w:val="single" w:sz="4" w:space="0" w:color="auto"/>
            </w:tcBorders>
          </w:tcPr>
          <w:p w14:paraId="6D769AF3" w14:textId="213271D0" w:rsidR="00477D3A" w:rsidRPr="006F452F" w:rsidRDefault="00477D3A" w:rsidP="00477D3A">
            <w:pPr>
              <w:contextualSpacing/>
              <w:jc w:val="center"/>
              <w:rPr>
                <w:rFonts w:hAnsi="Times New Roman" w:cs="Times New Roman"/>
                <w:sz w:val="18"/>
                <w:szCs w:val="18"/>
              </w:rPr>
            </w:pPr>
            <w:r w:rsidRPr="006F452F">
              <w:rPr>
                <w:rFonts w:hAnsi="Times New Roman" w:cs="Times New Roman"/>
                <w:sz w:val="18"/>
                <w:szCs w:val="18"/>
              </w:rPr>
              <w:t>-</w:t>
            </w:r>
          </w:p>
        </w:tc>
        <w:tc>
          <w:tcPr>
            <w:tcW w:w="1150" w:type="dxa"/>
            <w:tcBorders>
              <w:bottom w:val="single" w:sz="4" w:space="0" w:color="auto"/>
            </w:tcBorders>
          </w:tcPr>
          <w:p w14:paraId="7A233C55" w14:textId="274505E4" w:rsidR="00477D3A" w:rsidRPr="001C1CE8" w:rsidRDefault="00477D3A" w:rsidP="00477D3A">
            <w:pPr>
              <w:contextualSpacing/>
              <w:jc w:val="center"/>
              <w:rPr>
                <w:rFonts w:hAnsi="Times New Roman" w:cs="Times New Roman"/>
                <w:sz w:val="18"/>
                <w:szCs w:val="18"/>
              </w:rPr>
            </w:pPr>
            <w:r w:rsidRPr="001C1CE8">
              <w:rPr>
                <w:rFonts w:hAnsi="Times New Roman" w:cs="Times New Roman"/>
                <w:sz w:val="18"/>
                <w:szCs w:val="18"/>
              </w:rPr>
              <w:t>-</w:t>
            </w:r>
          </w:p>
        </w:tc>
        <w:tc>
          <w:tcPr>
            <w:tcW w:w="1260" w:type="dxa"/>
            <w:tcBorders>
              <w:bottom w:val="single" w:sz="4" w:space="0" w:color="auto"/>
            </w:tcBorders>
          </w:tcPr>
          <w:p w14:paraId="34CE83FD" w14:textId="29E64FFA" w:rsidR="00477D3A" w:rsidRPr="001C1CE8" w:rsidRDefault="00477D3A" w:rsidP="00477D3A">
            <w:pPr>
              <w:contextualSpacing/>
              <w:jc w:val="right"/>
              <w:rPr>
                <w:rFonts w:hAnsi="Times New Roman" w:cs="Times New Roman"/>
                <w:sz w:val="18"/>
                <w:szCs w:val="18"/>
              </w:rPr>
            </w:pPr>
            <w:r w:rsidRPr="00900F02">
              <w:rPr>
                <w:rFonts w:hAnsi="Times New Roman" w:cs="Times New Roman"/>
                <w:sz w:val="18"/>
                <w:szCs w:val="18"/>
              </w:rPr>
              <w:t>265,420</w:t>
            </w:r>
          </w:p>
        </w:tc>
      </w:tr>
      <w:tr w:rsidR="00477D3A" w:rsidRPr="00107958" w14:paraId="08F970F8" w14:textId="77777777" w:rsidTr="007F6624">
        <w:tc>
          <w:tcPr>
            <w:tcW w:w="2342" w:type="dxa"/>
          </w:tcPr>
          <w:p w14:paraId="2C2C6EAB" w14:textId="77777777" w:rsidR="00477D3A" w:rsidRPr="009B70B2" w:rsidRDefault="00477D3A" w:rsidP="00477D3A">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tcPr>
          <w:p w14:paraId="3F9E6D43" w14:textId="79C3D662" w:rsidR="00477D3A" w:rsidRPr="001C1CE8" w:rsidRDefault="00477D3A" w:rsidP="00477D3A">
            <w:pPr>
              <w:ind w:right="47"/>
              <w:contextualSpacing/>
              <w:jc w:val="right"/>
              <w:rPr>
                <w:rFonts w:hAnsi="Times New Roman" w:cs="Times New Roman"/>
                <w:sz w:val="18"/>
                <w:szCs w:val="18"/>
              </w:rPr>
            </w:pPr>
            <w:r w:rsidRPr="00900F02">
              <w:rPr>
                <w:rFonts w:hAnsi="Times New Roman" w:cs="Times New Roman"/>
                <w:sz w:val="18"/>
                <w:szCs w:val="18"/>
              </w:rPr>
              <w:t>348,762</w:t>
            </w:r>
          </w:p>
        </w:tc>
        <w:tc>
          <w:tcPr>
            <w:tcW w:w="1431" w:type="dxa"/>
            <w:tcBorders>
              <w:top w:val="single" w:sz="4" w:space="0" w:color="auto"/>
              <w:bottom w:val="double" w:sz="4" w:space="0" w:color="auto"/>
            </w:tcBorders>
          </w:tcPr>
          <w:p w14:paraId="16862EF6" w14:textId="6903BDBF" w:rsidR="00477D3A" w:rsidRPr="001C1CE8" w:rsidRDefault="00477D3A" w:rsidP="00477D3A">
            <w:pPr>
              <w:contextualSpacing/>
              <w:jc w:val="center"/>
              <w:rPr>
                <w:rFonts w:hAnsi="Times New Roman" w:cs="Times New Roman"/>
                <w:sz w:val="18"/>
                <w:szCs w:val="18"/>
              </w:rPr>
            </w:pPr>
            <w:r w:rsidRPr="001C1CE8">
              <w:rPr>
                <w:rFonts w:hAnsi="Times New Roman" w:cs="Times New Roman"/>
                <w:sz w:val="18"/>
                <w:szCs w:val="18"/>
              </w:rPr>
              <w:t>-</w:t>
            </w:r>
          </w:p>
        </w:tc>
        <w:tc>
          <w:tcPr>
            <w:tcW w:w="1440" w:type="dxa"/>
            <w:tcBorders>
              <w:top w:val="single" w:sz="4" w:space="0" w:color="auto"/>
              <w:bottom w:val="double" w:sz="4" w:space="0" w:color="auto"/>
            </w:tcBorders>
          </w:tcPr>
          <w:p w14:paraId="34C4541B" w14:textId="4F93473D" w:rsidR="00477D3A" w:rsidRPr="001C1CE8" w:rsidRDefault="00477D3A" w:rsidP="00477D3A">
            <w:pPr>
              <w:contextualSpacing/>
              <w:jc w:val="center"/>
              <w:rPr>
                <w:rFonts w:hAnsi="Times New Roman" w:cs="Times New Roman"/>
                <w:sz w:val="18"/>
                <w:szCs w:val="18"/>
              </w:rPr>
            </w:pPr>
            <w:r w:rsidRPr="001C1CE8">
              <w:rPr>
                <w:rFonts w:hAnsi="Times New Roman" w:cs="Times New Roman"/>
                <w:sz w:val="18"/>
                <w:szCs w:val="18"/>
              </w:rPr>
              <w:t>-</w:t>
            </w:r>
          </w:p>
        </w:tc>
        <w:tc>
          <w:tcPr>
            <w:tcW w:w="1150" w:type="dxa"/>
            <w:tcBorders>
              <w:top w:val="single" w:sz="4" w:space="0" w:color="auto"/>
              <w:bottom w:val="double" w:sz="4" w:space="0" w:color="auto"/>
            </w:tcBorders>
          </w:tcPr>
          <w:p w14:paraId="6ADB673F" w14:textId="6020DCDB" w:rsidR="00477D3A" w:rsidRPr="001C1CE8" w:rsidRDefault="00477D3A" w:rsidP="00477D3A">
            <w:pPr>
              <w:contextualSpacing/>
              <w:jc w:val="center"/>
              <w:rPr>
                <w:rFonts w:hAnsi="Times New Roman" w:cs="Times New Roman"/>
                <w:sz w:val="18"/>
                <w:szCs w:val="18"/>
              </w:rPr>
            </w:pPr>
            <w:r w:rsidRPr="001C1CE8">
              <w:rPr>
                <w:rFonts w:hAnsi="Times New Roman" w:cs="Times New Roman"/>
                <w:sz w:val="18"/>
                <w:szCs w:val="18"/>
              </w:rPr>
              <w:t>-</w:t>
            </w:r>
          </w:p>
        </w:tc>
        <w:tc>
          <w:tcPr>
            <w:tcW w:w="1260" w:type="dxa"/>
            <w:tcBorders>
              <w:top w:val="single" w:sz="4" w:space="0" w:color="auto"/>
              <w:bottom w:val="double" w:sz="4" w:space="0" w:color="auto"/>
            </w:tcBorders>
          </w:tcPr>
          <w:p w14:paraId="7E14DB1D" w14:textId="5DE053FB" w:rsidR="00477D3A" w:rsidRPr="001C1CE8" w:rsidRDefault="00477D3A" w:rsidP="00477D3A">
            <w:pPr>
              <w:contextualSpacing/>
              <w:jc w:val="right"/>
              <w:rPr>
                <w:rFonts w:hAnsi="Times New Roman" w:cs="Times New Roman"/>
                <w:sz w:val="18"/>
                <w:szCs w:val="18"/>
              </w:rPr>
            </w:pPr>
            <w:r w:rsidRPr="00900F02">
              <w:rPr>
                <w:rFonts w:hAnsi="Times New Roman" w:cs="Times New Roman"/>
                <w:sz w:val="18"/>
                <w:szCs w:val="18"/>
              </w:rPr>
              <w:t>348,762</w:t>
            </w:r>
          </w:p>
        </w:tc>
      </w:tr>
    </w:tbl>
    <w:p w14:paraId="5E3B75E8" w14:textId="77777777" w:rsidR="00107958" w:rsidRDefault="00107958"/>
    <w:tbl>
      <w:tblPr>
        <w:tblW w:w="8895" w:type="dxa"/>
        <w:tblInd w:w="450" w:type="dxa"/>
        <w:tblLayout w:type="fixed"/>
        <w:tblLook w:val="04A0" w:firstRow="1" w:lastRow="0" w:firstColumn="1" w:lastColumn="0" w:noHBand="0" w:noVBand="1"/>
      </w:tblPr>
      <w:tblGrid>
        <w:gridCol w:w="2342"/>
        <w:gridCol w:w="1170"/>
        <w:gridCol w:w="1431"/>
        <w:gridCol w:w="1440"/>
        <w:gridCol w:w="1150"/>
        <w:gridCol w:w="1350"/>
        <w:gridCol w:w="12"/>
      </w:tblGrid>
      <w:tr w:rsidR="008D62EB" w:rsidRPr="00107958" w14:paraId="27247D31" w14:textId="77777777" w:rsidTr="00C9625A">
        <w:trPr>
          <w:trHeight w:val="315"/>
        </w:trPr>
        <w:tc>
          <w:tcPr>
            <w:tcW w:w="8895" w:type="dxa"/>
            <w:gridSpan w:val="7"/>
          </w:tcPr>
          <w:p w14:paraId="5AFD4AE2" w14:textId="77777777" w:rsidR="003F0316" w:rsidRPr="009B70B2" w:rsidRDefault="003F0316">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8D62EB" w:rsidRPr="00107958" w14:paraId="30D9E426" w14:textId="77777777" w:rsidTr="00C9625A">
        <w:tc>
          <w:tcPr>
            <w:tcW w:w="2342" w:type="dxa"/>
          </w:tcPr>
          <w:p w14:paraId="136C865A" w14:textId="77777777" w:rsidR="003F0316" w:rsidRPr="009B70B2" w:rsidRDefault="003F0316">
            <w:pPr>
              <w:ind w:right="-105"/>
              <w:contextualSpacing/>
              <w:rPr>
                <w:rFonts w:hAnsi="Times New Roman" w:cs="Times New Roman"/>
                <w:sz w:val="18"/>
                <w:szCs w:val="18"/>
              </w:rPr>
            </w:pPr>
          </w:p>
        </w:tc>
        <w:tc>
          <w:tcPr>
            <w:tcW w:w="6553" w:type="dxa"/>
            <w:gridSpan w:val="6"/>
            <w:tcBorders>
              <w:bottom w:val="single" w:sz="4" w:space="0" w:color="auto"/>
            </w:tcBorders>
            <w:vAlign w:val="bottom"/>
          </w:tcPr>
          <w:p w14:paraId="456AE4D7" w14:textId="0EFC1528" w:rsidR="003F0316" w:rsidRPr="009B70B2" w:rsidRDefault="003F0316">
            <w:pPr>
              <w:contextualSpacing/>
              <w:jc w:val="center"/>
              <w:rPr>
                <w:rFonts w:hAnsi="Times New Roman" w:cs="Times New Roman"/>
                <w:b/>
                <w:bCs/>
                <w:sz w:val="18"/>
                <w:szCs w:val="18"/>
                <w:cs/>
              </w:rPr>
            </w:pPr>
            <w:r w:rsidRPr="009B70B2">
              <w:rPr>
                <w:rFonts w:eastAsia="Calibri" w:hAnsi="Times New Roman" w:cs="Times New Roman"/>
                <w:b/>
                <w:bCs/>
                <w:sz w:val="18"/>
                <w:szCs w:val="18"/>
              </w:rPr>
              <w:t>Consolidated financial statements</w:t>
            </w:r>
          </w:p>
        </w:tc>
      </w:tr>
      <w:tr w:rsidR="008D62EB" w:rsidRPr="00107958" w14:paraId="58D368E3" w14:textId="77777777" w:rsidTr="00C9625A">
        <w:tc>
          <w:tcPr>
            <w:tcW w:w="2342" w:type="dxa"/>
          </w:tcPr>
          <w:p w14:paraId="321249B1" w14:textId="77777777" w:rsidR="003F0316" w:rsidRPr="009B70B2" w:rsidRDefault="003F0316">
            <w:pPr>
              <w:ind w:right="-105"/>
              <w:contextualSpacing/>
              <w:rPr>
                <w:rFonts w:hAnsi="Times New Roman" w:cs="Times New Roman"/>
                <w:sz w:val="18"/>
                <w:szCs w:val="18"/>
              </w:rPr>
            </w:pPr>
          </w:p>
        </w:tc>
        <w:tc>
          <w:tcPr>
            <w:tcW w:w="6553" w:type="dxa"/>
            <w:gridSpan w:val="6"/>
            <w:tcBorders>
              <w:top w:val="single" w:sz="4" w:space="0" w:color="auto"/>
              <w:bottom w:val="single" w:sz="4" w:space="0" w:color="auto"/>
            </w:tcBorders>
          </w:tcPr>
          <w:p w14:paraId="02A1D483" w14:textId="77777777" w:rsidR="003F0316" w:rsidRPr="009B70B2" w:rsidRDefault="003F0316">
            <w:pPr>
              <w:contextualSpacing/>
              <w:jc w:val="center"/>
              <w:rPr>
                <w:rFonts w:eastAsia="Calibri" w:hAnsi="Times New Roman" w:cs="Times New Roman"/>
                <w:b/>
                <w:bCs/>
                <w:sz w:val="18"/>
                <w:szCs w:val="18"/>
              </w:rPr>
            </w:pPr>
            <w:r w:rsidRPr="009B70B2">
              <w:rPr>
                <w:rFonts w:eastAsia="Calibri" w:hAnsi="Times New Roman" w:cs="Times New Roman"/>
                <w:b/>
                <w:bCs/>
                <w:sz w:val="18"/>
                <w:szCs w:val="18"/>
              </w:rPr>
              <w:t>As at December 31, 2024</w:t>
            </w:r>
          </w:p>
          <w:p w14:paraId="15624477" w14:textId="77DBFE65" w:rsidR="003F0316" w:rsidRPr="009B70B2" w:rsidRDefault="00270DB0">
            <w:pPr>
              <w:contextualSpacing/>
              <w:jc w:val="center"/>
              <w:rPr>
                <w:rFonts w:hAnsi="Times New Roman" w:cs="Times New Roman"/>
                <w:b/>
                <w:bCs/>
                <w:sz w:val="18"/>
                <w:szCs w:val="18"/>
              </w:rPr>
            </w:pPr>
            <w:r w:rsidRPr="009B70B2">
              <w:rPr>
                <w:rFonts w:hAnsi="Times New Roman" w:cs="Times New Roman"/>
                <w:b/>
                <w:bCs/>
                <w:sz w:val="18"/>
                <w:szCs w:val="18"/>
              </w:rPr>
              <w:t>(</w:t>
            </w:r>
            <w:r w:rsidR="003F0316" w:rsidRPr="009B70B2">
              <w:rPr>
                <w:rFonts w:eastAsia="Calibri" w:hAnsi="Times New Roman" w:cs="Times New Roman"/>
                <w:b/>
                <w:bCs/>
                <w:sz w:val="18"/>
                <w:szCs w:val="18"/>
              </w:rPr>
              <w:t>Restated</w:t>
            </w:r>
            <w:r w:rsidRPr="009B70B2">
              <w:rPr>
                <w:rFonts w:hAnsi="Times New Roman" w:cs="Times New Roman"/>
                <w:b/>
                <w:bCs/>
                <w:sz w:val="18"/>
                <w:szCs w:val="18"/>
              </w:rPr>
              <w:t>)</w:t>
            </w:r>
          </w:p>
        </w:tc>
      </w:tr>
      <w:tr w:rsidR="00E42778" w:rsidRPr="00107958" w14:paraId="6BEB99F9" w14:textId="77777777" w:rsidTr="00C9625A">
        <w:trPr>
          <w:gridAfter w:val="1"/>
          <w:wAfter w:w="12" w:type="dxa"/>
        </w:trPr>
        <w:tc>
          <w:tcPr>
            <w:tcW w:w="2342" w:type="dxa"/>
          </w:tcPr>
          <w:p w14:paraId="0ED95F4C" w14:textId="77777777" w:rsidR="00E42778" w:rsidRPr="009B70B2" w:rsidRDefault="00E42778">
            <w:pPr>
              <w:ind w:right="-105"/>
              <w:contextualSpacing/>
              <w:rPr>
                <w:rFonts w:hAnsi="Times New Roman" w:cs="Times New Roman"/>
                <w:sz w:val="18"/>
                <w:szCs w:val="18"/>
              </w:rPr>
            </w:pPr>
          </w:p>
        </w:tc>
        <w:tc>
          <w:tcPr>
            <w:tcW w:w="1170" w:type="dxa"/>
            <w:tcBorders>
              <w:top w:val="single" w:sz="4" w:space="0" w:color="auto"/>
            </w:tcBorders>
          </w:tcPr>
          <w:p w14:paraId="4429918B"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31" w:type="dxa"/>
            <w:tcBorders>
              <w:top w:val="single" w:sz="4" w:space="0" w:color="auto"/>
            </w:tcBorders>
          </w:tcPr>
          <w:p w14:paraId="3B84B6EA"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tcPr>
          <w:p w14:paraId="6D6A0C97"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50" w:type="dxa"/>
            <w:tcBorders>
              <w:top w:val="single" w:sz="4" w:space="0" w:color="auto"/>
            </w:tcBorders>
          </w:tcPr>
          <w:p w14:paraId="1871F80A"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350" w:type="dxa"/>
            <w:tcBorders>
              <w:top w:val="single" w:sz="4" w:space="0" w:color="auto"/>
            </w:tcBorders>
          </w:tcPr>
          <w:p w14:paraId="674562C9"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107958" w14:paraId="4925C7BB" w14:textId="77777777" w:rsidTr="00C9625A">
        <w:trPr>
          <w:gridAfter w:val="1"/>
          <w:wAfter w:w="12" w:type="dxa"/>
        </w:trPr>
        <w:tc>
          <w:tcPr>
            <w:tcW w:w="2342" w:type="dxa"/>
          </w:tcPr>
          <w:p w14:paraId="487EE74F" w14:textId="77777777" w:rsidR="00E42778" w:rsidRPr="009B70B2" w:rsidRDefault="00E42778">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tcPr>
          <w:p w14:paraId="477C934C" w14:textId="77777777" w:rsidR="00E42778" w:rsidRPr="009B70B2" w:rsidRDefault="00E42778">
            <w:pPr>
              <w:contextualSpacing/>
              <w:rPr>
                <w:rFonts w:hAnsi="Times New Roman" w:cs="Times New Roman"/>
                <w:sz w:val="18"/>
                <w:szCs w:val="18"/>
              </w:rPr>
            </w:pPr>
          </w:p>
        </w:tc>
        <w:tc>
          <w:tcPr>
            <w:tcW w:w="1431" w:type="dxa"/>
          </w:tcPr>
          <w:p w14:paraId="51340E40" w14:textId="77777777" w:rsidR="00E42778" w:rsidRPr="009B70B2" w:rsidRDefault="00E42778">
            <w:pPr>
              <w:contextualSpacing/>
              <w:rPr>
                <w:rFonts w:hAnsi="Times New Roman" w:cs="Times New Roman"/>
                <w:sz w:val="18"/>
                <w:szCs w:val="18"/>
              </w:rPr>
            </w:pPr>
          </w:p>
        </w:tc>
        <w:tc>
          <w:tcPr>
            <w:tcW w:w="1440" w:type="dxa"/>
          </w:tcPr>
          <w:p w14:paraId="55139EFD" w14:textId="77777777" w:rsidR="00E42778" w:rsidRPr="009B70B2" w:rsidRDefault="00E42778">
            <w:pPr>
              <w:contextualSpacing/>
              <w:rPr>
                <w:rFonts w:hAnsi="Times New Roman" w:cs="Times New Roman"/>
                <w:sz w:val="18"/>
                <w:szCs w:val="18"/>
              </w:rPr>
            </w:pPr>
          </w:p>
        </w:tc>
        <w:tc>
          <w:tcPr>
            <w:tcW w:w="1150" w:type="dxa"/>
          </w:tcPr>
          <w:p w14:paraId="6CC745C5" w14:textId="77777777" w:rsidR="00E42778" w:rsidRPr="009B70B2" w:rsidRDefault="00E42778">
            <w:pPr>
              <w:contextualSpacing/>
              <w:rPr>
                <w:rFonts w:hAnsi="Times New Roman" w:cs="Times New Roman"/>
                <w:sz w:val="18"/>
                <w:szCs w:val="18"/>
              </w:rPr>
            </w:pPr>
          </w:p>
        </w:tc>
        <w:tc>
          <w:tcPr>
            <w:tcW w:w="1350" w:type="dxa"/>
          </w:tcPr>
          <w:p w14:paraId="33CC8C0E" w14:textId="77777777" w:rsidR="00E42778" w:rsidRPr="009B70B2" w:rsidRDefault="00E42778">
            <w:pPr>
              <w:contextualSpacing/>
              <w:rPr>
                <w:rFonts w:hAnsi="Times New Roman" w:cs="Times New Roman"/>
                <w:sz w:val="18"/>
                <w:szCs w:val="18"/>
              </w:rPr>
            </w:pPr>
          </w:p>
        </w:tc>
      </w:tr>
      <w:tr w:rsidR="00E42778" w:rsidRPr="00107958" w14:paraId="55F8B2E2" w14:textId="77777777" w:rsidTr="00C9625A">
        <w:trPr>
          <w:gridAfter w:val="1"/>
          <w:wAfter w:w="12" w:type="dxa"/>
        </w:trPr>
        <w:tc>
          <w:tcPr>
            <w:tcW w:w="2342" w:type="dxa"/>
          </w:tcPr>
          <w:p w14:paraId="496C382F" w14:textId="77777777" w:rsidR="00E42778" w:rsidRPr="009B70B2" w:rsidRDefault="00E42778">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tcPr>
          <w:p w14:paraId="57B44873" w14:textId="77777777" w:rsidR="00E42778" w:rsidRPr="00930023" w:rsidRDefault="00E42778">
            <w:pPr>
              <w:contextualSpacing/>
              <w:jc w:val="center"/>
              <w:rPr>
                <w:rFonts w:hAnsi="Times New Roman" w:cs="Times New Roman"/>
                <w:sz w:val="18"/>
                <w:szCs w:val="18"/>
              </w:rPr>
            </w:pPr>
            <w:r w:rsidRPr="00930023">
              <w:rPr>
                <w:rFonts w:hAnsi="Times New Roman" w:cs="Times New Roman"/>
                <w:sz w:val="18"/>
                <w:szCs w:val="18"/>
              </w:rPr>
              <w:t>-</w:t>
            </w:r>
          </w:p>
        </w:tc>
        <w:tc>
          <w:tcPr>
            <w:tcW w:w="1431" w:type="dxa"/>
          </w:tcPr>
          <w:p w14:paraId="1E42D5C4" w14:textId="77777777" w:rsidR="00E42778" w:rsidRPr="00930023" w:rsidRDefault="00E42778">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050F7B67" w14:textId="77777777" w:rsidR="00E42778" w:rsidRPr="00930023" w:rsidRDefault="00E42778">
            <w:pPr>
              <w:contextualSpacing/>
              <w:jc w:val="center"/>
              <w:rPr>
                <w:rFonts w:hAnsi="Times New Roman" w:cs="Times New Roman"/>
                <w:sz w:val="18"/>
                <w:szCs w:val="18"/>
              </w:rPr>
            </w:pPr>
            <w:r w:rsidRPr="00930023">
              <w:rPr>
                <w:rFonts w:hAnsi="Times New Roman" w:cs="Times New Roman"/>
                <w:sz w:val="18"/>
                <w:szCs w:val="18"/>
              </w:rPr>
              <w:t>-</w:t>
            </w:r>
          </w:p>
        </w:tc>
        <w:tc>
          <w:tcPr>
            <w:tcW w:w="1150" w:type="dxa"/>
          </w:tcPr>
          <w:p w14:paraId="3DFDBE90" w14:textId="1C5B37A6" w:rsidR="00E42778" w:rsidRPr="00930023" w:rsidRDefault="00E42778" w:rsidP="009B70B2">
            <w:pPr>
              <w:contextualSpacing/>
              <w:jc w:val="right"/>
              <w:rPr>
                <w:rFonts w:hAnsi="Times New Roman" w:cstheme="minorBidi"/>
                <w:sz w:val="18"/>
                <w:szCs w:val="18"/>
                <w:lang w:val="en-GB"/>
              </w:rPr>
            </w:pPr>
            <w:r w:rsidRPr="00930023">
              <w:rPr>
                <w:rFonts w:hAnsi="Times New Roman" w:cs="Times New Roman"/>
                <w:sz w:val="18"/>
                <w:szCs w:val="18"/>
                <w:lang w:val="en-GB"/>
              </w:rPr>
              <w:t>10,5</w:t>
            </w:r>
            <w:r w:rsidRPr="00930023">
              <w:rPr>
                <w:rFonts w:hAnsi="Times New Roman" w:cstheme="minorBidi"/>
                <w:sz w:val="18"/>
                <w:szCs w:val="18"/>
              </w:rPr>
              <w:t>22,</w:t>
            </w:r>
            <w:r w:rsidRPr="00930023">
              <w:rPr>
                <w:rFonts w:hAnsi="Times New Roman" w:cs="Times New Roman"/>
                <w:sz w:val="18"/>
                <w:szCs w:val="18"/>
              </w:rPr>
              <w:t>578</w:t>
            </w:r>
          </w:p>
        </w:tc>
        <w:tc>
          <w:tcPr>
            <w:tcW w:w="1350" w:type="dxa"/>
          </w:tcPr>
          <w:p w14:paraId="4A84713B" w14:textId="34574CBA"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10,522,578</w:t>
            </w:r>
          </w:p>
        </w:tc>
      </w:tr>
      <w:tr w:rsidR="00E42778" w:rsidRPr="00107958" w14:paraId="7AC5C745" w14:textId="77777777" w:rsidTr="00C9625A">
        <w:trPr>
          <w:gridAfter w:val="1"/>
          <w:wAfter w:w="12" w:type="dxa"/>
        </w:trPr>
        <w:tc>
          <w:tcPr>
            <w:tcW w:w="2342" w:type="dxa"/>
          </w:tcPr>
          <w:p w14:paraId="40F368C2"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tcPr>
          <w:p w14:paraId="5506C074" w14:textId="77777777" w:rsidR="00E42778" w:rsidRPr="00930023" w:rsidRDefault="00E42778">
            <w:pPr>
              <w:contextualSpacing/>
              <w:jc w:val="center"/>
              <w:rPr>
                <w:rFonts w:hAnsi="Times New Roman" w:cs="Times New Roman"/>
                <w:sz w:val="18"/>
                <w:szCs w:val="18"/>
              </w:rPr>
            </w:pPr>
            <w:r w:rsidRPr="00930023">
              <w:rPr>
                <w:rFonts w:hAnsi="Times New Roman" w:cs="Times New Roman"/>
                <w:sz w:val="18"/>
                <w:szCs w:val="18"/>
              </w:rPr>
              <w:t>-</w:t>
            </w:r>
          </w:p>
        </w:tc>
        <w:tc>
          <w:tcPr>
            <w:tcW w:w="1431" w:type="dxa"/>
          </w:tcPr>
          <w:p w14:paraId="7135EFC2" w14:textId="77777777" w:rsidR="00E42778" w:rsidRPr="00930023" w:rsidRDefault="00E42778">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3D3BCA1B" w14:textId="77777777" w:rsidR="00E42778" w:rsidRPr="00930023" w:rsidRDefault="00E42778">
            <w:pPr>
              <w:contextualSpacing/>
              <w:jc w:val="center"/>
              <w:rPr>
                <w:rFonts w:hAnsi="Times New Roman" w:cs="Times New Roman"/>
                <w:sz w:val="18"/>
                <w:szCs w:val="18"/>
              </w:rPr>
            </w:pPr>
            <w:r w:rsidRPr="00930023">
              <w:rPr>
                <w:rFonts w:hAnsi="Times New Roman" w:cs="Times New Roman"/>
                <w:sz w:val="18"/>
                <w:szCs w:val="18"/>
              </w:rPr>
              <w:t>-</w:t>
            </w:r>
          </w:p>
        </w:tc>
        <w:tc>
          <w:tcPr>
            <w:tcW w:w="1150" w:type="dxa"/>
          </w:tcPr>
          <w:p w14:paraId="39C5458D" w14:textId="590A5F82" w:rsidR="00E42778" w:rsidRPr="00930023" w:rsidRDefault="00E42778" w:rsidP="009B70B2">
            <w:pPr>
              <w:contextualSpacing/>
              <w:jc w:val="right"/>
              <w:rPr>
                <w:rFonts w:hAnsi="Times New Roman" w:cstheme="minorBidi"/>
                <w:sz w:val="18"/>
                <w:szCs w:val="18"/>
              </w:rPr>
            </w:pPr>
            <w:r w:rsidRPr="00930023">
              <w:rPr>
                <w:rFonts w:hAnsi="Times New Roman" w:cs="Times New Roman"/>
                <w:sz w:val="18"/>
                <w:szCs w:val="18"/>
              </w:rPr>
              <w:t>1,150,70</w:t>
            </w:r>
            <w:r w:rsidRPr="00930023">
              <w:rPr>
                <w:rFonts w:hAnsi="Times New Roman" w:cstheme="minorBidi"/>
                <w:sz w:val="18"/>
                <w:szCs w:val="18"/>
              </w:rPr>
              <w:t>3</w:t>
            </w:r>
          </w:p>
        </w:tc>
        <w:tc>
          <w:tcPr>
            <w:tcW w:w="1350" w:type="dxa"/>
          </w:tcPr>
          <w:p w14:paraId="600A0099" w14:textId="57F010D7"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1,150,703</w:t>
            </w:r>
          </w:p>
        </w:tc>
      </w:tr>
      <w:tr w:rsidR="00CA4644" w:rsidRPr="00107958" w14:paraId="76176BB3" w14:textId="77777777" w:rsidTr="00C9625A">
        <w:trPr>
          <w:gridAfter w:val="1"/>
          <w:wAfter w:w="12" w:type="dxa"/>
        </w:trPr>
        <w:tc>
          <w:tcPr>
            <w:tcW w:w="2342" w:type="dxa"/>
          </w:tcPr>
          <w:p w14:paraId="76053B75" w14:textId="1BB6E3D4" w:rsidR="00CA4644" w:rsidRPr="00AF337B" w:rsidRDefault="00CA4644" w:rsidP="00CA4644">
            <w:pPr>
              <w:ind w:hanging="105"/>
              <w:contextualSpacing/>
              <w:rPr>
                <w:rFonts w:hAnsi="Times New Roman" w:cstheme="minorBidi"/>
                <w:sz w:val="18"/>
                <w:szCs w:val="18"/>
                <w:cs/>
              </w:rPr>
            </w:pPr>
            <w:r w:rsidRPr="009B70B2">
              <w:rPr>
                <w:rFonts w:hAnsi="Times New Roman" w:cs="Times New Roman"/>
                <w:sz w:val="18"/>
                <w:szCs w:val="18"/>
              </w:rPr>
              <w:t>Debt instrument</w:t>
            </w:r>
          </w:p>
        </w:tc>
        <w:tc>
          <w:tcPr>
            <w:tcW w:w="1170" w:type="dxa"/>
          </w:tcPr>
          <w:p w14:paraId="41C6E81F" w14:textId="5AF5945C"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16,506,963</w:t>
            </w:r>
          </w:p>
        </w:tc>
        <w:tc>
          <w:tcPr>
            <w:tcW w:w="1431" w:type="dxa"/>
          </w:tcPr>
          <w:p w14:paraId="1FC5819A" w14:textId="77777777"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254,873,886</w:t>
            </w:r>
          </w:p>
        </w:tc>
        <w:tc>
          <w:tcPr>
            <w:tcW w:w="1440" w:type="dxa"/>
          </w:tcPr>
          <w:p w14:paraId="7709B9D9" w14:textId="77777777"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150" w:type="dxa"/>
          </w:tcPr>
          <w:p w14:paraId="4B2BAFEB" w14:textId="77777777"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350" w:type="dxa"/>
          </w:tcPr>
          <w:p w14:paraId="6608AE66" w14:textId="726BB7E0"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271,380,849</w:t>
            </w:r>
          </w:p>
        </w:tc>
      </w:tr>
      <w:tr w:rsidR="00CA4644" w:rsidRPr="00107958" w14:paraId="2EE836C3" w14:textId="77777777" w:rsidTr="00C9625A">
        <w:trPr>
          <w:gridAfter w:val="1"/>
          <w:wAfter w:w="12" w:type="dxa"/>
        </w:trPr>
        <w:tc>
          <w:tcPr>
            <w:tcW w:w="2342" w:type="dxa"/>
          </w:tcPr>
          <w:p w14:paraId="7B8B9A66" w14:textId="3B742D5B" w:rsidR="00CA4644" w:rsidRPr="009B70B2" w:rsidRDefault="00CA4644" w:rsidP="00CA4644">
            <w:pPr>
              <w:ind w:hanging="105"/>
              <w:contextualSpacing/>
              <w:rPr>
                <w:rFonts w:hAnsi="Times New Roman" w:cstheme="minorBidi"/>
                <w:sz w:val="18"/>
                <w:szCs w:val="18"/>
                <w:cs/>
              </w:rPr>
            </w:pPr>
            <w:r w:rsidRPr="009B70B2">
              <w:rPr>
                <w:rFonts w:hAnsi="Times New Roman" w:cs="Times New Roman"/>
                <w:sz w:val="18"/>
                <w:szCs w:val="18"/>
              </w:rPr>
              <w:t>Equity instrument</w:t>
            </w:r>
          </w:p>
        </w:tc>
        <w:tc>
          <w:tcPr>
            <w:tcW w:w="1170" w:type="dxa"/>
          </w:tcPr>
          <w:p w14:paraId="35AF3C4F" w14:textId="4D96F712"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17,474</w:t>
            </w:r>
          </w:p>
        </w:tc>
        <w:tc>
          <w:tcPr>
            <w:tcW w:w="1431" w:type="dxa"/>
          </w:tcPr>
          <w:p w14:paraId="63447808" w14:textId="77777777"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54BDC09E" w14:textId="77777777"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25,842,029</w:t>
            </w:r>
          </w:p>
        </w:tc>
        <w:tc>
          <w:tcPr>
            <w:tcW w:w="1150" w:type="dxa"/>
          </w:tcPr>
          <w:p w14:paraId="0E9354F4" w14:textId="77777777"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350" w:type="dxa"/>
          </w:tcPr>
          <w:p w14:paraId="452EC92A" w14:textId="10B17CE1"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25,859,503</w:t>
            </w:r>
          </w:p>
        </w:tc>
      </w:tr>
      <w:tr w:rsidR="00E42778" w:rsidRPr="00107958" w14:paraId="57CA0F79" w14:textId="77777777" w:rsidTr="00C9625A">
        <w:trPr>
          <w:gridAfter w:val="1"/>
          <w:wAfter w:w="12" w:type="dxa"/>
        </w:trPr>
        <w:tc>
          <w:tcPr>
            <w:tcW w:w="2342" w:type="dxa"/>
          </w:tcPr>
          <w:p w14:paraId="3CB88628" w14:textId="223611C9" w:rsidR="00E42778" w:rsidRPr="009B70B2" w:rsidRDefault="00E42778" w:rsidP="00261FDD">
            <w:pPr>
              <w:ind w:hanging="105"/>
              <w:contextualSpacing/>
              <w:rPr>
                <w:rFonts w:hAnsi="Times New Roman" w:cs="Times New Roman"/>
                <w:sz w:val="18"/>
                <w:szCs w:val="18"/>
              </w:rPr>
            </w:pPr>
            <w:r w:rsidRPr="009B70B2">
              <w:rPr>
                <w:rFonts w:hAnsi="Times New Roman" w:cs="Times New Roman"/>
                <w:sz w:val="18"/>
                <w:szCs w:val="18"/>
              </w:rPr>
              <w:t>Derivative assets</w:t>
            </w:r>
          </w:p>
        </w:tc>
        <w:tc>
          <w:tcPr>
            <w:tcW w:w="1170" w:type="dxa"/>
          </w:tcPr>
          <w:p w14:paraId="0DFF7C68" w14:textId="0F5514B4"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1,048,118</w:t>
            </w:r>
          </w:p>
        </w:tc>
        <w:tc>
          <w:tcPr>
            <w:tcW w:w="1431" w:type="dxa"/>
          </w:tcPr>
          <w:p w14:paraId="4AF52D01" w14:textId="22C9F9A6" w:rsidR="00E42778" w:rsidRPr="00930023" w:rsidRDefault="00E42778" w:rsidP="00261FDD">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3ACC687D" w14:textId="397B1A77" w:rsidR="00E42778" w:rsidRPr="00930023" w:rsidRDefault="00E42778" w:rsidP="00261FDD">
            <w:pPr>
              <w:contextualSpacing/>
              <w:jc w:val="center"/>
              <w:rPr>
                <w:rFonts w:hAnsi="Times New Roman" w:cs="Times New Roman"/>
                <w:sz w:val="18"/>
                <w:szCs w:val="18"/>
              </w:rPr>
            </w:pPr>
            <w:r w:rsidRPr="00930023">
              <w:rPr>
                <w:rFonts w:hAnsi="Times New Roman" w:cs="Times New Roman"/>
                <w:sz w:val="18"/>
                <w:szCs w:val="18"/>
              </w:rPr>
              <w:t>-</w:t>
            </w:r>
          </w:p>
        </w:tc>
        <w:tc>
          <w:tcPr>
            <w:tcW w:w="1150" w:type="dxa"/>
          </w:tcPr>
          <w:p w14:paraId="4ED1572E" w14:textId="42B313CF" w:rsidR="00E42778" w:rsidRPr="00930023" w:rsidRDefault="00E42778" w:rsidP="00261FDD">
            <w:pPr>
              <w:contextualSpacing/>
              <w:jc w:val="center"/>
              <w:rPr>
                <w:rFonts w:hAnsi="Times New Roman" w:cs="Times New Roman"/>
                <w:sz w:val="18"/>
                <w:szCs w:val="18"/>
              </w:rPr>
            </w:pPr>
            <w:r w:rsidRPr="00930023">
              <w:rPr>
                <w:rFonts w:hAnsi="Times New Roman" w:cs="Times New Roman"/>
                <w:sz w:val="18"/>
                <w:szCs w:val="18"/>
              </w:rPr>
              <w:t>-</w:t>
            </w:r>
          </w:p>
        </w:tc>
        <w:tc>
          <w:tcPr>
            <w:tcW w:w="1350" w:type="dxa"/>
          </w:tcPr>
          <w:p w14:paraId="500A5C66" w14:textId="6B0BB819"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1,048,118</w:t>
            </w:r>
          </w:p>
        </w:tc>
      </w:tr>
      <w:tr w:rsidR="00E42778" w:rsidRPr="00107958" w14:paraId="10970A0F" w14:textId="77777777" w:rsidTr="00C9625A">
        <w:trPr>
          <w:gridAfter w:val="1"/>
          <w:wAfter w:w="12" w:type="dxa"/>
        </w:trPr>
        <w:tc>
          <w:tcPr>
            <w:tcW w:w="2342" w:type="dxa"/>
          </w:tcPr>
          <w:p w14:paraId="1D899CE6" w14:textId="77777777" w:rsidR="00E42778" w:rsidRPr="009B70B2" w:rsidRDefault="00E42778" w:rsidP="00261FDD">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vAlign w:val="bottom"/>
          </w:tcPr>
          <w:p w14:paraId="4354F706" w14:textId="77777777" w:rsidR="00E42778" w:rsidRPr="00930023" w:rsidRDefault="00E42778" w:rsidP="00EE3020">
            <w:pPr>
              <w:contextualSpacing/>
              <w:jc w:val="center"/>
              <w:rPr>
                <w:rFonts w:hAnsi="Times New Roman" w:cs="Times New Roman"/>
                <w:sz w:val="18"/>
                <w:szCs w:val="18"/>
              </w:rPr>
            </w:pPr>
            <w:r w:rsidRPr="00930023">
              <w:rPr>
                <w:rFonts w:hAnsi="Times New Roman" w:cs="Times New Roman"/>
                <w:sz w:val="18"/>
                <w:szCs w:val="18"/>
              </w:rPr>
              <w:t>-</w:t>
            </w:r>
          </w:p>
        </w:tc>
        <w:tc>
          <w:tcPr>
            <w:tcW w:w="1431" w:type="dxa"/>
            <w:tcBorders>
              <w:bottom w:val="single" w:sz="4" w:space="0" w:color="auto"/>
            </w:tcBorders>
            <w:vAlign w:val="bottom"/>
          </w:tcPr>
          <w:p w14:paraId="5C9CE978" w14:textId="77777777" w:rsidR="00E42778" w:rsidRPr="00930023" w:rsidRDefault="00E42778" w:rsidP="00EE3020">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Borders>
              <w:bottom w:val="single" w:sz="4" w:space="0" w:color="auto"/>
            </w:tcBorders>
            <w:vAlign w:val="bottom"/>
          </w:tcPr>
          <w:p w14:paraId="0AB57557" w14:textId="77777777" w:rsidR="00E42778" w:rsidRPr="00930023" w:rsidRDefault="00E42778" w:rsidP="00EE3020">
            <w:pPr>
              <w:contextualSpacing/>
              <w:jc w:val="center"/>
              <w:rPr>
                <w:rFonts w:hAnsi="Times New Roman" w:cs="Times New Roman"/>
                <w:sz w:val="18"/>
                <w:szCs w:val="18"/>
              </w:rPr>
            </w:pPr>
            <w:r w:rsidRPr="00930023">
              <w:rPr>
                <w:rFonts w:hAnsi="Times New Roman" w:cs="Times New Roman"/>
                <w:sz w:val="18"/>
                <w:szCs w:val="18"/>
              </w:rPr>
              <w:t>-</w:t>
            </w:r>
          </w:p>
        </w:tc>
        <w:tc>
          <w:tcPr>
            <w:tcW w:w="1150" w:type="dxa"/>
            <w:tcBorders>
              <w:bottom w:val="single" w:sz="4" w:space="0" w:color="auto"/>
            </w:tcBorders>
            <w:vAlign w:val="bottom"/>
          </w:tcPr>
          <w:p w14:paraId="6E634ECA" w14:textId="77777777"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1,113,107</w:t>
            </w:r>
          </w:p>
        </w:tc>
        <w:tc>
          <w:tcPr>
            <w:tcW w:w="1350" w:type="dxa"/>
            <w:tcBorders>
              <w:bottom w:val="single" w:sz="4" w:space="0" w:color="auto"/>
            </w:tcBorders>
            <w:vAlign w:val="bottom"/>
          </w:tcPr>
          <w:p w14:paraId="72D28075" w14:textId="77777777"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1,113,107</w:t>
            </w:r>
          </w:p>
        </w:tc>
      </w:tr>
      <w:tr w:rsidR="00E42778" w:rsidRPr="00107958" w14:paraId="467D6BF2" w14:textId="77777777" w:rsidTr="00C9625A">
        <w:trPr>
          <w:gridAfter w:val="1"/>
          <w:wAfter w:w="12" w:type="dxa"/>
        </w:trPr>
        <w:tc>
          <w:tcPr>
            <w:tcW w:w="2342" w:type="dxa"/>
          </w:tcPr>
          <w:p w14:paraId="0D69972D" w14:textId="77777777" w:rsidR="00E42778" w:rsidRPr="009B70B2" w:rsidRDefault="00E42778" w:rsidP="00261FDD">
            <w:pPr>
              <w:ind w:hanging="105"/>
              <w:contextualSpacing/>
              <w:rPr>
                <w:rFonts w:hAnsi="Times New Roman" w:cs="Times New Roman"/>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tcPr>
          <w:p w14:paraId="26D955E4" w14:textId="12D28E59"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17,</w:t>
            </w:r>
            <w:r w:rsidR="00561E8A" w:rsidRPr="00930023">
              <w:rPr>
                <w:rFonts w:hAnsi="Times New Roman" w:cs="Times New Roman"/>
                <w:sz w:val="18"/>
                <w:szCs w:val="18"/>
              </w:rPr>
              <w:t>572,555</w:t>
            </w:r>
          </w:p>
        </w:tc>
        <w:tc>
          <w:tcPr>
            <w:tcW w:w="1431" w:type="dxa"/>
            <w:tcBorders>
              <w:top w:val="single" w:sz="4" w:space="0" w:color="auto"/>
              <w:bottom w:val="double" w:sz="4" w:space="0" w:color="auto"/>
            </w:tcBorders>
          </w:tcPr>
          <w:p w14:paraId="53DEB250" w14:textId="77777777"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254,873,886</w:t>
            </w:r>
          </w:p>
        </w:tc>
        <w:tc>
          <w:tcPr>
            <w:tcW w:w="1440" w:type="dxa"/>
            <w:tcBorders>
              <w:top w:val="single" w:sz="4" w:space="0" w:color="auto"/>
              <w:bottom w:val="double" w:sz="4" w:space="0" w:color="auto"/>
            </w:tcBorders>
          </w:tcPr>
          <w:p w14:paraId="216B7C68" w14:textId="77777777"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25,842,029</w:t>
            </w:r>
          </w:p>
        </w:tc>
        <w:tc>
          <w:tcPr>
            <w:tcW w:w="1150" w:type="dxa"/>
            <w:tcBorders>
              <w:top w:val="single" w:sz="4" w:space="0" w:color="auto"/>
              <w:bottom w:val="double" w:sz="4" w:space="0" w:color="auto"/>
            </w:tcBorders>
          </w:tcPr>
          <w:p w14:paraId="3390775A" w14:textId="0111D142"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12,786,388</w:t>
            </w:r>
          </w:p>
        </w:tc>
        <w:tc>
          <w:tcPr>
            <w:tcW w:w="1350" w:type="dxa"/>
            <w:tcBorders>
              <w:top w:val="single" w:sz="4" w:space="0" w:color="auto"/>
              <w:bottom w:val="double" w:sz="4" w:space="0" w:color="auto"/>
            </w:tcBorders>
          </w:tcPr>
          <w:p w14:paraId="483F7BCE" w14:textId="141557F5"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31</w:t>
            </w:r>
            <w:r w:rsidR="00561E8A" w:rsidRPr="00930023">
              <w:rPr>
                <w:rFonts w:hAnsi="Times New Roman" w:cs="Times New Roman"/>
                <w:sz w:val="18"/>
                <w:szCs w:val="18"/>
              </w:rPr>
              <w:t>1,074,858</w:t>
            </w:r>
          </w:p>
        </w:tc>
      </w:tr>
      <w:tr w:rsidR="00270DB0" w:rsidRPr="00107958" w14:paraId="4769A36F" w14:textId="77777777" w:rsidTr="00C9625A">
        <w:trPr>
          <w:gridAfter w:val="1"/>
          <w:wAfter w:w="12" w:type="dxa"/>
        </w:trPr>
        <w:tc>
          <w:tcPr>
            <w:tcW w:w="2342" w:type="dxa"/>
          </w:tcPr>
          <w:p w14:paraId="2CF4EF55" w14:textId="77777777" w:rsidR="00270DB0" w:rsidRPr="009B70B2" w:rsidRDefault="00270DB0" w:rsidP="00261FDD">
            <w:pPr>
              <w:ind w:hanging="105"/>
              <w:contextualSpacing/>
              <w:rPr>
                <w:rFonts w:hAnsi="Times New Roman" w:cs="Times New Roman"/>
                <w:sz w:val="18"/>
                <w:szCs w:val="18"/>
              </w:rPr>
            </w:pPr>
          </w:p>
        </w:tc>
        <w:tc>
          <w:tcPr>
            <w:tcW w:w="1170" w:type="dxa"/>
          </w:tcPr>
          <w:p w14:paraId="4B8E5A6F" w14:textId="77777777" w:rsidR="00270DB0" w:rsidRPr="009B70B2" w:rsidRDefault="00270DB0" w:rsidP="009B70B2">
            <w:pPr>
              <w:contextualSpacing/>
              <w:jc w:val="right"/>
              <w:rPr>
                <w:rFonts w:hAnsi="Times New Roman" w:cs="Times New Roman"/>
                <w:sz w:val="18"/>
                <w:szCs w:val="18"/>
              </w:rPr>
            </w:pPr>
          </w:p>
        </w:tc>
        <w:tc>
          <w:tcPr>
            <w:tcW w:w="1431" w:type="dxa"/>
          </w:tcPr>
          <w:p w14:paraId="2F3023E6" w14:textId="77777777" w:rsidR="00270DB0" w:rsidRPr="009B70B2" w:rsidRDefault="00270DB0" w:rsidP="009B70B2">
            <w:pPr>
              <w:contextualSpacing/>
              <w:jc w:val="right"/>
              <w:rPr>
                <w:rFonts w:hAnsi="Times New Roman" w:cs="Times New Roman"/>
                <w:sz w:val="18"/>
                <w:szCs w:val="18"/>
              </w:rPr>
            </w:pPr>
          </w:p>
        </w:tc>
        <w:tc>
          <w:tcPr>
            <w:tcW w:w="1440" w:type="dxa"/>
          </w:tcPr>
          <w:p w14:paraId="64DE04A5" w14:textId="77777777" w:rsidR="00270DB0" w:rsidRPr="009B70B2" w:rsidRDefault="00270DB0" w:rsidP="009B70B2">
            <w:pPr>
              <w:contextualSpacing/>
              <w:jc w:val="right"/>
              <w:rPr>
                <w:rFonts w:hAnsi="Times New Roman" w:cs="Times New Roman"/>
                <w:sz w:val="18"/>
                <w:szCs w:val="18"/>
              </w:rPr>
            </w:pPr>
          </w:p>
        </w:tc>
        <w:tc>
          <w:tcPr>
            <w:tcW w:w="1150" w:type="dxa"/>
          </w:tcPr>
          <w:p w14:paraId="346522D5" w14:textId="77777777" w:rsidR="00270DB0" w:rsidRPr="009B70B2" w:rsidRDefault="00270DB0" w:rsidP="009B70B2">
            <w:pPr>
              <w:contextualSpacing/>
              <w:jc w:val="right"/>
              <w:rPr>
                <w:rFonts w:hAnsi="Times New Roman" w:cs="Times New Roman"/>
                <w:sz w:val="18"/>
                <w:szCs w:val="18"/>
              </w:rPr>
            </w:pPr>
          </w:p>
        </w:tc>
        <w:tc>
          <w:tcPr>
            <w:tcW w:w="1350" w:type="dxa"/>
          </w:tcPr>
          <w:p w14:paraId="26F606A5" w14:textId="77777777" w:rsidR="00270DB0" w:rsidRPr="009B70B2" w:rsidRDefault="00270DB0" w:rsidP="009B70B2">
            <w:pPr>
              <w:contextualSpacing/>
              <w:jc w:val="right"/>
              <w:rPr>
                <w:rFonts w:hAnsi="Times New Roman" w:cs="Times New Roman"/>
                <w:sz w:val="18"/>
                <w:szCs w:val="18"/>
              </w:rPr>
            </w:pPr>
          </w:p>
        </w:tc>
      </w:tr>
      <w:tr w:rsidR="00E42778" w:rsidRPr="00107958" w14:paraId="7D371AB3" w14:textId="77777777" w:rsidTr="00C9625A">
        <w:trPr>
          <w:gridAfter w:val="1"/>
          <w:wAfter w:w="12" w:type="dxa"/>
        </w:trPr>
        <w:tc>
          <w:tcPr>
            <w:tcW w:w="2342" w:type="dxa"/>
          </w:tcPr>
          <w:p w14:paraId="54A30226" w14:textId="77777777" w:rsidR="00E42778" w:rsidRPr="009B70B2" w:rsidRDefault="00E42778" w:rsidP="00261FDD">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tcPr>
          <w:p w14:paraId="0C96407A" w14:textId="77777777" w:rsidR="00E42778" w:rsidRPr="009B70B2" w:rsidRDefault="00E42778" w:rsidP="00261FDD">
            <w:pPr>
              <w:contextualSpacing/>
              <w:jc w:val="center"/>
              <w:rPr>
                <w:rFonts w:hAnsi="Times New Roman" w:cs="Times New Roman"/>
                <w:sz w:val="18"/>
                <w:szCs w:val="18"/>
              </w:rPr>
            </w:pPr>
          </w:p>
        </w:tc>
        <w:tc>
          <w:tcPr>
            <w:tcW w:w="1431" w:type="dxa"/>
          </w:tcPr>
          <w:p w14:paraId="1F5C81F9" w14:textId="77777777" w:rsidR="00E42778" w:rsidRPr="009B70B2" w:rsidRDefault="00E42778" w:rsidP="00261FDD">
            <w:pPr>
              <w:contextualSpacing/>
              <w:jc w:val="center"/>
              <w:rPr>
                <w:rFonts w:hAnsi="Times New Roman" w:cs="Times New Roman"/>
                <w:sz w:val="18"/>
                <w:szCs w:val="18"/>
              </w:rPr>
            </w:pPr>
          </w:p>
        </w:tc>
        <w:tc>
          <w:tcPr>
            <w:tcW w:w="1440" w:type="dxa"/>
          </w:tcPr>
          <w:p w14:paraId="3AF2E1D5" w14:textId="77777777" w:rsidR="00E42778" w:rsidRPr="009B70B2" w:rsidRDefault="00E42778" w:rsidP="00261FDD">
            <w:pPr>
              <w:contextualSpacing/>
              <w:jc w:val="center"/>
              <w:rPr>
                <w:rFonts w:hAnsi="Times New Roman" w:cs="Times New Roman"/>
                <w:sz w:val="18"/>
                <w:szCs w:val="18"/>
              </w:rPr>
            </w:pPr>
          </w:p>
        </w:tc>
        <w:tc>
          <w:tcPr>
            <w:tcW w:w="1150" w:type="dxa"/>
          </w:tcPr>
          <w:p w14:paraId="12CE80F2" w14:textId="77777777" w:rsidR="00E42778" w:rsidRPr="009B70B2" w:rsidRDefault="00E42778" w:rsidP="00261FDD">
            <w:pPr>
              <w:contextualSpacing/>
              <w:jc w:val="center"/>
              <w:rPr>
                <w:rFonts w:hAnsi="Times New Roman" w:cs="Times New Roman"/>
                <w:sz w:val="18"/>
                <w:szCs w:val="18"/>
              </w:rPr>
            </w:pPr>
          </w:p>
        </w:tc>
        <w:tc>
          <w:tcPr>
            <w:tcW w:w="1350" w:type="dxa"/>
          </w:tcPr>
          <w:p w14:paraId="17359238" w14:textId="77777777" w:rsidR="00E42778" w:rsidRPr="009B70B2" w:rsidRDefault="00E42778" w:rsidP="00261FDD">
            <w:pPr>
              <w:contextualSpacing/>
              <w:jc w:val="center"/>
              <w:rPr>
                <w:rFonts w:hAnsi="Times New Roman" w:cs="Times New Roman"/>
                <w:sz w:val="18"/>
                <w:szCs w:val="18"/>
              </w:rPr>
            </w:pPr>
          </w:p>
        </w:tc>
      </w:tr>
      <w:tr w:rsidR="00E42778" w:rsidRPr="00107958" w14:paraId="52DDB301" w14:textId="77777777" w:rsidTr="00C9625A">
        <w:trPr>
          <w:gridAfter w:val="1"/>
          <w:wAfter w:w="12" w:type="dxa"/>
        </w:trPr>
        <w:tc>
          <w:tcPr>
            <w:tcW w:w="2342" w:type="dxa"/>
          </w:tcPr>
          <w:p w14:paraId="4608333F" w14:textId="77777777" w:rsidR="00E42778" w:rsidRPr="009B70B2" w:rsidRDefault="00E42778" w:rsidP="00261FDD">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tcPr>
          <w:p w14:paraId="43A2D938"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c>
          <w:tcPr>
            <w:tcW w:w="1431" w:type="dxa"/>
          </w:tcPr>
          <w:p w14:paraId="54C8E6FA"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Pr>
          <w:p w14:paraId="3A51F883"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Pr>
          <w:p w14:paraId="75B77E72" w14:textId="77777777" w:rsidR="00E42778" w:rsidRPr="009B70B2" w:rsidRDefault="00E42778" w:rsidP="00261FDD">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350" w:type="dxa"/>
          </w:tcPr>
          <w:p w14:paraId="1B7AD8D9"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r>
      <w:tr w:rsidR="00E42778" w:rsidRPr="00107958" w14:paraId="637E2AC8" w14:textId="77777777" w:rsidTr="00C9625A">
        <w:trPr>
          <w:gridAfter w:val="1"/>
          <w:wAfter w:w="12" w:type="dxa"/>
        </w:trPr>
        <w:tc>
          <w:tcPr>
            <w:tcW w:w="2342" w:type="dxa"/>
          </w:tcPr>
          <w:p w14:paraId="1E2913B8" w14:textId="77777777" w:rsidR="00E42778" w:rsidRPr="009B70B2" w:rsidRDefault="00E42778" w:rsidP="00261FDD">
            <w:pPr>
              <w:ind w:hanging="105"/>
              <w:contextualSpacing/>
              <w:rPr>
                <w:rFonts w:hAnsi="Times New Roman" w:cs="Times New Roman"/>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tcPr>
          <w:p w14:paraId="28E631F7"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c>
          <w:tcPr>
            <w:tcW w:w="1431" w:type="dxa"/>
            <w:tcBorders>
              <w:bottom w:val="single" w:sz="4" w:space="0" w:color="auto"/>
            </w:tcBorders>
          </w:tcPr>
          <w:p w14:paraId="013F517B"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tcPr>
          <w:p w14:paraId="75259AC5"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bottom w:val="single" w:sz="4" w:space="0" w:color="auto"/>
            </w:tcBorders>
          </w:tcPr>
          <w:p w14:paraId="3EAF7586"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350" w:type="dxa"/>
            <w:tcBorders>
              <w:bottom w:val="single" w:sz="4" w:space="0" w:color="auto"/>
            </w:tcBorders>
          </w:tcPr>
          <w:p w14:paraId="6C3C61BB"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r>
      <w:tr w:rsidR="00E42778" w:rsidRPr="00107958" w14:paraId="6052F878" w14:textId="77777777" w:rsidTr="00C9625A">
        <w:trPr>
          <w:gridAfter w:val="1"/>
          <w:wAfter w:w="12" w:type="dxa"/>
        </w:trPr>
        <w:tc>
          <w:tcPr>
            <w:tcW w:w="2342" w:type="dxa"/>
          </w:tcPr>
          <w:p w14:paraId="7A3C3190" w14:textId="77777777" w:rsidR="00E42778" w:rsidRPr="009B70B2" w:rsidRDefault="00E42778" w:rsidP="00261FDD">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tcPr>
          <w:p w14:paraId="72466BA1"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c>
          <w:tcPr>
            <w:tcW w:w="1431" w:type="dxa"/>
            <w:tcBorders>
              <w:top w:val="single" w:sz="4" w:space="0" w:color="auto"/>
              <w:bottom w:val="double" w:sz="4" w:space="0" w:color="auto"/>
            </w:tcBorders>
          </w:tcPr>
          <w:p w14:paraId="01B92893"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top w:val="single" w:sz="4" w:space="0" w:color="auto"/>
              <w:bottom w:val="double" w:sz="4" w:space="0" w:color="auto"/>
            </w:tcBorders>
          </w:tcPr>
          <w:p w14:paraId="37564234"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top w:val="single" w:sz="4" w:space="0" w:color="auto"/>
              <w:bottom w:val="double" w:sz="4" w:space="0" w:color="auto"/>
            </w:tcBorders>
          </w:tcPr>
          <w:p w14:paraId="0336A495"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350" w:type="dxa"/>
            <w:tcBorders>
              <w:top w:val="single" w:sz="4" w:space="0" w:color="auto"/>
              <w:bottom w:val="double" w:sz="4" w:space="0" w:color="auto"/>
            </w:tcBorders>
          </w:tcPr>
          <w:p w14:paraId="62548A85"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r>
    </w:tbl>
    <w:p w14:paraId="7629B920" w14:textId="77777777" w:rsidR="0018092A" w:rsidRDefault="0018092A">
      <w:pPr>
        <w:rPr>
          <w:rFonts w:hAnsi="Times New Roman" w:cs="Times New Roman"/>
          <w:sz w:val="20"/>
          <w:szCs w:val="20"/>
        </w:rPr>
      </w:pPr>
      <w:r>
        <w:rPr>
          <w:rFonts w:hAnsi="Times New Roman" w:cs="Times New Roman"/>
          <w:sz w:val="20"/>
          <w:szCs w:val="20"/>
        </w:rPr>
        <w:br w:type="page"/>
      </w:r>
    </w:p>
    <w:p w14:paraId="5D1A451C" w14:textId="77777777" w:rsidR="00CE6B67" w:rsidRPr="004E33F3" w:rsidRDefault="00CE6B67">
      <w:pPr>
        <w:rPr>
          <w:rFonts w:hAnsi="Times New Roman" w:cs="Times New Roman"/>
          <w:sz w:val="2"/>
          <w:szCs w:val="2"/>
        </w:rPr>
      </w:pPr>
    </w:p>
    <w:tbl>
      <w:tblPr>
        <w:tblW w:w="8820" w:type="dxa"/>
        <w:tblInd w:w="450" w:type="dxa"/>
        <w:tblLayout w:type="fixed"/>
        <w:tblLook w:val="04A0" w:firstRow="1" w:lastRow="0" w:firstColumn="1" w:lastColumn="0" w:noHBand="0" w:noVBand="1"/>
      </w:tblPr>
      <w:tblGrid>
        <w:gridCol w:w="2340"/>
        <w:gridCol w:w="1170"/>
        <w:gridCol w:w="1440"/>
        <w:gridCol w:w="1440"/>
        <w:gridCol w:w="1139"/>
        <w:gridCol w:w="1276"/>
        <w:gridCol w:w="15"/>
      </w:tblGrid>
      <w:tr w:rsidR="00BD75C0" w:rsidRPr="00107958" w14:paraId="4A770D2D" w14:textId="77777777" w:rsidTr="009B70B2">
        <w:trPr>
          <w:trHeight w:val="315"/>
        </w:trPr>
        <w:tc>
          <w:tcPr>
            <w:tcW w:w="8820" w:type="dxa"/>
            <w:gridSpan w:val="7"/>
          </w:tcPr>
          <w:p w14:paraId="71B511C1" w14:textId="77777777" w:rsidR="00BD75C0" w:rsidRPr="009B70B2" w:rsidRDefault="00BD75C0" w:rsidP="002138FA">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BD75C0" w:rsidRPr="00107958" w14:paraId="5806AB39" w14:textId="77777777" w:rsidTr="009B70B2">
        <w:trPr>
          <w:trHeight w:val="279"/>
        </w:trPr>
        <w:tc>
          <w:tcPr>
            <w:tcW w:w="2340" w:type="dxa"/>
          </w:tcPr>
          <w:p w14:paraId="54415F1F" w14:textId="77777777" w:rsidR="00BD75C0" w:rsidRPr="009B70B2" w:rsidRDefault="00BD75C0" w:rsidP="002138FA">
            <w:pPr>
              <w:ind w:right="-105"/>
              <w:contextualSpacing/>
              <w:rPr>
                <w:rFonts w:hAnsi="Times New Roman" w:cs="Times New Roman"/>
                <w:sz w:val="18"/>
                <w:szCs w:val="18"/>
              </w:rPr>
            </w:pPr>
          </w:p>
        </w:tc>
        <w:tc>
          <w:tcPr>
            <w:tcW w:w="6480" w:type="dxa"/>
            <w:gridSpan w:val="6"/>
            <w:tcBorders>
              <w:bottom w:val="single" w:sz="4" w:space="0" w:color="auto"/>
            </w:tcBorders>
            <w:vAlign w:val="bottom"/>
          </w:tcPr>
          <w:p w14:paraId="6AEB180D" w14:textId="44C22648" w:rsidR="00BD75C0" w:rsidRPr="009B70B2" w:rsidRDefault="003F0316" w:rsidP="002138FA">
            <w:pPr>
              <w:contextualSpacing/>
              <w:jc w:val="center"/>
              <w:rPr>
                <w:rFonts w:hAnsi="Times New Roman" w:cs="Times New Roman"/>
                <w:b/>
                <w:bCs/>
                <w:sz w:val="18"/>
                <w:szCs w:val="18"/>
                <w:cs/>
              </w:rPr>
            </w:pPr>
            <w:r w:rsidRPr="009B70B2">
              <w:rPr>
                <w:rFonts w:eastAsia="Calibri" w:hAnsi="Times New Roman" w:cs="Times New Roman"/>
                <w:b/>
                <w:bCs/>
                <w:sz w:val="18"/>
                <w:szCs w:val="18"/>
              </w:rPr>
              <w:t>S</w:t>
            </w:r>
            <w:r w:rsidR="00BD75C0" w:rsidRPr="009B70B2">
              <w:rPr>
                <w:rFonts w:eastAsia="Calibri" w:hAnsi="Times New Roman" w:cs="Times New Roman"/>
                <w:b/>
                <w:bCs/>
                <w:sz w:val="18"/>
                <w:szCs w:val="18"/>
              </w:rPr>
              <w:t>eparate financial statements</w:t>
            </w:r>
          </w:p>
        </w:tc>
      </w:tr>
      <w:tr w:rsidR="00BD75C0" w:rsidRPr="00107958" w14:paraId="3CA664EE" w14:textId="77777777" w:rsidTr="009B70B2">
        <w:tc>
          <w:tcPr>
            <w:tcW w:w="2340" w:type="dxa"/>
          </w:tcPr>
          <w:p w14:paraId="12E39755" w14:textId="77777777" w:rsidR="00BD75C0" w:rsidRPr="009B70B2" w:rsidRDefault="00BD75C0" w:rsidP="002138FA">
            <w:pPr>
              <w:ind w:right="-105"/>
              <w:contextualSpacing/>
              <w:rPr>
                <w:rFonts w:hAnsi="Times New Roman" w:cs="Times New Roman"/>
                <w:sz w:val="18"/>
                <w:szCs w:val="18"/>
              </w:rPr>
            </w:pPr>
          </w:p>
        </w:tc>
        <w:tc>
          <w:tcPr>
            <w:tcW w:w="6480" w:type="dxa"/>
            <w:gridSpan w:val="6"/>
            <w:tcBorders>
              <w:top w:val="single" w:sz="4" w:space="0" w:color="auto"/>
              <w:bottom w:val="single" w:sz="4" w:space="0" w:color="auto"/>
            </w:tcBorders>
          </w:tcPr>
          <w:p w14:paraId="74C59AE5" w14:textId="77777777" w:rsidR="00BD75C0" w:rsidRPr="009B70B2" w:rsidRDefault="00BD75C0" w:rsidP="00BD75C0">
            <w:pPr>
              <w:contextualSpacing/>
              <w:jc w:val="center"/>
              <w:rPr>
                <w:rFonts w:eastAsia="Calibri" w:hAnsi="Times New Roman" w:cs="Times New Roman"/>
                <w:b/>
                <w:bCs/>
                <w:sz w:val="18"/>
                <w:szCs w:val="18"/>
              </w:rPr>
            </w:pPr>
            <w:r w:rsidRPr="009B70B2">
              <w:rPr>
                <w:rFonts w:eastAsia="Calibri" w:hAnsi="Times New Roman" w:cs="Times New Roman"/>
                <w:b/>
                <w:bCs/>
                <w:sz w:val="18"/>
                <w:szCs w:val="18"/>
              </w:rPr>
              <w:t>As at December 31, 2024</w:t>
            </w:r>
          </w:p>
          <w:p w14:paraId="40314164" w14:textId="21DCC0A1" w:rsidR="00BD75C0" w:rsidRPr="009B70B2" w:rsidRDefault="00270DB0" w:rsidP="00BD75C0">
            <w:pPr>
              <w:contextualSpacing/>
              <w:jc w:val="center"/>
              <w:rPr>
                <w:rFonts w:hAnsi="Times New Roman" w:cs="Times New Roman"/>
                <w:b/>
                <w:bCs/>
                <w:sz w:val="18"/>
                <w:szCs w:val="18"/>
              </w:rPr>
            </w:pPr>
            <w:r w:rsidRPr="009B70B2">
              <w:rPr>
                <w:rFonts w:hAnsi="Times New Roman" w:cs="Times New Roman"/>
                <w:b/>
                <w:bCs/>
                <w:sz w:val="18"/>
                <w:szCs w:val="18"/>
              </w:rPr>
              <w:t>(</w:t>
            </w:r>
            <w:r w:rsidRPr="009B70B2">
              <w:rPr>
                <w:rFonts w:eastAsia="Calibri" w:hAnsi="Times New Roman" w:cs="Times New Roman"/>
                <w:b/>
                <w:bCs/>
                <w:sz w:val="18"/>
                <w:szCs w:val="18"/>
              </w:rPr>
              <w:t>Restated</w:t>
            </w:r>
            <w:r w:rsidRPr="009B70B2">
              <w:rPr>
                <w:rFonts w:hAnsi="Times New Roman" w:cs="Times New Roman"/>
                <w:b/>
                <w:bCs/>
                <w:sz w:val="18"/>
                <w:szCs w:val="18"/>
              </w:rPr>
              <w:t>)</w:t>
            </w:r>
          </w:p>
        </w:tc>
      </w:tr>
      <w:tr w:rsidR="00E42778" w:rsidRPr="00107958" w14:paraId="68BD566B" w14:textId="77777777" w:rsidTr="009B70B2">
        <w:trPr>
          <w:gridAfter w:val="1"/>
          <w:wAfter w:w="15" w:type="dxa"/>
        </w:trPr>
        <w:tc>
          <w:tcPr>
            <w:tcW w:w="2340" w:type="dxa"/>
          </w:tcPr>
          <w:p w14:paraId="567AE2DD" w14:textId="77777777" w:rsidR="00E42778" w:rsidRPr="009B70B2" w:rsidRDefault="00E42778" w:rsidP="002138FA">
            <w:pPr>
              <w:ind w:right="-105"/>
              <w:contextualSpacing/>
              <w:rPr>
                <w:rFonts w:hAnsi="Times New Roman" w:cs="Times New Roman"/>
                <w:sz w:val="18"/>
                <w:szCs w:val="18"/>
              </w:rPr>
            </w:pPr>
          </w:p>
        </w:tc>
        <w:tc>
          <w:tcPr>
            <w:tcW w:w="1170" w:type="dxa"/>
            <w:tcBorders>
              <w:top w:val="single" w:sz="4" w:space="0" w:color="auto"/>
            </w:tcBorders>
          </w:tcPr>
          <w:p w14:paraId="435E2169"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40" w:type="dxa"/>
            <w:tcBorders>
              <w:top w:val="single" w:sz="4" w:space="0" w:color="auto"/>
            </w:tcBorders>
          </w:tcPr>
          <w:p w14:paraId="365C7F97"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tcPr>
          <w:p w14:paraId="15979A1A"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39" w:type="dxa"/>
            <w:tcBorders>
              <w:top w:val="single" w:sz="4" w:space="0" w:color="auto"/>
            </w:tcBorders>
          </w:tcPr>
          <w:p w14:paraId="73FF8D8A"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276" w:type="dxa"/>
            <w:tcBorders>
              <w:top w:val="single" w:sz="4" w:space="0" w:color="auto"/>
            </w:tcBorders>
          </w:tcPr>
          <w:p w14:paraId="2DE5ECE2"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107958" w14:paraId="33150963" w14:textId="77777777" w:rsidTr="009B70B2">
        <w:trPr>
          <w:gridAfter w:val="1"/>
          <w:wAfter w:w="15" w:type="dxa"/>
        </w:trPr>
        <w:tc>
          <w:tcPr>
            <w:tcW w:w="2340" w:type="dxa"/>
          </w:tcPr>
          <w:p w14:paraId="42A9292D" w14:textId="77777777" w:rsidR="00E42778" w:rsidRPr="009B70B2" w:rsidRDefault="00E42778" w:rsidP="002138FA">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tcPr>
          <w:p w14:paraId="6E9D892C" w14:textId="77777777" w:rsidR="00E42778" w:rsidRPr="009B70B2" w:rsidRDefault="00E42778" w:rsidP="002138FA">
            <w:pPr>
              <w:contextualSpacing/>
              <w:rPr>
                <w:rFonts w:hAnsi="Times New Roman" w:cs="Times New Roman"/>
                <w:sz w:val="18"/>
                <w:szCs w:val="18"/>
              </w:rPr>
            </w:pPr>
          </w:p>
        </w:tc>
        <w:tc>
          <w:tcPr>
            <w:tcW w:w="1440" w:type="dxa"/>
          </w:tcPr>
          <w:p w14:paraId="37BA7638" w14:textId="77777777" w:rsidR="00E42778" w:rsidRPr="009B70B2" w:rsidRDefault="00E42778" w:rsidP="002138FA">
            <w:pPr>
              <w:contextualSpacing/>
              <w:rPr>
                <w:rFonts w:hAnsi="Times New Roman" w:cs="Times New Roman"/>
                <w:sz w:val="18"/>
                <w:szCs w:val="18"/>
              </w:rPr>
            </w:pPr>
          </w:p>
        </w:tc>
        <w:tc>
          <w:tcPr>
            <w:tcW w:w="1440" w:type="dxa"/>
          </w:tcPr>
          <w:p w14:paraId="07560DBA" w14:textId="77777777" w:rsidR="00E42778" w:rsidRPr="009B70B2" w:rsidRDefault="00E42778" w:rsidP="002138FA">
            <w:pPr>
              <w:contextualSpacing/>
              <w:rPr>
                <w:rFonts w:hAnsi="Times New Roman" w:cs="Times New Roman"/>
                <w:sz w:val="18"/>
                <w:szCs w:val="18"/>
              </w:rPr>
            </w:pPr>
          </w:p>
        </w:tc>
        <w:tc>
          <w:tcPr>
            <w:tcW w:w="1139" w:type="dxa"/>
          </w:tcPr>
          <w:p w14:paraId="0B5941B6" w14:textId="77777777" w:rsidR="00E42778" w:rsidRPr="009B70B2" w:rsidRDefault="00E42778" w:rsidP="002138FA">
            <w:pPr>
              <w:contextualSpacing/>
              <w:rPr>
                <w:rFonts w:hAnsi="Times New Roman" w:cs="Times New Roman"/>
                <w:sz w:val="18"/>
                <w:szCs w:val="18"/>
              </w:rPr>
            </w:pPr>
          </w:p>
        </w:tc>
        <w:tc>
          <w:tcPr>
            <w:tcW w:w="1276" w:type="dxa"/>
          </w:tcPr>
          <w:p w14:paraId="7A3A8BE0" w14:textId="77777777" w:rsidR="00E42778" w:rsidRPr="009B70B2" w:rsidRDefault="00E42778" w:rsidP="002138FA">
            <w:pPr>
              <w:contextualSpacing/>
              <w:rPr>
                <w:rFonts w:hAnsi="Times New Roman" w:cs="Times New Roman"/>
                <w:sz w:val="18"/>
                <w:szCs w:val="18"/>
              </w:rPr>
            </w:pPr>
          </w:p>
        </w:tc>
      </w:tr>
      <w:tr w:rsidR="00E42778" w:rsidRPr="00107958" w14:paraId="2BF491E9" w14:textId="77777777" w:rsidTr="009B70B2">
        <w:trPr>
          <w:gridAfter w:val="1"/>
          <w:wAfter w:w="15" w:type="dxa"/>
        </w:trPr>
        <w:tc>
          <w:tcPr>
            <w:tcW w:w="2340" w:type="dxa"/>
          </w:tcPr>
          <w:p w14:paraId="4915DBED" w14:textId="77777777" w:rsidR="00E42778" w:rsidRPr="009B70B2" w:rsidRDefault="00E42778" w:rsidP="002138FA">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tcPr>
          <w:p w14:paraId="66A2FF71" w14:textId="48E1D578"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Pr>
          <w:p w14:paraId="11ADF04F" w14:textId="4328D504"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Pr>
          <w:p w14:paraId="58E8BE5F" w14:textId="0255AD5C"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Pr>
          <w:p w14:paraId="73DC1AC6" w14:textId="5038B0A8" w:rsidR="00E42778" w:rsidRPr="009B70B2" w:rsidRDefault="00E42778" w:rsidP="009B70B2">
            <w:pPr>
              <w:contextualSpacing/>
              <w:jc w:val="right"/>
              <w:rPr>
                <w:rFonts w:hAnsi="Times New Roman" w:cs="Times New Roman"/>
                <w:sz w:val="18"/>
                <w:szCs w:val="18"/>
                <w:lang w:val="en-GB"/>
              </w:rPr>
            </w:pPr>
            <w:r w:rsidRPr="009B70B2">
              <w:rPr>
                <w:rFonts w:hAnsi="Times New Roman" w:cs="Times New Roman"/>
                <w:sz w:val="18"/>
                <w:szCs w:val="18"/>
                <w:lang w:val="en-GB"/>
              </w:rPr>
              <w:t>10,501,</w:t>
            </w:r>
            <w:r w:rsidRPr="009B70B2">
              <w:rPr>
                <w:rFonts w:hAnsi="Times New Roman" w:cs="Times New Roman"/>
                <w:sz w:val="18"/>
                <w:szCs w:val="18"/>
              </w:rPr>
              <w:t>471</w:t>
            </w:r>
          </w:p>
        </w:tc>
        <w:tc>
          <w:tcPr>
            <w:tcW w:w="1276" w:type="dxa"/>
          </w:tcPr>
          <w:p w14:paraId="5DFC1D15" w14:textId="4EB652D0"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10,501,471</w:t>
            </w:r>
          </w:p>
        </w:tc>
      </w:tr>
      <w:tr w:rsidR="00E42778" w:rsidRPr="00107958" w14:paraId="60B7429F" w14:textId="77777777" w:rsidTr="009B70B2">
        <w:trPr>
          <w:gridAfter w:val="1"/>
          <w:wAfter w:w="15" w:type="dxa"/>
        </w:trPr>
        <w:tc>
          <w:tcPr>
            <w:tcW w:w="2340" w:type="dxa"/>
          </w:tcPr>
          <w:p w14:paraId="608E64F8" w14:textId="77777777" w:rsidR="00E42778" w:rsidRPr="009B70B2" w:rsidRDefault="00E42778" w:rsidP="002138FA">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tcPr>
          <w:p w14:paraId="51C46951" w14:textId="1AC746C5" w:rsidR="00E42778" w:rsidRPr="00930023" w:rsidRDefault="00E42778" w:rsidP="002138FA">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340A0129" w14:textId="1080C336" w:rsidR="00E42778" w:rsidRPr="00930023" w:rsidRDefault="00E42778" w:rsidP="002138FA">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7EDB5A62" w14:textId="2BE840FF" w:rsidR="00E42778" w:rsidRPr="00930023" w:rsidRDefault="00E42778" w:rsidP="002138FA">
            <w:pPr>
              <w:contextualSpacing/>
              <w:jc w:val="center"/>
              <w:rPr>
                <w:rFonts w:hAnsi="Times New Roman" w:cs="Times New Roman"/>
                <w:sz w:val="18"/>
                <w:szCs w:val="18"/>
              </w:rPr>
            </w:pPr>
            <w:r w:rsidRPr="00930023">
              <w:rPr>
                <w:rFonts w:hAnsi="Times New Roman" w:cs="Times New Roman"/>
                <w:sz w:val="18"/>
                <w:szCs w:val="18"/>
              </w:rPr>
              <w:t>-</w:t>
            </w:r>
          </w:p>
        </w:tc>
        <w:tc>
          <w:tcPr>
            <w:tcW w:w="1139" w:type="dxa"/>
          </w:tcPr>
          <w:p w14:paraId="40274F4C" w14:textId="56E5CEC6"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1,150,703</w:t>
            </w:r>
          </w:p>
        </w:tc>
        <w:tc>
          <w:tcPr>
            <w:tcW w:w="1276" w:type="dxa"/>
          </w:tcPr>
          <w:p w14:paraId="3F19ED74" w14:textId="493A6309"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1,150,703</w:t>
            </w:r>
          </w:p>
        </w:tc>
      </w:tr>
      <w:tr w:rsidR="00CA4644" w:rsidRPr="00107958" w14:paraId="645E187F" w14:textId="77777777" w:rsidTr="009B70B2">
        <w:trPr>
          <w:gridAfter w:val="1"/>
          <w:wAfter w:w="15" w:type="dxa"/>
        </w:trPr>
        <w:tc>
          <w:tcPr>
            <w:tcW w:w="2340" w:type="dxa"/>
          </w:tcPr>
          <w:p w14:paraId="36C90AA1" w14:textId="01556409" w:rsidR="00CA4644" w:rsidRPr="009B70B2" w:rsidRDefault="00CA4644" w:rsidP="00CA4644">
            <w:pPr>
              <w:ind w:hanging="105"/>
              <w:contextualSpacing/>
              <w:rPr>
                <w:rFonts w:hAnsi="Times New Roman" w:cs="Times New Roman"/>
                <w:sz w:val="18"/>
                <w:szCs w:val="18"/>
                <w:cs/>
              </w:rPr>
            </w:pPr>
            <w:r w:rsidRPr="009B70B2">
              <w:rPr>
                <w:rFonts w:hAnsi="Times New Roman" w:cs="Times New Roman"/>
                <w:sz w:val="18"/>
                <w:szCs w:val="18"/>
              </w:rPr>
              <w:t>Debt instrument</w:t>
            </w:r>
          </w:p>
        </w:tc>
        <w:tc>
          <w:tcPr>
            <w:tcW w:w="1170" w:type="dxa"/>
          </w:tcPr>
          <w:p w14:paraId="59A9A22C" w14:textId="6A69788C"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16,506,963</w:t>
            </w:r>
          </w:p>
        </w:tc>
        <w:tc>
          <w:tcPr>
            <w:tcW w:w="1440" w:type="dxa"/>
          </w:tcPr>
          <w:p w14:paraId="548A924C" w14:textId="6218F46A"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254,873,886</w:t>
            </w:r>
          </w:p>
        </w:tc>
        <w:tc>
          <w:tcPr>
            <w:tcW w:w="1440" w:type="dxa"/>
          </w:tcPr>
          <w:p w14:paraId="631B590E" w14:textId="3C877BF8"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139" w:type="dxa"/>
          </w:tcPr>
          <w:p w14:paraId="2B345A0F" w14:textId="07CDDA34"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276" w:type="dxa"/>
          </w:tcPr>
          <w:p w14:paraId="126FC17A" w14:textId="42EC8156"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271,380,849</w:t>
            </w:r>
          </w:p>
        </w:tc>
      </w:tr>
      <w:tr w:rsidR="00CA4644" w:rsidRPr="00107958" w14:paraId="4029B976" w14:textId="77777777" w:rsidTr="009B70B2">
        <w:trPr>
          <w:gridAfter w:val="1"/>
          <w:wAfter w:w="15" w:type="dxa"/>
        </w:trPr>
        <w:tc>
          <w:tcPr>
            <w:tcW w:w="2340" w:type="dxa"/>
          </w:tcPr>
          <w:p w14:paraId="08DE9C4D" w14:textId="3A3B766B" w:rsidR="00CA4644" w:rsidRPr="009B70B2" w:rsidRDefault="00CA4644" w:rsidP="00CA4644">
            <w:pPr>
              <w:ind w:hanging="105"/>
              <w:contextualSpacing/>
              <w:rPr>
                <w:rFonts w:hAnsi="Times New Roman" w:cstheme="minorBidi"/>
                <w:sz w:val="18"/>
                <w:szCs w:val="18"/>
                <w:cs/>
              </w:rPr>
            </w:pPr>
            <w:r w:rsidRPr="009B70B2">
              <w:rPr>
                <w:rFonts w:hAnsi="Times New Roman" w:cs="Times New Roman"/>
                <w:sz w:val="18"/>
                <w:szCs w:val="18"/>
              </w:rPr>
              <w:t>Equity instrument</w:t>
            </w:r>
          </w:p>
        </w:tc>
        <w:tc>
          <w:tcPr>
            <w:tcW w:w="1170" w:type="dxa"/>
          </w:tcPr>
          <w:p w14:paraId="5F1EF97B" w14:textId="377714FD"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17,474</w:t>
            </w:r>
          </w:p>
        </w:tc>
        <w:tc>
          <w:tcPr>
            <w:tcW w:w="1440" w:type="dxa"/>
          </w:tcPr>
          <w:p w14:paraId="721D43C4" w14:textId="726583EF"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67BDAE3C" w14:textId="238610F6"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25,842,029</w:t>
            </w:r>
          </w:p>
        </w:tc>
        <w:tc>
          <w:tcPr>
            <w:tcW w:w="1139" w:type="dxa"/>
          </w:tcPr>
          <w:p w14:paraId="72D233B2" w14:textId="7F38A2F3" w:rsidR="00CA4644" w:rsidRPr="00930023" w:rsidRDefault="00CA4644" w:rsidP="00CA4644">
            <w:pPr>
              <w:contextualSpacing/>
              <w:jc w:val="center"/>
              <w:rPr>
                <w:rFonts w:hAnsi="Times New Roman" w:cs="Times New Roman"/>
                <w:sz w:val="18"/>
                <w:szCs w:val="18"/>
              </w:rPr>
            </w:pPr>
            <w:r w:rsidRPr="00930023">
              <w:rPr>
                <w:rFonts w:hAnsi="Times New Roman" w:cs="Times New Roman"/>
                <w:sz w:val="18"/>
                <w:szCs w:val="18"/>
              </w:rPr>
              <w:t>-</w:t>
            </w:r>
          </w:p>
        </w:tc>
        <w:tc>
          <w:tcPr>
            <w:tcW w:w="1276" w:type="dxa"/>
          </w:tcPr>
          <w:p w14:paraId="05163631" w14:textId="41DE6A94" w:rsidR="00CA4644" w:rsidRPr="00930023" w:rsidRDefault="00CA4644" w:rsidP="00CA4644">
            <w:pPr>
              <w:contextualSpacing/>
              <w:jc w:val="right"/>
              <w:rPr>
                <w:rFonts w:hAnsi="Times New Roman" w:cs="Times New Roman"/>
                <w:sz w:val="18"/>
                <w:szCs w:val="18"/>
              </w:rPr>
            </w:pPr>
            <w:r w:rsidRPr="00930023">
              <w:rPr>
                <w:rFonts w:hAnsi="Times New Roman" w:cs="Times New Roman"/>
                <w:sz w:val="18"/>
                <w:szCs w:val="18"/>
              </w:rPr>
              <w:t>25,859,503</w:t>
            </w:r>
          </w:p>
        </w:tc>
      </w:tr>
      <w:tr w:rsidR="00E42778" w:rsidRPr="00107958" w14:paraId="6C0D0ED2" w14:textId="77777777" w:rsidTr="009B70B2">
        <w:trPr>
          <w:gridAfter w:val="1"/>
          <w:wAfter w:w="15" w:type="dxa"/>
        </w:trPr>
        <w:tc>
          <w:tcPr>
            <w:tcW w:w="2340" w:type="dxa"/>
          </w:tcPr>
          <w:p w14:paraId="58DE27A5" w14:textId="1992BC67" w:rsidR="00E42778" w:rsidRPr="009B70B2" w:rsidRDefault="00E42778" w:rsidP="007775D7">
            <w:pPr>
              <w:ind w:hanging="105"/>
              <w:contextualSpacing/>
              <w:rPr>
                <w:rFonts w:hAnsi="Times New Roman" w:cs="Times New Roman"/>
                <w:sz w:val="18"/>
                <w:szCs w:val="18"/>
              </w:rPr>
            </w:pPr>
            <w:r w:rsidRPr="009B70B2">
              <w:rPr>
                <w:rFonts w:hAnsi="Times New Roman" w:cs="Times New Roman"/>
                <w:sz w:val="18"/>
                <w:szCs w:val="18"/>
              </w:rPr>
              <w:t>Derivative assets</w:t>
            </w:r>
          </w:p>
        </w:tc>
        <w:tc>
          <w:tcPr>
            <w:tcW w:w="1170" w:type="dxa"/>
          </w:tcPr>
          <w:p w14:paraId="5DA3DB7A" w14:textId="2D5283BA"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1,048,118</w:t>
            </w:r>
          </w:p>
        </w:tc>
        <w:tc>
          <w:tcPr>
            <w:tcW w:w="1440" w:type="dxa"/>
          </w:tcPr>
          <w:p w14:paraId="79CF6C07" w14:textId="3DBEAD48" w:rsidR="00E42778" w:rsidRPr="00930023" w:rsidRDefault="00E42778" w:rsidP="007775D7">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Pr>
          <w:p w14:paraId="2570332B" w14:textId="570A6671" w:rsidR="00E42778" w:rsidRPr="00930023" w:rsidRDefault="00E42778" w:rsidP="007775D7">
            <w:pPr>
              <w:contextualSpacing/>
              <w:jc w:val="center"/>
              <w:rPr>
                <w:rFonts w:hAnsi="Times New Roman" w:cs="Times New Roman"/>
                <w:sz w:val="18"/>
                <w:szCs w:val="18"/>
              </w:rPr>
            </w:pPr>
            <w:r w:rsidRPr="00930023">
              <w:rPr>
                <w:rFonts w:hAnsi="Times New Roman" w:cs="Times New Roman"/>
                <w:sz w:val="18"/>
                <w:szCs w:val="18"/>
              </w:rPr>
              <w:t>-</w:t>
            </w:r>
          </w:p>
        </w:tc>
        <w:tc>
          <w:tcPr>
            <w:tcW w:w="1139" w:type="dxa"/>
          </w:tcPr>
          <w:p w14:paraId="5C67BE61" w14:textId="4508DB3C" w:rsidR="00E42778" w:rsidRPr="00930023" w:rsidRDefault="00E42778" w:rsidP="007775D7">
            <w:pPr>
              <w:contextualSpacing/>
              <w:jc w:val="center"/>
              <w:rPr>
                <w:rFonts w:hAnsi="Times New Roman" w:cs="Times New Roman"/>
                <w:sz w:val="18"/>
                <w:szCs w:val="18"/>
              </w:rPr>
            </w:pPr>
            <w:r w:rsidRPr="00930023">
              <w:rPr>
                <w:rFonts w:hAnsi="Times New Roman" w:cs="Times New Roman"/>
                <w:sz w:val="18"/>
                <w:szCs w:val="18"/>
              </w:rPr>
              <w:t>-</w:t>
            </w:r>
          </w:p>
        </w:tc>
        <w:tc>
          <w:tcPr>
            <w:tcW w:w="1276" w:type="dxa"/>
          </w:tcPr>
          <w:p w14:paraId="12FF6D34" w14:textId="7FCF72FF"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1,048,118</w:t>
            </w:r>
          </w:p>
        </w:tc>
      </w:tr>
      <w:tr w:rsidR="00E42778" w:rsidRPr="00107958" w14:paraId="70230668" w14:textId="77777777" w:rsidTr="00210183">
        <w:trPr>
          <w:gridAfter w:val="1"/>
          <w:wAfter w:w="15" w:type="dxa"/>
        </w:trPr>
        <w:tc>
          <w:tcPr>
            <w:tcW w:w="2340" w:type="dxa"/>
          </w:tcPr>
          <w:p w14:paraId="1BBCBE88" w14:textId="77777777" w:rsidR="00E42778" w:rsidRPr="009B70B2" w:rsidRDefault="00E42778" w:rsidP="007775D7">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vAlign w:val="bottom"/>
          </w:tcPr>
          <w:p w14:paraId="32E63901" w14:textId="0600F850" w:rsidR="00E42778" w:rsidRPr="00930023" w:rsidRDefault="00E42778" w:rsidP="00EE3020">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Borders>
              <w:bottom w:val="single" w:sz="4" w:space="0" w:color="auto"/>
            </w:tcBorders>
            <w:vAlign w:val="bottom"/>
          </w:tcPr>
          <w:p w14:paraId="5188CA5D" w14:textId="3B836A93" w:rsidR="00E42778" w:rsidRPr="00930023" w:rsidRDefault="00E42778" w:rsidP="00EE3020">
            <w:pPr>
              <w:contextualSpacing/>
              <w:jc w:val="center"/>
              <w:rPr>
                <w:rFonts w:hAnsi="Times New Roman" w:cs="Times New Roman"/>
                <w:sz w:val="18"/>
                <w:szCs w:val="18"/>
              </w:rPr>
            </w:pPr>
            <w:r w:rsidRPr="00930023">
              <w:rPr>
                <w:rFonts w:hAnsi="Times New Roman" w:cs="Times New Roman"/>
                <w:sz w:val="18"/>
                <w:szCs w:val="18"/>
              </w:rPr>
              <w:t>-</w:t>
            </w:r>
          </w:p>
        </w:tc>
        <w:tc>
          <w:tcPr>
            <w:tcW w:w="1440" w:type="dxa"/>
            <w:tcBorders>
              <w:bottom w:val="single" w:sz="4" w:space="0" w:color="auto"/>
            </w:tcBorders>
            <w:vAlign w:val="bottom"/>
          </w:tcPr>
          <w:p w14:paraId="07C84388" w14:textId="69457033" w:rsidR="00E42778" w:rsidRPr="00930023" w:rsidRDefault="00E42778" w:rsidP="00EE3020">
            <w:pPr>
              <w:contextualSpacing/>
              <w:jc w:val="center"/>
              <w:rPr>
                <w:rFonts w:hAnsi="Times New Roman" w:cs="Times New Roman"/>
                <w:sz w:val="18"/>
                <w:szCs w:val="18"/>
              </w:rPr>
            </w:pPr>
            <w:r w:rsidRPr="00930023">
              <w:rPr>
                <w:rFonts w:hAnsi="Times New Roman" w:cs="Times New Roman"/>
                <w:sz w:val="18"/>
                <w:szCs w:val="18"/>
              </w:rPr>
              <w:t>-</w:t>
            </w:r>
          </w:p>
        </w:tc>
        <w:tc>
          <w:tcPr>
            <w:tcW w:w="1139" w:type="dxa"/>
            <w:tcBorders>
              <w:bottom w:val="single" w:sz="4" w:space="0" w:color="auto"/>
            </w:tcBorders>
            <w:vAlign w:val="bottom"/>
          </w:tcPr>
          <w:p w14:paraId="28D3618B" w14:textId="766DF665"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1,113,107</w:t>
            </w:r>
          </w:p>
        </w:tc>
        <w:tc>
          <w:tcPr>
            <w:tcW w:w="1276" w:type="dxa"/>
            <w:tcBorders>
              <w:bottom w:val="single" w:sz="4" w:space="0" w:color="auto"/>
            </w:tcBorders>
            <w:vAlign w:val="bottom"/>
          </w:tcPr>
          <w:p w14:paraId="5051E09F" w14:textId="3C360CF2"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1,113,107</w:t>
            </w:r>
          </w:p>
        </w:tc>
      </w:tr>
      <w:tr w:rsidR="00E42778" w:rsidRPr="00107958" w14:paraId="690A2376" w14:textId="77777777" w:rsidTr="00210183">
        <w:trPr>
          <w:gridAfter w:val="1"/>
          <w:wAfter w:w="15" w:type="dxa"/>
        </w:trPr>
        <w:tc>
          <w:tcPr>
            <w:tcW w:w="2340" w:type="dxa"/>
          </w:tcPr>
          <w:p w14:paraId="76201513" w14:textId="77777777" w:rsidR="00E42778" w:rsidRPr="009B70B2" w:rsidRDefault="00E42778" w:rsidP="007775D7">
            <w:pPr>
              <w:ind w:hanging="105"/>
              <w:contextualSpacing/>
              <w:rPr>
                <w:rFonts w:hAnsi="Times New Roman" w:cs="Times New Roman"/>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tcPr>
          <w:p w14:paraId="47D57802" w14:textId="75B8845A"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17,</w:t>
            </w:r>
            <w:r w:rsidR="00561E8A" w:rsidRPr="00930023">
              <w:rPr>
                <w:rFonts w:hAnsi="Times New Roman" w:cs="Times New Roman"/>
                <w:sz w:val="18"/>
                <w:szCs w:val="18"/>
              </w:rPr>
              <w:t>572,555</w:t>
            </w:r>
          </w:p>
        </w:tc>
        <w:tc>
          <w:tcPr>
            <w:tcW w:w="1440" w:type="dxa"/>
            <w:tcBorders>
              <w:top w:val="single" w:sz="4" w:space="0" w:color="auto"/>
              <w:bottom w:val="double" w:sz="4" w:space="0" w:color="auto"/>
            </w:tcBorders>
          </w:tcPr>
          <w:p w14:paraId="690BA601" w14:textId="0A3F4428"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254,873,886</w:t>
            </w:r>
          </w:p>
        </w:tc>
        <w:tc>
          <w:tcPr>
            <w:tcW w:w="1440" w:type="dxa"/>
            <w:tcBorders>
              <w:top w:val="single" w:sz="4" w:space="0" w:color="auto"/>
              <w:bottom w:val="double" w:sz="4" w:space="0" w:color="auto"/>
            </w:tcBorders>
          </w:tcPr>
          <w:p w14:paraId="7EEC5A56" w14:textId="2C7811D8"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25,842,029</w:t>
            </w:r>
          </w:p>
        </w:tc>
        <w:tc>
          <w:tcPr>
            <w:tcW w:w="1139" w:type="dxa"/>
            <w:tcBorders>
              <w:top w:val="single" w:sz="4" w:space="0" w:color="auto"/>
              <w:bottom w:val="double" w:sz="4" w:space="0" w:color="auto"/>
            </w:tcBorders>
          </w:tcPr>
          <w:p w14:paraId="4C529D9C" w14:textId="520378C5"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12,765,281</w:t>
            </w:r>
          </w:p>
        </w:tc>
        <w:tc>
          <w:tcPr>
            <w:tcW w:w="1276" w:type="dxa"/>
            <w:tcBorders>
              <w:top w:val="single" w:sz="4" w:space="0" w:color="auto"/>
              <w:bottom w:val="double" w:sz="4" w:space="0" w:color="auto"/>
            </w:tcBorders>
          </w:tcPr>
          <w:p w14:paraId="187559FE" w14:textId="2DA2CB26" w:rsidR="00E42778" w:rsidRPr="00930023" w:rsidRDefault="00E42778" w:rsidP="009B70B2">
            <w:pPr>
              <w:contextualSpacing/>
              <w:jc w:val="right"/>
              <w:rPr>
                <w:rFonts w:hAnsi="Times New Roman" w:cs="Times New Roman"/>
                <w:sz w:val="18"/>
                <w:szCs w:val="18"/>
              </w:rPr>
            </w:pPr>
            <w:r w:rsidRPr="00930023">
              <w:rPr>
                <w:rFonts w:hAnsi="Times New Roman" w:cs="Times New Roman"/>
                <w:sz w:val="18"/>
                <w:szCs w:val="18"/>
              </w:rPr>
              <w:t>31</w:t>
            </w:r>
            <w:r w:rsidR="00561E8A" w:rsidRPr="00930023">
              <w:rPr>
                <w:rFonts w:hAnsi="Times New Roman" w:cs="Times New Roman"/>
                <w:sz w:val="18"/>
                <w:szCs w:val="18"/>
              </w:rPr>
              <w:t>1,053,751</w:t>
            </w:r>
          </w:p>
        </w:tc>
      </w:tr>
      <w:tr w:rsidR="00210183" w:rsidRPr="00107958" w14:paraId="642805CE" w14:textId="77777777" w:rsidTr="00210183">
        <w:trPr>
          <w:gridAfter w:val="1"/>
          <w:wAfter w:w="15" w:type="dxa"/>
        </w:trPr>
        <w:tc>
          <w:tcPr>
            <w:tcW w:w="2340" w:type="dxa"/>
          </w:tcPr>
          <w:p w14:paraId="137EB542" w14:textId="77777777" w:rsidR="00210183" w:rsidRPr="009B70B2" w:rsidRDefault="00210183" w:rsidP="007775D7">
            <w:pPr>
              <w:ind w:hanging="105"/>
              <w:contextualSpacing/>
              <w:rPr>
                <w:rFonts w:hAnsi="Times New Roman" w:cs="Times New Roman"/>
                <w:sz w:val="18"/>
                <w:szCs w:val="18"/>
              </w:rPr>
            </w:pPr>
          </w:p>
        </w:tc>
        <w:tc>
          <w:tcPr>
            <w:tcW w:w="1170" w:type="dxa"/>
            <w:tcBorders>
              <w:top w:val="double" w:sz="4" w:space="0" w:color="auto"/>
            </w:tcBorders>
          </w:tcPr>
          <w:p w14:paraId="7EFC5AD9" w14:textId="77777777" w:rsidR="00210183" w:rsidRPr="00930023" w:rsidRDefault="00210183" w:rsidP="009B70B2">
            <w:pPr>
              <w:contextualSpacing/>
              <w:jc w:val="right"/>
              <w:rPr>
                <w:rFonts w:hAnsi="Times New Roman" w:cs="Times New Roman"/>
                <w:sz w:val="18"/>
                <w:szCs w:val="18"/>
              </w:rPr>
            </w:pPr>
          </w:p>
        </w:tc>
        <w:tc>
          <w:tcPr>
            <w:tcW w:w="1440" w:type="dxa"/>
            <w:tcBorders>
              <w:top w:val="double" w:sz="4" w:space="0" w:color="auto"/>
            </w:tcBorders>
          </w:tcPr>
          <w:p w14:paraId="323627AD" w14:textId="77777777" w:rsidR="00210183" w:rsidRPr="00930023" w:rsidRDefault="00210183" w:rsidP="009B70B2">
            <w:pPr>
              <w:contextualSpacing/>
              <w:jc w:val="right"/>
              <w:rPr>
                <w:rFonts w:hAnsi="Times New Roman" w:cs="Times New Roman"/>
                <w:sz w:val="18"/>
                <w:szCs w:val="18"/>
              </w:rPr>
            </w:pPr>
          </w:p>
        </w:tc>
        <w:tc>
          <w:tcPr>
            <w:tcW w:w="1440" w:type="dxa"/>
            <w:tcBorders>
              <w:top w:val="double" w:sz="4" w:space="0" w:color="auto"/>
            </w:tcBorders>
          </w:tcPr>
          <w:p w14:paraId="629CE09A" w14:textId="77777777" w:rsidR="00210183" w:rsidRPr="00930023" w:rsidRDefault="00210183" w:rsidP="009B70B2">
            <w:pPr>
              <w:contextualSpacing/>
              <w:jc w:val="right"/>
              <w:rPr>
                <w:rFonts w:hAnsi="Times New Roman" w:cs="Times New Roman"/>
                <w:sz w:val="18"/>
                <w:szCs w:val="18"/>
              </w:rPr>
            </w:pPr>
          </w:p>
        </w:tc>
        <w:tc>
          <w:tcPr>
            <w:tcW w:w="1139" w:type="dxa"/>
            <w:tcBorders>
              <w:top w:val="double" w:sz="4" w:space="0" w:color="auto"/>
            </w:tcBorders>
          </w:tcPr>
          <w:p w14:paraId="37615C19" w14:textId="77777777" w:rsidR="00210183" w:rsidRPr="00930023" w:rsidRDefault="00210183" w:rsidP="009B70B2">
            <w:pPr>
              <w:contextualSpacing/>
              <w:jc w:val="right"/>
              <w:rPr>
                <w:rFonts w:hAnsi="Times New Roman" w:cs="Times New Roman"/>
                <w:sz w:val="18"/>
                <w:szCs w:val="18"/>
              </w:rPr>
            </w:pPr>
          </w:p>
        </w:tc>
        <w:tc>
          <w:tcPr>
            <w:tcW w:w="1276" w:type="dxa"/>
            <w:tcBorders>
              <w:top w:val="double" w:sz="4" w:space="0" w:color="auto"/>
            </w:tcBorders>
          </w:tcPr>
          <w:p w14:paraId="2D16F0FE" w14:textId="77777777" w:rsidR="00210183" w:rsidRPr="00930023" w:rsidRDefault="00210183" w:rsidP="009B70B2">
            <w:pPr>
              <w:contextualSpacing/>
              <w:jc w:val="right"/>
              <w:rPr>
                <w:rFonts w:hAnsi="Times New Roman" w:cs="Times New Roman"/>
                <w:sz w:val="18"/>
                <w:szCs w:val="18"/>
              </w:rPr>
            </w:pPr>
          </w:p>
        </w:tc>
      </w:tr>
      <w:tr w:rsidR="00E42778" w:rsidRPr="00107958" w14:paraId="78EAB243" w14:textId="77777777" w:rsidTr="009B70B2">
        <w:trPr>
          <w:gridAfter w:val="1"/>
          <w:wAfter w:w="15" w:type="dxa"/>
        </w:trPr>
        <w:tc>
          <w:tcPr>
            <w:tcW w:w="2340" w:type="dxa"/>
          </w:tcPr>
          <w:p w14:paraId="44FF5CEE" w14:textId="77777777" w:rsidR="00E42778" w:rsidRPr="009B70B2" w:rsidRDefault="00E42778" w:rsidP="007775D7">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tcPr>
          <w:p w14:paraId="139CE1FE" w14:textId="77777777" w:rsidR="00E42778" w:rsidRPr="009B70B2" w:rsidRDefault="00E42778" w:rsidP="007775D7">
            <w:pPr>
              <w:contextualSpacing/>
              <w:jc w:val="center"/>
              <w:rPr>
                <w:rFonts w:hAnsi="Times New Roman" w:cs="Times New Roman"/>
                <w:sz w:val="18"/>
                <w:szCs w:val="18"/>
              </w:rPr>
            </w:pPr>
          </w:p>
        </w:tc>
        <w:tc>
          <w:tcPr>
            <w:tcW w:w="1440" w:type="dxa"/>
          </w:tcPr>
          <w:p w14:paraId="1D601137" w14:textId="77777777" w:rsidR="00E42778" w:rsidRPr="009B70B2" w:rsidRDefault="00E42778" w:rsidP="007775D7">
            <w:pPr>
              <w:contextualSpacing/>
              <w:jc w:val="center"/>
              <w:rPr>
                <w:rFonts w:hAnsi="Times New Roman" w:cs="Times New Roman"/>
                <w:sz w:val="18"/>
                <w:szCs w:val="18"/>
              </w:rPr>
            </w:pPr>
          </w:p>
        </w:tc>
        <w:tc>
          <w:tcPr>
            <w:tcW w:w="1440" w:type="dxa"/>
          </w:tcPr>
          <w:p w14:paraId="09813E61" w14:textId="77777777" w:rsidR="00E42778" w:rsidRPr="009B70B2" w:rsidRDefault="00E42778" w:rsidP="007775D7">
            <w:pPr>
              <w:contextualSpacing/>
              <w:jc w:val="center"/>
              <w:rPr>
                <w:rFonts w:hAnsi="Times New Roman" w:cs="Times New Roman"/>
                <w:sz w:val="18"/>
                <w:szCs w:val="18"/>
              </w:rPr>
            </w:pPr>
          </w:p>
        </w:tc>
        <w:tc>
          <w:tcPr>
            <w:tcW w:w="1139" w:type="dxa"/>
          </w:tcPr>
          <w:p w14:paraId="3E42C915" w14:textId="77777777" w:rsidR="00E42778" w:rsidRPr="009B70B2" w:rsidRDefault="00E42778" w:rsidP="007775D7">
            <w:pPr>
              <w:contextualSpacing/>
              <w:jc w:val="center"/>
              <w:rPr>
                <w:rFonts w:hAnsi="Times New Roman" w:cs="Times New Roman"/>
                <w:sz w:val="18"/>
                <w:szCs w:val="18"/>
              </w:rPr>
            </w:pPr>
          </w:p>
        </w:tc>
        <w:tc>
          <w:tcPr>
            <w:tcW w:w="1276" w:type="dxa"/>
          </w:tcPr>
          <w:p w14:paraId="23290D29" w14:textId="77777777" w:rsidR="00E42778" w:rsidRPr="009B70B2" w:rsidRDefault="00E42778" w:rsidP="007775D7">
            <w:pPr>
              <w:contextualSpacing/>
              <w:jc w:val="center"/>
              <w:rPr>
                <w:rFonts w:hAnsi="Times New Roman" w:cs="Times New Roman"/>
                <w:sz w:val="18"/>
                <w:szCs w:val="18"/>
              </w:rPr>
            </w:pPr>
          </w:p>
        </w:tc>
      </w:tr>
      <w:tr w:rsidR="00E42778" w:rsidRPr="00107958" w14:paraId="31A22A93" w14:textId="77777777" w:rsidTr="009B70B2">
        <w:trPr>
          <w:gridAfter w:val="1"/>
          <w:wAfter w:w="15" w:type="dxa"/>
        </w:trPr>
        <w:tc>
          <w:tcPr>
            <w:tcW w:w="2340" w:type="dxa"/>
          </w:tcPr>
          <w:p w14:paraId="5EC5A268" w14:textId="77777777" w:rsidR="00E42778" w:rsidRPr="009B70B2" w:rsidRDefault="00E42778" w:rsidP="007775D7">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tcPr>
          <w:p w14:paraId="5EF4698A" w14:textId="51F9E0DF"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c>
          <w:tcPr>
            <w:tcW w:w="1440" w:type="dxa"/>
          </w:tcPr>
          <w:p w14:paraId="47C9F323" w14:textId="38267345"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Pr>
          <w:p w14:paraId="29815A16" w14:textId="15516589"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Pr>
          <w:p w14:paraId="6269C5B2" w14:textId="2B31E06B" w:rsidR="00E42778" w:rsidRPr="009B70B2" w:rsidRDefault="00E42778" w:rsidP="007775D7">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276" w:type="dxa"/>
          </w:tcPr>
          <w:p w14:paraId="0ED2375A" w14:textId="18768121"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r>
      <w:tr w:rsidR="00E42778" w:rsidRPr="00107958" w14:paraId="0CD9DCB8" w14:textId="77777777" w:rsidTr="00210183">
        <w:trPr>
          <w:gridAfter w:val="1"/>
          <w:wAfter w:w="15" w:type="dxa"/>
        </w:trPr>
        <w:tc>
          <w:tcPr>
            <w:tcW w:w="2340" w:type="dxa"/>
          </w:tcPr>
          <w:p w14:paraId="354809B1" w14:textId="675F3064" w:rsidR="00E42778" w:rsidRPr="009B70B2" w:rsidRDefault="00E42778" w:rsidP="007775D7">
            <w:pPr>
              <w:ind w:hanging="105"/>
              <w:contextualSpacing/>
              <w:rPr>
                <w:rFonts w:hAnsi="Times New Roman" w:cs="Times New Roman"/>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tcPr>
          <w:p w14:paraId="27A89F4C" w14:textId="0801D115"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c>
          <w:tcPr>
            <w:tcW w:w="1440" w:type="dxa"/>
            <w:tcBorders>
              <w:bottom w:val="single" w:sz="4" w:space="0" w:color="auto"/>
            </w:tcBorders>
          </w:tcPr>
          <w:p w14:paraId="4B9186AB" w14:textId="3620F582"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tcPr>
          <w:p w14:paraId="28E8257D" w14:textId="6EB0F8FB"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bottom w:val="single" w:sz="4" w:space="0" w:color="auto"/>
            </w:tcBorders>
          </w:tcPr>
          <w:p w14:paraId="6CF2FE4E" w14:textId="337B306E"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276" w:type="dxa"/>
            <w:tcBorders>
              <w:bottom w:val="single" w:sz="4" w:space="0" w:color="auto"/>
            </w:tcBorders>
          </w:tcPr>
          <w:p w14:paraId="4112E4A1" w14:textId="73102AB0"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r>
      <w:tr w:rsidR="00E42778" w:rsidRPr="00107958" w14:paraId="75FCC06F" w14:textId="77777777" w:rsidTr="00210183">
        <w:trPr>
          <w:gridAfter w:val="1"/>
          <w:wAfter w:w="15" w:type="dxa"/>
        </w:trPr>
        <w:tc>
          <w:tcPr>
            <w:tcW w:w="2340" w:type="dxa"/>
          </w:tcPr>
          <w:p w14:paraId="1CF5255C" w14:textId="5873B685" w:rsidR="00E42778" w:rsidRPr="009B70B2" w:rsidRDefault="00E42778" w:rsidP="007775D7">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tcPr>
          <w:p w14:paraId="03A6FBD7" w14:textId="384D7103"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c>
          <w:tcPr>
            <w:tcW w:w="1440" w:type="dxa"/>
            <w:tcBorders>
              <w:top w:val="single" w:sz="4" w:space="0" w:color="auto"/>
              <w:bottom w:val="double" w:sz="4" w:space="0" w:color="auto"/>
            </w:tcBorders>
          </w:tcPr>
          <w:p w14:paraId="0D4B1420" w14:textId="29775518"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top w:val="single" w:sz="4" w:space="0" w:color="auto"/>
              <w:bottom w:val="double" w:sz="4" w:space="0" w:color="auto"/>
            </w:tcBorders>
          </w:tcPr>
          <w:p w14:paraId="144FD6CF" w14:textId="164CA893"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top w:val="single" w:sz="4" w:space="0" w:color="auto"/>
              <w:bottom w:val="double" w:sz="4" w:space="0" w:color="auto"/>
            </w:tcBorders>
          </w:tcPr>
          <w:p w14:paraId="55F08C1A" w14:textId="17FDB159"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276" w:type="dxa"/>
            <w:tcBorders>
              <w:top w:val="single" w:sz="4" w:space="0" w:color="auto"/>
              <w:bottom w:val="double" w:sz="4" w:space="0" w:color="auto"/>
            </w:tcBorders>
          </w:tcPr>
          <w:p w14:paraId="083BB789" w14:textId="4340B82A"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r>
    </w:tbl>
    <w:p w14:paraId="2D1BC18A" w14:textId="11DF345A" w:rsidR="00AD10B6" w:rsidRPr="00635346" w:rsidRDefault="001F1433" w:rsidP="00635346">
      <w:pPr>
        <w:pStyle w:val="ListParagraph"/>
        <w:numPr>
          <w:ilvl w:val="0"/>
          <w:numId w:val="47"/>
        </w:numPr>
        <w:spacing w:before="480" w:after="240"/>
        <w:ind w:left="576" w:hanging="590"/>
        <w:contextualSpacing w:val="0"/>
        <w:jc w:val="thaiDistribute"/>
        <w:rPr>
          <w:rFonts w:hAnsi="Times New Roman" w:cs="Times New Roman"/>
          <w:b/>
          <w:bCs/>
          <w:sz w:val="20"/>
          <w:szCs w:val="20"/>
        </w:rPr>
      </w:pPr>
      <w:r w:rsidRPr="00635346">
        <w:rPr>
          <w:rFonts w:hAnsi="Times New Roman" w:cs="Times New Roman"/>
          <w:b/>
          <w:bCs/>
          <w:sz w:val="20"/>
          <w:szCs w:val="20"/>
          <w:lang w:val="en-US"/>
        </w:rPr>
        <w:t>C</w:t>
      </w:r>
      <w:r w:rsidR="008624BD" w:rsidRPr="00635346">
        <w:rPr>
          <w:rFonts w:hAnsi="Times New Roman" w:cs="Times New Roman"/>
          <w:b/>
          <w:bCs/>
          <w:sz w:val="20"/>
          <w:szCs w:val="20"/>
          <w:lang w:val="en-US"/>
        </w:rPr>
        <w:t>OMPONENTS  OF  THE  STATEMENT  OF  FINANCIAL  POSITION</w:t>
      </w:r>
    </w:p>
    <w:p w14:paraId="73B5A8EC" w14:textId="5B5ADA23" w:rsidR="00001202" w:rsidRPr="007546C1" w:rsidRDefault="001F1433" w:rsidP="004E33F3">
      <w:pPr>
        <w:spacing w:after="240"/>
        <w:ind w:left="547"/>
        <w:jc w:val="thaiDistribute"/>
        <w:rPr>
          <w:rFonts w:hAnsi="Times New Roman" w:cs="Times New Roman"/>
          <w:sz w:val="20"/>
          <w:szCs w:val="20"/>
        </w:rPr>
      </w:pPr>
      <w:r w:rsidRPr="00C17BC5">
        <w:rPr>
          <w:rFonts w:hAnsi="Times New Roman" w:cs="Times New Roman"/>
        </w:rPr>
        <w:t xml:space="preserve">As at </w:t>
      </w:r>
      <w:r w:rsidR="004E33F3">
        <w:rPr>
          <w:rFonts w:hAnsi="Times New Roman" w:cs="Times New Roman"/>
        </w:rPr>
        <w:t>June</w:t>
      </w:r>
      <w:r w:rsidRPr="00C17BC5">
        <w:rPr>
          <w:rFonts w:hAnsi="Times New Roman" w:cs="Times New Roman"/>
        </w:rPr>
        <w:t xml:space="preserve"> 3</w:t>
      </w:r>
      <w:r w:rsidR="004E33F3">
        <w:rPr>
          <w:rFonts w:hAnsi="Times New Roman" w:cs="Times New Roman"/>
        </w:rPr>
        <w:t>0</w:t>
      </w:r>
      <w:r w:rsidRPr="00C17BC5">
        <w:rPr>
          <w:rFonts w:hAnsi="Times New Roman" w:cs="Times New Roman"/>
        </w:rPr>
        <w:t xml:space="preserve">, 2025, and December 31, 2024, the amounts presented in the </w:t>
      </w:r>
      <w:r w:rsidR="003F427C" w:rsidRPr="00C17BC5">
        <w:rPr>
          <w:rFonts w:hAnsi="Times New Roman" w:cs="Times New Roman"/>
        </w:rPr>
        <w:t>statement of f</w:t>
      </w:r>
      <w:r w:rsidRPr="00C17BC5">
        <w:rPr>
          <w:rFonts w:hAnsi="Times New Roman" w:cs="Times New Roman"/>
        </w:rPr>
        <w:t xml:space="preserve">inancial </w:t>
      </w:r>
      <w:r w:rsidR="003F427C" w:rsidRPr="00C17BC5">
        <w:rPr>
          <w:rFonts w:hAnsi="Times New Roman" w:cs="Times New Roman"/>
        </w:rPr>
        <w:t>p</w:t>
      </w:r>
      <w:r w:rsidRPr="00C17BC5">
        <w:rPr>
          <w:rFonts w:hAnsi="Times New Roman" w:cs="Times New Roman"/>
        </w:rPr>
        <w:t>osition for insurance contracts consist of the following;</w:t>
      </w:r>
    </w:p>
    <w:tbl>
      <w:tblPr>
        <w:tblW w:w="9248" w:type="dxa"/>
        <w:tblInd w:w="535" w:type="dxa"/>
        <w:tblLayout w:type="fixed"/>
        <w:tblLook w:val="04A0" w:firstRow="1" w:lastRow="0" w:firstColumn="1" w:lastColumn="0" w:noHBand="0" w:noVBand="1"/>
      </w:tblPr>
      <w:tblGrid>
        <w:gridCol w:w="3009"/>
        <w:gridCol w:w="1467"/>
        <w:gridCol w:w="236"/>
        <w:gridCol w:w="1276"/>
        <w:gridCol w:w="283"/>
        <w:gridCol w:w="1276"/>
        <w:gridCol w:w="284"/>
        <w:gridCol w:w="1417"/>
      </w:tblGrid>
      <w:tr w:rsidR="00AD10B6" w:rsidRPr="007546C1" w14:paraId="7A21AE99" w14:textId="77777777" w:rsidTr="004E33F3">
        <w:trPr>
          <w:trHeight w:val="144"/>
          <w:tblHeader/>
        </w:trPr>
        <w:tc>
          <w:tcPr>
            <w:tcW w:w="3009" w:type="dxa"/>
            <w:vAlign w:val="bottom"/>
          </w:tcPr>
          <w:p w14:paraId="5361E7CA" w14:textId="77777777" w:rsidR="00AD10B6" w:rsidRPr="007546C1" w:rsidRDefault="00AD10B6" w:rsidP="004E33F3">
            <w:pPr>
              <w:spacing w:line="240" w:lineRule="exact"/>
              <w:rPr>
                <w:rFonts w:hAnsi="Times New Roman" w:cs="Times New Roman"/>
                <w:sz w:val="20"/>
                <w:szCs w:val="20"/>
                <w:lang w:val="en-GB" w:eastAsia="en-GB"/>
              </w:rPr>
            </w:pPr>
          </w:p>
        </w:tc>
        <w:tc>
          <w:tcPr>
            <w:tcW w:w="6239" w:type="dxa"/>
            <w:gridSpan w:val="7"/>
          </w:tcPr>
          <w:p w14:paraId="6E06135C" w14:textId="4DAB1BB0" w:rsidR="00AD10B6" w:rsidRPr="007546C1" w:rsidRDefault="001F1433" w:rsidP="004E33F3">
            <w:pPr>
              <w:spacing w:line="240" w:lineRule="exact"/>
              <w:jc w:val="right"/>
              <w:rPr>
                <w:rFonts w:hAnsi="Times New Roman" w:cs="Times New Roman"/>
                <w:b/>
                <w:bCs/>
                <w:sz w:val="20"/>
                <w:szCs w:val="20"/>
                <w:cs/>
              </w:rPr>
            </w:pPr>
            <w:r w:rsidRPr="007546C1">
              <w:rPr>
                <w:rFonts w:hAnsi="Times New Roman" w:cs="Times New Roman"/>
                <w:b/>
                <w:bCs/>
                <w:sz w:val="20"/>
                <w:szCs w:val="20"/>
              </w:rPr>
              <w:t>(Unit: Thousand Baht)</w:t>
            </w:r>
          </w:p>
        </w:tc>
      </w:tr>
      <w:tr w:rsidR="00AD10B6" w:rsidRPr="007546C1" w14:paraId="45A91932" w14:textId="77777777" w:rsidTr="004E33F3">
        <w:trPr>
          <w:trHeight w:val="144"/>
          <w:tblHeader/>
        </w:trPr>
        <w:tc>
          <w:tcPr>
            <w:tcW w:w="3009" w:type="dxa"/>
            <w:vAlign w:val="bottom"/>
          </w:tcPr>
          <w:p w14:paraId="79341F49" w14:textId="77777777" w:rsidR="00AD10B6" w:rsidRPr="007546C1" w:rsidRDefault="00AD10B6" w:rsidP="004E33F3">
            <w:pPr>
              <w:spacing w:line="240" w:lineRule="exact"/>
              <w:jc w:val="center"/>
              <w:rPr>
                <w:rFonts w:hAnsi="Times New Roman" w:cs="Times New Roman"/>
                <w:sz w:val="20"/>
                <w:szCs w:val="20"/>
                <w:lang w:val="en-GB" w:eastAsia="en-GB"/>
              </w:rPr>
            </w:pPr>
          </w:p>
        </w:tc>
        <w:tc>
          <w:tcPr>
            <w:tcW w:w="6239" w:type="dxa"/>
            <w:gridSpan w:val="7"/>
            <w:tcBorders>
              <w:bottom w:val="single" w:sz="4" w:space="0" w:color="auto"/>
            </w:tcBorders>
          </w:tcPr>
          <w:p w14:paraId="5FA12F86" w14:textId="6946ED38" w:rsidR="00AD10B6" w:rsidRPr="007546C1" w:rsidRDefault="001F1433" w:rsidP="004E33F3">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AD10B6" w:rsidRPr="007546C1" w14:paraId="4A7C2B46" w14:textId="77777777" w:rsidTr="004E33F3">
        <w:trPr>
          <w:trHeight w:val="144"/>
          <w:tblHeader/>
        </w:trPr>
        <w:tc>
          <w:tcPr>
            <w:tcW w:w="3009" w:type="dxa"/>
            <w:vAlign w:val="bottom"/>
          </w:tcPr>
          <w:p w14:paraId="03387420" w14:textId="77777777" w:rsidR="00AD10B6" w:rsidRPr="007546C1" w:rsidRDefault="00AD10B6" w:rsidP="004E33F3">
            <w:pPr>
              <w:spacing w:line="240" w:lineRule="exact"/>
              <w:jc w:val="center"/>
              <w:rPr>
                <w:rFonts w:hAnsi="Times New Roman" w:cs="Times New Roman"/>
                <w:sz w:val="20"/>
                <w:szCs w:val="20"/>
                <w:lang w:val="en-GB" w:eastAsia="en-GB"/>
              </w:rPr>
            </w:pPr>
          </w:p>
        </w:tc>
        <w:tc>
          <w:tcPr>
            <w:tcW w:w="6239" w:type="dxa"/>
            <w:gridSpan w:val="7"/>
            <w:tcBorders>
              <w:top w:val="single" w:sz="4" w:space="0" w:color="auto"/>
              <w:bottom w:val="single" w:sz="4" w:space="0" w:color="auto"/>
            </w:tcBorders>
          </w:tcPr>
          <w:p w14:paraId="27CBA4C0" w14:textId="2D66883D" w:rsidR="00AD10B6" w:rsidRPr="007546C1" w:rsidRDefault="001F1433" w:rsidP="004E33F3">
            <w:pPr>
              <w:spacing w:line="240" w:lineRule="exact"/>
              <w:jc w:val="center"/>
              <w:rPr>
                <w:rFonts w:eastAsia="Calibri" w:hAnsi="Times New Roman" w:cs="Times New Roman"/>
                <w:b/>
                <w:bCs/>
                <w:sz w:val="20"/>
                <w:szCs w:val="20"/>
                <w:cs/>
              </w:rPr>
            </w:pPr>
            <w:r w:rsidRPr="007546C1">
              <w:rPr>
                <w:rFonts w:eastAsia="Calibri" w:hAnsi="Times New Roman" w:cs="Times New Roman"/>
                <w:b/>
                <w:bCs/>
                <w:sz w:val="20"/>
                <w:szCs w:val="20"/>
              </w:rPr>
              <w:t xml:space="preserve">As at </w:t>
            </w:r>
            <w:r w:rsidR="004E33F3">
              <w:rPr>
                <w:rFonts w:eastAsia="Calibri" w:hAnsi="Times New Roman" w:cs="Times New Roman"/>
                <w:b/>
                <w:bCs/>
                <w:sz w:val="20"/>
                <w:szCs w:val="20"/>
              </w:rPr>
              <w:t>June</w:t>
            </w:r>
            <w:r w:rsidRPr="007546C1">
              <w:rPr>
                <w:rFonts w:eastAsia="Calibri" w:hAnsi="Times New Roman" w:cs="Times New Roman"/>
                <w:b/>
                <w:bCs/>
                <w:sz w:val="20"/>
                <w:szCs w:val="20"/>
              </w:rPr>
              <w:t xml:space="preserve"> 3</w:t>
            </w:r>
            <w:r w:rsidR="004E33F3">
              <w:rPr>
                <w:rFonts w:eastAsia="Calibri" w:hAnsi="Times New Roman" w:cs="Times New Roman"/>
                <w:b/>
                <w:bCs/>
                <w:sz w:val="20"/>
                <w:szCs w:val="20"/>
              </w:rPr>
              <w:t>0</w:t>
            </w:r>
            <w:r w:rsidRPr="007546C1">
              <w:rPr>
                <w:rFonts w:eastAsia="Calibri" w:hAnsi="Times New Roman" w:cs="Times New Roman"/>
                <w:b/>
                <w:bCs/>
                <w:sz w:val="20"/>
                <w:szCs w:val="20"/>
              </w:rPr>
              <w:t>, 2025</w:t>
            </w:r>
            <w:r w:rsidRPr="007546C1">
              <w:rPr>
                <w:rFonts w:eastAsia="Calibri" w:hAnsi="Times New Roman" w:cs="Times New Roman"/>
                <w:b/>
                <w:bCs/>
                <w:sz w:val="20"/>
                <w:szCs w:val="20"/>
                <w:cs/>
              </w:rPr>
              <w:t xml:space="preserve"> </w:t>
            </w:r>
          </w:p>
        </w:tc>
      </w:tr>
      <w:tr w:rsidR="003F427C" w:rsidRPr="007546C1" w14:paraId="3810F537" w14:textId="77777777" w:rsidTr="004E33F3">
        <w:trPr>
          <w:trHeight w:val="144"/>
          <w:tblHeader/>
        </w:trPr>
        <w:tc>
          <w:tcPr>
            <w:tcW w:w="3009" w:type="dxa"/>
            <w:vAlign w:val="bottom"/>
            <w:hideMark/>
          </w:tcPr>
          <w:p w14:paraId="1894FEE3" w14:textId="77777777" w:rsidR="003F427C" w:rsidRPr="007546C1" w:rsidRDefault="003F427C" w:rsidP="004E33F3">
            <w:pPr>
              <w:spacing w:line="240" w:lineRule="exact"/>
              <w:jc w:val="center"/>
              <w:rPr>
                <w:rFonts w:hAnsi="Times New Roman" w:cs="Times New Roman"/>
                <w:sz w:val="20"/>
                <w:szCs w:val="20"/>
                <w:lang w:val="en-GB" w:eastAsia="en-GB"/>
              </w:rPr>
            </w:pPr>
          </w:p>
        </w:tc>
        <w:tc>
          <w:tcPr>
            <w:tcW w:w="1467" w:type="dxa"/>
            <w:tcBorders>
              <w:top w:val="single" w:sz="4" w:space="0" w:color="auto"/>
            </w:tcBorders>
            <w:hideMark/>
          </w:tcPr>
          <w:p w14:paraId="00034743" w14:textId="1D0696BB" w:rsidR="003F427C" w:rsidRPr="003F427C" w:rsidRDefault="003F427C" w:rsidP="004E33F3">
            <w:pPr>
              <w:spacing w:line="240" w:lineRule="exact"/>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w:t>
            </w:r>
            <w:r w:rsidR="00D760C3">
              <w:rPr>
                <w:rFonts w:hAnsi="Times New Roman" w:cs="Times New Roman"/>
                <w:b/>
                <w:bCs/>
                <w:sz w:val="20"/>
                <w:szCs w:val="20"/>
                <w:lang w:val="en-GB" w:eastAsia="en-GB"/>
              </w:rPr>
              <w:t>the general measurement model</w:t>
            </w:r>
          </w:p>
          <w:p w14:paraId="63A2FA44" w14:textId="2352D9A1" w:rsidR="003F427C" w:rsidRPr="007546C1" w:rsidRDefault="003F427C" w:rsidP="004E33F3">
            <w:pPr>
              <w:spacing w:line="240" w:lineRule="exact"/>
              <w:jc w:val="center"/>
              <w:rPr>
                <w:rFonts w:hAnsi="Times New Roman" w:cs="Times New Roman"/>
                <w:b/>
                <w:bCs/>
                <w:sz w:val="20"/>
                <w:szCs w:val="20"/>
                <w:lang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236" w:type="dxa"/>
            <w:tcBorders>
              <w:top w:val="single" w:sz="4" w:space="0" w:color="auto"/>
            </w:tcBorders>
          </w:tcPr>
          <w:p w14:paraId="7E67DF76" w14:textId="77777777" w:rsidR="003F427C" w:rsidRPr="007546C1" w:rsidRDefault="003F427C" w:rsidP="004E33F3">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4C192839" w14:textId="496443AD" w:rsidR="003F427C" w:rsidRPr="003F427C" w:rsidRDefault="003F427C" w:rsidP="004E33F3">
            <w:pPr>
              <w:spacing w:line="240" w:lineRule="exact"/>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w:t>
            </w:r>
            <w:r w:rsidR="00D760C3">
              <w:rPr>
                <w:rFonts w:hAnsi="Times New Roman" w:cs="Times New Roman"/>
                <w:b/>
                <w:bCs/>
                <w:sz w:val="20"/>
                <w:szCs w:val="20"/>
                <w:lang w:val="en-GB" w:eastAsia="en-GB"/>
              </w:rPr>
              <w:t xml:space="preserve"> the</w:t>
            </w:r>
            <w:r>
              <w:rPr>
                <w:rFonts w:hAnsi="Times New Roman" w:cs="Times New Roman"/>
                <w:b/>
                <w:bCs/>
                <w:sz w:val="20"/>
                <w:szCs w:val="20"/>
                <w:lang w:val="en-GB" w:eastAsia="en-GB"/>
              </w:rPr>
              <w:t xml:space="preserve"> </w:t>
            </w:r>
            <w:r w:rsidR="00D760C3">
              <w:rPr>
                <w:rFonts w:hAnsi="Times New Roman" w:cs="Times New Roman"/>
                <w:b/>
                <w:bCs/>
                <w:sz w:val="20"/>
                <w:szCs w:val="20"/>
                <w:lang w:val="en-GB" w:eastAsia="en-GB"/>
              </w:rPr>
              <w:t>premium allocation approach</w:t>
            </w:r>
          </w:p>
          <w:p w14:paraId="3DB53A2B" w14:textId="2EBD4E27" w:rsidR="003F427C" w:rsidRPr="007546C1" w:rsidRDefault="003F427C" w:rsidP="004E33F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283" w:type="dxa"/>
            <w:tcBorders>
              <w:top w:val="single" w:sz="4" w:space="0" w:color="auto"/>
            </w:tcBorders>
          </w:tcPr>
          <w:p w14:paraId="6C856254" w14:textId="77777777" w:rsidR="003F427C" w:rsidRPr="007546C1" w:rsidRDefault="003F427C" w:rsidP="004E33F3">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2F6C0A08" w14:textId="1D5B0D92" w:rsidR="003F427C" w:rsidRPr="003F427C" w:rsidRDefault="003F427C" w:rsidP="004E33F3">
            <w:pPr>
              <w:spacing w:line="240" w:lineRule="exact"/>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w:t>
            </w:r>
            <w:r w:rsidR="00D760C3">
              <w:rPr>
                <w:rFonts w:hAnsi="Times New Roman" w:cs="Times New Roman"/>
                <w:b/>
                <w:bCs/>
                <w:sz w:val="20"/>
                <w:szCs w:val="20"/>
                <w:lang w:val="en-GB" w:eastAsia="en-GB"/>
              </w:rPr>
              <w:t>the variable fee approach</w:t>
            </w:r>
          </w:p>
          <w:p w14:paraId="0C717BF5" w14:textId="12020222" w:rsidR="003F427C" w:rsidRPr="007546C1" w:rsidRDefault="003F427C" w:rsidP="004E33F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284" w:type="dxa"/>
            <w:tcBorders>
              <w:top w:val="single" w:sz="4" w:space="0" w:color="auto"/>
            </w:tcBorders>
          </w:tcPr>
          <w:p w14:paraId="78AD2EE8" w14:textId="77777777" w:rsidR="003F427C" w:rsidRPr="007546C1" w:rsidRDefault="003F427C" w:rsidP="004E33F3">
            <w:pPr>
              <w:spacing w:line="240" w:lineRule="exact"/>
              <w:ind w:left="-29"/>
              <w:jc w:val="center"/>
              <w:rPr>
                <w:rFonts w:hAnsi="Times New Roman" w:cs="Times New Roman"/>
                <w:b/>
                <w:bCs/>
                <w:sz w:val="20"/>
                <w:szCs w:val="20"/>
                <w:cs/>
                <w:lang w:val="en-GB" w:eastAsia="en-GB"/>
              </w:rPr>
            </w:pPr>
          </w:p>
        </w:tc>
        <w:tc>
          <w:tcPr>
            <w:tcW w:w="1417" w:type="dxa"/>
            <w:tcBorders>
              <w:top w:val="single" w:sz="4" w:space="0" w:color="auto"/>
            </w:tcBorders>
            <w:hideMark/>
          </w:tcPr>
          <w:p w14:paraId="23315EDC" w14:textId="52A31876" w:rsidR="003F427C" w:rsidRPr="007546C1" w:rsidRDefault="003F427C" w:rsidP="004E33F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Total</w:t>
            </w:r>
          </w:p>
        </w:tc>
      </w:tr>
      <w:tr w:rsidR="003F427C" w:rsidRPr="007546C1" w14:paraId="56629ED2" w14:textId="77777777" w:rsidTr="004E33F3">
        <w:trPr>
          <w:trHeight w:val="144"/>
        </w:trPr>
        <w:tc>
          <w:tcPr>
            <w:tcW w:w="3009" w:type="dxa"/>
            <w:vAlign w:val="center"/>
            <w:hideMark/>
          </w:tcPr>
          <w:p w14:paraId="7D9C09E8" w14:textId="1DA40A67" w:rsidR="003F427C" w:rsidRPr="007546C1" w:rsidRDefault="003F427C" w:rsidP="004E33F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assets</w:t>
            </w:r>
          </w:p>
        </w:tc>
        <w:tc>
          <w:tcPr>
            <w:tcW w:w="1467" w:type="dxa"/>
            <w:vAlign w:val="center"/>
            <w:hideMark/>
          </w:tcPr>
          <w:p w14:paraId="6634FBB2" w14:textId="77777777" w:rsidR="003F427C" w:rsidRPr="007546C1" w:rsidRDefault="003F427C" w:rsidP="004E33F3">
            <w:pPr>
              <w:spacing w:line="240" w:lineRule="exact"/>
              <w:rPr>
                <w:rFonts w:hAnsi="Times New Roman" w:cs="Times New Roman"/>
                <w:sz w:val="20"/>
                <w:szCs w:val="20"/>
                <w:lang w:val="en-GB" w:eastAsia="en-GB"/>
              </w:rPr>
            </w:pPr>
          </w:p>
        </w:tc>
        <w:tc>
          <w:tcPr>
            <w:tcW w:w="236" w:type="dxa"/>
          </w:tcPr>
          <w:p w14:paraId="19A8C398"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1276" w:type="dxa"/>
            <w:vAlign w:val="center"/>
            <w:hideMark/>
          </w:tcPr>
          <w:p w14:paraId="7A644F38"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283" w:type="dxa"/>
          </w:tcPr>
          <w:p w14:paraId="75400F9A"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1276" w:type="dxa"/>
            <w:vAlign w:val="center"/>
            <w:hideMark/>
          </w:tcPr>
          <w:p w14:paraId="35A37551"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284" w:type="dxa"/>
          </w:tcPr>
          <w:p w14:paraId="5AD86D54"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1417" w:type="dxa"/>
            <w:noWrap/>
            <w:vAlign w:val="center"/>
            <w:hideMark/>
          </w:tcPr>
          <w:p w14:paraId="17BA051B" w14:textId="77777777" w:rsidR="003F427C" w:rsidRPr="007546C1" w:rsidRDefault="003F427C" w:rsidP="004E33F3">
            <w:pPr>
              <w:spacing w:line="240" w:lineRule="exact"/>
              <w:jc w:val="right"/>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3F427C" w:rsidRPr="007546C1" w14:paraId="6C14A873" w14:textId="77777777" w:rsidTr="004E33F3">
        <w:trPr>
          <w:trHeight w:val="144"/>
        </w:trPr>
        <w:tc>
          <w:tcPr>
            <w:tcW w:w="3009" w:type="dxa"/>
            <w:vAlign w:val="center"/>
          </w:tcPr>
          <w:p w14:paraId="2073B91B" w14:textId="3CF85AE0" w:rsidR="003F427C" w:rsidRPr="007546C1" w:rsidRDefault="003F427C" w:rsidP="004E33F3">
            <w:pPr>
              <w:spacing w:line="240" w:lineRule="exact"/>
              <w:ind w:left="257" w:hanging="90"/>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1290F9FB" w14:textId="745A49FD"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33,292</w:t>
            </w:r>
          </w:p>
        </w:tc>
        <w:tc>
          <w:tcPr>
            <w:tcW w:w="236" w:type="dxa"/>
            <w:vAlign w:val="bottom"/>
          </w:tcPr>
          <w:p w14:paraId="5ED2DC5C"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5A5CAEE1" w14:textId="4BFC5A3E" w:rsidR="003F427C" w:rsidRPr="007546C1" w:rsidRDefault="00561E8A" w:rsidP="004E33F3">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3" w:type="dxa"/>
            <w:vAlign w:val="bottom"/>
          </w:tcPr>
          <w:p w14:paraId="30ADD870"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18550D58" w14:textId="05A7F212" w:rsidR="003F427C" w:rsidRPr="007546C1" w:rsidRDefault="00561E8A" w:rsidP="004E33F3">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4" w:type="dxa"/>
            <w:vAlign w:val="bottom"/>
          </w:tcPr>
          <w:p w14:paraId="11ED957B" w14:textId="77777777" w:rsidR="003F427C" w:rsidRPr="007546C1" w:rsidRDefault="003F427C" w:rsidP="004E33F3">
            <w:pPr>
              <w:spacing w:line="240" w:lineRule="exact"/>
              <w:rPr>
                <w:rFonts w:hAnsi="Times New Roman" w:cs="Times New Roman"/>
                <w:sz w:val="20"/>
                <w:szCs w:val="20"/>
                <w:lang w:val="en-GB" w:eastAsia="en-GB"/>
              </w:rPr>
            </w:pPr>
          </w:p>
        </w:tc>
        <w:tc>
          <w:tcPr>
            <w:tcW w:w="1417" w:type="dxa"/>
            <w:noWrap/>
            <w:vAlign w:val="bottom"/>
          </w:tcPr>
          <w:p w14:paraId="694736F8" w14:textId="749F3261"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33,292</w:t>
            </w:r>
          </w:p>
        </w:tc>
      </w:tr>
      <w:tr w:rsidR="003F427C" w:rsidRPr="007546C1" w14:paraId="7273295B" w14:textId="77777777" w:rsidTr="004E33F3">
        <w:trPr>
          <w:trHeight w:val="144"/>
        </w:trPr>
        <w:tc>
          <w:tcPr>
            <w:tcW w:w="3009" w:type="dxa"/>
            <w:vAlign w:val="center"/>
            <w:hideMark/>
          </w:tcPr>
          <w:p w14:paraId="008FFE3D" w14:textId="0126F9CE" w:rsidR="003F427C" w:rsidRPr="007546C1" w:rsidRDefault="003F427C" w:rsidP="004E33F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liabilities</w:t>
            </w:r>
          </w:p>
        </w:tc>
        <w:tc>
          <w:tcPr>
            <w:tcW w:w="1467" w:type="dxa"/>
            <w:vAlign w:val="bottom"/>
          </w:tcPr>
          <w:p w14:paraId="2F190DE7" w14:textId="77777777" w:rsidR="003F427C" w:rsidRPr="007546C1" w:rsidRDefault="003F427C" w:rsidP="004E33F3">
            <w:pPr>
              <w:tabs>
                <w:tab w:val="decimal" w:pos="1020"/>
              </w:tabs>
              <w:spacing w:line="240" w:lineRule="exact"/>
              <w:ind w:right="-109"/>
              <w:rPr>
                <w:rFonts w:hAnsi="Times New Roman" w:cs="Times New Roman"/>
                <w:sz w:val="20"/>
                <w:szCs w:val="20"/>
                <w:lang w:val="en-GB" w:eastAsia="en-GB"/>
              </w:rPr>
            </w:pPr>
          </w:p>
        </w:tc>
        <w:tc>
          <w:tcPr>
            <w:tcW w:w="236" w:type="dxa"/>
            <w:vAlign w:val="bottom"/>
          </w:tcPr>
          <w:p w14:paraId="6F37230B"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31485751" w14:textId="77777777" w:rsidR="003F427C" w:rsidRPr="007546C1" w:rsidRDefault="003F427C" w:rsidP="004E33F3">
            <w:pPr>
              <w:spacing w:line="240" w:lineRule="exact"/>
              <w:rPr>
                <w:rFonts w:hAnsi="Times New Roman" w:cs="Times New Roman"/>
                <w:sz w:val="20"/>
                <w:szCs w:val="20"/>
                <w:lang w:val="en-GB" w:eastAsia="en-GB"/>
              </w:rPr>
            </w:pPr>
          </w:p>
        </w:tc>
        <w:tc>
          <w:tcPr>
            <w:tcW w:w="283" w:type="dxa"/>
            <w:vAlign w:val="bottom"/>
          </w:tcPr>
          <w:p w14:paraId="3F4A9977"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2BEE384F" w14:textId="0F471836" w:rsidR="003F427C" w:rsidRPr="007546C1" w:rsidRDefault="003F427C" w:rsidP="004E33F3">
            <w:pPr>
              <w:spacing w:line="240" w:lineRule="exact"/>
              <w:rPr>
                <w:rFonts w:hAnsi="Times New Roman" w:cs="Times New Roman"/>
                <w:sz w:val="20"/>
                <w:szCs w:val="20"/>
                <w:lang w:val="en-GB" w:eastAsia="en-GB"/>
              </w:rPr>
            </w:pPr>
          </w:p>
        </w:tc>
        <w:tc>
          <w:tcPr>
            <w:tcW w:w="284" w:type="dxa"/>
            <w:vAlign w:val="bottom"/>
          </w:tcPr>
          <w:p w14:paraId="6CF2EC83" w14:textId="77777777" w:rsidR="003F427C" w:rsidRPr="007546C1" w:rsidRDefault="003F427C" w:rsidP="004E33F3">
            <w:pPr>
              <w:spacing w:line="240" w:lineRule="exact"/>
              <w:rPr>
                <w:rFonts w:hAnsi="Times New Roman" w:cs="Times New Roman"/>
                <w:sz w:val="20"/>
                <w:szCs w:val="20"/>
                <w:lang w:val="en-GB" w:eastAsia="en-GB"/>
              </w:rPr>
            </w:pPr>
          </w:p>
        </w:tc>
        <w:tc>
          <w:tcPr>
            <w:tcW w:w="1417" w:type="dxa"/>
            <w:vAlign w:val="bottom"/>
          </w:tcPr>
          <w:p w14:paraId="05D90A77" w14:textId="72C95747" w:rsidR="003F427C" w:rsidRPr="007546C1" w:rsidRDefault="003F427C" w:rsidP="004E33F3">
            <w:pPr>
              <w:tabs>
                <w:tab w:val="decimal" w:pos="1010"/>
              </w:tabs>
              <w:spacing w:line="240" w:lineRule="exact"/>
              <w:rPr>
                <w:rFonts w:hAnsi="Times New Roman" w:cs="Times New Roman"/>
                <w:sz w:val="20"/>
                <w:szCs w:val="20"/>
                <w:lang w:val="en-GB" w:eastAsia="en-GB"/>
              </w:rPr>
            </w:pPr>
          </w:p>
        </w:tc>
      </w:tr>
      <w:tr w:rsidR="003F427C" w:rsidRPr="007546C1" w14:paraId="26FAA6F5" w14:textId="77777777" w:rsidTr="004E33F3">
        <w:trPr>
          <w:trHeight w:val="144"/>
        </w:trPr>
        <w:tc>
          <w:tcPr>
            <w:tcW w:w="3009" w:type="dxa"/>
            <w:vAlign w:val="center"/>
          </w:tcPr>
          <w:p w14:paraId="470675C1" w14:textId="26A778FD" w:rsidR="003F427C" w:rsidRPr="007546C1" w:rsidRDefault="003F427C" w:rsidP="004E33F3">
            <w:pPr>
              <w:spacing w:line="240" w:lineRule="exact"/>
              <w:ind w:left="257" w:hanging="90"/>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5DE043F4" w14:textId="30D18674"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271,507,251</w:t>
            </w:r>
          </w:p>
        </w:tc>
        <w:tc>
          <w:tcPr>
            <w:tcW w:w="236" w:type="dxa"/>
            <w:vAlign w:val="bottom"/>
          </w:tcPr>
          <w:p w14:paraId="7F9BD57B"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1859DAD4" w14:textId="3E8AD6C6"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1,120,298</w:t>
            </w:r>
          </w:p>
        </w:tc>
        <w:tc>
          <w:tcPr>
            <w:tcW w:w="283" w:type="dxa"/>
            <w:vAlign w:val="bottom"/>
          </w:tcPr>
          <w:p w14:paraId="4A2CB654"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305BA103" w14:textId="02FFB6E4"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345,444</w:t>
            </w:r>
          </w:p>
        </w:tc>
        <w:tc>
          <w:tcPr>
            <w:tcW w:w="284" w:type="dxa"/>
            <w:vAlign w:val="bottom"/>
          </w:tcPr>
          <w:p w14:paraId="463CCA87" w14:textId="77777777" w:rsidR="003F427C" w:rsidRPr="007546C1" w:rsidRDefault="003F427C" w:rsidP="004E33F3">
            <w:pPr>
              <w:spacing w:line="240" w:lineRule="exact"/>
              <w:rPr>
                <w:rFonts w:hAnsi="Times New Roman" w:cs="Times New Roman"/>
                <w:sz w:val="20"/>
                <w:szCs w:val="20"/>
                <w:lang w:val="en-GB" w:eastAsia="en-GB"/>
              </w:rPr>
            </w:pPr>
          </w:p>
        </w:tc>
        <w:tc>
          <w:tcPr>
            <w:tcW w:w="1417" w:type="dxa"/>
            <w:vAlign w:val="bottom"/>
          </w:tcPr>
          <w:p w14:paraId="64AB9EDE" w14:textId="2DC09995"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272,972,993</w:t>
            </w:r>
          </w:p>
        </w:tc>
      </w:tr>
      <w:tr w:rsidR="003F427C" w:rsidRPr="007546C1" w14:paraId="4A5FE9DF" w14:textId="77777777" w:rsidTr="004E33F3">
        <w:trPr>
          <w:trHeight w:val="144"/>
        </w:trPr>
        <w:tc>
          <w:tcPr>
            <w:tcW w:w="3009" w:type="dxa"/>
            <w:vAlign w:val="center"/>
            <w:hideMark/>
          </w:tcPr>
          <w:p w14:paraId="08ABD65D" w14:textId="5D664BB2" w:rsidR="003F427C" w:rsidRPr="007546C1" w:rsidRDefault="003F427C" w:rsidP="004E33F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assets</w:t>
            </w:r>
          </w:p>
        </w:tc>
        <w:tc>
          <w:tcPr>
            <w:tcW w:w="1467" w:type="dxa"/>
            <w:vAlign w:val="bottom"/>
          </w:tcPr>
          <w:p w14:paraId="434B6A2D" w14:textId="4056AF6D" w:rsidR="00561E8A"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331,761</w:t>
            </w:r>
          </w:p>
        </w:tc>
        <w:tc>
          <w:tcPr>
            <w:tcW w:w="236" w:type="dxa"/>
            <w:vAlign w:val="bottom"/>
          </w:tcPr>
          <w:p w14:paraId="3F35299F"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758A9A77" w14:textId="414AA29A"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155,851</w:t>
            </w:r>
          </w:p>
        </w:tc>
        <w:tc>
          <w:tcPr>
            <w:tcW w:w="283" w:type="dxa"/>
            <w:vAlign w:val="bottom"/>
          </w:tcPr>
          <w:p w14:paraId="6154C209"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0BA4C863" w14:textId="2717EB72" w:rsidR="003F427C" w:rsidRPr="007546C1" w:rsidRDefault="00561E8A" w:rsidP="004E33F3">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4" w:type="dxa"/>
            <w:vAlign w:val="bottom"/>
          </w:tcPr>
          <w:p w14:paraId="4BA82DC5" w14:textId="77777777" w:rsidR="003F427C" w:rsidRPr="007546C1" w:rsidRDefault="003F427C" w:rsidP="004E33F3">
            <w:pPr>
              <w:spacing w:line="240" w:lineRule="exact"/>
              <w:rPr>
                <w:rFonts w:hAnsi="Times New Roman" w:cs="Times New Roman"/>
                <w:sz w:val="20"/>
                <w:szCs w:val="20"/>
                <w:lang w:val="en-GB" w:eastAsia="en-GB"/>
              </w:rPr>
            </w:pPr>
          </w:p>
        </w:tc>
        <w:tc>
          <w:tcPr>
            <w:tcW w:w="1417" w:type="dxa"/>
            <w:vAlign w:val="bottom"/>
          </w:tcPr>
          <w:p w14:paraId="219E20E0" w14:textId="3A499538"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487,612</w:t>
            </w:r>
          </w:p>
        </w:tc>
      </w:tr>
      <w:tr w:rsidR="003F427C" w:rsidRPr="007546C1" w14:paraId="28995CFD" w14:textId="77777777" w:rsidTr="004E33F3">
        <w:trPr>
          <w:trHeight w:val="144"/>
        </w:trPr>
        <w:tc>
          <w:tcPr>
            <w:tcW w:w="3009" w:type="dxa"/>
            <w:vAlign w:val="center"/>
            <w:hideMark/>
          </w:tcPr>
          <w:p w14:paraId="5C9BE833" w14:textId="7A7D2D57" w:rsidR="003F427C" w:rsidRPr="007546C1" w:rsidRDefault="003F427C" w:rsidP="004E33F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liabilities</w:t>
            </w:r>
          </w:p>
        </w:tc>
        <w:tc>
          <w:tcPr>
            <w:tcW w:w="1467" w:type="dxa"/>
            <w:vAlign w:val="bottom"/>
          </w:tcPr>
          <w:p w14:paraId="6427E4B6" w14:textId="16F18EB4"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21,608</w:t>
            </w:r>
          </w:p>
        </w:tc>
        <w:tc>
          <w:tcPr>
            <w:tcW w:w="236" w:type="dxa"/>
            <w:vAlign w:val="bottom"/>
          </w:tcPr>
          <w:p w14:paraId="697E0171"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220A3866" w14:textId="674CBAD2" w:rsidR="003F427C" w:rsidRPr="007546C1" w:rsidRDefault="00561E8A" w:rsidP="004E33F3">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3" w:type="dxa"/>
            <w:vAlign w:val="bottom"/>
          </w:tcPr>
          <w:p w14:paraId="7D226D8E" w14:textId="77777777" w:rsidR="003F427C" w:rsidRPr="007546C1" w:rsidRDefault="003F427C" w:rsidP="004E33F3">
            <w:pPr>
              <w:spacing w:line="240" w:lineRule="exact"/>
              <w:rPr>
                <w:rFonts w:hAnsi="Times New Roman" w:cs="Times New Roman"/>
                <w:sz w:val="20"/>
                <w:szCs w:val="20"/>
                <w:lang w:val="en-GB" w:eastAsia="en-GB"/>
              </w:rPr>
            </w:pPr>
          </w:p>
        </w:tc>
        <w:tc>
          <w:tcPr>
            <w:tcW w:w="1276" w:type="dxa"/>
            <w:vAlign w:val="bottom"/>
          </w:tcPr>
          <w:p w14:paraId="2CD1CBE2" w14:textId="5BB04B1B" w:rsidR="003F427C" w:rsidRPr="007546C1" w:rsidRDefault="00561E8A" w:rsidP="004E33F3">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4" w:type="dxa"/>
            <w:vAlign w:val="bottom"/>
          </w:tcPr>
          <w:p w14:paraId="07877B24" w14:textId="77777777" w:rsidR="003F427C" w:rsidRPr="007546C1" w:rsidRDefault="003F427C" w:rsidP="004E33F3">
            <w:pPr>
              <w:spacing w:line="240" w:lineRule="exact"/>
              <w:rPr>
                <w:rFonts w:hAnsi="Times New Roman" w:cs="Times New Roman"/>
                <w:sz w:val="20"/>
                <w:szCs w:val="20"/>
                <w:lang w:val="en-GB" w:eastAsia="en-GB"/>
              </w:rPr>
            </w:pPr>
          </w:p>
        </w:tc>
        <w:tc>
          <w:tcPr>
            <w:tcW w:w="1417" w:type="dxa"/>
            <w:vAlign w:val="bottom"/>
          </w:tcPr>
          <w:p w14:paraId="5E1361BC" w14:textId="3D035A13" w:rsidR="003F427C" w:rsidRPr="007546C1" w:rsidRDefault="00561E8A" w:rsidP="004E33F3">
            <w:pPr>
              <w:tabs>
                <w:tab w:val="decimal" w:pos="1095"/>
              </w:tabs>
              <w:spacing w:line="240" w:lineRule="exact"/>
              <w:rPr>
                <w:rFonts w:hAnsi="Times New Roman" w:cs="Times New Roman"/>
                <w:sz w:val="20"/>
                <w:szCs w:val="20"/>
                <w:lang w:val="en-GB" w:eastAsia="en-GB"/>
              </w:rPr>
            </w:pPr>
            <w:r>
              <w:rPr>
                <w:rFonts w:hAnsi="Times New Roman" w:cs="Times New Roman"/>
                <w:sz w:val="20"/>
                <w:szCs w:val="20"/>
                <w:lang w:val="en-GB" w:eastAsia="en-GB"/>
              </w:rPr>
              <w:t>21,608</w:t>
            </w:r>
          </w:p>
        </w:tc>
      </w:tr>
    </w:tbl>
    <w:p w14:paraId="1F589493" w14:textId="77777777" w:rsidR="004E33F3" w:rsidRDefault="004E33F3">
      <w:pPr>
        <w:rPr>
          <w:rFonts w:hAnsi="Times New Roman" w:cs="Times New Roman"/>
          <w:b/>
          <w:bCs/>
          <w:sz w:val="20"/>
          <w:szCs w:val="20"/>
        </w:rPr>
      </w:pPr>
      <w:r>
        <w:rPr>
          <w:rFonts w:hAnsi="Times New Roman" w:cs="Times New Roman"/>
          <w:b/>
          <w:bCs/>
          <w:sz w:val="20"/>
          <w:szCs w:val="20"/>
        </w:rPr>
        <w:br w:type="page"/>
      </w:r>
    </w:p>
    <w:p w14:paraId="06D9D8DC" w14:textId="77777777" w:rsidR="00CE6B67" w:rsidRPr="004E33F3" w:rsidRDefault="00CE6B67">
      <w:pPr>
        <w:rPr>
          <w:rFonts w:hAnsi="Times New Roman" w:cs="Times New Roman"/>
          <w:b/>
          <w:bCs/>
          <w:sz w:val="2"/>
          <w:szCs w:val="2"/>
        </w:rPr>
      </w:pPr>
    </w:p>
    <w:tbl>
      <w:tblPr>
        <w:tblW w:w="9270" w:type="dxa"/>
        <w:tblInd w:w="535" w:type="dxa"/>
        <w:tblLayout w:type="fixed"/>
        <w:tblLook w:val="04A0" w:firstRow="1" w:lastRow="0" w:firstColumn="1" w:lastColumn="0" w:noHBand="0" w:noVBand="1"/>
      </w:tblPr>
      <w:tblGrid>
        <w:gridCol w:w="3009"/>
        <w:gridCol w:w="1460"/>
        <w:gridCol w:w="241"/>
        <w:gridCol w:w="1316"/>
        <w:gridCol w:w="243"/>
        <w:gridCol w:w="1296"/>
        <w:gridCol w:w="264"/>
        <w:gridCol w:w="1435"/>
        <w:gridCol w:w="6"/>
      </w:tblGrid>
      <w:tr w:rsidR="00B36E5D" w:rsidRPr="007546C1" w14:paraId="2829F414" w14:textId="77777777" w:rsidTr="004E33F3">
        <w:trPr>
          <w:trHeight w:val="144"/>
          <w:tblHeader/>
        </w:trPr>
        <w:tc>
          <w:tcPr>
            <w:tcW w:w="3009" w:type="dxa"/>
            <w:vAlign w:val="bottom"/>
          </w:tcPr>
          <w:p w14:paraId="3149BE6C" w14:textId="77777777" w:rsidR="00B36E5D" w:rsidRPr="007546C1" w:rsidRDefault="00B36E5D" w:rsidP="002138FA">
            <w:pPr>
              <w:contextualSpacing/>
              <w:rPr>
                <w:rFonts w:hAnsi="Times New Roman" w:cs="Times New Roman"/>
                <w:sz w:val="20"/>
                <w:szCs w:val="20"/>
                <w:lang w:val="en-GB" w:eastAsia="en-GB"/>
              </w:rPr>
            </w:pPr>
          </w:p>
        </w:tc>
        <w:tc>
          <w:tcPr>
            <w:tcW w:w="6261" w:type="dxa"/>
            <w:gridSpan w:val="8"/>
          </w:tcPr>
          <w:p w14:paraId="751B0208" w14:textId="77777777" w:rsidR="00B36E5D" w:rsidRPr="007546C1" w:rsidRDefault="00B36E5D" w:rsidP="002138FA">
            <w:pPr>
              <w:contextualSpacing/>
              <w:jc w:val="right"/>
              <w:rPr>
                <w:rFonts w:hAnsi="Times New Roman" w:cs="Times New Roman"/>
                <w:b/>
                <w:bCs/>
                <w:sz w:val="20"/>
                <w:szCs w:val="20"/>
                <w:cs/>
              </w:rPr>
            </w:pPr>
            <w:r w:rsidRPr="007546C1">
              <w:rPr>
                <w:rFonts w:hAnsi="Times New Roman" w:cs="Times New Roman"/>
                <w:b/>
                <w:bCs/>
                <w:sz w:val="20"/>
                <w:szCs w:val="20"/>
              </w:rPr>
              <w:t>(Unit: Thousand Baht)</w:t>
            </w:r>
          </w:p>
        </w:tc>
      </w:tr>
      <w:tr w:rsidR="00B36E5D" w:rsidRPr="007546C1" w14:paraId="5109E027" w14:textId="77777777" w:rsidTr="004E33F3">
        <w:trPr>
          <w:trHeight w:val="144"/>
          <w:tblHeader/>
        </w:trPr>
        <w:tc>
          <w:tcPr>
            <w:tcW w:w="3009" w:type="dxa"/>
            <w:vAlign w:val="bottom"/>
          </w:tcPr>
          <w:p w14:paraId="6C8570D0" w14:textId="77777777" w:rsidR="00B36E5D" w:rsidRPr="007546C1" w:rsidRDefault="00B36E5D" w:rsidP="00B36E5D">
            <w:pPr>
              <w:contextualSpacing/>
              <w:rPr>
                <w:rFonts w:hAnsi="Times New Roman" w:cs="Times New Roman"/>
                <w:sz w:val="20"/>
                <w:szCs w:val="20"/>
                <w:lang w:val="en-GB" w:eastAsia="en-GB"/>
              </w:rPr>
            </w:pPr>
          </w:p>
        </w:tc>
        <w:tc>
          <w:tcPr>
            <w:tcW w:w="6261" w:type="dxa"/>
            <w:gridSpan w:val="8"/>
            <w:tcBorders>
              <w:bottom w:val="single" w:sz="4" w:space="0" w:color="auto"/>
            </w:tcBorders>
          </w:tcPr>
          <w:p w14:paraId="5645DBB0" w14:textId="77777777" w:rsidR="00B36E5D" w:rsidRPr="00B36E5D" w:rsidRDefault="00B36E5D" w:rsidP="00B36E5D">
            <w:pPr>
              <w:contextualSpacing/>
              <w:jc w:val="center"/>
              <w:rPr>
                <w:rFonts w:hAnsi="Times New Roman" w:cs="Times New Roman"/>
                <w:b/>
                <w:bCs/>
                <w:sz w:val="20"/>
                <w:szCs w:val="20"/>
                <w:cs/>
              </w:rPr>
            </w:pPr>
            <w:r w:rsidRPr="00B36E5D">
              <w:rPr>
                <w:rFonts w:hAnsi="Times New Roman" w:cs="Times New Roman"/>
                <w:b/>
                <w:bCs/>
                <w:sz w:val="20"/>
                <w:szCs w:val="20"/>
              </w:rPr>
              <w:t>Consolidated and separate financial statements</w:t>
            </w:r>
          </w:p>
        </w:tc>
      </w:tr>
      <w:tr w:rsidR="00B36E5D" w:rsidRPr="007546C1" w14:paraId="65405EC0" w14:textId="77777777" w:rsidTr="004E33F3">
        <w:trPr>
          <w:trHeight w:val="144"/>
          <w:tblHeader/>
        </w:trPr>
        <w:tc>
          <w:tcPr>
            <w:tcW w:w="3009" w:type="dxa"/>
            <w:vAlign w:val="bottom"/>
          </w:tcPr>
          <w:p w14:paraId="02E9239F" w14:textId="77777777" w:rsidR="00B36E5D" w:rsidRPr="007546C1" w:rsidRDefault="00B36E5D" w:rsidP="00B36E5D">
            <w:pPr>
              <w:contextualSpacing/>
              <w:rPr>
                <w:rFonts w:hAnsi="Times New Roman" w:cs="Times New Roman"/>
                <w:sz w:val="20"/>
                <w:szCs w:val="20"/>
                <w:lang w:val="en-GB" w:eastAsia="en-GB"/>
              </w:rPr>
            </w:pPr>
          </w:p>
        </w:tc>
        <w:tc>
          <w:tcPr>
            <w:tcW w:w="6261" w:type="dxa"/>
            <w:gridSpan w:val="8"/>
            <w:tcBorders>
              <w:top w:val="single" w:sz="4" w:space="0" w:color="auto"/>
            </w:tcBorders>
          </w:tcPr>
          <w:p w14:paraId="45082A02" w14:textId="32F14842" w:rsidR="00B36E5D" w:rsidRPr="00B36E5D" w:rsidRDefault="00B36E5D" w:rsidP="00B36E5D">
            <w:pPr>
              <w:contextualSpacing/>
              <w:jc w:val="center"/>
              <w:rPr>
                <w:rFonts w:hAnsi="Times New Roman" w:cs="Times New Roman"/>
                <w:b/>
                <w:bCs/>
                <w:sz w:val="20"/>
                <w:szCs w:val="20"/>
                <w:cs/>
              </w:rPr>
            </w:pPr>
            <w:r w:rsidRPr="00B36E5D">
              <w:rPr>
                <w:rFonts w:hAnsi="Times New Roman" w:cs="Times New Roman"/>
                <w:b/>
                <w:bCs/>
                <w:sz w:val="20"/>
                <w:szCs w:val="20"/>
              </w:rPr>
              <w:t xml:space="preserve">As at </w:t>
            </w:r>
            <w:r>
              <w:rPr>
                <w:rFonts w:hAnsi="Times New Roman" w:cs="Times New Roman"/>
                <w:b/>
                <w:bCs/>
                <w:sz w:val="20"/>
                <w:szCs w:val="20"/>
              </w:rPr>
              <w:t>December 31, 2024</w:t>
            </w:r>
          </w:p>
        </w:tc>
      </w:tr>
      <w:tr w:rsidR="00D760C3" w:rsidRPr="007546C1" w14:paraId="015BF2CA" w14:textId="77777777" w:rsidTr="004E33F3">
        <w:trPr>
          <w:gridAfter w:val="1"/>
          <w:wAfter w:w="6" w:type="dxa"/>
          <w:trHeight w:val="144"/>
          <w:tblHeader/>
        </w:trPr>
        <w:tc>
          <w:tcPr>
            <w:tcW w:w="3009" w:type="dxa"/>
            <w:vAlign w:val="bottom"/>
            <w:hideMark/>
          </w:tcPr>
          <w:p w14:paraId="717FDC4A" w14:textId="77777777" w:rsidR="00D760C3" w:rsidRPr="007546C1" w:rsidRDefault="00D760C3" w:rsidP="00D760C3">
            <w:pPr>
              <w:contextualSpacing/>
              <w:jc w:val="center"/>
              <w:rPr>
                <w:rFonts w:hAnsi="Times New Roman" w:cs="Times New Roman"/>
                <w:sz w:val="20"/>
                <w:szCs w:val="20"/>
                <w:lang w:val="en-GB" w:eastAsia="en-GB"/>
              </w:rPr>
            </w:pPr>
          </w:p>
        </w:tc>
        <w:tc>
          <w:tcPr>
            <w:tcW w:w="1460" w:type="dxa"/>
            <w:tcBorders>
              <w:top w:val="single" w:sz="4" w:space="0" w:color="auto"/>
            </w:tcBorders>
            <w:hideMark/>
          </w:tcPr>
          <w:p w14:paraId="469C17EA"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2C078061" w14:textId="6D4E567A" w:rsidR="00D760C3" w:rsidRPr="007546C1" w:rsidRDefault="00D760C3" w:rsidP="00DC7F45">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241" w:type="dxa"/>
            <w:tcBorders>
              <w:top w:val="single" w:sz="4" w:space="0" w:color="auto"/>
            </w:tcBorders>
          </w:tcPr>
          <w:p w14:paraId="36D4DCDC" w14:textId="77777777" w:rsidR="00D760C3" w:rsidRPr="007546C1" w:rsidRDefault="00D760C3" w:rsidP="00DC7F45">
            <w:pPr>
              <w:contextualSpacing/>
              <w:jc w:val="center"/>
              <w:rPr>
                <w:rFonts w:hAnsi="Times New Roman" w:cs="Times New Roman"/>
                <w:b/>
                <w:bCs/>
                <w:sz w:val="20"/>
                <w:szCs w:val="20"/>
                <w:cs/>
                <w:lang w:val="en-GB" w:eastAsia="en-GB"/>
              </w:rPr>
            </w:pPr>
          </w:p>
        </w:tc>
        <w:tc>
          <w:tcPr>
            <w:tcW w:w="1316" w:type="dxa"/>
            <w:tcBorders>
              <w:top w:val="single" w:sz="4" w:space="0" w:color="auto"/>
            </w:tcBorders>
            <w:hideMark/>
          </w:tcPr>
          <w:p w14:paraId="4085BB1B"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1DB846A8" w14:textId="6567DCBD"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243" w:type="dxa"/>
            <w:tcBorders>
              <w:top w:val="single" w:sz="4" w:space="0" w:color="auto"/>
            </w:tcBorders>
          </w:tcPr>
          <w:p w14:paraId="417B4A29" w14:textId="77777777" w:rsidR="00D760C3" w:rsidRPr="007546C1" w:rsidRDefault="00D760C3" w:rsidP="00DC7F45">
            <w:pPr>
              <w:contextualSpacing/>
              <w:jc w:val="center"/>
              <w:rPr>
                <w:rFonts w:hAnsi="Times New Roman" w:cs="Times New Roman"/>
                <w:b/>
                <w:bCs/>
                <w:sz w:val="20"/>
                <w:szCs w:val="20"/>
                <w:cs/>
                <w:lang w:val="en-GB" w:eastAsia="en-GB"/>
              </w:rPr>
            </w:pPr>
          </w:p>
        </w:tc>
        <w:tc>
          <w:tcPr>
            <w:tcW w:w="1296" w:type="dxa"/>
            <w:tcBorders>
              <w:top w:val="single" w:sz="4" w:space="0" w:color="auto"/>
            </w:tcBorders>
            <w:hideMark/>
          </w:tcPr>
          <w:p w14:paraId="07E7BD68"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69A52D49" w14:textId="6059E8BD"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264" w:type="dxa"/>
            <w:tcBorders>
              <w:top w:val="single" w:sz="4" w:space="0" w:color="auto"/>
            </w:tcBorders>
          </w:tcPr>
          <w:p w14:paraId="00C72862" w14:textId="77777777" w:rsidR="00D760C3" w:rsidRPr="007546C1" w:rsidRDefault="00D760C3" w:rsidP="00DC7F45">
            <w:pPr>
              <w:ind w:left="-29"/>
              <w:contextualSpacing/>
              <w:jc w:val="center"/>
              <w:rPr>
                <w:rFonts w:hAnsi="Times New Roman" w:cs="Times New Roman"/>
                <w:b/>
                <w:bCs/>
                <w:sz w:val="20"/>
                <w:szCs w:val="20"/>
                <w:cs/>
                <w:lang w:val="en-GB" w:eastAsia="en-GB"/>
              </w:rPr>
            </w:pPr>
          </w:p>
        </w:tc>
        <w:tc>
          <w:tcPr>
            <w:tcW w:w="1435" w:type="dxa"/>
            <w:tcBorders>
              <w:top w:val="single" w:sz="4" w:space="0" w:color="auto"/>
            </w:tcBorders>
            <w:hideMark/>
          </w:tcPr>
          <w:p w14:paraId="7364E96D" w14:textId="77777777"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Total</w:t>
            </w:r>
          </w:p>
        </w:tc>
      </w:tr>
      <w:tr w:rsidR="00B36E5D" w:rsidRPr="007546C1" w14:paraId="30D35FA1" w14:textId="77777777" w:rsidTr="004E33F3">
        <w:trPr>
          <w:gridAfter w:val="1"/>
          <w:wAfter w:w="6" w:type="dxa"/>
          <w:trHeight w:val="144"/>
        </w:trPr>
        <w:tc>
          <w:tcPr>
            <w:tcW w:w="3009" w:type="dxa"/>
            <w:vAlign w:val="center"/>
            <w:hideMark/>
          </w:tcPr>
          <w:p w14:paraId="3F7DD586"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assets</w:t>
            </w:r>
          </w:p>
        </w:tc>
        <w:tc>
          <w:tcPr>
            <w:tcW w:w="1460" w:type="dxa"/>
            <w:vAlign w:val="center"/>
            <w:hideMark/>
          </w:tcPr>
          <w:p w14:paraId="59753A9D" w14:textId="77777777" w:rsidR="00B36E5D" w:rsidRPr="007546C1" w:rsidRDefault="00B36E5D" w:rsidP="002138FA">
            <w:pPr>
              <w:contextualSpacing/>
              <w:rPr>
                <w:rFonts w:hAnsi="Times New Roman" w:cs="Times New Roman"/>
                <w:sz w:val="20"/>
                <w:szCs w:val="20"/>
                <w:lang w:val="en-GB" w:eastAsia="en-GB"/>
              </w:rPr>
            </w:pPr>
          </w:p>
        </w:tc>
        <w:tc>
          <w:tcPr>
            <w:tcW w:w="241" w:type="dxa"/>
          </w:tcPr>
          <w:p w14:paraId="0156828A" w14:textId="77777777" w:rsidR="00B36E5D" w:rsidRPr="007546C1" w:rsidRDefault="00B36E5D" w:rsidP="002138FA">
            <w:pPr>
              <w:contextualSpacing/>
              <w:jc w:val="right"/>
              <w:rPr>
                <w:rFonts w:hAnsi="Times New Roman" w:cs="Times New Roman"/>
                <w:sz w:val="20"/>
                <w:szCs w:val="20"/>
                <w:lang w:val="en-GB" w:eastAsia="en-GB"/>
              </w:rPr>
            </w:pPr>
          </w:p>
        </w:tc>
        <w:tc>
          <w:tcPr>
            <w:tcW w:w="1316" w:type="dxa"/>
            <w:vAlign w:val="center"/>
            <w:hideMark/>
          </w:tcPr>
          <w:p w14:paraId="6EDA9204" w14:textId="77777777" w:rsidR="00B36E5D" w:rsidRPr="007546C1" w:rsidRDefault="00B36E5D" w:rsidP="002138FA">
            <w:pPr>
              <w:contextualSpacing/>
              <w:jc w:val="right"/>
              <w:rPr>
                <w:rFonts w:hAnsi="Times New Roman" w:cs="Times New Roman"/>
                <w:sz w:val="20"/>
                <w:szCs w:val="20"/>
                <w:lang w:val="en-GB" w:eastAsia="en-GB"/>
              </w:rPr>
            </w:pPr>
          </w:p>
        </w:tc>
        <w:tc>
          <w:tcPr>
            <w:tcW w:w="243" w:type="dxa"/>
          </w:tcPr>
          <w:p w14:paraId="522091E6" w14:textId="77777777" w:rsidR="00B36E5D" w:rsidRPr="007546C1" w:rsidRDefault="00B36E5D" w:rsidP="002138FA">
            <w:pPr>
              <w:contextualSpacing/>
              <w:jc w:val="right"/>
              <w:rPr>
                <w:rFonts w:hAnsi="Times New Roman" w:cs="Times New Roman"/>
                <w:sz w:val="20"/>
                <w:szCs w:val="20"/>
                <w:lang w:val="en-GB" w:eastAsia="en-GB"/>
              </w:rPr>
            </w:pPr>
          </w:p>
        </w:tc>
        <w:tc>
          <w:tcPr>
            <w:tcW w:w="1296" w:type="dxa"/>
            <w:vAlign w:val="center"/>
            <w:hideMark/>
          </w:tcPr>
          <w:p w14:paraId="4689FFE4" w14:textId="77777777" w:rsidR="00B36E5D" w:rsidRPr="007546C1" w:rsidRDefault="00B36E5D" w:rsidP="002138FA">
            <w:pPr>
              <w:contextualSpacing/>
              <w:jc w:val="right"/>
              <w:rPr>
                <w:rFonts w:hAnsi="Times New Roman" w:cs="Times New Roman"/>
                <w:sz w:val="20"/>
                <w:szCs w:val="20"/>
                <w:lang w:val="en-GB" w:eastAsia="en-GB"/>
              </w:rPr>
            </w:pPr>
          </w:p>
        </w:tc>
        <w:tc>
          <w:tcPr>
            <w:tcW w:w="264" w:type="dxa"/>
          </w:tcPr>
          <w:p w14:paraId="372AB7C7" w14:textId="77777777" w:rsidR="00B36E5D" w:rsidRPr="007546C1" w:rsidRDefault="00B36E5D" w:rsidP="002138FA">
            <w:pPr>
              <w:contextualSpacing/>
              <w:jc w:val="right"/>
              <w:rPr>
                <w:rFonts w:hAnsi="Times New Roman" w:cs="Times New Roman"/>
                <w:sz w:val="20"/>
                <w:szCs w:val="20"/>
                <w:lang w:val="en-GB" w:eastAsia="en-GB"/>
              </w:rPr>
            </w:pPr>
          </w:p>
        </w:tc>
        <w:tc>
          <w:tcPr>
            <w:tcW w:w="1435" w:type="dxa"/>
            <w:noWrap/>
            <w:vAlign w:val="center"/>
            <w:hideMark/>
          </w:tcPr>
          <w:p w14:paraId="7CD920FC" w14:textId="77777777" w:rsidR="00B36E5D" w:rsidRPr="007546C1" w:rsidRDefault="00B36E5D" w:rsidP="002138FA">
            <w:pPr>
              <w:contextualSpacing/>
              <w:jc w:val="right"/>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B36E5D" w:rsidRPr="007546C1" w14:paraId="30E36B7B" w14:textId="77777777" w:rsidTr="004E33F3">
        <w:trPr>
          <w:gridAfter w:val="1"/>
          <w:wAfter w:w="6" w:type="dxa"/>
          <w:trHeight w:val="144"/>
        </w:trPr>
        <w:tc>
          <w:tcPr>
            <w:tcW w:w="3009" w:type="dxa"/>
            <w:vAlign w:val="center"/>
          </w:tcPr>
          <w:p w14:paraId="38087589" w14:textId="77777777" w:rsidR="00B36E5D" w:rsidRPr="007546C1" w:rsidRDefault="00B36E5D"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3791DEA3" w14:textId="397B6EB7"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26,3</w:t>
            </w:r>
            <w:r w:rsidR="00D07CB6">
              <w:rPr>
                <w:rFonts w:hAnsi="Times New Roman" w:cstheme="minorBidi"/>
                <w:sz w:val="20"/>
                <w:szCs w:val="20"/>
                <w:lang w:eastAsia="en-GB"/>
              </w:rPr>
              <w:t>5</w:t>
            </w:r>
            <w:r>
              <w:rPr>
                <w:rFonts w:hAnsi="Times New Roman" w:cs="Times New Roman"/>
                <w:sz w:val="20"/>
                <w:szCs w:val="20"/>
                <w:lang w:val="en-GB" w:eastAsia="en-GB"/>
              </w:rPr>
              <w:t>5</w:t>
            </w:r>
          </w:p>
        </w:tc>
        <w:tc>
          <w:tcPr>
            <w:tcW w:w="241" w:type="dxa"/>
            <w:vAlign w:val="bottom"/>
          </w:tcPr>
          <w:p w14:paraId="7216F332"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757CB926" w14:textId="05D8D9C1"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62,749</w:t>
            </w:r>
          </w:p>
        </w:tc>
        <w:tc>
          <w:tcPr>
            <w:tcW w:w="243" w:type="dxa"/>
            <w:vAlign w:val="bottom"/>
          </w:tcPr>
          <w:p w14:paraId="4CD7EDE6"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tcPr>
          <w:p w14:paraId="12CE7D94"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16B45542" w14:textId="77777777" w:rsidR="00B36E5D" w:rsidRPr="007546C1" w:rsidRDefault="00B36E5D" w:rsidP="002138FA">
            <w:pPr>
              <w:contextualSpacing/>
              <w:rPr>
                <w:rFonts w:hAnsi="Times New Roman" w:cs="Times New Roman"/>
                <w:sz w:val="20"/>
                <w:szCs w:val="20"/>
                <w:lang w:val="en-GB" w:eastAsia="en-GB"/>
              </w:rPr>
            </w:pPr>
          </w:p>
        </w:tc>
        <w:tc>
          <w:tcPr>
            <w:tcW w:w="1435" w:type="dxa"/>
            <w:noWrap/>
            <w:vAlign w:val="bottom"/>
          </w:tcPr>
          <w:p w14:paraId="1F378B30" w14:textId="5F47119F"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89,104</w:t>
            </w:r>
          </w:p>
        </w:tc>
      </w:tr>
      <w:tr w:rsidR="00B36E5D" w:rsidRPr="007546C1" w14:paraId="0C77F61A" w14:textId="77777777" w:rsidTr="004E33F3">
        <w:trPr>
          <w:gridAfter w:val="1"/>
          <w:wAfter w:w="6" w:type="dxa"/>
          <w:trHeight w:val="144"/>
        </w:trPr>
        <w:tc>
          <w:tcPr>
            <w:tcW w:w="3009" w:type="dxa"/>
            <w:vAlign w:val="center"/>
            <w:hideMark/>
          </w:tcPr>
          <w:p w14:paraId="1F9F2C9F"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liabilities</w:t>
            </w:r>
          </w:p>
        </w:tc>
        <w:tc>
          <w:tcPr>
            <w:tcW w:w="1460" w:type="dxa"/>
            <w:vAlign w:val="bottom"/>
          </w:tcPr>
          <w:p w14:paraId="387F888F" w14:textId="77777777" w:rsidR="00B36E5D" w:rsidRPr="007546C1" w:rsidRDefault="00B36E5D" w:rsidP="002138FA">
            <w:pPr>
              <w:tabs>
                <w:tab w:val="decimal" w:pos="1020"/>
              </w:tabs>
              <w:ind w:right="-109"/>
              <w:contextualSpacing/>
              <w:rPr>
                <w:rFonts w:hAnsi="Times New Roman" w:cs="Times New Roman"/>
                <w:sz w:val="20"/>
                <w:szCs w:val="20"/>
                <w:lang w:val="en-GB" w:eastAsia="en-GB"/>
              </w:rPr>
            </w:pPr>
          </w:p>
        </w:tc>
        <w:tc>
          <w:tcPr>
            <w:tcW w:w="241" w:type="dxa"/>
            <w:vAlign w:val="bottom"/>
          </w:tcPr>
          <w:p w14:paraId="0FA6A3A7"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hideMark/>
          </w:tcPr>
          <w:p w14:paraId="06E0FF02" w14:textId="77777777" w:rsidR="00B36E5D" w:rsidRPr="007546C1" w:rsidRDefault="00B36E5D" w:rsidP="002138FA">
            <w:pPr>
              <w:contextualSpacing/>
              <w:rPr>
                <w:rFonts w:hAnsi="Times New Roman" w:cs="Times New Roman"/>
                <w:sz w:val="20"/>
                <w:szCs w:val="20"/>
                <w:lang w:val="en-GB" w:eastAsia="en-GB"/>
              </w:rPr>
            </w:pPr>
          </w:p>
        </w:tc>
        <w:tc>
          <w:tcPr>
            <w:tcW w:w="243" w:type="dxa"/>
            <w:vAlign w:val="bottom"/>
          </w:tcPr>
          <w:p w14:paraId="00A3B231"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22F7B9B3" w14:textId="77777777" w:rsidR="00B36E5D" w:rsidRPr="007546C1" w:rsidRDefault="00B36E5D" w:rsidP="002138FA">
            <w:pPr>
              <w:contextualSpacing/>
              <w:rPr>
                <w:rFonts w:hAnsi="Times New Roman" w:cs="Times New Roman"/>
                <w:sz w:val="20"/>
                <w:szCs w:val="20"/>
                <w:lang w:val="en-GB" w:eastAsia="en-GB"/>
              </w:rPr>
            </w:pPr>
          </w:p>
        </w:tc>
        <w:tc>
          <w:tcPr>
            <w:tcW w:w="264" w:type="dxa"/>
            <w:vAlign w:val="bottom"/>
          </w:tcPr>
          <w:p w14:paraId="149BCED7"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385ABFAC" w14:textId="5FE7D566" w:rsidR="00B36E5D" w:rsidRPr="007546C1" w:rsidRDefault="00B36E5D" w:rsidP="002138FA">
            <w:pPr>
              <w:tabs>
                <w:tab w:val="decimal" w:pos="1010"/>
              </w:tabs>
              <w:contextualSpacing/>
              <w:rPr>
                <w:rFonts w:hAnsi="Times New Roman" w:cs="Times New Roman"/>
                <w:sz w:val="20"/>
                <w:szCs w:val="20"/>
                <w:lang w:val="en-GB" w:eastAsia="en-GB"/>
              </w:rPr>
            </w:pPr>
          </w:p>
        </w:tc>
      </w:tr>
      <w:tr w:rsidR="00B36E5D" w:rsidRPr="007546C1" w14:paraId="32BAF559" w14:textId="77777777" w:rsidTr="004E33F3">
        <w:trPr>
          <w:gridAfter w:val="1"/>
          <w:wAfter w:w="6" w:type="dxa"/>
          <w:trHeight w:val="144"/>
        </w:trPr>
        <w:tc>
          <w:tcPr>
            <w:tcW w:w="3009" w:type="dxa"/>
            <w:vAlign w:val="center"/>
          </w:tcPr>
          <w:p w14:paraId="7128FFAF" w14:textId="77777777" w:rsidR="00B36E5D" w:rsidRPr="007546C1" w:rsidRDefault="00B36E5D"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4CE5DE46" w14:textId="23B9B8E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264,957,439</w:t>
            </w:r>
          </w:p>
        </w:tc>
        <w:tc>
          <w:tcPr>
            <w:tcW w:w="241" w:type="dxa"/>
            <w:vAlign w:val="bottom"/>
          </w:tcPr>
          <w:p w14:paraId="298D0D74"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2349F5CE" w14:textId="000B6A78"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701,957</w:t>
            </w:r>
          </w:p>
        </w:tc>
        <w:tc>
          <w:tcPr>
            <w:tcW w:w="243" w:type="dxa"/>
            <w:vAlign w:val="bottom"/>
          </w:tcPr>
          <w:p w14:paraId="6767B16E"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tcPr>
          <w:p w14:paraId="100EC1C0" w14:textId="0D0602F1" w:rsidR="00B36E5D" w:rsidRPr="007546C1" w:rsidRDefault="00B36E5D" w:rsidP="002138FA">
            <w:pPr>
              <w:tabs>
                <w:tab w:val="decimal" w:pos="1031"/>
              </w:tabs>
              <w:contextualSpacing/>
              <w:rPr>
                <w:rFonts w:hAnsi="Times New Roman" w:cs="Times New Roman"/>
                <w:sz w:val="20"/>
                <w:szCs w:val="20"/>
                <w:lang w:val="en-GB" w:eastAsia="en-GB"/>
              </w:rPr>
            </w:pPr>
            <w:r>
              <w:rPr>
                <w:rFonts w:hAnsi="Times New Roman" w:cs="Times New Roman"/>
                <w:sz w:val="20"/>
                <w:szCs w:val="20"/>
                <w:lang w:val="en-GB" w:eastAsia="en-GB"/>
              </w:rPr>
              <w:t>249,598</w:t>
            </w:r>
          </w:p>
        </w:tc>
        <w:tc>
          <w:tcPr>
            <w:tcW w:w="264" w:type="dxa"/>
            <w:vAlign w:val="bottom"/>
          </w:tcPr>
          <w:p w14:paraId="212B8EBC"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1F0F8DAD" w14:textId="6DE9D661"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265,908,994</w:t>
            </w:r>
          </w:p>
        </w:tc>
      </w:tr>
      <w:tr w:rsidR="00B36E5D" w:rsidRPr="007546C1" w14:paraId="668EF640" w14:textId="77777777" w:rsidTr="004E33F3">
        <w:trPr>
          <w:gridAfter w:val="1"/>
          <w:wAfter w:w="6" w:type="dxa"/>
          <w:trHeight w:val="144"/>
        </w:trPr>
        <w:tc>
          <w:tcPr>
            <w:tcW w:w="3009" w:type="dxa"/>
            <w:vAlign w:val="center"/>
            <w:hideMark/>
          </w:tcPr>
          <w:p w14:paraId="49632675"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assets</w:t>
            </w:r>
          </w:p>
        </w:tc>
        <w:tc>
          <w:tcPr>
            <w:tcW w:w="1460" w:type="dxa"/>
            <w:vAlign w:val="bottom"/>
          </w:tcPr>
          <w:p w14:paraId="7BC72926" w14:textId="5AC86152"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402,884</w:t>
            </w:r>
          </w:p>
        </w:tc>
        <w:tc>
          <w:tcPr>
            <w:tcW w:w="241" w:type="dxa"/>
            <w:vAlign w:val="bottom"/>
          </w:tcPr>
          <w:p w14:paraId="22827E0F"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032AC49E" w14:textId="6B4EBAFF"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205,951</w:t>
            </w:r>
          </w:p>
        </w:tc>
        <w:tc>
          <w:tcPr>
            <w:tcW w:w="243" w:type="dxa"/>
            <w:vAlign w:val="bottom"/>
          </w:tcPr>
          <w:p w14:paraId="1AC59999"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29A23EE7"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5053F6DD"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4032590C" w14:textId="691B8EB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608,835</w:t>
            </w:r>
          </w:p>
        </w:tc>
      </w:tr>
      <w:tr w:rsidR="00B36E5D" w:rsidRPr="007546C1" w14:paraId="74DB8D33" w14:textId="77777777" w:rsidTr="004E33F3">
        <w:trPr>
          <w:gridAfter w:val="1"/>
          <w:wAfter w:w="6" w:type="dxa"/>
          <w:trHeight w:val="144"/>
        </w:trPr>
        <w:tc>
          <w:tcPr>
            <w:tcW w:w="3009" w:type="dxa"/>
            <w:vAlign w:val="center"/>
            <w:hideMark/>
          </w:tcPr>
          <w:p w14:paraId="1589EDBD"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liabilities</w:t>
            </w:r>
          </w:p>
        </w:tc>
        <w:tc>
          <w:tcPr>
            <w:tcW w:w="1460" w:type="dxa"/>
            <w:vAlign w:val="bottom"/>
          </w:tcPr>
          <w:p w14:paraId="67722222" w14:textId="531156D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27,412</w:t>
            </w:r>
          </w:p>
        </w:tc>
        <w:tc>
          <w:tcPr>
            <w:tcW w:w="241" w:type="dxa"/>
            <w:vAlign w:val="bottom"/>
          </w:tcPr>
          <w:p w14:paraId="20944E37"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hideMark/>
          </w:tcPr>
          <w:p w14:paraId="748961FA" w14:textId="77777777" w:rsidR="00B36E5D" w:rsidRPr="007546C1" w:rsidRDefault="00B36E5D" w:rsidP="00523A75">
            <w:pPr>
              <w:tabs>
                <w:tab w:val="left" w:pos="601"/>
              </w:tabs>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43" w:type="dxa"/>
            <w:vAlign w:val="bottom"/>
          </w:tcPr>
          <w:p w14:paraId="5580B765"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46087608"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4DA4F0AA"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4BB188D7" w14:textId="1457FB8D"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27,412</w:t>
            </w:r>
          </w:p>
        </w:tc>
      </w:tr>
    </w:tbl>
    <w:p w14:paraId="2350AA8D" w14:textId="7495FFFF" w:rsidR="00A63693" w:rsidRPr="00635346" w:rsidRDefault="00C71F1D" w:rsidP="00635346">
      <w:pPr>
        <w:pStyle w:val="ListParagraph"/>
        <w:numPr>
          <w:ilvl w:val="0"/>
          <w:numId w:val="47"/>
        </w:numPr>
        <w:spacing w:before="480"/>
        <w:ind w:left="576" w:hanging="590"/>
        <w:contextualSpacing w:val="0"/>
        <w:jc w:val="thaiDistribute"/>
        <w:rPr>
          <w:b/>
          <w:bCs/>
          <w:sz w:val="20"/>
          <w:szCs w:val="20"/>
          <w:cs/>
          <w:lang w:val="en-US"/>
        </w:rPr>
      </w:pPr>
      <w:r w:rsidRPr="00635346">
        <w:rPr>
          <w:b/>
          <w:bCs/>
          <w:sz w:val="20"/>
          <w:szCs w:val="20"/>
          <w:lang w:val="en-US"/>
        </w:rPr>
        <w:t>I</w:t>
      </w:r>
      <w:r w:rsidR="00B36E5D" w:rsidRPr="00635346">
        <w:rPr>
          <w:b/>
          <w:bCs/>
          <w:sz w:val="20"/>
          <w:szCs w:val="20"/>
          <w:lang w:val="en-US"/>
        </w:rPr>
        <w:t>NSURANCE  AND  REINSURANCE  CONTRACT  ASSETS  AND  LIABILITIES</w:t>
      </w:r>
      <w:r w:rsidRPr="00635346">
        <w:rPr>
          <w:b/>
          <w:bCs/>
          <w:sz w:val="20"/>
          <w:szCs w:val="20"/>
          <w:lang w:val="en-US"/>
        </w:rPr>
        <w:t xml:space="preserve"> </w:t>
      </w:r>
    </w:p>
    <w:p w14:paraId="68ABA5FB" w14:textId="36B54BAD" w:rsidR="00A63693" w:rsidRPr="00B36E5D" w:rsidRDefault="00A63693" w:rsidP="004E33F3">
      <w:pPr>
        <w:pStyle w:val="Heading3"/>
        <w:spacing w:before="200" w:after="200"/>
      </w:pPr>
      <w:r w:rsidRPr="00B36E5D">
        <w:t>7.1</w:t>
      </w:r>
      <w:r w:rsidRPr="00B36E5D">
        <w:tab/>
      </w:r>
      <w:r w:rsidR="00CC6E40" w:rsidRPr="00B36E5D">
        <w:t xml:space="preserve">Insurance </w:t>
      </w:r>
      <w:r w:rsidR="00C71F1D" w:rsidRPr="00B36E5D">
        <w:t xml:space="preserve">contracts measured under the </w:t>
      </w:r>
      <w:r w:rsidR="008C30EE">
        <w:t xml:space="preserve">general measurement model </w:t>
      </w:r>
    </w:p>
    <w:p w14:paraId="1C0B8852" w14:textId="2656A67E" w:rsidR="00A63693" w:rsidRPr="00B36E5D" w:rsidRDefault="00A63693" w:rsidP="00C5050F">
      <w:pPr>
        <w:pStyle w:val="Heading4"/>
        <w:numPr>
          <w:ilvl w:val="0"/>
          <w:numId w:val="0"/>
        </w:numPr>
        <w:spacing w:before="120" w:after="120"/>
        <w:ind w:left="2146" w:hanging="720"/>
      </w:pPr>
      <w:r w:rsidRPr="00B36E5D">
        <w:t xml:space="preserve">7.1.1   </w:t>
      </w:r>
      <w:r w:rsidR="00C71F1D" w:rsidRPr="00B36E5D">
        <w:t xml:space="preserve">Insurance contracts </w:t>
      </w:r>
      <w:r w:rsidR="00BD75C0" w:rsidRPr="00B36E5D">
        <w:t>issued.</w:t>
      </w:r>
    </w:p>
    <w:p w14:paraId="1FC68DF9" w14:textId="3079B101" w:rsidR="00C71F1D" w:rsidRPr="007546C1" w:rsidRDefault="00C71F1D" w:rsidP="009B70B2">
      <w:pPr>
        <w:spacing w:after="120"/>
        <w:ind w:left="2088" w:right="-43"/>
        <w:jc w:val="thaiDistribute"/>
        <w:rPr>
          <w:rFonts w:hAnsi="Times New Roman" w:cs="Times New Roman"/>
          <w:sz w:val="20"/>
          <w:szCs w:val="20"/>
        </w:rPr>
      </w:pPr>
      <w:r w:rsidRPr="00B36E5D">
        <w:rPr>
          <w:rFonts w:hAnsi="Times New Roman" w:cs="Times New Roman"/>
        </w:rPr>
        <w:t xml:space="preserve">The reconciliation of the liability for remaining coverage and the liability for incurred claims as at </w:t>
      </w:r>
      <w:r w:rsidR="00F85D75">
        <w:rPr>
          <w:rFonts w:hAnsi="Times New Roman" w:cs="Times New Roman"/>
        </w:rPr>
        <w:t>June</w:t>
      </w:r>
      <w:r w:rsidRPr="00B36E5D">
        <w:rPr>
          <w:rFonts w:hAnsi="Times New Roman" w:cs="Times New Roman"/>
        </w:rPr>
        <w:t xml:space="preserve"> 3</w:t>
      </w:r>
      <w:r w:rsidR="00F85D75">
        <w:rPr>
          <w:rFonts w:hAnsi="Times New Roman" w:cs="Times New Roman"/>
        </w:rPr>
        <w:t>0</w:t>
      </w:r>
      <w:r w:rsidRPr="00B36E5D">
        <w:rPr>
          <w:rFonts w:hAnsi="Times New Roman" w:cs="Times New Roman"/>
        </w:rPr>
        <w:t>, 2025, and December 31, 2024, from insurance contracts issued as following</w:t>
      </w:r>
      <w:r w:rsidR="00CC6E40" w:rsidRPr="00B36E5D">
        <w:rPr>
          <w:rFonts w:hAnsi="Times New Roman" w:cs="Times New Roman"/>
          <w:sz w:val="22"/>
          <w:szCs w:val="22"/>
        </w:rPr>
        <w:t>:</w:t>
      </w:r>
    </w:p>
    <w:tbl>
      <w:tblPr>
        <w:tblW w:w="9693" w:type="dxa"/>
        <w:tblInd w:w="108" w:type="dxa"/>
        <w:tblLayout w:type="fixed"/>
        <w:tblLook w:val="04A0" w:firstRow="1" w:lastRow="0" w:firstColumn="1" w:lastColumn="0" w:noHBand="0" w:noVBand="1"/>
      </w:tblPr>
      <w:tblGrid>
        <w:gridCol w:w="4230"/>
        <w:gridCol w:w="1418"/>
        <w:gridCol w:w="1277"/>
        <w:gridCol w:w="1417"/>
        <w:gridCol w:w="1351"/>
      </w:tblGrid>
      <w:tr w:rsidR="00E63E71" w:rsidRPr="0046106A" w14:paraId="3179ECF9" w14:textId="77777777" w:rsidTr="0046106A">
        <w:trPr>
          <w:trHeight w:val="144"/>
          <w:tblHeader/>
        </w:trPr>
        <w:tc>
          <w:tcPr>
            <w:tcW w:w="4230" w:type="dxa"/>
            <w:tcBorders>
              <w:top w:val="nil"/>
              <w:left w:val="nil"/>
              <w:bottom w:val="nil"/>
              <w:right w:val="nil"/>
            </w:tcBorders>
            <w:noWrap/>
            <w:vAlign w:val="bottom"/>
            <w:hideMark/>
          </w:tcPr>
          <w:p w14:paraId="2F206FA0" w14:textId="77777777" w:rsidR="00E63E71" w:rsidRPr="0046106A" w:rsidRDefault="00E63E71" w:rsidP="0046106A">
            <w:pPr>
              <w:spacing w:line="240" w:lineRule="exact"/>
              <w:rPr>
                <w:rFonts w:hAnsi="Times New Roman" w:cs="Times New Roman"/>
                <w:sz w:val="20"/>
                <w:szCs w:val="20"/>
                <w:lang w:val="en-GB" w:eastAsia="en-GB"/>
              </w:rPr>
            </w:pPr>
          </w:p>
        </w:tc>
        <w:tc>
          <w:tcPr>
            <w:tcW w:w="5463" w:type="dxa"/>
            <w:gridSpan w:val="4"/>
            <w:tcBorders>
              <w:top w:val="nil"/>
              <w:left w:val="nil"/>
              <w:bottom w:val="single" w:sz="8" w:space="0" w:color="auto"/>
              <w:right w:val="nil"/>
            </w:tcBorders>
            <w:vAlign w:val="center"/>
            <w:hideMark/>
          </w:tcPr>
          <w:p w14:paraId="0A67216C" w14:textId="337655D6" w:rsidR="00E63E71" w:rsidRPr="0046106A" w:rsidRDefault="00C71F1D" w:rsidP="0046106A">
            <w:pPr>
              <w:spacing w:line="240" w:lineRule="exact"/>
              <w:jc w:val="right"/>
              <w:rPr>
                <w:rFonts w:hAnsi="Times New Roman" w:cs="Times New Roman"/>
                <w:b/>
                <w:bCs/>
                <w:sz w:val="20"/>
                <w:szCs w:val="20"/>
                <w:lang w:val="en-GB" w:eastAsia="en-GB"/>
              </w:rPr>
            </w:pPr>
            <w:r w:rsidRPr="0046106A">
              <w:rPr>
                <w:rFonts w:hAnsi="Times New Roman" w:cs="Times New Roman"/>
                <w:b/>
                <w:bCs/>
                <w:sz w:val="20"/>
                <w:szCs w:val="20"/>
              </w:rPr>
              <w:t>(Unit: Thousand Baht)</w:t>
            </w:r>
          </w:p>
        </w:tc>
      </w:tr>
      <w:tr w:rsidR="00E63E71" w:rsidRPr="0046106A" w14:paraId="5D9C9956" w14:textId="77777777" w:rsidTr="0046106A">
        <w:trPr>
          <w:trHeight w:val="144"/>
          <w:tblHeader/>
        </w:trPr>
        <w:tc>
          <w:tcPr>
            <w:tcW w:w="4230" w:type="dxa"/>
            <w:tcBorders>
              <w:top w:val="nil"/>
              <w:left w:val="nil"/>
              <w:right w:val="nil"/>
            </w:tcBorders>
            <w:vAlign w:val="center"/>
          </w:tcPr>
          <w:p w14:paraId="0A2B80E7" w14:textId="77777777" w:rsidR="00E63E71" w:rsidRPr="0046106A" w:rsidRDefault="00E63E71" w:rsidP="0046106A">
            <w:pPr>
              <w:spacing w:line="240" w:lineRule="exact"/>
              <w:rPr>
                <w:rFonts w:hAnsi="Times New Roman" w:cs="Times New Roman"/>
                <w:b/>
                <w:bCs/>
                <w:sz w:val="20"/>
                <w:szCs w:val="20"/>
                <w:lang w:val="en-GB" w:eastAsia="en-GB"/>
              </w:rPr>
            </w:pPr>
          </w:p>
        </w:tc>
        <w:tc>
          <w:tcPr>
            <w:tcW w:w="5463" w:type="dxa"/>
            <w:gridSpan w:val="4"/>
            <w:tcBorders>
              <w:top w:val="single" w:sz="8" w:space="0" w:color="auto"/>
              <w:left w:val="nil"/>
              <w:bottom w:val="single" w:sz="4" w:space="0" w:color="auto"/>
              <w:right w:val="nil"/>
            </w:tcBorders>
            <w:vAlign w:val="center"/>
          </w:tcPr>
          <w:p w14:paraId="61E65D77" w14:textId="024295CB" w:rsidR="00E63E71" w:rsidRPr="0046106A" w:rsidRDefault="00B17EC9" w:rsidP="0046106A">
            <w:pPr>
              <w:spacing w:line="240" w:lineRule="exact"/>
              <w:jc w:val="center"/>
              <w:rPr>
                <w:rFonts w:hAnsi="Times New Roman" w:cs="Times New Roman"/>
                <w:sz w:val="20"/>
                <w:szCs w:val="20"/>
                <w:lang w:val="en-GB" w:eastAsia="en-GB"/>
              </w:rPr>
            </w:pPr>
            <w:r w:rsidRPr="0046106A">
              <w:rPr>
                <w:rFonts w:eastAsia="Calibri" w:hAnsi="Times New Roman" w:cs="Times New Roman"/>
                <w:b/>
                <w:bCs/>
                <w:sz w:val="20"/>
                <w:szCs w:val="20"/>
              </w:rPr>
              <w:t>Consolidated and separate financial statements</w:t>
            </w:r>
          </w:p>
        </w:tc>
      </w:tr>
      <w:tr w:rsidR="00E63E71" w:rsidRPr="0046106A" w14:paraId="44156C09" w14:textId="77777777" w:rsidTr="0046106A">
        <w:trPr>
          <w:trHeight w:val="144"/>
          <w:tblHeader/>
        </w:trPr>
        <w:tc>
          <w:tcPr>
            <w:tcW w:w="4230" w:type="dxa"/>
            <w:tcBorders>
              <w:top w:val="nil"/>
              <w:left w:val="nil"/>
              <w:right w:val="nil"/>
            </w:tcBorders>
            <w:vAlign w:val="center"/>
          </w:tcPr>
          <w:p w14:paraId="443A0833" w14:textId="77777777" w:rsidR="00E63E71" w:rsidRPr="0046106A" w:rsidRDefault="00E63E71" w:rsidP="0046106A">
            <w:pPr>
              <w:spacing w:line="240" w:lineRule="exact"/>
              <w:rPr>
                <w:rFonts w:hAnsi="Times New Roman" w:cs="Times New Roman"/>
                <w:b/>
                <w:bCs/>
                <w:sz w:val="20"/>
                <w:szCs w:val="20"/>
                <w:lang w:val="en-GB" w:eastAsia="en-GB"/>
              </w:rPr>
            </w:pPr>
          </w:p>
        </w:tc>
        <w:tc>
          <w:tcPr>
            <w:tcW w:w="5463" w:type="dxa"/>
            <w:gridSpan w:val="4"/>
            <w:tcBorders>
              <w:top w:val="single" w:sz="4" w:space="0" w:color="auto"/>
              <w:left w:val="nil"/>
              <w:bottom w:val="single" w:sz="4" w:space="0" w:color="auto"/>
              <w:right w:val="nil"/>
            </w:tcBorders>
            <w:vAlign w:val="center"/>
          </w:tcPr>
          <w:p w14:paraId="1D46E6EA" w14:textId="1B82B17E" w:rsidR="00E63E71" w:rsidRPr="0046106A" w:rsidRDefault="00B17EC9" w:rsidP="0046106A">
            <w:pPr>
              <w:spacing w:line="240" w:lineRule="exact"/>
              <w:jc w:val="center"/>
              <w:rPr>
                <w:rFonts w:hAnsi="Times New Roman" w:cs="Times New Roman"/>
                <w:sz w:val="20"/>
                <w:szCs w:val="20"/>
                <w:lang w:val="en-GB" w:eastAsia="en-GB"/>
              </w:rPr>
            </w:pPr>
            <w:r w:rsidRPr="0046106A">
              <w:rPr>
                <w:rFonts w:eastAsia="Calibri" w:hAnsi="Times New Roman" w:cs="Times New Roman"/>
                <w:b/>
                <w:bCs/>
                <w:sz w:val="20"/>
                <w:szCs w:val="20"/>
              </w:rPr>
              <w:t xml:space="preserve">As at </w:t>
            </w:r>
            <w:r w:rsidR="00F85D75" w:rsidRPr="0046106A">
              <w:rPr>
                <w:rFonts w:eastAsia="Calibri" w:hAnsi="Times New Roman" w:cs="Times New Roman"/>
                <w:b/>
                <w:bCs/>
                <w:sz w:val="20"/>
                <w:szCs w:val="20"/>
              </w:rPr>
              <w:t>June</w:t>
            </w:r>
            <w:r w:rsidRPr="0046106A">
              <w:rPr>
                <w:rFonts w:eastAsia="Calibri" w:hAnsi="Times New Roman" w:cs="Times New Roman"/>
                <w:b/>
                <w:bCs/>
                <w:sz w:val="20"/>
                <w:szCs w:val="20"/>
              </w:rPr>
              <w:t xml:space="preserve"> 3</w:t>
            </w:r>
            <w:r w:rsidR="00F85D75" w:rsidRPr="0046106A">
              <w:rPr>
                <w:rFonts w:eastAsia="Calibri" w:hAnsi="Times New Roman" w:cs="Times New Roman"/>
                <w:b/>
                <w:bCs/>
                <w:sz w:val="20"/>
                <w:szCs w:val="20"/>
              </w:rPr>
              <w:t>0</w:t>
            </w:r>
            <w:r w:rsidRPr="0046106A">
              <w:rPr>
                <w:rFonts w:eastAsia="Calibri" w:hAnsi="Times New Roman" w:cs="Times New Roman"/>
                <w:b/>
                <w:bCs/>
                <w:sz w:val="20"/>
                <w:szCs w:val="20"/>
              </w:rPr>
              <w:t>, 2025</w:t>
            </w:r>
          </w:p>
        </w:tc>
      </w:tr>
      <w:tr w:rsidR="00E63E71" w:rsidRPr="0046106A" w14:paraId="7DE1FAEF" w14:textId="77777777" w:rsidTr="0046106A">
        <w:trPr>
          <w:trHeight w:val="144"/>
          <w:tblHeader/>
        </w:trPr>
        <w:tc>
          <w:tcPr>
            <w:tcW w:w="4230" w:type="dxa"/>
            <w:tcBorders>
              <w:top w:val="nil"/>
              <w:left w:val="nil"/>
              <w:right w:val="nil"/>
            </w:tcBorders>
            <w:vAlign w:val="center"/>
            <w:hideMark/>
          </w:tcPr>
          <w:p w14:paraId="2D84E3E6" w14:textId="30510935" w:rsidR="00E63E71" w:rsidRPr="0046106A" w:rsidRDefault="00DC7F45"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8" w:space="0" w:color="auto"/>
              <w:right w:val="nil"/>
            </w:tcBorders>
            <w:hideMark/>
          </w:tcPr>
          <w:p w14:paraId="5E27C76B" w14:textId="7A94CB16"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371A3E0C" w14:textId="67562B85" w:rsidR="00E63E71" w:rsidRPr="0046106A" w:rsidRDefault="00DC7F45"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Liabilities for</w:t>
            </w:r>
          </w:p>
        </w:tc>
        <w:tc>
          <w:tcPr>
            <w:tcW w:w="1351" w:type="dxa"/>
            <w:tcBorders>
              <w:top w:val="single" w:sz="4" w:space="0" w:color="auto"/>
              <w:left w:val="nil"/>
              <w:bottom w:val="nil"/>
              <w:right w:val="nil"/>
            </w:tcBorders>
            <w:hideMark/>
          </w:tcPr>
          <w:p w14:paraId="04CB149A" w14:textId="3233995E" w:rsidR="00E63E71" w:rsidRPr="0046106A" w:rsidRDefault="00DC7F45" w:rsidP="0046106A">
            <w:pPr>
              <w:spacing w:line="240" w:lineRule="exact"/>
              <w:jc w:val="center"/>
              <w:rPr>
                <w:rFonts w:hAnsi="Times New Roman" w:cs="Times New Roman"/>
                <w:sz w:val="20"/>
                <w:szCs w:val="20"/>
                <w:lang w:val="en-GB" w:eastAsia="en-GB"/>
              </w:rPr>
            </w:pPr>
            <w:r w:rsidRPr="0046106A">
              <w:rPr>
                <w:rFonts w:hAnsi="Times New Roman" w:cs="Times New Roman"/>
                <w:b/>
                <w:bCs/>
                <w:sz w:val="20"/>
                <w:szCs w:val="20"/>
                <w:lang w:val="en-GB" w:eastAsia="en-GB"/>
              </w:rPr>
              <w:t>Total</w:t>
            </w:r>
          </w:p>
        </w:tc>
      </w:tr>
      <w:tr w:rsidR="00E63E71" w:rsidRPr="0046106A" w14:paraId="6628B8B8" w14:textId="77777777" w:rsidTr="0046106A">
        <w:trPr>
          <w:trHeight w:val="144"/>
          <w:tblHeader/>
        </w:trPr>
        <w:tc>
          <w:tcPr>
            <w:tcW w:w="4230" w:type="dxa"/>
            <w:vMerge w:val="restart"/>
            <w:tcBorders>
              <w:top w:val="nil"/>
              <w:left w:val="nil"/>
              <w:bottom w:val="single" w:sz="8" w:space="0" w:color="auto"/>
              <w:right w:val="nil"/>
            </w:tcBorders>
            <w:vAlign w:val="center"/>
            <w:hideMark/>
          </w:tcPr>
          <w:p w14:paraId="61649C5B" w14:textId="62F0B46D" w:rsidR="00E63E71" w:rsidRPr="0046106A" w:rsidRDefault="00E63E71" w:rsidP="0046106A">
            <w:pPr>
              <w:spacing w:line="240" w:lineRule="exact"/>
              <w:jc w:val="center"/>
              <w:rPr>
                <w:rFonts w:hAnsi="Times New Roman" w:cs="Times New Roman"/>
                <w:b/>
                <w:bCs/>
                <w:sz w:val="20"/>
                <w:szCs w:val="20"/>
                <w:lang w:val="en-GB" w:eastAsia="en-GB"/>
              </w:rPr>
            </w:pPr>
          </w:p>
        </w:tc>
        <w:tc>
          <w:tcPr>
            <w:tcW w:w="2695" w:type="dxa"/>
            <w:gridSpan w:val="2"/>
            <w:vMerge/>
            <w:tcBorders>
              <w:top w:val="single" w:sz="8" w:space="0" w:color="000000"/>
              <w:left w:val="nil"/>
              <w:bottom w:val="single" w:sz="8" w:space="0" w:color="auto"/>
              <w:right w:val="nil"/>
            </w:tcBorders>
            <w:hideMark/>
          </w:tcPr>
          <w:p w14:paraId="6BCF40DF" w14:textId="77777777" w:rsidR="00E63E71" w:rsidRPr="0046106A" w:rsidRDefault="00E63E71" w:rsidP="0046106A">
            <w:pPr>
              <w:spacing w:line="240" w:lineRule="exact"/>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08F8A7D9" w14:textId="32A15359" w:rsidR="00E63E71" w:rsidRPr="0046106A" w:rsidRDefault="00DC7F45"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incurred</w:t>
            </w:r>
          </w:p>
        </w:tc>
        <w:tc>
          <w:tcPr>
            <w:tcW w:w="1351" w:type="dxa"/>
            <w:tcBorders>
              <w:top w:val="nil"/>
              <w:left w:val="nil"/>
              <w:right w:val="nil"/>
            </w:tcBorders>
            <w:vAlign w:val="center"/>
            <w:hideMark/>
          </w:tcPr>
          <w:p w14:paraId="464BD49F" w14:textId="47469250" w:rsidR="00E63E71" w:rsidRPr="0046106A" w:rsidRDefault="00E63E71" w:rsidP="0046106A">
            <w:pPr>
              <w:spacing w:line="240" w:lineRule="exact"/>
              <w:jc w:val="center"/>
              <w:rPr>
                <w:rFonts w:hAnsi="Times New Roman" w:cs="Times New Roman"/>
                <w:b/>
                <w:bCs/>
                <w:sz w:val="20"/>
                <w:szCs w:val="20"/>
                <w:cs/>
                <w:lang w:val="en-GB" w:eastAsia="en-GB"/>
              </w:rPr>
            </w:pPr>
          </w:p>
        </w:tc>
      </w:tr>
      <w:tr w:rsidR="00E63E71" w:rsidRPr="0046106A" w14:paraId="5FD48EB3" w14:textId="77777777" w:rsidTr="0046106A">
        <w:trPr>
          <w:trHeight w:val="144"/>
          <w:tblHeader/>
        </w:trPr>
        <w:tc>
          <w:tcPr>
            <w:tcW w:w="4230" w:type="dxa"/>
            <w:vMerge/>
            <w:tcBorders>
              <w:left w:val="nil"/>
              <w:bottom w:val="single" w:sz="8" w:space="0" w:color="auto"/>
              <w:right w:val="nil"/>
            </w:tcBorders>
            <w:hideMark/>
          </w:tcPr>
          <w:p w14:paraId="43434655" w14:textId="77777777" w:rsidR="00E63E71" w:rsidRPr="0046106A" w:rsidRDefault="00E63E71" w:rsidP="0046106A">
            <w:pPr>
              <w:spacing w:line="240" w:lineRule="exact"/>
              <w:jc w:val="center"/>
              <w:rPr>
                <w:rFonts w:hAnsi="Times New Roman" w:cs="Times New Roman"/>
                <w:sz w:val="20"/>
                <w:szCs w:val="20"/>
                <w:lang w:val="en-GB" w:eastAsia="en-GB"/>
              </w:rPr>
            </w:pPr>
          </w:p>
        </w:tc>
        <w:tc>
          <w:tcPr>
            <w:tcW w:w="1418" w:type="dxa"/>
            <w:tcBorders>
              <w:top w:val="single" w:sz="8" w:space="0" w:color="auto"/>
              <w:left w:val="nil"/>
              <w:bottom w:val="single" w:sz="8" w:space="0" w:color="auto"/>
              <w:right w:val="nil"/>
            </w:tcBorders>
            <w:hideMark/>
          </w:tcPr>
          <w:p w14:paraId="5FC3675B" w14:textId="77777777" w:rsidR="00B17EC9" w:rsidRPr="0046106A" w:rsidRDefault="00B17EC9" w:rsidP="0046106A">
            <w:pPr>
              <w:autoSpaceDE w:val="0"/>
              <w:autoSpaceDN w:val="0"/>
              <w:adjustRightInd w:val="0"/>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Excluding loss</w:t>
            </w:r>
          </w:p>
          <w:p w14:paraId="06EDFC68" w14:textId="6660E832"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component</w:t>
            </w:r>
          </w:p>
        </w:tc>
        <w:tc>
          <w:tcPr>
            <w:tcW w:w="1277" w:type="dxa"/>
            <w:tcBorders>
              <w:top w:val="single" w:sz="8" w:space="0" w:color="auto"/>
              <w:left w:val="nil"/>
              <w:bottom w:val="single" w:sz="8" w:space="0" w:color="auto"/>
              <w:right w:val="nil"/>
            </w:tcBorders>
            <w:hideMark/>
          </w:tcPr>
          <w:p w14:paraId="301E76B1" w14:textId="77777777" w:rsidR="00B17EC9" w:rsidRPr="0046106A" w:rsidRDefault="00B17EC9" w:rsidP="0046106A">
            <w:pPr>
              <w:autoSpaceDE w:val="0"/>
              <w:autoSpaceDN w:val="0"/>
              <w:adjustRightInd w:val="0"/>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Loss</w:t>
            </w:r>
          </w:p>
          <w:p w14:paraId="72F8C6DE" w14:textId="1BBC2A96"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component</w:t>
            </w:r>
          </w:p>
        </w:tc>
        <w:tc>
          <w:tcPr>
            <w:tcW w:w="1417" w:type="dxa"/>
            <w:tcBorders>
              <w:top w:val="nil"/>
              <w:left w:val="nil"/>
              <w:bottom w:val="single" w:sz="8" w:space="0" w:color="auto"/>
              <w:right w:val="nil"/>
            </w:tcBorders>
            <w:hideMark/>
          </w:tcPr>
          <w:p w14:paraId="4CF22F7B" w14:textId="7967E34C"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claims</w:t>
            </w:r>
          </w:p>
        </w:tc>
        <w:tc>
          <w:tcPr>
            <w:tcW w:w="1351" w:type="dxa"/>
            <w:tcBorders>
              <w:top w:val="nil"/>
              <w:left w:val="nil"/>
              <w:bottom w:val="single" w:sz="8" w:space="0" w:color="auto"/>
              <w:right w:val="nil"/>
            </w:tcBorders>
            <w:hideMark/>
          </w:tcPr>
          <w:p w14:paraId="02144CD7" w14:textId="77777777" w:rsidR="00E63E71" w:rsidRPr="0046106A" w:rsidRDefault="00E63E71" w:rsidP="0046106A">
            <w:pPr>
              <w:spacing w:line="240" w:lineRule="exact"/>
              <w:jc w:val="center"/>
              <w:rPr>
                <w:rFonts w:hAnsi="Times New Roman" w:cs="Times New Roman"/>
                <w:b/>
                <w:bCs/>
                <w:sz w:val="20"/>
                <w:szCs w:val="20"/>
                <w:lang w:val="en-GB" w:eastAsia="en-GB"/>
              </w:rPr>
            </w:pPr>
          </w:p>
        </w:tc>
      </w:tr>
      <w:tr w:rsidR="00561E8A" w:rsidRPr="0046106A" w14:paraId="734EA4D8" w14:textId="77777777" w:rsidTr="008B7805">
        <w:trPr>
          <w:trHeight w:val="144"/>
        </w:trPr>
        <w:tc>
          <w:tcPr>
            <w:tcW w:w="4230" w:type="dxa"/>
            <w:tcBorders>
              <w:top w:val="single" w:sz="8" w:space="0" w:color="auto"/>
              <w:left w:val="nil"/>
              <w:right w:val="nil"/>
            </w:tcBorders>
            <w:vAlign w:val="center"/>
            <w:hideMark/>
          </w:tcPr>
          <w:p w14:paraId="78734484" w14:textId="2C666743" w:rsidR="00561E8A" w:rsidRPr="0046106A" w:rsidRDefault="00561E8A" w:rsidP="00561E8A">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Opening liabilities</w:t>
            </w:r>
          </w:p>
        </w:tc>
        <w:tc>
          <w:tcPr>
            <w:tcW w:w="1418" w:type="dxa"/>
            <w:tcBorders>
              <w:top w:val="single" w:sz="8" w:space="0" w:color="auto"/>
              <w:left w:val="nil"/>
              <w:bottom w:val="nil"/>
              <w:right w:val="nil"/>
            </w:tcBorders>
          </w:tcPr>
          <w:p w14:paraId="7918647A" w14:textId="180A01B6" w:rsidR="00561E8A" w:rsidRPr="00E46327" w:rsidRDefault="00561E8A" w:rsidP="00561E8A">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 xml:space="preserve"> </w:t>
            </w:r>
            <w:r w:rsidRPr="00E46327">
              <w:rPr>
                <w:rFonts w:hAnsi="Times New Roman" w:cs="Times New Roman"/>
                <w:sz w:val="20"/>
                <w:szCs w:val="20"/>
                <w:lang w:eastAsia="en-GB"/>
              </w:rPr>
              <w:t>262</w:t>
            </w:r>
            <w:r w:rsidRPr="00E46327">
              <w:rPr>
                <w:rFonts w:hAnsi="Times New Roman" w:cs="Times New Roman"/>
                <w:sz w:val="20"/>
                <w:szCs w:val="20"/>
                <w:lang w:val="en-GB" w:eastAsia="en-GB"/>
              </w:rPr>
              <w:t>,</w:t>
            </w:r>
            <w:r w:rsidRPr="00E46327">
              <w:rPr>
                <w:rFonts w:hAnsi="Times New Roman" w:cs="Times New Roman"/>
                <w:sz w:val="20"/>
                <w:szCs w:val="20"/>
                <w:lang w:eastAsia="en-GB"/>
              </w:rPr>
              <w:t>687</w:t>
            </w:r>
            <w:r w:rsidRPr="00E46327">
              <w:rPr>
                <w:rFonts w:hAnsi="Times New Roman" w:cs="Times New Roman"/>
                <w:sz w:val="20"/>
                <w:szCs w:val="20"/>
                <w:lang w:val="en-GB" w:eastAsia="en-GB"/>
              </w:rPr>
              <w:t>,</w:t>
            </w:r>
            <w:r w:rsidRPr="00E46327">
              <w:rPr>
                <w:rFonts w:hAnsi="Times New Roman" w:cs="Times New Roman"/>
                <w:sz w:val="20"/>
                <w:szCs w:val="20"/>
                <w:lang w:eastAsia="en-GB"/>
              </w:rPr>
              <w:t>117</w:t>
            </w:r>
            <w:r w:rsidRPr="00E46327">
              <w:rPr>
                <w:rFonts w:hAnsi="Times New Roman" w:cs="Times New Roman"/>
                <w:sz w:val="20"/>
                <w:szCs w:val="20"/>
                <w:lang w:val="en-GB" w:eastAsia="en-GB"/>
              </w:rPr>
              <w:t xml:space="preserve"> </w:t>
            </w:r>
          </w:p>
        </w:tc>
        <w:tc>
          <w:tcPr>
            <w:tcW w:w="1277" w:type="dxa"/>
            <w:tcBorders>
              <w:top w:val="single" w:sz="8" w:space="0" w:color="auto"/>
              <w:left w:val="nil"/>
              <w:bottom w:val="nil"/>
              <w:right w:val="nil"/>
            </w:tcBorders>
          </w:tcPr>
          <w:p w14:paraId="37D38525" w14:textId="52F07337" w:rsidR="00561E8A" w:rsidRPr="00E46327" w:rsidRDefault="00561E8A" w:rsidP="00561E8A">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eastAsia="en-GB"/>
              </w:rPr>
              <w:t>201</w:t>
            </w:r>
            <w:r w:rsidRPr="00E46327">
              <w:rPr>
                <w:rFonts w:hAnsi="Times New Roman" w:cs="Times New Roman"/>
                <w:sz w:val="20"/>
                <w:szCs w:val="20"/>
                <w:lang w:val="en-GB" w:eastAsia="en-GB"/>
              </w:rPr>
              <w:t>,</w:t>
            </w:r>
            <w:r w:rsidRPr="00E46327">
              <w:rPr>
                <w:rFonts w:hAnsi="Times New Roman" w:cs="Times New Roman"/>
                <w:sz w:val="20"/>
                <w:szCs w:val="20"/>
                <w:lang w:eastAsia="en-GB"/>
              </w:rPr>
              <w:t>443</w:t>
            </w:r>
          </w:p>
        </w:tc>
        <w:tc>
          <w:tcPr>
            <w:tcW w:w="1417" w:type="dxa"/>
            <w:tcBorders>
              <w:top w:val="single" w:sz="8" w:space="0" w:color="auto"/>
              <w:left w:val="nil"/>
              <w:bottom w:val="nil"/>
              <w:right w:val="nil"/>
            </w:tcBorders>
          </w:tcPr>
          <w:p w14:paraId="48A7BAC7" w14:textId="6D80E57C" w:rsidR="00561E8A" w:rsidRPr="00E46327" w:rsidRDefault="00561E8A" w:rsidP="00561E8A">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eastAsia="en-GB"/>
              </w:rPr>
              <w:t>2</w:t>
            </w:r>
            <w:r w:rsidRPr="00E46327">
              <w:rPr>
                <w:rFonts w:hAnsi="Times New Roman" w:cs="Times New Roman"/>
                <w:sz w:val="20"/>
                <w:szCs w:val="20"/>
                <w:lang w:val="en-GB" w:eastAsia="en-GB"/>
              </w:rPr>
              <w:t>,</w:t>
            </w:r>
            <w:r w:rsidRPr="00E46327">
              <w:rPr>
                <w:rFonts w:hAnsi="Times New Roman" w:cs="Times New Roman"/>
                <w:sz w:val="20"/>
                <w:szCs w:val="20"/>
                <w:lang w:eastAsia="en-GB"/>
              </w:rPr>
              <w:t>068</w:t>
            </w:r>
            <w:r w:rsidRPr="00E46327">
              <w:rPr>
                <w:rFonts w:hAnsi="Times New Roman" w:cs="Times New Roman"/>
                <w:sz w:val="20"/>
                <w:szCs w:val="20"/>
                <w:lang w:val="en-GB" w:eastAsia="en-GB"/>
              </w:rPr>
              <w:t>,</w:t>
            </w:r>
            <w:r w:rsidRPr="00E46327">
              <w:rPr>
                <w:rFonts w:hAnsi="Times New Roman" w:cs="Times New Roman"/>
                <w:sz w:val="20"/>
                <w:szCs w:val="20"/>
                <w:lang w:eastAsia="en-GB"/>
              </w:rPr>
              <w:t>879</w:t>
            </w:r>
          </w:p>
        </w:tc>
        <w:tc>
          <w:tcPr>
            <w:tcW w:w="1351" w:type="dxa"/>
            <w:tcBorders>
              <w:top w:val="single" w:sz="8" w:space="0" w:color="auto"/>
              <w:left w:val="nil"/>
              <w:bottom w:val="nil"/>
              <w:right w:val="nil"/>
            </w:tcBorders>
            <w:vAlign w:val="bottom"/>
          </w:tcPr>
          <w:p w14:paraId="65B53211" w14:textId="04F0C474" w:rsidR="00561E8A" w:rsidRPr="00E46327" w:rsidRDefault="00561E8A" w:rsidP="00840504">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eastAsia="en-GB"/>
              </w:rPr>
              <w:t>264</w:t>
            </w:r>
            <w:r w:rsidRPr="00E46327">
              <w:rPr>
                <w:rFonts w:hAnsi="Times New Roman" w:cs="Times New Roman"/>
                <w:sz w:val="20"/>
                <w:szCs w:val="20"/>
                <w:lang w:val="en-GB" w:eastAsia="en-GB"/>
              </w:rPr>
              <w:t>,</w:t>
            </w:r>
            <w:r w:rsidRPr="00E46327">
              <w:rPr>
                <w:rFonts w:hAnsi="Times New Roman" w:cs="Times New Roman"/>
                <w:sz w:val="20"/>
                <w:szCs w:val="20"/>
                <w:lang w:eastAsia="en-GB"/>
              </w:rPr>
              <w:t>957</w:t>
            </w:r>
            <w:r w:rsidRPr="00E46327">
              <w:rPr>
                <w:rFonts w:hAnsi="Times New Roman" w:cs="Times New Roman"/>
                <w:sz w:val="20"/>
                <w:szCs w:val="20"/>
                <w:lang w:val="en-GB" w:eastAsia="en-GB"/>
              </w:rPr>
              <w:t>,</w:t>
            </w:r>
            <w:r w:rsidRPr="00E46327">
              <w:rPr>
                <w:rFonts w:hAnsi="Times New Roman" w:cs="Times New Roman"/>
                <w:sz w:val="20"/>
                <w:szCs w:val="20"/>
                <w:lang w:eastAsia="en-GB"/>
              </w:rPr>
              <w:t>439</w:t>
            </w:r>
          </w:p>
        </w:tc>
      </w:tr>
      <w:tr w:rsidR="00561E8A" w:rsidRPr="0046106A" w14:paraId="6E21E385" w14:textId="77777777" w:rsidTr="008B7805">
        <w:trPr>
          <w:trHeight w:val="144"/>
        </w:trPr>
        <w:tc>
          <w:tcPr>
            <w:tcW w:w="4230" w:type="dxa"/>
            <w:tcBorders>
              <w:top w:val="nil"/>
              <w:left w:val="nil"/>
              <w:right w:val="nil"/>
            </w:tcBorders>
            <w:vAlign w:val="center"/>
            <w:hideMark/>
          </w:tcPr>
          <w:p w14:paraId="2B16D72D" w14:textId="2A5B1CAB" w:rsidR="00561E8A" w:rsidRPr="0046106A" w:rsidRDefault="00561E8A" w:rsidP="00561E8A">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Opening assets</w:t>
            </w:r>
          </w:p>
        </w:tc>
        <w:tc>
          <w:tcPr>
            <w:tcW w:w="1418" w:type="dxa"/>
            <w:tcBorders>
              <w:top w:val="nil"/>
              <w:left w:val="nil"/>
              <w:bottom w:val="single" w:sz="8" w:space="0" w:color="000000"/>
              <w:right w:val="nil"/>
            </w:tcBorders>
          </w:tcPr>
          <w:p w14:paraId="2649919F" w14:textId="23AD5A1A" w:rsidR="00561E8A" w:rsidRPr="00E46327" w:rsidRDefault="00561E8A" w:rsidP="00561E8A">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 xml:space="preserve"> (</w:t>
            </w:r>
            <w:r w:rsidRPr="00E46327">
              <w:rPr>
                <w:rFonts w:hAnsi="Times New Roman" w:cs="Times New Roman"/>
                <w:sz w:val="20"/>
                <w:szCs w:val="20"/>
                <w:lang w:eastAsia="en-GB"/>
              </w:rPr>
              <w:t>37</w:t>
            </w:r>
            <w:r w:rsidRPr="00E46327">
              <w:rPr>
                <w:rFonts w:hAnsi="Times New Roman" w:cs="Times New Roman"/>
                <w:sz w:val="20"/>
                <w:szCs w:val="20"/>
                <w:lang w:val="en-GB" w:eastAsia="en-GB"/>
              </w:rPr>
              <w:t>,</w:t>
            </w:r>
            <w:r w:rsidRPr="00E46327">
              <w:rPr>
                <w:rFonts w:hAnsi="Times New Roman" w:cs="Times New Roman"/>
                <w:sz w:val="20"/>
                <w:szCs w:val="20"/>
                <w:lang w:eastAsia="en-GB"/>
              </w:rPr>
              <w:t>249</w:t>
            </w:r>
            <w:r w:rsidRPr="00E46327">
              <w:rPr>
                <w:rFonts w:hAnsi="Times New Roman" w:cs="Times New Roman"/>
                <w:sz w:val="20"/>
                <w:szCs w:val="20"/>
                <w:lang w:val="en-GB" w:eastAsia="en-GB"/>
              </w:rPr>
              <w:t>)</w:t>
            </w:r>
          </w:p>
        </w:tc>
        <w:tc>
          <w:tcPr>
            <w:tcW w:w="1277" w:type="dxa"/>
            <w:tcBorders>
              <w:top w:val="nil"/>
              <w:left w:val="nil"/>
              <w:bottom w:val="single" w:sz="8" w:space="0" w:color="000000"/>
              <w:right w:val="nil"/>
            </w:tcBorders>
          </w:tcPr>
          <w:p w14:paraId="6F64440B" w14:textId="4C66679E" w:rsidR="00561E8A" w:rsidRPr="00E46327" w:rsidRDefault="00561E8A" w:rsidP="00561E8A">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 xml:space="preserve"> </w:t>
            </w:r>
            <w:r w:rsidRPr="00E46327">
              <w:rPr>
                <w:rFonts w:hAnsi="Times New Roman" w:cs="Times New Roman"/>
                <w:sz w:val="20"/>
                <w:szCs w:val="20"/>
                <w:lang w:eastAsia="en-GB"/>
              </w:rPr>
              <w:t>10</w:t>
            </w:r>
            <w:r w:rsidRPr="00E46327">
              <w:rPr>
                <w:rFonts w:hAnsi="Times New Roman" w:cs="Times New Roman"/>
                <w:sz w:val="20"/>
                <w:szCs w:val="20"/>
                <w:lang w:val="en-GB" w:eastAsia="en-GB"/>
              </w:rPr>
              <w:t>,</w:t>
            </w:r>
            <w:r w:rsidRPr="00E46327">
              <w:rPr>
                <w:rFonts w:hAnsi="Times New Roman" w:cs="Times New Roman"/>
                <w:sz w:val="20"/>
                <w:szCs w:val="20"/>
                <w:lang w:eastAsia="en-GB"/>
              </w:rPr>
              <w:t>468</w:t>
            </w:r>
            <w:r w:rsidRPr="00E46327">
              <w:rPr>
                <w:rFonts w:hAnsi="Times New Roman" w:cs="Times New Roman"/>
                <w:sz w:val="20"/>
                <w:szCs w:val="20"/>
                <w:lang w:val="en-GB" w:eastAsia="en-GB"/>
              </w:rPr>
              <w:t xml:space="preserve"> </w:t>
            </w:r>
          </w:p>
        </w:tc>
        <w:tc>
          <w:tcPr>
            <w:tcW w:w="1417" w:type="dxa"/>
            <w:tcBorders>
              <w:top w:val="nil"/>
              <w:left w:val="nil"/>
              <w:bottom w:val="single" w:sz="8" w:space="0" w:color="000000"/>
              <w:right w:val="nil"/>
            </w:tcBorders>
          </w:tcPr>
          <w:p w14:paraId="74935E8B" w14:textId="0FA1FFE1" w:rsidR="00561E8A" w:rsidRPr="00E46327" w:rsidRDefault="00561E8A" w:rsidP="00561E8A">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 xml:space="preserve"> </w:t>
            </w:r>
            <w:r w:rsidRPr="00E46327">
              <w:rPr>
                <w:rFonts w:hAnsi="Times New Roman" w:cs="Times New Roman"/>
                <w:sz w:val="20"/>
                <w:szCs w:val="20"/>
                <w:lang w:eastAsia="en-GB"/>
              </w:rPr>
              <w:t>426</w:t>
            </w:r>
            <w:r w:rsidRPr="00E46327">
              <w:rPr>
                <w:rFonts w:hAnsi="Times New Roman" w:cs="Times New Roman"/>
                <w:sz w:val="20"/>
                <w:szCs w:val="20"/>
                <w:lang w:val="en-GB" w:eastAsia="en-GB"/>
              </w:rPr>
              <w:t xml:space="preserve"> </w:t>
            </w:r>
          </w:p>
        </w:tc>
        <w:tc>
          <w:tcPr>
            <w:tcW w:w="1351" w:type="dxa"/>
            <w:tcBorders>
              <w:top w:val="nil"/>
              <w:left w:val="nil"/>
              <w:bottom w:val="single" w:sz="8" w:space="0" w:color="000000"/>
              <w:right w:val="nil"/>
            </w:tcBorders>
            <w:vAlign w:val="bottom"/>
          </w:tcPr>
          <w:p w14:paraId="549EE0C6" w14:textId="54E2084B" w:rsidR="00561E8A" w:rsidRPr="00E46327" w:rsidRDefault="00561E8A" w:rsidP="00840504">
            <w:pPr>
              <w:tabs>
                <w:tab w:val="decimal" w:pos="1139"/>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 xml:space="preserve"> (</w:t>
            </w:r>
            <w:r w:rsidRPr="00E46327">
              <w:rPr>
                <w:rFonts w:hAnsi="Times New Roman" w:cs="Times New Roman"/>
                <w:sz w:val="20"/>
                <w:szCs w:val="20"/>
                <w:lang w:eastAsia="en-GB"/>
              </w:rPr>
              <w:t>26</w:t>
            </w:r>
            <w:r w:rsidRPr="00E46327">
              <w:rPr>
                <w:rFonts w:hAnsi="Times New Roman" w:cs="Times New Roman"/>
                <w:sz w:val="20"/>
                <w:szCs w:val="20"/>
                <w:lang w:val="en-GB" w:eastAsia="en-GB"/>
              </w:rPr>
              <w:t>,</w:t>
            </w:r>
            <w:r w:rsidRPr="00E46327">
              <w:rPr>
                <w:rFonts w:hAnsi="Times New Roman" w:cs="Times New Roman"/>
                <w:sz w:val="20"/>
                <w:szCs w:val="20"/>
                <w:lang w:eastAsia="en-GB"/>
              </w:rPr>
              <w:t>355</w:t>
            </w:r>
            <w:r w:rsidRPr="00E46327">
              <w:rPr>
                <w:rFonts w:hAnsi="Times New Roman" w:cs="Times New Roman"/>
                <w:sz w:val="20"/>
                <w:szCs w:val="20"/>
                <w:lang w:val="en-GB" w:eastAsia="en-GB"/>
              </w:rPr>
              <w:t>)</w:t>
            </w:r>
          </w:p>
        </w:tc>
      </w:tr>
      <w:tr w:rsidR="00561E8A" w:rsidRPr="0046106A" w14:paraId="66BD03D9" w14:textId="77777777" w:rsidTr="008B7805">
        <w:trPr>
          <w:trHeight w:val="144"/>
        </w:trPr>
        <w:tc>
          <w:tcPr>
            <w:tcW w:w="4230" w:type="dxa"/>
            <w:tcBorders>
              <w:top w:val="nil"/>
              <w:left w:val="nil"/>
              <w:right w:val="nil"/>
            </w:tcBorders>
            <w:vAlign w:val="center"/>
            <w:hideMark/>
          </w:tcPr>
          <w:p w14:paraId="25224C1F" w14:textId="1283D297" w:rsidR="00561E8A" w:rsidRPr="0046106A" w:rsidRDefault="00561E8A" w:rsidP="00561E8A">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Net opening balance as at January 1,</w:t>
            </w:r>
          </w:p>
        </w:tc>
        <w:tc>
          <w:tcPr>
            <w:tcW w:w="1418" w:type="dxa"/>
            <w:tcBorders>
              <w:top w:val="nil"/>
              <w:left w:val="nil"/>
              <w:bottom w:val="single" w:sz="8" w:space="0" w:color="000000"/>
              <w:right w:val="nil"/>
            </w:tcBorders>
          </w:tcPr>
          <w:p w14:paraId="2FCEFCD5" w14:textId="7E650FDE" w:rsidR="00561E8A" w:rsidRPr="00E46327" w:rsidRDefault="00561E8A" w:rsidP="00561E8A">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 xml:space="preserve"> </w:t>
            </w:r>
            <w:r w:rsidRPr="00E46327">
              <w:rPr>
                <w:rFonts w:hAnsi="Times New Roman" w:cs="Times New Roman"/>
                <w:sz w:val="20"/>
                <w:szCs w:val="20"/>
                <w:lang w:eastAsia="en-GB"/>
              </w:rPr>
              <w:t>262</w:t>
            </w:r>
            <w:r w:rsidRPr="00E46327">
              <w:rPr>
                <w:rFonts w:hAnsi="Times New Roman" w:cs="Times New Roman"/>
                <w:sz w:val="20"/>
                <w:szCs w:val="20"/>
                <w:lang w:val="en-GB" w:eastAsia="en-GB"/>
              </w:rPr>
              <w:t>,</w:t>
            </w:r>
            <w:r w:rsidRPr="00E46327">
              <w:rPr>
                <w:rFonts w:hAnsi="Times New Roman" w:cs="Times New Roman"/>
                <w:sz w:val="20"/>
                <w:szCs w:val="20"/>
                <w:lang w:eastAsia="en-GB"/>
              </w:rPr>
              <w:t>649</w:t>
            </w:r>
            <w:r w:rsidRPr="00E46327">
              <w:rPr>
                <w:rFonts w:hAnsi="Times New Roman" w:cs="Times New Roman"/>
                <w:sz w:val="20"/>
                <w:szCs w:val="20"/>
                <w:lang w:val="en-GB" w:eastAsia="en-GB"/>
              </w:rPr>
              <w:t>,</w:t>
            </w:r>
            <w:r w:rsidRPr="00E46327">
              <w:rPr>
                <w:rFonts w:hAnsi="Times New Roman" w:cs="Times New Roman"/>
                <w:sz w:val="20"/>
                <w:szCs w:val="20"/>
                <w:lang w:eastAsia="en-GB"/>
              </w:rPr>
              <w:t>868</w:t>
            </w:r>
            <w:r w:rsidRPr="00E46327">
              <w:rPr>
                <w:rFonts w:hAnsi="Times New Roman" w:cs="Times New Roman"/>
                <w:sz w:val="20"/>
                <w:szCs w:val="20"/>
                <w:lang w:val="en-GB" w:eastAsia="en-GB"/>
              </w:rPr>
              <w:t xml:space="preserve"> </w:t>
            </w:r>
          </w:p>
        </w:tc>
        <w:tc>
          <w:tcPr>
            <w:tcW w:w="1277" w:type="dxa"/>
            <w:tcBorders>
              <w:top w:val="nil"/>
              <w:left w:val="nil"/>
              <w:bottom w:val="single" w:sz="8" w:space="0" w:color="000000"/>
              <w:right w:val="nil"/>
            </w:tcBorders>
          </w:tcPr>
          <w:p w14:paraId="32C63A5E" w14:textId="061EA3B3" w:rsidR="00561E8A" w:rsidRPr="00E46327" w:rsidRDefault="00561E8A" w:rsidP="00561E8A">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eastAsia="en-GB"/>
              </w:rPr>
              <w:t>211</w:t>
            </w:r>
            <w:r w:rsidRPr="00E46327">
              <w:rPr>
                <w:rFonts w:hAnsi="Times New Roman" w:cs="Times New Roman"/>
                <w:sz w:val="20"/>
                <w:szCs w:val="20"/>
                <w:lang w:val="en-GB" w:eastAsia="en-GB"/>
              </w:rPr>
              <w:t>,</w:t>
            </w:r>
            <w:r w:rsidRPr="00E46327">
              <w:rPr>
                <w:rFonts w:hAnsi="Times New Roman" w:cs="Times New Roman"/>
                <w:sz w:val="20"/>
                <w:szCs w:val="20"/>
                <w:lang w:eastAsia="en-GB"/>
              </w:rPr>
              <w:t>911</w:t>
            </w:r>
          </w:p>
        </w:tc>
        <w:tc>
          <w:tcPr>
            <w:tcW w:w="1417" w:type="dxa"/>
            <w:tcBorders>
              <w:top w:val="nil"/>
              <w:left w:val="nil"/>
              <w:bottom w:val="single" w:sz="8" w:space="0" w:color="000000"/>
              <w:right w:val="nil"/>
            </w:tcBorders>
          </w:tcPr>
          <w:p w14:paraId="79B9EA75" w14:textId="607ABACE" w:rsidR="00561E8A" w:rsidRPr="00E46327" w:rsidRDefault="00561E8A" w:rsidP="00561E8A">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eastAsia="en-GB"/>
              </w:rPr>
              <w:t>2</w:t>
            </w:r>
            <w:r w:rsidRPr="00E46327">
              <w:rPr>
                <w:rFonts w:hAnsi="Times New Roman" w:cs="Times New Roman"/>
                <w:sz w:val="20"/>
                <w:szCs w:val="20"/>
                <w:lang w:val="en-GB" w:eastAsia="en-GB"/>
              </w:rPr>
              <w:t>,</w:t>
            </w:r>
            <w:r w:rsidRPr="00E46327">
              <w:rPr>
                <w:rFonts w:hAnsi="Times New Roman" w:cs="Times New Roman"/>
                <w:sz w:val="20"/>
                <w:szCs w:val="20"/>
                <w:lang w:eastAsia="en-GB"/>
              </w:rPr>
              <w:t>069</w:t>
            </w:r>
            <w:r w:rsidRPr="00E46327">
              <w:rPr>
                <w:rFonts w:hAnsi="Times New Roman" w:cs="Times New Roman"/>
                <w:sz w:val="20"/>
                <w:szCs w:val="20"/>
                <w:lang w:val="en-GB" w:eastAsia="en-GB"/>
              </w:rPr>
              <w:t>,</w:t>
            </w:r>
            <w:r w:rsidRPr="00E46327">
              <w:rPr>
                <w:rFonts w:hAnsi="Times New Roman" w:cs="Times New Roman"/>
                <w:sz w:val="20"/>
                <w:szCs w:val="20"/>
                <w:lang w:eastAsia="en-GB"/>
              </w:rPr>
              <w:t>305</w:t>
            </w:r>
          </w:p>
        </w:tc>
        <w:tc>
          <w:tcPr>
            <w:tcW w:w="1351" w:type="dxa"/>
            <w:tcBorders>
              <w:top w:val="nil"/>
              <w:left w:val="nil"/>
              <w:bottom w:val="single" w:sz="8" w:space="0" w:color="000000"/>
              <w:right w:val="nil"/>
            </w:tcBorders>
          </w:tcPr>
          <w:p w14:paraId="6C648130" w14:textId="5F5D5430" w:rsidR="00561E8A" w:rsidRPr="00E46327" w:rsidRDefault="00561E8A" w:rsidP="00840504">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eastAsia="en-GB"/>
              </w:rPr>
              <w:t>264</w:t>
            </w:r>
            <w:r w:rsidRPr="00E46327">
              <w:rPr>
                <w:rFonts w:hAnsi="Times New Roman" w:cs="Times New Roman"/>
                <w:sz w:val="20"/>
                <w:szCs w:val="20"/>
                <w:lang w:val="en-GB" w:eastAsia="en-GB"/>
              </w:rPr>
              <w:t>,</w:t>
            </w:r>
            <w:r w:rsidRPr="00E46327">
              <w:rPr>
                <w:rFonts w:hAnsi="Times New Roman" w:cs="Times New Roman"/>
                <w:sz w:val="20"/>
                <w:szCs w:val="20"/>
                <w:lang w:eastAsia="en-GB"/>
              </w:rPr>
              <w:t>931</w:t>
            </w:r>
            <w:r w:rsidRPr="00E46327">
              <w:rPr>
                <w:rFonts w:hAnsi="Times New Roman" w:cs="Times New Roman"/>
                <w:sz w:val="20"/>
                <w:szCs w:val="20"/>
                <w:lang w:val="en-GB" w:eastAsia="en-GB"/>
              </w:rPr>
              <w:t>,</w:t>
            </w:r>
            <w:r w:rsidRPr="00E46327">
              <w:rPr>
                <w:rFonts w:hAnsi="Times New Roman" w:cs="Times New Roman"/>
                <w:sz w:val="20"/>
                <w:szCs w:val="20"/>
                <w:lang w:eastAsia="en-GB"/>
              </w:rPr>
              <w:t>084</w:t>
            </w:r>
          </w:p>
        </w:tc>
      </w:tr>
      <w:tr w:rsidR="00561E8A" w:rsidRPr="0046106A" w14:paraId="2EB58355" w14:textId="77777777" w:rsidTr="008B7805">
        <w:trPr>
          <w:trHeight w:val="144"/>
        </w:trPr>
        <w:tc>
          <w:tcPr>
            <w:tcW w:w="4230" w:type="dxa"/>
            <w:tcBorders>
              <w:left w:val="nil"/>
              <w:right w:val="nil"/>
            </w:tcBorders>
            <w:vAlign w:val="center"/>
            <w:hideMark/>
          </w:tcPr>
          <w:p w14:paraId="7C498DF2" w14:textId="02CD4CF7" w:rsidR="00561E8A" w:rsidRPr="0046106A" w:rsidRDefault="00561E8A" w:rsidP="00561E8A">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revenue</w:t>
            </w:r>
          </w:p>
        </w:tc>
        <w:tc>
          <w:tcPr>
            <w:tcW w:w="1418" w:type="dxa"/>
            <w:tcBorders>
              <w:top w:val="nil"/>
              <w:left w:val="nil"/>
              <w:bottom w:val="single" w:sz="8" w:space="0" w:color="000000"/>
              <w:right w:val="nil"/>
            </w:tcBorders>
            <w:vAlign w:val="bottom"/>
          </w:tcPr>
          <w:p w14:paraId="2CD76F42" w14:textId="1A73B019" w:rsidR="00561E8A" w:rsidRPr="00E46327" w:rsidRDefault="00561E8A" w:rsidP="00561E8A">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(5,261,640)</w:t>
            </w:r>
          </w:p>
        </w:tc>
        <w:tc>
          <w:tcPr>
            <w:tcW w:w="1277" w:type="dxa"/>
            <w:tcBorders>
              <w:top w:val="nil"/>
              <w:left w:val="nil"/>
              <w:bottom w:val="single" w:sz="8" w:space="0" w:color="000000"/>
              <w:right w:val="nil"/>
            </w:tcBorders>
            <w:vAlign w:val="bottom"/>
          </w:tcPr>
          <w:p w14:paraId="5FD3F1A5" w14:textId="63376FD1"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bottom"/>
          </w:tcPr>
          <w:p w14:paraId="60EA2965" w14:textId="60C9A2BB"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51" w:type="dxa"/>
            <w:tcBorders>
              <w:top w:val="nil"/>
              <w:left w:val="nil"/>
              <w:bottom w:val="single" w:sz="8" w:space="0" w:color="000000"/>
              <w:right w:val="nil"/>
            </w:tcBorders>
            <w:vAlign w:val="bottom"/>
          </w:tcPr>
          <w:p w14:paraId="1242FB75" w14:textId="3274B8CD" w:rsidR="00561E8A" w:rsidRPr="00E46327" w:rsidRDefault="00561E8A" w:rsidP="00561E8A">
            <w:pPr>
              <w:tabs>
                <w:tab w:val="decimal" w:pos="1141"/>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(5,261,640)</w:t>
            </w:r>
          </w:p>
        </w:tc>
      </w:tr>
      <w:tr w:rsidR="00561E8A" w:rsidRPr="0046106A" w14:paraId="7C355CF4" w14:textId="77777777" w:rsidTr="0046106A">
        <w:trPr>
          <w:trHeight w:val="144"/>
        </w:trPr>
        <w:tc>
          <w:tcPr>
            <w:tcW w:w="4230" w:type="dxa"/>
            <w:tcBorders>
              <w:left w:val="nil"/>
              <w:bottom w:val="nil"/>
              <w:right w:val="nil"/>
            </w:tcBorders>
            <w:vAlign w:val="center"/>
            <w:hideMark/>
          </w:tcPr>
          <w:p w14:paraId="047C26D4" w14:textId="34CC0060" w:rsidR="00561E8A" w:rsidRPr="0046106A" w:rsidRDefault="00561E8A" w:rsidP="00561E8A">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service expenses</w:t>
            </w:r>
          </w:p>
        </w:tc>
        <w:tc>
          <w:tcPr>
            <w:tcW w:w="1418" w:type="dxa"/>
            <w:tcBorders>
              <w:top w:val="nil"/>
              <w:left w:val="nil"/>
              <w:bottom w:val="nil"/>
              <w:right w:val="nil"/>
            </w:tcBorders>
            <w:vAlign w:val="center"/>
          </w:tcPr>
          <w:p w14:paraId="29EA496A" w14:textId="77777777" w:rsidR="00561E8A" w:rsidRPr="00E46327" w:rsidRDefault="00561E8A" w:rsidP="00561E8A">
            <w:pPr>
              <w:tabs>
                <w:tab w:val="decimal" w:pos="1118"/>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1C0F3C67" w14:textId="77777777" w:rsidR="00561E8A" w:rsidRPr="00E46327" w:rsidRDefault="00561E8A" w:rsidP="00561E8A">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0F8D0D8B" w14:textId="77777777" w:rsidR="00561E8A" w:rsidRPr="00E46327" w:rsidRDefault="00561E8A" w:rsidP="00561E8A">
            <w:pPr>
              <w:tabs>
                <w:tab w:val="decimal" w:pos="1075"/>
              </w:tabs>
              <w:spacing w:line="240" w:lineRule="exact"/>
              <w:rPr>
                <w:rFonts w:hAnsi="Times New Roman" w:cs="Times New Roman"/>
                <w:sz w:val="20"/>
                <w:szCs w:val="20"/>
                <w:lang w:val="en-GB" w:eastAsia="en-GB"/>
              </w:rPr>
            </w:pPr>
          </w:p>
        </w:tc>
        <w:tc>
          <w:tcPr>
            <w:tcW w:w="1351" w:type="dxa"/>
            <w:tcBorders>
              <w:top w:val="nil"/>
              <w:left w:val="nil"/>
              <w:bottom w:val="nil"/>
              <w:right w:val="nil"/>
            </w:tcBorders>
            <w:vAlign w:val="center"/>
          </w:tcPr>
          <w:p w14:paraId="314D43F8" w14:textId="58F4ED95" w:rsidR="00561E8A" w:rsidRPr="00E46327" w:rsidRDefault="00561E8A" w:rsidP="00561E8A">
            <w:pPr>
              <w:tabs>
                <w:tab w:val="decimal" w:pos="1141"/>
              </w:tabs>
              <w:spacing w:line="240" w:lineRule="exact"/>
              <w:rPr>
                <w:rFonts w:hAnsi="Times New Roman" w:cs="Times New Roman"/>
                <w:sz w:val="20"/>
                <w:szCs w:val="20"/>
                <w:lang w:val="en-GB" w:eastAsia="en-GB"/>
              </w:rPr>
            </w:pPr>
          </w:p>
        </w:tc>
      </w:tr>
      <w:tr w:rsidR="00561E8A" w:rsidRPr="0046106A" w14:paraId="5AEA14FE" w14:textId="77777777" w:rsidTr="004638CA">
        <w:trPr>
          <w:trHeight w:val="144"/>
        </w:trPr>
        <w:tc>
          <w:tcPr>
            <w:tcW w:w="4230" w:type="dxa"/>
            <w:tcBorders>
              <w:top w:val="nil"/>
              <w:left w:val="nil"/>
              <w:bottom w:val="nil"/>
              <w:right w:val="nil"/>
            </w:tcBorders>
            <w:vAlign w:val="center"/>
            <w:hideMark/>
          </w:tcPr>
          <w:p w14:paraId="263BF102" w14:textId="6C08F70D" w:rsidR="00561E8A" w:rsidRPr="0046106A" w:rsidRDefault="00561E8A" w:rsidP="00561E8A">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bottom"/>
          </w:tcPr>
          <w:p w14:paraId="649990A6" w14:textId="682F2804"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277" w:type="dxa"/>
            <w:tcBorders>
              <w:top w:val="nil"/>
              <w:left w:val="nil"/>
              <w:bottom w:val="nil"/>
              <w:right w:val="nil"/>
            </w:tcBorders>
            <w:vAlign w:val="bottom"/>
          </w:tcPr>
          <w:p w14:paraId="724F0F9C" w14:textId="741F06C1" w:rsidR="00561E8A" w:rsidRPr="00E46327" w:rsidRDefault="00561E8A" w:rsidP="00561E8A">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(1,043)</w:t>
            </w:r>
          </w:p>
        </w:tc>
        <w:tc>
          <w:tcPr>
            <w:tcW w:w="1417" w:type="dxa"/>
            <w:tcBorders>
              <w:top w:val="nil"/>
              <w:left w:val="nil"/>
              <w:bottom w:val="nil"/>
              <w:right w:val="nil"/>
            </w:tcBorders>
            <w:vAlign w:val="bottom"/>
          </w:tcPr>
          <w:p w14:paraId="5E16D5AC" w14:textId="65530A21" w:rsidR="00561E8A" w:rsidRPr="00E46327" w:rsidRDefault="00561E8A" w:rsidP="00561E8A">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2,544,083</w:t>
            </w:r>
          </w:p>
        </w:tc>
        <w:tc>
          <w:tcPr>
            <w:tcW w:w="1351" w:type="dxa"/>
            <w:tcBorders>
              <w:top w:val="nil"/>
              <w:left w:val="nil"/>
              <w:bottom w:val="nil"/>
              <w:right w:val="nil"/>
            </w:tcBorders>
            <w:vAlign w:val="bottom"/>
          </w:tcPr>
          <w:p w14:paraId="2D100705" w14:textId="3DB8831B" w:rsidR="00561E8A" w:rsidRPr="00E46327" w:rsidRDefault="00561E8A" w:rsidP="00840504">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2,543,040</w:t>
            </w:r>
          </w:p>
        </w:tc>
      </w:tr>
      <w:tr w:rsidR="00561E8A" w:rsidRPr="0046106A" w14:paraId="23DE8F64" w14:textId="77777777" w:rsidTr="0046106A">
        <w:trPr>
          <w:trHeight w:val="144"/>
        </w:trPr>
        <w:tc>
          <w:tcPr>
            <w:tcW w:w="4230" w:type="dxa"/>
            <w:tcBorders>
              <w:top w:val="nil"/>
              <w:left w:val="nil"/>
              <w:bottom w:val="nil"/>
              <w:right w:val="nil"/>
            </w:tcBorders>
            <w:vAlign w:val="center"/>
            <w:hideMark/>
          </w:tcPr>
          <w:p w14:paraId="34CA8DDE" w14:textId="2A3E3A35" w:rsidR="00561E8A" w:rsidRPr="0046106A" w:rsidRDefault="00561E8A" w:rsidP="00561E8A">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Changes that relate to past services</w:t>
            </w:r>
            <w:r w:rsidRPr="0046106A">
              <w:rPr>
                <w:rFonts w:hAnsi="Times New Roman" w:cs="Times New Roman"/>
                <w:sz w:val="20"/>
                <w:szCs w:val="20"/>
                <w:cs/>
                <w:lang w:val="en-GB" w:eastAsia="en-GB"/>
              </w:rPr>
              <w:t xml:space="preserve"> </w:t>
            </w:r>
            <w:r w:rsidRPr="0046106A">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bottom"/>
          </w:tcPr>
          <w:p w14:paraId="59B147AD" w14:textId="6A8A8AF5"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277" w:type="dxa"/>
            <w:tcBorders>
              <w:top w:val="nil"/>
              <w:left w:val="nil"/>
              <w:bottom w:val="nil"/>
              <w:right w:val="nil"/>
            </w:tcBorders>
            <w:vAlign w:val="bottom"/>
          </w:tcPr>
          <w:p w14:paraId="0117A360" w14:textId="6001C546"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nil"/>
              <w:right w:val="nil"/>
            </w:tcBorders>
            <w:vAlign w:val="bottom"/>
          </w:tcPr>
          <w:p w14:paraId="02E34018" w14:textId="3EF9FA54" w:rsidR="00561E8A" w:rsidRPr="00E46327" w:rsidRDefault="00561E8A" w:rsidP="00523A75">
            <w:pPr>
              <w:tabs>
                <w:tab w:val="decimal" w:pos="1075"/>
              </w:tabs>
              <w:spacing w:line="240" w:lineRule="exact"/>
              <w:ind w:right="150"/>
              <w:jc w:val="center"/>
              <w:rPr>
                <w:rFonts w:hAnsi="Times New Roman" w:cs="Times New Roman"/>
                <w:sz w:val="20"/>
                <w:szCs w:val="20"/>
                <w:lang w:val="en-GB" w:eastAsia="en-GB"/>
              </w:rPr>
            </w:pPr>
            <w:r w:rsidRPr="00E46327">
              <w:rPr>
                <w:rFonts w:hAnsi="Times New Roman" w:cs="Times New Roman"/>
                <w:sz w:val="20"/>
                <w:szCs w:val="20"/>
                <w:lang w:val="en-GB" w:eastAsia="en-GB"/>
              </w:rPr>
              <w:t>186,938</w:t>
            </w:r>
          </w:p>
        </w:tc>
        <w:tc>
          <w:tcPr>
            <w:tcW w:w="1351" w:type="dxa"/>
            <w:tcBorders>
              <w:top w:val="nil"/>
              <w:left w:val="nil"/>
              <w:bottom w:val="nil"/>
              <w:right w:val="nil"/>
            </w:tcBorders>
            <w:vAlign w:val="bottom"/>
          </w:tcPr>
          <w:p w14:paraId="631E7E42" w14:textId="17053193" w:rsidR="00561E8A" w:rsidRPr="00E46327" w:rsidRDefault="00561E8A" w:rsidP="00E849FC">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186,938</w:t>
            </w:r>
          </w:p>
        </w:tc>
      </w:tr>
      <w:tr w:rsidR="00561E8A" w:rsidRPr="0046106A" w14:paraId="07FC49D5" w14:textId="77777777" w:rsidTr="0046106A">
        <w:trPr>
          <w:trHeight w:val="144"/>
        </w:trPr>
        <w:tc>
          <w:tcPr>
            <w:tcW w:w="4230" w:type="dxa"/>
            <w:tcBorders>
              <w:top w:val="nil"/>
              <w:left w:val="nil"/>
              <w:bottom w:val="nil"/>
              <w:right w:val="nil"/>
            </w:tcBorders>
            <w:vAlign w:val="center"/>
            <w:hideMark/>
          </w:tcPr>
          <w:p w14:paraId="3ED838B8" w14:textId="522DCF4C" w:rsidR="00561E8A" w:rsidRPr="0046106A" w:rsidRDefault="00561E8A" w:rsidP="00561E8A">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Losses and reversal of losses on onerous contracts</w:t>
            </w:r>
          </w:p>
        </w:tc>
        <w:tc>
          <w:tcPr>
            <w:tcW w:w="1418" w:type="dxa"/>
            <w:tcBorders>
              <w:top w:val="nil"/>
              <w:left w:val="nil"/>
              <w:bottom w:val="nil"/>
              <w:right w:val="nil"/>
            </w:tcBorders>
            <w:vAlign w:val="bottom"/>
          </w:tcPr>
          <w:p w14:paraId="0804B686" w14:textId="3D4B8BB3"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277" w:type="dxa"/>
            <w:tcBorders>
              <w:top w:val="nil"/>
              <w:left w:val="nil"/>
              <w:bottom w:val="nil"/>
              <w:right w:val="nil"/>
            </w:tcBorders>
            <w:vAlign w:val="bottom"/>
          </w:tcPr>
          <w:p w14:paraId="37DAF7B1" w14:textId="163B2DD1" w:rsidR="00561E8A" w:rsidRPr="00E46327" w:rsidRDefault="00561E8A" w:rsidP="00E849FC">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65,738</w:t>
            </w:r>
          </w:p>
        </w:tc>
        <w:tc>
          <w:tcPr>
            <w:tcW w:w="1417" w:type="dxa"/>
            <w:tcBorders>
              <w:top w:val="nil"/>
              <w:left w:val="nil"/>
              <w:bottom w:val="nil"/>
              <w:right w:val="nil"/>
            </w:tcBorders>
            <w:vAlign w:val="bottom"/>
          </w:tcPr>
          <w:p w14:paraId="665CFFF0" w14:textId="775971F4"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51" w:type="dxa"/>
            <w:tcBorders>
              <w:top w:val="nil"/>
              <w:left w:val="nil"/>
              <w:bottom w:val="nil"/>
              <w:right w:val="nil"/>
            </w:tcBorders>
            <w:vAlign w:val="bottom"/>
          </w:tcPr>
          <w:p w14:paraId="18D394B3" w14:textId="3D75A556" w:rsidR="00561E8A" w:rsidRPr="00E46327" w:rsidRDefault="00561E8A" w:rsidP="00E849FC">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65,738</w:t>
            </w:r>
          </w:p>
        </w:tc>
      </w:tr>
      <w:tr w:rsidR="00561E8A" w:rsidRPr="0046106A" w14:paraId="1D4F1D32" w14:textId="77777777" w:rsidTr="004638CA">
        <w:trPr>
          <w:trHeight w:val="144"/>
        </w:trPr>
        <w:tc>
          <w:tcPr>
            <w:tcW w:w="4230" w:type="dxa"/>
            <w:tcBorders>
              <w:top w:val="nil"/>
              <w:left w:val="nil"/>
              <w:right w:val="nil"/>
            </w:tcBorders>
            <w:vAlign w:val="center"/>
            <w:hideMark/>
          </w:tcPr>
          <w:p w14:paraId="74A929B2" w14:textId="7C7CA079" w:rsidR="00561E8A" w:rsidRPr="0046106A" w:rsidRDefault="00561E8A" w:rsidP="00561E8A">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Amortisation of insurance acquisition cash flows</w:t>
            </w:r>
          </w:p>
        </w:tc>
        <w:tc>
          <w:tcPr>
            <w:tcW w:w="1418" w:type="dxa"/>
            <w:tcBorders>
              <w:top w:val="nil"/>
              <w:left w:val="nil"/>
              <w:bottom w:val="single" w:sz="8" w:space="0" w:color="000000"/>
              <w:right w:val="nil"/>
            </w:tcBorders>
            <w:vAlign w:val="bottom"/>
          </w:tcPr>
          <w:p w14:paraId="18B19025" w14:textId="6554AC48" w:rsidR="00561E8A" w:rsidRPr="00E46327" w:rsidRDefault="00561E8A" w:rsidP="00561E8A">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529,552</w:t>
            </w:r>
          </w:p>
        </w:tc>
        <w:tc>
          <w:tcPr>
            <w:tcW w:w="1277" w:type="dxa"/>
            <w:tcBorders>
              <w:top w:val="nil"/>
              <w:left w:val="nil"/>
              <w:bottom w:val="single" w:sz="8" w:space="0" w:color="000000"/>
              <w:right w:val="nil"/>
            </w:tcBorders>
            <w:vAlign w:val="bottom"/>
          </w:tcPr>
          <w:p w14:paraId="6EF3A64B" w14:textId="7C623067"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bottom"/>
          </w:tcPr>
          <w:p w14:paraId="143F76B2" w14:textId="5DE7CEFC" w:rsidR="00561E8A" w:rsidRPr="00E46327" w:rsidRDefault="00561E8A" w:rsidP="00561E8A">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51" w:type="dxa"/>
            <w:tcBorders>
              <w:top w:val="nil"/>
              <w:left w:val="nil"/>
              <w:bottom w:val="single" w:sz="8" w:space="0" w:color="000000"/>
              <w:right w:val="nil"/>
            </w:tcBorders>
            <w:vAlign w:val="bottom"/>
          </w:tcPr>
          <w:p w14:paraId="61B9506C" w14:textId="20FC8539" w:rsidR="00561E8A" w:rsidRPr="00E46327" w:rsidRDefault="00561E8A" w:rsidP="00840504">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529,552</w:t>
            </w:r>
          </w:p>
        </w:tc>
      </w:tr>
      <w:tr w:rsidR="00561E8A" w:rsidRPr="0046106A" w14:paraId="6945F356" w14:textId="77777777" w:rsidTr="004638CA">
        <w:trPr>
          <w:trHeight w:val="144"/>
        </w:trPr>
        <w:tc>
          <w:tcPr>
            <w:tcW w:w="4230" w:type="dxa"/>
            <w:tcBorders>
              <w:left w:val="nil"/>
              <w:right w:val="nil"/>
            </w:tcBorders>
            <w:vAlign w:val="center"/>
            <w:hideMark/>
          </w:tcPr>
          <w:p w14:paraId="7F1FD875" w14:textId="32A4C03A" w:rsidR="00561E8A" w:rsidRPr="0046106A" w:rsidRDefault="00561E8A" w:rsidP="00561E8A">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service expenses</w:t>
            </w:r>
          </w:p>
        </w:tc>
        <w:tc>
          <w:tcPr>
            <w:tcW w:w="1418" w:type="dxa"/>
            <w:tcBorders>
              <w:top w:val="single" w:sz="8" w:space="0" w:color="000000"/>
              <w:left w:val="nil"/>
              <w:bottom w:val="single" w:sz="8" w:space="0" w:color="000000"/>
              <w:right w:val="nil"/>
            </w:tcBorders>
            <w:vAlign w:val="bottom"/>
          </w:tcPr>
          <w:p w14:paraId="03C003C8" w14:textId="128F8FDC" w:rsidR="00561E8A" w:rsidRPr="00E46327" w:rsidRDefault="00561E8A" w:rsidP="00561E8A">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529,552</w:t>
            </w:r>
          </w:p>
        </w:tc>
        <w:tc>
          <w:tcPr>
            <w:tcW w:w="1277" w:type="dxa"/>
            <w:tcBorders>
              <w:top w:val="single" w:sz="8" w:space="0" w:color="000000"/>
              <w:left w:val="nil"/>
              <w:bottom w:val="single" w:sz="8" w:space="0" w:color="000000"/>
              <w:right w:val="nil"/>
            </w:tcBorders>
            <w:vAlign w:val="bottom"/>
          </w:tcPr>
          <w:p w14:paraId="785DCC1F" w14:textId="288EAE95" w:rsidR="00561E8A" w:rsidRPr="00E46327" w:rsidRDefault="00561E8A" w:rsidP="00561E8A">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64,695</w:t>
            </w:r>
          </w:p>
        </w:tc>
        <w:tc>
          <w:tcPr>
            <w:tcW w:w="1417" w:type="dxa"/>
            <w:tcBorders>
              <w:top w:val="single" w:sz="8" w:space="0" w:color="000000"/>
              <w:left w:val="nil"/>
              <w:bottom w:val="single" w:sz="8" w:space="0" w:color="000000"/>
              <w:right w:val="nil"/>
            </w:tcBorders>
            <w:vAlign w:val="bottom"/>
          </w:tcPr>
          <w:p w14:paraId="416CB181" w14:textId="04CC64CC" w:rsidR="00561E8A" w:rsidRPr="00E46327" w:rsidRDefault="00561E8A" w:rsidP="00561E8A">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2,731,021</w:t>
            </w:r>
          </w:p>
        </w:tc>
        <w:tc>
          <w:tcPr>
            <w:tcW w:w="1351" w:type="dxa"/>
            <w:tcBorders>
              <w:top w:val="single" w:sz="8" w:space="0" w:color="000000"/>
              <w:left w:val="nil"/>
              <w:bottom w:val="single" w:sz="8" w:space="0" w:color="000000"/>
              <w:right w:val="nil"/>
            </w:tcBorders>
            <w:vAlign w:val="bottom"/>
          </w:tcPr>
          <w:p w14:paraId="01E27F9A" w14:textId="30439158" w:rsidR="00561E8A" w:rsidRPr="00E46327" w:rsidRDefault="00561E8A" w:rsidP="00840504">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3,325,268</w:t>
            </w:r>
          </w:p>
        </w:tc>
      </w:tr>
      <w:tr w:rsidR="00E46327" w:rsidRPr="0046106A" w14:paraId="45C24574" w14:textId="77777777" w:rsidTr="006751DB">
        <w:trPr>
          <w:trHeight w:val="144"/>
        </w:trPr>
        <w:tc>
          <w:tcPr>
            <w:tcW w:w="4230" w:type="dxa"/>
            <w:tcBorders>
              <w:left w:val="nil"/>
              <w:bottom w:val="nil"/>
              <w:right w:val="nil"/>
            </w:tcBorders>
            <w:vAlign w:val="center"/>
            <w:hideMark/>
          </w:tcPr>
          <w:p w14:paraId="5F990E6D" w14:textId="77777777" w:rsidR="00E46327" w:rsidRDefault="00E46327" w:rsidP="00E46327">
            <w:pPr>
              <w:spacing w:line="240" w:lineRule="exact"/>
              <w:rPr>
                <w:rFonts w:hAnsi="Times New Roman" w:cs="Times New Roman"/>
                <w:b/>
                <w:bCs/>
                <w:sz w:val="20"/>
                <w:szCs w:val="20"/>
                <w:lang w:val="en-GB" w:eastAsia="en-GB"/>
              </w:rPr>
            </w:pPr>
            <w:bookmarkStart w:id="4" w:name="_Hlk65588714"/>
          </w:p>
          <w:p w14:paraId="3B951385" w14:textId="355D83E1" w:rsidR="00E46327" w:rsidRPr="0046106A" w:rsidRDefault="00E46327" w:rsidP="00E46327">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vAlign w:val="bottom"/>
          </w:tcPr>
          <w:p w14:paraId="178DCD17" w14:textId="77777777" w:rsidR="00E46327" w:rsidRPr="00E46327" w:rsidRDefault="00E46327" w:rsidP="00E46327">
            <w:pPr>
              <w:tabs>
                <w:tab w:val="decimal" w:pos="1118"/>
              </w:tabs>
              <w:spacing w:line="240" w:lineRule="exact"/>
              <w:rPr>
                <w:rFonts w:hAnsi="Times New Roman" w:cs="Times New Roman"/>
                <w:sz w:val="20"/>
                <w:szCs w:val="20"/>
                <w:lang w:val="en-GB" w:eastAsia="en-GB"/>
              </w:rPr>
            </w:pPr>
          </w:p>
          <w:p w14:paraId="611AA7A9" w14:textId="1B6F4A9B"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(4,732,088)</w:t>
            </w:r>
          </w:p>
        </w:tc>
        <w:tc>
          <w:tcPr>
            <w:tcW w:w="1277" w:type="dxa"/>
            <w:tcBorders>
              <w:top w:val="single" w:sz="4" w:space="0" w:color="auto"/>
              <w:left w:val="nil"/>
              <w:right w:val="nil"/>
            </w:tcBorders>
            <w:vAlign w:val="bottom"/>
          </w:tcPr>
          <w:p w14:paraId="7566A377" w14:textId="77777777" w:rsidR="00E46327" w:rsidRPr="00E46327" w:rsidRDefault="00E46327" w:rsidP="00E46327">
            <w:pPr>
              <w:tabs>
                <w:tab w:val="decimal" w:pos="1006"/>
              </w:tabs>
              <w:spacing w:line="240" w:lineRule="exact"/>
              <w:rPr>
                <w:rFonts w:hAnsi="Times New Roman" w:cs="Times New Roman"/>
                <w:sz w:val="20"/>
                <w:szCs w:val="20"/>
                <w:lang w:val="en-GB" w:eastAsia="en-GB"/>
              </w:rPr>
            </w:pPr>
          </w:p>
          <w:p w14:paraId="569EF022" w14:textId="56361F96"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64,695</w:t>
            </w:r>
          </w:p>
        </w:tc>
        <w:tc>
          <w:tcPr>
            <w:tcW w:w="1417" w:type="dxa"/>
            <w:tcBorders>
              <w:top w:val="single" w:sz="4" w:space="0" w:color="auto"/>
              <w:left w:val="nil"/>
              <w:right w:val="nil"/>
            </w:tcBorders>
            <w:vAlign w:val="bottom"/>
          </w:tcPr>
          <w:p w14:paraId="1B1521E7" w14:textId="77777777" w:rsidR="00E46327" w:rsidRPr="00E46327" w:rsidRDefault="00E46327" w:rsidP="00E46327">
            <w:pPr>
              <w:tabs>
                <w:tab w:val="decimal" w:pos="1075"/>
              </w:tabs>
              <w:spacing w:line="240" w:lineRule="exact"/>
              <w:rPr>
                <w:rFonts w:hAnsi="Times New Roman" w:cs="Times New Roman"/>
                <w:sz w:val="20"/>
                <w:szCs w:val="20"/>
                <w:lang w:val="en-GB" w:eastAsia="en-GB"/>
              </w:rPr>
            </w:pPr>
          </w:p>
          <w:p w14:paraId="2A6F3E37" w14:textId="7D9A1499"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2,731,021</w:t>
            </w:r>
          </w:p>
        </w:tc>
        <w:tc>
          <w:tcPr>
            <w:tcW w:w="1351" w:type="dxa"/>
            <w:tcBorders>
              <w:top w:val="single" w:sz="4" w:space="0" w:color="auto"/>
              <w:left w:val="nil"/>
              <w:right w:val="nil"/>
            </w:tcBorders>
            <w:vAlign w:val="bottom"/>
          </w:tcPr>
          <w:p w14:paraId="6E49E670" w14:textId="77777777" w:rsidR="00E46327" w:rsidRPr="00E46327" w:rsidRDefault="00E46327" w:rsidP="00E46327">
            <w:pPr>
              <w:tabs>
                <w:tab w:val="decimal" w:pos="1141"/>
              </w:tabs>
              <w:spacing w:line="240" w:lineRule="exact"/>
              <w:rPr>
                <w:rFonts w:hAnsi="Times New Roman" w:cs="Times New Roman"/>
                <w:sz w:val="20"/>
                <w:szCs w:val="20"/>
                <w:lang w:val="en-GB" w:eastAsia="en-GB"/>
              </w:rPr>
            </w:pPr>
          </w:p>
          <w:p w14:paraId="08B2931C" w14:textId="00A5A8D0" w:rsidR="00E46327" w:rsidRPr="00E46327" w:rsidRDefault="00E46327" w:rsidP="001C791C">
            <w:pPr>
              <w:tabs>
                <w:tab w:val="decimal" w:pos="1139"/>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(1,936,372)</w:t>
            </w:r>
          </w:p>
        </w:tc>
      </w:tr>
      <w:tr w:rsidR="00E46327" w:rsidRPr="0046106A" w14:paraId="4C8955A1" w14:textId="77777777" w:rsidTr="006751DB">
        <w:trPr>
          <w:trHeight w:val="144"/>
        </w:trPr>
        <w:tc>
          <w:tcPr>
            <w:tcW w:w="4230" w:type="dxa"/>
            <w:tcBorders>
              <w:top w:val="nil"/>
              <w:left w:val="nil"/>
              <w:bottom w:val="nil"/>
              <w:right w:val="nil"/>
            </w:tcBorders>
            <w:vAlign w:val="center"/>
            <w:hideMark/>
          </w:tcPr>
          <w:p w14:paraId="48EF5A64" w14:textId="60C1ADED"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lastRenderedPageBreak/>
              <w:t>Insurance finance expense from insurance contracts</w:t>
            </w:r>
          </w:p>
        </w:tc>
        <w:tc>
          <w:tcPr>
            <w:tcW w:w="1418" w:type="dxa"/>
            <w:tcBorders>
              <w:top w:val="nil"/>
              <w:left w:val="nil"/>
              <w:bottom w:val="single" w:sz="4" w:space="0" w:color="auto"/>
              <w:right w:val="nil"/>
            </w:tcBorders>
            <w:vAlign w:val="bottom"/>
          </w:tcPr>
          <w:p w14:paraId="216B93B5" w14:textId="53810E30"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17,880,45</w:t>
            </w:r>
            <w:r w:rsidRPr="00E46327">
              <w:rPr>
                <w:rFonts w:hAnsi="Times New Roman" w:cs="Times New Roman"/>
                <w:sz w:val="20"/>
                <w:szCs w:val="20"/>
                <w:cs/>
                <w:lang w:val="en-GB" w:eastAsia="en-GB"/>
              </w:rPr>
              <w:t>8</w:t>
            </w:r>
          </w:p>
        </w:tc>
        <w:tc>
          <w:tcPr>
            <w:tcW w:w="1277" w:type="dxa"/>
            <w:tcBorders>
              <w:top w:val="nil"/>
              <w:left w:val="nil"/>
              <w:bottom w:val="single" w:sz="4" w:space="0" w:color="auto"/>
              <w:right w:val="nil"/>
            </w:tcBorders>
            <w:vAlign w:val="bottom"/>
          </w:tcPr>
          <w:p w14:paraId="370E5761" w14:textId="190A3A61"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3,632</w:t>
            </w:r>
          </w:p>
        </w:tc>
        <w:tc>
          <w:tcPr>
            <w:tcW w:w="1417" w:type="dxa"/>
            <w:tcBorders>
              <w:top w:val="nil"/>
              <w:left w:val="nil"/>
              <w:bottom w:val="single" w:sz="4" w:space="0" w:color="auto"/>
              <w:right w:val="nil"/>
            </w:tcBorders>
            <w:vAlign w:val="bottom"/>
          </w:tcPr>
          <w:p w14:paraId="3C3AE8CC" w14:textId="386E6724"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46,265</w:t>
            </w:r>
          </w:p>
        </w:tc>
        <w:tc>
          <w:tcPr>
            <w:tcW w:w="1351" w:type="dxa"/>
            <w:tcBorders>
              <w:top w:val="nil"/>
              <w:left w:val="nil"/>
              <w:bottom w:val="single" w:sz="4" w:space="0" w:color="auto"/>
              <w:right w:val="nil"/>
            </w:tcBorders>
            <w:vAlign w:val="bottom"/>
          </w:tcPr>
          <w:p w14:paraId="3B01BBAB" w14:textId="7E77A9FD" w:rsidR="00E46327" w:rsidRPr="00E46327" w:rsidRDefault="00E46327" w:rsidP="001C791C">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17,930,355</w:t>
            </w:r>
          </w:p>
        </w:tc>
      </w:tr>
      <w:tr w:rsidR="00E46327" w:rsidRPr="0046106A" w14:paraId="7E37A205" w14:textId="77777777" w:rsidTr="006751DB">
        <w:trPr>
          <w:trHeight w:val="144"/>
        </w:trPr>
        <w:tc>
          <w:tcPr>
            <w:tcW w:w="4230" w:type="dxa"/>
            <w:tcBorders>
              <w:top w:val="nil"/>
              <w:left w:val="nil"/>
              <w:bottom w:val="nil"/>
              <w:right w:val="nil"/>
            </w:tcBorders>
            <w:vAlign w:val="center"/>
            <w:hideMark/>
          </w:tcPr>
          <w:p w14:paraId="43CD6D80" w14:textId="4716965F" w:rsidR="00E46327" w:rsidRPr="0046106A" w:rsidRDefault="00E46327" w:rsidP="00E46327">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bottom"/>
          </w:tcPr>
          <w:p w14:paraId="3AEE9F2B" w14:textId="4FC14DEA" w:rsidR="00E46327" w:rsidRPr="00E46327" w:rsidRDefault="00E46327" w:rsidP="00E46327">
            <w:pPr>
              <w:tabs>
                <w:tab w:val="decimal" w:pos="1118"/>
              </w:tabs>
              <w:spacing w:line="240" w:lineRule="exact"/>
              <w:rPr>
                <w:rFonts w:hAnsi="Times New Roman" w:cs="Times New Roman"/>
                <w:sz w:val="20"/>
                <w:szCs w:val="20"/>
                <w:lang w:eastAsia="en-GB"/>
              </w:rPr>
            </w:pPr>
            <w:r w:rsidRPr="00E46327">
              <w:rPr>
                <w:rFonts w:hAnsi="Times New Roman" w:cs="Times New Roman"/>
                <w:sz w:val="20"/>
                <w:szCs w:val="20"/>
                <w:lang w:val="en-GB" w:eastAsia="en-GB"/>
              </w:rPr>
              <w:t>13,148,37</w:t>
            </w:r>
            <w:r w:rsidRPr="00E46327">
              <w:rPr>
                <w:rFonts w:hAnsi="Times New Roman" w:cs="Times New Roman"/>
                <w:sz w:val="20"/>
                <w:szCs w:val="20"/>
                <w:cs/>
                <w:lang w:val="en-GB" w:eastAsia="en-GB"/>
              </w:rPr>
              <w:t>0</w:t>
            </w:r>
          </w:p>
        </w:tc>
        <w:tc>
          <w:tcPr>
            <w:tcW w:w="1277" w:type="dxa"/>
            <w:tcBorders>
              <w:top w:val="single" w:sz="4" w:space="0" w:color="auto"/>
              <w:left w:val="nil"/>
              <w:bottom w:val="single" w:sz="4" w:space="0" w:color="auto"/>
              <w:right w:val="nil"/>
            </w:tcBorders>
            <w:vAlign w:val="bottom"/>
          </w:tcPr>
          <w:p w14:paraId="6F5CFC06" w14:textId="45D6DF5A"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68,327</w:t>
            </w:r>
          </w:p>
        </w:tc>
        <w:tc>
          <w:tcPr>
            <w:tcW w:w="1417" w:type="dxa"/>
            <w:tcBorders>
              <w:top w:val="single" w:sz="4" w:space="0" w:color="auto"/>
              <w:left w:val="nil"/>
              <w:bottom w:val="single" w:sz="4" w:space="0" w:color="auto"/>
              <w:right w:val="nil"/>
            </w:tcBorders>
            <w:vAlign w:val="bottom"/>
          </w:tcPr>
          <w:p w14:paraId="5D3D765A" w14:textId="5F435543"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2,777,286</w:t>
            </w:r>
          </w:p>
        </w:tc>
        <w:tc>
          <w:tcPr>
            <w:tcW w:w="1351" w:type="dxa"/>
            <w:tcBorders>
              <w:top w:val="single" w:sz="4" w:space="0" w:color="auto"/>
              <w:left w:val="nil"/>
              <w:bottom w:val="single" w:sz="4" w:space="0" w:color="auto"/>
              <w:right w:val="nil"/>
            </w:tcBorders>
            <w:vAlign w:val="bottom"/>
          </w:tcPr>
          <w:p w14:paraId="19F2446C" w14:textId="352AD5D0" w:rsidR="00E46327" w:rsidRPr="00E46327" w:rsidRDefault="00E46327" w:rsidP="001C791C">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15,993,983</w:t>
            </w:r>
          </w:p>
        </w:tc>
      </w:tr>
      <w:tr w:rsidR="00E46327" w:rsidRPr="0046106A" w14:paraId="1E23AE96" w14:textId="77777777" w:rsidTr="006751DB">
        <w:trPr>
          <w:trHeight w:val="144"/>
        </w:trPr>
        <w:tc>
          <w:tcPr>
            <w:tcW w:w="4230" w:type="dxa"/>
            <w:tcBorders>
              <w:top w:val="nil"/>
              <w:left w:val="nil"/>
              <w:bottom w:val="nil"/>
              <w:right w:val="nil"/>
            </w:tcBorders>
            <w:vAlign w:val="center"/>
            <w:hideMark/>
          </w:tcPr>
          <w:p w14:paraId="374FA243" w14:textId="2D620ED6"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tcPr>
          <w:p w14:paraId="0510B557" w14:textId="47596AAC"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(19,314,27</w:t>
            </w:r>
            <w:r w:rsidRPr="00E46327">
              <w:rPr>
                <w:rFonts w:hAnsi="Times New Roman" w:cs="Times New Roman"/>
                <w:sz w:val="20"/>
                <w:szCs w:val="20"/>
                <w:cs/>
                <w:lang w:val="en-GB" w:eastAsia="en-GB"/>
              </w:rPr>
              <w:t>6</w:t>
            </w:r>
            <w:r w:rsidRPr="00E46327">
              <w:rPr>
                <w:rFonts w:hAnsi="Times New Roman" w:cs="Times New Roman"/>
                <w:sz w:val="20"/>
                <w:szCs w:val="20"/>
                <w:lang w:val="en-GB" w:eastAsia="en-GB"/>
              </w:rPr>
              <w:t>)</w:t>
            </w:r>
          </w:p>
        </w:tc>
        <w:tc>
          <w:tcPr>
            <w:tcW w:w="1277" w:type="dxa"/>
            <w:tcBorders>
              <w:top w:val="single" w:sz="4" w:space="0" w:color="auto"/>
              <w:left w:val="nil"/>
              <w:bottom w:val="nil"/>
              <w:right w:val="nil"/>
            </w:tcBorders>
          </w:tcPr>
          <w:p w14:paraId="6D098BA4" w14:textId="4C5E27B8"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single" w:sz="4" w:space="0" w:color="auto"/>
              <w:left w:val="nil"/>
              <w:bottom w:val="nil"/>
              <w:right w:val="nil"/>
            </w:tcBorders>
          </w:tcPr>
          <w:p w14:paraId="223F05E5" w14:textId="53269283"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19,314,27</w:t>
            </w:r>
            <w:r w:rsidRPr="00E46327">
              <w:rPr>
                <w:rFonts w:hAnsi="Times New Roman" w:cs="Times New Roman"/>
                <w:sz w:val="20"/>
                <w:szCs w:val="20"/>
                <w:cs/>
                <w:lang w:val="en-GB" w:eastAsia="en-GB"/>
              </w:rPr>
              <w:t>6</w:t>
            </w:r>
          </w:p>
        </w:tc>
        <w:tc>
          <w:tcPr>
            <w:tcW w:w="1351" w:type="dxa"/>
            <w:tcBorders>
              <w:top w:val="single" w:sz="4" w:space="0" w:color="auto"/>
              <w:left w:val="nil"/>
              <w:bottom w:val="nil"/>
              <w:right w:val="nil"/>
            </w:tcBorders>
            <w:vAlign w:val="bottom"/>
          </w:tcPr>
          <w:p w14:paraId="66D1EAA5" w14:textId="09CF8F2C"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r>
      <w:tr w:rsidR="00E46327" w:rsidRPr="0046106A" w14:paraId="6D6270FE" w14:textId="77777777" w:rsidTr="0046106A">
        <w:trPr>
          <w:trHeight w:val="144"/>
        </w:trPr>
        <w:tc>
          <w:tcPr>
            <w:tcW w:w="4230" w:type="dxa"/>
            <w:tcBorders>
              <w:left w:val="nil"/>
              <w:right w:val="nil"/>
            </w:tcBorders>
            <w:vAlign w:val="center"/>
            <w:hideMark/>
          </w:tcPr>
          <w:p w14:paraId="05C9C0CC" w14:textId="74426484" w:rsidR="00E46327" w:rsidRPr="0046106A" w:rsidRDefault="00E46327" w:rsidP="00E46327">
            <w:pPr>
              <w:spacing w:line="240" w:lineRule="exact"/>
              <w:ind w:left="138" w:hanging="138"/>
              <w:rPr>
                <w:rFonts w:hAnsi="Times New Roman" w:cs="Times New Roman"/>
                <w:b/>
                <w:bCs/>
                <w:sz w:val="20"/>
                <w:szCs w:val="20"/>
                <w:lang w:val="en-GB" w:eastAsia="en-GB"/>
              </w:rPr>
            </w:pPr>
            <w:r w:rsidRPr="0046106A">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27F6048A" w14:textId="77777777" w:rsidR="00E46327" w:rsidRPr="00E46327" w:rsidRDefault="00E46327" w:rsidP="00E46327">
            <w:pPr>
              <w:tabs>
                <w:tab w:val="decimal" w:pos="1118"/>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2418DEFA" w14:textId="77777777" w:rsidR="00E46327" w:rsidRPr="00E46327" w:rsidRDefault="00E46327" w:rsidP="00E46327">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692EE32D" w14:textId="77777777" w:rsidR="00E46327" w:rsidRPr="00E46327" w:rsidRDefault="00E46327" w:rsidP="00E46327">
            <w:pPr>
              <w:tabs>
                <w:tab w:val="decimal" w:pos="1075"/>
              </w:tabs>
              <w:spacing w:line="240" w:lineRule="exact"/>
              <w:rPr>
                <w:rFonts w:hAnsi="Times New Roman" w:cs="Times New Roman"/>
                <w:sz w:val="20"/>
                <w:szCs w:val="20"/>
                <w:lang w:val="en-GB" w:eastAsia="en-GB"/>
              </w:rPr>
            </w:pPr>
          </w:p>
        </w:tc>
        <w:tc>
          <w:tcPr>
            <w:tcW w:w="1351" w:type="dxa"/>
            <w:tcBorders>
              <w:top w:val="nil"/>
              <w:left w:val="nil"/>
              <w:bottom w:val="nil"/>
              <w:right w:val="nil"/>
            </w:tcBorders>
            <w:vAlign w:val="center"/>
          </w:tcPr>
          <w:p w14:paraId="46CE24B1" w14:textId="12EC4501" w:rsidR="00E46327" w:rsidRPr="00E46327" w:rsidRDefault="00E46327" w:rsidP="00E46327">
            <w:pPr>
              <w:tabs>
                <w:tab w:val="decimal" w:pos="1141"/>
              </w:tabs>
              <w:spacing w:line="240" w:lineRule="exact"/>
              <w:rPr>
                <w:rFonts w:hAnsi="Times New Roman" w:cs="Times New Roman"/>
                <w:sz w:val="20"/>
                <w:szCs w:val="20"/>
                <w:lang w:val="en-GB" w:eastAsia="en-GB"/>
              </w:rPr>
            </w:pPr>
          </w:p>
        </w:tc>
      </w:tr>
      <w:tr w:rsidR="00E46327" w:rsidRPr="0046106A" w14:paraId="3166697A" w14:textId="77777777" w:rsidTr="006751DB">
        <w:trPr>
          <w:trHeight w:val="144"/>
        </w:trPr>
        <w:tc>
          <w:tcPr>
            <w:tcW w:w="4230" w:type="dxa"/>
            <w:tcBorders>
              <w:top w:val="nil"/>
              <w:left w:val="nil"/>
              <w:bottom w:val="nil"/>
              <w:right w:val="nil"/>
            </w:tcBorders>
            <w:vAlign w:val="center"/>
            <w:hideMark/>
          </w:tcPr>
          <w:p w14:paraId="7495A02E" w14:textId="099D6D5F"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Premiums received</w:t>
            </w:r>
          </w:p>
        </w:tc>
        <w:tc>
          <w:tcPr>
            <w:tcW w:w="1418" w:type="dxa"/>
            <w:tcBorders>
              <w:top w:val="nil"/>
              <w:left w:val="nil"/>
              <w:bottom w:val="nil"/>
              <w:right w:val="nil"/>
            </w:tcBorders>
            <w:vAlign w:val="bottom"/>
          </w:tcPr>
          <w:p w14:paraId="2B2EF1BC" w14:textId="7AB44DD1"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14,443,895</w:t>
            </w:r>
          </w:p>
        </w:tc>
        <w:tc>
          <w:tcPr>
            <w:tcW w:w="1277" w:type="dxa"/>
            <w:tcBorders>
              <w:top w:val="nil"/>
              <w:left w:val="nil"/>
              <w:bottom w:val="nil"/>
              <w:right w:val="nil"/>
            </w:tcBorders>
            <w:vAlign w:val="bottom"/>
          </w:tcPr>
          <w:p w14:paraId="42FC77DD" w14:textId="721A4C06"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nil"/>
              <w:right w:val="nil"/>
            </w:tcBorders>
            <w:vAlign w:val="bottom"/>
          </w:tcPr>
          <w:p w14:paraId="6A8F2676" w14:textId="75E3812E"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51" w:type="dxa"/>
            <w:tcBorders>
              <w:top w:val="nil"/>
              <w:left w:val="nil"/>
              <w:bottom w:val="nil"/>
              <w:right w:val="nil"/>
            </w:tcBorders>
            <w:vAlign w:val="bottom"/>
          </w:tcPr>
          <w:p w14:paraId="10C35A28" w14:textId="33DFBD6B" w:rsidR="00E46327" w:rsidRPr="00E46327" w:rsidRDefault="00E46327" w:rsidP="001C791C">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14,443,895</w:t>
            </w:r>
          </w:p>
        </w:tc>
      </w:tr>
      <w:tr w:rsidR="00E46327" w:rsidRPr="0046106A" w14:paraId="560937B7" w14:textId="77777777" w:rsidTr="006751DB">
        <w:trPr>
          <w:trHeight w:val="144"/>
        </w:trPr>
        <w:tc>
          <w:tcPr>
            <w:tcW w:w="4230" w:type="dxa"/>
            <w:tcBorders>
              <w:top w:val="nil"/>
              <w:left w:val="nil"/>
              <w:bottom w:val="nil"/>
              <w:right w:val="nil"/>
            </w:tcBorders>
            <w:vAlign w:val="center"/>
            <w:hideMark/>
          </w:tcPr>
          <w:p w14:paraId="40E948F5" w14:textId="0AA51EC0"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Claims and</w:t>
            </w:r>
            <w:r w:rsidRPr="0046106A">
              <w:rPr>
                <w:rFonts w:hAnsi="Times New Roman" w:cs="Times New Roman"/>
                <w:sz w:val="20"/>
                <w:szCs w:val="20"/>
                <w:cs/>
                <w:lang w:val="en-GB" w:eastAsia="en-GB"/>
              </w:rPr>
              <w:t xml:space="preserve"> </w:t>
            </w:r>
            <w:r w:rsidRPr="0046106A">
              <w:rPr>
                <w:rFonts w:hAnsi="Times New Roman" w:cs="Times New Roman"/>
                <w:sz w:val="20"/>
                <w:szCs w:val="20"/>
                <w:lang w:val="en-GB" w:eastAsia="en-GB"/>
              </w:rPr>
              <w:t>insurance service expenses paid</w:t>
            </w:r>
          </w:p>
        </w:tc>
        <w:tc>
          <w:tcPr>
            <w:tcW w:w="1418" w:type="dxa"/>
            <w:tcBorders>
              <w:top w:val="nil"/>
              <w:left w:val="nil"/>
              <w:bottom w:val="nil"/>
              <w:right w:val="nil"/>
            </w:tcBorders>
            <w:vAlign w:val="bottom"/>
          </w:tcPr>
          <w:p w14:paraId="50A0BE76" w14:textId="29728784"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277" w:type="dxa"/>
            <w:tcBorders>
              <w:top w:val="nil"/>
              <w:left w:val="nil"/>
              <w:bottom w:val="nil"/>
              <w:right w:val="nil"/>
            </w:tcBorders>
            <w:vAlign w:val="bottom"/>
          </w:tcPr>
          <w:p w14:paraId="41B79E71" w14:textId="29C59E08"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nil"/>
              <w:right w:val="nil"/>
            </w:tcBorders>
            <w:vAlign w:val="bottom"/>
          </w:tcPr>
          <w:p w14:paraId="3C462C45" w14:textId="1D4C72E6"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(22,286,72</w:t>
            </w:r>
            <w:r w:rsidRPr="00E46327">
              <w:rPr>
                <w:rFonts w:hAnsi="Times New Roman" w:cs="Times New Roman"/>
                <w:sz w:val="20"/>
                <w:szCs w:val="20"/>
                <w:cs/>
                <w:lang w:val="en-GB" w:eastAsia="en-GB"/>
              </w:rPr>
              <w:t>2</w:t>
            </w:r>
            <w:r w:rsidRPr="00E46327">
              <w:rPr>
                <w:rFonts w:hAnsi="Times New Roman" w:cs="Times New Roman"/>
                <w:sz w:val="20"/>
                <w:szCs w:val="20"/>
                <w:lang w:val="en-GB" w:eastAsia="en-GB"/>
              </w:rPr>
              <w:t>)</w:t>
            </w:r>
          </w:p>
        </w:tc>
        <w:tc>
          <w:tcPr>
            <w:tcW w:w="1351" w:type="dxa"/>
            <w:tcBorders>
              <w:top w:val="nil"/>
              <w:left w:val="nil"/>
              <w:bottom w:val="nil"/>
              <w:right w:val="nil"/>
            </w:tcBorders>
            <w:vAlign w:val="bottom"/>
          </w:tcPr>
          <w:p w14:paraId="6B1D1706" w14:textId="18E09ACD" w:rsidR="00E46327" w:rsidRPr="00E46327" w:rsidRDefault="00E46327" w:rsidP="00E46327">
            <w:pPr>
              <w:tabs>
                <w:tab w:val="decimal" w:pos="1141"/>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(22,286,72</w:t>
            </w:r>
            <w:r w:rsidRPr="00E46327">
              <w:rPr>
                <w:rFonts w:hAnsi="Times New Roman" w:cs="Times New Roman"/>
                <w:sz w:val="20"/>
                <w:szCs w:val="20"/>
                <w:cs/>
                <w:lang w:val="en-GB" w:eastAsia="en-GB"/>
              </w:rPr>
              <w:t>2</w:t>
            </w:r>
            <w:r w:rsidRPr="00E46327">
              <w:rPr>
                <w:rFonts w:hAnsi="Times New Roman" w:cs="Times New Roman"/>
                <w:sz w:val="20"/>
                <w:szCs w:val="20"/>
                <w:lang w:val="en-GB" w:eastAsia="en-GB"/>
              </w:rPr>
              <w:t>)</w:t>
            </w:r>
          </w:p>
        </w:tc>
      </w:tr>
      <w:tr w:rsidR="00E46327" w:rsidRPr="0046106A" w14:paraId="331BBCB4" w14:textId="77777777" w:rsidTr="006751DB">
        <w:trPr>
          <w:trHeight w:val="144"/>
        </w:trPr>
        <w:tc>
          <w:tcPr>
            <w:tcW w:w="4230" w:type="dxa"/>
            <w:tcBorders>
              <w:top w:val="nil"/>
              <w:left w:val="nil"/>
              <w:right w:val="nil"/>
            </w:tcBorders>
            <w:vAlign w:val="center"/>
            <w:hideMark/>
          </w:tcPr>
          <w:p w14:paraId="3AAB4F1B" w14:textId="0D679B4D"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Insurance acquisition cash flows</w:t>
            </w:r>
          </w:p>
        </w:tc>
        <w:tc>
          <w:tcPr>
            <w:tcW w:w="1418" w:type="dxa"/>
            <w:tcBorders>
              <w:top w:val="nil"/>
              <w:left w:val="nil"/>
              <w:bottom w:val="single" w:sz="8" w:space="0" w:color="000000"/>
              <w:right w:val="nil"/>
            </w:tcBorders>
            <w:vAlign w:val="bottom"/>
          </w:tcPr>
          <w:p w14:paraId="5906A0AA" w14:textId="7B9F7B9E"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(1,608,281)</w:t>
            </w:r>
          </w:p>
        </w:tc>
        <w:tc>
          <w:tcPr>
            <w:tcW w:w="1277" w:type="dxa"/>
            <w:tcBorders>
              <w:top w:val="nil"/>
              <w:left w:val="nil"/>
              <w:bottom w:val="single" w:sz="8" w:space="0" w:color="000000"/>
              <w:right w:val="nil"/>
            </w:tcBorders>
            <w:vAlign w:val="bottom"/>
          </w:tcPr>
          <w:p w14:paraId="6E4E7C23" w14:textId="305651BD"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bottom"/>
          </w:tcPr>
          <w:p w14:paraId="53FD3783" w14:textId="7A8A8484"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51" w:type="dxa"/>
            <w:tcBorders>
              <w:top w:val="nil"/>
              <w:left w:val="nil"/>
              <w:bottom w:val="single" w:sz="8" w:space="0" w:color="000000"/>
              <w:right w:val="nil"/>
            </w:tcBorders>
            <w:vAlign w:val="bottom"/>
          </w:tcPr>
          <w:p w14:paraId="34476C8A" w14:textId="2F0AB962" w:rsidR="00E46327" w:rsidRPr="00E46327" w:rsidRDefault="00E46327" w:rsidP="00E46327">
            <w:pPr>
              <w:tabs>
                <w:tab w:val="decimal" w:pos="1141"/>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(1,608,281)</w:t>
            </w:r>
          </w:p>
        </w:tc>
      </w:tr>
      <w:tr w:rsidR="00E46327" w:rsidRPr="0046106A" w14:paraId="52496C52" w14:textId="77777777" w:rsidTr="006751DB">
        <w:trPr>
          <w:trHeight w:val="144"/>
        </w:trPr>
        <w:tc>
          <w:tcPr>
            <w:tcW w:w="4230" w:type="dxa"/>
            <w:tcBorders>
              <w:top w:val="nil"/>
              <w:left w:val="nil"/>
              <w:right w:val="nil"/>
            </w:tcBorders>
            <w:vAlign w:val="center"/>
            <w:hideMark/>
          </w:tcPr>
          <w:p w14:paraId="4A2325AC" w14:textId="2733ECE9" w:rsidR="00E46327" w:rsidRPr="0046106A" w:rsidRDefault="00E46327" w:rsidP="00E46327">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Total cash flows</w:t>
            </w:r>
          </w:p>
        </w:tc>
        <w:tc>
          <w:tcPr>
            <w:tcW w:w="1418" w:type="dxa"/>
            <w:tcBorders>
              <w:top w:val="nil"/>
              <w:left w:val="nil"/>
              <w:bottom w:val="single" w:sz="8" w:space="0" w:color="000000"/>
              <w:right w:val="nil"/>
            </w:tcBorders>
            <w:vAlign w:val="bottom"/>
          </w:tcPr>
          <w:p w14:paraId="416920FC" w14:textId="4976C123"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12,835,614</w:t>
            </w:r>
          </w:p>
        </w:tc>
        <w:tc>
          <w:tcPr>
            <w:tcW w:w="1277" w:type="dxa"/>
            <w:tcBorders>
              <w:top w:val="nil"/>
              <w:left w:val="nil"/>
              <w:bottom w:val="single" w:sz="8" w:space="0" w:color="000000"/>
              <w:right w:val="nil"/>
            </w:tcBorders>
            <w:vAlign w:val="bottom"/>
          </w:tcPr>
          <w:p w14:paraId="792333CB" w14:textId="6BDC4211"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bottom"/>
          </w:tcPr>
          <w:p w14:paraId="5686E130" w14:textId="7BDF64A8"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(22,286,722)</w:t>
            </w:r>
          </w:p>
        </w:tc>
        <w:tc>
          <w:tcPr>
            <w:tcW w:w="1351" w:type="dxa"/>
            <w:tcBorders>
              <w:top w:val="nil"/>
              <w:left w:val="nil"/>
              <w:bottom w:val="single" w:sz="8" w:space="0" w:color="000000"/>
              <w:right w:val="nil"/>
            </w:tcBorders>
            <w:vAlign w:val="bottom"/>
          </w:tcPr>
          <w:p w14:paraId="0F79E4C1" w14:textId="4425832F" w:rsidR="00E46327" w:rsidRPr="00E46327" w:rsidRDefault="00E46327" w:rsidP="00E46327">
            <w:pPr>
              <w:tabs>
                <w:tab w:val="decimal" w:pos="1141"/>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(9,451,108)</w:t>
            </w:r>
          </w:p>
        </w:tc>
      </w:tr>
      <w:tr w:rsidR="00E46327" w:rsidRPr="0046106A" w14:paraId="2185F2C1" w14:textId="77777777" w:rsidTr="006751DB">
        <w:trPr>
          <w:trHeight w:val="144"/>
        </w:trPr>
        <w:tc>
          <w:tcPr>
            <w:tcW w:w="4230" w:type="dxa"/>
            <w:tcBorders>
              <w:left w:val="nil"/>
              <w:right w:val="nil"/>
            </w:tcBorders>
            <w:vAlign w:val="center"/>
            <w:hideMark/>
          </w:tcPr>
          <w:p w14:paraId="65CD6612" w14:textId="64698D8D" w:rsidR="00E46327" w:rsidRPr="0046106A" w:rsidRDefault="00E46327" w:rsidP="00E46327">
            <w:pPr>
              <w:spacing w:line="240" w:lineRule="exact"/>
              <w:rPr>
                <w:rFonts w:hAnsi="Times New Roman" w:cs="Times New Roman"/>
                <w:b/>
                <w:bCs/>
                <w:sz w:val="20"/>
                <w:szCs w:val="20"/>
                <w:cs/>
                <w:lang w:val="en-GB" w:eastAsia="en-GB"/>
              </w:rPr>
            </w:pPr>
            <w:r w:rsidRPr="0046106A">
              <w:rPr>
                <w:rFonts w:hAnsi="Times New Roman" w:cs="Times New Roman"/>
                <w:b/>
                <w:bCs/>
                <w:sz w:val="20"/>
                <w:szCs w:val="20"/>
                <w:lang w:val="en-GB" w:eastAsia="en-GB"/>
              </w:rPr>
              <w:t>Net closing balance as at June 30,</w:t>
            </w:r>
          </w:p>
        </w:tc>
        <w:tc>
          <w:tcPr>
            <w:tcW w:w="1418" w:type="dxa"/>
            <w:tcBorders>
              <w:top w:val="single" w:sz="8" w:space="0" w:color="000000"/>
              <w:left w:val="nil"/>
              <w:bottom w:val="single" w:sz="12" w:space="0" w:color="000000"/>
              <w:right w:val="nil"/>
            </w:tcBorders>
            <w:vAlign w:val="bottom"/>
          </w:tcPr>
          <w:p w14:paraId="13D1AA0B" w14:textId="6E26692E"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269,319,576</w:t>
            </w:r>
          </w:p>
        </w:tc>
        <w:tc>
          <w:tcPr>
            <w:tcW w:w="1277" w:type="dxa"/>
            <w:tcBorders>
              <w:top w:val="single" w:sz="8" w:space="0" w:color="000000"/>
              <w:left w:val="nil"/>
              <w:bottom w:val="single" w:sz="12" w:space="0" w:color="000000"/>
              <w:right w:val="nil"/>
            </w:tcBorders>
            <w:vAlign w:val="bottom"/>
          </w:tcPr>
          <w:p w14:paraId="6D7511E1" w14:textId="529DF203"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280,238</w:t>
            </w:r>
          </w:p>
        </w:tc>
        <w:tc>
          <w:tcPr>
            <w:tcW w:w="1417" w:type="dxa"/>
            <w:tcBorders>
              <w:top w:val="single" w:sz="8" w:space="0" w:color="000000"/>
              <w:left w:val="nil"/>
              <w:bottom w:val="single" w:sz="12" w:space="0" w:color="000000"/>
              <w:right w:val="nil"/>
            </w:tcBorders>
          </w:tcPr>
          <w:p w14:paraId="3F3BD32F" w14:textId="105A30F0"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1,874,145</w:t>
            </w:r>
          </w:p>
        </w:tc>
        <w:tc>
          <w:tcPr>
            <w:tcW w:w="1351" w:type="dxa"/>
            <w:tcBorders>
              <w:top w:val="single" w:sz="8" w:space="0" w:color="000000"/>
              <w:left w:val="nil"/>
              <w:bottom w:val="single" w:sz="12" w:space="0" w:color="000000"/>
              <w:right w:val="nil"/>
            </w:tcBorders>
            <w:vAlign w:val="bottom"/>
          </w:tcPr>
          <w:p w14:paraId="75218205" w14:textId="6F14247A" w:rsidR="00E46327" w:rsidRPr="00E46327" w:rsidRDefault="00E46327" w:rsidP="00850242">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271,473,959</w:t>
            </w:r>
          </w:p>
        </w:tc>
      </w:tr>
      <w:tr w:rsidR="00E46327" w:rsidRPr="0046106A" w14:paraId="09DBA375" w14:textId="77777777" w:rsidTr="006751DB">
        <w:trPr>
          <w:trHeight w:val="144"/>
        </w:trPr>
        <w:tc>
          <w:tcPr>
            <w:tcW w:w="4230" w:type="dxa"/>
            <w:tcBorders>
              <w:left w:val="nil"/>
              <w:bottom w:val="nil"/>
              <w:right w:val="nil"/>
            </w:tcBorders>
            <w:vAlign w:val="center"/>
            <w:hideMark/>
          </w:tcPr>
          <w:p w14:paraId="2ABE902F" w14:textId="2187CB74"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Closing liabilities</w:t>
            </w:r>
          </w:p>
        </w:tc>
        <w:tc>
          <w:tcPr>
            <w:tcW w:w="1418" w:type="dxa"/>
            <w:tcBorders>
              <w:top w:val="single" w:sz="12" w:space="0" w:color="000000"/>
              <w:left w:val="nil"/>
              <w:bottom w:val="nil"/>
              <w:right w:val="nil"/>
            </w:tcBorders>
            <w:vAlign w:val="bottom"/>
          </w:tcPr>
          <w:p w14:paraId="6BAE2C25" w14:textId="72C84C7C"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269,356,119</w:t>
            </w:r>
          </w:p>
        </w:tc>
        <w:tc>
          <w:tcPr>
            <w:tcW w:w="1277" w:type="dxa"/>
            <w:tcBorders>
              <w:top w:val="single" w:sz="12" w:space="0" w:color="000000"/>
              <w:left w:val="nil"/>
              <w:bottom w:val="nil"/>
              <w:right w:val="nil"/>
            </w:tcBorders>
            <w:vAlign w:val="bottom"/>
          </w:tcPr>
          <w:p w14:paraId="13E075D0" w14:textId="092B2E1B"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276,898</w:t>
            </w:r>
          </w:p>
        </w:tc>
        <w:tc>
          <w:tcPr>
            <w:tcW w:w="1417" w:type="dxa"/>
            <w:tcBorders>
              <w:top w:val="single" w:sz="12" w:space="0" w:color="000000"/>
              <w:left w:val="nil"/>
              <w:bottom w:val="nil"/>
              <w:right w:val="nil"/>
            </w:tcBorders>
            <w:vAlign w:val="center"/>
          </w:tcPr>
          <w:p w14:paraId="25147578" w14:textId="58947B6D"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1,874,234</w:t>
            </w:r>
          </w:p>
        </w:tc>
        <w:tc>
          <w:tcPr>
            <w:tcW w:w="1351" w:type="dxa"/>
            <w:tcBorders>
              <w:top w:val="single" w:sz="12" w:space="0" w:color="000000"/>
              <w:left w:val="nil"/>
              <w:bottom w:val="nil"/>
              <w:right w:val="nil"/>
            </w:tcBorders>
            <w:vAlign w:val="center"/>
          </w:tcPr>
          <w:p w14:paraId="1CEB4C52" w14:textId="534FF896" w:rsidR="00E46327" w:rsidRPr="00E46327" w:rsidRDefault="00E46327" w:rsidP="00850242">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271,507,251</w:t>
            </w:r>
          </w:p>
        </w:tc>
      </w:tr>
      <w:tr w:rsidR="00E46327" w:rsidRPr="0046106A" w14:paraId="422654E4" w14:textId="77777777" w:rsidTr="006751DB">
        <w:trPr>
          <w:trHeight w:val="144"/>
        </w:trPr>
        <w:tc>
          <w:tcPr>
            <w:tcW w:w="4230" w:type="dxa"/>
            <w:tcBorders>
              <w:top w:val="nil"/>
              <w:left w:val="nil"/>
              <w:right w:val="nil"/>
            </w:tcBorders>
            <w:vAlign w:val="center"/>
            <w:hideMark/>
          </w:tcPr>
          <w:p w14:paraId="4A1A85C9" w14:textId="7194E9E5" w:rsidR="00E46327" w:rsidRPr="0046106A" w:rsidRDefault="00E46327" w:rsidP="00E46327">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Closing assets</w:t>
            </w:r>
          </w:p>
        </w:tc>
        <w:tc>
          <w:tcPr>
            <w:tcW w:w="1418" w:type="dxa"/>
            <w:tcBorders>
              <w:top w:val="nil"/>
              <w:left w:val="nil"/>
              <w:bottom w:val="single" w:sz="8" w:space="0" w:color="000000"/>
              <w:right w:val="nil"/>
            </w:tcBorders>
            <w:vAlign w:val="bottom"/>
          </w:tcPr>
          <w:p w14:paraId="768B5864" w14:textId="3E00733A"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(36,543)</w:t>
            </w:r>
          </w:p>
        </w:tc>
        <w:tc>
          <w:tcPr>
            <w:tcW w:w="1277" w:type="dxa"/>
            <w:tcBorders>
              <w:top w:val="nil"/>
              <w:left w:val="nil"/>
              <w:bottom w:val="single" w:sz="8" w:space="0" w:color="000000"/>
              <w:right w:val="nil"/>
            </w:tcBorders>
            <w:vAlign w:val="bottom"/>
          </w:tcPr>
          <w:p w14:paraId="5ACAF581" w14:textId="32513EA7"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3,340</w:t>
            </w:r>
          </w:p>
        </w:tc>
        <w:tc>
          <w:tcPr>
            <w:tcW w:w="1417" w:type="dxa"/>
            <w:tcBorders>
              <w:top w:val="nil"/>
              <w:left w:val="nil"/>
              <w:bottom w:val="single" w:sz="8" w:space="0" w:color="000000"/>
              <w:right w:val="nil"/>
            </w:tcBorders>
            <w:vAlign w:val="center"/>
          </w:tcPr>
          <w:p w14:paraId="37393566" w14:textId="71DD6A8D"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(89)</w:t>
            </w:r>
          </w:p>
        </w:tc>
        <w:tc>
          <w:tcPr>
            <w:tcW w:w="1351" w:type="dxa"/>
            <w:tcBorders>
              <w:top w:val="nil"/>
              <w:left w:val="nil"/>
              <w:bottom w:val="single" w:sz="8" w:space="0" w:color="000000"/>
              <w:right w:val="nil"/>
            </w:tcBorders>
            <w:vAlign w:val="center"/>
          </w:tcPr>
          <w:p w14:paraId="28C2543C" w14:textId="564D93EA" w:rsidR="00E46327" w:rsidRPr="00E46327" w:rsidRDefault="00E46327" w:rsidP="00E46327">
            <w:pPr>
              <w:tabs>
                <w:tab w:val="decimal" w:pos="1141"/>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(33,292)</w:t>
            </w:r>
          </w:p>
        </w:tc>
      </w:tr>
      <w:tr w:rsidR="00E46327" w:rsidRPr="0046106A" w14:paraId="0669DD44" w14:textId="77777777" w:rsidTr="006751DB">
        <w:trPr>
          <w:trHeight w:val="144"/>
        </w:trPr>
        <w:tc>
          <w:tcPr>
            <w:tcW w:w="4230" w:type="dxa"/>
            <w:tcBorders>
              <w:left w:val="nil"/>
              <w:right w:val="nil"/>
            </w:tcBorders>
            <w:vAlign w:val="center"/>
            <w:hideMark/>
          </w:tcPr>
          <w:p w14:paraId="53939986" w14:textId="1000D96D" w:rsidR="00E46327" w:rsidRPr="0046106A" w:rsidRDefault="00E46327" w:rsidP="00E46327">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Net closing balance as at June 30,</w:t>
            </w:r>
          </w:p>
        </w:tc>
        <w:tc>
          <w:tcPr>
            <w:tcW w:w="1418" w:type="dxa"/>
            <w:tcBorders>
              <w:top w:val="single" w:sz="8" w:space="0" w:color="000000"/>
              <w:left w:val="nil"/>
              <w:bottom w:val="single" w:sz="12" w:space="0" w:color="000000"/>
              <w:right w:val="nil"/>
            </w:tcBorders>
            <w:vAlign w:val="bottom"/>
          </w:tcPr>
          <w:p w14:paraId="60759CB1" w14:textId="79305909" w:rsidR="00E46327" w:rsidRPr="00E46327" w:rsidRDefault="00E46327" w:rsidP="00E46327">
            <w:pPr>
              <w:tabs>
                <w:tab w:val="decimal" w:pos="1118"/>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269,319,576</w:t>
            </w:r>
          </w:p>
        </w:tc>
        <w:tc>
          <w:tcPr>
            <w:tcW w:w="1277" w:type="dxa"/>
            <w:tcBorders>
              <w:top w:val="single" w:sz="8" w:space="0" w:color="000000"/>
              <w:left w:val="nil"/>
              <w:bottom w:val="single" w:sz="12" w:space="0" w:color="000000"/>
              <w:right w:val="nil"/>
            </w:tcBorders>
            <w:vAlign w:val="bottom"/>
          </w:tcPr>
          <w:p w14:paraId="1B092B8A" w14:textId="4ED4B717" w:rsidR="00E46327" w:rsidRPr="00E46327" w:rsidRDefault="00E46327" w:rsidP="00E46327">
            <w:pPr>
              <w:tabs>
                <w:tab w:val="decimal" w:pos="1006"/>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280,238</w:t>
            </w:r>
          </w:p>
        </w:tc>
        <w:tc>
          <w:tcPr>
            <w:tcW w:w="1417" w:type="dxa"/>
            <w:tcBorders>
              <w:top w:val="single" w:sz="8" w:space="0" w:color="000000"/>
              <w:left w:val="nil"/>
              <w:bottom w:val="single" w:sz="12" w:space="0" w:color="000000"/>
              <w:right w:val="nil"/>
            </w:tcBorders>
            <w:vAlign w:val="center"/>
          </w:tcPr>
          <w:p w14:paraId="49D7FC90" w14:textId="5180BAE8" w:rsidR="00E46327" w:rsidRPr="00E46327" w:rsidRDefault="00E46327" w:rsidP="00E46327">
            <w:pPr>
              <w:tabs>
                <w:tab w:val="decimal" w:pos="1075"/>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1,874,145</w:t>
            </w:r>
          </w:p>
        </w:tc>
        <w:tc>
          <w:tcPr>
            <w:tcW w:w="1351" w:type="dxa"/>
            <w:tcBorders>
              <w:top w:val="single" w:sz="8" w:space="0" w:color="000000"/>
              <w:left w:val="nil"/>
              <w:bottom w:val="single" w:sz="12" w:space="0" w:color="000000"/>
              <w:right w:val="nil"/>
            </w:tcBorders>
            <w:vAlign w:val="center"/>
          </w:tcPr>
          <w:p w14:paraId="7E00F953" w14:textId="528F300B" w:rsidR="00E46327" w:rsidRPr="00E46327" w:rsidRDefault="00E46327" w:rsidP="00850242">
            <w:pPr>
              <w:tabs>
                <w:tab w:val="decimal" w:pos="107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271,473,959</w:t>
            </w:r>
          </w:p>
        </w:tc>
      </w:tr>
      <w:bookmarkEnd w:id="4"/>
    </w:tbl>
    <w:p w14:paraId="5FB6A64E" w14:textId="77777777" w:rsidR="00A63693" w:rsidRPr="0046106A" w:rsidRDefault="00A63693" w:rsidP="00A63693">
      <w:pPr>
        <w:spacing w:before="240"/>
        <w:ind w:left="1987"/>
        <w:contextualSpacing/>
        <w:jc w:val="thaiDistribute"/>
        <w:rPr>
          <w:rFonts w:hAnsi="Times New Roman" w:cs="Times New Roman"/>
          <w:color w:val="000000"/>
          <w:sz w:val="12"/>
          <w:szCs w:val="12"/>
        </w:rPr>
      </w:pPr>
    </w:p>
    <w:tbl>
      <w:tblPr>
        <w:tblW w:w="9673" w:type="dxa"/>
        <w:tblInd w:w="108" w:type="dxa"/>
        <w:tblLayout w:type="fixed"/>
        <w:tblLook w:val="04A0" w:firstRow="1" w:lastRow="0" w:firstColumn="1" w:lastColumn="0" w:noHBand="0" w:noVBand="1"/>
      </w:tblPr>
      <w:tblGrid>
        <w:gridCol w:w="4230"/>
        <w:gridCol w:w="1418"/>
        <w:gridCol w:w="1277"/>
        <w:gridCol w:w="1417"/>
        <w:gridCol w:w="1331"/>
      </w:tblGrid>
      <w:tr w:rsidR="00BD75C0" w:rsidRPr="007546C1" w14:paraId="01E8E9F7" w14:textId="77777777" w:rsidTr="0046106A">
        <w:trPr>
          <w:trHeight w:val="144"/>
          <w:tblHeader/>
        </w:trPr>
        <w:tc>
          <w:tcPr>
            <w:tcW w:w="4230" w:type="dxa"/>
            <w:tcBorders>
              <w:top w:val="nil"/>
              <w:left w:val="nil"/>
              <w:bottom w:val="nil"/>
              <w:right w:val="nil"/>
            </w:tcBorders>
            <w:noWrap/>
            <w:vAlign w:val="bottom"/>
            <w:hideMark/>
          </w:tcPr>
          <w:p w14:paraId="32642F46" w14:textId="77777777" w:rsidR="00BD75C0" w:rsidRPr="007546C1" w:rsidRDefault="00BD75C0" w:rsidP="002138FA">
            <w:pPr>
              <w:contextualSpacing/>
              <w:rPr>
                <w:rFonts w:hAnsi="Times New Roman" w:cs="Times New Roman"/>
                <w:sz w:val="20"/>
                <w:szCs w:val="20"/>
                <w:lang w:val="en-GB" w:eastAsia="en-GB"/>
              </w:rPr>
            </w:pPr>
          </w:p>
        </w:tc>
        <w:tc>
          <w:tcPr>
            <w:tcW w:w="5443" w:type="dxa"/>
            <w:gridSpan w:val="4"/>
            <w:tcBorders>
              <w:top w:val="nil"/>
              <w:left w:val="nil"/>
              <w:bottom w:val="single" w:sz="8" w:space="0" w:color="auto"/>
              <w:right w:val="nil"/>
            </w:tcBorders>
            <w:vAlign w:val="center"/>
            <w:hideMark/>
          </w:tcPr>
          <w:p w14:paraId="48766AB8" w14:textId="77777777" w:rsidR="00BD75C0" w:rsidRPr="007546C1" w:rsidRDefault="00BD75C0"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BD75C0" w:rsidRPr="007546C1" w14:paraId="78A7F73E" w14:textId="77777777" w:rsidTr="0046106A">
        <w:trPr>
          <w:trHeight w:val="144"/>
          <w:tblHeader/>
        </w:trPr>
        <w:tc>
          <w:tcPr>
            <w:tcW w:w="4230" w:type="dxa"/>
            <w:tcBorders>
              <w:top w:val="nil"/>
              <w:left w:val="nil"/>
              <w:right w:val="nil"/>
            </w:tcBorders>
            <w:vAlign w:val="center"/>
          </w:tcPr>
          <w:p w14:paraId="5F646964" w14:textId="77777777" w:rsidR="00BD75C0" w:rsidRPr="007546C1" w:rsidRDefault="00BD75C0" w:rsidP="002138FA">
            <w:pPr>
              <w:contextualSpacing/>
              <w:rPr>
                <w:rFonts w:hAnsi="Times New Roman" w:cs="Times New Roman"/>
                <w:b/>
                <w:bCs/>
                <w:sz w:val="20"/>
                <w:szCs w:val="20"/>
                <w:lang w:val="en-GB" w:eastAsia="en-GB"/>
              </w:rPr>
            </w:pPr>
          </w:p>
        </w:tc>
        <w:tc>
          <w:tcPr>
            <w:tcW w:w="5443" w:type="dxa"/>
            <w:gridSpan w:val="4"/>
            <w:tcBorders>
              <w:top w:val="single" w:sz="8" w:space="0" w:color="auto"/>
              <w:left w:val="nil"/>
              <w:bottom w:val="single" w:sz="4" w:space="0" w:color="auto"/>
              <w:right w:val="nil"/>
            </w:tcBorders>
            <w:vAlign w:val="center"/>
          </w:tcPr>
          <w:p w14:paraId="2A2C182B" w14:textId="77777777" w:rsidR="00BD75C0" w:rsidRPr="007546C1" w:rsidRDefault="00BD75C0" w:rsidP="002138FA">
            <w:pPr>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BD75C0" w:rsidRPr="007546C1" w14:paraId="3CD74BBA" w14:textId="77777777" w:rsidTr="0046106A">
        <w:trPr>
          <w:trHeight w:val="144"/>
          <w:tblHeader/>
        </w:trPr>
        <w:tc>
          <w:tcPr>
            <w:tcW w:w="4230" w:type="dxa"/>
            <w:tcBorders>
              <w:top w:val="nil"/>
              <w:left w:val="nil"/>
              <w:right w:val="nil"/>
            </w:tcBorders>
            <w:vAlign w:val="center"/>
          </w:tcPr>
          <w:p w14:paraId="5EC50C9E" w14:textId="77777777" w:rsidR="00BD75C0" w:rsidRPr="007546C1" w:rsidRDefault="00BD75C0" w:rsidP="002138FA">
            <w:pPr>
              <w:contextualSpacing/>
              <w:rPr>
                <w:rFonts w:hAnsi="Times New Roman" w:cs="Times New Roman"/>
                <w:b/>
                <w:bCs/>
                <w:sz w:val="20"/>
                <w:szCs w:val="20"/>
                <w:lang w:val="en-GB" w:eastAsia="en-GB"/>
              </w:rPr>
            </w:pPr>
          </w:p>
        </w:tc>
        <w:tc>
          <w:tcPr>
            <w:tcW w:w="5443" w:type="dxa"/>
            <w:gridSpan w:val="4"/>
            <w:tcBorders>
              <w:top w:val="single" w:sz="4" w:space="0" w:color="auto"/>
              <w:left w:val="nil"/>
              <w:bottom w:val="single" w:sz="4" w:space="0" w:color="auto"/>
              <w:right w:val="nil"/>
            </w:tcBorders>
            <w:vAlign w:val="center"/>
          </w:tcPr>
          <w:p w14:paraId="4881F66B" w14:textId="35645C40" w:rsidR="00BD75C0" w:rsidRPr="007546C1" w:rsidRDefault="00BD75C0"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eastAsia="en-GB"/>
              </w:rPr>
              <w:t>As at</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December 31, 2024</w:t>
            </w:r>
          </w:p>
        </w:tc>
      </w:tr>
      <w:tr w:rsidR="00BD75C0" w:rsidRPr="007546C1" w14:paraId="0894F0E6" w14:textId="77777777" w:rsidTr="0046106A">
        <w:trPr>
          <w:trHeight w:val="144"/>
          <w:tblHeader/>
        </w:trPr>
        <w:tc>
          <w:tcPr>
            <w:tcW w:w="4230" w:type="dxa"/>
            <w:tcBorders>
              <w:top w:val="nil"/>
              <w:left w:val="nil"/>
              <w:right w:val="nil"/>
            </w:tcBorders>
            <w:vAlign w:val="center"/>
            <w:hideMark/>
          </w:tcPr>
          <w:p w14:paraId="2A80E4C8" w14:textId="060693F4" w:rsidR="00BD75C0"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8" w:space="0" w:color="auto"/>
              <w:right w:val="nil"/>
            </w:tcBorders>
            <w:hideMark/>
          </w:tcPr>
          <w:p w14:paraId="2DD587B4"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73C3BCF5" w14:textId="33A7CA7B" w:rsidR="00BD75C0" w:rsidRPr="007546C1" w:rsidRDefault="00DC7F45"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w:t>
            </w:r>
          </w:p>
        </w:tc>
        <w:tc>
          <w:tcPr>
            <w:tcW w:w="1331" w:type="dxa"/>
            <w:tcBorders>
              <w:top w:val="single" w:sz="4" w:space="0" w:color="auto"/>
              <w:left w:val="nil"/>
              <w:bottom w:val="nil"/>
              <w:right w:val="nil"/>
            </w:tcBorders>
            <w:hideMark/>
          </w:tcPr>
          <w:p w14:paraId="37350887" w14:textId="3DD7BAAB" w:rsidR="00BD75C0" w:rsidRPr="007546C1" w:rsidRDefault="00DC7F45"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val="en-GB" w:eastAsia="en-GB"/>
              </w:rPr>
              <w:t>Total</w:t>
            </w:r>
          </w:p>
        </w:tc>
      </w:tr>
      <w:tr w:rsidR="00BD75C0" w:rsidRPr="007546C1" w14:paraId="3CB23934" w14:textId="77777777" w:rsidTr="0046106A">
        <w:trPr>
          <w:trHeight w:val="144"/>
          <w:tblHeader/>
        </w:trPr>
        <w:tc>
          <w:tcPr>
            <w:tcW w:w="4230" w:type="dxa"/>
            <w:vMerge w:val="restart"/>
            <w:tcBorders>
              <w:top w:val="nil"/>
              <w:left w:val="nil"/>
              <w:bottom w:val="single" w:sz="8" w:space="0" w:color="auto"/>
              <w:right w:val="nil"/>
            </w:tcBorders>
            <w:vAlign w:val="center"/>
            <w:hideMark/>
          </w:tcPr>
          <w:p w14:paraId="54EA5077" w14:textId="26201637" w:rsidR="00BD75C0" w:rsidRPr="007546C1" w:rsidRDefault="00BD75C0" w:rsidP="002138FA">
            <w:pPr>
              <w:contextualSpacing/>
              <w:jc w:val="center"/>
              <w:rPr>
                <w:rFonts w:hAnsi="Times New Roman" w:cs="Times New Roman"/>
                <w:b/>
                <w:bCs/>
                <w:sz w:val="20"/>
                <w:szCs w:val="20"/>
                <w:lang w:val="en-GB" w:eastAsia="en-GB"/>
              </w:rPr>
            </w:pPr>
          </w:p>
        </w:tc>
        <w:tc>
          <w:tcPr>
            <w:tcW w:w="2695" w:type="dxa"/>
            <w:gridSpan w:val="2"/>
            <w:vMerge/>
            <w:tcBorders>
              <w:top w:val="single" w:sz="8" w:space="0" w:color="000000"/>
              <w:left w:val="nil"/>
              <w:bottom w:val="single" w:sz="8" w:space="0" w:color="auto"/>
              <w:right w:val="nil"/>
            </w:tcBorders>
            <w:hideMark/>
          </w:tcPr>
          <w:p w14:paraId="3C1DC5D0" w14:textId="77777777" w:rsidR="00BD75C0" w:rsidRPr="007546C1" w:rsidRDefault="00BD75C0" w:rsidP="009B70B2">
            <w:pPr>
              <w:contextualSpacing/>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5D3A9B92" w14:textId="4E4E7974" w:rsidR="00BD75C0"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tc>
        <w:tc>
          <w:tcPr>
            <w:tcW w:w="1331" w:type="dxa"/>
            <w:tcBorders>
              <w:top w:val="nil"/>
              <w:left w:val="nil"/>
              <w:right w:val="nil"/>
            </w:tcBorders>
            <w:vAlign w:val="center"/>
            <w:hideMark/>
          </w:tcPr>
          <w:p w14:paraId="2C6F162B" w14:textId="3800F6E0" w:rsidR="00BD75C0" w:rsidRPr="007546C1" w:rsidRDefault="00BD75C0" w:rsidP="002138FA">
            <w:pPr>
              <w:contextualSpacing/>
              <w:jc w:val="center"/>
              <w:rPr>
                <w:rFonts w:hAnsi="Times New Roman" w:cs="Times New Roman"/>
                <w:b/>
                <w:bCs/>
                <w:sz w:val="20"/>
                <w:szCs w:val="20"/>
                <w:cs/>
                <w:lang w:val="en-GB" w:eastAsia="en-GB"/>
              </w:rPr>
            </w:pPr>
          </w:p>
        </w:tc>
      </w:tr>
      <w:tr w:rsidR="00BD75C0" w:rsidRPr="007546C1" w14:paraId="356DD483" w14:textId="77777777" w:rsidTr="0046106A">
        <w:trPr>
          <w:trHeight w:val="144"/>
          <w:tblHeader/>
        </w:trPr>
        <w:tc>
          <w:tcPr>
            <w:tcW w:w="4230" w:type="dxa"/>
            <w:vMerge/>
            <w:tcBorders>
              <w:left w:val="nil"/>
              <w:bottom w:val="single" w:sz="8" w:space="0" w:color="auto"/>
              <w:right w:val="nil"/>
            </w:tcBorders>
            <w:hideMark/>
          </w:tcPr>
          <w:p w14:paraId="1C49419B" w14:textId="77777777" w:rsidR="00BD75C0" w:rsidRPr="007546C1" w:rsidRDefault="00BD75C0" w:rsidP="002138FA">
            <w:pPr>
              <w:contextualSpacing/>
              <w:jc w:val="center"/>
              <w:rPr>
                <w:rFonts w:hAnsi="Times New Roman" w:cs="Times New Roman"/>
                <w:sz w:val="20"/>
                <w:szCs w:val="20"/>
                <w:lang w:val="en-GB" w:eastAsia="en-GB"/>
              </w:rPr>
            </w:pPr>
          </w:p>
        </w:tc>
        <w:tc>
          <w:tcPr>
            <w:tcW w:w="1418" w:type="dxa"/>
            <w:tcBorders>
              <w:top w:val="single" w:sz="8" w:space="0" w:color="auto"/>
              <w:left w:val="nil"/>
              <w:bottom w:val="single" w:sz="8" w:space="0" w:color="auto"/>
              <w:right w:val="nil"/>
            </w:tcBorders>
            <w:hideMark/>
          </w:tcPr>
          <w:p w14:paraId="41669640" w14:textId="77777777" w:rsidR="00BD75C0" w:rsidRPr="007546C1" w:rsidRDefault="00BD75C0"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Excluding loss</w:t>
            </w:r>
          </w:p>
          <w:p w14:paraId="179EDEE8"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277" w:type="dxa"/>
            <w:tcBorders>
              <w:top w:val="single" w:sz="8" w:space="0" w:color="auto"/>
              <w:left w:val="nil"/>
              <w:bottom w:val="single" w:sz="8" w:space="0" w:color="auto"/>
              <w:right w:val="nil"/>
            </w:tcBorders>
            <w:hideMark/>
          </w:tcPr>
          <w:p w14:paraId="44DA32F6" w14:textId="77777777" w:rsidR="00BD75C0" w:rsidRPr="007546C1" w:rsidRDefault="00BD75C0"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01E1E88E"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417" w:type="dxa"/>
            <w:tcBorders>
              <w:top w:val="nil"/>
              <w:left w:val="nil"/>
              <w:bottom w:val="single" w:sz="8" w:space="0" w:color="auto"/>
              <w:right w:val="nil"/>
            </w:tcBorders>
            <w:hideMark/>
          </w:tcPr>
          <w:p w14:paraId="52A33340" w14:textId="180BC060" w:rsidR="00BD75C0" w:rsidRPr="007546C1" w:rsidRDefault="00BD75C0"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tc>
        <w:tc>
          <w:tcPr>
            <w:tcW w:w="1331" w:type="dxa"/>
            <w:tcBorders>
              <w:top w:val="nil"/>
              <w:left w:val="nil"/>
              <w:bottom w:val="single" w:sz="8" w:space="0" w:color="auto"/>
              <w:right w:val="nil"/>
            </w:tcBorders>
            <w:hideMark/>
          </w:tcPr>
          <w:p w14:paraId="59F209C6" w14:textId="77777777" w:rsidR="00BD75C0" w:rsidRPr="007546C1" w:rsidRDefault="00BD75C0" w:rsidP="002138FA">
            <w:pPr>
              <w:contextualSpacing/>
              <w:jc w:val="center"/>
              <w:rPr>
                <w:rFonts w:hAnsi="Times New Roman" w:cs="Times New Roman"/>
                <w:b/>
                <w:bCs/>
                <w:sz w:val="20"/>
                <w:szCs w:val="20"/>
                <w:lang w:val="en-GB" w:eastAsia="en-GB"/>
              </w:rPr>
            </w:pPr>
          </w:p>
        </w:tc>
      </w:tr>
      <w:tr w:rsidR="003270E5" w:rsidRPr="007546C1" w14:paraId="49BB4D7F" w14:textId="77777777" w:rsidTr="0046106A">
        <w:trPr>
          <w:trHeight w:val="144"/>
        </w:trPr>
        <w:tc>
          <w:tcPr>
            <w:tcW w:w="4230" w:type="dxa"/>
            <w:tcBorders>
              <w:top w:val="single" w:sz="8" w:space="0" w:color="auto"/>
              <w:left w:val="nil"/>
              <w:right w:val="nil"/>
            </w:tcBorders>
            <w:vAlign w:val="center"/>
            <w:hideMark/>
          </w:tcPr>
          <w:p w14:paraId="517E686D" w14:textId="5322D224"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418" w:type="dxa"/>
            <w:tcBorders>
              <w:top w:val="single" w:sz="8" w:space="0" w:color="auto"/>
              <w:left w:val="nil"/>
              <w:bottom w:val="nil"/>
              <w:right w:val="nil"/>
            </w:tcBorders>
            <w:vAlign w:val="center"/>
          </w:tcPr>
          <w:p w14:paraId="7978F855" w14:textId="0D1B0FFE" w:rsidR="003270E5" w:rsidRPr="00D30EE1" w:rsidRDefault="003270E5" w:rsidP="00DC7F45">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268,918,287</w:t>
            </w:r>
          </w:p>
        </w:tc>
        <w:tc>
          <w:tcPr>
            <w:tcW w:w="1277" w:type="dxa"/>
            <w:tcBorders>
              <w:top w:val="single" w:sz="8" w:space="0" w:color="auto"/>
              <w:left w:val="nil"/>
              <w:bottom w:val="nil"/>
              <w:right w:val="nil"/>
            </w:tcBorders>
            <w:vAlign w:val="center"/>
          </w:tcPr>
          <w:p w14:paraId="30DBD3CF" w14:textId="0DFCB17A"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113,600</w:t>
            </w:r>
          </w:p>
        </w:tc>
        <w:tc>
          <w:tcPr>
            <w:tcW w:w="1417" w:type="dxa"/>
            <w:tcBorders>
              <w:top w:val="single" w:sz="8" w:space="0" w:color="auto"/>
              <w:left w:val="nil"/>
              <w:bottom w:val="nil"/>
              <w:right w:val="nil"/>
            </w:tcBorders>
            <w:vAlign w:val="center"/>
          </w:tcPr>
          <w:p w14:paraId="7C597AA5" w14:textId="2D577854" w:rsidR="003270E5" w:rsidRPr="00D30EE1" w:rsidRDefault="003270E5" w:rsidP="00DC7F45">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2,668,603</w:t>
            </w:r>
          </w:p>
        </w:tc>
        <w:tc>
          <w:tcPr>
            <w:tcW w:w="1331" w:type="dxa"/>
            <w:tcBorders>
              <w:top w:val="single" w:sz="8" w:space="0" w:color="auto"/>
              <w:left w:val="nil"/>
              <w:bottom w:val="nil"/>
              <w:right w:val="nil"/>
            </w:tcBorders>
            <w:vAlign w:val="center"/>
          </w:tcPr>
          <w:p w14:paraId="0FC312F7" w14:textId="3D6BDC0D"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271,700,490</w:t>
            </w:r>
          </w:p>
        </w:tc>
      </w:tr>
      <w:tr w:rsidR="003270E5" w:rsidRPr="007546C1" w14:paraId="79EB8FC0" w14:textId="77777777" w:rsidTr="0046106A">
        <w:trPr>
          <w:trHeight w:val="144"/>
        </w:trPr>
        <w:tc>
          <w:tcPr>
            <w:tcW w:w="4230" w:type="dxa"/>
            <w:tcBorders>
              <w:top w:val="nil"/>
              <w:left w:val="nil"/>
              <w:right w:val="nil"/>
            </w:tcBorders>
            <w:vAlign w:val="center"/>
            <w:hideMark/>
          </w:tcPr>
          <w:p w14:paraId="3198CAB8" w14:textId="504276D9"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418" w:type="dxa"/>
            <w:tcBorders>
              <w:top w:val="nil"/>
              <w:left w:val="nil"/>
              <w:bottom w:val="single" w:sz="8" w:space="0" w:color="000000"/>
              <w:right w:val="nil"/>
            </w:tcBorders>
            <w:vAlign w:val="center"/>
          </w:tcPr>
          <w:p w14:paraId="4DA5B68E" w14:textId="5B04E327"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(41,025)</w:t>
            </w:r>
          </w:p>
        </w:tc>
        <w:tc>
          <w:tcPr>
            <w:tcW w:w="1277" w:type="dxa"/>
            <w:tcBorders>
              <w:top w:val="nil"/>
              <w:left w:val="nil"/>
              <w:bottom w:val="single" w:sz="8" w:space="0" w:color="000000"/>
              <w:right w:val="nil"/>
            </w:tcBorders>
            <w:vAlign w:val="center"/>
          </w:tcPr>
          <w:p w14:paraId="69594AE3" w14:textId="22A61360"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133</w:t>
            </w:r>
          </w:p>
        </w:tc>
        <w:tc>
          <w:tcPr>
            <w:tcW w:w="1417" w:type="dxa"/>
            <w:tcBorders>
              <w:top w:val="nil"/>
              <w:left w:val="nil"/>
              <w:bottom w:val="single" w:sz="8" w:space="0" w:color="000000"/>
              <w:right w:val="nil"/>
            </w:tcBorders>
            <w:vAlign w:val="center"/>
          </w:tcPr>
          <w:p w14:paraId="219AD67C" w14:textId="0F83E0E9"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1,479</w:t>
            </w:r>
          </w:p>
        </w:tc>
        <w:tc>
          <w:tcPr>
            <w:tcW w:w="1331" w:type="dxa"/>
            <w:tcBorders>
              <w:top w:val="nil"/>
              <w:left w:val="nil"/>
              <w:bottom w:val="single" w:sz="8" w:space="0" w:color="000000"/>
              <w:right w:val="nil"/>
            </w:tcBorders>
            <w:vAlign w:val="center"/>
          </w:tcPr>
          <w:p w14:paraId="4C231BBA" w14:textId="6312BFCF"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(39,413)</w:t>
            </w:r>
          </w:p>
        </w:tc>
      </w:tr>
      <w:tr w:rsidR="003270E5" w:rsidRPr="007546C1" w14:paraId="77B40D6A" w14:textId="77777777" w:rsidTr="0046106A">
        <w:trPr>
          <w:trHeight w:val="144"/>
        </w:trPr>
        <w:tc>
          <w:tcPr>
            <w:tcW w:w="4230" w:type="dxa"/>
            <w:tcBorders>
              <w:top w:val="nil"/>
              <w:left w:val="nil"/>
              <w:right w:val="nil"/>
            </w:tcBorders>
            <w:vAlign w:val="center"/>
            <w:hideMark/>
          </w:tcPr>
          <w:p w14:paraId="5CF6A924" w14:textId="52FD29CB"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at January 1,</w:t>
            </w:r>
          </w:p>
        </w:tc>
        <w:tc>
          <w:tcPr>
            <w:tcW w:w="1418" w:type="dxa"/>
            <w:tcBorders>
              <w:top w:val="nil"/>
              <w:left w:val="nil"/>
              <w:bottom w:val="single" w:sz="8" w:space="0" w:color="000000"/>
              <w:right w:val="nil"/>
            </w:tcBorders>
            <w:vAlign w:val="bottom"/>
          </w:tcPr>
          <w:p w14:paraId="7DC3B599" w14:textId="7126A1E4"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268,877,262</w:t>
            </w:r>
          </w:p>
        </w:tc>
        <w:tc>
          <w:tcPr>
            <w:tcW w:w="1277" w:type="dxa"/>
            <w:tcBorders>
              <w:top w:val="nil"/>
              <w:left w:val="nil"/>
              <w:bottom w:val="single" w:sz="8" w:space="0" w:color="000000"/>
              <w:right w:val="nil"/>
            </w:tcBorders>
            <w:vAlign w:val="bottom"/>
          </w:tcPr>
          <w:p w14:paraId="581AA185" w14:textId="1F2B54F4"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113,733</w:t>
            </w:r>
          </w:p>
        </w:tc>
        <w:tc>
          <w:tcPr>
            <w:tcW w:w="1417" w:type="dxa"/>
            <w:tcBorders>
              <w:top w:val="nil"/>
              <w:left w:val="nil"/>
              <w:bottom w:val="single" w:sz="8" w:space="0" w:color="000000"/>
              <w:right w:val="nil"/>
            </w:tcBorders>
            <w:vAlign w:val="bottom"/>
          </w:tcPr>
          <w:p w14:paraId="10B35DBC" w14:textId="61AA1125"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2,670,082</w:t>
            </w:r>
          </w:p>
        </w:tc>
        <w:tc>
          <w:tcPr>
            <w:tcW w:w="1331" w:type="dxa"/>
            <w:tcBorders>
              <w:top w:val="nil"/>
              <w:left w:val="nil"/>
              <w:bottom w:val="single" w:sz="8" w:space="0" w:color="000000"/>
              <w:right w:val="nil"/>
            </w:tcBorders>
            <w:vAlign w:val="bottom"/>
          </w:tcPr>
          <w:p w14:paraId="4C1FB6C9" w14:textId="60FFA8BD"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271,661,077</w:t>
            </w:r>
          </w:p>
        </w:tc>
      </w:tr>
      <w:tr w:rsidR="003270E5" w:rsidRPr="007546C1" w14:paraId="4B117045" w14:textId="77777777" w:rsidTr="0046106A">
        <w:trPr>
          <w:trHeight w:val="144"/>
        </w:trPr>
        <w:tc>
          <w:tcPr>
            <w:tcW w:w="4230" w:type="dxa"/>
            <w:tcBorders>
              <w:left w:val="nil"/>
              <w:right w:val="nil"/>
            </w:tcBorders>
            <w:vAlign w:val="center"/>
            <w:hideMark/>
          </w:tcPr>
          <w:p w14:paraId="517397E3"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revenue</w:t>
            </w:r>
          </w:p>
        </w:tc>
        <w:tc>
          <w:tcPr>
            <w:tcW w:w="1418" w:type="dxa"/>
            <w:tcBorders>
              <w:top w:val="nil"/>
              <w:left w:val="nil"/>
              <w:bottom w:val="single" w:sz="8" w:space="0" w:color="000000"/>
              <w:right w:val="nil"/>
            </w:tcBorders>
            <w:vAlign w:val="center"/>
          </w:tcPr>
          <w:p w14:paraId="5A96CD62" w14:textId="3FA3304E"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(11,201,325)</w:t>
            </w:r>
          </w:p>
        </w:tc>
        <w:tc>
          <w:tcPr>
            <w:tcW w:w="1277" w:type="dxa"/>
            <w:tcBorders>
              <w:top w:val="nil"/>
              <w:left w:val="nil"/>
              <w:bottom w:val="single" w:sz="8" w:space="0" w:color="000000"/>
              <w:right w:val="nil"/>
            </w:tcBorders>
            <w:vAlign w:val="center"/>
            <w:hideMark/>
          </w:tcPr>
          <w:p w14:paraId="66521459" w14:textId="29A00681"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center"/>
            <w:hideMark/>
          </w:tcPr>
          <w:p w14:paraId="75E37BD0" w14:textId="065E0C61"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8" w:space="0" w:color="000000"/>
              <w:right w:val="nil"/>
            </w:tcBorders>
            <w:vAlign w:val="center"/>
          </w:tcPr>
          <w:p w14:paraId="3311C077" w14:textId="348D7841"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(11,201,325)</w:t>
            </w:r>
          </w:p>
        </w:tc>
      </w:tr>
      <w:tr w:rsidR="003270E5" w:rsidRPr="007546C1" w14:paraId="6BB7D3C0" w14:textId="77777777" w:rsidTr="0046106A">
        <w:trPr>
          <w:trHeight w:val="144"/>
        </w:trPr>
        <w:tc>
          <w:tcPr>
            <w:tcW w:w="4230" w:type="dxa"/>
            <w:tcBorders>
              <w:left w:val="nil"/>
              <w:bottom w:val="nil"/>
              <w:right w:val="nil"/>
            </w:tcBorders>
            <w:vAlign w:val="center"/>
            <w:hideMark/>
          </w:tcPr>
          <w:p w14:paraId="770CD523"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nil"/>
              <w:left w:val="nil"/>
              <w:bottom w:val="nil"/>
              <w:right w:val="nil"/>
            </w:tcBorders>
            <w:vAlign w:val="center"/>
            <w:hideMark/>
          </w:tcPr>
          <w:p w14:paraId="4259AA42" w14:textId="77777777" w:rsidR="003270E5" w:rsidRPr="00D30EE1" w:rsidRDefault="003270E5" w:rsidP="00B33D0F">
            <w:pPr>
              <w:tabs>
                <w:tab w:val="decimal" w:pos="1076"/>
              </w:tabs>
              <w:contextualSpacing/>
              <w:rPr>
                <w:rFonts w:hAnsi="Times New Roman" w:cs="Times New Roman"/>
                <w:sz w:val="20"/>
                <w:szCs w:val="20"/>
                <w:lang w:val="en-GB" w:eastAsia="en-GB"/>
              </w:rPr>
            </w:pPr>
          </w:p>
        </w:tc>
        <w:tc>
          <w:tcPr>
            <w:tcW w:w="1277" w:type="dxa"/>
            <w:tcBorders>
              <w:top w:val="nil"/>
              <w:left w:val="nil"/>
              <w:bottom w:val="nil"/>
              <w:right w:val="nil"/>
            </w:tcBorders>
            <w:vAlign w:val="center"/>
            <w:hideMark/>
          </w:tcPr>
          <w:p w14:paraId="04E57A46" w14:textId="77777777" w:rsidR="003270E5" w:rsidRPr="00D30EE1" w:rsidRDefault="003270E5"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vAlign w:val="center"/>
            <w:hideMark/>
          </w:tcPr>
          <w:p w14:paraId="7290902A" w14:textId="77777777" w:rsidR="003270E5" w:rsidRPr="00D30EE1" w:rsidRDefault="003270E5" w:rsidP="00B33D0F">
            <w:pPr>
              <w:tabs>
                <w:tab w:val="decimal" w:pos="1098"/>
              </w:tabs>
              <w:contextualSpacing/>
              <w:rPr>
                <w:rFonts w:hAnsi="Times New Roman" w:cs="Times New Roman"/>
                <w:sz w:val="20"/>
                <w:szCs w:val="20"/>
                <w:lang w:val="en-GB" w:eastAsia="en-GB"/>
              </w:rPr>
            </w:pPr>
          </w:p>
        </w:tc>
        <w:tc>
          <w:tcPr>
            <w:tcW w:w="1331" w:type="dxa"/>
            <w:tcBorders>
              <w:top w:val="nil"/>
              <w:left w:val="nil"/>
              <w:bottom w:val="nil"/>
              <w:right w:val="nil"/>
            </w:tcBorders>
            <w:vAlign w:val="center"/>
          </w:tcPr>
          <w:p w14:paraId="2EF79910" w14:textId="311AF160" w:rsidR="003270E5" w:rsidRPr="00D30EE1" w:rsidRDefault="003270E5" w:rsidP="00B33D0F">
            <w:pPr>
              <w:tabs>
                <w:tab w:val="decimal" w:pos="1001"/>
              </w:tabs>
              <w:ind w:right="-114"/>
              <w:contextualSpacing/>
              <w:rPr>
                <w:rFonts w:hAnsi="Times New Roman" w:cs="Times New Roman"/>
                <w:sz w:val="20"/>
                <w:szCs w:val="20"/>
                <w:lang w:val="en-GB" w:eastAsia="en-GB"/>
              </w:rPr>
            </w:pPr>
          </w:p>
        </w:tc>
      </w:tr>
      <w:tr w:rsidR="003270E5" w:rsidRPr="007546C1" w14:paraId="649A34F0" w14:textId="77777777" w:rsidTr="0046106A">
        <w:trPr>
          <w:trHeight w:val="144"/>
        </w:trPr>
        <w:tc>
          <w:tcPr>
            <w:tcW w:w="4230" w:type="dxa"/>
            <w:tcBorders>
              <w:top w:val="nil"/>
              <w:left w:val="nil"/>
              <w:bottom w:val="nil"/>
              <w:right w:val="nil"/>
            </w:tcBorders>
            <w:vAlign w:val="center"/>
            <w:hideMark/>
          </w:tcPr>
          <w:p w14:paraId="06435DE5"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center"/>
            <w:hideMark/>
          </w:tcPr>
          <w:p w14:paraId="6175D875" w14:textId="13556CBE"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vAlign w:val="center"/>
          </w:tcPr>
          <w:p w14:paraId="00FDD82D" w14:textId="062C9182"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(1,097)</w:t>
            </w:r>
          </w:p>
        </w:tc>
        <w:tc>
          <w:tcPr>
            <w:tcW w:w="1417" w:type="dxa"/>
            <w:tcBorders>
              <w:top w:val="nil"/>
              <w:left w:val="nil"/>
              <w:bottom w:val="nil"/>
              <w:right w:val="nil"/>
            </w:tcBorders>
            <w:vAlign w:val="center"/>
          </w:tcPr>
          <w:p w14:paraId="255AD765" w14:textId="4E514B0B"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6,325,715</w:t>
            </w:r>
          </w:p>
        </w:tc>
        <w:tc>
          <w:tcPr>
            <w:tcW w:w="1331" w:type="dxa"/>
            <w:tcBorders>
              <w:top w:val="nil"/>
              <w:left w:val="nil"/>
              <w:bottom w:val="nil"/>
              <w:right w:val="nil"/>
            </w:tcBorders>
            <w:vAlign w:val="center"/>
          </w:tcPr>
          <w:p w14:paraId="2905F524" w14:textId="36569DD0"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6,324,618</w:t>
            </w:r>
          </w:p>
        </w:tc>
      </w:tr>
      <w:tr w:rsidR="003270E5" w:rsidRPr="007546C1" w14:paraId="641E964B" w14:textId="77777777" w:rsidTr="0046106A">
        <w:trPr>
          <w:trHeight w:val="144"/>
        </w:trPr>
        <w:tc>
          <w:tcPr>
            <w:tcW w:w="4230" w:type="dxa"/>
            <w:tcBorders>
              <w:top w:val="nil"/>
              <w:left w:val="nil"/>
              <w:bottom w:val="nil"/>
              <w:right w:val="nil"/>
            </w:tcBorders>
            <w:vAlign w:val="center"/>
            <w:hideMark/>
          </w:tcPr>
          <w:p w14:paraId="742559FE"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bottom"/>
            <w:hideMark/>
          </w:tcPr>
          <w:p w14:paraId="57FA5DC2" w14:textId="461F068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vAlign w:val="bottom"/>
            <w:hideMark/>
          </w:tcPr>
          <w:p w14:paraId="3AEBB850" w14:textId="2F4A198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vAlign w:val="bottom"/>
            <w:hideMark/>
          </w:tcPr>
          <w:p w14:paraId="000AB0EE" w14:textId="5E2A6CFB" w:rsidR="003270E5" w:rsidRPr="00D30EE1" w:rsidRDefault="003270E5" w:rsidP="007252AC">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331,857</w:t>
            </w:r>
          </w:p>
        </w:tc>
        <w:tc>
          <w:tcPr>
            <w:tcW w:w="1331" w:type="dxa"/>
            <w:tcBorders>
              <w:top w:val="nil"/>
              <w:left w:val="nil"/>
              <w:bottom w:val="nil"/>
              <w:right w:val="nil"/>
            </w:tcBorders>
            <w:vAlign w:val="bottom"/>
          </w:tcPr>
          <w:p w14:paraId="35324219" w14:textId="7C72C190" w:rsidR="003270E5" w:rsidRPr="00D30EE1" w:rsidRDefault="003270E5" w:rsidP="00DC7F45">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331,857</w:t>
            </w:r>
          </w:p>
        </w:tc>
      </w:tr>
      <w:tr w:rsidR="003270E5" w:rsidRPr="007546C1" w14:paraId="4A247937" w14:textId="77777777" w:rsidTr="0046106A">
        <w:trPr>
          <w:trHeight w:val="144"/>
        </w:trPr>
        <w:tc>
          <w:tcPr>
            <w:tcW w:w="4230" w:type="dxa"/>
            <w:tcBorders>
              <w:top w:val="nil"/>
              <w:left w:val="nil"/>
              <w:bottom w:val="nil"/>
              <w:right w:val="nil"/>
            </w:tcBorders>
            <w:vAlign w:val="center"/>
            <w:hideMark/>
          </w:tcPr>
          <w:p w14:paraId="0478A13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 contracts</w:t>
            </w:r>
          </w:p>
        </w:tc>
        <w:tc>
          <w:tcPr>
            <w:tcW w:w="1418" w:type="dxa"/>
            <w:tcBorders>
              <w:top w:val="nil"/>
              <w:left w:val="nil"/>
              <w:bottom w:val="nil"/>
              <w:right w:val="nil"/>
            </w:tcBorders>
            <w:vAlign w:val="bottom"/>
            <w:hideMark/>
          </w:tcPr>
          <w:p w14:paraId="22CDE9B7" w14:textId="4F4D7385"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vAlign w:val="bottom"/>
            <w:hideMark/>
          </w:tcPr>
          <w:p w14:paraId="508BDB6F" w14:textId="054446CD" w:rsidR="003270E5" w:rsidRPr="00D30EE1" w:rsidRDefault="003270E5" w:rsidP="00E849FC">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95,385</w:t>
            </w:r>
          </w:p>
        </w:tc>
        <w:tc>
          <w:tcPr>
            <w:tcW w:w="1417" w:type="dxa"/>
            <w:tcBorders>
              <w:top w:val="nil"/>
              <w:left w:val="nil"/>
              <w:bottom w:val="nil"/>
              <w:right w:val="nil"/>
            </w:tcBorders>
            <w:vAlign w:val="bottom"/>
            <w:hideMark/>
          </w:tcPr>
          <w:p w14:paraId="206E15E1" w14:textId="1316DB0F"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nil"/>
              <w:right w:val="nil"/>
            </w:tcBorders>
            <w:vAlign w:val="bottom"/>
          </w:tcPr>
          <w:p w14:paraId="3A4A2970" w14:textId="5F8CBC08" w:rsidR="003270E5" w:rsidRPr="00D30EE1" w:rsidRDefault="003270E5" w:rsidP="00DC7F45">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95,385</w:t>
            </w:r>
          </w:p>
        </w:tc>
      </w:tr>
      <w:tr w:rsidR="003270E5" w:rsidRPr="007546C1" w14:paraId="3508A13A" w14:textId="77777777" w:rsidTr="0046106A">
        <w:trPr>
          <w:trHeight w:val="144"/>
        </w:trPr>
        <w:tc>
          <w:tcPr>
            <w:tcW w:w="4230" w:type="dxa"/>
            <w:tcBorders>
              <w:top w:val="nil"/>
              <w:left w:val="nil"/>
              <w:right w:val="nil"/>
            </w:tcBorders>
            <w:vAlign w:val="center"/>
            <w:hideMark/>
          </w:tcPr>
          <w:p w14:paraId="744B106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418" w:type="dxa"/>
            <w:tcBorders>
              <w:top w:val="nil"/>
              <w:left w:val="nil"/>
              <w:bottom w:val="single" w:sz="8" w:space="0" w:color="000000"/>
              <w:right w:val="nil"/>
            </w:tcBorders>
            <w:vAlign w:val="center"/>
          </w:tcPr>
          <w:p w14:paraId="7EC19FC0" w14:textId="3B4DF5B4"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c>
          <w:tcPr>
            <w:tcW w:w="1277" w:type="dxa"/>
            <w:tcBorders>
              <w:top w:val="nil"/>
              <w:left w:val="nil"/>
              <w:bottom w:val="single" w:sz="8" w:space="0" w:color="000000"/>
              <w:right w:val="nil"/>
            </w:tcBorders>
            <w:vAlign w:val="center"/>
            <w:hideMark/>
          </w:tcPr>
          <w:p w14:paraId="651A82A8" w14:textId="7D103402"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center"/>
            <w:hideMark/>
          </w:tcPr>
          <w:p w14:paraId="45135540" w14:textId="71A836C5"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8" w:space="0" w:color="000000"/>
              <w:right w:val="nil"/>
            </w:tcBorders>
            <w:vAlign w:val="center"/>
          </w:tcPr>
          <w:p w14:paraId="11BA5983" w14:textId="15BA7FF7"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r>
      <w:tr w:rsidR="003270E5" w:rsidRPr="007546C1" w14:paraId="0F1DE1AF" w14:textId="77777777" w:rsidTr="0046106A">
        <w:trPr>
          <w:trHeight w:val="144"/>
        </w:trPr>
        <w:tc>
          <w:tcPr>
            <w:tcW w:w="4230" w:type="dxa"/>
            <w:tcBorders>
              <w:left w:val="nil"/>
              <w:right w:val="nil"/>
            </w:tcBorders>
            <w:vAlign w:val="center"/>
            <w:hideMark/>
          </w:tcPr>
          <w:p w14:paraId="271DEF1C"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single" w:sz="8" w:space="0" w:color="000000"/>
              <w:left w:val="nil"/>
              <w:bottom w:val="single" w:sz="8" w:space="0" w:color="000000"/>
              <w:right w:val="nil"/>
            </w:tcBorders>
            <w:vAlign w:val="center"/>
          </w:tcPr>
          <w:p w14:paraId="426AD220" w14:textId="574F54AD"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c>
          <w:tcPr>
            <w:tcW w:w="1277" w:type="dxa"/>
            <w:tcBorders>
              <w:top w:val="single" w:sz="8" w:space="0" w:color="000000"/>
              <w:left w:val="nil"/>
              <w:bottom w:val="single" w:sz="8" w:space="0" w:color="000000"/>
              <w:right w:val="nil"/>
            </w:tcBorders>
            <w:vAlign w:val="center"/>
          </w:tcPr>
          <w:p w14:paraId="170BDE02" w14:textId="324ECD89"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94,288</w:t>
            </w:r>
          </w:p>
        </w:tc>
        <w:tc>
          <w:tcPr>
            <w:tcW w:w="1417" w:type="dxa"/>
            <w:tcBorders>
              <w:top w:val="single" w:sz="8" w:space="0" w:color="000000"/>
              <w:left w:val="nil"/>
              <w:bottom w:val="single" w:sz="8" w:space="0" w:color="000000"/>
              <w:right w:val="nil"/>
            </w:tcBorders>
            <w:vAlign w:val="center"/>
          </w:tcPr>
          <w:p w14:paraId="3D50B809" w14:textId="3D983C4D"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6,657,572</w:t>
            </w:r>
          </w:p>
        </w:tc>
        <w:tc>
          <w:tcPr>
            <w:tcW w:w="1331" w:type="dxa"/>
            <w:tcBorders>
              <w:top w:val="single" w:sz="8" w:space="0" w:color="000000"/>
              <w:left w:val="nil"/>
              <w:bottom w:val="single" w:sz="8" w:space="0" w:color="000000"/>
              <w:right w:val="nil"/>
            </w:tcBorders>
            <w:vAlign w:val="center"/>
          </w:tcPr>
          <w:p w14:paraId="5CB10BC8" w14:textId="262869D1"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7,688,242</w:t>
            </w:r>
          </w:p>
        </w:tc>
      </w:tr>
      <w:tr w:rsidR="003270E5" w:rsidRPr="007546C1" w14:paraId="4470CF03" w14:textId="77777777" w:rsidTr="0046106A">
        <w:trPr>
          <w:trHeight w:val="144"/>
        </w:trPr>
        <w:tc>
          <w:tcPr>
            <w:tcW w:w="4230" w:type="dxa"/>
            <w:tcBorders>
              <w:left w:val="nil"/>
              <w:bottom w:val="nil"/>
              <w:right w:val="nil"/>
            </w:tcBorders>
            <w:vAlign w:val="center"/>
            <w:hideMark/>
          </w:tcPr>
          <w:p w14:paraId="0867AAE1"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vAlign w:val="center"/>
          </w:tcPr>
          <w:p w14:paraId="0C1324FA" w14:textId="2CEC1BAE"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(10,264,943)</w:t>
            </w:r>
          </w:p>
        </w:tc>
        <w:tc>
          <w:tcPr>
            <w:tcW w:w="1277" w:type="dxa"/>
            <w:tcBorders>
              <w:top w:val="single" w:sz="4" w:space="0" w:color="auto"/>
              <w:left w:val="nil"/>
              <w:right w:val="nil"/>
            </w:tcBorders>
            <w:vAlign w:val="center"/>
          </w:tcPr>
          <w:p w14:paraId="557E36E1" w14:textId="64A29759"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94,288</w:t>
            </w:r>
          </w:p>
        </w:tc>
        <w:tc>
          <w:tcPr>
            <w:tcW w:w="1417" w:type="dxa"/>
            <w:tcBorders>
              <w:top w:val="single" w:sz="4" w:space="0" w:color="auto"/>
              <w:left w:val="nil"/>
              <w:right w:val="nil"/>
            </w:tcBorders>
            <w:vAlign w:val="center"/>
          </w:tcPr>
          <w:p w14:paraId="660C2815" w14:textId="1EE73A29"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6,657,572</w:t>
            </w:r>
          </w:p>
        </w:tc>
        <w:tc>
          <w:tcPr>
            <w:tcW w:w="1331" w:type="dxa"/>
            <w:tcBorders>
              <w:top w:val="single" w:sz="4" w:space="0" w:color="auto"/>
              <w:left w:val="nil"/>
              <w:right w:val="nil"/>
            </w:tcBorders>
            <w:vAlign w:val="center"/>
          </w:tcPr>
          <w:p w14:paraId="7B6A9F5E" w14:textId="5EB971CC"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(3,513,083)</w:t>
            </w:r>
          </w:p>
        </w:tc>
      </w:tr>
      <w:tr w:rsidR="003270E5" w:rsidRPr="007546C1" w14:paraId="1E6A0FA1" w14:textId="77777777" w:rsidTr="0046106A">
        <w:trPr>
          <w:trHeight w:val="144"/>
        </w:trPr>
        <w:tc>
          <w:tcPr>
            <w:tcW w:w="4230" w:type="dxa"/>
            <w:tcBorders>
              <w:top w:val="nil"/>
              <w:left w:val="nil"/>
              <w:bottom w:val="nil"/>
              <w:right w:val="nil"/>
            </w:tcBorders>
            <w:vAlign w:val="center"/>
            <w:hideMark/>
          </w:tcPr>
          <w:p w14:paraId="36C2754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finance expense from insurance contracts</w:t>
            </w:r>
          </w:p>
        </w:tc>
        <w:tc>
          <w:tcPr>
            <w:tcW w:w="1418" w:type="dxa"/>
            <w:tcBorders>
              <w:top w:val="nil"/>
              <w:left w:val="nil"/>
              <w:bottom w:val="single" w:sz="4" w:space="0" w:color="auto"/>
              <w:right w:val="nil"/>
            </w:tcBorders>
            <w:vAlign w:val="center"/>
          </w:tcPr>
          <w:p w14:paraId="5D1A717F" w14:textId="4F2DC2CF" w:rsidR="003270E5" w:rsidRPr="00D30EE1" w:rsidRDefault="00BE62F4" w:rsidP="00B33D0F">
            <w:pPr>
              <w:tabs>
                <w:tab w:val="decimal" w:pos="1076"/>
              </w:tabs>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18,415,971</w:t>
            </w:r>
          </w:p>
        </w:tc>
        <w:tc>
          <w:tcPr>
            <w:tcW w:w="1277" w:type="dxa"/>
            <w:tcBorders>
              <w:top w:val="nil"/>
              <w:left w:val="nil"/>
              <w:bottom w:val="single" w:sz="4" w:space="0" w:color="auto"/>
              <w:right w:val="nil"/>
            </w:tcBorders>
            <w:vAlign w:val="center"/>
          </w:tcPr>
          <w:p w14:paraId="5A80F844" w14:textId="09A06146" w:rsidR="003270E5" w:rsidRPr="00D30EE1" w:rsidRDefault="00BE62F4" w:rsidP="00B33D0F">
            <w:pPr>
              <w:tabs>
                <w:tab w:val="decimal" w:pos="1006"/>
              </w:tabs>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3,890</w:t>
            </w:r>
          </w:p>
        </w:tc>
        <w:tc>
          <w:tcPr>
            <w:tcW w:w="1417" w:type="dxa"/>
            <w:tcBorders>
              <w:top w:val="nil"/>
              <w:left w:val="nil"/>
              <w:bottom w:val="single" w:sz="4" w:space="0" w:color="auto"/>
              <w:right w:val="nil"/>
            </w:tcBorders>
            <w:vAlign w:val="center"/>
          </w:tcPr>
          <w:p w14:paraId="20C12E75" w14:textId="17F45D3A" w:rsidR="003270E5" w:rsidRPr="00D30EE1" w:rsidRDefault="00BE62F4" w:rsidP="00B33D0F">
            <w:pPr>
              <w:tabs>
                <w:tab w:val="decimal" w:pos="1098"/>
              </w:tabs>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84,656</w:t>
            </w:r>
          </w:p>
        </w:tc>
        <w:tc>
          <w:tcPr>
            <w:tcW w:w="1331" w:type="dxa"/>
            <w:tcBorders>
              <w:top w:val="nil"/>
              <w:left w:val="nil"/>
              <w:bottom w:val="single" w:sz="4" w:space="0" w:color="auto"/>
              <w:right w:val="nil"/>
            </w:tcBorders>
            <w:vAlign w:val="center"/>
          </w:tcPr>
          <w:p w14:paraId="2E200B9B" w14:textId="1D2F89E2" w:rsidR="003270E5" w:rsidRPr="00D30EE1" w:rsidRDefault="00BE62F4" w:rsidP="00B33D0F">
            <w:pPr>
              <w:tabs>
                <w:tab w:val="decimal" w:pos="1001"/>
              </w:tabs>
              <w:ind w:right="-114"/>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18,504,517</w:t>
            </w:r>
          </w:p>
        </w:tc>
      </w:tr>
      <w:tr w:rsidR="003270E5" w:rsidRPr="007546C1" w14:paraId="28C161C2" w14:textId="77777777" w:rsidTr="0046106A">
        <w:trPr>
          <w:trHeight w:val="144"/>
        </w:trPr>
        <w:tc>
          <w:tcPr>
            <w:tcW w:w="4230" w:type="dxa"/>
            <w:tcBorders>
              <w:top w:val="nil"/>
              <w:left w:val="nil"/>
              <w:bottom w:val="nil"/>
              <w:right w:val="nil"/>
            </w:tcBorders>
            <w:vAlign w:val="center"/>
            <w:hideMark/>
          </w:tcPr>
          <w:p w14:paraId="75AE9A01"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center"/>
          </w:tcPr>
          <w:p w14:paraId="465718DE" w14:textId="2C357BAE"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8,151,028</w:t>
            </w:r>
          </w:p>
        </w:tc>
        <w:tc>
          <w:tcPr>
            <w:tcW w:w="1277" w:type="dxa"/>
            <w:tcBorders>
              <w:top w:val="single" w:sz="4" w:space="0" w:color="auto"/>
              <w:left w:val="nil"/>
              <w:bottom w:val="single" w:sz="4" w:space="0" w:color="auto"/>
              <w:right w:val="nil"/>
            </w:tcBorders>
            <w:vAlign w:val="center"/>
          </w:tcPr>
          <w:p w14:paraId="1661C3E8" w14:textId="4C0EDBDC"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98,178</w:t>
            </w:r>
          </w:p>
        </w:tc>
        <w:tc>
          <w:tcPr>
            <w:tcW w:w="1417" w:type="dxa"/>
            <w:tcBorders>
              <w:top w:val="single" w:sz="4" w:space="0" w:color="auto"/>
              <w:left w:val="nil"/>
              <w:bottom w:val="single" w:sz="4" w:space="0" w:color="auto"/>
              <w:right w:val="nil"/>
            </w:tcBorders>
            <w:vAlign w:val="center"/>
          </w:tcPr>
          <w:p w14:paraId="3FA56B28" w14:textId="3D526627"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6,742,228</w:t>
            </w:r>
          </w:p>
        </w:tc>
        <w:tc>
          <w:tcPr>
            <w:tcW w:w="1331" w:type="dxa"/>
            <w:tcBorders>
              <w:top w:val="single" w:sz="4" w:space="0" w:color="auto"/>
              <w:left w:val="nil"/>
              <w:bottom w:val="single" w:sz="4" w:space="0" w:color="auto"/>
              <w:right w:val="nil"/>
            </w:tcBorders>
            <w:vAlign w:val="center"/>
          </w:tcPr>
          <w:p w14:paraId="480CA922" w14:textId="6845E1D9"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14,991,434</w:t>
            </w:r>
          </w:p>
        </w:tc>
      </w:tr>
      <w:tr w:rsidR="003270E5" w:rsidRPr="007546C1" w14:paraId="606F31E2" w14:textId="77777777" w:rsidTr="0046106A">
        <w:trPr>
          <w:trHeight w:val="144"/>
        </w:trPr>
        <w:tc>
          <w:tcPr>
            <w:tcW w:w="4230" w:type="dxa"/>
            <w:tcBorders>
              <w:top w:val="nil"/>
              <w:left w:val="nil"/>
              <w:bottom w:val="nil"/>
              <w:right w:val="nil"/>
            </w:tcBorders>
            <w:vAlign w:val="center"/>
            <w:hideMark/>
          </w:tcPr>
          <w:p w14:paraId="1DD0123D"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vAlign w:val="center"/>
          </w:tcPr>
          <w:p w14:paraId="525881EE" w14:textId="718C0CA0"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(44,124,880)</w:t>
            </w:r>
          </w:p>
        </w:tc>
        <w:tc>
          <w:tcPr>
            <w:tcW w:w="1277" w:type="dxa"/>
            <w:tcBorders>
              <w:top w:val="single" w:sz="4" w:space="0" w:color="auto"/>
              <w:left w:val="nil"/>
              <w:bottom w:val="nil"/>
              <w:right w:val="nil"/>
            </w:tcBorders>
            <w:vAlign w:val="center"/>
            <w:hideMark/>
          </w:tcPr>
          <w:p w14:paraId="287D6426" w14:textId="59EF787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single" w:sz="4" w:space="0" w:color="auto"/>
              <w:left w:val="nil"/>
              <w:bottom w:val="nil"/>
              <w:right w:val="nil"/>
            </w:tcBorders>
            <w:vAlign w:val="center"/>
          </w:tcPr>
          <w:p w14:paraId="6D77D3BA" w14:textId="4C9DFBF8"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44,124,880</w:t>
            </w:r>
          </w:p>
        </w:tc>
        <w:tc>
          <w:tcPr>
            <w:tcW w:w="1331" w:type="dxa"/>
            <w:tcBorders>
              <w:top w:val="single" w:sz="4" w:space="0" w:color="auto"/>
              <w:left w:val="nil"/>
              <w:bottom w:val="nil"/>
              <w:right w:val="nil"/>
            </w:tcBorders>
            <w:vAlign w:val="center"/>
            <w:hideMark/>
          </w:tcPr>
          <w:p w14:paraId="2902832E" w14:textId="65672B1C"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r>
      <w:tr w:rsidR="003270E5" w:rsidRPr="007546C1" w14:paraId="69988909" w14:textId="77777777" w:rsidTr="0046106A">
        <w:trPr>
          <w:trHeight w:val="144"/>
        </w:trPr>
        <w:tc>
          <w:tcPr>
            <w:tcW w:w="4230" w:type="dxa"/>
            <w:tcBorders>
              <w:left w:val="nil"/>
              <w:right w:val="nil"/>
            </w:tcBorders>
            <w:vAlign w:val="center"/>
            <w:hideMark/>
          </w:tcPr>
          <w:p w14:paraId="68D32D93" w14:textId="77777777" w:rsidR="003270E5" w:rsidRPr="007546C1" w:rsidRDefault="003270E5" w:rsidP="003270E5">
            <w:pPr>
              <w:ind w:left="138" w:hanging="138"/>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08884256" w14:textId="1DD933B6" w:rsidR="003270E5" w:rsidRPr="00D30EE1" w:rsidRDefault="003270E5" w:rsidP="00B33D0F">
            <w:pPr>
              <w:tabs>
                <w:tab w:val="decimal" w:pos="1076"/>
              </w:tabs>
              <w:contextualSpacing/>
              <w:rPr>
                <w:rFonts w:hAnsi="Times New Roman" w:cs="Times New Roman"/>
                <w:sz w:val="20"/>
                <w:szCs w:val="20"/>
                <w:lang w:val="en-GB" w:eastAsia="en-GB"/>
              </w:rPr>
            </w:pPr>
          </w:p>
        </w:tc>
        <w:tc>
          <w:tcPr>
            <w:tcW w:w="1277" w:type="dxa"/>
            <w:tcBorders>
              <w:top w:val="nil"/>
              <w:left w:val="nil"/>
              <w:bottom w:val="nil"/>
              <w:right w:val="nil"/>
            </w:tcBorders>
            <w:vAlign w:val="center"/>
          </w:tcPr>
          <w:p w14:paraId="6E65A03A" w14:textId="59794F04" w:rsidR="003270E5" w:rsidRPr="00D30EE1" w:rsidRDefault="003270E5"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vAlign w:val="center"/>
          </w:tcPr>
          <w:p w14:paraId="4BC0B9BF" w14:textId="01B009EC" w:rsidR="003270E5" w:rsidRPr="00D30EE1" w:rsidRDefault="003270E5" w:rsidP="00B33D0F">
            <w:pPr>
              <w:tabs>
                <w:tab w:val="decimal" w:pos="1098"/>
              </w:tabs>
              <w:contextualSpacing/>
              <w:rPr>
                <w:rFonts w:hAnsi="Times New Roman" w:cs="Times New Roman"/>
                <w:sz w:val="20"/>
                <w:szCs w:val="20"/>
                <w:lang w:val="en-GB" w:eastAsia="en-GB"/>
              </w:rPr>
            </w:pPr>
          </w:p>
        </w:tc>
        <w:tc>
          <w:tcPr>
            <w:tcW w:w="1331" w:type="dxa"/>
            <w:tcBorders>
              <w:top w:val="nil"/>
              <w:left w:val="nil"/>
              <w:bottom w:val="nil"/>
              <w:right w:val="nil"/>
            </w:tcBorders>
            <w:vAlign w:val="center"/>
          </w:tcPr>
          <w:p w14:paraId="3BA2A4C9" w14:textId="7E399257" w:rsidR="003270E5" w:rsidRPr="00D30EE1" w:rsidRDefault="003270E5" w:rsidP="00B33D0F">
            <w:pPr>
              <w:tabs>
                <w:tab w:val="decimal" w:pos="1001"/>
                <w:tab w:val="decimal" w:pos="1107"/>
              </w:tabs>
              <w:contextualSpacing/>
              <w:rPr>
                <w:rFonts w:hAnsi="Times New Roman" w:cs="Times New Roman"/>
                <w:sz w:val="20"/>
                <w:szCs w:val="20"/>
                <w:lang w:val="en-GB" w:eastAsia="en-GB"/>
              </w:rPr>
            </w:pPr>
          </w:p>
        </w:tc>
      </w:tr>
      <w:tr w:rsidR="003270E5" w:rsidRPr="007546C1" w14:paraId="675541DA" w14:textId="77777777" w:rsidTr="0046106A">
        <w:trPr>
          <w:trHeight w:val="144"/>
        </w:trPr>
        <w:tc>
          <w:tcPr>
            <w:tcW w:w="4230" w:type="dxa"/>
            <w:tcBorders>
              <w:top w:val="nil"/>
              <w:left w:val="nil"/>
              <w:bottom w:val="nil"/>
              <w:right w:val="nil"/>
            </w:tcBorders>
            <w:vAlign w:val="center"/>
            <w:hideMark/>
          </w:tcPr>
          <w:p w14:paraId="1BCE0C31"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Premiums received</w:t>
            </w:r>
          </w:p>
        </w:tc>
        <w:tc>
          <w:tcPr>
            <w:tcW w:w="1418" w:type="dxa"/>
            <w:tcBorders>
              <w:top w:val="nil"/>
              <w:left w:val="nil"/>
              <w:bottom w:val="nil"/>
              <w:right w:val="nil"/>
            </w:tcBorders>
            <w:vAlign w:val="center"/>
          </w:tcPr>
          <w:p w14:paraId="4AB6792F" w14:textId="3B6A47DC"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32,830,020</w:t>
            </w:r>
          </w:p>
        </w:tc>
        <w:tc>
          <w:tcPr>
            <w:tcW w:w="1277" w:type="dxa"/>
            <w:tcBorders>
              <w:top w:val="nil"/>
              <w:left w:val="nil"/>
              <w:bottom w:val="nil"/>
              <w:right w:val="nil"/>
            </w:tcBorders>
            <w:vAlign w:val="center"/>
            <w:hideMark/>
          </w:tcPr>
          <w:p w14:paraId="5553E18E" w14:textId="1C59D1D8"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vAlign w:val="center"/>
            <w:hideMark/>
          </w:tcPr>
          <w:p w14:paraId="0E00EA7E" w14:textId="30326A2F"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nil"/>
              <w:right w:val="nil"/>
            </w:tcBorders>
            <w:vAlign w:val="center"/>
          </w:tcPr>
          <w:p w14:paraId="54309872" w14:textId="0DEA78C0"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32,830,020</w:t>
            </w:r>
          </w:p>
        </w:tc>
      </w:tr>
      <w:tr w:rsidR="003270E5" w:rsidRPr="007546C1" w14:paraId="5194246D" w14:textId="77777777" w:rsidTr="0046106A">
        <w:trPr>
          <w:trHeight w:val="144"/>
        </w:trPr>
        <w:tc>
          <w:tcPr>
            <w:tcW w:w="4230" w:type="dxa"/>
            <w:tcBorders>
              <w:top w:val="nil"/>
              <w:left w:val="nil"/>
              <w:bottom w:val="nil"/>
              <w:right w:val="nil"/>
            </w:tcBorders>
            <w:vAlign w:val="center"/>
            <w:hideMark/>
          </w:tcPr>
          <w:p w14:paraId="4CCC2C60"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Claims and</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insurance service expenses paid</w:t>
            </w:r>
          </w:p>
        </w:tc>
        <w:tc>
          <w:tcPr>
            <w:tcW w:w="1418" w:type="dxa"/>
            <w:tcBorders>
              <w:top w:val="nil"/>
              <w:left w:val="nil"/>
              <w:bottom w:val="nil"/>
              <w:right w:val="nil"/>
            </w:tcBorders>
            <w:vAlign w:val="center"/>
            <w:hideMark/>
          </w:tcPr>
          <w:p w14:paraId="4FCF3318" w14:textId="1FEC894E"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vAlign w:val="center"/>
            <w:hideMark/>
          </w:tcPr>
          <w:p w14:paraId="5AE7FFDA" w14:textId="7F64DC44"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vAlign w:val="center"/>
          </w:tcPr>
          <w:p w14:paraId="114F29C3" w14:textId="15DFE3EA"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3A4A79">
              <w:rPr>
                <w:rFonts w:hAnsi="Times New Roman" w:cs="Times New Roman"/>
                <w:sz w:val="20"/>
                <w:szCs w:val="20"/>
                <w:lang w:val="en-GB" w:eastAsia="en-GB"/>
              </w:rPr>
              <w:t>7</w:t>
            </w:r>
            <w:r w:rsidRPr="00D30EE1">
              <w:rPr>
                <w:rFonts w:hAnsi="Times New Roman" w:cs="Times New Roman"/>
                <w:sz w:val="20"/>
                <w:szCs w:val="20"/>
                <w:lang w:val="en-GB" w:eastAsia="en-GB"/>
              </w:rPr>
              <w:t>,885)</w:t>
            </w:r>
          </w:p>
        </w:tc>
        <w:tc>
          <w:tcPr>
            <w:tcW w:w="1331" w:type="dxa"/>
            <w:tcBorders>
              <w:top w:val="nil"/>
              <w:left w:val="nil"/>
              <w:bottom w:val="nil"/>
              <w:right w:val="nil"/>
            </w:tcBorders>
            <w:vAlign w:val="center"/>
          </w:tcPr>
          <w:p w14:paraId="2501CFF8" w14:textId="493754F5"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796E26">
              <w:rPr>
                <w:rFonts w:hAnsi="Times New Roman" w:cs="Times New Roman"/>
                <w:sz w:val="20"/>
                <w:szCs w:val="20"/>
                <w:lang w:val="en-GB" w:eastAsia="en-GB"/>
              </w:rPr>
              <w:t>7</w:t>
            </w:r>
            <w:r w:rsidRPr="00D30EE1">
              <w:rPr>
                <w:rFonts w:hAnsi="Times New Roman" w:cs="Times New Roman"/>
                <w:sz w:val="20"/>
                <w:szCs w:val="20"/>
                <w:lang w:val="en-GB" w:eastAsia="en-GB"/>
              </w:rPr>
              <w:t>,885)</w:t>
            </w:r>
          </w:p>
        </w:tc>
      </w:tr>
      <w:tr w:rsidR="003270E5" w:rsidRPr="007546C1" w14:paraId="4D142F6F" w14:textId="77777777" w:rsidTr="0046106A">
        <w:trPr>
          <w:trHeight w:val="144"/>
        </w:trPr>
        <w:tc>
          <w:tcPr>
            <w:tcW w:w="4230" w:type="dxa"/>
            <w:tcBorders>
              <w:top w:val="nil"/>
              <w:left w:val="nil"/>
              <w:right w:val="nil"/>
            </w:tcBorders>
            <w:vAlign w:val="center"/>
            <w:hideMark/>
          </w:tcPr>
          <w:p w14:paraId="3B464071"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acquisition cash flows</w:t>
            </w:r>
          </w:p>
        </w:tc>
        <w:tc>
          <w:tcPr>
            <w:tcW w:w="1418" w:type="dxa"/>
            <w:tcBorders>
              <w:top w:val="nil"/>
              <w:left w:val="nil"/>
              <w:bottom w:val="single" w:sz="8" w:space="0" w:color="000000"/>
              <w:right w:val="nil"/>
            </w:tcBorders>
            <w:vAlign w:val="center"/>
          </w:tcPr>
          <w:p w14:paraId="1122F689" w14:textId="04736A1C"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(3,083,562)</w:t>
            </w:r>
          </w:p>
        </w:tc>
        <w:tc>
          <w:tcPr>
            <w:tcW w:w="1277" w:type="dxa"/>
            <w:tcBorders>
              <w:top w:val="nil"/>
              <w:left w:val="nil"/>
              <w:bottom w:val="single" w:sz="8" w:space="0" w:color="000000"/>
              <w:right w:val="nil"/>
            </w:tcBorders>
            <w:vAlign w:val="center"/>
            <w:hideMark/>
          </w:tcPr>
          <w:p w14:paraId="0558A430" w14:textId="61146AC7"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center"/>
            <w:hideMark/>
          </w:tcPr>
          <w:p w14:paraId="349F84AE" w14:textId="320A2D04"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8" w:space="0" w:color="000000"/>
              <w:right w:val="nil"/>
            </w:tcBorders>
            <w:vAlign w:val="center"/>
          </w:tcPr>
          <w:p w14:paraId="66B1C660" w14:textId="440BEB22"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(3,083,562)</w:t>
            </w:r>
          </w:p>
        </w:tc>
      </w:tr>
      <w:tr w:rsidR="003270E5" w:rsidRPr="007546C1" w14:paraId="64AE2DD8" w14:textId="77777777" w:rsidTr="0046106A">
        <w:trPr>
          <w:trHeight w:val="144"/>
        </w:trPr>
        <w:tc>
          <w:tcPr>
            <w:tcW w:w="4230" w:type="dxa"/>
            <w:tcBorders>
              <w:top w:val="nil"/>
              <w:left w:val="nil"/>
              <w:right w:val="nil"/>
            </w:tcBorders>
            <w:vAlign w:val="center"/>
            <w:hideMark/>
          </w:tcPr>
          <w:p w14:paraId="1A6C9802"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418" w:type="dxa"/>
            <w:tcBorders>
              <w:top w:val="nil"/>
              <w:left w:val="nil"/>
              <w:bottom w:val="single" w:sz="8" w:space="0" w:color="000000"/>
              <w:right w:val="nil"/>
            </w:tcBorders>
            <w:vAlign w:val="center"/>
          </w:tcPr>
          <w:p w14:paraId="531040AB" w14:textId="5607AA16"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29,746,458</w:t>
            </w:r>
          </w:p>
        </w:tc>
        <w:tc>
          <w:tcPr>
            <w:tcW w:w="1277" w:type="dxa"/>
            <w:tcBorders>
              <w:top w:val="nil"/>
              <w:left w:val="nil"/>
              <w:bottom w:val="single" w:sz="8" w:space="0" w:color="000000"/>
              <w:right w:val="nil"/>
            </w:tcBorders>
            <w:vAlign w:val="center"/>
            <w:hideMark/>
          </w:tcPr>
          <w:p w14:paraId="318DC5F3" w14:textId="7DD89FC2"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vAlign w:val="center"/>
          </w:tcPr>
          <w:p w14:paraId="26EFCF59" w14:textId="6AC329BF"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D105CC">
              <w:rPr>
                <w:rFonts w:hAnsi="Times New Roman" w:cs="Times New Roman"/>
                <w:sz w:val="20"/>
                <w:szCs w:val="20"/>
                <w:lang w:val="en-GB" w:eastAsia="en-GB"/>
              </w:rPr>
              <w:t>7</w:t>
            </w:r>
            <w:r w:rsidRPr="00D30EE1">
              <w:rPr>
                <w:rFonts w:hAnsi="Times New Roman" w:cs="Times New Roman"/>
                <w:sz w:val="20"/>
                <w:szCs w:val="20"/>
                <w:lang w:val="en-GB" w:eastAsia="en-GB"/>
              </w:rPr>
              <w:t>,885)</w:t>
            </w:r>
          </w:p>
        </w:tc>
        <w:tc>
          <w:tcPr>
            <w:tcW w:w="1331" w:type="dxa"/>
            <w:tcBorders>
              <w:top w:val="nil"/>
              <w:left w:val="nil"/>
              <w:bottom w:val="single" w:sz="8" w:space="0" w:color="000000"/>
              <w:right w:val="nil"/>
            </w:tcBorders>
            <w:vAlign w:val="center"/>
          </w:tcPr>
          <w:p w14:paraId="58F25B87" w14:textId="547F53FB"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(21,721,427)</w:t>
            </w:r>
          </w:p>
        </w:tc>
      </w:tr>
      <w:tr w:rsidR="003270E5" w:rsidRPr="007546C1" w14:paraId="1A7467C0" w14:textId="77777777" w:rsidTr="0046106A">
        <w:trPr>
          <w:trHeight w:val="144"/>
        </w:trPr>
        <w:tc>
          <w:tcPr>
            <w:tcW w:w="4230" w:type="dxa"/>
            <w:tcBorders>
              <w:left w:val="nil"/>
              <w:right w:val="nil"/>
            </w:tcBorders>
            <w:vAlign w:val="center"/>
            <w:hideMark/>
          </w:tcPr>
          <w:p w14:paraId="0921B594" w14:textId="609EF64A" w:rsidR="003270E5" w:rsidRPr="003270E5" w:rsidRDefault="003270E5" w:rsidP="003270E5">
            <w:pPr>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at</w:t>
            </w:r>
            <w:r w:rsidR="006547B1">
              <w:rPr>
                <w:rFonts w:hAnsi="Times New Roman" w:cs="Times New Roman"/>
                <w:b/>
                <w:bCs/>
                <w:sz w:val="20"/>
                <w:szCs w:val="20"/>
                <w:lang w:val="en-GB" w:eastAsia="en-GB"/>
              </w:rPr>
              <w:t xml:space="preserve"> December</w:t>
            </w:r>
            <w:r w:rsidR="00BF53FB">
              <w:rPr>
                <w:rFonts w:hAnsi="Times New Roman" w:cs="Times New Roman"/>
                <w:b/>
                <w:bCs/>
                <w:sz w:val="20"/>
                <w:szCs w:val="20"/>
                <w:lang w:val="en-GB" w:eastAsia="en-GB"/>
              </w:rPr>
              <w:t xml:space="preserve"> 31,</w:t>
            </w:r>
          </w:p>
        </w:tc>
        <w:tc>
          <w:tcPr>
            <w:tcW w:w="1418" w:type="dxa"/>
            <w:tcBorders>
              <w:top w:val="single" w:sz="8" w:space="0" w:color="000000"/>
              <w:left w:val="nil"/>
              <w:bottom w:val="single" w:sz="12" w:space="0" w:color="000000"/>
              <w:right w:val="nil"/>
            </w:tcBorders>
            <w:vAlign w:val="center"/>
          </w:tcPr>
          <w:p w14:paraId="6D3F96C6" w14:textId="03EB5BA9"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262,649,868</w:t>
            </w:r>
          </w:p>
        </w:tc>
        <w:tc>
          <w:tcPr>
            <w:tcW w:w="1277" w:type="dxa"/>
            <w:tcBorders>
              <w:top w:val="single" w:sz="8" w:space="0" w:color="000000"/>
              <w:left w:val="nil"/>
              <w:bottom w:val="single" w:sz="12" w:space="0" w:color="000000"/>
              <w:right w:val="nil"/>
            </w:tcBorders>
            <w:vAlign w:val="center"/>
          </w:tcPr>
          <w:p w14:paraId="3B8829FC" w14:textId="189BD5C6"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211,911</w:t>
            </w:r>
          </w:p>
        </w:tc>
        <w:tc>
          <w:tcPr>
            <w:tcW w:w="1417" w:type="dxa"/>
            <w:tcBorders>
              <w:top w:val="single" w:sz="8" w:space="0" w:color="000000"/>
              <w:left w:val="nil"/>
              <w:bottom w:val="single" w:sz="12" w:space="0" w:color="000000"/>
              <w:right w:val="nil"/>
            </w:tcBorders>
            <w:vAlign w:val="center"/>
          </w:tcPr>
          <w:p w14:paraId="71BF6C5B" w14:textId="1BD74A52"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2,069,305</w:t>
            </w:r>
          </w:p>
        </w:tc>
        <w:tc>
          <w:tcPr>
            <w:tcW w:w="1331" w:type="dxa"/>
            <w:tcBorders>
              <w:top w:val="single" w:sz="8" w:space="0" w:color="000000"/>
              <w:left w:val="nil"/>
              <w:bottom w:val="single" w:sz="12" w:space="0" w:color="000000"/>
              <w:right w:val="nil"/>
            </w:tcBorders>
            <w:vAlign w:val="center"/>
          </w:tcPr>
          <w:p w14:paraId="57ACC7A8" w14:textId="02C51468"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264,931,084</w:t>
            </w:r>
          </w:p>
        </w:tc>
      </w:tr>
      <w:tr w:rsidR="00A6292E" w:rsidRPr="007546C1" w14:paraId="6786B453" w14:textId="77777777" w:rsidTr="0046106A">
        <w:trPr>
          <w:trHeight w:val="144"/>
        </w:trPr>
        <w:tc>
          <w:tcPr>
            <w:tcW w:w="4230" w:type="dxa"/>
            <w:tcBorders>
              <w:left w:val="nil"/>
              <w:bottom w:val="nil"/>
              <w:right w:val="nil"/>
            </w:tcBorders>
            <w:vAlign w:val="center"/>
            <w:hideMark/>
          </w:tcPr>
          <w:p w14:paraId="7EBD03EB" w14:textId="5C25700F" w:rsidR="00A6292E" w:rsidRPr="007546C1" w:rsidRDefault="00A6292E" w:rsidP="00A6292E">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418" w:type="dxa"/>
            <w:tcBorders>
              <w:top w:val="single" w:sz="12" w:space="0" w:color="000000"/>
              <w:left w:val="nil"/>
              <w:bottom w:val="nil"/>
              <w:right w:val="nil"/>
            </w:tcBorders>
            <w:vAlign w:val="center"/>
          </w:tcPr>
          <w:p w14:paraId="344C400A" w14:textId="4BF4179D" w:rsidR="00A6292E" w:rsidRPr="00D30EE1" w:rsidRDefault="00A6292E"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262,687,117</w:t>
            </w:r>
          </w:p>
        </w:tc>
        <w:tc>
          <w:tcPr>
            <w:tcW w:w="1277" w:type="dxa"/>
            <w:tcBorders>
              <w:top w:val="single" w:sz="12" w:space="0" w:color="000000"/>
              <w:left w:val="nil"/>
              <w:bottom w:val="nil"/>
              <w:right w:val="nil"/>
            </w:tcBorders>
            <w:vAlign w:val="center"/>
          </w:tcPr>
          <w:p w14:paraId="6C41883C" w14:textId="69B04963" w:rsidR="00A6292E" w:rsidRPr="00D30EE1" w:rsidRDefault="00A6292E"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201,443</w:t>
            </w:r>
          </w:p>
        </w:tc>
        <w:tc>
          <w:tcPr>
            <w:tcW w:w="1417" w:type="dxa"/>
            <w:tcBorders>
              <w:top w:val="single" w:sz="12" w:space="0" w:color="000000"/>
              <w:left w:val="nil"/>
              <w:bottom w:val="nil"/>
              <w:right w:val="nil"/>
            </w:tcBorders>
            <w:vAlign w:val="center"/>
          </w:tcPr>
          <w:p w14:paraId="29146660" w14:textId="6344FBFD" w:rsidR="00A6292E" w:rsidRPr="00D30EE1" w:rsidRDefault="00A6292E"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2,068,879</w:t>
            </w:r>
          </w:p>
        </w:tc>
        <w:tc>
          <w:tcPr>
            <w:tcW w:w="1331" w:type="dxa"/>
            <w:tcBorders>
              <w:top w:val="single" w:sz="12" w:space="0" w:color="000000"/>
              <w:left w:val="nil"/>
              <w:bottom w:val="nil"/>
              <w:right w:val="nil"/>
            </w:tcBorders>
            <w:vAlign w:val="center"/>
          </w:tcPr>
          <w:p w14:paraId="0EA83F07" w14:textId="2A4ACE87" w:rsidR="00A6292E" w:rsidRPr="00D30EE1" w:rsidRDefault="00A6292E"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264,957,439</w:t>
            </w:r>
          </w:p>
        </w:tc>
      </w:tr>
      <w:tr w:rsidR="00A6292E" w:rsidRPr="007546C1" w14:paraId="69BF6769" w14:textId="77777777" w:rsidTr="0046106A">
        <w:trPr>
          <w:trHeight w:val="144"/>
        </w:trPr>
        <w:tc>
          <w:tcPr>
            <w:tcW w:w="4230" w:type="dxa"/>
            <w:tcBorders>
              <w:top w:val="nil"/>
              <w:left w:val="nil"/>
              <w:right w:val="nil"/>
            </w:tcBorders>
            <w:vAlign w:val="center"/>
            <w:hideMark/>
          </w:tcPr>
          <w:p w14:paraId="35C0CA9D" w14:textId="2348C9F7" w:rsidR="00A6292E" w:rsidRPr="007546C1" w:rsidRDefault="00A6292E" w:rsidP="00A6292E">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418" w:type="dxa"/>
            <w:tcBorders>
              <w:top w:val="nil"/>
              <w:left w:val="nil"/>
              <w:bottom w:val="single" w:sz="8" w:space="0" w:color="000000"/>
              <w:right w:val="nil"/>
            </w:tcBorders>
            <w:vAlign w:val="center"/>
          </w:tcPr>
          <w:p w14:paraId="4029C98B" w14:textId="667B5427" w:rsidR="00A6292E" w:rsidRPr="00D30EE1" w:rsidRDefault="00A6292E"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(37,249)</w:t>
            </w:r>
          </w:p>
        </w:tc>
        <w:tc>
          <w:tcPr>
            <w:tcW w:w="1277" w:type="dxa"/>
            <w:tcBorders>
              <w:top w:val="nil"/>
              <w:left w:val="nil"/>
              <w:bottom w:val="single" w:sz="8" w:space="0" w:color="000000"/>
              <w:right w:val="nil"/>
            </w:tcBorders>
            <w:vAlign w:val="center"/>
          </w:tcPr>
          <w:p w14:paraId="1E25B18A" w14:textId="7F3376CA" w:rsidR="00A6292E" w:rsidRPr="00D30EE1" w:rsidRDefault="00A6292E"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10,468</w:t>
            </w:r>
          </w:p>
        </w:tc>
        <w:tc>
          <w:tcPr>
            <w:tcW w:w="1417" w:type="dxa"/>
            <w:tcBorders>
              <w:top w:val="nil"/>
              <w:left w:val="nil"/>
              <w:bottom w:val="single" w:sz="8" w:space="0" w:color="000000"/>
              <w:right w:val="nil"/>
            </w:tcBorders>
            <w:vAlign w:val="center"/>
          </w:tcPr>
          <w:p w14:paraId="2718BF05" w14:textId="0EAAF12C" w:rsidR="00A6292E" w:rsidRPr="00D30EE1" w:rsidRDefault="00A6292E"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426</w:t>
            </w:r>
          </w:p>
        </w:tc>
        <w:tc>
          <w:tcPr>
            <w:tcW w:w="1331" w:type="dxa"/>
            <w:tcBorders>
              <w:top w:val="nil"/>
              <w:left w:val="nil"/>
              <w:bottom w:val="single" w:sz="8" w:space="0" w:color="000000"/>
              <w:right w:val="nil"/>
            </w:tcBorders>
            <w:vAlign w:val="center"/>
          </w:tcPr>
          <w:p w14:paraId="7B64EC05" w14:textId="1DB79E63" w:rsidR="00A6292E" w:rsidRPr="00D30EE1" w:rsidRDefault="00A6292E"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(26,355)</w:t>
            </w:r>
          </w:p>
        </w:tc>
      </w:tr>
      <w:tr w:rsidR="003270E5" w:rsidRPr="007546C1" w14:paraId="4E316AAA" w14:textId="77777777" w:rsidTr="0046106A">
        <w:trPr>
          <w:trHeight w:val="144"/>
        </w:trPr>
        <w:tc>
          <w:tcPr>
            <w:tcW w:w="4230" w:type="dxa"/>
            <w:tcBorders>
              <w:left w:val="nil"/>
              <w:right w:val="nil"/>
            </w:tcBorders>
            <w:vAlign w:val="center"/>
            <w:hideMark/>
          </w:tcPr>
          <w:p w14:paraId="6EEF210D" w14:textId="3A4534EB"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at </w:t>
            </w:r>
            <w:r w:rsidR="006547B1">
              <w:rPr>
                <w:rFonts w:hAnsi="Times New Roman" w:cs="Times New Roman"/>
                <w:b/>
                <w:bCs/>
                <w:sz w:val="20"/>
                <w:szCs w:val="20"/>
                <w:lang w:val="en-GB" w:eastAsia="en-GB"/>
              </w:rPr>
              <w:t>December 31,</w:t>
            </w:r>
          </w:p>
        </w:tc>
        <w:tc>
          <w:tcPr>
            <w:tcW w:w="1418" w:type="dxa"/>
            <w:tcBorders>
              <w:top w:val="single" w:sz="8" w:space="0" w:color="000000"/>
              <w:left w:val="nil"/>
              <w:bottom w:val="single" w:sz="12" w:space="0" w:color="000000"/>
              <w:right w:val="nil"/>
            </w:tcBorders>
            <w:vAlign w:val="center"/>
          </w:tcPr>
          <w:p w14:paraId="66D3DDDD" w14:textId="7E13F676"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262,649,868</w:t>
            </w:r>
          </w:p>
        </w:tc>
        <w:tc>
          <w:tcPr>
            <w:tcW w:w="1277" w:type="dxa"/>
            <w:tcBorders>
              <w:top w:val="single" w:sz="8" w:space="0" w:color="000000"/>
              <w:left w:val="nil"/>
              <w:bottom w:val="single" w:sz="12" w:space="0" w:color="000000"/>
              <w:right w:val="nil"/>
            </w:tcBorders>
            <w:vAlign w:val="center"/>
          </w:tcPr>
          <w:p w14:paraId="68F36816" w14:textId="49C34BFA"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211,911</w:t>
            </w:r>
          </w:p>
        </w:tc>
        <w:tc>
          <w:tcPr>
            <w:tcW w:w="1417" w:type="dxa"/>
            <w:tcBorders>
              <w:top w:val="single" w:sz="8" w:space="0" w:color="000000"/>
              <w:left w:val="nil"/>
              <w:bottom w:val="single" w:sz="12" w:space="0" w:color="000000"/>
              <w:right w:val="nil"/>
            </w:tcBorders>
            <w:vAlign w:val="center"/>
          </w:tcPr>
          <w:p w14:paraId="5CECF70C" w14:textId="2821307E"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2,069,305</w:t>
            </w:r>
          </w:p>
        </w:tc>
        <w:tc>
          <w:tcPr>
            <w:tcW w:w="1331" w:type="dxa"/>
            <w:tcBorders>
              <w:top w:val="single" w:sz="8" w:space="0" w:color="000000"/>
              <w:left w:val="nil"/>
              <w:bottom w:val="single" w:sz="12" w:space="0" w:color="000000"/>
              <w:right w:val="nil"/>
            </w:tcBorders>
            <w:vAlign w:val="center"/>
          </w:tcPr>
          <w:p w14:paraId="09CE6626" w14:textId="53D8FAFD"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264,931,084</w:t>
            </w:r>
          </w:p>
        </w:tc>
      </w:tr>
    </w:tbl>
    <w:p w14:paraId="5B280FA6" w14:textId="46C7BC7C" w:rsidR="00622C0F" w:rsidRPr="00EE4A5C" w:rsidRDefault="00622C0F" w:rsidP="00A63693">
      <w:pPr>
        <w:spacing w:after="240"/>
        <w:ind w:left="1987"/>
        <w:contextualSpacing/>
        <w:jc w:val="thaiDistribute"/>
        <w:rPr>
          <w:rFonts w:hAnsi="Times New Roman" w:cs="Times New Roman"/>
          <w:color w:val="000000"/>
          <w:spacing w:val="-4"/>
          <w:kern w:val="32"/>
        </w:rPr>
      </w:pPr>
      <w:r w:rsidRPr="00EE4A5C">
        <w:rPr>
          <w:rFonts w:hAnsi="Times New Roman" w:cs="Times New Roman"/>
        </w:rPr>
        <w:lastRenderedPageBreak/>
        <w:t xml:space="preserve">The reconciliation of the measurement of components of the insurance contract liability as at </w:t>
      </w:r>
      <w:r w:rsidR="0046106A">
        <w:rPr>
          <w:rFonts w:hAnsi="Times New Roman" w:cs="Times New Roman"/>
        </w:rPr>
        <w:t>June</w:t>
      </w:r>
      <w:r w:rsidRPr="00EE4A5C">
        <w:rPr>
          <w:rFonts w:hAnsi="Times New Roman" w:cs="Times New Roman"/>
        </w:rPr>
        <w:t xml:space="preserve"> 3</w:t>
      </w:r>
      <w:r w:rsidR="0046106A">
        <w:rPr>
          <w:rFonts w:hAnsi="Times New Roman" w:cs="Times New Roman"/>
        </w:rPr>
        <w:t>0</w:t>
      </w:r>
      <w:r w:rsidRPr="00EE4A5C">
        <w:rPr>
          <w:rFonts w:hAnsi="Times New Roman" w:cs="Times New Roman"/>
        </w:rPr>
        <w:t>, 2025, and December 31, 2024, from insurance contracts issued, excluding contracts measured under the premium allocation approach, is as follows:</w:t>
      </w:r>
    </w:p>
    <w:p w14:paraId="1A9239D3" w14:textId="77777777" w:rsidR="00A63693" w:rsidRPr="007546C1" w:rsidRDefault="00A63693" w:rsidP="00A63693">
      <w:pPr>
        <w:ind w:left="1890" w:right="-43" w:hanging="720"/>
        <w:jc w:val="thaiDistribute"/>
        <w:rPr>
          <w:rFonts w:hAnsi="Times New Roman" w:cs="Times New Roman"/>
          <w:color w:val="000000"/>
          <w:sz w:val="20"/>
          <w:szCs w:val="20"/>
        </w:rPr>
      </w:pPr>
    </w:p>
    <w:tbl>
      <w:tblPr>
        <w:tblW w:w="9783" w:type="dxa"/>
        <w:tblLayout w:type="fixed"/>
        <w:tblLook w:val="04A0" w:firstRow="1" w:lastRow="0" w:firstColumn="1" w:lastColumn="0" w:noHBand="0" w:noVBand="1"/>
      </w:tblPr>
      <w:tblGrid>
        <w:gridCol w:w="4347"/>
        <w:gridCol w:w="1341"/>
        <w:gridCol w:w="1447"/>
        <w:gridCol w:w="1325"/>
        <w:gridCol w:w="1323"/>
      </w:tblGrid>
      <w:tr w:rsidR="00622C0F" w:rsidRPr="007546C1" w14:paraId="604BB483" w14:textId="77777777" w:rsidTr="0046106A">
        <w:trPr>
          <w:cantSplit/>
          <w:trHeight w:val="144"/>
        </w:trPr>
        <w:tc>
          <w:tcPr>
            <w:tcW w:w="4347" w:type="dxa"/>
            <w:tcBorders>
              <w:top w:val="nil"/>
              <w:left w:val="nil"/>
              <w:right w:val="nil"/>
            </w:tcBorders>
            <w:noWrap/>
            <w:vAlign w:val="bottom"/>
            <w:hideMark/>
          </w:tcPr>
          <w:p w14:paraId="20A23332" w14:textId="77777777" w:rsidR="00622C0F" w:rsidRPr="007546C1" w:rsidRDefault="00622C0F" w:rsidP="0046106A">
            <w:pPr>
              <w:spacing w:line="240" w:lineRule="exact"/>
              <w:rPr>
                <w:rFonts w:hAnsi="Times New Roman" w:cs="Times New Roman"/>
                <w:sz w:val="20"/>
                <w:szCs w:val="20"/>
                <w:lang w:val="en-GB" w:eastAsia="en-GB"/>
              </w:rPr>
            </w:pPr>
          </w:p>
        </w:tc>
        <w:tc>
          <w:tcPr>
            <w:tcW w:w="5436" w:type="dxa"/>
            <w:gridSpan w:val="4"/>
            <w:tcBorders>
              <w:top w:val="nil"/>
              <w:left w:val="nil"/>
              <w:bottom w:val="single" w:sz="8" w:space="0" w:color="000000"/>
              <w:right w:val="nil"/>
            </w:tcBorders>
            <w:vAlign w:val="center"/>
            <w:hideMark/>
          </w:tcPr>
          <w:p w14:paraId="0992D03F" w14:textId="63B73968" w:rsidR="00622C0F" w:rsidRPr="007546C1" w:rsidRDefault="00622C0F" w:rsidP="0046106A">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622C0F" w:rsidRPr="007546C1" w14:paraId="61FA9DB5" w14:textId="77777777" w:rsidTr="0046106A">
        <w:trPr>
          <w:cantSplit/>
          <w:trHeight w:val="144"/>
        </w:trPr>
        <w:tc>
          <w:tcPr>
            <w:tcW w:w="4347" w:type="dxa"/>
            <w:tcBorders>
              <w:top w:val="nil"/>
              <w:left w:val="nil"/>
              <w:right w:val="nil"/>
            </w:tcBorders>
          </w:tcPr>
          <w:p w14:paraId="5CD9F089" w14:textId="77777777" w:rsidR="00622C0F" w:rsidRPr="007546C1" w:rsidRDefault="00622C0F" w:rsidP="0046106A">
            <w:pPr>
              <w:spacing w:line="240" w:lineRule="exact"/>
              <w:jc w:val="center"/>
              <w:rPr>
                <w:rFonts w:hAnsi="Times New Roman" w:cs="Times New Roman"/>
                <w:b/>
                <w:bCs/>
                <w:sz w:val="20"/>
                <w:szCs w:val="20"/>
                <w:cs/>
                <w:lang w:val="en-GB" w:eastAsia="en-GB"/>
              </w:rPr>
            </w:pPr>
          </w:p>
        </w:tc>
        <w:tc>
          <w:tcPr>
            <w:tcW w:w="5436" w:type="dxa"/>
            <w:gridSpan w:val="4"/>
            <w:tcBorders>
              <w:top w:val="nil"/>
              <w:left w:val="nil"/>
              <w:bottom w:val="single" w:sz="8" w:space="0" w:color="000000"/>
              <w:right w:val="nil"/>
            </w:tcBorders>
            <w:vAlign w:val="center"/>
          </w:tcPr>
          <w:p w14:paraId="28A1CB22" w14:textId="2DEDFFD4" w:rsidR="00622C0F" w:rsidRPr="007546C1" w:rsidRDefault="00622C0F" w:rsidP="0046106A">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622C0F" w:rsidRPr="007546C1" w14:paraId="306E55E0" w14:textId="77777777" w:rsidTr="0046106A">
        <w:trPr>
          <w:cantSplit/>
          <w:trHeight w:val="144"/>
        </w:trPr>
        <w:tc>
          <w:tcPr>
            <w:tcW w:w="4347" w:type="dxa"/>
            <w:tcBorders>
              <w:left w:val="nil"/>
              <w:right w:val="nil"/>
            </w:tcBorders>
          </w:tcPr>
          <w:p w14:paraId="2FCC7CDA" w14:textId="77777777" w:rsidR="00622C0F" w:rsidRPr="007546C1" w:rsidRDefault="00622C0F" w:rsidP="0046106A">
            <w:pPr>
              <w:spacing w:line="240" w:lineRule="exact"/>
              <w:jc w:val="center"/>
              <w:rPr>
                <w:rFonts w:hAnsi="Times New Roman" w:cs="Times New Roman"/>
                <w:b/>
                <w:bCs/>
                <w:sz w:val="20"/>
                <w:szCs w:val="20"/>
                <w:cs/>
                <w:lang w:val="en-GB" w:eastAsia="en-GB"/>
              </w:rPr>
            </w:pPr>
          </w:p>
        </w:tc>
        <w:tc>
          <w:tcPr>
            <w:tcW w:w="5436" w:type="dxa"/>
            <w:gridSpan w:val="4"/>
            <w:tcBorders>
              <w:top w:val="nil"/>
              <w:left w:val="nil"/>
              <w:bottom w:val="single" w:sz="8" w:space="0" w:color="000000"/>
              <w:right w:val="nil"/>
            </w:tcBorders>
            <w:vAlign w:val="center"/>
          </w:tcPr>
          <w:p w14:paraId="7C785C00" w14:textId="094FF3D3" w:rsidR="00622C0F" w:rsidRPr="007546C1" w:rsidRDefault="00622C0F" w:rsidP="0046106A">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 xml:space="preserve">As at </w:t>
            </w:r>
            <w:r w:rsidR="00484ED4">
              <w:rPr>
                <w:rFonts w:eastAsia="Calibri" w:hAnsi="Times New Roman" w:cs="Times New Roman"/>
                <w:b/>
                <w:bCs/>
                <w:sz w:val="20"/>
                <w:szCs w:val="20"/>
              </w:rPr>
              <w:t>June</w:t>
            </w:r>
            <w:r w:rsidRPr="007546C1">
              <w:rPr>
                <w:rFonts w:eastAsia="Calibri" w:hAnsi="Times New Roman" w:cs="Times New Roman"/>
                <w:b/>
                <w:bCs/>
                <w:sz w:val="20"/>
                <w:szCs w:val="20"/>
              </w:rPr>
              <w:t xml:space="preserve"> 3</w:t>
            </w:r>
            <w:r w:rsidR="00484ED4">
              <w:rPr>
                <w:rFonts w:eastAsia="Calibri" w:hAnsi="Times New Roman" w:cs="Times New Roman"/>
                <w:b/>
                <w:bCs/>
                <w:sz w:val="20"/>
                <w:szCs w:val="20"/>
              </w:rPr>
              <w:t>0</w:t>
            </w:r>
            <w:r w:rsidRPr="007546C1">
              <w:rPr>
                <w:rFonts w:eastAsia="Calibri" w:hAnsi="Times New Roman" w:cs="Times New Roman"/>
                <w:b/>
                <w:bCs/>
                <w:sz w:val="20"/>
                <w:szCs w:val="20"/>
              </w:rPr>
              <w:t>, 2025</w:t>
            </w:r>
          </w:p>
        </w:tc>
      </w:tr>
      <w:tr w:rsidR="00622C0F" w:rsidRPr="007546C1" w14:paraId="5C3DB5A3" w14:textId="77777777" w:rsidTr="0046106A">
        <w:trPr>
          <w:cantSplit/>
          <w:trHeight w:val="144"/>
        </w:trPr>
        <w:tc>
          <w:tcPr>
            <w:tcW w:w="4347" w:type="dxa"/>
            <w:tcBorders>
              <w:top w:val="nil"/>
              <w:left w:val="nil"/>
              <w:bottom w:val="single" w:sz="4" w:space="0" w:color="auto"/>
              <w:right w:val="nil"/>
            </w:tcBorders>
            <w:hideMark/>
          </w:tcPr>
          <w:p w14:paraId="5358E533" w14:textId="4756E75E"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341" w:type="dxa"/>
            <w:tcBorders>
              <w:top w:val="nil"/>
              <w:left w:val="nil"/>
              <w:bottom w:val="single" w:sz="8" w:space="0" w:color="000000"/>
              <w:right w:val="nil"/>
            </w:tcBorders>
            <w:hideMark/>
          </w:tcPr>
          <w:p w14:paraId="4CB4DD49"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519A13A8"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1EF10194"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1ED653AC"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145DA6AD" w14:textId="1F54BD36"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447" w:type="dxa"/>
            <w:tcBorders>
              <w:top w:val="nil"/>
              <w:left w:val="nil"/>
              <w:bottom w:val="single" w:sz="8" w:space="0" w:color="000000"/>
              <w:right w:val="nil"/>
            </w:tcBorders>
            <w:hideMark/>
          </w:tcPr>
          <w:p w14:paraId="1ABE158A" w14:textId="16213C7E"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094CFFB1" w14:textId="77777777"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69F9DF06" w14:textId="28D554AA"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EE4A5C">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67D009D2" w14:textId="31EDCC16" w:rsidR="00622C0F"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325" w:type="dxa"/>
            <w:tcBorders>
              <w:top w:val="nil"/>
              <w:left w:val="nil"/>
              <w:bottom w:val="single" w:sz="8" w:space="0" w:color="000000"/>
              <w:right w:val="nil"/>
            </w:tcBorders>
            <w:hideMark/>
          </w:tcPr>
          <w:p w14:paraId="3315A85D" w14:textId="7ED3A1C9"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323" w:type="dxa"/>
            <w:tcBorders>
              <w:top w:val="nil"/>
              <w:left w:val="nil"/>
              <w:bottom w:val="single" w:sz="8" w:space="0" w:color="000000"/>
              <w:right w:val="nil"/>
            </w:tcBorders>
            <w:hideMark/>
          </w:tcPr>
          <w:p w14:paraId="60E8C0EA" w14:textId="19A666CF" w:rsidR="00622C0F" w:rsidRPr="007546C1" w:rsidRDefault="00D34B1A" w:rsidP="0046106A">
            <w:pPr>
              <w:spacing w:line="240" w:lineRule="exact"/>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E46327" w:rsidRPr="007546C1" w14:paraId="33121DAE" w14:textId="77777777" w:rsidTr="004D3FBA">
        <w:trPr>
          <w:cantSplit/>
          <w:trHeight w:val="144"/>
        </w:trPr>
        <w:tc>
          <w:tcPr>
            <w:tcW w:w="4347" w:type="dxa"/>
            <w:tcBorders>
              <w:top w:val="single" w:sz="4" w:space="0" w:color="auto"/>
              <w:left w:val="nil"/>
              <w:right w:val="nil"/>
            </w:tcBorders>
            <w:vAlign w:val="center"/>
            <w:hideMark/>
          </w:tcPr>
          <w:p w14:paraId="466E05E2" w14:textId="73FDAA69"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341" w:type="dxa"/>
            <w:tcBorders>
              <w:top w:val="nil"/>
              <w:left w:val="nil"/>
              <w:bottom w:val="nil"/>
              <w:right w:val="nil"/>
            </w:tcBorders>
            <w:vAlign w:val="bottom"/>
          </w:tcPr>
          <w:p w14:paraId="05E47683" w14:textId="10282F70"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eastAsia="en-GB"/>
              </w:rPr>
              <w:t>219</w:t>
            </w:r>
            <w:r w:rsidRPr="00E46327">
              <w:rPr>
                <w:rFonts w:hAnsi="Times New Roman" w:cs="Times New Roman"/>
                <w:sz w:val="20"/>
                <w:szCs w:val="20"/>
                <w:lang w:val="en-GB" w:eastAsia="en-GB"/>
              </w:rPr>
              <w:t>,</w:t>
            </w:r>
            <w:r w:rsidRPr="00E46327">
              <w:rPr>
                <w:rFonts w:hAnsi="Times New Roman" w:cs="Times New Roman"/>
                <w:sz w:val="20"/>
                <w:szCs w:val="20"/>
                <w:lang w:eastAsia="en-GB"/>
              </w:rPr>
              <w:t>888</w:t>
            </w:r>
            <w:r w:rsidRPr="00E46327">
              <w:rPr>
                <w:rFonts w:hAnsi="Times New Roman" w:cs="Times New Roman"/>
                <w:sz w:val="20"/>
                <w:szCs w:val="20"/>
                <w:lang w:val="en-GB" w:eastAsia="en-GB"/>
              </w:rPr>
              <w:t>,</w:t>
            </w:r>
            <w:r w:rsidRPr="00E46327">
              <w:rPr>
                <w:rFonts w:hAnsi="Times New Roman" w:cs="Times New Roman"/>
                <w:sz w:val="20"/>
                <w:szCs w:val="20"/>
                <w:lang w:eastAsia="en-GB"/>
              </w:rPr>
              <w:t>328</w:t>
            </w:r>
          </w:p>
        </w:tc>
        <w:tc>
          <w:tcPr>
            <w:tcW w:w="1447" w:type="dxa"/>
            <w:tcBorders>
              <w:top w:val="nil"/>
              <w:left w:val="nil"/>
              <w:bottom w:val="nil"/>
              <w:right w:val="nil"/>
            </w:tcBorders>
            <w:vAlign w:val="bottom"/>
          </w:tcPr>
          <w:p w14:paraId="28A3370A" w14:textId="70B085DF"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eastAsia="en-GB"/>
              </w:rPr>
              <w:t>4</w:t>
            </w:r>
            <w:r w:rsidRPr="00E46327">
              <w:rPr>
                <w:rFonts w:hAnsi="Times New Roman" w:cs="Times New Roman"/>
                <w:sz w:val="20"/>
                <w:szCs w:val="20"/>
                <w:lang w:val="en-GB" w:eastAsia="en-GB"/>
              </w:rPr>
              <w:t>,197,</w:t>
            </w:r>
            <w:r w:rsidRPr="00E46327">
              <w:rPr>
                <w:rFonts w:hAnsi="Times New Roman" w:cs="Times New Roman"/>
                <w:sz w:val="20"/>
                <w:szCs w:val="20"/>
                <w:lang w:eastAsia="en-GB"/>
              </w:rPr>
              <w:t>326</w:t>
            </w:r>
          </w:p>
        </w:tc>
        <w:tc>
          <w:tcPr>
            <w:tcW w:w="1325" w:type="dxa"/>
            <w:tcBorders>
              <w:top w:val="nil"/>
              <w:left w:val="nil"/>
              <w:bottom w:val="nil"/>
              <w:right w:val="nil"/>
            </w:tcBorders>
            <w:vAlign w:val="bottom"/>
          </w:tcPr>
          <w:p w14:paraId="18833DFF" w14:textId="3F0C9FF7"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eastAsia="en-GB"/>
              </w:rPr>
              <w:t>40</w:t>
            </w:r>
            <w:r w:rsidRPr="00E46327">
              <w:rPr>
                <w:rFonts w:hAnsi="Times New Roman" w:cs="Times New Roman"/>
                <w:sz w:val="20"/>
                <w:szCs w:val="20"/>
                <w:lang w:val="en-GB" w:eastAsia="en-GB"/>
              </w:rPr>
              <w:t>,871,</w:t>
            </w:r>
            <w:r w:rsidRPr="00E46327">
              <w:rPr>
                <w:rFonts w:hAnsi="Times New Roman" w:cs="Times New Roman"/>
                <w:sz w:val="20"/>
                <w:szCs w:val="20"/>
                <w:lang w:eastAsia="en-GB"/>
              </w:rPr>
              <w:t>785</w:t>
            </w:r>
          </w:p>
        </w:tc>
        <w:tc>
          <w:tcPr>
            <w:tcW w:w="1323" w:type="dxa"/>
            <w:tcBorders>
              <w:top w:val="nil"/>
              <w:left w:val="nil"/>
              <w:bottom w:val="nil"/>
              <w:right w:val="nil"/>
            </w:tcBorders>
          </w:tcPr>
          <w:p w14:paraId="7DEE1E6C" w14:textId="6261AC8E" w:rsidR="00E46327" w:rsidRPr="00E46327" w:rsidRDefault="00E46327" w:rsidP="00E46327">
            <w:pPr>
              <w:tabs>
                <w:tab w:val="decimal" w:pos="984"/>
              </w:tabs>
              <w:spacing w:line="240" w:lineRule="exact"/>
              <w:ind w:right="50"/>
              <w:jc w:val="right"/>
              <w:rPr>
                <w:rFonts w:hAnsi="Times New Roman" w:cs="Times New Roman"/>
                <w:b/>
                <w:bCs/>
                <w:sz w:val="20"/>
                <w:szCs w:val="20"/>
                <w:lang w:val="en-GB" w:eastAsia="en-GB"/>
              </w:rPr>
            </w:pPr>
            <w:r w:rsidRPr="00E46327">
              <w:rPr>
                <w:rFonts w:hAnsi="Times New Roman" w:cs="Times New Roman"/>
                <w:sz w:val="20"/>
                <w:szCs w:val="20"/>
                <w:lang w:eastAsia="en-GB"/>
              </w:rPr>
              <w:t>264</w:t>
            </w:r>
            <w:r w:rsidRPr="00E46327">
              <w:rPr>
                <w:rFonts w:hAnsi="Times New Roman" w:cs="Times New Roman"/>
                <w:sz w:val="20"/>
                <w:szCs w:val="20"/>
                <w:lang w:val="en-GB" w:eastAsia="en-GB"/>
              </w:rPr>
              <w:t>,957,</w:t>
            </w:r>
            <w:r w:rsidRPr="00E46327">
              <w:rPr>
                <w:rFonts w:hAnsi="Times New Roman" w:cs="Times New Roman"/>
                <w:sz w:val="20"/>
                <w:szCs w:val="20"/>
                <w:lang w:eastAsia="en-GB"/>
              </w:rPr>
              <w:t>439</w:t>
            </w:r>
          </w:p>
        </w:tc>
      </w:tr>
      <w:tr w:rsidR="00E46327" w:rsidRPr="007546C1" w14:paraId="6882F414" w14:textId="77777777" w:rsidTr="004D3FBA">
        <w:trPr>
          <w:cantSplit/>
          <w:trHeight w:val="144"/>
        </w:trPr>
        <w:tc>
          <w:tcPr>
            <w:tcW w:w="4347" w:type="dxa"/>
            <w:tcBorders>
              <w:top w:val="nil"/>
              <w:left w:val="nil"/>
              <w:right w:val="nil"/>
            </w:tcBorders>
            <w:vAlign w:val="center"/>
            <w:hideMark/>
          </w:tcPr>
          <w:p w14:paraId="59096D35" w14:textId="660AFA7E"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341" w:type="dxa"/>
            <w:tcBorders>
              <w:top w:val="nil"/>
              <w:left w:val="nil"/>
              <w:bottom w:val="single" w:sz="8" w:space="0" w:color="000000"/>
              <w:right w:val="nil"/>
            </w:tcBorders>
            <w:vAlign w:val="bottom"/>
          </w:tcPr>
          <w:p w14:paraId="59AF71A7" w14:textId="5825BE05"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w:t>
            </w:r>
            <w:r w:rsidRPr="00E46327">
              <w:rPr>
                <w:rFonts w:hAnsi="Times New Roman" w:cs="Times New Roman"/>
                <w:sz w:val="20"/>
                <w:szCs w:val="20"/>
                <w:lang w:eastAsia="en-GB"/>
              </w:rPr>
              <w:t>69</w:t>
            </w:r>
            <w:r w:rsidRPr="00E46327">
              <w:rPr>
                <w:rFonts w:hAnsi="Times New Roman" w:cs="Times New Roman"/>
                <w:sz w:val="20"/>
                <w:szCs w:val="20"/>
                <w:lang w:val="en-GB" w:eastAsia="en-GB"/>
              </w:rPr>
              <w:t>,</w:t>
            </w:r>
            <w:r w:rsidRPr="00E46327">
              <w:rPr>
                <w:rFonts w:hAnsi="Times New Roman" w:cs="Times New Roman"/>
                <w:sz w:val="20"/>
                <w:szCs w:val="20"/>
                <w:lang w:eastAsia="en-GB"/>
              </w:rPr>
              <w:t>198</w:t>
            </w:r>
            <w:r w:rsidRPr="00E46327">
              <w:rPr>
                <w:rFonts w:hAnsi="Times New Roman" w:cs="Times New Roman"/>
                <w:sz w:val="20"/>
                <w:szCs w:val="20"/>
                <w:lang w:val="en-GB" w:eastAsia="en-GB"/>
              </w:rPr>
              <w:t>)</w:t>
            </w:r>
          </w:p>
        </w:tc>
        <w:tc>
          <w:tcPr>
            <w:tcW w:w="1447" w:type="dxa"/>
            <w:tcBorders>
              <w:top w:val="nil"/>
              <w:left w:val="nil"/>
              <w:bottom w:val="single" w:sz="8" w:space="0" w:color="000000"/>
              <w:right w:val="nil"/>
            </w:tcBorders>
            <w:vAlign w:val="bottom"/>
          </w:tcPr>
          <w:p w14:paraId="3AA806FC" w14:textId="3AF79803"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eastAsia="en-GB"/>
              </w:rPr>
              <w:t>1</w:t>
            </w:r>
            <w:r w:rsidRPr="00E46327">
              <w:rPr>
                <w:rFonts w:hAnsi="Times New Roman" w:cs="Times New Roman"/>
                <w:sz w:val="20"/>
                <w:szCs w:val="20"/>
                <w:lang w:val="en-GB" w:eastAsia="en-GB"/>
              </w:rPr>
              <w:t>,</w:t>
            </w:r>
            <w:r w:rsidRPr="00E46327">
              <w:rPr>
                <w:rFonts w:hAnsi="Times New Roman" w:cs="Times New Roman"/>
                <w:sz w:val="20"/>
                <w:szCs w:val="20"/>
                <w:lang w:eastAsia="en-GB"/>
              </w:rPr>
              <w:t>786</w:t>
            </w:r>
          </w:p>
        </w:tc>
        <w:tc>
          <w:tcPr>
            <w:tcW w:w="1325" w:type="dxa"/>
            <w:tcBorders>
              <w:top w:val="nil"/>
              <w:left w:val="nil"/>
              <w:bottom w:val="single" w:sz="8" w:space="0" w:color="000000"/>
              <w:right w:val="nil"/>
            </w:tcBorders>
            <w:vAlign w:val="bottom"/>
          </w:tcPr>
          <w:p w14:paraId="5B20B9ED" w14:textId="478F8EE5"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val="en-GB" w:eastAsia="en-GB"/>
              </w:rPr>
              <w:t>41,</w:t>
            </w:r>
            <w:r w:rsidRPr="00E46327">
              <w:rPr>
                <w:rFonts w:hAnsi="Times New Roman" w:cs="Times New Roman"/>
                <w:sz w:val="20"/>
                <w:szCs w:val="20"/>
                <w:lang w:eastAsia="en-GB"/>
              </w:rPr>
              <w:t>057</w:t>
            </w:r>
          </w:p>
        </w:tc>
        <w:tc>
          <w:tcPr>
            <w:tcW w:w="1323" w:type="dxa"/>
            <w:tcBorders>
              <w:top w:val="nil"/>
              <w:left w:val="nil"/>
              <w:bottom w:val="single" w:sz="8" w:space="0" w:color="000000"/>
              <w:right w:val="nil"/>
            </w:tcBorders>
            <w:vAlign w:val="bottom"/>
          </w:tcPr>
          <w:p w14:paraId="1189A4C6" w14:textId="6969BEEE" w:rsidR="00E46327" w:rsidRPr="00E46327" w:rsidRDefault="00E46327" w:rsidP="00E46327">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w:t>
            </w:r>
            <w:r w:rsidRPr="00E46327">
              <w:rPr>
                <w:rFonts w:hAnsi="Times New Roman" w:cs="Times New Roman"/>
                <w:sz w:val="20"/>
                <w:szCs w:val="20"/>
                <w:lang w:eastAsia="en-GB"/>
              </w:rPr>
              <w:t>26</w:t>
            </w:r>
            <w:r w:rsidRPr="00E46327">
              <w:rPr>
                <w:rFonts w:hAnsi="Times New Roman" w:cs="Times New Roman"/>
                <w:sz w:val="20"/>
                <w:szCs w:val="20"/>
                <w:lang w:val="en-GB" w:eastAsia="en-GB"/>
              </w:rPr>
              <w:t>,</w:t>
            </w:r>
            <w:r w:rsidRPr="00E46327">
              <w:rPr>
                <w:rFonts w:hAnsi="Times New Roman" w:cs="Times New Roman"/>
                <w:sz w:val="20"/>
                <w:szCs w:val="20"/>
                <w:lang w:eastAsia="en-GB"/>
              </w:rPr>
              <w:t>355</w:t>
            </w:r>
            <w:r w:rsidRPr="00E46327">
              <w:rPr>
                <w:rFonts w:hAnsi="Times New Roman" w:cs="Times New Roman"/>
                <w:sz w:val="20"/>
                <w:szCs w:val="20"/>
                <w:lang w:val="en-GB" w:eastAsia="en-GB"/>
              </w:rPr>
              <w:t>)</w:t>
            </w:r>
          </w:p>
        </w:tc>
      </w:tr>
      <w:tr w:rsidR="00E46327" w:rsidRPr="007546C1" w14:paraId="2D950B3A" w14:textId="77777777" w:rsidTr="004D3FBA">
        <w:trPr>
          <w:cantSplit/>
          <w:trHeight w:val="144"/>
        </w:trPr>
        <w:tc>
          <w:tcPr>
            <w:tcW w:w="4347" w:type="dxa"/>
            <w:tcBorders>
              <w:top w:val="nil"/>
              <w:left w:val="nil"/>
              <w:right w:val="nil"/>
            </w:tcBorders>
            <w:vAlign w:val="center"/>
            <w:hideMark/>
          </w:tcPr>
          <w:p w14:paraId="02DA8D4B" w14:textId="0CFA8DC6" w:rsidR="00E46327" w:rsidRPr="007546C1" w:rsidRDefault="00E46327" w:rsidP="00E46327">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 as at January 1,</w:t>
            </w:r>
          </w:p>
        </w:tc>
        <w:tc>
          <w:tcPr>
            <w:tcW w:w="1341" w:type="dxa"/>
            <w:tcBorders>
              <w:top w:val="nil"/>
              <w:left w:val="nil"/>
              <w:bottom w:val="single" w:sz="8" w:space="0" w:color="000000"/>
              <w:right w:val="nil"/>
            </w:tcBorders>
          </w:tcPr>
          <w:p w14:paraId="156B2A8D" w14:textId="18CEA534"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eastAsia="en-GB"/>
              </w:rPr>
              <w:t>219</w:t>
            </w:r>
            <w:r w:rsidRPr="00E46327">
              <w:rPr>
                <w:rFonts w:hAnsi="Times New Roman" w:cs="Times New Roman"/>
                <w:sz w:val="20"/>
                <w:szCs w:val="20"/>
                <w:lang w:val="en-GB" w:eastAsia="en-GB"/>
              </w:rPr>
              <w:t>,</w:t>
            </w:r>
            <w:r w:rsidRPr="00E46327">
              <w:rPr>
                <w:rFonts w:hAnsi="Times New Roman" w:cs="Times New Roman"/>
                <w:sz w:val="20"/>
                <w:szCs w:val="20"/>
                <w:lang w:eastAsia="en-GB"/>
              </w:rPr>
              <w:t>819</w:t>
            </w:r>
            <w:r w:rsidRPr="00E46327">
              <w:rPr>
                <w:rFonts w:hAnsi="Times New Roman" w:cs="Times New Roman"/>
                <w:sz w:val="20"/>
                <w:szCs w:val="20"/>
                <w:lang w:val="en-GB" w:eastAsia="en-GB"/>
              </w:rPr>
              <w:t>,</w:t>
            </w:r>
            <w:r w:rsidRPr="00E46327">
              <w:rPr>
                <w:rFonts w:hAnsi="Times New Roman" w:cs="Times New Roman"/>
                <w:sz w:val="20"/>
                <w:szCs w:val="20"/>
                <w:lang w:eastAsia="en-GB"/>
              </w:rPr>
              <w:t>130</w:t>
            </w:r>
          </w:p>
        </w:tc>
        <w:tc>
          <w:tcPr>
            <w:tcW w:w="1447" w:type="dxa"/>
            <w:tcBorders>
              <w:top w:val="nil"/>
              <w:left w:val="nil"/>
              <w:bottom w:val="single" w:sz="8" w:space="0" w:color="000000"/>
              <w:right w:val="nil"/>
            </w:tcBorders>
          </w:tcPr>
          <w:p w14:paraId="4B4C0E75" w14:textId="4AA46F37" w:rsidR="00E46327" w:rsidRPr="00E46327" w:rsidRDefault="00E46327" w:rsidP="00E46327">
            <w:pPr>
              <w:tabs>
                <w:tab w:val="decimal" w:pos="1164"/>
              </w:tabs>
              <w:spacing w:line="240" w:lineRule="exact"/>
              <w:ind w:right="-150"/>
              <w:rPr>
                <w:rFonts w:hAnsi="Times New Roman" w:cs="Times New Roman"/>
                <w:b/>
                <w:bCs/>
                <w:sz w:val="20"/>
                <w:szCs w:val="20"/>
                <w:lang w:val="en-GB" w:eastAsia="en-GB"/>
              </w:rPr>
            </w:pPr>
            <w:r w:rsidRPr="00E46327">
              <w:rPr>
                <w:rFonts w:hAnsi="Times New Roman" w:cs="Times New Roman"/>
                <w:sz w:val="20"/>
                <w:szCs w:val="20"/>
                <w:lang w:eastAsia="en-GB"/>
              </w:rPr>
              <w:t>4</w:t>
            </w:r>
            <w:r w:rsidRPr="00E46327">
              <w:rPr>
                <w:rFonts w:hAnsi="Times New Roman" w:cs="Times New Roman"/>
                <w:sz w:val="20"/>
                <w:szCs w:val="20"/>
                <w:lang w:val="en-GB" w:eastAsia="en-GB"/>
              </w:rPr>
              <w:t>,199,</w:t>
            </w:r>
            <w:r w:rsidRPr="00E46327">
              <w:rPr>
                <w:rFonts w:hAnsi="Times New Roman" w:cs="Times New Roman"/>
                <w:sz w:val="20"/>
                <w:szCs w:val="20"/>
                <w:lang w:eastAsia="en-GB"/>
              </w:rPr>
              <w:t>112</w:t>
            </w:r>
          </w:p>
        </w:tc>
        <w:tc>
          <w:tcPr>
            <w:tcW w:w="1325" w:type="dxa"/>
            <w:tcBorders>
              <w:top w:val="nil"/>
              <w:left w:val="nil"/>
              <w:bottom w:val="single" w:sz="8" w:space="0" w:color="000000"/>
              <w:right w:val="nil"/>
            </w:tcBorders>
          </w:tcPr>
          <w:p w14:paraId="3FD387EE" w14:textId="214B7B15"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eastAsia="en-GB"/>
              </w:rPr>
              <w:t>40</w:t>
            </w:r>
            <w:r w:rsidRPr="00E46327">
              <w:rPr>
                <w:rFonts w:hAnsi="Times New Roman" w:cs="Times New Roman"/>
                <w:sz w:val="20"/>
                <w:szCs w:val="20"/>
                <w:lang w:val="en-GB" w:eastAsia="en-GB"/>
              </w:rPr>
              <w:t>,912,</w:t>
            </w:r>
            <w:r w:rsidRPr="00E46327">
              <w:rPr>
                <w:rFonts w:hAnsi="Times New Roman" w:cs="Times New Roman"/>
                <w:sz w:val="20"/>
                <w:szCs w:val="20"/>
                <w:lang w:eastAsia="en-GB"/>
              </w:rPr>
              <w:t>842</w:t>
            </w:r>
          </w:p>
        </w:tc>
        <w:tc>
          <w:tcPr>
            <w:tcW w:w="1323" w:type="dxa"/>
            <w:tcBorders>
              <w:top w:val="nil"/>
              <w:left w:val="nil"/>
              <w:bottom w:val="single" w:sz="8" w:space="0" w:color="000000"/>
              <w:right w:val="nil"/>
            </w:tcBorders>
          </w:tcPr>
          <w:p w14:paraId="31127EBE" w14:textId="67BD8FE5" w:rsidR="00E46327" w:rsidRPr="00E46327" w:rsidRDefault="00E46327" w:rsidP="001C791C">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eastAsia="en-GB"/>
              </w:rPr>
              <w:t>264</w:t>
            </w:r>
            <w:r w:rsidRPr="00E46327">
              <w:rPr>
                <w:rFonts w:hAnsi="Times New Roman" w:cs="Times New Roman"/>
                <w:sz w:val="20"/>
                <w:szCs w:val="20"/>
                <w:lang w:val="en-GB" w:eastAsia="en-GB"/>
              </w:rPr>
              <w:t>,</w:t>
            </w:r>
            <w:r w:rsidRPr="00E46327">
              <w:rPr>
                <w:rFonts w:hAnsi="Times New Roman" w:cs="Times New Roman"/>
                <w:sz w:val="20"/>
                <w:szCs w:val="20"/>
                <w:lang w:eastAsia="en-GB"/>
              </w:rPr>
              <w:t>931</w:t>
            </w:r>
            <w:r w:rsidRPr="00E46327">
              <w:rPr>
                <w:rFonts w:hAnsi="Times New Roman" w:cs="Times New Roman"/>
                <w:sz w:val="20"/>
                <w:szCs w:val="20"/>
                <w:lang w:val="en-GB" w:eastAsia="en-GB"/>
              </w:rPr>
              <w:t>,</w:t>
            </w:r>
            <w:r w:rsidRPr="00E46327">
              <w:rPr>
                <w:rFonts w:hAnsi="Times New Roman" w:cs="Times New Roman"/>
                <w:sz w:val="20"/>
                <w:szCs w:val="20"/>
                <w:lang w:eastAsia="en-GB"/>
              </w:rPr>
              <w:t>084</w:t>
            </w:r>
          </w:p>
        </w:tc>
      </w:tr>
      <w:tr w:rsidR="00E46327" w:rsidRPr="007546C1" w14:paraId="49A669B7" w14:textId="77777777" w:rsidTr="0046106A">
        <w:trPr>
          <w:cantSplit/>
          <w:trHeight w:val="144"/>
        </w:trPr>
        <w:tc>
          <w:tcPr>
            <w:tcW w:w="4347" w:type="dxa"/>
            <w:tcBorders>
              <w:top w:val="nil"/>
              <w:left w:val="nil"/>
              <w:bottom w:val="nil"/>
              <w:right w:val="nil"/>
            </w:tcBorders>
            <w:vAlign w:val="center"/>
            <w:hideMark/>
          </w:tcPr>
          <w:p w14:paraId="49DC7F7E" w14:textId="1C3C2E1C" w:rsidR="00E46327" w:rsidRPr="007546C1" w:rsidRDefault="00E46327" w:rsidP="00E46327">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341" w:type="dxa"/>
            <w:tcBorders>
              <w:top w:val="nil"/>
              <w:left w:val="nil"/>
              <w:bottom w:val="nil"/>
              <w:right w:val="nil"/>
            </w:tcBorders>
            <w:vAlign w:val="center"/>
          </w:tcPr>
          <w:p w14:paraId="2B13F34B" w14:textId="77777777"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p>
        </w:tc>
        <w:tc>
          <w:tcPr>
            <w:tcW w:w="1447" w:type="dxa"/>
            <w:tcBorders>
              <w:top w:val="nil"/>
              <w:left w:val="nil"/>
              <w:bottom w:val="nil"/>
              <w:right w:val="nil"/>
            </w:tcBorders>
            <w:vAlign w:val="center"/>
          </w:tcPr>
          <w:p w14:paraId="37695B04" w14:textId="77777777" w:rsidR="00E46327" w:rsidRPr="00E46327" w:rsidRDefault="00E46327" w:rsidP="00E46327">
            <w:pPr>
              <w:tabs>
                <w:tab w:val="decimal" w:pos="1164"/>
              </w:tabs>
              <w:spacing w:line="240" w:lineRule="exact"/>
              <w:ind w:right="-150"/>
              <w:rPr>
                <w:rFonts w:hAnsi="Times New Roman" w:cs="Times New Roman"/>
                <w:sz w:val="20"/>
                <w:szCs w:val="20"/>
                <w:lang w:val="en-GB" w:eastAsia="en-GB"/>
              </w:rPr>
            </w:pPr>
          </w:p>
        </w:tc>
        <w:tc>
          <w:tcPr>
            <w:tcW w:w="1325" w:type="dxa"/>
            <w:tcBorders>
              <w:top w:val="nil"/>
              <w:left w:val="nil"/>
              <w:bottom w:val="nil"/>
              <w:right w:val="nil"/>
            </w:tcBorders>
            <w:vAlign w:val="center"/>
          </w:tcPr>
          <w:p w14:paraId="5FD568F7" w14:textId="77777777"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p>
        </w:tc>
        <w:tc>
          <w:tcPr>
            <w:tcW w:w="1323" w:type="dxa"/>
            <w:tcBorders>
              <w:top w:val="nil"/>
              <w:left w:val="nil"/>
              <w:bottom w:val="nil"/>
              <w:right w:val="nil"/>
            </w:tcBorders>
            <w:vAlign w:val="center"/>
          </w:tcPr>
          <w:p w14:paraId="1928B4A2" w14:textId="77777777" w:rsidR="00E46327" w:rsidRPr="00E46327" w:rsidRDefault="00E46327" w:rsidP="00E46327">
            <w:pPr>
              <w:tabs>
                <w:tab w:val="decimal" w:pos="1054"/>
              </w:tabs>
              <w:spacing w:line="240" w:lineRule="exact"/>
              <w:rPr>
                <w:rFonts w:hAnsi="Times New Roman" w:cs="Times New Roman"/>
                <w:b/>
                <w:bCs/>
                <w:sz w:val="20"/>
                <w:szCs w:val="20"/>
                <w:lang w:val="en-GB" w:eastAsia="en-GB"/>
              </w:rPr>
            </w:pPr>
          </w:p>
        </w:tc>
      </w:tr>
      <w:tr w:rsidR="00E46327" w:rsidRPr="007546C1" w14:paraId="6B064259" w14:textId="77777777" w:rsidTr="004D3FBA">
        <w:trPr>
          <w:cantSplit/>
          <w:trHeight w:val="144"/>
        </w:trPr>
        <w:tc>
          <w:tcPr>
            <w:tcW w:w="4347" w:type="dxa"/>
            <w:tcBorders>
              <w:top w:val="nil"/>
              <w:left w:val="nil"/>
              <w:bottom w:val="nil"/>
              <w:right w:val="nil"/>
            </w:tcBorders>
            <w:vAlign w:val="center"/>
            <w:hideMark/>
          </w:tcPr>
          <w:p w14:paraId="7B938034" w14:textId="547B982B" w:rsidR="00E46327" w:rsidRPr="007546C1" w:rsidRDefault="00E46327" w:rsidP="00E46327">
            <w:pPr>
              <w:spacing w:line="240" w:lineRule="exact"/>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341" w:type="dxa"/>
            <w:tcBorders>
              <w:top w:val="nil"/>
              <w:left w:val="nil"/>
              <w:bottom w:val="nil"/>
              <w:right w:val="nil"/>
            </w:tcBorders>
            <w:vAlign w:val="bottom"/>
          </w:tcPr>
          <w:p w14:paraId="64AA520F" w14:textId="6E463807"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47" w:type="dxa"/>
            <w:tcBorders>
              <w:top w:val="nil"/>
              <w:left w:val="nil"/>
              <w:bottom w:val="nil"/>
              <w:right w:val="nil"/>
            </w:tcBorders>
            <w:vAlign w:val="bottom"/>
          </w:tcPr>
          <w:p w14:paraId="751AFD5C" w14:textId="16E05DB4"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nil"/>
              <w:right w:val="nil"/>
            </w:tcBorders>
            <w:vAlign w:val="bottom"/>
          </w:tcPr>
          <w:p w14:paraId="2776B28D" w14:textId="3877914A"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(1,797,572)</w:t>
            </w:r>
          </w:p>
        </w:tc>
        <w:tc>
          <w:tcPr>
            <w:tcW w:w="1323" w:type="dxa"/>
            <w:tcBorders>
              <w:top w:val="nil"/>
              <w:left w:val="nil"/>
              <w:bottom w:val="nil"/>
              <w:right w:val="nil"/>
            </w:tcBorders>
            <w:vAlign w:val="bottom"/>
          </w:tcPr>
          <w:p w14:paraId="0FAC9614" w14:textId="5E0DA7FC" w:rsidR="00E46327" w:rsidRPr="00E46327" w:rsidRDefault="00E46327" w:rsidP="001C791C">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(1,797,572)</w:t>
            </w:r>
          </w:p>
        </w:tc>
      </w:tr>
      <w:tr w:rsidR="00E46327" w:rsidRPr="007546C1" w14:paraId="0746CED5" w14:textId="77777777" w:rsidTr="0046106A">
        <w:trPr>
          <w:cantSplit/>
          <w:trHeight w:val="144"/>
        </w:trPr>
        <w:tc>
          <w:tcPr>
            <w:tcW w:w="4347" w:type="dxa"/>
            <w:tcBorders>
              <w:top w:val="nil"/>
              <w:left w:val="nil"/>
              <w:bottom w:val="nil"/>
              <w:right w:val="nil"/>
            </w:tcBorders>
            <w:vAlign w:val="center"/>
            <w:hideMark/>
          </w:tcPr>
          <w:p w14:paraId="6A2C3C4D" w14:textId="374D393F" w:rsidR="00E46327" w:rsidRPr="007546C1" w:rsidRDefault="00E46327" w:rsidP="00E46327">
            <w:pPr>
              <w:autoSpaceDE w:val="0"/>
              <w:autoSpaceDN w:val="0"/>
              <w:adjustRightInd w:val="0"/>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 in risk adjustment for non-financial</w:t>
            </w:r>
            <w:r>
              <w:rPr>
                <w:rFonts w:eastAsiaTheme="minorHAnsi" w:hAnsi="Times New Roman" w:cs="Times New Roman"/>
                <w:sz w:val="20"/>
                <w:szCs w:val="20"/>
              </w:rPr>
              <w:t xml:space="preserve"> </w:t>
            </w:r>
            <w:r w:rsidRPr="007546C1">
              <w:rPr>
                <w:rFonts w:eastAsiaTheme="minorHAnsi" w:hAnsi="Times New Roman" w:cs="Times New Roman"/>
                <w:sz w:val="20"/>
                <w:szCs w:val="20"/>
              </w:rPr>
              <w:t>risk</w:t>
            </w:r>
            <w:r>
              <w:rPr>
                <w:rFonts w:eastAsiaTheme="minorHAnsi" w:hAnsi="Times New Roman" w:cs="Times New Roman"/>
                <w:sz w:val="20"/>
                <w:szCs w:val="20"/>
              </w:rPr>
              <w:br/>
            </w:r>
            <w:r w:rsidRPr="007546C1">
              <w:rPr>
                <w:rFonts w:eastAsiaTheme="minorHAnsi" w:hAnsi="Times New Roman" w:cs="Times New Roman"/>
                <w:sz w:val="20"/>
                <w:szCs w:val="20"/>
              </w:rPr>
              <w:t>for risk expired</w:t>
            </w:r>
          </w:p>
          <w:p w14:paraId="3E124C6F" w14:textId="0E8F9CB8" w:rsidR="00E46327" w:rsidRPr="007546C1" w:rsidRDefault="00E46327" w:rsidP="00E46327">
            <w:pPr>
              <w:spacing w:line="240" w:lineRule="exact"/>
              <w:rPr>
                <w:rFonts w:hAnsi="Times New Roman" w:cs="Times New Roman"/>
                <w:sz w:val="20"/>
                <w:szCs w:val="20"/>
                <w:lang w:val="en-GB" w:eastAsia="en-GB"/>
              </w:rPr>
            </w:pPr>
          </w:p>
        </w:tc>
        <w:tc>
          <w:tcPr>
            <w:tcW w:w="1341" w:type="dxa"/>
            <w:tcBorders>
              <w:top w:val="nil"/>
              <w:left w:val="nil"/>
              <w:bottom w:val="nil"/>
              <w:right w:val="nil"/>
            </w:tcBorders>
            <w:vAlign w:val="bottom"/>
          </w:tcPr>
          <w:p w14:paraId="5F0B1ED5" w14:textId="4CF26229"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447" w:type="dxa"/>
            <w:tcBorders>
              <w:top w:val="nil"/>
              <w:left w:val="nil"/>
              <w:bottom w:val="nil"/>
              <w:right w:val="nil"/>
            </w:tcBorders>
            <w:vAlign w:val="bottom"/>
          </w:tcPr>
          <w:p w14:paraId="48AAA96B" w14:textId="2382AA70"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(154,41</w:t>
            </w:r>
            <w:r w:rsidR="00032EF8">
              <w:rPr>
                <w:rFonts w:hAnsi="Times New Roman" w:cs="Times New Roman"/>
                <w:sz w:val="20"/>
                <w:szCs w:val="20"/>
                <w:lang w:val="en-GB" w:eastAsia="en-GB"/>
              </w:rPr>
              <w:t>5</w:t>
            </w:r>
            <w:r w:rsidRPr="00E46327">
              <w:rPr>
                <w:rFonts w:hAnsi="Times New Roman" w:cs="Times New Roman"/>
                <w:sz w:val="20"/>
                <w:szCs w:val="20"/>
                <w:lang w:val="en-GB" w:eastAsia="en-GB"/>
              </w:rPr>
              <w:t>)</w:t>
            </w:r>
          </w:p>
        </w:tc>
        <w:tc>
          <w:tcPr>
            <w:tcW w:w="1325" w:type="dxa"/>
            <w:tcBorders>
              <w:top w:val="nil"/>
              <w:left w:val="nil"/>
              <w:bottom w:val="nil"/>
              <w:right w:val="nil"/>
            </w:tcBorders>
            <w:vAlign w:val="bottom"/>
          </w:tcPr>
          <w:p w14:paraId="5632581E" w14:textId="3EFBC3FE"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nil"/>
              <w:right w:val="nil"/>
            </w:tcBorders>
            <w:vAlign w:val="bottom"/>
          </w:tcPr>
          <w:p w14:paraId="646B6677" w14:textId="2AE01314" w:rsidR="00E46327" w:rsidRPr="00E46327" w:rsidRDefault="00E46327" w:rsidP="001C791C">
            <w:pPr>
              <w:tabs>
                <w:tab w:val="decimal" w:pos="1062"/>
              </w:tabs>
              <w:spacing w:line="240" w:lineRule="exact"/>
              <w:ind w:right="50"/>
              <w:jc w:val="right"/>
              <w:rPr>
                <w:rFonts w:hAnsi="Times New Roman" w:cs="Times New Roman"/>
                <w:sz w:val="20"/>
                <w:szCs w:val="20"/>
                <w:lang w:val="en-GB" w:eastAsia="en-GB"/>
              </w:rPr>
            </w:pPr>
            <w:r w:rsidRPr="00E46327">
              <w:rPr>
                <w:rFonts w:hAnsi="Times New Roman" w:cs="Times New Roman"/>
                <w:sz w:val="20"/>
                <w:szCs w:val="20"/>
                <w:lang w:val="en-GB" w:eastAsia="en-GB"/>
              </w:rPr>
              <w:t>(154,41</w:t>
            </w:r>
            <w:r w:rsidR="00EC7FD2">
              <w:rPr>
                <w:rFonts w:hAnsi="Times New Roman" w:cs="Times New Roman"/>
                <w:sz w:val="20"/>
                <w:szCs w:val="20"/>
                <w:lang w:val="en-GB" w:eastAsia="en-GB"/>
              </w:rPr>
              <w:t>5</w:t>
            </w:r>
            <w:r w:rsidRPr="00E46327">
              <w:rPr>
                <w:rFonts w:hAnsi="Times New Roman" w:cs="Times New Roman"/>
                <w:sz w:val="20"/>
                <w:szCs w:val="20"/>
                <w:lang w:val="en-GB" w:eastAsia="en-GB"/>
              </w:rPr>
              <w:t>)</w:t>
            </w:r>
          </w:p>
        </w:tc>
      </w:tr>
      <w:tr w:rsidR="00E46327" w:rsidRPr="007546C1" w14:paraId="5FEA039C" w14:textId="77777777" w:rsidTr="004D3FBA">
        <w:trPr>
          <w:cantSplit/>
          <w:trHeight w:val="144"/>
        </w:trPr>
        <w:tc>
          <w:tcPr>
            <w:tcW w:w="4347" w:type="dxa"/>
            <w:tcBorders>
              <w:top w:val="nil"/>
              <w:left w:val="nil"/>
              <w:bottom w:val="nil"/>
              <w:right w:val="nil"/>
            </w:tcBorders>
            <w:vAlign w:val="center"/>
            <w:hideMark/>
          </w:tcPr>
          <w:p w14:paraId="42796E90" w14:textId="080C69D8" w:rsidR="00E46327" w:rsidRPr="007546C1" w:rsidRDefault="00E46327" w:rsidP="00E46327">
            <w:pPr>
              <w:spacing w:line="240" w:lineRule="exact"/>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341" w:type="dxa"/>
            <w:tcBorders>
              <w:top w:val="nil"/>
              <w:left w:val="nil"/>
              <w:bottom w:val="single" w:sz="8" w:space="0" w:color="000000"/>
              <w:right w:val="nil"/>
            </w:tcBorders>
            <w:vAlign w:val="bottom"/>
          </w:tcPr>
          <w:p w14:paraId="47935218" w14:textId="55722B93"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(258,5</w:t>
            </w:r>
            <w:r w:rsidR="00E849FC">
              <w:rPr>
                <w:rFonts w:hAnsi="Times New Roman" w:cs="Times New Roman"/>
                <w:sz w:val="20"/>
                <w:szCs w:val="20"/>
                <w:lang w:val="en-GB" w:eastAsia="en-GB"/>
              </w:rPr>
              <w:t>6</w:t>
            </w:r>
            <w:r w:rsidR="00032EF8">
              <w:rPr>
                <w:rFonts w:hAnsi="Times New Roman" w:cs="Times New Roman"/>
                <w:sz w:val="20"/>
                <w:szCs w:val="20"/>
                <w:lang w:val="en-GB" w:eastAsia="en-GB"/>
              </w:rPr>
              <w:t>8</w:t>
            </w:r>
            <w:r w:rsidRPr="00E46327">
              <w:rPr>
                <w:rFonts w:hAnsi="Times New Roman" w:cs="Times New Roman"/>
                <w:sz w:val="20"/>
                <w:szCs w:val="20"/>
                <w:lang w:val="en-GB" w:eastAsia="en-GB"/>
              </w:rPr>
              <w:t>)</w:t>
            </w:r>
          </w:p>
        </w:tc>
        <w:tc>
          <w:tcPr>
            <w:tcW w:w="1447" w:type="dxa"/>
            <w:tcBorders>
              <w:top w:val="nil"/>
              <w:left w:val="nil"/>
              <w:bottom w:val="single" w:sz="8" w:space="0" w:color="000000"/>
              <w:right w:val="nil"/>
            </w:tcBorders>
            <w:vAlign w:val="bottom"/>
          </w:tcPr>
          <w:p w14:paraId="79C13D01" w14:textId="26859479"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single" w:sz="8" w:space="0" w:color="000000"/>
              <w:right w:val="nil"/>
            </w:tcBorders>
            <w:vAlign w:val="bottom"/>
          </w:tcPr>
          <w:p w14:paraId="054E4AD9" w14:textId="6D9DBF0B"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single" w:sz="8" w:space="0" w:color="000000"/>
              <w:right w:val="nil"/>
            </w:tcBorders>
            <w:vAlign w:val="bottom"/>
          </w:tcPr>
          <w:p w14:paraId="279A277F" w14:textId="0D0A73FD" w:rsidR="00E46327" w:rsidRPr="00E46327" w:rsidRDefault="00E46327" w:rsidP="001C791C">
            <w:pPr>
              <w:tabs>
                <w:tab w:val="decimal" w:pos="1062"/>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(258,5</w:t>
            </w:r>
            <w:r w:rsidR="00E849FC">
              <w:rPr>
                <w:rFonts w:hAnsi="Times New Roman" w:cs="Times New Roman"/>
                <w:sz w:val="20"/>
                <w:szCs w:val="20"/>
                <w:lang w:val="en-GB" w:eastAsia="en-GB"/>
              </w:rPr>
              <w:t>6</w:t>
            </w:r>
            <w:r w:rsidR="00EC7FD2">
              <w:rPr>
                <w:rFonts w:hAnsi="Times New Roman" w:cs="Times New Roman"/>
                <w:sz w:val="20"/>
                <w:szCs w:val="20"/>
                <w:lang w:val="en-GB" w:eastAsia="en-GB"/>
              </w:rPr>
              <w:t>8</w:t>
            </w:r>
            <w:r w:rsidRPr="00E46327">
              <w:rPr>
                <w:rFonts w:hAnsi="Times New Roman" w:cs="Times New Roman"/>
                <w:sz w:val="20"/>
                <w:szCs w:val="20"/>
                <w:lang w:val="en-GB" w:eastAsia="en-GB"/>
              </w:rPr>
              <w:t>)</w:t>
            </w:r>
          </w:p>
        </w:tc>
      </w:tr>
      <w:tr w:rsidR="00E46327" w:rsidRPr="007546C1" w14:paraId="10F9995B" w14:textId="77777777" w:rsidTr="004D3FBA">
        <w:trPr>
          <w:cantSplit/>
          <w:trHeight w:val="144"/>
        </w:trPr>
        <w:tc>
          <w:tcPr>
            <w:tcW w:w="4347" w:type="dxa"/>
            <w:tcBorders>
              <w:top w:val="nil"/>
              <w:left w:val="nil"/>
              <w:bottom w:val="nil"/>
              <w:right w:val="nil"/>
            </w:tcBorders>
            <w:vAlign w:val="center"/>
            <w:hideMark/>
          </w:tcPr>
          <w:p w14:paraId="2F9954A9" w14:textId="77777777"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41" w:type="dxa"/>
            <w:tcBorders>
              <w:top w:val="nil"/>
              <w:left w:val="nil"/>
              <w:bottom w:val="single" w:sz="8" w:space="0" w:color="000000"/>
              <w:right w:val="nil"/>
            </w:tcBorders>
            <w:vAlign w:val="bottom"/>
          </w:tcPr>
          <w:p w14:paraId="28519AD5" w14:textId="1C115F19"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(258,5</w:t>
            </w:r>
            <w:r w:rsidR="00E849FC">
              <w:rPr>
                <w:rFonts w:hAnsi="Times New Roman" w:cs="Times New Roman"/>
                <w:sz w:val="20"/>
                <w:szCs w:val="20"/>
                <w:lang w:val="en-GB" w:eastAsia="en-GB"/>
              </w:rPr>
              <w:t>6</w:t>
            </w:r>
            <w:r w:rsidR="00032EF8">
              <w:rPr>
                <w:rFonts w:hAnsi="Times New Roman" w:cs="Times New Roman"/>
                <w:sz w:val="20"/>
                <w:szCs w:val="20"/>
                <w:lang w:val="en-GB" w:eastAsia="en-GB"/>
              </w:rPr>
              <w:t>8</w:t>
            </w:r>
            <w:r w:rsidRPr="00E46327">
              <w:rPr>
                <w:rFonts w:hAnsi="Times New Roman" w:cs="Times New Roman"/>
                <w:sz w:val="20"/>
                <w:szCs w:val="20"/>
                <w:lang w:val="en-GB" w:eastAsia="en-GB"/>
              </w:rPr>
              <w:t>)</w:t>
            </w:r>
          </w:p>
        </w:tc>
        <w:tc>
          <w:tcPr>
            <w:tcW w:w="1447" w:type="dxa"/>
            <w:tcBorders>
              <w:top w:val="nil"/>
              <w:left w:val="nil"/>
              <w:bottom w:val="single" w:sz="8" w:space="0" w:color="000000"/>
              <w:right w:val="nil"/>
            </w:tcBorders>
            <w:vAlign w:val="bottom"/>
          </w:tcPr>
          <w:p w14:paraId="5DADA323" w14:textId="042B045B" w:rsidR="00E46327" w:rsidRPr="00E46327" w:rsidRDefault="00E46327" w:rsidP="00E46327">
            <w:pPr>
              <w:tabs>
                <w:tab w:val="decimal" w:pos="1164"/>
              </w:tabs>
              <w:spacing w:line="240" w:lineRule="exact"/>
              <w:ind w:right="-150"/>
              <w:rPr>
                <w:rFonts w:hAnsi="Times New Roman" w:cs="Times New Roman"/>
                <w:b/>
                <w:bCs/>
                <w:sz w:val="20"/>
                <w:szCs w:val="20"/>
                <w:lang w:val="en-GB" w:eastAsia="en-GB"/>
              </w:rPr>
            </w:pPr>
            <w:r w:rsidRPr="00E46327">
              <w:rPr>
                <w:rFonts w:hAnsi="Times New Roman" w:cs="Times New Roman"/>
                <w:sz w:val="20"/>
                <w:szCs w:val="20"/>
                <w:lang w:val="en-GB" w:eastAsia="en-GB"/>
              </w:rPr>
              <w:t>(154,41</w:t>
            </w:r>
            <w:r w:rsidR="00032EF8">
              <w:rPr>
                <w:rFonts w:hAnsi="Times New Roman" w:cs="Times New Roman"/>
                <w:sz w:val="20"/>
                <w:szCs w:val="20"/>
                <w:lang w:val="en-GB" w:eastAsia="en-GB"/>
              </w:rPr>
              <w:t>5</w:t>
            </w:r>
            <w:r w:rsidRPr="00E46327">
              <w:rPr>
                <w:rFonts w:hAnsi="Times New Roman" w:cs="Times New Roman"/>
                <w:sz w:val="20"/>
                <w:szCs w:val="20"/>
                <w:lang w:val="en-GB" w:eastAsia="en-GB"/>
              </w:rPr>
              <w:t>)</w:t>
            </w:r>
          </w:p>
        </w:tc>
        <w:tc>
          <w:tcPr>
            <w:tcW w:w="1325" w:type="dxa"/>
            <w:tcBorders>
              <w:top w:val="nil"/>
              <w:left w:val="nil"/>
              <w:bottom w:val="single" w:sz="8" w:space="0" w:color="000000"/>
              <w:right w:val="nil"/>
            </w:tcBorders>
            <w:vAlign w:val="bottom"/>
          </w:tcPr>
          <w:p w14:paraId="695853AC" w14:textId="53808E8E"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val="en-GB" w:eastAsia="en-GB"/>
              </w:rPr>
              <w:t>(1,797,572)</w:t>
            </w:r>
          </w:p>
        </w:tc>
        <w:tc>
          <w:tcPr>
            <w:tcW w:w="1323" w:type="dxa"/>
            <w:tcBorders>
              <w:top w:val="nil"/>
              <w:left w:val="nil"/>
              <w:bottom w:val="single" w:sz="8" w:space="0" w:color="000000"/>
              <w:right w:val="nil"/>
            </w:tcBorders>
            <w:vAlign w:val="bottom"/>
          </w:tcPr>
          <w:p w14:paraId="7C8EE524" w14:textId="366F2FFE" w:rsidR="00E46327" w:rsidRPr="00E46327" w:rsidRDefault="00E46327" w:rsidP="001C791C">
            <w:pPr>
              <w:tabs>
                <w:tab w:val="decimal" w:pos="1062"/>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(2,210,55</w:t>
            </w:r>
            <w:r w:rsidR="00E849FC">
              <w:rPr>
                <w:rFonts w:hAnsi="Times New Roman" w:cs="Times New Roman"/>
                <w:sz w:val="20"/>
                <w:szCs w:val="20"/>
                <w:lang w:val="en-GB" w:eastAsia="en-GB"/>
              </w:rPr>
              <w:t>5</w:t>
            </w:r>
            <w:r w:rsidRPr="00E46327">
              <w:rPr>
                <w:rFonts w:hAnsi="Times New Roman" w:cs="Times New Roman"/>
                <w:sz w:val="20"/>
                <w:szCs w:val="20"/>
                <w:lang w:val="en-GB" w:eastAsia="en-GB"/>
              </w:rPr>
              <w:t>)</w:t>
            </w:r>
          </w:p>
        </w:tc>
      </w:tr>
      <w:tr w:rsidR="00E46327" w:rsidRPr="007546C1" w14:paraId="4807FB9C" w14:textId="77777777" w:rsidTr="0046106A">
        <w:trPr>
          <w:cantSplit/>
          <w:trHeight w:val="144"/>
        </w:trPr>
        <w:tc>
          <w:tcPr>
            <w:tcW w:w="4347" w:type="dxa"/>
            <w:tcBorders>
              <w:top w:val="nil"/>
              <w:left w:val="nil"/>
              <w:bottom w:val="nil"/>
              <w:right w:val="nil"/>
            </w:tcBorders>
            <w:vAlign w:val="center"/>
            <w:hideMark/>
          </w:tcPr>
          <w:p w14:paraId="527CF486" w14:textId="45323A62" w:rsidR="00E46327" w:rsidRPr="007546C1" w:rsidRDefault="00E46327" w:rsidP="00E46327">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341" w:type="dxa"/>
            <w:tcBorders>
              <w:top w:val="nil"/>
              <w:left w:val="nil"/>
              <w:bottom w:val="nil"/>
              <w:right w:val="nil"/>
            </w:tcBorders>
            <w:vAlign w:val="center"/>
          </w:tcPr>
          <w:p w14:paraId="1EBDA8ED" w14:textId="77777777"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p>
        </w:tc>
        <w:tc>
          <w:tcPr>
            <w:tcW w:w="1447" w:type="dxa"/>
            <w:tcBorders>
              <w:top w:val="nil"/>
              <w:left w:val="nil"/>
              <w:bottom w:val="nil"/>
              <w:right w:val="nil"/>
            </w:tcBorders>
            <w:vAlign w:val="center"/>
          </w:tcPr>
          <w:p w14:paraId="6D064351" w14:textId="77777777" w:rsidR="00E46327" w:rsidRPr="00E46327" w:rsidRDefault="00E46327" w:rsidP="00E46327">
            <w:pPr>
              <w:tabs>
                <w:tab w:val="decimal" w:pos="1164"/>
              </w:tabs>
              <w:spacing w:line="240" w:lineRule="exact"/>
              <w:ind w:right="-150"/>
              <w:rPr>
                <w:rFonts w:hAnsi="Times New Roman" w:cs="Times New Roman"/>
                <w:sz w:val="20"/>
                <w:szCs w:val="20"/>
                <w:lang w:val="en-GB" w:eastAsia="en-GB"/>
              </w:rPr>
            </w:pPr>
          </w:p>
        </w:tc>
        <w:tc>
          <w:tcPr>
            <w:tcW w:w="1325" w:type="dxa"/>
            <w:tcBorders>
              <w:top w:val="nil"/>
              <w:left w:val="nil"/>
              <w:bottom w:val="nil"/>
              <w:right w:val="nil"/>
            </w:tcBorders>
            <w:vAlign w:val="center"/>
          </w:tcPr>
          <w:p w14:paraId="2451759C" w14:textId="77777777" w:rsidR="00E46327" w:rsidRPr="00E46327" w:rsidRDefault="00E46327" w:rsidP="00E46327">
            <w:pPr>
              <w:tabs>
                <w:tab w:val="decimal" w:pos="949"/>
              </w:tabs>
              <w:spacing w:line="240" w:lineRule="exact"/>
              <w:ind w:right="-138"/>
              <w:rPr>
                <w:rFonts w:hAnsi="Times New Roman" w:cs="Times New Roman"/>
                <w:sz w:val="20"/>
                <w:szCs w:val="20"/>
                <w:lang w:val="en-GB" w:eastAsia="en-GB"/>
              </w:rPr>
            </w:pPr>
          </w:p>
        </w:tc>
        <w:tc>
          <w:tcPr>
            <w:tcW w:w="1323" w:type="dxa"/>
            <w:tcBorders>
              <w:top w:val="nil"/>
              <w:left w:val="nil"/>
              <w:bottom w:val="nil"/>
              <w:right w:val="nil"/>
            </w:tcBorders>
            <w:vAlign w:val="center"/>
          </w:tcPr>
          <w:p w14:paraId="6419ACD3" w14:textId="40075472" w:rsidR="00E46327" w:rsidRPr="00E46327" w:rsidRDefault="00E46327" w:rsidP="00E46327">
            <w:pPr>
              <w:tabs>
                <w:tab w:val="decimal" w:pos="1054"/>
              </w:tabs>
              <w:spacing w:line="240" w:lineRule="exact"/>
              <w:rPr>
                <w:rFonts w:hAnsi="Times New Roman" w:cs="Times New Roman"/>
                <w:sz w:val="20"/>
                <w:szCs w:val="20"/>
                <w:lang w:val="en-GB" w:eastAsia="en-GB"/>
              </w:rPr>
            </w:pPr>
          </w:p>
        </w:tc>
      </w:tr>
      <w:tr w:rsidR="00E46327" w:rsidRPr="007546C1" w14:paraId="7EDB496F" w14:textId="77777777" w:rsidTr="004D3FBA">
        <w:trPr>
          <w:cantSplit/>
          <w:trHeight w:val="144"/>
        </w:trPr>
        <w:tc>
          <w:tcPr>
            <w:tcW w:w="4347" w:type="dxa"/>
            <w:tcBorders>
              <w:top w:val="nil"/>
              <w:left w:val="nil"/>
              <w:bottom w:val="nil"/>
              <w:right w:val="nil"/>
            </w:tcBorders>
            <w:vAlign w:val="center"/>
            <w:hideMark/>
          </w:tcPr>
          <w:p w14:paraId="0FB7D56B" w14:textId="21421BE8" w:rsidR="00E46327" w:rsidRPr="007546C1" w:rsidRDefault="00E46327" w:rsidP="00E46327">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341" w:type="dxa"/>
            <w:tcBorders>
              <w:top w:val="nil"/>
              <w:left w:val="nil"/>
              <w:bottom w:val="nil"/>
              <w:right w:val="nil"/>
            </w:tcBorders>
            <w:vAlign w:val="bottom"/>
          </w:tcPr>
          <w:p w14:paraId="1A833554" w14:textId="723D019F"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1,212,923</w:t>
            </w:r>
          </w:p>
        </w:tc>
        <w:tc>
          <w:tcPr>
            <w:tcW w:w="1447" w:type="dxa"/>
            <w:tcBorders>
              <w:top w:val="nil"/>
              <w:left w:val="nil"/>
              <w:bottom w:val="nil"/>
              <w:right w:val="nil"/>
            </w:tcBorders>
            <w:vAlign w:val="bottom"/>
          </w:tcPr>
          <w:p w14:paraId="36A1879F" w14:textId="29741BE9"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385,403</w:t>
            </w:r>
          </w:p>
        </w:tc>
        <w:tc>
          <w:tcPr>
            <w:tcW w:w="1325" w:type="dxa"/>
            <w:tcBorders>
              <w:top w:val="nil"/>
              <w:left w:val="nil"/>
              <w:bottom w:val="nil"/>
              <w:right w:val="nil"/>
            </w:tcBorders>
            <w:vAlign w:val="bottom"/>
          </w:tcPr>
          <w:p w14:paraId="6DDCA9C3" w14:textId="665F89E4"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(1,598,326)</w:t>
            </w:r>
          </w:p>
        </w:tc>
        <w:tc>
          <w:tcPr>
            <w:tcW w:w="1323" w:type="dxa"/>
            <w:tcBorders>
              <w:top w:val="nil"/>
              <w:left w:val="nil"/>
              <w:bottom w:val="nil"/>
              <w:right w:val="nil"/>
            </w:tcBorders>
            <w:vAlign w:val="bottom"/>
          </w:tcPr>
          <w:p w14:paraId="45699739" w14:textId="7A39DE45"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r>
      <w:tr w:rsidR="00E46327" w:rsidRPr="007546C1" w14:paraId="616A478D" w14:textId="77777777" w:rsidTr="0046106A">
        <w:trPr>
          <w:cantSplit/>
          <w:trHeight w:val="144"/>
        </w:trPr>
        <w:tc>
          <w:tcPr>
            <w:tcW w:w="4347" w:type="dxa"/>
            <w:tcBorders>
              <w:top w:val="nil"/>
              <w:left w:val="nil"/>
              <w:bottom w:val="nil"/>
              <w:right w:val="nil"/>
            </w:tcBorders>
            <w:vAlign w:val="center"/>
            <w:hideMark/>
          </w:tcPr>
          <w:p w14:paraId="4FA66783" w14:textId="5E06E857" w:rsidR="00E46327" w:rsidRPr="007546C1" w:rsidRDefault="00E46327" w:rsidP="00E46327">
            <w:pPr>
              <w:autoSpaceDE w:val="0"/>
              <w:autoSpaceDN w:val="0"/>
              <w:adjustRightInd w:val="0"/>
              <w:spacing w:line="240" w:lineRule="exact"/>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onerous contracts</w:t>
            </w:r>
          </w:p>
        </w:tc>
        <w:tc>
          <w:tcPr>
            <w:tcW w:w="1341" w:type="dxa"/>
            <w:tcBorders>
              <w:top w:val="nil"/>
              <w:left w:val="nil"/>
              <w:right w:val="nil"/>
            </w:tcBorders>
            <w:vAlign w:val="bottom"/>
          </w:tcPr>
          <w:p w14:paraId="3DDDF3D7" w14:textId="1910F33B"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37,510</w:t>
            </w:r>
          </w:p>
        </w:tc>
        <w:tc>
          <w:tcPr>
            <w:tcW w:w="1447" w:type="dxa"/>
            <w:tcBorders>
              <w:top w:val="nil"/>
              <w:left w:val="nil"/>
              <w:right w:val="nil"/>
            </w:tcBorders>
            <w:vAlign w:val="bottom"/>
          </w:tcPr>
          <w:p w14:paraId="06E0647D" w14:textId="3A4FE325"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(213)</w:t>
            </w:r>
          </w:p>
        </w:tc>
        <w:tc>
          <w:tcPr>
            <w:tcW w:w="1325" w:type="dxa"/>
            <w:tcBorders>
              <w:top w:val="nil"/>
              <w:left w:val="nil"/>
              <w:right w:val="nil"/>
            </w:tcBorders>
            <w:vAlign w:val="bottom"/>
          </w:tcPr>
          <w:p w14:paraId="697BB9AB" w14:textId="25C9CB93"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right w:val="nil"/>
            </w:tcBorders>
            <w:vAlign w:val="bottom"/>
          </w:tcPr>
          <w:p w14:paraId="4A8EC00B" w14:textId="499384AB" w:rsidR="00E46327" w:rsidRPr="00E46327" w:rsidRDefault="00E46327" w:rsidP="001C791C">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37,297</w:t>
            </w:r>
          </w:p>
        </w:tc>
      </w:tr>
      <w:tr w:rsidR="00E46327" w:rsidRPr="007546C1" w14:paraId="28DEDDF2" w14:textId="77777777" w:rsidTr="004D3FBA">
        <w:trPr>
          <w:cantSplit/>
          <w:trHeight w:val="144"/>
        </w:trPr>
        <w:tc>
          <w:tcPr>
            <w:tcW w:w="4347" w:type="dxa"/>
            <w:tcBorders>
              <w:top w:val="nil"/>
              <w:left w:val="nil"/>
              <w:bottom w:val="nil"/>
              <w:right w:val="nil"/>
            </w:tcBorders>
            <w:vAlign w:val="center"/>
            <w:hideMark/>
          </w:tcPr>
          <w:p w14:paraId="4547D918" w14:textId="65365251" w:rsidR="00E46327" w:rsidRPr="007546C1" w:rsidRDefault="00E46327" w:rsidP="00E46327">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341" w:type="dxa"/>
            <w:tcBorders>
              <w:top w:val="nil"/>
              <w:left w:val="nil"/>
              <w:right w:val="nil"/>
            </w:tcBorders>
            <w:vAlign w:val="bottom"/>
          </w:tcPr>
          <w:p w14:paraId="706044A2" w14:textId="3B556BCA"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(2,264,260)</w:t>
            </w:r>
          </w:p>
        </w:tc>
        <w:tc>
          <w:tcPr>
            <w:tcW w:w="1447" w:type="dxa"/>
            <w:tcBorders>
              <w:top w:val="nil"/>
              <w:left w:val="nil"/>
              <w:right w:val="nil"/>
            </w:tcBorders>
            <w:vAlign w:val="bottom"/>
          </w:tcPr>
          <w:p w14:paraId="3835EFAA" w14:textId="5714EBCA"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450,481</w:t>
            </w:r>
          </w:p>
        </w:tc>
        <w:tc>
          <w:tcPr>
            <w:tcW w:w="1325" w:type="dxa"/>
            <w:tcBorders>
              <w:top w:val="nil"/>
              <w:left w:val="nil"/>
              <w:right w:val="nil"/>
            </w:tcBorders>
            <w:vAlign w:val="bottom"/>
          </w:tcPr>
          <w:p w14:paraId="08382D7E" w14:textId="58A68231"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1,863,727</w:t>
            </w:r>
          </w:p>
        </w:tc>
        <w:tc>
          <w:tcPr>
            <w:tcW w:w="1323" w:type="dxa"/>
            <w:tcBorders>
              <w:top w:val="nil"/>
              <w:left w:val="nil"/>
              <w:right w:val="nil"/>
            </w:tcBorders>
            <w:vAlign w:val="bottom"/>
          </w:tcPr>
          <w:p w14:paraId="6E36015A" w14:textId="06DD7B87" w:rsidR="00E46327" w:rsidRPr="00E46327" w:rsidRDefault="00E46327" w:rsidP="001C791C">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49,948</w:t>
            </w:r>
          </w:p>
        </w:tc>
      </w:tr>
      <w:tr w:rsidR="00E46327" w:rsidRPr="007546C1" w14:paraId="75E5FAF3" w14:textId="77777777" w:rsidTr="004D3FBA">
        <w:trPr>
          <w:cantSplit/>
          <w:trHeight w:val="144"/>
        </w:trPr>
        <w:tc>
          <w:tcPr>
            <w:tcW w:w="4347" w:type="dxa"/>
            <w:tcBorders>
              <w:top w:val="nil"/>
              <w:left w:val="nil"/>
              <w:bottom w:val="nil"/>
              <w:right w:val="nil"/>
            </w:tcBorders>
            <w:vAlign w:val="center"/>
          </w:tcPr>
          <w:p w14:paraId="08F55752" w14:textId="744B79C7" w:rsidR="00E46327" w:rsidRPr="00EE4A5C" w:rsidRDefault="00E46327" w:rsidP="00E46327">
            <w:pPr>
              <w:spacing w:line="240" w:lineRule="exact"/>
              <w:rPr>
                <w:rFonts w:hAnsi="Times New Roman" w:cstheme="minorBidi"/>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341" w:type="dxa"/>
            <w:tcBorders>
              <w:left w:val="nil"/>
              <w:bottom w:val="single" w:sz="8" w:space="0" w:color="000000"/>
              <w:right w:val="nil"/>
            </w:tcBorders>
          </w:tcPr>
          <w:p w14:paraId="4723A66D" w14:textId="79D8A8D4"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(385,348)</w:t>
            </w:r>
          </w:p>
        </w:tc>
        <w:tc>
          <w:tcPr>
            <w:tcW w:w="1447" w:type="dxa"/>
            <w:tcBorders>
              <w:left w:val="nil"/>
              <w:bottom w:val="single" w:sz="8" w:space="0" w:color="000000"/>
              <w:right w:val="nil"/>
            </w:tcBorders>
          </w:tcPr>
          <w:p w14:paraId="3DB481EF" w14:textId="07D1D577"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left w:val="nil"/>
              <w:bottom w:val="single" w:sz="8" w:space="0" w:color="000000"/>
              <w:right w:val="nil"/>
            </w:tcBorders>
          </w:tcPr>
          <w:p w14:paraId="50E97B99" w14:textId="17F6E0DE"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385,348</w:t>
            </w:r>
          </w:p>
        </w:tc>
        <w:tc>
          <w:tcPr>
            <w:tcW w:w="1323" w:type="dxa"/>
            <w:tcBorders>
              <w:left w:val="nil"/>
              <w:bottom w:val="single" w:sz="8" w:space="0" w:color="000000"/>
              <w:right w:val="nil"/>
            </w:tcBorders>
            <w:vAlign w:val="bottom"/>
          </w:tcPr>
          <w:p w14:paraId="28378B41" w14:textId="751D65AF"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r>
      <w:tr w:rsidR="00E46327" w:rsidRPr="007546C1" w14:paraId="4FAED842" w14:textId="77777777" w:rsidTr="0046106A">
        <w:trPr>
          <w:cantSplit/>
          <w:trHeight w:val="144"/>
        </w:trPr>
        <w:tc>
          <w:tcPr>
            <w:tcW w:w="4347" w:type="dxa"/>
            <w:tcBorders>
              <w:top w:val="nil"/>
              <w:left w:val="nil"/>
              <w:bottom w:val="nil"/>
              <w:right w:val="nil"/>
            </w:tcBorders>
            <w:vAlign w:val="center"/>
            <w:hideMark/>
          </w:tcPr>
          <w:p w14:paraId="12D94147" w14:textId="77777777"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41" w:type="dxa"/>
            <w:tcBorders>
              <w:top w:val="nil"/>
              <w:left w:val="nil"/>
              <w:bottom w:val="single" w:sz="8" w:space="0" w:color="000000"/>
              <w:right w:val="nil"/>
            </w:tcBorders>
            <w:vAlign w:val="center"/>
          </w:tcPr>
          <w:p w14:paraId="33AA0428" w14:textId="03D2DDE5"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(1,399,175)</w:t>
            </w:r>
          </w:p>
        </w:tc>
        <w:tc>
          <w:tcPr>
            <w:tcW w:w="1447" w:type="dxa"/>
            <w:tcBorders>
              <w:top w:val="nil"/>
              <w:left w:val="nil"/>
              <w:bottom w:val="single" w:sz="8" w:space="0" w:color="000000"/>
              <w:right w:val="nil"/>
            </w:tcBorders>
            <w:vAlign w:val="center"/>
          </w:tcPr>
          <w:p w14:paraId="1C6E3153" w14:textId="4B973C49" w:rsidR="00E46327" w:rsidRPr="00E46327" w:rsidRDefault="00E46327" w:rsidP="00E46327">
            <w:pPr>
              <w:tabs>
                <w:tab w:val="decimal" w:pos="1164"/>
              </w:tabs>
              <w:spacing w:line="240" w:lineRule="exact"/>
              <w:ind w:right="-150"/>
              <w:rPr>
                <w:rFonts w:hAnsi="Times New Roman" w:cs="Times New Roman"/>
                <w:b/>
                <w:bCs/>
                <w:sz w:val="20"/>
                <w:szCs w:val="20"/>
                <w:lang w:val="en-GB" w:eastAsia="en-GB"/>
              </w:rPr>
            </w:pPr>
            <w:r w:rsidRPr="00E46327">
              <w:rPr>
                <w:rFonts w:hAnsi="Times New Roman" w:cs="Times New Roman"/>
                <w:sz w:val="20"/>
                <w:szCs w:val="20"/>
                <w:lang w:val="en-GB" w:eastAsia="en-GB"/>
              </w:rPr>
              <w:t>835,671</w:t>
            </w:r>
          </w:p>
        </w:tc>
        <w:tc>
          <w:tcPr>
            <w:tcW w:w="1325" w:type="dxa"/>
            <w:tcBorders>
              <w:top w:val="nil"/>
              <w:left w:val="nil"/>
              <w:bottom w:val="single" w:sz="8" w:space="0" w:color="000000"/>
              <w:right w:val="nil"/>
            </w:tcBorders>
            <w:vAlign w:val="center"/>
          </w:tcPr>
          <w:p w14:paraId="4A66F8DF" w14:textId="03F088CD"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val="en-GB" w:eastAsia="en-GB"/>
              </w:rPr>
              <w:t>650,749</w:t>
            </w:r>
          </w:p>
        </w:tc>
        <w:tc>
          <w:tcPr>
            <w:tcW w:w="1323" w:type="dxa"/>
            <w:tcBorders>
              <w:top w:val="nil"/>
              <w:left w:val="nil"/>
              <w:bottom w:val="single" w:sz="8" w:space="0" w:color="000000"/>
              <w:right w:val="nil"/>
            </w:tcBorders>
            <w:vAlign w:val="center"/>
          </w:tcPr>
          <w:p w14:paraId="6B6653EF" w14:textId="3DBCD081" w:rsidR="00E46327" w:rsidRPr="00E46327" w:rsidRDefault="00E46327" w:rsidP="00E46327">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87,245</w:t>
            </w:r>
          </w:p>
        </w:tc>
      </w:tr>
      <w:tr w:rsidR="00E46327" w:rsidRPr="007546C1" w14:paraId="398AEEC8" w14:textId="77777777" w:rsidTr="0046106A">
        <w:trPr>
          <w:cantSplit/>
          <w:trHeight w:val="144"/>
        </w:trPr>
        <w:tc>
          <w:tcPr>
            <w:tcW w:w="4347" w:type="dxa"/>
            <w:tcBorders>
              <w:top w:val="nil"/>
              <w:left w:val="nil"/>
              <w:right w:val="nil"/>
            </w:tcBorders>
            <w:vAlign w:val="center"/>
            <w:hideMark/>
          </w:tcPr>
          <w:p w14:paraId="01AB2D21" w14:textId="1A14AE3E" w:rsidR="00E46327" w:rsidRPr="007546C1" w:rsidRDefault="00E46327" w:rsidP="00E46327">
            <w:pPr>
              <w:spacing w:line="240" w:lineRule="exact"/>
              <w:rPr>
                <w:rFonts w:hAnsi="Times New Roman" w:cs="Times New Roman"/>
                <w:b/>
                <w:bCs/>
                <w:sz w:val="20"/>
                <w:szCs w:val="20"/>
                <w:lang w:val="en-GB" w:eastAsia="en-GB"/>
              </w:rPr>
            </w:pPr>
            <w:bookmarkStart w:id="5" w:name="_Hlk65592143"/>
            <w:r w:rsidRPr="007546C1">
              <w:rPr>
                <w:rFonts w:hAnsi="Times New Roman" w:cs="Times New Roman"/>
                <w:b/>
                <w:bCs/>
                <w:sz w:val="20"/>
                <w:szCs w:val="20"/>
                <w:lang w:val="en-GB" w:eastAsia="en-GB"/>
              </w:rPr>
              <w:t>Changes that relate to past service</w:t>
            </w:r>
          </w:p>
        </w:tc>
        <w:tc>
          <w:tcPr>
            <w:tcW w:w="1341" w:type="dxa"/>
            <w:tcBorders>
              <w:top w:val="nil"/>
              <w:left w:val="nil"/>
              <w:right w:val="nil"/>
            </w:tcBorders>
            <w:vAlign w:val="center"/>
          </w:tcPr>
          <w:p w14:paraId="1EEEF39A" w14:textId="77777777"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p>
        </w:tc>
        <w:tc>
          <w:tcPr>
            <w:tcW w:w="1447" w:type="dxa"/>
            <w:tcBorders>
              <w:top w:val="nil"/>
              <w:left w:val="nil"/>
              <w:right w:val="nil"/>
            </w:tcBorders>
            <w:vAlign w:val="center"/>
          </w:tcPr>
          <w:p w14:paraId="50041FA8" w14:textId="77777777" w:rsidR="00E46327" w:rsidRPr="00E46327" w:rsidRDefault="00E46327" w:rsidP="00E46327">
            <w:pPr>
              <w:tabs>
                <w:tab w:val="decimal" w:pos="1164"/>
              </w:tabs>
              <w:spacing w:line="240" w:lineRule="exact"/>
              <w:ind w:right="-150"/>
              <w:rPr>
                <w:rFonts w:hAnsi="Times New Roman" w:cs="Times New Roman"/>
                <w:sz w:val="20"/>
                <w:szCs w:val="20"/>
                <w:lang w:val="en-GB" w:eastAsia="en-GB"/>
              </w:rPr>
            </w:pPr>
          </w:p>
        </w:tc>
        <w:tc>
          <w:tcPr>
            <w:tcW w:w="1325" w:type="dxa"/>
            <w:tcBorders>
              <w:top w:val="nil"/>
              <w:left w:val="nil"/>
              <w:right w:val="nil"/>
            </w:tcBorders>
            <w:vAlign w:val="center"/>
          </w:tcPr>
          <w:p w14:paraId="493F502A" w14:textId="77777777" w:rsidR="00E46327" w:rsidRPr="00E46327" w:rsidRDefault="00E46327" w:rsidP="00E46327">
            <w:pPr>
              <w:tabs>
                <w:tab w:val="decimal" w:pos="949"/>
              </w:tabs>
              <w:spacing w:line="240" w:lineRule="exact"/>
              <w:ind w:right="-138"/>
              <w:rPr>
                <w:rFonts w:hAnsi="Times New Roman" w:cs="Times New Roman"/>
                <w:sz w:val="20"/>
                <w:szCs w:val="20"/>
                <w:lang w:val="en-GB" w:eastAsia="en-GB"/>
              </w:rPr>
            </w:pPr>
          </w:p>
        </w:tc>
        <w:tc>
          <w:tcPr>
            <w:tcW w:w="1323" w:type="dxa"/>
            <w:tcBorders>
              <w:top w:val="nil"/>
              <w:left w:val="nil"/>
              <w:right w:val="nil"/>
            </w:tcBorders>
            <w:vAlign w:val="center"/>
          </w:tcPr>
          <w:p w14:paraId="1CF336D3" w14:textId="1A933FBD" w:rsidR="00E46327" w:rsidRPr="00E46327" w:rsidRDefault="00E46327" w:rsidP="00E46327">
            <w:pPr>
              <w:tabs>
                <w:tab w:val="decimal" w:pos="1054"/>
              </w:tabs>
              <w:spacing w:line="240" w:lineRule="exact"/>
              <w:rPr>
                <w:rFonts w:hAnsi="Times New Roman" w:cs="Times New Roman"/>
                <w:sz w:val="20"/>
                <w:szCs w:val="20"/>
                <w:lang w:val="en-GB" w:eastAsia="en-GB"/>
              </w:rPr>
            </w:pPr>
          </w:p>
        </w:tc>
      </w:tr>
      <w:tr w:rsidR="00E46327" w:rsidRPr="007546C1" w14:paraId="04D5E680" w14:textId="77777777" w:rsidTr="0046106A">
        <w:trPr>
          <w:cantSplit/>
          <w:trHeight w:val="144"/>
        </w:trPr>
        <w:tc>
          <w:tcPr>
            <w:tcW w:w="4347" w:type="dxa"/>
            <w:tcBorders>
              <w:top w:val="nil"/>
              <w:left w:val="nil"/>
              <w:right w:val="nil"/>
            </w:tcBorders>
            <w:vAlign w:val="center"/>
            <w:hideMark/>
          </w:tcPr>
          <w:p w14:paraId="23DF01C1" w14:textId="5237A1CD" w:rsidR="00E46327" w:rsidRPr="007546C1" w:rsidRDefault="00E46327" w:rsidP="00E46327">
            <w:pPr>
              <w:spacing w:line="240" w:lineRule="exact"/>
              <w:rPr>
                <w:rFonts w:eastAsiaTheme="minorHAnsi" w:hAnsi="Times New Roman" w:cs="Times New Roman"/>
                <w:i/>
                <w:i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41" w:type="dxa"/>
            <w:tcBorders>
              <w:top w:val="nil"/>
              <w:left w:val="nil"/>
              <w:bottom w:val="single" w:sz="4" w:space="0" w:color="auto"/>
              <w:right w:val="nil"/>
            </w:tcBorders>
            <w:vAlign w:val="bottom"/>
          </w:tcPr>
          <w:p w14:paraId="3D531098" w14:textId="2826F882"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186,9</w:t>
            </w:r>
            <w:r w:rsidR="00E849FC">
              <w:rPr>
                <w:rFonts w:hAnsi="Times New Roman" w:cs="Times New Roman"/>
                <w:sz w:val="20"/>
                <w:szCs w:val="20"/>
                <w:lang w:val="en-GB" w:eastAsia="en-GB"/>
              </w:rPr>
              <w:t>38</w:t>
            </w:r>
          </w:p>
        </w:tc>
        <w:tc>
          <w:tcPr>
            <w:tcW w:w="1447" w:type="dxa"/>
            <w:tcBorders>
              <w:top w:val="nil"/>
              <w:left w:val="nil"/>
              <w:bottom w:val="single" w:sz="4" w:space="0" w:color="auto"/>
              <w:right w:val="nil"/>
            </w:tcBorders>
            <w:vAlign w:val="bottom"/>
          </w:tcPr>
          <w:p w14:paraId="36B07C00" w14:textId="483756B2"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single" w:sz="4" w:space="0" w:color="auto"/>
              <w:right w:val="nil"/>
            </w:tcBorders>
            <w:vAlign w:val="bottom"/>
          </w:tcPr>
          <w:p w14:paraId="2B91CB3E" w14:textId="0E05CE06"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single" w:sz="4" w:space="0" w:color="auto"/>
              <w:right w:val="nil"/>
            </w:tcBorders>
            <w:vAlign w:val="bottom"/>
          </w:tcPr>
          <w:p w14:paraId="132EC8B1" w14:textId="279A02D6" w:rsidR="00E46327" w:rsidRPr="00E46327" w:rsidRDefault="00E46327" w:rsidP="001C791C">
            <w:pPr>
              <w:tabs>
                <w:tab w:val="decimal" w:pos="1063"/>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186,</w:t>
            </w:r>
            <w:r w:rsidR="00E849FC">
              <w:rPr>
                <w:rFonts w:hAnsi="Times New Roman" w:cs="Times New Roman"/>
                <w:sz w:val="20"/>
                <w:szCs w:val="20"/>
                <w:lang w:val="en-GB" w:eastAsia="en-GB"/>
              </w:rPr>
              <w:t>938</w:t>
            </w:r>
          </w:p>
        </w:tc>
      </w:tr>
      <w:tr w:rsidR="00E46327" w:rsidRPr="007546C1" w14:paraId="62744B50" w14:textId="77777777" w:rsidTr="004D3FBA">
        <w:trPr>
          <w:cantSplit/>
          <w:trHeight w:val="144"/>
        </w:trPr>
        <w:tc>
          <w:tcPr>
            <w:tcW w:w="4347" w:type="dxa"/>
            <w:tcBorders>
              <w:left w:val="nil"/>
              <w:right w:val="nil"/>
            </w:tcBorders>
            <w:vAlign w:val="center"/>
          </w:tcPr>
          <w:p w14:paraId="39F4A652" w14:textId="77777777" w:rsidR="00E46327" w:rsidRPr="007546C1" w:rsidRDefault="00E46327" w:rsidP="00E46327">
            <w:pPr>
              <w:spacing w:line="240" w:lineRule="exact"/>
              <w:rPr>
                <w:rFonts w:hAnsi="Times New Roman" w:cs="Times New Roman"/>
                <w:sz w:val="20"/>
                <w:szCs w:val="20"/>
                <w:cs/>
                <w:lang w:val="en-GB" w:eastAsia="en-GB"/>
              </w:rPr>
            </w:pPr>
          </w:p>
        </w:tc>
        <w:tc>
          <w:tcPr>
            <w:tcW w:w="1341" w:type="dxa"/>
            <w:tcBorders>
              <w:top w:val="single" w:sz="4" w:space="0" w:color="auto"/>
              <w:left w:val="nil"/>
              <w:bottom w:val="single" w:sz="8" w:space="0" w:color="000000"/>
              <w:right w:val="nil"/>
            </w:tcBorders>
            <w:vAlign w:val="bottom"/>
          </w:tcPr>
          <w:p w14:paraId="799D6616" w14:textId="45663A1C"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186,9</w:t>
            </w:r>
            <w:r w:rsidR="00E849FC">
              <w:rPr>
                <w:rFonts w:hAnsi="Times New Roman" w:cs="Times New Roman"/>
                <w:sz w:val="20"/>
                <w:szCs w:val="20"/>
                <w:lang w:val="en-GB" w:eastAsia="en-GB"/>
              </w:rPr>
              <w:t>38</w:t>
            </w:r>
          </w:p>
        </w:tc>
        <w:tc>
          <w:tcPr>
            <w:tcW w:w="1447" w:type="dxa"/>
            <w:tcBorders>
              <w:top w:val="single" w:sz="4" w:space="0" w:color="auto"/>
              <w:left w:val="nil"/>
              <w:bottom w:val="single" w:sz="8" w:space="0" w:color="000000"/>
              <w:right w:val="nil"/>
            </w:tcBorders>
            <w:vAlign w:val="bottom"/>
          </w:tcPr>
          <w:p w14:paraId="26625314" w14:textId="42FDA3DF"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single" w:sz="4" w:space="0" w:color="auto"/>
              <w:left w:val="nil"/>
              <w:bottom w:val="single" w:sz="8" w:space="0" w:color="000000"/>
              <w:right w:val="nil"/>
            </w:tcBorders>
            <w:vAlign w:val="bottom"/>
          </w:tcPr>
          <w:p w14:paraId="2519EE20" w14:textId="17847AF4"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single" w:sz="4" w:space="0" w:color="auto"/>
              <w:left w:val="nil"/>
              <w:bottom w:val="single" w:sz="8" w:space="0" w:color="000000"/>
              <w:right w:val="nil"/>
            </w:tcBorders>
            <w:vAlign w:val="bottom"/>
          </w:tcPr>
          <w:p w14:paraId="6ED0FC84" w14:textId="5E631B7E" w:rsidR="00E46327" w:rsidRPr="00E46327" w:rsidRDefault="00E46327" w:rsidP="001C791C">
            <w:pPr>
              <w:tabs>
                <w:tab w:val="decimal" w:pos="1063"/>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186,9</w:t>
            </w:r>
            <w:r w:rsidR="00E849FC">
              <w:rPr>
                <w:rFonts w:hAnsi="Times New Roman" w:cs="Times New Roman"/>
                <w:sz w:val="20"/>
                <w:szCs w:val="20"/>
                <w:lang w:val="en-GB" w:eastAsia="en-GB"/>
              </w:rPr>
              <w:t>38</w:t>
            </w:r>
          </w:p>
        </w:tc>
      </w:tr>
      <w:tr w:rsidR="00E46327" w:rsidRPr="007546C1" w14:paraId="732D70D4" w14:textId="77777777" w:rsidTr="004D3FBA">
        <w:trPr>
          <w:cantSplit/>
          <w:trHeight w:val="144"/>
        </w:trPr>
        <w:tc>
          <w:tcPr>
            <w:tcW w:w="4347" w:type="dxa"/>
            <w:tcBorders>
              <w:left w:val="nil"/>
              <w:bottom w:val="nil"/>
              <w:right w:val="nil"/>
            </w:tcBorders>
            <w:vAlign w:val="center"/>
            <w:hideMark/>
          </w:tcPr>
          <w:p w14:paraId="227A238A" w14:textId="64EE54FD" w:rsidR="00E46327" w:rsidRPr="007546C1" w:rsidRDefault="00E46327" w:rsidP="00E46327">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341" w:type="dxa"/>
            <w:tcBorders>
              <w:top w:val="nil"/>
              <w:left w:val="nil"/>
              <w:right w:val="nil"/>
            </w:tcBorders>
            <w:vAlign w:val="bottom"/>
          </w:tcPr>
          <w:p w14:paraId="42B2390D" w14:textId="1AA2C65A"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(1,470,805)</w:t>
            </w:r>
          </w:p>
        </w:tc>
        <w:tc>
          <w:tcPr>
            <w:tcW w:w="1447" w:type="dxa"/>
            <w:tcBorders>
              <w:top w:val="nil"/>
              <w:left w:val="nil"/>
              <w:right w:val="nil"/>
            </w:tcBorders>
            <w:vAlign w:val="bottom"/>
          </w:tcPr>
          <w:p w14:paraId="4A439258" w14:textId="71A0346C"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681,256</w:t>
            </w:r>
          </w:p>
        </w:tc>
        <w:tc>
          <w:tcPr>
            <w:tcW w:w="1325" w:type="dxa"/>
            <w:tcBorders>
              <w:top w:val="nil"/>
              <w:left w:val="nil"/>
              <w:right w:val="nil"/>
            </w:tcBorders>
            <w:vAlign w:val="bottom"/>
          </w:tcPr>
          <w:p w14:paraId="1D522605" w14:textId="2A080940"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(1,146,823)</w:t>
            </w:r>
          </w:p>
        </w:tc>
        <w:tc>
          <w:tcPr>
            <w:tcW w:w="1323" w:type="dxa"/>
            <w:tcBorders>
              <w:top w:val="nil"/>
              <w:left w:val="nil"/>
              <w:right w:val="nil"/>
            </w:tcBorders>
            <w:vAlign w:val="bottom"/>
          </w:tcPr>
          <w:p w14:paraId="73893E71" w14:textId="11579307" w:rsidR="00E46327" w:rsidRPr="00E46327" w:rsidRDefault="00E46327" w:rsidP="001C791C">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(1,936,372)</w:t>
            </w:r>
          </w:p>
        </w:tc>
      </w:tr>
      <w:tr w:rsidR="00E46327" w:rsidRPr="007546C1" w14:paraId="3A25D9DA" w14:textId="77777777" w:rsidTr="0046106A">
        <w:trPr>
          <w:cantSplit/>
          <w:trHeight w:val="144"/>
        </w:trPr>
        <w:tc>
          <w:tcPr>
            <w:tcW w:w="4347" w:type="dxa"/>
            <w:tcBorders>
              <w:top w:val="nil"/>
              <w:left w:val="nil"/>
              <w:bottom w:val="nil"/>
              <w:right w:val="nil"/>
            </w:tcBorders>
            <w:vAlign w:val="center"/>
            <w:hideMark/>
          </w:tcPr>
          <w:p w14:paraId="314E77EB" w14:textId="095B1A6D"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Insurance finance </w:t>
            </w:r>
            <w:r>
              <w:rPr>
                <w:rFonts w:hAnsi="Times New Roman" w:cs="Times New Roman"/>
                <w:sz w:val="20"/>
                <w:szCs w:val="20"/>
                <w:lang w:val="en-GB" w:eastAsia="en-GB"/>
              </w:rPr>
              <w:t>(</w:t>
            </w:r>
            <w:r w:rsidRPr="007546C1">
              <w:rPr>
                <w:rFonts w:hAnsi="Times New Roman" w:cs="Times New Roman"/>
                <w:sz w:val="20"/>
                <w:szCs w:val="20"/>
                <w:lang w:val="en-GB" w:eastAsia="en-GB"/>
              </w:rPr>
              <w:t>income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expense from insurance contracts</w:t>
            </w:r>
          </w:p>
        </w:tc>
        <w:tc>
          <w:tcPr>
            <w:tcW w:w="1341" w:type="dxa"/>
            <w:tcBorders>
              <w:top w:val="nil"/>
              <w:left w:val="nil"/>
              <w:bottom w:val="single" w:sz="4" w:space="0" w:color="auto"/>
              <w:right w:val="nil"/>
            </w:tcBorders>
            <w:vAlign w:val="bottom"/>
          </w:tcPr>
          <w:p w14:paraId="2A5B3270" w14:textId="67B01E8D"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17,255,550</w:t>
            </w:r>
          </w:p>
        </w:tc>
        <w:tc>
          <w:tcPr>
            <w:tcW w:w="1447" w:type="dxa"/>
            <w:tcBorders>
              <w:top w:val="nil"/>
              <w:left w:val="nil"/>
              <w:bottom w:val="single" w:sz="4" w:space="0" w:color="auto"/>
              <w:right w:val="nil"/>
            </w:tcBorders>
            <w:vAlign w:val="bottom"/>
          </w:tcPr>
          <w:p w14:paraId="07AAB1C8" w14:textId="6A90EB1A"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single" w:sz="4" w:space="0" w:color="auto"/>
              <w:right w:val="nil"/>
            </w:tcBorders>
            <w:vAlign w:val="bottom"/>
          </w:tcPr>
          <w:p w14:paraId="3A72F6E3" w14:textId="54982327"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674,805</w:t>
            </w:r>
          </w:p>
        </w:tc>
        <w:tc>
          <w:tcPr>
            <w:tcW w:w="1323" w:type="dxa"/>
            <w:tcBorders>
              <w:top w:val="nil"/>
              <w:left w:val="nil"/>
              <w:bottom w:val="single" w:sz="4" w:space="0" w:color="auto"/>
              <w:right w:val="nil"/>
            </w:tcBorders>
            <w:vAlign w:val="bottom"/>
          </w:tcPr>
          <w:p w14:paraId="677622E7" w14:textId="6B897FC8" w:rsidR="00E46327" w:rsidRPr="00E46327" w:rsidRDefault="00E46327" w:rsidP="00E46327">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17,930,355</w:t>
            </w:r>
          </w:p>
        </w:tc>
      </w:tr>
      <w:tr w:rsidR="00E46327" w:rsidRPr="007546C1" w14:paraId="57ECCFE2" w14:textId="77777777" w:rsidTr="004D3FBA">
        <w:trPr>
          <w:cantSplit/>
          <w:trHeight w:val="144"/>
        </w:trPr>
        <w:tc>
          <w:tcPr>
            <w:tcW w:w="4347" w:type="dxa"/>
            <w:tcBorders>
              <w:left w:val="nil"/>
              <w:right w:val="nil"/>
            </w:tcBorders>
            <w:vAlign w:val="center"/>
            <w:hideMark/>
          </w:tcPr>
          <w:p w14:paraId="68623403" w14:textId="4CC1C2E0" w:rsidR="00E46327" w:rsidRPr="007546C1" w:rsidRDefault="00E46327" w:rsidP="00E46327">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341" w:type="dxa"/>
            <w:tcBorders>
              <w:top w:val="single" w:sz="4" w:space="0" w:color="auto"/>
              <w:left w:val="nil"/>
              <w:bottom w:val="single" w:sz="8" w:space="0" w:color="000000"/>
              <w:right w:val="nil"/>
            </w:tcBorders>
            <w:vAlign w:val="bottom"/>
          </w:tcPr>
          <w:p w14:paraId="1A72519A" w14:textId="14F81C16"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15,784,745</w:t>
            </w:r>
          </w:p>
        </w:tc>
        <w:tc>
          <w:tcPr>
            <w:tcW w:w="1447" w:type="dxa"/>
            <w:tcBorders>
              <w:top w:val="single" w:sz="4" w:space="0" w:color="auto"/>
              <w:left w:val="nil"/>
              <w:bottom w:val="single" w:sz="8" w:space="0" w:color="000000"/>
              <w:right w:val="nil"/>
            </w:tcBorders>
            <w:vAlign w:val="bottom"/>
          </w:tcPr>
          <w:p w14:paraId="2EB133C0" w14:textId="0D5A385C" w:rsidR="00E46327" w:rsidRPr="00E46327" w:rsidRDefault="00E46327" w:rsidP="00E46327">
            <w:pPr>
              <w:tabs>
                <w:tab w:val="decimal" w:pos="1164"/>
              </w:tabs>
              <w:spacing w:line="240" w:lineRule="exact"/>
              <w:ind w:right="-150"/>
              <w:rPr>
                <w:rFonts w:hAnsi="Times New Roman" w:cs="Times New Roman"/>
                <w:b/>
                <w:bCs/>
                <w:sz w:val="20"/>
                <w:szCs w:val="20"/>
                <w:lang w:val="en-GB" w:eastAsia="en-GB"/>
              </w:rPr>
            </w:pPr>
            <w:r w:rsidRPr="00E46327">
              <w:rPr>
                <w:rFonts w:hAnsi="Times New Roman" w:cs="Times New Roman"/>
                <w:sz w:val="20"/>
                <w:szCs w:val="20"/>
                <w:lang w:val="en-GB" w:eastAsia="en-GB"/>
              </w:rPr>
              <w:t>681,256</w:t>
            </w:r>
          </w:p>
        </w:tc>
        <w:tc>
          <w:tcPr>
            <w:tcW w:w="1325" w:type="dxa"/>
            <w:tcBorders>
              <w:top w:val="single" w:sz="4" w:space="0" w:color="auto"/>
              <w:left w:val="nil"/>
              <w:bottom w:val="single" w:sz="8" w:space="0" w:color="000000"/>
              <w:right w:val="nil"/>
            </w:tcBorders>
            <w:vAlign w:val="bottom"/>
          </w:tcPr>
          <w:p w14:paraId="5F1B0612" w14:textId="5930D605"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val="en-GB" w:eastAsia="en-GB"/>
              </w:rPr>
              <w:t>(472,018)</w:t>
            </w:r>
          </w:p>
        </w:tc>
        <w:tc>
          <w:tcPr>
            <w:tcW w:w="1323" w:type="dxa"/>
            <w:tcBorders>
              <w:top w:val="single" w:sz="4" w:space="0" w:color="auto"/>
              <w:left w:val="nil"/>
              <w:bottom w:val="single" w:sz="8" w:space="0" w:color="000000"/>
              <w:right w:val="nil"/>
            </w:tcBorders>
            <w:vAlign w:val="bottom"/>
          </w:tcPr>
          <w:p w14:paraId="2AC4B8A8" w14:textId="418F6B49" w:rsidR="00E46327" w:rsidRPr="00E46327" w:rsidRDefault="00E46327" w:rsidP="00E46327">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15,993,983</w:t>
            </w:r>
          </w:p>
        </w:tc>
      </w:tr>
      <w:tr w:rsidR="00E46327" w:rsidRPr="007546C1" w14:paraId="222C4501" w14:textId="77777777" w:rsidTr="0046106A">
        <w:trPr>
          <w:cantSplit/>
          <w:trHeight w:val="144"/>
        </w:trPr>
        <w:tc>
          <w:tcPr>
            <w:tcW w:w="4347" w:type="dxa"/>
            <w:tcBorders>
              <w:top w:val="nil"/>
              <w:left w:val="nil"/>
              <w:bottom w:val="nil"/>
              <w:right w:val="nil"/>
            </w:tcBorders>
            <w:vAlign w:val="center"/>
            <w:hideMark/>
          </w:tcPr>
          <w:p w14:paraId="0A028F1C" w14:textId="5A7DA6E4" w:rsidR="00E46327" w:rsidRPr="007546C1" w:rsidRDefault="00E46327" w:rsidP="00E46327">
            <w:pPr>
              <w:spacing w:line="240" w:lineRule="exact"/>
              <w:ind w:left="159" w:hanging="159"/>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341" w:type="dxa"/>
            <w:tcBorders>
              <w:top w:val="nil"/>
              <w:left w:val="nil"/>
              <w:bottom w:val="nil"/>
              <w:right w:val="nil"/>
            </w:tcBorders>
            <w:vAlign w:val="center"/>
          </w:tcPr>
          <w:p w14:paraId="1F38D07C" w14:textId="77777777"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p>
        </w:tc>
        <w:tc>
          <w:tcPr>
            <w:tcW w:w="1447" w:type="dxa"/>
            <w:tcBorders>
              <w:top w:val="nil"/>
              <w:left w:val="nil"/>
              <w:bottom w:val="nil"/>
              <w:right w:val="nil"/>
            </w:tcBorders>
            <w:vAlign w:val="center"/>
          </w:tcPr>
          <w:p w14:paraId="61A2D812" w14:textId="77777777" w:rsidR="00E46327" w:rsidRPr="00E46327" w:rsidRDefault="00E46327" w:rsidP="00E46327">
            <w:pPr>
              <w:tabs>
                <w:tab w:val="decimal" w:pos="1164"/>
              </w:tabs>
              <w:spacing w:line="240" w:lineRule="exact"/>
              <w:ind w:right="-150"/>
              <w:rPr>
                <w:rFonts w:hAnsi="Times New Roman" w:cs="Times New Roman"/>
                <w:sz w:val="20"/>
                <w:szCs w:val="20"/>
                <w:lang w:val="en-GB" w:eastAsia="en-GB"/>
              </w:rPr>
            </w:pPr>
          </w:p>
        </w:tc>
        <w:tc>
          <w:tcPr>
            <w:tcW w:w="1325" w:type="dxa"/>
            <w:tcBorders>
              <w:top w:val="nil"/>
              <w:left w:val="nil"/>
              <w:bottom w:val="nil"/>
              <w:right w:val="nil"/>
            </w:tcBorders>
            <w:vAlign w:val="center"/>
          </w:tcPr>
          <w:p w14:paraId="3F481F21" w14:textId="77777777" w:rsidR="00E46327" w:rsidRPr="00E46327" w:rsidRDefault="00E46327" w:rsidP="00E46327">
            <w:pPr>
              <w:tabs>
                <w:tab w:val="decimal" w:pos="949"/>
              </w:tabs>
              <w:spacing w:line="240" w:lineRule="exact"/>
              <w:ind w:right="-138"/>
              <w:rPr>
                <w:rFonts w:hAnsi="Times New Roman" w:cs="Times New Roman"/>
                <w:sz w:val="20"/>
                <w:szCs w:val="20"/>
                <w:lang w:val="en-GB" w:eastAsia="en-GB"/>
              </w:rPr>
            </w:pPr>
          </w:p>
        </w:tc>
        <w:tc>
          <w:tcPr>
            <w:tcW w:w="1323" w:type="dxa"/>
            <w:tcBorders>
              <w:top w:val="nil"/>
              <w:left w:val="nil"/>
              <w:bottom w:val="nil"/>
              <w:right w:val="nil"/>
            </w:tcBorders>
            <w:vAlign w:val="center"/>
          </w:tcPr>
          <w:p w14:paraId="4CDF00BE" w14:textId="4FA4841F" w:rsidR="00E46327" w:rsidRPr="00E46327" w:rsidRDefault="00E46327" w:rsidP="00E46327">
            <w:pPr>
              <w:tabs>
                <w:tab w:val="decimal" w:pos="1054"/>
              </w:tabs>
              <w:spacing w:line="240" w:lineRule="exact"/>
              <w:rPr>
                <w:rFonts w:hAnsi="Times New Roman" w:cs="Times New Roman"/>
                <w:sz w:val="20"/>
                <w:szCs w:val="20"/>
                <w:lang w:val="en-GB" w:eastAsia="en-GB"/>
              </w:rPr>
            </w:pPr>
          </w:p>
        </w:tc>
      </w:tr>
      <w:tr w:rsidR="00E46327" w:rsidRPr="007546C1" w14:paraId="3C4CD341" w14:textId="77777777" w:rsidTr="0046106A">
        <w:trPr>
          <w:cantSplit/>
          <w:trHeight w:val="144"/>
        </w:trPr>
        <w:tc>
          <w:tcPr>
            <w:tcW w:w="4347" w:type="dxa"/>
            <w:tcBorders>
              <w:top w:val="nil"/>
              <w:left w:val="nil"/>
              <w:bottom w:val="nil"/>
              <w:right w:val="nil"/>
            </w:tcBorders>
            <w:vAlign w:val="center"/>
            <w:hideMark/>
          </w:tcPr>
          <w:p w14:paraId="175FF1E3" w14:textId="1EC1E4A3" w:rsidR="00E46327" w:rsidRPr="007546C1" w:rsidRDefault="00E46327" w:rsidP="00E46327">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341" w:type="dxa"/>
            <w:tcBorders>
              <w:top w:val="nil"/>
              <w:left w:val="nil"/>
              <w:bottom w:val="nil"/>
              <w:right w:val="nil"/>
            </w:tcBorders>
            <w:vAlign w:val="center"/>
          </w:tcPr>
          <w:p w14:paraId="56CF3F9F" w14:textId="2BFFA111"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14,443,895</w:t>
            </w:r>
          </w:p>
        </w:tc>
        <w:tc>
          <w:tcPr>
            <w:tcW w:w="1447" w:type="dxa"/>
            <w:tcBorders>
              <w:top w:val="nil"/>
              <w:left w:val="nil"/>
              <w:bottom w:val="nil"/>
              <w:right w:val="nil"/>
            </w:tcBorders>
            <w:vAlign w:val="center"/>
          </w:tcPr>
          <w:p w14:paraId="67C88C67" w14:textId="08D2D8FA"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nil"/>
              <w:right w:val="nil"/>
            </w:tcBorders>
            <w:vAlign w:val="center"/>
          </w:tcPr>
          <w:p w14:paraId="13BF3CDD" w14:textId="1BDAB375"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nil"/>
              <w:right w:val="nil"/>
            </w:tcBorders>
            <w:vAlign w:val="center"/>
          </w:tcPr>
          <w:p w14:paraId="2A8E9DEA" w14:textId="302351AB" w:rsidR="00E46327" w:rsidRPr="00E46327" w:rsidRDefault="00E46327" w:rsidP="00E46327">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14,443,895</w:t>
            </w:r>
          </w:p>
        </w:tc>
      </w:tr>
      <w:tr w:rsidR="00E46327" w:rsidRPr="007546C1" w14:paraId="0CF1A540" w14:textId="77777777" w:rsidTr="0046106A">
        <w:trPr>
          <w:cantSplit/>
          <w:trHeight w:val="144"/>
        </w:trPr>
        <w:tc>
          <w:tcPr>
            <w:tcW w:w="4347" w:type="dxa"/>
            <w:tcBorders>
              <w:top w:val="nil"/>
              <w:left w:val="nil"/>
              <w:bottom w:val="nil"/>
              <w:right w:val="nil"/>
            </w:tcBorders>
            <w:vAlign w:val="center"/>
            <w:hideMark/>
          </w:tcPr>
          <w:p w14:paraId="6A5135C2" w14:textId="09146810" w:rsidR="00E46327" w:rsidRPr="007546C1" w:rsidRDefault="00E46327" w:rsidP="00E46327">
            <w:pPr>
              <w:spacing w:line="240" w:lineRule="exact"/>
              <w:ind w:left="159" w:hanging="159"/>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341" w:type="dxa"/>
            <w:tcBorders>
              <w:top w:val="nil"/>
              <w:left w:val="nil"/>
              <w:bottom w:val="nil"/>
              <w:right w:val="nil"/>
            </w:tcBorders>
            <w:vAlign w:val="center"/>
          </w:tcPr>
          <w:p w14:paraId="488848D0" w14:textId="5600CF82"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(22,286,722)</w:t>
            </w:r>
          </w:p>
        </w:tc>
        <w:tc>
          <w:tcPr>
            <w:tcW w:w="1447" w:type="dxa"/>
            <w:tcBorders>
              <w:top w:val="nil"/>
              <w:left w:val="nil"/>
              <w:bottom w:val="nil"/>
              <w:right w:val="nil"/>
            </w:tcBorders>
            <w:vAlign w:val="center"/>
          </w:tcPr>
          <w:p w14:paraId="2F5E3EA3" w14:textId="78258584"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nil"/>
              <w:right w:val="nil"/>
            </w:tcBorders>
            <w:vAlign w:val="center"/>
          </w:tcPr>
          <w:p w14:paraId="4D95BC58" w14:textId="52800A3E"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nil"/>
              <w:right w:val="nil"/>
            </w:tcBorders>
            <w:vAlign w:val="center"/>
          </w:tcPr>
          <w:p w14:paraId="0467609A" w14:textId="1515DEF1" w:rsidR="00E46327" w:rsidRPr="00E46327" w:rsidRDefault="00E46327" w:rsidP="00E46327">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(22,286,722)</w:t>
            </w:r>
          </w:p>
        </w:tc>
      </w:tr>
      <w:tr w:rsidR="00E46327" w:rsidRPr="007546C1" w14:paraId="4F7CC75A" w14:textId="77777777" w:rsidTr="0046106A">
        <w:trPr>
          <w:cantSplit/>
          <w:trHeight w:val="144"/>
        </w:trPr>
        <w:tc>
          <w:tcPr>
            <w:tcW w:w="4347" w:type="dxa"/>
            <w:tcBorders>
              <w:top w:val="nil"/>
              <w:left w:val="nil"/>
              <w:right w:val="nil"/>
            </w:tcBorders>
            <w:vAlign w:val="center"/>
            <w:hideMark/>
          </w:tcPr>
          <w:p w14:paraId="2D5D4FA8" w14:textId="145FC89B" w:rsidR="00E46327" w:rsidRPr="007546C1" w:rsidRDefault="00E46327" w:rsidP="00E46327">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341" w:type="dxa"/>
            <w:tcBorders>
              <w:top w:val="nil"/>
              <w:left w:val="nil"/>
              <w:bottom w:val="single" w:sz="8" w:space="0" w:color="000000"/>
              <w:right w:val="nil"/>
            </w:tcBorders>
            <w:vAlign w:val="center"/>
          </w:tcPr>
          <w:p w14:paraId="6FC5BDD7" w14:textId="0316850B"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(1,608,281)</w:t>
            </w:r>
          </w:p>
        </w:tc>
        <w:tc>
          <w:tcPr>
            <w:tcW w:w="1447" w:type="dxa"/>
            <w:tcBorders>
              <w:top w:val="nil"/>
              <w:left w:val="nil"/>
              <w:bottom w:val="single" w:sz="8" w:space="0" w:color="000000"/>
              <w:right w:val="nil"/>
            </w:tcBorders>
            <w:vAlign w:val="center"/>
          </w:tcPr>
          <w:p w14:paraId="1010CAD5" w14:textId="11FAA109"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single" w:sz="8" w:space="0" w:color="000000"/>
              <w:right w:val="nil"/>
            </w:tcBorders>
            <w:vAlign w:val="center"/>
          </w:tcPr>
          <w:p w14:paraId="6F420C3E" w14:textId="570085ED"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single" w:sz="8" w:space="0" w:color="000000"/>
              <w:right w:val="nil"/>
            </w:tcBorders>
            <w:vAlign w:val="center"/>
          </w:tcPr>
          <w:p w14:paraId="53DC8F92" w14:textId="4A1EB3A8" w:rsidR="00E46327" w:rsidRPr="00E46327" w:rsidRDefault="00E46327" w:rsidP="00E46327">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(1,608,281)</w:t>
            </w:r>
          </w:p>
        </w:tc>
      </w:tr>
      <w:tr w:rsidR="00E46327" w:rsidRPr="007546C1" w14:paraId="3DD05101" w14:textId="77777777" w:rsidTr="0046106A">
        <w:trPr>
          <w:cantSplit/>
          <w:trHeight w:val="144"/>
        </w:trPr>
        <w:tc>
          <w:tcPr>
            <w:tcW w:w="4347" w:type="dxa"/>
            <w:tcBorders>
              <w:top w:val="nil"/>
              <w:left w:val="nil"/>
              <w:right w:val="nil"/>
            </w:tcBorders>
            <w:vAlign w:val="center"/>
            <w:hideMark/>
          </w:tcPr>
          <w:p w14:paraId="00F8B672" w14:textId="52472CB6" w:rsidR="00E46327" w:rsidRPr="007546C1" w:rsidRDefault="00E46327" w:rsidP="00E46327">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341" w:type="dxa"/>
            <w:tcBorders>
              <w:top w:val="nil"/>
              <w:left w:val="nil"/>
              <w:bottom w:val="single" w:sz="8" w:space="0" w:color="000000"/>
              <w:right w:val="nil"/>
            </w:tcBorders>
            <w:vAlign w:val="center"/>
          </w:tcPr>
          <w:p w14:paraId="607BD25C" w14:textId="16DF16B7"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(9,451,108)</w:t>
            </w:r>
          </w:p>
        </w:tc>
        <w:tc>
          <w:tcPr>
            <w:tcW w:w="1447" w:type="dxa"/>
            <w:tcBorders>
              <w:top w:val="nil"/>
              <w:left w:val="nil"/>
              <w:bottom w:val="single" w:sz="8" w:space="0" w:color="000000"/>
              <w:right w:val="nil"/>
            </w:tcBorders>
            <w:vAlign w:val="center"/>
          </w:tcPr>
          <w:p w14:paraId="0941EDF1" w14:textId="0777266D"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5" w:type="dxa"/>
            <w:tcBorders>
              <w:top w:val="nil"/>
              <w:left w:val="nil"/>
              <w:bottom w:val="single" w:sz="8" w:space="0" w:color="000000"/>
              <w:right w:val="nil"/>
            </w:tcBorders>
            <w:vAlign w:val="center"/>
          </w:tcPr>
          <w:p w14:paraId="4151DF50" w14:textId="0109E311" w:rsidR="00E46327" w:rsidRPr="00E46327" w:rsidRDefault="00E46327" w:rsidP="00E46327">
            <w:pPr>
              <w:spacing w:line="240" w:lineRule="exact"/>
              <w:jc w:val="center"/>
              <w:rPr>
                <w:rFonts w:hAnsi="Times New Roman" w:cs="Times New Roman"/>
                <w:sz w:val="20"/>
                <w:szCs w:val="20"/>
                <w:lang w:val="en-GB" w:eastAsia="en-GB"/>
              </w:rPr>
            </w:pPr>
            <w:r w:rsidRPr="00E46327">
              <w:rPr>
                <w:rFonts w:hAnsi="Times New Roman" w:cs="Times New Roman"/>
                <w:sz w:val="20"/>
                <w:szCs w:val="20"/>
                <w:lang w:val="en-GB" w:eastAsia="en-GB"/>
              </w:rPr>
              <w:t>-</w:t>
            </w:r>
          </w:p>
        </w:tc>
        <w:tc>
          <w:tcPr>
            <w:tcW w:w="1323" w:type="dxa"/>
            <w:tcBorders>
              <w:top w:val="nil"/>
              <w:left w:val="nil"/>
              <w:bottom w:val="single" w:sz="8" w:space="0" w:color="000000"/>
              <w:right w:val="nil"/>
            </w:tcBorders>
            <w:vAlign w:val="center"/>
          </w:tcPr>
          <w:p w14:paraId="7CF0D2B4" w14:textId="7358B0E1" w:rsidR="00E46327" w:rsidRPr="00E46327" w:rsidRDefault="00E46327" w:rsidP="00E46327">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(9,451,108)</w:t>
            </w:r>
          </w:p>
        </w:tc>
      </w:tr>
      <w:tr w:rsidR="00E46327" w:rsidRPr="007546C1" w14:paraId="50F4A3F4" w14:textId="77777777" w:rsidTr="0046106A">
        <w:trPr>
          <w:cantSplit/>
          <w:trHeight w:val="144"/>
        </w:trPr>
        <w:tc>
          <w:tcPr>
            <w:tcW w:w="4347" w:type="dxa"/>
            <w:tcBorders>
              <w:top w:val="nil"/>
              <w:left w:val="nil"/>
              <w:right w:val="nil"/>
            </w:tcBorders>
            <w:vAlign w:val="center"/>
            <w:hideMark/>
          </w:tcPr>
          <w:p w14:paraId="7BC078E3" w14:textId="2E1C2462" w:rsidR="00E46327" w:rsidRPr="007546C1" w:rsidRDefault="00E46327" w:rsidP="00E46327">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closing balance</w:t>
            </w:r>
            <w:r>
              <w:rPr>
                <w:rFonts w:hAnsi="Times New Roman" w:cs="Times New Roman"/>
                <w:b/>
                <w:bCs/>
                <w:sz w:val="20"/>
                <w:szCs w:val="20"/>
                <w:lang w:val="en-GB" w:eastAsia="en-GB"/>
              </w:rPr>
              <w:t xml:space="preserve"> as at June 30,</w:t>
            </w:r>
          </w:p>
        </w:tc>
        <w:tc>
          <w:tcPr>
            <w:tcW w:w="1341" w:type="dxa"/>
            <w:tcBorders>
              <w:top w:val="nil"/>
              <w:left w:val="nil"/>
              <w:bottom w:val="single" w:sz="12" w:space="0" w:color="000000"/>
              <w:right w:val="nil"/>
            </w:tcBorders>
            <w:vAlign w:val="center"/>
          </w:tcPr>
          <w:p w14:paraId="21EAA164" w14:textId="2C86A04D"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226,152,767</w:t>
            </w:r>
          </w:p>
        </w:tc>
        <w:tc>
          <w:tcPr>
            <w:tcW w:w="1447" w:type="dxa"/>
            <w:tcBorders>
              <w:top w:val="nil"/>
              <w:left w:val="nil"/>
              <w:bottom w:val="single" w:sz="12" w:space="0" w:color="000000"/>
              <w:right w:val="nil"/>
            </w:tcBorders>
            <w:vAlign w:val="center"/>
          </w:tcPr>
          <w:p w14:paraId="413E35CC" w14:textId="43C07307" w:rsidR="00E46327" w:rsidRPr="00E46327" w:rsidRDefault="00E46327" w:rsidP="00E46327">
            <w:pPr>
              <w:tabs>
                <w:tab w:val="decimal" w:pos="1164"/>
              </w:tabs>
              <w:spacing w:line="240" w:lineRule="exact"/>
              <w:ind w:right="-150"/>
              <w:rPr>
                <w:rFonts w:hAnsi="Times New Roman" w:cs="Times New Roman"/>
                <w:b/>
                <w:bCs/>
                <w:sz w:val="20"/>
                <w:szCs w:val="20"/>
                <w:lang w:val="en-GB" w:eastAsia="en-GB"/>
              </w:rPr>
            </w:pPr>
            <w:r w:rsidRPr="00E46327">
              <w:rPr>
                <w:rFonts w:hAnsi="Times New Roman" w:cs="Times New Roman"/>
                <w:sz w:val="20"/>
                <w:szCs w:val="20"/>
                <w:lang w:val="en-GB" w:eastAsia="en-GB"/>
              </w:rPr>
              <w:t>4,880,368</w:t>
            </w:r>
          </w:p>
        </w:tc>
        <w:tc>
          <w:tcPr>
            <w:tcW w:w="1325" w:type="dxa"/>
            <w:tcBorders>
              <w:top w:val="nil"/>
              <w:left w:val="nil"/>
              <w:bottom w:val="single" w:sz="12" w:space="0" w:color="000000"/>
              <w:right w:val="nil"/>
            </w:tcBorders>
            <w:vAlign w:val="center"/>
          </w:tcPr>
          <w:p w14:paraId="0AA29CFE" w14:textId="4909B134"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val="en-GB" w:eastAsia="en-GB"/>
              </w:rPr>
              <w:t>40,440,824</w:t>
            </w:r>
          </w:p>
        </w:tc>
        <w:tc>
          <w:tcPr>
            <w:tcW w:w="1323" w:type="dxa"/>
            <w:tcBorders>
              <w:top w:val="nil"/>
              <w:left w:val="nil"/>
              <w:bottom w:val="single" w:sz="12" w:space="0" w:color="000000"/>
              <w:right w:val="nil"/>
            </w:tcBorders>
            <w:vAlign w:val="center"/>
          </w:tcPr>
          <w:p w14:paraId="1B6D7380" w14:textId="13DFF3AE" w:rsidR="00E46327" w:rsidRPr="00E46327" w:rsidRDefault="00E46327" w:rsidP="00E46327">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271,473,959</w:t>
            </w:r>
          </w:p>
        </w:tc>
      </w:tr>
      <w:tr w:rsidR="00E46327" w:rsidRPr="007546C1" w14:paraId="28765E63" w14:textId="77777777" w:rsidTr="0046106A">
        <w:trPr>
          <w:cantSplit/>
          <w:trHeight w:val="144"/>
        </w:trPr>
        <w:tc>
          <w:tcPr>
            <w:tcW w:w="4347" w:type="dxa"/>
            <w:tcBorders>
              <w:top w:val="nil"/>
              <w:left w:val="nil"/>
              <w:bottom w:val="nil"/>
              <w:right w:val="nil"/>
            </w:tcBorders>
            <w:vAlign w:val="center"/>
            <w:hideMark/>
          </w:tcPr>
          <w:p w14:paraId="5442B928" w14:textId="779D48F4"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341" w:type="dxa"/>
            <w:tcBorders>
              <w:top w:val="nil"/>
              <w:left w:val="nil"/>
              <w:bottom w:val="nil"/>
              <w:right w:val="nil"/>
            </w:tcBorders>
            <w:vAlign w:val="center"/>
          </w:tcPr>
          <w:p w14:paraId="1EC6147E" w14:textId="1194213F"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226,232,987</w:t>
            </w:r>
          </w:p>
        </w:tc>
        <w:tc>
          <w:tcPr>
            <w:tcW w:w="1447" w:type="dxa"/>
            <w:tcBorders>
              <w:top w:val="nil"/>
              <w:left w:val="nil"/>
              <w:bottom w:val="nil"/>
              <w:right w:val="nil"/>
            </w:tcBorders>
            <w:vAlign w:val="center"/>
          </w:tcPr>
          <w:p w14:paraId="300CDAE6" w14:textId="7ACC28DA"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4,877,645</w:t>
            </w:r>
          </w:p>
        </w:tc>
        <w:tc>
          <w:tcPr>
            <w:tcW w:w="1325" w:type="dxa"/>
            <w:tcBorders>
              <w:top w:val="nil"/>
              <w:left w:val="nil"/>
              <w:bottom w:val="nil"/>
              <w:right w:val="nil"/>
            </w:tcBorders>
            <w:vAlign w:val="center"/>
          </w:tcPr>
          <w:p w14:paraId="78367B13" w14:textId="05483187"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40,396,619</w:t>
            </w:r>
          </w:p>
        </w:tc>
        <w:tc>
          <w:tcPr>
            <w:tcW w:w="1323" w:type="dxa"/>
            <w:tcBorders>
              <w:top w:val="nil"/>
              <w:left w:val="nil"/>
              <w:bottom w:val="nil"/>
              <w:right w:val="nil"/>
            </w:tcBorders>
            <w:vAlign w:val="center"/>
          </w:tcPr>
          <w:p w14:paraId="5D1C79B8" w14:textId="3DA0C51C" w:rsidR="00E46327" w:rsidRPr="00E46327" w:rsidRDefault="00E46327" w:rsidP="00E46327">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271,507,251</w:t>
            </w:r>
          </w:p>
        </w:tc>
      </w:tr>
      <w:tr w:rsidR="00E46327" w:rsidRPr="007546C1" w14:paraId="5B1ABB8A" w14:textId="77777777" w:rsidTr="0046106A">
        <w:trPr>
          <w:cantSplit/>
          <w:trHeight w:val="144"/>
        </w:trPr>
        <w:tc>
          <w:tcPr>
            <w:tcW w:w="4347" w:type="dxa"/>
            <w:tcBorders>
              <w:top w:val="nil"/>
              <w:left w:val="nil"/>
              <w:right w:val="nil"/>
            </w:tcBorders>
            <w:vAlign w:val="center"/>
            <w:hideMark/>
          </w:tcPr>
          <w:p w14:paraId="600FCDEF" w14:textId="6804B7CB" w:rsidR="00E46327" w:rsidRPr="007546C1" w:rsidRDefault="00E46327" w:rsidP="00E46327">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341" w:type="dxa"/>
            <w:tcBorders>
              <w:top w:val="nil"/>
              <w:left w:val="nil"/>
              <w:bottom w:val="single" w:sz="8" w:space="0" w:color="000000"/>
              <w:right w:val="nil"/>
            </w:tcBorders>
            <w:vAlign w:val="center"/>
          </w:tcPr>
          <w:p w14:paraId="595C3F16" w14:textId="5BB69E6F" w:rsidR="00E46327" w:rsidRPr="00E46327" w:rsidRDefault="00E46327" w:rsidP="00E46327">
            <w:pPr>
              <w:tabs>
                <w:tab w:val="decimal" w:pos="1058"/>
              </w:tabs>
              <w:spacing w:line="240" w:lineRule="exact"/>
              <w:ind w:right="-20"/>
              <w:rPr>
                <w:rFonts w:hAnsi="Times New Roman" w:cs="Times New Roman"/>
                <w:sz w:val="20"/>
                <w:szCs w:val="20"/>
                <w:lang w:val="en-GB" w:eastAsia="en-GB"/>
              </w:rPr>
            </w:pPr>
            <w:r w:rsidRPr="00E46327">
              <w:rPr>
                <w:rFonts w:hAnsi="Times New Roman" w:cs="Times New Roman"/>
                <w:sz w:val="20"/>
                <w:szCs w:val="20"/>
                <w:lang w:val="en-GB" w:eastAsia="en-GB"/>
              </w:rPr>
              <w:t>(80,220)</w:t>
            </w:r>
          </w:p>
        </w:tc>
        <w:tc>
          <w:tcPr>
            <w:tcW w:w="1447" w:type="dxa"/>
            <w:tcBorders>
              <w:top w:val="nil"/>
              <w:left w:val="nil"/>
              <w:bottom w:val="single" w:sz="8" w:space="0" w:color="000000"/>
              <w:right w:val="nil"/>
            </w:tcBorders>
            <w:vAlign w:val="center"/>
          </w:tcPr>
          <w:p w14:paraId="42ED1319" w14:textId="07E8EB4F" w:rsidR="00E46327" w:rsidRPr="00E46327" w:rsidRDefault="00E46327" w:rsidP="00E46327">
            <w:pPr>
              <w:tabs>
                <w:tab w:val="decimal" w:pos="1164"/>
              </w:tabs>
              <w:spacing w:line="240" w:lineRule="exact"/>
              <w:ind w:right="-150"/>
              <w:rPr>
                <w:rFonts w:hAnsi="Times New Roman" w:cs="Times New Roman"/>
                <w:sz w:val="20"/>
                <w:szCs w:val="20"/>
                <w:lang w:val="en-GB" w:eastAsia="en-GB"/>
              </w:rPr>
            </w:pPr>
            <w:r w:rsidRPr="00E46327">
              <w:rPr>
                <w:rFonts w:hAnsi="Times New Roman" w:cs="Times New Roman"/>
                <w:sz w:val="20"/>
                <w:szCs w:val="20"/>
                <w:lang w:val="en-GB" w:eastAsia="en-GB"/>
              </w:rPr>
              <w:t>2,723</w:t>
            </w:r>
          </w:p>
        </w:tc>
        <w:tc>
          <w:tcPr>
            <w:tcW w:w="1325" w:type="dxa"/>
            <w:tcBorders>
              <w:top w:val="nil"/>
              <w:left w:val="nil"/>
              <w:bottom w:val="single" w:sz="8" w:space="0" w:color="000000"/>
              <w:right w:val="nil"/>
            </w:tcBorders>
            <w:vAlign w:val="center"/>
          </w:tcPr>
          <w:p w14:paraId="1C027356" w14:textId="0D97E728" w:rsidR="00E46327" w:rsidRPr="00E46327" w:rsidRDefault="00E46327" w:rsidP="00E46327">
            <w:pPr>
              <w:tabs>
                <w:tab w:val="decimal" w:pos="949"/>
              </w:tabs>
              <w:spacing w:line="240" w:lineRule="exact"/>
              <w:ind w:right="-138"/>
              <w:rPr>
                <w:rFonts w:hAnsi="Times New Roman" w:cs="Times New Roman"/>
                <w:sz w:val="20"/>
                <w:szCs w:val="20"/>
                <w:lang w:val="en-GB" w:eastAsia="en-GB"/>
              </w:rPr>
            </w:pPr>
            <w:r w:rsidRPr="00E46327">
              <w:rPr>
                <w:rFonts w:hAnsi="Times New Roman" w:cs="Times New Roman"/>
                <w:sz w:val="20"/>
                <w:szCs w:val="20"/>
                <w:lang w:val="en-GB" w:eastAsia="en-GB"/>
              </w:rPr>
              <w:t>44,205</w:t>
            </w:r>
          </w:p>
        </w:tc>
        <w:tc>
          <w:tcPr>
            <w:tcW w:w="1323" w:type="dxa"/>
            <w:tcBorders>
              <w:top w:val="nil"/>
              <w:left w:val="nil"/>
              <w:bottom w:val="single" w:sz="8" w:space="0" w:color="000000"/>
              <w:right w:val="nil"/>
            </w:tcBorders>
            <w:vAlign w:val="center"/>
          </w:tcPr>
          <w:p w14:paraId="250F6823" w14:textId="178B9884" w:rsidR="00E46327" w:rsidRPr="00E46327" w:rsidRDefault="00E46327" w:rsidP="00E46327">
            <w:pPr>
              <w:tabs>
                <w:tab w:val="decimal" w:pos="1054"/>
              </w:tabs>
              <w:spacing w:line="240" w:lineRule="exact"/>
              <w:rPr>
                <w:rFonts w:hAnsi="Times New Roman" w:cs="Times New Roman"/>
                <w:sz w:val="20"/>
                <w:szCs w:val="20"/>
                <w:lang w:val="en-GB" w:eastAsia="en-GB"/>
              </w:rPr>
            </w:pPr>
            <w:r w:rsidRPr="00E46327">
              <w:rPr>
                <w:rFonts w:hAnsi="Times New Roman" w:cs="Times New Roman"/>
                <w:sz w:val="20"/>
                <w:szCs w:val="20"/>
                <w:lang w:val="en-GB" w:eastAsia="en-GB"/>
              </w:rPr>
              <w:t>(33,292)</w:t>
            </w:r>
          </w:p>
        </w:tc>
      </w:tr>
      <w:tr w:rsidR="00E46327" w:rsidRPr="007546C1" w14:paraId="37A469AF" w14:textId="77777777" w:rsidTr="0046106A">
        <w:trPr>
          <w:cantSplit/>
          <w:trHeight w:val="144"/>
        </w:trPr>
        <w:tc>
          <w:tcPr>
            <w:tcW w:w="4347" w:type="dxa"/>
            <w:tcBorders>
              <w:top w:val="nil"/>
              <w:left w:val="nil"/>
              <w:right w:val="nil"/>
            </w:tcBorders>
            <w:vAlign w:val="center"/>
            <w:hideMark/>
          </w:tcPr>
          <w:p w14:paraId="2B997925" w14:textId="195761B6" w:rsidR="00E46327" w:rsidRPr="007546C1" w:rsidRDefault="00E46327" w:rsidP="00E46327">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June 30,</w:t>
            </w:r>
          </w:p>
        </w:tc>
        <w:tc>
          <w:tcPr>
            <w:tcW w:w="1341" w:type="dxa"/>
            <w:tcBorders>
              <w:top w:val="nil"/>
              <w:left w:val="nil"/>
              <w:bottom w:val="single" w:sz="12" w:space="0" w:color="000000"/>
              <w:right w:val="nil"/>
            </w:tcBorders>
            <w:vAlign w:val="center"/>
          </w:tcPr>
          <w:p w14:paraId="39C95C61" w14:textId="6166AF28" w:rsidR="00E46327" w:rsidRPr="00E46327" w:rsidRDefault="00E46327" w:rsidP="00E46327">
            <w:pPr>
              <w:tabs>
                <w:tab w:val="decimal" w:pos="1058"/>
              </w:tabs>
              <w:spacing w:line="240" w:lineRule="exact"/>
              <w:ind w:right="-20"/>
              <w:rPr>
                <w:rFonts w:hAnsi="Times New Roman" w:cs="Times New Roman"/>
                <w:b/>
                <w:bCs/>
                <w:sz w:val="20"/>
                <w:szCs w:val="20"/>
                <w:lang w:val="en-GB" w:eastAsia="en-GB"/>
              </w:rPr>
            </w:pPr>
            <w:r w:rsidRPr="00E46327">
              <w:rPr>
                <w:rFonts w:hAnsi="Times New Roman" w:cs="Times New Roman"/>
                <w:sz w:val="20"/>
                <w:szCs w:val="20"/>
                <w:lang w:val="en-GB" w:eastAsia="en-GB"/>
              </w:rPr>
              <w:t>226,152,767</w:t>
            </w:r>
          </w:p>
        </w:tc>
        <w:tc>
          <w:tcPr>
            <w:tcW w:w="1447" w:type="dxa"/>
            <w:tcBorders>
              <w:top w:val="nil"/>
              <w:left w:val="nil"/>
              <w:bottom w:val="single" w:sz="12" w:space="0" w:color="000000"/>
              <w:right w:val="nil"/>
            </w:tcBorders>
            <w:vAlign w:val="center"/>
          </w:tcPr>
          <w:p w14:paraId="7CE9CA34" w14:textId="3B5A7C01" w:rsidR="00E46327" w:rsidRPr="00E46327" w:rsidRDefault="00E46327" w:rsidP="00E46327">
            <w:pPr>
              <w:tabs>
                <w:tab w:val="decimal" w:pos="1164"/>
              </w:tabs>
              <w:spacing w:line="240" w:lineRule="exact"/>
              <w:ind w:right="-150"/>
              <w:rPr>
                <w:rFonts w:hAnsi="Times New Roman" w:cs="Times New Roman"/>
                <w:b/>
                <w:bCs/>
                <w:sz w:val="20"/>
                <w:szCs w:val="20"/>
                <w:lang w:val="en-GB" w:eastAsia="en-GB"/>
              </w:rPr>
            </w:pPr>
            <w:r w:rsidRPr="00E46327">
              <w:rPr>
                <w:rFonts w:hAnsi="Times New Roman" w:cs="Times New Roman"/>
                <w:sz w:val="20"/>
                <w:szCs w:val="20"/>
                <w:lang w:val="en-GB" w:eastAsia="en-GB"/>
              </w:rPr>
              <w:t>4,880,368</w:t>
            </w:r>
          </w:p>
        </w:tc>
        <w:tc>
          <w:tcPr>
            <w:tcW w:w="1325" w:type="dxa"/>
            <w:tcBorders>
              <w:top w:val="nil"/>
              <w:left w:val="nil"/>
              <w:bottom w:val="single" w:sz="12" w:space="0" w:color="000000"/>
              <w:right w:val="nil"/>
            </w:tcBorders>
            <w:vAlign w:val="center"/>
          </w:tcPr>
          <w:p w14:paraId="2FFF2C58" w14:textId="1954107A" w:rsidR="00E46327" w:rsidRPr="00E46327" w:rsidRDefault="00E46327" w:rsidP="00E46327">
            <w:pPr>
              <w:tabs>
                <w:tab w:val="decimal" w:pos="949"/>
              </w:tabs>
              <w:spacing w:line="240" w:lineRule="exact"/>
              <w:ind w:right="-138"/>
              <w:rPr>
                <w:rFonts w:hAnsi="Times New Roman" w:cs="Times New Roman"/>
                <w:b/>
                <w:bCs/>
                <w:sz w:val="20"/>
                <w:szCs w:val="20"/>
                <w:lang w:val="en-GB" w:eastAsia="en-GB"/>
              </w:rPr>
            </w:pPr>
            <w:r w:rsidRPr="00E46327">
              <w:rPr>
                <w:rFonts w:hAnsi="Times New Roman" w:cs="Times New Roman"/>
                <w:sz w:val="20"/>
                <w:szCs w:val="20"/>
                <w:lang w:val="en-GB" w:eastAsia="en-GB"/>
              </w:rPr>
              <w:t>40,440,824</w:t>
            </w:r>
          </w:p>
        </w:tc>
        <w:tc>
          <w:tcPr>
            <w:tcW w:w="1323" w:type="dxa"/>
            <w:tcBorders>
              <w:top w:val="nil"/>
              <w:left w:val="nil"/>
              <w:bottom w:val="single" w:sz="12" w:space="0" w:color="000000"/>
              <w:right w:val="nil"/>
            </w:tcBorders>
            <w:vAlign w:val="center"/>
          </w:tcPr>
          <w:p w14:paraId="6B5504C2" w14:textId="4908D131" w:rsidR="00E46327" w:rsidRPr="00E46327" w:rsidRDefault="00E46327" w:rsidP="00E46327">
            <w:pPr>
              <w:tabs>
                <w:tab w:val="decimal" w:pos="1054"/>
              </w:tabs>
              <w:spacing w:line="240" w:lineRule="exact"/>
              <w:rPr>
                <w:rFonts w:hAnsi="Times New Roman" w:cs="Times New Roman"/>
                <w:b/>
                <w:bCs/>
                <w:sz w:val="20"/>
                <w:szCs w:val="20"/>
                <w:lang w:val="en-GB" w:eastAsia="en-GB"/>
              </w:rPr>
            </w:pPr>
            <w:r w:rsidRPr="00E46327">
              <w:rPr>
                <w:rFonts w:hAnsi="Times New Roman" w:cs="Times New Roman"/>
                <w:sz w:val="20"/>
                <w:szCs w:val="20"/>
                <w:lang w:val="en-GB" w:eastAsia="en-GB"/>
              </w:rPr>
              <w:t>271,473,959</w:t>
            </w:r>
          </w:p>
        </w:tc>
      </w:tr>
      <w:bookmarkEnd w:id="5"/>
    </w:tbl>
    <w:p w14:paraId="60AD44F6" w14:textId="77777777" w:rsidR="0046106A" w:rsidRDefault="0046106A">
      <w:pPr>
        <w:rPr>
          <w:rFonts w:hAnsi="Times New Roman" w:cs="Times New Roman"/>
          <w:color w:val="000000"/>
          <w:sz w:val="20"/>
          <w:szCs w:val="20"/>
        </w:rPr>
      </w:pPr>
      <w:r>
        <w:rPr>
          <w:rFonts w:hAnsi="Times New Roman" w:cs="Times New Roman"/>
          <w:color w:val="000000"/>
          <w:sz w:val="20"/>
          <w:szCs w:val="20"/>
        </w:rPr>
        <w:br w:type="page"/>
      </w:r>
    </w:p>
    <w:p w14:paraId="71DECDE7" w14:textId="77777777" w:rsidR="00A63693" w:rsidRPr="0046106A" w:rsidRDefault="00A63693" w:rsidP="00A63693">
      <w:pPr>
        <w:ind w:left="1890" w:right="-43" w:hanging="720"/>
        <w:jc w:val="thaiDistribute"/>
        <w:rPr>
          <w:rFonts w:hAnsi="Times New Roman" w:cs="Times New Roman"/>
          <w:color w:val="000000"/>
          <w:sz w:val="2"/>
          <w:szCs w:val="2"/>
        </w:rPr>
      </w:pPr>
    </w:p>
    <w:tbl>
      <w:tblPr>
        <w:tblW w:w="9449" w:type="dxa"/>
        <w:tblLook w:val="04A0" w:firstRow="1" w:lastRow="0" w:firstColumn="1" w:lastColumn="0" w:noHBand="0" w:noVBand="1"/>
      </w:tblPr>
      <w:tblGrid>
        <w:gridCol w:w="4339"/>
        <w:gridCol w:w="1369"/>
        <w:gridCol w:w="1273"/>
        <w:gridCol w:w="1322"/>
        <w:gridCol w:w="1369"/>
      </w:tblGrid>
      <w:tr w:rsidR="00C74C3A" w:rsidRPr="007546C1" w14:paraId="3E133AEF" w14:textId="77777777" w:rsidTr="00484ED4">
        <w:trPr>
          <w:trHeight w:val="144"/>
          <w:tblHeader/>
        </w:trPr>
        <w:tc>
          <w:tcPr>
            <w:tcW w:w="4339" w:type="dxa"/>
            <w:tcBorders>
              <w:top w:val="nil"/>
              <w:left w:val="nil"/>
              <w:right w:val="nil"/>
            </w:tcBorders>
            <w:noWrap/>
            <w:vAlign w:val="bottom"/>
            <w:hideMark/>
          </w:tcPr>
          <w:p w14:paraId="268E49E4" w14:textId="77777777" w:rsidR="00C74C3A" w:rsidRPr="00484ED4" w:rsidRDefault="00C74C3A" w:rsidP="00484ED4">
            <w:pPr>
              <w:spacing w:line="240" w:lineRule="exact"/>
              <w:rPr>
                <w:rFonts w:hAnsi="Times New Roman" w:cs="Times New Roman"/>
                <w:sz w:val="20"/>
                <w:szCs w:val="20"/>
                <w:lang w:eastAsia="en-GB"/>
              </w:rPr>
            </w:pPr>
          </w:p>
        </w:tc>
        <w:tc>
          <w:tcPr>
            <w:tcW w:w="5110" w:type="dxa"/>
            <w:gridSpan w:val="4"/>
            <w:tcBorders>
              <w:top w:val="nil"/>
              <w:left w:val="nil"/>
              <w:bottom w:val="single" w:sz="8" w:space="0" w:color="000000"/>
              <w:right w:val="nil"/>
            </w:tcBorders>
            <w:vAlign w:val="center"/>
            <w:hideMark/>
          </w:tcPr>
          <w:p w14:paraId="3BB58745" w14:textId="77777777" w:rsidR="00C74C3A" w:rsidRPr="007546C1" w:rsidRDefault="00C74C3A" w:rsidP="00484ED4">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C74C3A" w:rsidRPr="007546C1" w14:paraId="28B29480" w14:textId="77777777" w:rsidTr="00484ED4">
        <w:trPr>
          <w:trHeight w:val="144"/>
          <w:tblHeader/>
        </w:trPr>
        <w:tc>
          <w:tcPr>
            <w:tcW w:w="4339" w:type="dxa"/>
            <w:tcBorders>
              <w:top w:val="nil"/>
              <w:left w:val="nil"/>
              <w:right w:val="nil"/>
            </w:tcBorders>
          </w:tcPr>
          <w:p w14:paraId="02C8A6A3" w14:textId="77777777" w:rsidR="00C74C3A" w:rsidRPr="007546C1" w:rsidRDefault="00C74C3A" w:rsidP="00484ED4">
            <w:pPr>
              <w:spacing w:line="240" w:lineRule="exact"/>
              <w:jc w:val="center"/>
              <w:rPr>
                <w:rFonts w:hAnsi="Times New Roman" w:cs="Times New Roman"/>
                <w:b/>
                <w:bCs/>
                <w:sz w:val="20"/>
                <w:szCs w:val="20"/>
                <w:cs/>
                <w:lang w:val="en-GB" w:eastAsia="en-GB"/>
              </w:rPr>
            </w:pPr>
          </w:p>
        </w:tc>
        <w:tc>
          <w:tcPr>
            <w:tcW w:w="5110" w:type="dxa"/>
            <w:gridSpan w:val="4"/>
            <w:tcBorders>
              <w:top w:val="nil"/>
              <w:left w:val="nil"/>
              <w:bottom w:val="single" w:sz="8" w:space="0" w:color="000000"/>
              <w:right w:val="nil"/>
            </w:tcBorders>
            <w:vAlign w:val="center"/>
          </w:tcPr>
          <w:p w14:paraId="66AD7D73" w14:textId="77777777" w:rsidR="00C74C3A" w:rsidRPr="007546C1" w:rsidRDefault="00C74C3A" w:rsidP="00484ED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C74C3A" w:rsidRPr="007546C1" w14:paraId="5A4B9C54" w14:textId="77777777" w:rsidTr="00484ED4">
        <w:trPr>
          <w:trHeight w:val="144"/>
          <w:tblHeader/>
        </w:trPr>
        <w:tc>
          <w:tcPr>
            <w:tcW w:w="4339" w:type="dxa"/>
            <w:tcBorders>
              <w:left w:val="nil"/>
              <w:right w:val="nil"/>
            </w:tcBorders>
          </w:tcPr>
          <w:p w14:paraId="65F7B64F" w14:textId="77777777" w:rsidR="00C74C3A" w:rsidRPr="007546C1" w:rsidRDefault="00C74C3A" w:rsidP="00484ED4">
            <w:pPr>
              <w:spacing w:line="240" w:lineRule="exact"/>
              <w:jc w:val="center"/>
              <w:rPr>
                <w:rFonts w:hAnsi="Times New Roman" w:cs="Times New Roman"/>
                <w:b/>
                <w:bCs/>
                <w:sz w:val="20"/>
                <w:szCs w:val="20"/>
                <w:cs/>
                <w:lang w:val="en-GB" w:eastAsia="en-GB"/>
              </w:rPr>
            </w:pPr>
          </w:p>
        </w:tc>
        <w:tc>
          <w:tcPr>
            <w:tcW w:w="5110" w:type="dxa"/>
            <w:gridSpan w:val="4"/>
            <w:tcBorders>
              <w:top w:val="nil"/>
              <w:left w:val="nil"/>
              <w:bottom w:val="single" w:sz="8" w:space="0" w:color="000000"/>
              <w:right w:val="nil"/>
            </w:tcBorders>
            <w:vAlign w:val="center"/>
          </w:tcPr>
          <w:p w14:paraId="6B19DD4C" w14:textId="6AC7F482" w:rsidR="00C74C3A" w:rsidRPr="007546C1" w:rsidRDefault="00C74C3A" w:rsidP="00484ED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As at December 31, 2024</w:t>
            </w:r>
          </w:p>
        </w:tc>
      </w:tr>
      <w:tr w:rsidR="00C74C3A" w:rsidRPr="007546C1" w14:paraId="618A911B" w14:textId="77777777" w:rsidTr="00484ED4">
        <w:trPr>
          <w:trHeight w:val="144"/>
          <w:tblHeader/>
        </w:trPr>
        <w:tc>
          <w:tcPr>
            <w:tcW w:w="4339" w:type="dxa"/>
            <w:tcBorders>
              <w:left w:val="nil"/>
              <w:bottom w:val="single" w:sz="8" w:space="0" w:color="000000"/>
              <w:right w:val="nil"/>
            </w:tcBorders>
            <w:hideMark/>
          </w:tcPr>
          <w:p w14:paraId="00CB98F3"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55" w:type="dxa"/>
            <w:tcBorders>
              <w:top w:val="nil"/>
              <w:left w:val="nil"/>
              <w:bottom w:val="single" w:sz="8" w:space="0" w:color="000000"/>
              <w:right w:val="nil"/>
            </w:tcBorders>
            <w:hideMark/>
          </w:tcPr>
          <w:p w14:paraId="1DB74F89"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1C730986"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044114FD"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4FCEEBB0"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5034A2DB"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349" w:type="dxa"/>
            <w:tcBorders>
              <w:top w:val="nil"/>
              <w:left w:val="nil"/>
              <w:bottom w:val="single" w:sz="8" w:space="0" w:color="000000"/>
              <w:right w:val="nil"/>
            </w:tcBorders>
            <w:hideMark/>
          </w:tcPr>
          <w:p w14:paraId="0E587A89"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73619E7A"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03099DD1" w14:textId="69BC4E02"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B33D0F">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22F81931"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56" w:type="dxa"/>
            <w:tcBorders>
              <w:top w:val="nil"/>
              <w:left w:val="nil"/>
              <w:bottom w:val="single" w:sz="8" w:space="0" w:color="000000"/>
              <w:right w:val="nil"/>
            </w:tcBorders>
            <w:hideMark/>
          </w:tcPr>
          <w:p w14:paraId="22EB4479"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250" w:type="dxa"/>
            <w:tcBorders>
              <w:top w:val="nil"/>
              <w:left w:val="nil"/>
              <w:bottom w:val="single" w:sz="8" w:space="0" w:color="000000"/>
              <w:right w:val="nil"/>
            </w:tcBorders>
            <w:hideMark/>
          </w:tcPr>
          <w:p w14:paraId="36AE8E01" w14:textId="77777777" w:rsidR="00C74C3A" w:rsidRPr="007546C1" w:rsidRDefault="00C74C3A" w:rsidP="00484ED4">
            <w:pPr>
              <w:spacing w:line="240" w:lineRule="exact"/>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B33D0F" w:rsidRPr="007546C1" w14:paraId="13E6E8D3" w14:textId="77777777" w:rsidTr="00484ED4">
        <w:trPr>
          <w:trHeight w:val="144"/>
        </w:trPr>
        <w:tc>
          <w:tcPr>
            <w:tcW w:w="4339" w:type="dxa"/>
            <w:tcBorders>
              <w:top w:val="nil"/>
              <w:left w:val="nil"/>
              <w:right w:val="nil"/>
            </w:tcBorders>
            <w:vAlign w:val="center"/>
            <w:hideMark/>
          </w:tcPr>
          <w:p w14:paraId="1BEDA35C" w14:textId="13CB3AAD"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255" w:type="dxa"/>
            <w:tcBorders>
              <w:top w:val="nil"/>
              <w:left w:val="nil"/>
              <w:bottom w:val="nil"/>
              <w:right w:val="nil"/>
            </w:tcBorders>
            <w:vAlign w:val="bottom"/>
            <w:hideMark/>
          </w:tcPr>
          <w:p w14:paraId="06A0BF24" w14:textId="168B27EC"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228,903,972 </w:t>
            </w:r>
          </w:p>
        </w:tc>
        <w:tc>
          <w:tcPr>
            <w:tcW w:w="1349" w:type="dxa"/>
            <w:tcBorders>
              <w:top w:val="nil"/>
              <w:left w:val="nil"/>
              <w:bottom w:val="nil"/>
              <w:right w:val="nil"/>
            </w:tcBorders>
            <w:vAlign w:val="bottom"/>
            <w:hideMark/>
          </w:tcPr>
          <w:p w14:paraId="5FD17CD3" w14:textId="224C3E9C"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3,811,658</w:t>
            </w:r>
          </w:p>
        </w:tc>
        <w:tc>
          <w:tcPr>
            <w:tcW w:w="1256" w:type="dxa"/>
            <w:tcBorders>
              <w:top w:val="nil"/>
              <w:left w:val="nil"/>
              <w:bottom w:val="nil"/>
              <w:right w:val="nil"/>
            </w:tcBorders>
            <w:vAlign w:val="bottom"/>
            <w:hideMark/>
          </w:tcPr>
          <w:p w14:paraId="02AEA610" w14:textId="275FA6CE"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38,984,859 </w:t>
            </w:r>
          </w:p>
        </w:tc>
        <w:tc>
          <w:tcPr>
            <w:tcW w:w="1250" w:type="dxa"/>
            <w:tcBorders>
              <w:top w:val="nil"/>
              <w:left w:val="nil"/>
              <w:bottom w:val="nil"/>
              <w:right w:val="nil"/>
            </w:tcBorders>
            <w:vAlign w:val="bottom"/>
            <w:hideMark/>
          </w:tcPr>
          <w:p w14:paraId="01256D83" w14:textId="33D277CE"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271,700,4</w:t>
            </w:r>
            <w:r w:rsidR="007B115E">
              <w:rPr>
                <w:rFonts w:hAnsi="Times New Roman" w:cs="Times New Roman"/>
                <w:sz w:val="20"/>
                <w:szCs w:val="20"/>
                <w:lang w:val="en-GB" w:eastAsia="en-GB"/>
              </w:rPr>
              <w:t>89</w:t>
            </w:r>
          </w:p>
        </w:tc>
      </w:tr>
      <w:tr w:rsidR="00B33D0F" w:rsidRPr="007546C1" w14:paraId="27E4234E" w14:textId="77777777" w:rsidTr="00484ED4">
        <w:trPr>
          <w:trHeight w:val="144"/>
        </w:trPr>
        <w:tc>
          <w:tcPr>
            <w:tcW w:w="4339" w:type="dxa"/>
            <w:tcBorders>
              <w:top w:val="nil"/>
              <w:left w:val="nil"/>
              <w:right w:val="nil"/>
            </w:tcBorders>
            <w:vAlign w:val="center"/>
            <w:hideMark/>
          </w:tcPr>
          <w:p w14:paraId="1C7EB3E6" w14:textId="0EC825E1"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255" w:type="dxa"/>
            <w:tcBorders>
              <w:top w:val="nil"/>
              <w:left w:val="nil"/>
              <w:bottom w:val="single" w:sz="8" w:space="0" w:color="000000"/>
              <w:right w:val="nil"/>
            </w:tcBorders>
            <w:vAlign w:val="bottom"/>
            <w:hideMark/>
          </w:tcPr>
          <w:p w14:paraId="43C84FAF" w14:textId="4FA13DE4"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(70,694)</w:t>
            </w:r>
          </w:p>
        </w:tc>
        <w:tc>
          <w:tcPr>
            <w:tcW w:w="1349" w:type="dxa"/>
            <w:tcBorders>
              <w:top w:val="nil"/>
              <w:left w:val="nil"/>
              <w:bottom w:val="single" w:sz="8" w:space="0" w:color="000000"/>
              <w:right w:val="nil"/>
            </w:tcBorders>
            <w:vAlign w:val="bottom"/>
            <w:hideMark/>
          </w:tcPr>
          <w:p w14:paraId="76A5C36A" w14:textId="0B57898F"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3,997 </w:t>
            </w:r>
          </w:p>
        </w:tc>
        <w:tc>
          <w:tcPr>
            <w:tcW w:w="1256" w:type="dxa"/>
            <w:tcBorders>
              <w:top w:val="nil"/>
              <w:left w:val="nil"/>
              <w:bottom w:val="single" w:sz="8" w:space="0" w:color="000000"/>
              <w:right w:val="nil"/>
            </w:tcBorders>
            <w:vAlign w:val="bottom"/>
            <w:hideMark/>
          </w:tcPr>
          <w:p w14:paraId="5046A75A" w14:textId="3844F51D"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27,283 </w:t>
            </w:r>
          </w:p>
        </w:tc>
        <w:tc>
          <w:tcPr>
            <w:tcW w:w="1250" w:type="dxa"/>
            <w:tcBorders>
              <w:top w:val="nil"/>
              <w:left w:val="nil"/>
              <w:bottom w:val="single" w:sz="8" w:space="0" w:color="000000"/>
              <w:right w:val="nil"/>
            </w:tcBorders>
            <w:vAlign w:val="bottom"/>
            <w:hideMark/>
          </w:tcPr>
          <w:p w14:paraId="418F0CA0" w14:textId="5344DC14"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(39,41</w:t>
            </w:r>
            <w:r w:rsidR="007B115E">
              <w:rPr>
                <w:rFonts w:hAnsi="Times New Roman" w:cs="Times New Roman"/>
                <w:sz w:val="20"/>
                <w:szCs w:val="20"/>
                <w:lang w:val="en-GB" w:eastAsia="en-GB"/>
              </w:rPr>
              <w:t>4</w:t>
            </w:r>
            <w:r w:rsidRPr="00B33D0F">
              <w:rPr>
                <w:rFonts w:hAnsi="Times New Roman" w:cs="Times New Roman"/>
                <w:sz w:val="20"/>
                <w:szCs w:val="20"/>
                <w:lang w:val="en-GB" w:eastAsia="en-GB"/>
              </w:rPr>
              <w:t>)</w:t>
            </w:r>
          </w:p>
        </w:tc>
      </w:tr>
      <w:tr w:rsidR="00B33D0F" w:rsidRPr="007546C1" w14:paraId="64FAF727" w14:textId="77777777" w:rsidTr="00484ED4">
        <w:trPr>
          <w:trHeight w:val="144"/>
        </w:trPr>
        <w:tc>
          <w:tcPr>
            <w:tcW w:w="4339" w:type="dxa"/>
            <w:tcBorders>
              <w:top w:val="nil"/>
              <w:left w:val="nil"/>
              <w:right w:val="nil"/>
            </w:tcBorders>
            <w:vAlign w:val="center"/>
            <w:hideMark/>
          </w:tcPr>
          <w:p w14:paraId="762B1E41" w14:textId="62F0C00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at January 1,</w:t>
            </w:r>
          </w:p>
        </w:tc>
        <w:tc>
          <w:tcPr>
            <w:tcW w:w="1255" w:type="dxa"/>
            <w:tcBorders>
              <w:top w:val="nil"/>
              <w:left w:val="nil"/>
              <w:bottom w:val="single" w:sz="8" w:space="0" w:color="000000"/>
              <w:right w:val="nil"/>
            </w:tcBorders>
            <w:vAlign w:val="bottom"/>
            <w:hideMark/>
          </w:tcPr>
          <w:p w14:paraId="6F34A948" w14:textId="51CF4B78"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228,833,278</w:t>
            </w:r>
          </w:p>
        </w:tc>
        <w:tc>
          <w:tcPr>
            <w:tcW w:w="1349" w:type="dxa"/>
            <w:tcBorders>
              <w:top w:val="nil"/>
              <w:left w:val="nil"/>
              <w:bottom w:val="single" w:sz="8" w:space="0" w:color="000000"/>
              <w:right w:val="nil"/>
            </w:tcBorders>
            <w:vAlign w:val="bottom"/>
            <w:hideMark/>
          </w:tcPr>
          <w:p w14:paraId="524F3128" w14:textId="47BE8D94"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3,815,655</w:t>
            </w:r>
          </w:p>
        </w:tc>
        <w:tc>
          <w:tcPr>
            <w:tcW w:w="1256" w:type="dxa"/>
            <w:tcBorders>
              <w:top w:val="nil"/>
              <w:left w:val="nil"/>
              <w:bottom w:val="single" w:sz="8" w:space="0" w:color="000000"/>
              <w:right w:val="nil"/>
            </w:tcBorders>
            <w:vAlign w:val="bottom"/>
            <w:hideMark/>
          </w:tcPr>
          <w:p w14:paraId="431DAB11" w14:textId="744A3729"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39,012,142</w:t>
            </w:r>
          </w:p>
        </w:tc>
        <w:tc>
          <w:tcPr>
            <w:tcW w:w="1250" w:type="dxa"/>
            <w:tcBorders>
              <w:top w:val="nil"/>
              <w:left w:val="nil"/>
              <w:bottom w:val="single" w:sz="8" w:space="0" w:color="000000"/>
              <w:right w:val="nil"/>
            </w:tcBorders>
            <w:vAlign w:val="bottom"/>
            <w:hideMark/>
          </w:tcPr>
          <w:p w14:paraId="6438755A" w14:textId="265D04C8"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271,661,07</w:t>
            </w:r>
            <w:r w:rsidR="007B115E">
              <w:rPr>
                <w:rFonts w:hAnsi="Times New Roman" w:cs="Times New Roman"/>
                <w:sz w:val="20"/>
                <w:szCs w:val="20"/>
                <w:lang w:val="en-GB" w:eastAsia="en-GB"/>
              </w:rPr>
              <w:t>5</w:t>
            </w:r>
          </w:p>
        </w:tc>
      </w:tr>
      <w:tr w:rsidR="00B33D0F" w:rsidRPr="007546C1" w14:paraId="61D325CE" w14:textId="77777777" w:rsidTr="00484ED4">
        <w:trPr>
          <w:trHeight w:val="144"/>
        </w:trPr>
        <w:tc>
          <w:tcPr>
            <w:tcW w:w="4339" w:type="dxa"/>
            <w:tcBorders>
              <w:top w:val="nil"/>
              <w:left w:val="nil"/>
              <w:bottom w:val="nil"/>
              <w:right w:val="nil"/>
            </w:tcBorders>
            <w:vAlign w:val="center"/>
            <w:hideMark/>
          </w:tcPr>
          <w:p w14:paraId="0AE87DDF"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55" w:type="dxa"/>
            <w:tcBorders>
              <w:top w:val="nil"/>
              <w:left w:val="nil"/>
              <w:bottom w:val="nil"/>
              <w:right w:val="nil"/>
            </w:tcBorders>
            <w:vAlign w:val="bottom"/>
            <w:hideMark/>
          </w:tcPr>
          <w:p w14:paraId="14317A4E" w14:textId="7777777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nil"/>
              <w:left w:val="nil"/>
              <w:bottom w:val="nil"/>
              <w:right w:val="nil"/>
            </w:tcBorders>
            <w:vAlign w:val="bottom"/>
            <w:hideMark/>
          </w:tcPr>
          <w:p w14:paraId="492DAED8" w14:textId="77777777" w:rsidR="00B33D0F" w:rsidRPr="00B33D0F"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nil"/>
              <w:left w:val="nil"/>
              <w:bottom w:val="nil"/>
              <w:right w:val="nil"/>
            </w:tcBorders>
            <w:vAlign w:val="bottom"/>
            <w:hideMark/>
          </w:tcPr>
          <w:p w14:paraId="78996A42" w14:textId="77777777" w:rsidR="00B33D0F" w:rsidRPr="00B33D0F"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nil"/>
              <w:left w:val="nil"/>
              <w:bottom w:val="nil"/>
              <w:right w:val="nil"/>
            </w:tcBorders>
            <w:vAlign w:val="bottom"/>
            <w:hideMark/>
          </w:tcPr>
          <w:p w14:paraId="308E655B" w14:textId="77777777" w:rsidR="00B33D0F" w:rsidRPr="00B33D0F" w:rsidRDefault="00B33D0F" w:rsidP="00484ED4">
            <w:pPr>
              <w:tabs>
                <w:tab w:val="decimal" w:pos="1036"/>
              </w:tabs>
              <w:spacing w:line="240" w:lineRule="exact"/>
              <w:ind w:right="-51"/>
              <w:rPr>
                <w:rFonts w:hAnsi="Times New Roman" w:cs="Times New Roman"/>
                <w:sz w:val="20"/>
                <w:szCs w:val="20"/>
                <w:lang w:val="en-GB" w:eastAsia="en-GB"/>
              </w:rPr>
            </w:pPr>
          </w:p>
        </w:tc>
      </w:tr>
      <w:tr w:rsidR="00B33D0F" w:rsidRPr="007546C1" w14:paraId="05C6A33B" w14:textId="77777777" w:rsidTr="00484ED4">
        <w:trPr>
          <w:trHeight w:val="144"/>
        </w:trPr>
        <w:tc>
          <w:tcPr>
            <w:tcW w:w="4339" w:type="dxa"/>
            <w:tcBorders>
              <w:top w:val="nil"/>
              <w:left w:val="nil"/>
              <w:bottom w:val="nil"/>
              <w:right w:val="nil"/>
            </w:tcBorders>
            <w:vAlign w:val="center"/>
            <w:hideMark/>
          </w:tcPr>
          <w:p w14:paraId="7C5E3031" w14:textId="77777777" w:rsidR="00B33D0F" w:rsidRPr="007546C1" w:rsidRDefault="00B33D0F" w:rsidP="00484ED4">
            <w:pPr>
              <w:spacing w:line="240" w:lineRule="exact"/>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255" w:type="dxa"/>
            <w:tcBorders>
              <w:top w:val="nil"/>
              <w:left w:val="nil"/>
              <w:bottom w:val="nil"/>
              <w:right w:val="nil"/>
            </w:tcBorders>
            <w:vAlign w:val="bottom"/>
            <w:hideMark/>
          </w:tcPr>
          <w:p w14:paraId="446BB845" w14:textId="0879D35D"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349" w:type="dxa"/>
            <w:tcBorders>
              <w:top w:val="nil"/>
              <w:left w:val="nil"/>
              <w:bottom w:val="nil"/>
              <w:right w:val="nil"/>
            </w:tcBorders>
            <w:vAlign w:val="bottom"/>
            <w:hideMark/>
          </w:tcPr>
          <w:p w14:paraId="7388FB44" w14:textId="44AE574C"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691C557D" w14:textId="6F57E782"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(3,858,913)</w:t>
            </w:r>
          </w:p>
        </w:tc>
        <w:tc>
          <w:tcPr>
            <w:tcW w:w="1250" w:type="dxa"/>
            <w:tcBorders>
              <w:top w:val="nil"/>
              <w:left w:val="nil"/>
              <w:bottom w:val="nil"/>
              <w:right w:val="nil"/>
            </w:tcBorders>
            <w:vAlign w:val="bottom"/>
            <w:hideMark/>
          </w:tcPr>
          <w:p w14:paraId="7F088AED" w14:textId="6EB08A43"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(3,858,913) </w:t>
            </w:r>
          </w:p>
        </w:tc>
      </w:tr>
      <w:tr w:rsidR="00B33D0F" w:rsidRPr="007546C1" w14:paraId="05EEB65C" w14:textId="77777777" w:rsidTr="00484ED4">
        <w:trPr>
          <w:trHeight w:val="144"/>
        </w:trPr>
        <w:tc>
          <w:tcPr>
            <w:tcW w:w="4339" w:type="dxa"/>
            <w:tcBorders>
              <w:top w:val="nil"/>
              <w:left w:val="nil"/>
              <w:bottom w:val="nil"/>
              <w:right w:val="nil"/>
            </w:tcBorders>
            <w:vAlign w:val="center"/>
            <w:hideMark/>
          </w:tcPr>
          <w:p w14:paraId="27C59E93" w14:textId="20D2A388" w:rsidR="00B33D0F" w:rsidRPr="007546C1" w:rsidRDefault="00B33D0F" w:rsidP="00484ED4">
            <w:pPr>
              <w:autoSpaceDE w:val="0"/>
              <w:autoSpaceDN w:val="0"/>
              <w:adjustRightInd w:val="0"/>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 in risk adjustment for non-financial</w:t>
            </w:r>
            <w:r w:rsidR="009C2111">
              <w:rPr>
                <w:rFonts w:eastAsiaTheme="minorHAnsi" w:hAnsi="Times New Roman" w:cs="Times New Roman"/>
                <w:sz w:val="20"/>
                <w:szCs w:val="20"/>
              </w:rPr>
              <w:t xml:space="preserve"> </w:t>
            </w:r>
            <w:r w:rsidRPr="007546C1">
              <w:rPr>
                <w:rFonts w:eastAsiaTheme="minorHAnsi" w:hAnsi="Times New Roman" w:cs="Times New Roman"/>
                <w:sz w:val="20"/>
                <w:szCs w:val="20"/>
              </w:rPr>
              <w:t>risk for risk expired</w:t>
            </w:r>
          </w:p>
        </w:tc>
        <w:tc>
          <w:tcPr>
            <w:tcW w:w="1255" w:type="dxa"/>
            <w:tcBorders>
              <w:top w:val="nil"/>
              <w:left w:val="nil"/>
              <w:bottom w:val="nil"/>
              <w:right w:val="nil"/>
            </w:tcBorders>
            <w:vAlign w:val="bottom"/>
            <w:hideMark/>
          </w:tcPr>
          <w:p w14:paraId="636130E9" w14:textId="05B5267A"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349" w:type="dxa"/>
            <w:tcBorders>
              <w:top w:val="nil"/>
              <w:left w:val="nil"/>
              <w:bottom w:val="nil"/>
              <w:right w:val="nil"/>
            </w:tcBorders>
            <w:vAlign w:val="bottom"/>
            <w:hideMark/>
          </w:tcPr>
          <w:p w14:paraId="229E4DBD" w14:textId="1191CCCC"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77,611</w:t>
            </w:r>
          </w:p>
        </w:tc>
        <w:tc>
          <w:tcPr>
            <w:tcW w:w="1256" w:type="dxa"/>
            <w:tcBorders>
              <w:top w:val="nil"/>
              <w:left w:val="nil"/>
              <w:bottom w:val="nil"/>
              <w:right w:val="nil"/>
            </w:tcBorders>
            <w:vAlign w:val="bottom"/>
            <w:hideMark/>
          </w:tcPr>
          <w:p w14:paraId="2E18FF23" w14:textId="216A639C"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1000B364" w14:textId="7ABE14B1"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77,611 </w:t>
            </w:r>
          </w:p>
        </w:tc>
      </w:tr>
      <w:tr w:rsidR="00B33D0F" w:rsidRPr="007546C1" w14:paraId="7333C16F" w14:textId="77777777" w:rsidTr="00484ED4">
        <w:trPr>
          <w:trHeight w:val="144"/>
        </w:trPr>
        <w:tc>
          <w:tcPr>
            <w:tcW w:w="4339" w:type="dxa"/>
            <w:tcBorders>
              <w:top w:val="nil"/>
              <w:left w:val="nil"/>
              <w:bottom w:val="nil"/>
              <w:right w:val="nil"/>
            </w:tcBorders>
            <w:vAlign w:val="center"/>
            <w:hideMark/>
          </w:tcPr>
          <w:p w14:paraId="31D68F49" w14:textId="77777777" w:rsidR="00B33D0F" w:rsidRPr="007546C1" w:rsidRDefault="00B33D0F" w:rsidP="00484ED4">
            <w:pPr>
              <w:spacing w:line="240" w:lineRule="exact"/>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55" w:type="dxa"/>
            <w:tcBorders>
              <w:top w:val="nil"/>
              <w:left w:val="nil"/>
              <w:bottom w:val="single" w:sz="8" w:space="0" w:color="000000"/>
              <w:right w:val="nil"/>
            </w:tcBorders>
            <w:vAlign w:val="bottom"/>
            <w:hideMark/>
          </w:tcPr>
          <w:p w14:paraId="0F43AF46" w14:textId="76280B32"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(187,405)</w:t>
            </w:r>
          </w:p>
        </w:tc>
        <w:tc>
          <w:tcPr>
            <w:tcW w:w="1349" w:type="dxa"/>
            <w:tcBorders>
              <w:top w:val="nil"/>
              <w:left w:val="nil"/>
              <w:bottom w:val="single" w:sz="8" w:space="0" w:color="000000"/>
              <w:right w:val="nil"/>
            </w:tcBorders>
            <w:vAlign w:val="bottom"/>
            <w:hideMark/>
          </w:tcPr>
          <w:p w14:paraId="32A7DC68" w14:textId="02E51E1C"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8" w:space="0" w:color="000000"/>
              <w:right w:val="nil"/>
            </w:tcBorders>
            <w:vAlign w:val="bottom"/>
            <w:hideMark/>
          </w:tcPr>
          <w:p w14:paraId="6CBF62A9" w14:textId="406B7B53"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8" w:space="0" w:color="000000"/>
              <w:right w:val="nil"/>
            </w:tcBorders>
            <w:vAlign w:val="bottom"/>
            <w:hideMark/>
          </w:tcPr>
          <w:p w14:paraId="0538E848" w14:textId="68764DEA"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xml:space="preserve"> (187,405)</w:t>
            </w:r>
          </w:p>
        </w:tc>
      </w:tr>
      <w:tr w:rsidR="00B33D0F" w:rsidRPr="007546C1" w14:paraId="640E675E" w14:textId="77777777" w:rsidTr="00484ED4">
        <w:trPr>
          <w:trHeight w:val="144"/>
        </w:trPr>
        <w:tc>
          <w:tcPr>
            <w:tcW w:w="4339" w:type="dxa"/>
            <w:tcBorders>
              <w:top w:val="nil"/>
              <w:left w:val="nil"/>
              <w:bottom w:val="nil"/>
              <w:right w:val="nil"/>
            </w:tcBorders>
            <w:vAlign w:val="center"/>
            <w:hideMark/>
          </w:tcPr>
          <w:p w14:paraId="2390B0C5" w14:textId="77777777"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55" w:type="dxa"/>
            <w:tcBorders>
              <w:top w:val="nil"/>
              <w:left w:val="nil"/>
              <w:bottom w:val="single" w:sz="8" w:space="0" w:color="000000"/>
              <w:right w:val="nil"/>
            </w:tcBorders>
            <w:vAlign w:val="bottom"/>
            <w:hideMark/>
          </w:tcPr>
          <w:p w14:paraId="00DA2959" w14:textId="6CCC8B49"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(187,405)</w:t>
            </w:r>
          </w:p>
        </w:tc>
        <w:tc>
          <w:tcPr>
            <w:tcW w:w="1349" w:type="dxa"/>
            <w:tcBorders>
              <w:top w:val="nil"/>
              <w:left w:val="nil"/>
              <w:bottom w:val="single" w:sz="8" w:space="0" w:color="000000"/>
              <w:right w:val="nil"/>
            </w:tcBorders>
            <w:vAlign w:val="bottom"/>
            <w:hideMark/>
          </w:tcPr>
          <w:p w14:paraId="4C70DC26" w14:textId="24A19EBB"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77,611 </w:t>
            </w:r>
          </w:p>
        </w:tc>
        <w:tc>
          <w:tcPr>
            <w:tcW w:w="1256" w:type="dxa"/>
            <w:tcBorders>
              <w:top w:val="nil"/>
              <w:left w:val="nil"/>
              <w:bottom w:val="single" w:sz="8" w:space="0" w:color="000000"/>
              <w:right w:val="nil"/>
            </w:tcBorders>
            <w:vAlign w:val="bottom"/>
            <w:hideMark/>
          </w:tcPr>
          <w:p w14:paraId="20BA8D14" w14:textId="7F9A5AC1"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(3,858,913) </w:t>
            </w:r>
          </w:p>
        </w:tc>
        <w:tc>
          <w:tcPr>
            <w:tcW w:w="1250" w:type="dxa"/>
            <w:tcBorders>
              <w:top w:val="nil"/>
              <w:left w:val="nil"/>
              <w:bottom w:val="single" w:sz="8" w:space="0" w:color="000000"/>
              <w:right w:val="nil"/>
            </w:tcBorders>
            <w:vAlign w:val="bottom"/>
            <w:hideMark/>
          </w:tcPr>
          <w:p w14:paraId="2FC2ED17" w14:textId="7D7CD57B"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xml:space="preserve"> (3,968,707)</w:t>
            </w:r>
          </w:p>
        </w:tc>
      </w:tr>
      <w:tr w:rsidR="00B33D0F" w:rsidRPr="007546C1" w14:paraId="6E0DB87F" w14:textId="77777777" w:rsidTr="00484ED4">
        <w:trPr>
          <w:trHeight w:val="144"/>
        </w:trPr>
        <w:tc>
          <w:tcPr>
            <w:tcW w:w="4339" w:type="dxa"/>
            <w:tcBorders>
              <w:top w:val="nil"/>
              <w:left w:val="nil"/>
              <w:bottom w:val="nil"/>
              <w:right w:val="nil"/>
            </w:tcBorders>
            <w:vAlign w:val="center"/>
            <w:hideMark/>
          </w:tcPr>
          <w:p w14:paraId="17A05D17"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55" w:type="dxa"/>
            <w:tcBorders>
              <w:top w:val="nil"/>
              <w:left w:val="nil"/>
              <w:bottom w:val="nil"/>
              <w:right w:val="nil"/>
            </w:tcBorders>
            <w:vAlign w:val="bottom"/>
            <w:hideMark/>
          </w:tcPr>
          <w:p w14:paraId="7E1FE9F5" w14:textId="7777777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nil"/>
              <w:left w:val="nil"/>
              <w:bottom w:val="nil"/>
              <w:right w:val="nil"/>
            </w:tcBorders>
            <w:vAlign w:val="bottom"/>
            <w:hideMark/>
          </w:tcPr>
          <w:p w14:paraId="295F5B75" w14:textId="77777777" w:rsidR="00B33D0F" w:rsidRPr="00B33D0F"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nil"/>
              <w:left w:val="nil"/>
              <w:bottom w:val="nil"/>
              <w:right w:val="nil"/>
            </w:tcBorders>
            <w:vAlign w:val="bottom"/>
            <w:hideMark/>
          </w:tcPr>
          <w:p w14:paraId="4A44704B" w14:textId="77777777" w:rsidR="00B33D0F" w:rsidRPr="00B33D0F"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nil"/>
              <w:left w:val="nil"/>
              <w:bottom w:val="nil"/>
              <w:right w:val="nil"/>
            </w:tcBorders>
            <w:vAlign w:val="bottom"/>
            <w:hideMark/>
          </w:tcPr>
          <w:p w14:paraId="3E94D074" w14:textId="77777777"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2A7D6A57" w14:textId="77777777" w:rsidTr="00484ED4">
        <w:trPr>
          <w:trHeight w:val="144"/>
        </w:trPr>
        <w:tc>
          <w:tcPr>
            <w:tcW w:w="4339" w:type="dxa"/>
            <w:tcBorders>
              <w:top w:val="nil"/>
              <w:left w:val="nil"/>
              <w:bottom w:val="nil"/>
              <w:right w:val="nil"/>
            </w:tcBorders>
            <w:vAlign w:val="center"/>
            <w:hideMark/>
          </w:tcPr>
          <w:p w14:paraId="1F6BCF7C" w14:textId="77777777" w:rsidR="00B33D0F" w:rsidRPr="007546C1" w:rsidRDefault="00B33D0F" w:rsidP="00484ED4">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55" w:type="dxa"/>
            <w:tcBorders>
              <w:top w:val="nil"/>
              <w:left w:val="nil"/>
              <w:bottom w:val="nil"/>
              <w:right w:val="nil"/>
            </w:tcBorders>
            <w:vAlign w:val="bottom"/>
            <w:hideMark/>
          </w:tcPr>
          <w:p w14:paraId="06037888" w14:textId="025D48B0"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374,825</w:t>
            </w:r>
          </w:p>
        </w:tc>
        <w:tc>
          <w:tcPr>
            <w:tcW w:w="1349" w:type="dxa"/>
            <w:tcBorders>
              <w:top w:val="nil"/>
              <w:left w:val="nil"/>
              <w:bottom w:val="nil"/>
              <w:right w:val="nil"/>
            </w:tcBorders>
            <w:vAlign w:val="bottom"/>
            <w:hideMark/>
          </w:tcPr>
          <w:p w14:paraId="4E339A86" w14:textId="4FBA381E"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(296,781)</w:t>
            </w:r>
          </w:p>
        </w:tc>
        <w:tc>
          <w:tcPr>
            <w:tcW w:w="1256" w:type="dxa"/>
            <w:tcBorders>
              <w:top w:val="nil"/>
              <w:left w:val="nil"/>
              <w:bottom w:val="nil"/>
              <w:right w:val="nil"/>
            </w:tcBorders>
            <w:vAlign w:val="bottom"/>
            <w:hideMark/>
          </w:tcPr>
          <w:p w14:paraId="2CBBEB76" w14:textId="3607A8E0"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(78,044)</w:t>
            </w:r>
          </w:p>
        </w:tc>
        <w:tc>
          <w:tcPr>
            <w:tcW w:w="1250" w:type="dxa"/>
            <w:tcBorders>
              <w:top w:val="nil"/>
              <w:left w:val="nil"/>
              <w:bottom w:val="nil"/>
              <w:right w:val="nil"/>
            </w:tcBorders>
            <w:vAlign w:val="bottom"/>
            <w:hideMark/>
          </w:tcPr>
          <w:p w14:paraId="4044CD1B" w14:textId="45EDE40C"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r>
      <w:tr w:rsidR="00B33D0F" w:rsidRPr="007546C1" w14:paraId="23DB3E8E" w14:textId="77777777" w:rsidTr="00484ED4">
        <w:trPr>
          <w:trHeight w:val="144"/>
        </w:trPr>
        <w:tc>
          <w:tcPr>
            <w:tcW w:w="4339" w:type="dxa"/>
            <w:tcBorders>
              <w:top w:val="nil"/>
              <w:left w:val="nil"/>
              <w:bottom w:val="nil"/>
              <w:right w:val="nil"/>
            </w:tcBorders>
            <w:vAlign w:val="center"/>
            <w:hideMark/>
          </w:tcPr>
          <w:p w14:paraId="286543CE" w14:textId="77777777" w:rsidR="00B33D0F" w:rsidRPr="007546C1" w:rsidRDefault="00B33D0F" w:rsidP="00484ED4">
            <w:pPr>
              <w:autoSpaceDE w:val="0"/>
              <w:autoSpaceDN w:val="0"/>
              <w:adjustRightInd w:val="0"/>
              <w:spacing w:line="240" w:lineRule="exact"/>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onerous contracts</w:t>
            </w:r>
          </w:p>
        </w:tc>
        <w:tc>
          <w:tcPr>
            <w:tcW w:w="1255" w:type="dxa"/>
            <w:tcBorders>
              <w:top w:val="nil"/>
              <w:left w:val="nil"/>
              <w:right w:val="nil"/>
            </w:tcBorders>
            <w:vAlign w:val="bottom"/>
            <w:hideMark/>
          </w:tcPr>
          <w:p w14:paraId="4FE6F227" w14:textId="52526E6F"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54,905</w:t>
            </w:r>
          </w:p>
        </w:tc>
        <w:tc>
          <w:tcPr>
            <w:tcW w:w="1349" w:type="dxa"/>
            <w:tcBorders>
              <w:top w:val="nil"/>
              <w:left w:val="nil"/>
              <w:right w:val="nil"/>
            </w:tcBorders>
            <w:vAlign w:val="bottom"/>
            <w:hideMark/>
          </w:tcPr>
          <w:p w14:paraId="69E4A479" w14:textId="3F637C81"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(12,674)</w:t>
            </w:r>
          </w:p>
        </w:tc>
        <w:tc>
          <w:tcPr>
            <w:tcW w:w="1256" w:type="dxa"/>
            <w:tcBorders>
              <w:top w:val="nil"/>
              <w:left w:val="nil"/>
              <w:right w:val="nil"/>
            </w:tcBorders>
            <w:vAlign w:val="bottom"/>
            <w:hideMark/>
          </w:tcPr>
          <w:p w14:paraId="03869BCA" w14:textId="66AC351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right w:val="nil"/>
            </w:tcBorders>
            <w:vAlign w:val="bottom"/>
            <w:hideMark/>
          </w:tcPr>
          <w:p w14:paraId="5E134216" w14:textId="1C108268"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42,231</w:t>
            </w:r>
          </w:p>
        </w:tc>
      </w:tr>
      <w:tr w:rsidR="00B33D0F" w:rsidRPr="007546C1" w14:paraId="1AFAF360" w14:textId="77777777" w:rsidTr="00484ED4">
        <w:trPr>
          <w:trHeight w:val="144"/>
        </w:trPr>
        <w:tc>
          <w:tcPr>
            <w:tcW w:w="4339" w:type="dxa"/>
            <w:tcBorders>
              <w:top w:val="nil"/>
              <w:left w:val="nil"/>
              <w:bottom w:val="nil"/>
              <w:right w:val="nil"/>
            </w:tcBorders>
            <w:vAlign w:val="center"/>
            <w:hideMark/>
          </w:tcPr>
          <w:p w14:paraId="2CFB8B07" w14:textId="77777777" w:rsidR="00B33D0F" w:rsidRPr="007546C1" w:rsidRDefault="00B33D0F" w:rsidP="00484ED4">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255" w:type="dxa"/>
            <w:tcBorders>
              <w:top w:val="nil"/>
              <w:left w:val="nil"/>
              <w:right w:val="nil"/>
            </w:tcBorders>
            <w:vAlign w:val="bottom"/>
            <w:hideMark/>
          </w:tcPr>
          <w:p w14:paraId="49116349" w14:textId="5DF54EB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(4,810,741) </w:t>
            </w:r>
          </w:p>
        </w:tc>
        <w:tc>
          <w:tcPr>
            <w:tcW w:w="1349" w:type="dxa"/>
            <w:tcBorders>
              <w:top w:val="nil"/>
              <w:left w:val="nil"/>
              <w:right w:val="nil"/>
            </w:tcBorders>
            <w:vAlign w:val="bottom"/>
            <w:hideMark/>
          </w:tcPr>
          <w:p w14:paraId="3B1AB5E5" w14:textId="095F58A6"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615,301 </w:t>
            </w:r>
          </w:p>
        </w:tc>
        <w:tc>
          <w:tcPr>
            <w:tcW w:w="1256" w:type="dxa"/>
            <w:tcBorders>
              <w:top w:val="nil"/>
              <w:left w:val="nil"/>
              <w:right w:val="nil"/>
            </w:tcBorders>
            <w:vAlign w:val="bottom"/>
            <w:hideMark/>
          </w:tcPr>
          <w:p w14:paraId="0AC0EBE2" w14:textId="740CC29A"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4,276,978 </w:t>
            </w:r>
          </w:p>
        </w:tc>
        <w:tc>
          <w:tcPr>
            <w:tcW w:w="1250" w:type="dxa"/>
            <w:tcBorders>
              <w:top w:val="nil"/>
              <w:left w:val="nil"/>
              <w:right w:val="nil"/>
            </w:tcBorders>
            <w:vAlign w:val="bottom"/>
            <w:hideMark/>
          </w:tcPr>
          <w:p w14:paraId="262600D7" w14:textId="15F48121"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81,538 </w:t>
            </w:r>
          </w:p>
        </w:tc>
      </w:tr>
      <w:tr w:rsidR="00B33D0F" w:rsidRPr="007546C1" w14:paraId="4E9429DD" w14:textId="77777777" w:rsidTr="00484ED4">
        <w:trPr>
          <w:trHeight w:val="144"/>
        </w:trPr>
        <w:tc>
          <w:tcPr>
            <w:tcW w:w="4339" w:type="dxa"/>
            <w:tcBorders>
              <w:top w:val="nil"/>
              <w:left w:val="nil"/>
              <w:bottom w:val="nil"/>
              <w:right w:val="nil"/>
            </w:tcBorders>
            <w:vAlign w:val="center"/>
          </w:tcPr>
          <w:p w14:paraId="2857775A" w14:textId="77777777" w:rsidR="00B33D0F" w:rsidRPr="007546C1" w:rsidRDefault="00B33D0F" w:rsidP="00484ED4">
            <w:pPr>
              <w:spacing w:line="240" w:lineRule="exact"/>
              <w:rPr>
                <w:rFonts w:hAnsi="Times New Roman" w:cs="Times New Roman"/>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55" w:type="dxa"/>
            <w:tcBorders>
              <w:left w:val="nil"/>
              <w:bottom w:val="single" w:sz="8" w:space="0" w:color="000000"/>
              <w:right w:val="nil"/>
            </w:tcBorders>
            <w:vAlign w:val="bottom"/>
          </w:tcPr>
          <w:p w14:paraId="3E8A8A7E" w14:textId="600A8409"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(278,473)</w:t>
            </w:r>
          </w:p>
        </w:tc>
        <w:tc>
          <w:tcPr>
            <w:tcW w:w="1349" w:type="dxa"/>
            <w:tcBorders>
              <w:left w:val="nil"/>
              <w:bottom w:val="single" w:sz="8" w:space="0" w:color="000000"/>
              <w:right w:val="nil"/>
            </w:tcBorders>
            <w:vAlign w:val="bottom"/>
          </w:tcPr>
          <w:p w14:paraId="63EFD299" w14:textId="492AF1FD"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left w:val="nil"/>
              <w:bottom w:val="single" w:sz="8" w:space="0" w:color="000000"/>
              <w:right w:val="nil"/>
            </w:tcBorders>
            <w:vAlign w:val="bottom"/>
          </w:tcPr>
          <w:p w14:paraId="026F14B9" w14:textId="35F68703"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278,473 </w:t>
            </w:r>
          </w:p>
        </w:tc>
        <w:tc>
          <w:tcPr>
            <w:tcW w:w="1250" w:type="dxa"/>
            <w:tcBorders>
              <w:left w:val="nil"/>
              <w:bottom w:val="single" w:sz="8" w:space="0" w:color="000000"/>
              <w:right w:val="nil"/>
            </w:tcBorders>
            <w:vAlign w:val="bottom"/>
          </w:tcPr>
          <w:p w14:paraId="7A7AA836" w14:textId="4DA6542F"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r>
      <w:tr w:rsidR="00B33D0F" w:rsidRPr="007546C1" w14:paraId="4003FE9E" w14:textId="77777777" w:rsidTr="00484ED4">
        <w:trPr>
          <w:trHeight w:val="144"/>
        </w:trPr>
        <w:tc>
          <w:tcPr>
            <w:tcW w:w="4339" w:type="dxa"/>
            <w:tcBorders>
              <w:top w:val="nil"/>
              <w:left w:val="nil"/>
              <w:bottom w:val="nil"/>
              <w:right w:val="nil"/>
            </w:tcBorders>
            <w:vAlign w:val="center"/>
            <w:hideMark/>
          </w:tcPr>
          <w:p w14:paraId="2516D2A3" w14:textId="77777777"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55" w:type="dxa"/>
            <w:tcBorders>
              <w:top w:val="nil"/>
              <w:left w:val="nil"/>
              <w:bottom w:val="single" w:sz="8" w:space="0" w:color="000000"/>
              <w:right w:val="nil"/>
            </w:tcBorders>
            <w:vAlign w:val="bottom"/>
            <w:hideMark/>
          </w:tcPr>
          <w:p w14:paraId="779B7866" w14:textId="532B9E35"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(4,659,484) </w:t>
            </w:r>
          </w:p>
        </w:tc>
        <w:tc>
          <w:tcPr>
            <w:tcW w:w="1349" w:type="dxa"/>
            <w:tcBorders>
              <w:top w:val="nil"/>
              <w:left w:val="nil"/>
              <w:bottom w:val="single" w:sz="8" w:space="0" w:color="000000"/>
              <w:right w:val="nil"/>
            </w:tcBorders>
            <w:vAlign w:val="bottom"/>
            <w:hideMark/>
          </w:tcPr>
          <w:p w14:paraId="2266E24F" w14:textId="6BD8D504"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305,846 </w:t>
            </w:r>
          </w:p>
        </w:tc>
        <w:tc>
          <w:tcPr>
            <w:tcW w:w="1256" w:type="dxa"/>
            <w:tcBorders>
              <w:top w:val="nil"/>
              <w:left w:val="nil"/>
              <w:bottom w:val="single" w:sz="8" w:space="0" w:color="000000"/>
              <w:right w:val="nil"/>
            </w:tcBorders>
            <w:vAlign w:val="bottom"/>
            <w:hideMark/>
          </w:tcPr>
          <w:p w14:paraId="6004B0E9" w14:textId="1D30C01D"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4,477,407 </w:t>
            </w:r>
          </w:p>
        </w:tc>
        <w:tc>
          <w:tcPr>
            <w:tcW w:w="1250" w:type="dxa"/>
            <w:tcBorders>
              <w:top w:val="nil"/>
              <w:left w:val="nil"/>
              <w:bottom w:val="single" w:sz="8" w:space="0" w:color="000000"/>
              <w:right w:val="nil"/>
            </w:tcBorders>
            <w:vAlign w:val="bottom"/>
            <w:hideMark/>
          </w:tcPr>
          <w:p w14:paraId="2F03CE09" w14:textId="23DC006F"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123,769 </w:t>
            </w:r>
          </w:p>
        </w:tc>
      </w:tr>
      <w:tr w:rsidR="00B33D0F" w:rsidRPr="007546C1" w14:paraId="731DE68E" w14:textId="77777777" w:rsidTr="00484ED4">
        <w:trPr>
          <w:trHeight w:val="144"/>
        </w:trPr>
        <w:tc>
          <w:tcPr>
            <w:tcW w:w="4339" w:type="dxa"/>
            <w:tcBorders>
              <w:top w:val="nil"/>
              <w:left w:val="nil"/>
              <w:right w:val="nil"/>
            </w:tcBorders>
            <w:vAlign w:val="center"/>
            <w:hideMark/>
          </w:tcPr>
          <w:p w14:paraId="744BDAF2"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255" w:type="dxa"/>
            <w:tcBorders>
              <w:top w:val="nil"/>
              <w:left w:val="nil"/>
              <w:right w:val="nil"/>
            </w:tcBorders>
            <w:vAlign w:val="bottom"/>
            <w:hideMark/>
          </w:tcPr>
          <w:p w14:paraId="1D1B772B" w14:textId="7777777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nil"/>
              <w:left w:val="nil"/>
              <w:right w:val="nil"/>
            </w:tcBorders>
            <w:vAlign w:val="bottom"/>
            <w:hideMark/>
          </w:tcPr>
          <w:p w14:paraId="41B76CD6" w14:textId="77777777" w:rsidR="00B33D0F" w:rsidRPr="00B33D0F"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nil"/>
              <w:left w:val="nil"/>
              <w:right w:val="nil"/>
            </w:tcBorders>
            <w:vAlign w:val="bottom"/>
            <w:hideMark/>
          </w:tcPr>
          <w:p w14:paraId="34D71AC5" w14:textId="77777777" w:rsidR="00B33D0F" w:rsidRPr="00B33D0F"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nil"/>
              <w:left w:val="nil"/>
              <w:right w:val="nil"/>
            </w:tcBorders>
            <w:vAlign w:val="bottom"/>
            <w:hideMark/>
          </w:tcPr>
          <w:p w14:paraId="3B2AC6EB" w14:textId="77777777"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4120B912" w14:textId="77777777" w:rsidTr="00484ED4">
        <w:trPr>
          <w:trHeight w:val="144"/>
        </w:trPr>
        <w:tc>
          <w:tcPr>
            <w:tcW w:w="4339" w:type="dxa"/>
            <w:tcBorders>
              <w:top w:val="nil"/>
              <w:left w:val="nil"/>
              <w:right w:val="nil"/>
            </w:tcBorders>
            <w:vAlign w:val="center"/>
            <w:hideMark/>
          </w:tcPr>
          <w:p w14:paraId="5D22D6D6" w14:textId="77777777" w:rsidR="00B33D0F" w:rsidRPr="007546C1" w:rsidRDefault="00B33D0F" w:rsidP="00484ED4">
            <w:pPr>
              <w:spacing w:line="240" w:lineRule="exact"/>
              <w:rPr>
                <w:rFonts w:eastAsiaTheme="minorHAnsi" w:hAnsi="Times New Roman" w:cs="Times New Roman"/>
                <w:i/>
                <w:i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255" w:type="dxa"/>
            <w:tcBorders>
              <w:top w:val="nil"/>
              <w:left w:val="nil"/>
              <w:right w:val="nil"/>
            </w:tcBorders>
            <w:vAlign w:val="bottom"/>
            <w:hideMark/>
          </w:tcPr>
          <w:p w14:paraId="1C98B652" w14:textId="24EFC94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331,857</w:t>
            </w:r>
          </w:p>
        </w:tc>
        <w:tc>
          <w:tcPr>
            <w:tcW w:w="1349" w:type="dxa"/>
            <w:tcBorders>
              <w:top w:val="nil"/>
              <w:left w:val="nil"/>
              <w:right w:val="nil"/>
            </w:tcBorders>
            <w:vAlign w:val="bottom"/>
            <w:hideMark/>
          </w:tcPr>
          <w:p w14:paraId="299734D1" w14:textId="6BD18A72"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right w:val="nil"/>
            </w:tcBorders>
            <w:vAlign w:val="bottom"/>
            <w:hideMark/>
          </w:tcPr>
          <w:p w14:paraId="28D20547" w14:textId="3BCB6341"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right w:val="nil"/>
            </w:tcBorders>
            <w:vAlign w:val="bottom"/>
            <w:hideMark/>
          </w:tcPr>
          <w:p w14:paraId="1C2135FC" w14:textId="424E834A"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331,857</w:t>
            </w:r>
          </w:p>
        </w:tc>
      </w:tr>
      <w:tr w:rsidR="00B33D0F" w:rsidRPr="007546C1" w14:paraId="2D99D7FD" w14:textId="77777777" w:rsidTr="00484ED4">
        <w:trPr>
          <w:trHeight w:val="144"/>
        </w:trPr>
        <w:tc>
          <w:tcPr>
            <w:tcW w:w="4339" w:type="dxa"/>
            <w:tcBorders>
              <w:left w:val="nil"/>
              <w:right w:val="nil"/>
            </w:tcBorders>
            <w:vAlign w:val="center"/>
          </w:tcPr>
          <w:p w14:paraId="5E4494D2" w14:textId="77777777" w:rsidR="00B33D0F" w:rsidRPr="007546C1" w:rsidRDefault="00B33D0F" w:rsidP="00484ED4">
            <w:pPr>
              <w:spacing w:line="240" w:lineRule="exact"/>
              <w:rPr>
                <w:rFonts w:hAnsi="Times New Roman" w:cs="Times New Roman"/>
                <w:sz w:val="20"/>
                <w:szCs w:val="20"/>
                <w:cs/>
                <w:lang w:val="en-GB" w:eastAsia="en-GB"/>
              </w:rPr>
            </w:pPr>
          </w:p>
        </w:tc>
        <w:tc>
          <w:tcPr>
            <w:tcW w:w="1255" w:type="dxa"/>
            <w:tcBorders>
              <w:left w:val="nil"/>
              <w:bottom w:val="single" w:sz="8" w:space="0" w:color="000000"/>
              <w:right w:val="nil"/>
            </w:tcBorders>
            <w:vAlign w:val="bottom"/>
          </w:tcPr>
          <w:p w14:paraId="080E215F" w14:textId="590F8D7D"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331,857</w:t>
            </w:r>
          </w:p>
        </w:tc>
        <w:tc>
          <w:tcPr>
            <w:tcW w:w="1349" w:type="dxa"/>
            <w:tcBorders>
              <w:left w:val="nil"/>
              <w:bottom w:val="single" w:sz="8" w:space="0" w:color="000000"/>
              <w:right w:val="nil"/>
            </w:tcBorders>
            <w:vAlign w:val="bottom"/>
          </w:tcPr>
          <w:p w14:paraId="2122EE43" w14:textId="44B3EBEC"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left w:val="nil"/>
              <w:bottom w:val="single" w:sz="8" w:space="0" w:color="000000"/>
              <w:right w:val="nil"/>
            </w:tcBorders>
            <w:vAlign w:val="bottom"/>
          </w:tcPr>
          <w:p w14:paraId="541B5562" w14:textId="456E8BB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left w:val="nil"/>
              <w:bottom w:val="single" w:sz="8" w:space="0" w:color="000000"/>
              <w:right w:val="nil"/>
            </w:tcBorders>
            <w:vAlign w:val="bottom"/>
          </w:tcPr>
          <w:p w14:paraId="37A770A9" w14:textId="3CF289D4"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331,857</w:t>
            </w:r>
          </w:p>
        </w:tc>
      </w:tr>
      <w:tr w:rsidR="00B33D0F" w:rsidRPr="007546C1" w14:paraId="7A8AD4B9" w14:textId="77777777" w:rsidTr="00484ED4">
        <w:trPr>
          <w:trHeight w:val="144"/>
        </w:trPr>
        <w:tc>
          <w:tcPr>
            <w:tcW w:w="4339" w:type="dxa"/>
            <w:tcBorders>
              <w:left w:val="nil"/>
              <w:bottom w:val="nil"/>
              <w:right w:val="nil"/>
            </w:tcBorders>
            <w:vAlign w:val="center"/>
            <w:hideMark/>
          </w:tcPr>
          <w:p w14:paraId="01FFE187"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255" w:type="dxa"/>
            <w:tcBorders>
              <w:top w:val="nil"/>
              <w:left w:val="nil"/>
              <w:bottom w:val="nil"/>
              <w:right w:val="nil"/>
            </w:tcBorders>
            <w:vAlign w:val="bottom"/>
            <w:hideMark/>
          </w:tcPr>
          <w:p w14:paraId="507B98A3" w14:textId="3F9E5325"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(4,515,032)</w:t>
            </w:r>
          </w:p>
        </w:tc>
        <w:tc>
          <w:tcPr>
            <w:tcW w:w="1349" w:type="dxa"/>
            <w:tcBorders>
              <w:top w:val="nil"/>
              <w:left w:val="nil"/>
              <w:bottom w:val="nil"/>
              <w:right w:val="nil"/>
            </w:tcBorders>
            <w:vAlign w:val="bottom"/>
            <w:hideMark/>
          </w:tcPr>
          <w:p w14:paraId="309B7F95" w14:textId="37E89712"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383,457 </w:t>
            </w:r>
          </w:p>
        </w:tc>
        <w:tc>
          <w:tcPr>
            <w:tcW w:w="1256" w:type="dxa"/>
            <w:tcBorders>
              <w:top w:val="nil"/>
              <w:left w:val="nil"/>
              <w:bottom w:val="nil"/>
              <w:right w:val="nil"/>
            </w:tcBorders>
            <w:vAlign w:val="bottom"/>
            <w:hideMark/>
          </w:tcPr>
          <w:p w14:paraId="587A43DB" w14:textId="70F86534"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618,494 </w:t>
            </w:r>
          </w:p>
        </w:tc>
        <w:tc>
          <w:tcPr>
            <w:tcW w:w="1250" w:type="dxa"/>
            <w:tcBorders>
              <w:top w:val="nil"/>
              <w:left w:val="nil"/>
              <w:bottom w:val="nil"/>
              <w:right w:val="nil"/>
            </w:tcBorders>
            <w:vAlign w:val="bottom"/>
            <w:hideMark/>
          </w:tcPr>
          <w:p w14:paraId="658A0265" w14:textId="75955647"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xml:space="preserve"> (3,513,081)</w:t>
            </w:r>
          </w:p>
        </w:tc>
      </w:tr>
      <w:tr w:rsidR="00B33D0F" w:rsidRPr="007546C1" w14:paraId="54A0B124" w14:textId="77777777" w:rsidTr="00484ED4">
        <w:trPr>
          <w:trHeight w:val="144"/>
        </w:trPr>
        <w:tc>
          <w:tcPr>
            <w:tcW w:w="4339" w:type="dxa"/>
            <w:tcBorders>
              <w:top w:val="nil"/>
              <w:left w:val="nil"/>
              <w:bottom w:val="nil"/>
              <w:right w:val="nil"/>
            </w:tcBorders>
            <w:vAlign w:val="center"/>
            <w:hideMark/>
          </w:tcPr>
          <w:p w14:paraId="3B0FBCF6" w14:textId="77777777"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Insurance finance income or expense from insurance contracts</w:t>
            </w:r>
          </w:p>
        </w:tc>
        <w:tc>
          <w:tcPr>
            <w:tcW w:w="1255" w:type="dxa"/>
            <w:tcBorders>
              <w:top w:val="nil"/>
              <w:left w:val="nil"/>
              <w:bottom w:val="nil"/>
              <w:right w:val="nil"/>
            </w:tcBorders>
            <w:vAlign w:val="bottom"/>
            <w:hideMark/>
          </w:tcPr>
          <w:p w14:paraId="65D0F7AA" w14:textId="7D1BD27B"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17,222,311</w:t>
            </w:r>
          </w:p>
        </w:tc>
        <w:tc>
          <w:tcPr>
            <w:tcW w:w="1349" w:type="dxa"/>
            <w:tcBorders>
              <w:top w:val="nil"/>
              <w:left w:val="nil"/>
              <w:bottom w:val="nil"/>
              <w:right w:val="nil"/>
            </w:tcBorders>
            <w:vAlign w:val="bottom"/>
            <w:hideMark/>
          </w:tcPr>
          <w:p w14:paraId="1CBA2DD8" w14:textId="2F66C01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2D7D7F54" w14:textId="13E3A1CD"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1,282,206</w:t>
            </w:r>
          </w:p>
        </w:tc>
        <w:tc>
          <w:tcPr>
            <w:tcW w:w="1250" w:type="dxa"/>
            <w:tcBorders>
              <w:top w:val="nil"/>
              <w:left w:val="nil"/>
              <w:bottom w:val="nil"/>
              <w:right w:val="nil"/>
            </w:tcBorders>
            <w:vAlign w:val="bottom"/>
            <w:hideMark/>
          </w:tcPr>
          <w:p w14:paraId="428A7469" w14:textId="359DAD64"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18,504,517 </w:t>
            </w:r>
          </w:p>
        </w:tc>
      </w:tr>
      <w:tr w:rsidR="00B33D0F" w:rsidRPr="007546C1" w14:paraId="27B3D7E8" w14:textId="77777777" w:rsidTr="00484ED4">
        <w:trPr>
          <w:trHeight w:val="144"/>
        </w:trPr>
        <w:tc>
          <w:tcPr>
            <w:tcW w:w="4339" w:type="dxa"/>
            <w:tcBorders>
              <w:left w:val="nil"/>
              <w:right w:val="nil"/>
            </w:tcBorders>
            <w:vAlign w:val="center"/>
            <w:hideMark/>
          </w:tcPr>
          <w:p w14:paraId="1ABC310A"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55" w:type="dxa"/>
            <w:tcBorders>
              <w:top w:val="nil"/>
              <w:left w:val="nil"/>
              <w:bottom w:val="single" w:sz="8" w:space="0" w:color="000000"/>
              <w:right w:val="nil"/>
            </w:tcBorders>
            <w:vAlign w:val="bottom"/>
            <w:hideMark/>
          </w:tcPr>
          <w:p w14:paraId="40B21FA7" w14:textId="14010BB4"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12,707,279 </w:t>
            </w:r>
          </w:p>
        </w:tc>
        <w:tc>
          <w:tcPr>
            <w:tcW w:w="1349" w:type="dxa"/>
            <w:tcBorders>
              <w:top w:val="nil"/>
              <w:left w:val="nil"/>
              <w:bottom w:val="single" w:sz="8" w:space="0" w:color="000000"/>
              <w:right w:val="nil"/>
            </w:tcBorders>
            <w:vAlign w:val="bottom"/>
            <w:hideMark/>
          </w:tcPr>
          <w:p w14:paraId="0C752D67" w14:textId="0C40E79D"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383,457 </w:t>
            </w:r>
          </w:p>
        </w:tc>
        <w:tc>
          <w:tcPr>
            <w:tcW w:w="1256" w:type="dxa"/>
            <w:tcBorders>
              <w:top w:val="nil"/>
              <w:left w:val="nil"/>
              <w:bottom w:val="single" w:sz="8" w:space="0" w:color="000000"/>
              <w:right w:val="nil"/>
            </w:tcBorders>
            <w:vAlign w:val="bottom"/>
            <w:hideMark/>
          </w:tcPr>
          <w:p w14:paraId="065B72D5" w14:textId="3DDB3C6E"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1,900,700 </w:t>
            </w:r>
          </w:p>
        </w:tc>
        <w:tc>
          <w:tcPr>
            <w:tcW w:w="1250" w:type="dxa"/>
            <w:tcBorders>
              <w:top w:val="nil"/>
              <w:left w:val="nil"/>
              <w:bottom w:val="single" w:sz="8" w:space="0" w:color="000000"/>
              <w:right w:val="nil"/>
            </w:tcBorders>
            <w:vAlign w:val="bottom"/>
            <w:hideMark/>
          </w:tcPr>
          <w:p w14:paraId="7D510182" w14:textId="7F4FCD9B"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xml:space="preserve"> 14,991,436 </w:t>
            </w:r>
          </w:p>
        </w:tc>
      </w:tr>
      <w:tr w:rsidR="00B33D0F" w:rsidRPr="007546C1" w14:paraId="3395EAF7" w14:textId="77777777" w:rsidTr="00484ED4">
        <w:trPr>
          <w:trHeight w:val="144"/>
        </w:trPr>
        <w:tc>
          <w:tcPr>
            <w:tcW w:w="4339" w:type="dxa"/>
            <w:tcBorders>
              <w:top w:val="nil"/>
              <w:left w:val="nil"/>
              <w:bottom w:val="nil"/>
              <w:right w:val="nil"/>
            </w:tcBorders>
            <w:vAlign w:val="center"/>
            <w:hideMark/>
          </w:tcPr>
          <w:p w14:paraId="630D25F7" w14:textId="77777777" w:rsidR="00B33D0F" w:rsidRPr="007546C1" w:rsidRDefault="00B33D0F" w:rsidP="00484ED4">
            <w:pPr>
              <w:spacing w:line="240" w:lineRule="exact"/>
              <w:ind w:left="159" w:hanging="159"/>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55" w:type="dxa"/>
            <w:tcBorders>
              <w:top w:val="nil"/>
              <w:left w:val="nil"/>
              <w:bottom w:val="nil"/>
              <w:right w:val="nil"/>
            </w:tcBorders>
            <w:vAlign w:val="bottom"/>
            <w:hideMark/>
          </w:tcPr>
          <w:p w14:paraId="0A766906" w14:textId="7777777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nil"/>
              <w:left w:val="nil"/>
              <w:bottom w:val="nil"/>
              <w:right w:val="nil"/>
            </w:tcBorders>
            <w:vAlign w:val="bottom"/>
            <w:hideMark/>
          </w:tcPr>
          <w:p w14:paraId="7BA7BB0E" w14:textId="77777777" w:rsidR="00B33D0F" w:rsidRPr="00B33D0F"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nil"/>
              <w:left w:val="nil"/>
              <w:bottom w:val="nil"/>
              <w:right w:val="nil"/>
            </w:tcBorders>
            <w:vAlign w:val="bottom"/>
            <w:hideMark/>
          </w:tcPr>
          <w:p w14:paraId="6CC00AE9" w14:textId="77777777" w:rsidR="00B33D0F" w:rsidRPr="00B33D0F"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nil"/>
              <w:left w:val="nil"/>
              <w:bottom w:val="nil"/>
              <w:right w:val="nil"/>
            </w:tcBorders>
            <w:vAlign w:val="bottom"/>
            <w:hideMark/>
          </w:tcPr>
          <w:p w14:paraId="1E6F6C2E" w14:textId="77777777"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1772CFC4" w14:textId="77777777" w:rsidTr="00484ED4">
        <w:trPr>
          <w:trHeight w:val="144"/>
        </w:trPr>
        <w:tc>
          <w:tcPr>
            <w:tcW w:w="4339" w:type="dxa"/>
            <w:tcBorders>
              <w:top w:val="nil"/>
              <w:left w:val="nil"/>
              <w:bottom w:val="nil"/>
              <w:right w:val="nil"/>
            </w:tcBorders>
            <w:vAlign w:val="center"/>
            <w:hideMark/>
          </w:tcPr>
          <w:p w14:paraId="1963DFCC" w14:textId="77777777" w:rsidR="00B33D0F" w:rsidRPr="007546C1" w:rsidRDefault="00B33D0F" w:rsidP="00484ED4">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55" w:type="dxa"/>
            <w:tcBorders>
              <w:top w:val="nil"/>
              <w:left w:val="nil"/>
              <w:bottom w:val="nil"/>
              <w:right w:val="nil"/>
            </w:tcBorders>
            <w:vAlign w:val="bottom"/>
            <w:hideMark/>
          </w:tcPr>
          <w:p w14:paraId="278D5553" w14:textId="72254095"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32,830,020 </w:t>
            </w:r>
          </w:p>
        </w:tc>
        <w:tc>
          <w:tcPr>
            <w:tcW w:w="1349" w:type="dxa"/>
            <w:tcBorders>
              <w:top w:val="nil"/>
              <w:left w:val="nil"/>
              <w:bottom w:val="nil"/>
              <w:right w:val="nil"/>
            </w:tcBorders>
            <w:vAlign w:val="bottom"/>
            <w:hideMark/>
          </w:tcPr>
          <w:p w14:paraId="740F1E2D" w14:textId="7E108650"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03059A10" w14:textId="4DAF035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08F41914" w14:textId="759C01B6"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xml:space="preserve"> 32,830,020 </w:t>
            </w:r>
          </w:p>
        </w:tc>
      </w:tr>
      <w:tr w:rsidR="00B33D0F" w:rsidRPr="007546C1" w14:paraId="1941FE1C" w14:textId="77777777" w:rsidTr="00484ED4">
        <w:trPr>
          <w:trHeight w:val="144"/>
        </w:trPr>
        <w:tc>
          <w:tcPr>
            <w:tcW w:w="4339" w:type="dxa"/>
            <w:tcBorders>
              <w:top w:val="nil"/>
              <w:left w:val="nil"/>
              <w:bottom w:val="nil"/>
              <w:right w:val="nil"/>
            </w:tcBorders>
            <w:vAlign w:val="center"/>
            <w:hideMark/>
          </w:tcPr>
          <w:p w14:paraId="2A993EDA" w14:textId="77777777" w:rsidR="00B33D0F" w:rsidRPr="007546C1" w:rsidRDefault="00B33D0F" w:rsidP="00484ED4">
            <w:pPr>
              <w:spacing w:line="240" w:lineRule="exact"/>
              <w:ind w:left="159" w:hanging="159"/>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55" w:type="dxa"/>
            <w:tcBorders>
              <w:top w:val="nil"/>
              <w:left w:val="nil"/>
              <w:bottom w:val="nil"/>
              <w:right w:val="nil"/>
            </w:tcBorders>
            <w:vAlign w:val="bottom"/>
            <w:hideMark/>
          </w:tcPr>
          <w:p w14:paraId="540D05AD" w14:textId="7CFA918F"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(51,467,885)</w:t>
            </w:r>
          </w:p>
        </w:tc>
        <w:tc>
          <w:tcPr>
            <w:tcW w:w="1349" w:type="dxa"/>
            <w:tcBorders>
              <w:top w:val="nil"/>
              <w:left w:val="nil"/>
              <w:bottom w:val="nil"/>
              <w:right w:val="nil"/>
            </w:tcBorders>
            <w:vAlign w:val="bottom"/>
            <w:hideMark/>
          </w:tcPr>
          <w:p w14:paraId="129FA331" w14:textId="322708B2"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114448CC" w14:textId="7E29D0D6"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03A98438" w14:textId="15E14A7E"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(51,467,885)</w:t>
            </w:r>
          </w:p>
        </w:tc>
      </w:tr>
      <w:tr w:rsidR="00B33D0F" w:rsidRPr="007546C1" w14:paraId="4D25737D" w14:textId="77777777" w:rsidTr="00484ED4">
        <w:trPr>
          <w:trHeight w:val="144"/>
        </w:trPr>
        <w:tc>
          <w:tcPr>
            <w:tcW w:w="4339" w:type="dxa"/>
            <w:tcBorders>
              <w:top w:val="nil"/>
              <w:left w:val="nil"/>
              <w:right w:val="nil"/>
            </w:tcBorders>
            <w:vAlign w:val="center"/>
            <w:hideMark/>
          </w:tcPr>
          <w:p w14:paraId="13BE40A1" w14:textId="77777777" w:rsidR="00B33D0F" w:rsidRPr="007546C1" w:rsidRDefault="00B33D0F" w:rsidP="00484ED4">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55" w:type="dxa"/>
            <w:tcBorders>
              <w:top w:val="nil"/>
              <w:left w:val="nil"/>
              <w:bottom w:val="single" w:sz="8" w:space="0" w:color="000000"/>
              <w:right w:val="nil"/>
            </w:tcBorders>
            <w:vAlign w:val="bottom"/>
            <w:hideMark/>
          </w:tcPr>
          <w:p w14:paraId="04C22CC5" w14:textId="5BD113D4"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(3,083,562)</w:t>
            </w:r>
          </w:p>
        </w:tc>
        <w:tc>
          <w:tcPr>
            <w:tcW w:w="1349" w:type="dxa"/>
            <w:tcBorders>
              <w:top w:val="nil"/>
              <w:left w:val="nil"/>
              <w:bottom w:val="single" w:sz="8" w:space="0" w:color="000000"/>
              <w:right w:val="nil"/>
            </w:tcBorders>
            <w:vAlign w:val="bottom"/>
            <w:hideMark/>
          </w:tcPr>
          <w:p w14:paraId="283C3199" w14:textId="3A30E6C8"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8" w:space="0" w:color="000000"/>
              <w:right w:val="nil"/>
            </w:tcBorders>
            <w:vAlign w:val="bottom"/>
            <w:hideMark/>
          </w:tcPr>
          <w:p w14:paraId="28477E9E" w14:textId="380445B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8" w:space="0" w:color="000000"/>
              <w:right w:val="nil"/>
            </w:tcBorders>
            <w:vAlign w:val="bottom"/>
            <w:hideMark/>
          </w:tcPr>
          <w:p w14:paraId="59D14A8A" w14:textId="042C8EE5"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(3,083,562)</w:t>
            </w:r>
          </w:p>
        </w:tc>
      </w:tr>
      <w:tr w:rsidR="00B33D0F" w:rsidRPr="007546C1" w14:paraId="243D052E" w14:textId="77777777" w:rsidTr="00484ED4">
        <w:trPr>
          <w:trHeight w:val="144"/>
        </w:trPr>
        <w:tc>
          <w:tcPr>
            <w:tcW w:w="4339" w:type="dxa"/>
            <w:tcBorders>
              <w:top w:val="nil"/>
              <w:left w:val="nil"/>
              <w:right w:val="nil"/>
            </w:tcBorders>
            <w:vAlign w:val="center"/>
            <w:hideMark/>
          </w:tcPr>
          <w:p w14:paraId="30CC56B5"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55" w:type="dxa"/>
            <w:tcBorders>
              <w:top w:val="nil"/>
              <w:left w:val="nil"/>
              <w:bottom w:val="single" w:sz="8" w:space="0" w:color="000000"/>
              <w:right w:val="nil"/>
            </w:tcBorders>
            <w:vAlign w:val="bottom"/>
            <w:hideMark/>
          </w:tcPr>
          <w:p w14:paraId="2A271E7E" w14:textId="12E3CC76"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(21,721,427)</w:t>
            </w:r>
          </w:p>
        </w:tc>
        <w:tc>
          <w:tcPr>
            <w:tcW w:w="1349" w:type="dxa"/>
            <w:tcBorders>
              <w:top w:val="nil"/>
              <w:left w:val="nil"/>
              <w:bottom w:val="single" w:sz="8" w:space="0" w:color="000000"/>
              <w:right w:val="nil"/>
            </w:tcBorders>
            <w:vAlign w:val="bottom"/>
            <w:hideMark/>
          </w:tcPr>
          <w:p w14:paraId="39C99F37" w14:textId="47A2FC49"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8" w:space="0" w:color="000000"/>
              <w:right w:val="nil"/>
            </w:tcBorders>
            <w:vAlign w:val="bottom"/>
            <w:hideMark/>
          </w:tcPr>
          <w:p w14:paraId="06EDD9D9" w14:textId="1200F61F"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8" w:space="0" w:color="000000"/>
              <w:right w:val="nil"/>
            </w:tcBorders>
            <w:vAlign w:val="bottom"/>
            <w:hideMark/>
          </w:tcPr>
          <w:p w14:paraId="6DCB1DA4" w14:textId="40776096"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(21,721,427)</w:t>
            </w:r>
          </w:p>
        </w:tc>
      </w:tr>
      <w:tr w:rsidR="00B33D0F" w:rsidRPr="007546C1" w14:paraId="3E8CE720" w14:textId="77777777" w:rsidTr="00484ED4">
        <w:trPr>
          <w:trHeight w:val="144"/>
        </w:trPr>
        <w:tc>
          <w:tcPr>
            <w:tcW w:w="4339" w:type="dxa"/>
            <w:tcBorders>
              <w:top w:val="nil"/>
              <w:left w:val="nil"/>
              <w:right w:val="nil"/>
            </w:tcBorders>
            <w:vAlign w:val="center"/>
            <w:hideMark/>
          </w:tcPr>
          <w:p w14:paraId="53FC7F11" w14:textId="429FA0B8"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255" w:type="dxa"/>
            <w:tcBorders>
              <w:top w:val="nil"/>
              <w:left w:val="nil"/>
              <w:bottom w:val="single" w:sz="12" w:space="0" w:color="000000"/>
              <w:right w:val="nil"/>
            </w:tcBorders>
            <w:vAlign w:val="bottom"/>
            <w:hideMark/>
          </w:tcPr>
          <w:p w14:paraId="18A38259" w14:textId="13FBDE53"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219,819,130 </w:t>
            </w:r>
          </w:p>
        </w:tc>
        <w:tc>
          <w:tcPr>
            <w:tcW w:w="1349" w:type="dxa"/>
            <w:tcBorders>
              <w:top w:val="nil"/>
              <w:left w:val="nil"/>
              <w:bottom w:val="single" w:sz="12" w:space="0" w:color="000000"/>
              <w:right w:val="nil"/>
            </w:tcBorders>
            <w:vAlign w:val="bottom"/>
            <w:hideMark/>
          </w:tcPr>
          <w:p w14:paraId="53CC5BA2" w14:textId="72C426CE"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4,199,112 </w:t>
            </w:r>
          </w:p>
        </w:tc>
        <w:tc>
          <w:tcPr>
            <w:tcW w:w="1256" w:type="dxa"/>
            <w:tcBorders>
              <w:top w:val="nil"/>
              <w:left w:val="nil"/>
              <w:bottom w:val="single" w:sz="12" w:space="0" w:color="000000"/>
              <w:right w:val="nil"/>
            </w:tcBorders>
            <w:vAlign w:val="bottom"/>
            <w:hideMark/>
          </w:tcPr>
          <w:p w14:paraId="61E444BE" w14:textId="43140B36"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40,912,842 </w:t>
            </w:r>
          </w:p>
        </w:tc>
        <w:tc>
          <w:tcPr>
            <w:tcW w:w="1250" w:type="dxa"/>
            <w:tcBorders>
              <w:top w:val="nil"/>
              <w:left w:val="nil"/>
              <w:bottom w:val="single" w:sz="12" w:space="0" w:color="000000"/>
              <w:right w:val="nil"/>
            </w:tcBorders>
            <w:vAlign w:val="bottom"/>
            <w:hideMark/>
          </w:tcPr>
          <w:p w14:paraId="0D2E26A3" w14:textId="37DD3B60"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264,931,084</w:t>
            </w:r>
          </w:p>
        </w:tc>
      </w:tr>
      <w:tr w:rsidR="00B33D0F" w:rsidRPr="007546C1" w14:paraId="484B57EE" w14:textId="77777777" w:rsidTr="00484ED4">
        <w:trPr>
          <w:trHeight w:val="144"/>
        </w:trPr>
        <w:tc>
          <w:tcPr>
            <w:tcW w:w="4339" w:type="dxa"/>
            <w:tcBorders>
              <w:top w:val="nil"/>
              <w:left w:val="nil"/>
              <w:bottom w:val="nil"/>
              <w:right w:val="nil"/>
            </w:tcBorders>
            <w:vAlign w:val="center"/>
            <w:hideMark/>
          </w:tcPr>
          <w:p w14:paraId="3E8B7B09" w14:textId="49EECA98"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255" w:type="dxa"/>
            <w:tcBorders>
              <w:top w:val="nil"/>
              <w:left w:val="nil"/>
              <w:bottom w:val="nil"/>
              <w:right w:val="nil"/>
            </w:tcBorders>
            <w:vAlign w:val="bottom"/>
            <w:hideMark/>
          </w:tcPr>
          <w:p w14:paraId="07FBDBE5" w14:textId="3D3BB65B"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219,888,328</w:t>
            </w:r>
          </w:p>
        </w:tc>
        <w:tc>
          <w:tcPr>
            <w:tcW w:w="1349" w:type="dxa"/>
            <w:tcBorders>
              <w:top w:val="nil"/>
              <w:left w:val="nil"/>
              <w:bottom w:val="nil"/>
              <w:right w:val="nil"/>
            </w:tcBorders>
            <w:vAlign w:val="bottom"/>
            <w:hideMark/>
          </w:tcPr>
          <w:p w14:paraId="642F8893" w14:textId="36CF8ACA"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4,197,326</w:t>
            </w:r>
          </w:p>
        </w:tc>
        <w:tc>
          <w:tcPr>
            <w:tcW w:w="1256" w:type="dxa"/>
            <w:tcBorders>
              <w:top w:val="nil"/>
              <w:left w:val="nil"/>
              <w:bottom w:val="nil"/>
              <w:right w:val="nil"/>
            </w:tcBorders>
            <w:vAlign w:val="bottom"/>
            <w:hideMark/>
          </w:tcPr>
          <w:p w14:paraId="0E976BF0" w14:textId="530C3708"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40,871,78</w:t>
            </w:r>
            <w:r w:rsidRPr="00B33D0F">
              <w:rPr>
                <w:rFonts w:hAnsi="Times New Roman" w:cs="Times New Roman"/>
                <w:sz w:val="20"/>
                <w:szCs w:val="20"/>
                <w:cs/>
                <w:lang w:val="en-GB" w:eastAsia="en-GB"/>
              </w:rPr>
              <w:t>5</w:t>
            </w:r>
          </w:p>
        </w:tc>
        <w:tc>
          <w:tcPr>
            <w:tcW w:w="1250" w:type="dxa"/>
            <w:tcBorders>
              <w:top w:val="nil"/>
              <w:left w:val="nil"/>
              <w:bottom w:val="nil"/>
              <w:right w:val="nil"/>
            </w:tcBorders>
            <w:vAlign w:val="bottom"/>
            <w:hideMark/>
          </w:tcPr>
          <w:p w14:paraId="62148551" w14:textId="47B9967F"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264,957,439</w:t>
            </w:r>
          </w:p>
        </w:tc>
      </w:tr>
      <w:tr w:rsidR="00B33D0F" w:rsidRPr="007546C1" w14:paraId="37D70A93" w14:textId="77777777" w:rsidTr="00484ED4">
        <w:trPr>
          <w:trHeight w:val="144"/>
        </w:trPr>
        <w:tc>
          <w:tcPr>
            <w:tcW w:w="4339" w:type="dxa"/>
            <w:tcBorders>
              <w:top w:val="nil"/>
              <w:left w:val="nil"/>
              <w:right w:val="nil"/>
            </w:tcBorders>
            <w:vAlign w:val="center"/>
            <w:hideMark/>
          </w:tcPr>
          <w:p w14:paraId="0D7927B2" w14:textId="68DF000F"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255" w:type="dxa"/>
            <w:tcBorders>
              <w:top w:val="nil"/>
              <w:left w:val="nil"/>
              <w:bottom w:val="single" w:sz="8" w:space="0" w:color="000000"/>
              <w:right w:val="nil"/>
            </w:tcBorders>
            <w:vAlign w:val="bottom"/>
            <w:hideMark/>
          </w:tcPr>
          <w:p w14:paraId="7BF49028" w14:textId="71C1130C"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(69,198)</w:t>
            </w:r>
          </w:p>
        </w:tc>
        <w:tc>
          <w:tcPr>
            <w:tcW w:w="1349" w:type="dxa"/>
            <w:tcBorders>
              <w:top w:val="nil"/>
              <w:left w:val="nil"/>
              <w:bottom w:val="single" w:sz="8" w:space="0" w:color="000000"/>
              <w:right w:val="nil"/>
            </w:tcBorders>
            <w:vAlign w:val="bottom"/>
            <w:hideMark/>
          </w:tcPr>
          <w:p w14:paraId="704B4D15" w14:textId="289AA1F5"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1,786</w:t>
            </w:r>
          </w:p>
        </w:tc>
        <w:tc>
          <w:tcPr>
            <w:tcW w:w="1256" w:type="dxa"/>
            <w:tcBorders>
              <w:top w:val="nil"/>
              <w:left w:val="nil"/>
              <w:bottom w:val="single" w:sz="8" w:space="0" w:color="000000"/>
              <w:right w:val="nil"/>
            </w:tcBorders>
            <w:vAlign w:val="bottom"/>
            <w:hideMark/>
          </w:tcPr>
          <w:p w14:paraId="13D916E4" w14:textId="7ECBA08C"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41,057</w:t>
            </w:r>
          </w:p>
        </w:tc>
        <w:tc>
          <w:tcPr>
            <w:tcW w:w="1250" w:type="dxa"/>
            <w:tcBorders>
              <w:top w:val="nil"/>
              <w:left w:val="nil"/>
              <w:bottom w:val="single" w:sz="8" w:space="0" w:color="000000"/>
              <w:right w:val="nil"/>
            </w:tcBorders>
            <w:vAlign w:val="bottom"/>
            <w:hideMark/>
          </w:tcPr>
          <w:p w14:paraId="0A4FF0D6" w14:textId="41658C1E"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(26,355)</w:t>
            </w:r>
          </w:p>
        </w:tc>
      </w:tr>
      <w:tr w:rsidR="00B33D0F" w:rsidRPr="007546C1" w14:paraId="534066BC" w14:textId="77777777" w:rsidTr="00484ED4">
        <w:trPr>
          <w:trHeight w:val="144"/>
        </w:trPr>
        <w:tc>
          <w:tcPr>
            <w:tcW w:w="4339" w:type="dxa"/>
            <w:tcBorders>
              <w:top w:val="nil"/>
              <w:left w:val="nil"/>
              <w:right w:val="nil"/>
            </w:tcBorders>
            <w:vAlign w:val="center"/>
            <w:hideMark/>
          </w:tcPr>
          <w:p w14:paraId="4FBD7228" w14:textId="018C64AA"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255" w:type="dxa"/>
            <w:tcBorders>
              <w:top w:val="nil"/>
              <w:left w:val="nil"/>
              <w:bottom w:val="single" w:sz="12" w:space="0" w:color="000000"/>
              <w:right w:val="nil"/>
            </w:tcBorders>
            <w:vAlign w:val="bottom"/>
            <w:hideMark/>
          </w:tcPr>
          <w:p w14:paraId="31D150AF" w14:textId="4A0A17E8"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219,819,130</w:t>
            </w:r>
          </w:p>
        </w:tc>
        <w:tc>
          <w:tcPr>
            <w:tcW w:w="1349" w:type="dxa"/>
            <w:tcBorders>
              <w:top w:val="nil"/>
              <w:left w:val="nil"/>
              <w:bottom w:val="single" w:sz="12" w:space="0" w:color="000000"/>
              <w:right w:val="nil"/>
            </w:tcBorders>
            <w:vAlign w:val="bottom"/>
            <w:hideMark/>
          </w:tcPr>
          <w:p w14:paraId="46110F7B" w14:textId="4CB894EA"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4,199,112 </w:t>
            </w:r>
          </w:p>
        </w:tc>
        <w:tc>
          <w:tcPr>
            <w:tcW w:w="1256" w:type="dxa"/>
            <w:tcBorders>
              <w:top w:val="nil"/>
              <w:left w:val="nil"/>
              <w:bottom w:val="single" w:sz="12" w:space="0" w:color="000000"/>
              <w:right w:val="nil"/>
            </w:tcBorders>
            <w:vAlign w:val="bottom"/>
            <w:hideMark/>
          </w:tcPr>
          <w:p w14:paraId="178BCD95" w14:textId="05BE23B0"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40,912,842</w:t>
            </w:r>
          </w:p>
        </w:tc>
        <w:tc>
          <w:tcPr>
            <w:tcW w:w="1250" w:type="dxa"/>
            <w:tcBorders>
              <w:top w:val="nil"/>
              <w:left w:val="nil"/>
              <w:bottom w:val="single" w:sz="12" w:space="0" w:color="000000"/>
              <w:right w:val="nil"/>
            </w:tcBorders>
            <w:vAlign w:val="bottom"/>
            <w:hideMark/>
          </w:tcPr>
          <w:p w14:paraId="695A962F" w14:textId="45384B0F"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264,931,084</w:t>
            </w:r>
          </w:p>
        </w:tc>
      </w:tr>
    </w:tbl>
    <w:p w14:paraId="228F2339" w14:textId="77777777" w:rsidR="00C74C3A" w:rsidRPr="007546C1" w:rsidRDefault="00C74C3A" w:rsidP="00A63693">
      <w:pPr>
        <w:ind w:left="1890" w:right="-43" w:hanging="720"/>
        <w:jc w:val="thaiDistribute"/>
        <w:rPr>
          <w:rFonts w:hAnsi="Times New Roman" w:cs="Times New Roman"/>
          <w:color w:val="000000"/>
          <w:sz w:val="20"/>
          <w:szCs w:val="20"/>
        </w:rPr>
      </w:pPr>
    </w:p>
    <w:p w14:paraId="06A5ED53" w14:textId="77777777" w:rsidR="00C74C3A" w:rsidRPr="007546C1" w:rsidRDefault="00C74C3A" w:rsidP="00A63693">
      <w:pPr>
        <w:ind w:left="1890" w:right="-43" w:hanging="720"/>
        <w:jc w:val="thaiDistribute"/>
        <w:rPr>
          <w:rFonts w:hAnsi="Times New Roman" w:cs="Times New Roman"/>
          <w:color w:val="000000"/>
          <w:sz w:val="20"/>
          <w:szCs w:val="20"/>
        </w:rPr>
      </w:pPr>
    </w:p>
    <w:p w14:paraId="42EF57A5" w14:textId="106D4376" w:rsidR="00EF6BF2" w:rsidRPr="007546C1" w:rsidRDefault="00EF6BF2" w:rsidP="00A63693">
      <w:pPr>
        <w:ind w:left="1890" w:right="-43" w:hanging="720"/>
        <w:jc w:val="thaiDistribute"/>
        <w:rPr>
          <w:rFonts w:hAnsi="Times New Roman" w:cs="Times New Roman"/>
          <w:color w:val="000000"/>
          <w:sz w:val="20"/>
          <w:szCs w:val="20"/>
          <w:cs/>
        </w:rPr>
      </w:pPr>
    </w:p>
    <w:p w14:paraId="4AC1CA93" w14:textId="2E87E675" w:rsidR="00EF6BF2" w:rsidRPr="007546C1" w:rsidRDefault="00EF6BF2">
      <w:pPr>
        <w:rPr>
          <w:rFonts w:hAnsi="Times New Roman" w:cs="Times New Roman"/>
          <w:color w:val="000000"/>
          <w:sz w:val="20"/>
          <w:szCs w:val="20"/>
        </w:rPr>
      </w:pPr>
    </w:p>
    <w:p w14:paraId="6D2EA8CA" w14:textId="5235EA3C" w:rsidR="00B33D0F" w:rsidRDefault="00B33D0F">
      <w:pPr>
        <w:rPr>
          <w:rFonts w:hAnsi="Times New Roman" w:cs="Times New Roman"/>
          <w:color w:val="000000"/>
          <w:sz w:val="20"/>
          <w:szCs w:val="20"/>
        </w:rPr>
      </w:pPr>
      <w:r>
        <w:rPr>
          <w:rFonts w:hAnsi="Times New Roman" w:cs="Times New Roman"/>
          <w:color w:val="000000"/>
          <w:sz w:val="20"/>
          <w:szCs w:val="20"/>
        </w:rPr>
        <w:br w:type="page"/>
      </w:r>
    </w:p>
    <w:p w14:paraId="2158C121" w14:textId="7D62947F" w:rsidR="00F762D1" w:rsidRPr="007546C1" w:rsidRDefault="00F762D1" w:rsidP="00A63693">
      <w:pPr>
        <w:spacing w:after="120"/>
        <w:ind w:left="1890" w:right="-43"/>
        <w:jc w:val="thaiDistribute"/>
        <w:rPr>
          <w:rFonts w:hAnsi="Times New Roman" w:cs="Times New Roman"/>
          <w:color w:val="000000"/>
          <w:spacing w:val="-12"/>
          <w:kern w:val="32"/>
          <w:sz w:val="20"/>
          <w:szCs w:val="20"/>
        </w:rPr>
      </w:pPr>
      <w:r w:rsidRPr="00B33D0F">
        <w:rPr>
          <w:rFonts w:hAnsi="Times New Roman" w:cs="Times New Roman"/>
        </w:rPr>
        <w:lastRenderedPageBreak/>
        <w:t xml:space="preserve">The impact of contracts </w:t>
      </w:r>
      <w:r w:rsidR="00CA2ABD">
        <w:rPr>
          <w:rFonts w:hAnsi="Times New Roman" w:cs="Times New Roman"/>
        </w:rPr>
        <w:t>recognise</w:t>
      </w:r>
      <w:r w:rsidRPr="00B33D0F">
        <w:rPr>
          <w:rFonts w:hAnsi="Times New Roman" w:cs="Times New Roman"/>
        </w:rPr>
        <w:t xml:space="preserve">d during the </w:t>
      </w:r>
      <w:r w:rsidR="00BE62F4">
        <w:rPr>
          <w:rFonts w:hAnsi="Times New Roman"/>
          <w:szCs w:val="30"/>
        </w:rPr>
        <w:t>six</w:t>
      </w:r>
      <w:r w:rsidRPr="00B33D0F">
        <w:rPr>
          <w:rFonts w:hAnsi="Times New Roman" w:cs="Times New Roman"/>
        </w:rPr>
        <w:t xml:space="preserve">-month period ended </w:t>
      </w:r>
      <w:r w:rsidR="00BE62F4">
        <w:rPr>
          <w:rFonts w:hAnsi="Times New Roman" w:cs="Times New Roman"/>
        </w:rPr>
        <w:br/>
        <w:t>June</w:t>
      </w:r>
      <w:r w:rsidRPr="00B33D0F">
        <w:rPr>
          <w:rFonts w:hAnsi="Times New Roman" w:cs="Times New Roman"/>
        </w:rPr>
        <w:t xml:space="preserve"> 3</w:t>
      </w:r>
      <w:r w:rsidR="00BE62F4">
        <w:rPr>
          <w:rFonts w:hAnsi="Times New Roman" w:cs="Times New Roman"/>
        </w:rPr>
        <w:t>0</w:t>
      </w:r>
      <w:r w:rsidRPr="00B33D0F">
        <w:rPr>
          <w:rFonts w:hAnsi="Times New Roman" w:cs="Times New Roman"/>
        </w:rPr>
        <w:t>, 2025, and the year ended December 31, 2024, excluding contracts measured under the Premium Allocation Approach</w:t>
      </w:r>
      <w:r w:rsidRPr="00B33D0F">
        <w:rPr>
          <w:rFonts w:hAnsi="Times New Roman" w:cs="Times New Roman"/>
          <w:cs/>
        </w:rPr>
        <w:t xml:space="preserve"> </w:t>
      </w:r>
      <w:r w:rsidR="00843D41">
        <w:rPr>
          <w:rFonts w:hAnsi="Times New Roman" w:cs="Times New Roman"/>
        </w:rPr>
        <w:t xml:space="preserve">is </w:t>
      </w:r>
      <w:r w:rsidRPr="00B33D0F">
        <w:rPr>
          <w:rFonts w:hAnsi="Times New Roman" w:cs="Times New Roman"/>
        </w:rPr>
        <w:t>as follow</w:t>
      </w:r>
      <w:r w:rsidR="00843D41">
        <w:rPr>
          <w:rFonts w:hAnsi="Times New Roman" w:cs="Times New Roman"/>
        </w:rPr>
        <w:t>s</w:t>
      </w:r>
      <w:r w:rsidR="00B33D0F">
        <w:rPr>
          <w:rFonts w:hAnsi="Times New Roman" w:cs="Times New Roman"/>
          <w:color w:val="000000"/>
          <w:spacing w:val="-12"/>
          <w:kern w:val="32"/>
          <w:sz w:val="20"/>
          <w:szCs w:val="20"/>
        </w:rPr>
        <w:t>:</w:t>
      </w:r>
    </w:p>
    <w:tbl>
      <w:tblPr>
        <w:tblW w:w="9455" w:type="dxa"/>
        <w:tblInd w:w="540" w:type="dxa"/>
        <w:tblLayout w:type="fixed"/>
        <w:tblLook w:val="04A0" w:firstRow="1" w:lastRow="0" w:firstColumn="1" w:lastColumn="0" w:noHBand="0" w:noVBand="1"/>
      </w:tblPr>
      <w:tblGrid>
        <w:gridCol w:w="4280"/>
        <w:gridCol w:w="1701"/>
        <w:gridCol w:w="1559"/>
        <w:gridCol w:w="1915"/>
      </w:tblGrid>
      <w:tr w:rsidR="00A63693" w:rsidRPr="007546C1" w14:paraId="41E6DDF3" w14:textId="77777777" w:rsidTr="00BE62F4">
        <w:trPr>
          <w:trHeight w:val="144"/>
        </w:trPr>
        <w:tc>
          <w:tcPr>
            <w:tcW w:w="4280" w:type="dxa"/>
            <w:noWrap/>
            <w:vAlign w:val="bottom"/>
          </w:tcPr>
          <w:p w14:paraId="356204FC" w14:textId="77777777" w:rsidR="00A63693" w:rsidRPr="007546C1" w:rsidRDefault="00A63693" w:rsidP="00BE62F4">
            <w:pPr>
              <w:spacing w:line="240" w:lineRule="exact"/>
              <w:contextualSpacing/>
              <w:rPr>
                <w:rFonts w:hAnsi="Times New Roman" w:cs="Times New Roman"/>
                <w:sz w:val="20"/>
                <w:szCs w:val="20"/>
                <w:lang w:val="en-GB" w:eastAsia="en-GB"/>
              </w:rPr>
            </w:pPr>
          </w:p>
        </w:tc>
        <w:tc>
          <w:tcPr>
            <w:tcW w:w="5175" w:type="dxa"/>
            <w:gridSpan w:val="3"/>
            <w:vAlign w:val="bottom"/>
          </w:tcPr>
          <w:p w14:paraId="0C660BFF" w14:textId="4E5D5875" w:rsidR="00A63693" w:rsidRPr="007546C1" w:rsidRDefault="00F762D1" w:rsidP="00BE62F4">
            <w:pPr>
              <w:spacing w:line="240" w:lineRule="exact"/>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A63693" w:rsidRPr="007546C1" w14:paraId="194AC2F5" w14:textId="77777777" w:rsidTr="00BE62F4">
        <w:trPr>
          <w:trHeight w:val="144"/>
        </w:trPr>
        <w:tc>
          <w:tcPr>
            <w:tcW w:w="4280" w:type="dxa"/>
            <w:noWrap/>
            <w:vAlign w:val="bottom"/>
          </w:tcPr>
          <w:p w14:paraId="50DD827A" w14:textId="77777777" w:rsidR="00A63693" w:rsidRPr="007546C1" w:rsidRDefault="00A63693" w:rsidP="00BE62F4">
            <w:pPr>
              <w:spacing w:line="240" w:lineRule="exact"/>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5CE35BEF" w14:textId="34B02567" w:rsidR="00A63693" w:rsidRPr="007546C1" w:rsidRDefault="00F762D1" w:rsidP="00BE62F4">
            <w:pPr>
              <w:spacing w:line="240" w:lineRule="exact"/>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A63693" w:rsidRPr="007546C1" w14:paraId="4DC48510" w14:textId="77777777" w:rsidTr="00BE62F4">
        <w:trPr>
          <w:trHeight w:val="144"/>
        </w:trPr>
        <w:tc>
          <w:tcPr>
            <w:tcW w:w="4280" w:type="dxa"/>
            <w:noWrap/>
            <w:vAlign w:val="bottom"/>
          </w:tcPr>
          <w:p w14:paraId="6425F064" w14:textId="77777777" w:rsidR="00A63693" w:rsidRPr="007546C1" w:rsidRDefault="00A63693" w:rsidP="00BE62F4">
            <w:pPr>
              <w:spacing w:line="240" w:lineRule="exact"/>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E841FCC" w14:textId="5C457393" w:rsidR="00A63693" w:rsidRPr="007546C1" w:rsidRDefault="00F762D1" w:rsidP="00BE62F4">
            <w:pPr>
              <w:spacing w:line="240" w:lineRule="exact"/>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sidR="00BE62F4">
              <w:rPr>
                <w:rFonts w:hAnsi="Times New Roman" w:cs="Times New Roman"/>
                <w:b/>
                <w:bCs/>
                <w:sz w:val="20"/>
                <w:szCs w:val="20"/>
              </w:rPr>
              <w:t>June</w:t>
            </w:r>
            <w:r w:rsidRPr="007546C1">
              <w:rPr>
                <w:rFonts w:hAnsi="Times New Roman" w:cs="Times New Roman"/>
                <w:b/>
                <w:bCs/>
                <w:sz w:val="20"/>
                <w:szCs w:val="20"/>
              </w:rPr>
              <w:t xml:space="preserve"> 3</w:t>
            </w:r>
            <w:r w:rsidR="00BE62F4">
              <w:rPr>
                <w:rFonts w:hAnsi="Times New Roman" w:cs="Times New Roman"/>
                <w:b/>
                <w:bCs/>
                <w:sz w:val="20"/>
                <w:szCs w:val="20"/>
              </w:rPr>
              <w:t>0</w:t>
            </w:r>
            <w:r w:rsidRPr="007546C1">
              <w:rPr>
                <w:rFonts w:hAnsi="Times New Roman" w:cs="Times New Roman"/>
                <w:b/>
                <w:bCs/>
                <w:sz w:val="20"/>
                <w:szCs w:val="20"/>
              </w:rPr>
              <w:t>,</w:t>
            </w:r>
            <w:r w:rsidR="00713D9C">
              <w:rPr>
                <w:rFonts w:hAnsi="Times New Roman" w:cs="Times New Roman"/>
                <w:b/>
                <w:bCs/>
                <w:sz w:val="20"/>
                <w:szCs w:val="20"/>
              </w:rPr>
              <w:t xml:space="preserve"> </w:t>
            </w:r>
            <w:r w:rsidRPr="007546C1">
              <w:rPr>
                <w:rFonts w:hAnsi="Times New Roman" w:cs="Times New Roman"/>
                <w:b/>
                <w:bCs/>
                <w:sz w:val="20"/>
                <w:szCs w:val="20"/>
              </w:rPr>
              <w:t>2025</w:t>
            </w:r>
          </w:p>
        </w:tc>
      </w:tr>
      <w:tr w:rsidR="00713D9C" w:rsidRPr="007546C1" w14:paraId="6A54EC53" w14:textId="77777777" w:rsidTr="00BE62F4">
        <w:trPr>
          <w:trHeight w:val="144"/>
        </w:trPr>
        <w:tc>
          <w:tcPr>
            <w:tcW w:w="4280" w:type="dxa"/>
            <w:vMerge w:val="restart"/>
            <w:hideMark/>
          </w:tcPr>
          <w:p w14:paraId="07319A3F" w14:textId="74BEC6A8" w:rsidR="00713D9C" w:rsidRPr="007546C1" w:rsidRDefault="00713D9C" w:rsidP="00BE62F4">
            <w:pPr>
              <w:spacing w:line="240" w:lineRule="exact"/>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14F717CA" w14:textId="763D16F6"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581CF7A2" w14:textId="5233FA3E" w:rsidR="00713D9C" w:rsidRPr="007546C1" w:rsidRDefault="00713D9C" w:rsidP="00BE62F4">
            <w:pPr>
              <w:spacing w:line="240" w:lineRule="exact"/>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13D9C" w:rsidRPr="007546C1" w14:paraId="00A8D128" w14:textId="77777777" w:rsidTr="00BE62F4">
        <w:trPr>
          <w:trHeight w:val="144"/>
        </w:trPr>
        <w:tc>
          <w:tcPr>
            <w:tcW w:w="4280" w:type="dxa"/>
            <w:vMerge/>
            <w:tcBorders>
              <w:top w:val="single" w:sz="4" w:space="0" w:color="auto"/>
              <w:bottom w:val="single" w:sz="4" w:space="0" w:color="auto"/>
            </w:tcBorders>
            <w:vAlign w:val="center"/>
            <w:hideMark/>
          </w:tcPr>
          <w:p w14:paraId="56FB0A43" w14:textId="77777777" w:rsidR="00713D9C" w:rsidRPr="007546C1" w:rsidRDefault="00713D9C" w:rsidP="00BE62F4">
            <w:pPr>
              <w:spacing w:line="240" w:lineRule="exact"/>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8006C74" w14:textId="77777777"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77C58B92" w14:textId="234D8791"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208F16FE" w14:textId="77777777" w:rsidR="00713D9C" w:rsidRPr="007546C1" w:rsidRDefault="00713D9C" w:rsidP="00BE62F4">
            <w:pPr>
              <w:autoSpaceDE w:val="0"/>
              <w:autoSpaceDN w:val="0"/>
              <w:adjustRightInd w:val="0"/>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70885B12" w14:textId="2C71D515"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481FA279" w14:textId="77777777" w:rsidR="00713D9C" w:rsidRPr="007546C1" w:rsidRDefault="00713D9C" w:rsidP="00BE62F4">
            <w:pPr>
              <w:spacing w:line="240" w:lineRule="exact"/>
              <w:contextualSpacing/>
              <w:jc w:val="center"/>
              <w:rPr>
                <w:rFonts w:hAnsi="Times New Roman" w:cs="Times New Roman"/>
                <w:b/>
                <w:bCs/>
                <w:sz w:val="20"/>
                <w:szCs w:val="20"/>
                <w:lang w:val="en-GB" w:eastAsia="en-GB"/>
              </w:rPr>
            </w:pPr>
          </w:p>
        </w:tc>
      </w:tr>
      <w:tr w:rsidR="00713D9C" w:rsidRPr="007546C1" w14:paraId="5C18815D" w14:textId="77777777" w:rsidTr="00BE62F4">
        <w:trPr>
          <w:trHeight w:val="144"/>
        </w:trPr>
        <w:tc>
          <w:tcPr>
            <w:tcW w:w="4280" w:type="dxa"/>
            <w:tcBorders>
              <w:top w:val="single" w:sz="4" w:space="0" w:color="auto"/>
            </w:tcBorders>
            <w:vAlign w:val="center"/>
            <w:hideMark/>
          </w:tcPr>
          <w:p w14:paraId="676C8CCC" w14:textId="4F661BDE" w:rsidR="00713D9C" w:rsidRPr="007546C1" w:rsidRDefault="00713D9C" w:rsidP="00BE62F4">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4A6260D3" w14:textId="77777777" w:rsidR="00713D9C" w:rsidRPr="007546C1" w:rsidRDefault="00713D9C" w:rsidP="00BE62F4">
            <w:pPr>
              <w:spacing w:line="240" w:lineRule="exact"/>
              <w:contextualSpacing/>
              <w:jc w:val="center"/>
              <w:rPr>
                <w:rFonts w:hAnsi="Times New Roman" w:cs="Times New Roman"/>
                <w:sz w:val="20"/>
                <w:szCs w:val="20"/>
                <w:lang w:val="en-GB" w:eastAsia="en-GB"/>
              </w:rPr>
            </w:pPr>
          </w:p>
        </w:tc>
        <w:tc>
          <w:tcPr>
            <w:tcW w:w="1559" w:type="dxa"/>
            <w:tcBorders>
              <w:top w:val="single" w:sz="4" w:space="0" w:color="auto"/>
            </w:tcBorders>
            <w:hideMark/>
          </w:tcPr>
          <w:p w14:paraId="3B29677A" w14:textId="77777777" w:rsidR="00713D9C" w:rsidRPr="007546C1" w:rsidRDefault="00713D9C" w:rsidP="00BE62F4">
            <w:pPr>
              <w:spacing w:line="240" w:lineRule="exact"/>
              <w:contextualSpacing/>
              <w:jc w:val="center"/>
              <w:rPr>
                <w:rFonts w:hAnsi="Times New Roman" w:cs="Times New Roman"/>
                <w:sz w:val="20"/>
                <w:szCs w:val="20"/>
                <w:lang w:val="en-GB" w:eastAsia="en-GB"/>
              </w:rPr>
            </w:pPr>
          </w:p>
        </w:tc>
        <w:tc>
          <w:tcPr>
            <w:tcW w:w="1915" w:type="dxa"/>
            <w:tcBorders>
              <w:top w:val="single" w:sz="4" w:space="0" w:color="auto"/>
            </w:tcBorders>
            <w:hideMark/>
          </w:tcPr>
          <w:p w14:paraId="36970E9E" w14:textId="77777777" w:rsidR="00713D9C" w:rsidRPr="007546C1" w:rsidRDefault="00713D9C" w:rsidP="00BE62F4">
            <w:pPr>
              <w:spacing w:line="240" w:lineRule="exact"/>
              <w:contextualSpacing/>
              <w:jc w:val="center"/>
              <w:rPr>
                <w:rFonts w:hAnsi="Times New Roman" w:cs="Times New Roman"/>
                <w:sz w:val="20"/>
                <w:szCs w:val="20"/>
                <w:lang w:val="en-GB" w:eastAsia="en-GB"/>
              </w:rPr>
            </w:pPr>
          </w:p>
        </w:tc>
      </w:tr>
      <w:tr w:rsidR="001F1A7C" w:rsidRPr="007546C1" w14:paraId="51339F04" w14:textId="77777777" w:rsidTr="00BE62F4">
        <w:trPr>
          <w:trHeight w:val="144"/>
        </w:trPr>
        <w:tc>
          <w:tcPr>
            <w:tcW w:w="4280" w:type="dxa"/>
            <w:vAlign w:val="center"/>
          </w:tcPr>
          <w:p w14:paraId="3327AEF1" w14:textId="5F5E1609" w:rsidR="001F1A7C" w:rsidRPr="007546C1" w:rsidRDefault="001F1A7C" w:rsidP="001F1A7C">
            <w:pPr>
              <w:spacing w:line="240" w:lineRule="exact"/>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146F2B72" w14:textId="2468B8F4" w:rsidR="001F1A7C" w:rsidRPr="001F1A7C" w:rsidRDefault="001F1A7C" w:rsidP="001F1A7C">
            <w:pPr>
              <w:tabs>
                <w:tab w:val="decimal" w:pos="1354"/>
              </w:tabs>
              <w:spacing w:line="240" w:lineRule="exact"/>
              <w:ind w:right="-106"/>
              <w:contextualSpacing/>
              <w:rPr>
                <w:rFonts w:hAnsi="Times New Roman" w:cs="Times New Roman"/>
                <w:sz w:val="20"/>
                <w:szCs w:val="20"/>
                <w:lang w:val="en-GB" w:eastAsia="en-GB"/>
              </w:rPr>
            </w:pPr>
            <w:r w:rsidRPr="001F1A7C">
              <w:rPr>
                <w:rFonts w:hAnsi="Times New Roman" w:cs="Times New Roman"/>
                <w:color w:val="000000"/>
                <w:sz w:val="20"/>
                <w:szCs w:val="20"/>
              </w:rPr>
              <w:t>1,544,792</w:t>
            </w:r>
          </w:p>
        </w:tc>
        <w:tc>
          <w:tcPr>
            <w:tcW w:w="1559" w:type="dxa"/>
            <w:vAlign w:val="bottom"/>
          </w:tcPr>
          <w:p w14:paraId="07E26A5E" w14:textId="608C3A3C" w:rsidR="001F1A7C" w:rsidRPr="001F1A7C" w:rsidRDefault="001F1A7C" w:rsidP="001F1A7C">
            <w:pPr>
              <w:tabs>
                <w:tab w:val="decimal" w:pos="1164"/>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93,073</w:t>
            </w:r>
          </w:p>
        </w:tc>
        <w:tc>
          <w:tcPr>
            <w:tcW w:w="1915" w:type="dxa"/>
            <w:vAlign w:val="bottom"/>
          </w:tcPr>
          <w:p w14:paraId="1C85B9BF" w14:textId="7EA30894"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1,637,865</w:t>
            </w:r>
          </w:p>
        </w:tc>
      </w:tr>
      <w:tr w:rsidR="001F1A7C" w:rsidRPr="007546C1" w14:paraId="4FC22E95" w14:textId="77777777" w:rsidTr="00BE62F4">
        <w:trPr>
          <w:trHeight w:val="144"/>
        </w:trPr>
        <w:tc>
          <w:tcPr>
            <w:tcW w:w="4280" w:type="dxa"/>
            <w:vAlign w:val="center"/>
            <w:hideMark/>
          </w:tcPr>
          <w:p w14:paraId="6C79329B" w14:textId="6BA37E88" w:rsidR="001F1A7C" w:rsidRPr="007546C1" w:rsidRDefault="001F1A7C" w:rsidP="001F1A7C">
            <w:pPr>
              <w:spacing w:line="240" w:lineRule="exact"/>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701" w:type="dxa"/>
            <w:tcBorders>
              <w:bottom w:val="single" w:sz="4" w:space="0" w:color="auto"/>
            </w:tcBorders>
            <w:vAlign w:val="bottom"/>
          </w:tcPr>
          <w:p w14:paraId="00975993" w14:textId="4F8D0E79" w:rsidR="001F1A7C" w:rsidRPr="001F1A7C" w:rsidRDefault="001F1A7C" w:rsidP="001F1A7C">
            <w:pPr>
              <w:tabs>
                <w:tab w:val="decimal" w:pos="1354"/>
              </w:tabs>
              <w:spacing w:line="240" w:lineRule="exact"/>
              <w:ind w:right="-106"/>
              <w:contextualSpacing/>
              <w:rPr>
                <w:rFonts w:hAnsi="Times New Roman" w:cs="Times New Roman"/>
                <w:sz w:val="20"/>
                <w:szCs w:val="20"/>
                <w:lang w:val="en-GB" w:eastAsia="en-GB"/>
              </w:rPr>
            </w:pPr>
            <w:r w:rsidRPr="001F1A7C">
              <w:rPr>
                <w:rFonts w:hAnsi="Times New Roman" w:cs="Times New Roman"/>
                <w:color w:val="000000"/>
                <w:sz w:val="20"/>
                <w:szCs w:val="20"/>
              </w:rPr>
              <w:t>14,143,694</w:t>
            </w:r>
          </w:p>
        </w:tc>
        <w:tc>
          <w:tcPr>
            <w:tcW w:w="1559" w:type="dxa"/>
            <w:tcBorders>
              <w:bottom w:val="single" w:sz="4" w:space="0" w:color="auto"/>
            </w:tcBorders>
            <w:vAlign w:val="bottom"/>
          </w:tcPr>
          <w:p w14:paraId="49541A38" w14:textId="717129C5" w:rsidR="001F1A7C" w:rsidRPr="001F1A7C" w:rsidRDefault="001F1A7C" w:rsidP="001F1A7C">
            <w:pPr>
              <w:tabs>
                <w:tab w:val="decimal" w:pos="1164"/>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439,211</w:t>
            </w:r>
          </w:p>
        </w:tc>
        <w:tc>
          <w:tcPr>
            <w:tcW w:w="1915" w:type="dxa"/>
            <w:tcBorders>
              <w:bottom w:val="single" w:sz="4" w:space="0" w:color="auto"/>
            </w:tcBorders>
            <w:vAlign w:val="bottom"/>
          </w:tcPr>
          <w:p w14:paraId="5C875B30" w14:textId="1D5C6766"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14,582,905</w:t>
            </w:r>
          </w:p>
        </w:tc>
      </w:tr>
      <w:tr w:rsidR="001F1A7C" w:rsidRPr="007546C1" w14:paraId="46625C56" w14:textId="77777777" w:rsidTr="00BE62F4">
        <w:trPr>
          <w:trHeight w:val="144"/>
        </w:trPr>
        <w:tc>
          <w:tcPr>
            <w:tcW w:w="4280" w:type="dxa"/>
            <w:vAlign w:val="center"/>
            <w:hideMark/>
          </w:tcPr>
          <w:p w14:paraId="6781E46A" w14:textId="7C6D0FC9" w:rsidR="001F1A7C" w:rsidRPr="007546C1" w:rsidRDefault="001F1A7C" w:rsidP="001F1A7C">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7D24B1FC" w14:textId="7CF77F34" w:rsidR="001F1A7C" w:rsidRPr="001F1A7C" w:rsidRDefault="001F1A7C" w:rsidP="001F1A7C">
            <w:pPr>
              <w:tabs>
                <w:tab w:val="decimal" w:pos="1354"/>
              </w:tabs>
              <w:spacing w:line="240" w:lineRule="exact"/>
              <w:ind w:right="-106"/>
              <w:contextualSpacing/>
              <w:rPr>
                <w:rFonts w:hAnsi="Times New Roman" w:cs="Times New Roman"/>
                <w:sz w:val="20"/>
                <w:szCs w:val="20"/>
                <w:lang w:val="en-GB" w:eastAsia="en-GB"/>
              </w:rPr>
            </w:pPr>
            <w:r w:rsidRPr="001F1A7C">
              <w:rPr>
                <w:rFonts w:hAnsi="Times New Roman" w:cs="Times New Roman"/>
                <w:color w:val="000000"/>
                <w:sz w:val="20"/>
                <w:szCs w:val="20"/>
              </w:rPr>
              <w:t>15,688,486</w:t>
            </w:r>
          </w:p>
        </w:tc>
        <w:tc>
          <w:tcPr>
            <w:tcW w:w="1559" w:type="dxa"/>
            <w:tcBorders>
              <w:top w:val="single" w:sz="4" w:space="0" w:color="auto"/>
            </w:tcBorders>
            <w:vAlign w:val="bottom"/>
          </w:tcPr>
          <w:p w14:paraId="03CD1DF1" w14:textId="3DD7F536" w:rsidR="001F1A7C" w:rsidRPr="001F1A7C" w:rsidRDefault="001F1A7C" w:rsidP="001F1A7C">
            <w:pPr>
              <w:tabs>
                <w:tab w:val="decimal" w:pos="1164"/>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532,284</w:t>
            </w:r>
          </w:p>
        </w:tc>
        <w:tc>
          <w:tcPr>
            <w:tcW w:w="1915" w:type="dxa"/>
            <w:tcBorders>
              <w:top w:val="single" w:sz="4" w:space="0" w:color="auto"/>
            </w:tcBorders>
            <w:vAlign w:val="bottom"/>
          </w:tcPr>
          <w:p w14:paraId="1F421D14" w14:textId="20E6F442"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16,220,770</w:t>
            </w:r>
          </w:p>
        </w:tc>
      </w:tr>
      <w:tr w:rsidR="001F1A7C" w:rsidRPr="007546C1" w14:paraId="49118B8B" w14:textId="77777777" w:rsidTr="00BE62F4">
        <w:trPr>
          <w:trHeight w:val="144"/>
        </w:trPr>
        <w:tc>
          <w:tcPr>
            <w:tcW w:w="4280" w:type="dxa"/>
            <w:vAlign w:val="center"/>
            <w:hideMark/>
          </w:tcPr>
          <w:p w14:paraId="467D2170" w14:textId="1B878FD1" w:rsidR="001F1A7C" w:rsidRPr="007546C1" w:rsidRDefault="001F1A7C" w:rsidP="001F1A7C">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tcPr>
          <w:p w14:paraId="4978A97E" w14:textId="57354112" w:rsidR="001F1A7C" w:rsidRPr="001F1A7C" w:rsidRDefault="001F1A7C" w:rsidP="001F1A7C">
            <w:pPr>
              <w:tabs>
                <w:tab w:val="decimal" w:pos="1354"/>
              </w:tabs>
              <w:spacing w:line="240" w:lineRule="exact"/>
              <w:ind w:right="-106"/>
              <w:contextualSpacing/>
              <w:rPr>
                <w:rFonts w:hAnsi="Times New Roman" w:cs="Times New Roman"/>
                <w:sz w:val="20"/>
                <w:szCs w:val="20"/>
                <w:lang w:val="en-GB" w:eastAsia="en-GB"/>
              </w:rPr>
            </w:pPr>
            <w:r w:rsidRPr="001F1A7C">
              <w:rPr>
                <w:rFonts w:hAnsi="Times New Roman" w:cs="Times New Roman"/>
                <w:color w:val="000000"/>
                <w:sz w:val="20"/>
                <w:szCs w:val="20"/>
              </w:rPr>
              <w:t>(17,984,114)</w:t>
            </w:r>
          </w:p>
        </w:tc>
        <w:tc>
          <w:tcPr>
            <w:tcW w:w="1559" w:type="dxa"/>
            <w:vAlign w:val="bottom"/>
          </w:tcPr>
          <w:p w14:paraId="350B1E84" w14:textId="310E391D" w:rsidR="001F1A7C" w:rsidRPr="001F1A7C" w:rsidRDefault="001F1A7C" w:rsidP="001F1A7C">
            <w:pPr>
              <w:tabs>
                <w:tab w:val="decimal" w:pos="1164"/>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(500,916)</w:t>
            </w:r>
          </w:p>
        </w:tc>
        <w:tc>
          <w:tcPr>
            <w:tcW w:w="1915" w:type="dxa"/>
            <w:vAlign w:val="bottom"/>
          </w:tcPr>
          <w:p w14:paraId="71EDC0FD" w14:textId="09B1E4C1"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(18,485,030)</w:t>
            </w:r>
          </w:p>
        </w:tc>
      </w:tr>
      <w:tr w:rsidR="001F1A7C" w:rsidRPr="007546C1" w14:paraId="5CC78C84" w14:textId="77777777" w:rsidTr="00BE62F4">
        <w:trPr>
          <w:trHeight w:val="144"/>
        </w:trPr>
        <w:tc>
          <w:tcPr>
            <w:tcW w:w="4280" w:type="dxa"/>
            <w:vAlign w:val="center"/>
            <w:hideMark/>
          </w:tcPr>
          <w:p w14:paraId="4123210C" w14:textId="4B84BA13" w:rsidR="001F1A7C" w:rsidRPr="007546C1" w:rsidRDefault="001F1A7C" w:rsidP="001F1A7C">
            <w:pPr>
              <w:spacing w:line="2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tcPr>
          <w:p w14:paraId="7BB7A31F" w14:textId="08A18414" w:rsidR="001F1A7C" w:rsidRPr="001F1A7C" w:rsidRDefault="001F1A7C" w:rsidP="001F1A7C">
            <w:pPr>
              <w:tabs>
                <w:tab w:val="decimal" w:pos="1354"/>
              </w:tabs>
              <w:spacing w:line="240" w:lineRule="exact"/>
              <w:ind w:right="-106"/>
              <w:contextualSpacing/>
              <w:rPr>
                <w:rFonts w:hAnsi="Times New Roman" w:cs="Times New Roman"/>
                <w:sz w:val="20"/>
                <w:szCs w:val="20"/>
                <w:lang w:val="en-GB" w:eastAsia="en-GB"/>
              </w:rPr>
            </w:pPr>
            <w:r w:rsidRPr="001F1A7C">
              <w:rPr>
                <w:rFonts w:hAnsi="Times New Roman" w:cs="Times New Roman"/>
                <w:color w:val="000000"/>
                <w:sz w:val="20"/>
                <w:szCs w:val="20"/>
              </w:rPr>
              <w:t>431,901</w:t>
            </w:r>
          </w:p>
        </w:tc>
        <w:tc>
          <w:tcPr>
            <w:tcW w:w="1559" w:type="dxa"/>
            <w:vAlign w:val="bottom"/>
          </w:tcPr>
          <w:p w14:paraId="4EF9CD54" w14:textId="37549D14" w:rsidR="001F1A7C" w:rsidRPr="001F1A7C" w:rsidRDefault="001F1A7C" w:rsidP="001F1A7C">
            <w:pPr>
              <w:tabs>
                <w:tab w:val="decimal" w:pos="1164"/>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18,580</w:t>
            </w:r>
          </w:p>
        </w:tc>
        <w:tc>
          <w:tcPr>
            <w:tcW w:w="1915" w:type="dxa"/>
            <w:vAlign w:val="bottom"/>
          </w:tcPr>
          <w:p w14:paraId="336FA2DB" w14:textId="441AC961"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450,481</w:t>
            </w:r>
          </w:p>
        </w:tc>
      </w:tr>
      <w:tr w:rsidR="001F1A7C" w:rsidRPr="007546C1" w14:paraId="5DDC7E8F" w14:textId="77777777" w:rsidTr="00BE62F4">
        <w:trPr>
          <w:trHeight w:val="144"/>
        </w:trPr>
        <w:tc>
          <w:tcPr>
            <w:tcW w:w="4280" w:type="dxa"/>
            <w:vAlign w:val="center"/>
            <w:hideMark/>
          </w:tcPr>
          <w:p w14:paraId="6E667F70" w14:textId="10FB9921" w:rsidR="001F1A7C" w:rsidRPr="007546C1" w:rsidRDefault="001F1A7C" w:rsidP="001F1A7C">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D33E392" w14:textId="52AC6228" w:rsidR="001F1A7C" w:rsidRPr="001F1A7C" w:rsidRDefault="001F1A7C" w:rsidP="001F1A7C">
            <w:pPr>
              <w:tabs>
                <w:tab w:val="decimal" w:pos="1354"/>
              </w:tabs>
              <w:spacing w:line="240" w:lineRule="exact"/>
              <w:ind w:right="-106"/>
              <w:contextualSpacing/>
              <w:rPr>
                <w:rFonts w:hAnsi="Times New Roman" w:cs="Times New Roman"/>
                <w:sz w:val="20"/>
                <w:szCs w:val="20"/>
                <w:lang w:val="en-GB" w:eastAsia="en-GB"/>
              </w:rPr>
            </w:pPr>
            <w:r w:rsidRPr="001F1A7C">
              <w:rPr>
                <w:rFonts w:hAnsi="Times New Roman" w:cs="Times New Roman"/>
                <w:color w:val="000000"/>
                <w:sz w:val="20"/>
                <w:szCs w:val="20"/>
              </w:rPr>
              <w:t>1,863,727</w:t>
            </w:r>
          </w:p>
        </w:tc>
        <w:tc>
          <w:tcPr>
            <w:tcW w:w="1559" w:type="dxa"/>
            <w:tcBorders>
              <w:bottom w:val="single" w:sz="4" w:space="0" w:color="auto"/>
            </w:tcBorders>
            <w:vAlign w:val="bottom"/>
          </w:tcPr>
          <w:p w14:paraId="7AAE49DA" w14:textId="3A3E8328" w:rsidR="001F1A7C" w:rsidRPr="001F1A7C" w:rsidRDefault="001F1A7C" w:rsidP="001F1A7C">
            <w:pPr>
              <w:spacing w:line="240" w:lineRule="exact"/>
              <w:contextualSpacing/>
              <w:jc w:val="center"/>
              <w:rPr>
                <w:rFonts w:hAnsi="Times New Roman" w:cs="Times New Roman"/>
                <w:sz w:val="20"/>
                <w:szCs w:val="20"/>
                <w:lang w:val="en-GB" w:eastAsia="en-GB"/>
              </w:rPr>
            </w:pPr>
            <w:r w:rsidRPr="001F1A7C">
              <w:rPr>
                <w:rFonts w:hAnsi="Times New Roman" w:cs="Times New Roman"/>
                <w:color w:val="000000"/>
                <w:sz w:val="20"/>
                <w:szCs w:val="20"/>
              </w:rPr>
              <w:t>-</w:t>
            </w:r>
          </w:p>
        </w:tc>
        <w:tc>
          <w:tcPr>
            <w:tcW w:w="1915" w:type="dxa"/>
            <w:tcBorders>
              <w:bottom w:val="single" w:sz="4" w:space="0" w:color="auto"/>
            </w:tcBorders>
            <w:vAlign w:val="bottom"/>
          </w:tcPr>
          <w:p w14:paraId="08AC87A5" w14:textId="0B3A5B38"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1,863,727</w:t>
            </w:r>
          </w:p>
        </w:tc>
      </w:tr>
      <w:tr w:rsidR="001F1A7C" w:rsidRPr="007546C1" w14:paraId="09A13672" w14:textId="77777777" w:rsidTr="00BE62F4">
        <w:trPr>
          <w:trHeight w:val="144"/>
        </w:trPr>
        <w:tc>
          <w:tcPr>
            <w:tcW w:w="4280" w:type="dxa"/>
            <w:vAlign w:val="center"/>
            <w:hideMark/>
          </w:tcPr>
          <w:p w14:paraId="3199E810" w14:textId="6B34CA81" w:rsidR="001F1A7C" w:rsidRPr="007546C1" w:rsidRDefault="001F1A7C" w:rsidP="001F1A7C">
            <w:pPr>
              <w:spacing w:line="2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noWrap/>
            <w:vAlign w:val="bottom"/>
          </w:tcPr>
          <w:p w14:paraId="78687D88" w14:textId="58CA23F9" w:rsidR="001F1A7C" w:rsidRPr="001F1A7C" w:rsidRDefault="001F1A7C" w:rsidP="001F1A7C">
            <w:pPr>
              <w:spacing w:line="240" w:lineRule="exact"/>
              <w:contextualSpacing/>
              <w:jc w:val="center"/>
              <w:rPr>
                <w:rFonts w:hAnsi="Times New Roman" w:cs="Times New Roman"/>
                <w:sz w:val="20"/>
                <w:szCs w:val="20"/>
                <w:lang w:val="en-GB" w:eastAsia="en-GB"/>
              </w:rPr>
            </w:pPr>
            <w:r w:rsidRPr="001F1A7C">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5BA4D4CC" w14:textId="5DD2DCE0" w:rsidR="001F1A7C" w:rsidRPr="001F1A7C" w:rsidRDefault="001F1A7C" w:rsidP="001F1A7C">
            <w:pPr>
              <w:tabs>
                <w:tab w:val="decimal" w:pos="1164"/>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49,948</w:t>
            </w:r>
          </w:p>
        </w:tc>
        <w:tc>
          <w:tcPr>
            <w:tcW w:w="1915" w:type="dxa"/>
            <w:tcBorders>
              <w:top w:val="single" w:sz="4" w:space="0" w:color="auto"/>
              <w:bottom w:val="single" w:sz="4" w:space="0" w:color="auto"/>
            </w:tcBorders>
            <w:noWrap/>
            <w:vAlign w:val="bottom"/>
          </w:tcPr>
          <w:p w14:paraId="5C14161D" w14:textId="7D7059E8" w:rsidR="001F1A7C" w:rsidRPr="001F1A7C" w:rsidRDefault="001F1A7C" w:rsidP="001F1A7C">
            <w:pPr>
              <w:tabs>
                <w:tab w:val="decimal" w:pos="1429"/>
              </w:tabs>
              <w:spacing w:line="240" w:lineRule="exact"/>
              <w:contextualSpacing/>
              <w:rPr>
                <w:rFonts w:hAnsi="Times New Roman" w:cs="Times New Roman"/>
                <w:sz w:val="20"/>
                <w:szCs w:val="20"/>
                <w:lang w:val="en-GB" w:eastAsia="en-GB"/>
              </w:rPr>
            </w:pPr>
            <w:r w:rsidRPr="001F1A7C">
              <w:rPr>
                <w:rFonts w:hAnsi="Times New Roman" w:cs="Times New Roman"/>
                <w:color w:val="000000"/>
                <w:sz w:val="20"/>
                <w:szCs w:val="20"/>
              </w:rPr>
              <w:t>49,948</w:t>
            </w:r>
          </w:p>
        </w:tc>
      </w:tr>
    </w:tbl>
    <w:p w14:paraId="08B27A13" w14:textId="77777777" w:rsidR="00A6369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843D41" w:rsidRPr="007546C1" w14:paraId="1EAC5808" w14:textId="77777777" w:rsidTr="00BE62F4">
        <w:trPr>
          <w:trHeight w:val="144"/>
        </w:trPr>
        <w:tc>
          <w:tcPr>
            <w:tcW w:w="4280" w:type="dxa"/>
            <w:noWrap/>
            <w:vAlign w:val="bottom"/>
          </w:tcPr>
          <w:p w14:paraId="479F30BB"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vAlign w:val="bottom"/>
          </w:tcPr>
          <w:p w14:paraId="411D5E02" w14:textId="77777777" w:rsidR="00843D41" w:rsidRPr="007546C1" w:rsidRDefault="00843D41"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843D41" w:rsidRPr="007546C1" w14:paraId="6B7AF174" w14:textId="77777777" w:rsidTr="00BE62F4">
        <w:trPr>
          <w:trHeight w:val="144"/>
        </w:trPr>
        <w:tc>
          <w:tcPr>
            <w:tcW w:w="4280" w:type="dxa"/>
            <w:noWrap/>
            <w:vAlign w:val="bottom"/>
          </w:tcPr>
          <w:p w14:paraId="54B9F48F"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7CE800FD" w14:textId="77777777" w:rsidR="00843D41" w:rsidRPr="007546C1" w:rsidRDefault="00843D41" w:rsidP="002138FA">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843D41" w:rsidRPr="007546C1" w14:paraId="79E173CC" w14:textId="77777777" w:rsidTr="00BE62F4">
        <w:trPr>
          <w:trHeight w:val="144"/>
        </w:trPr>
        <w:tc>
          <w:tcPr>
            <w:tcW w:w="4280" w:type="dxa"/>
            <w:noWrap/>
            <w:vAlign w:val="bottom"/>
          </w:tcPr>
          <w:p w14:paraId="668DDF9B"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6BC82FDF" w14:textId="6E5A41DD" w:rsidR="00843D41" w:rsidRPr="007546C1" w:rsidRDefault="00843D41"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w:t>
            </w:r>
            <w:r>
              <w:rPr>
                <w:rFonts w:hAnsi="Times New Roman" w:cs="Times New Roman"/>
                <w:b/>
                <w:bCs/>
                <w:sz w:val="20"/>
                <w:szCs w:val="20"/>
              </w:rPr>
              <w:t xml:space="preserve"> </w:t>
            </w:r>
            <w:r w:rsidRPr="007546C1">
              <w:rPr>
                <w:rFonts w:hAnsi="Times New Roman" w:cs="Times New Roman"/>
                <w:b/>
                <w:bCs/>
                <w:sz w:val="20"/>
                <w:szCs w:val="20"/>
              </w:rPr>
              <w:t>202</w:t>
            </w:r>
            <w:r>
              <w:rPr>
                <w:rFonts w:hAnsi="Times New Roman" w:cs="Times New Roman"/>
                <w:b/>
                <w:bCs/>
                <w:sz w:val="20"/>
                <w:szCs w:val="20"/>
              </w:rPr>
              <w:t>4</w:t>
            </w:r>
          </w:p>
        </w:tc>
      </w:tr>
      <w:tr w:rsidR="00843D41" w:rsidRPr="007546C1" w14:paraId="62548D84" w14:textId="77777777" w:rsidTr="00BE62F4">
        <w:trPr>
          <w:trHeight w:val="144"/>
        </w:trPr>
        <w:tc>
          <w:tcPr>
            <w:tcW w:w="4280" w:type="dxa"/>
            <w:vMerge w:val="restart"/>
            <w:hideMark/>
          </w:tcPr>
          <w:p w14:paraId="592447A1" w14:textId="77777777" w:rsidR="00843D41" w:rsidRPr="007546C1" w:rsidRDefault="00843D41" w:rsidP="00DE33DB">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5FDCC254" w14:textId="77777777" w:rsidR="00843D41" w:rsidRPr="007546C1" w:rsidRDefault="00843D41" w:rsidP="00DE33DB">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3FF62E21" w14:textId="77777777" w:rsidR="00843D41" w:rsidRPr="007546C1" w:rsidRDefault="00843D41" w:rsidP="00DE33DB">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843D41" w:rsidRPr="007546C1" w14:paraId="1A825F8B" w14:textId="77777777" w:rsidTr="00BE62F4">
        <w:trPr>
          <w:trHeight w:val="144"/>
        </w:trPr>
        <w:tc>
          <w:tcPr>
            <w:tcW w:w="4280" w:type="dxa"/>
            <w:vMerge/>
            <w:tcBorders>
              <w:top w:val="single" w:sz="4" w:space="0" w:color="auto"/>
              <w:bottom w:val="single" w:sz="4" w:space="0" w:color="auto"/>
            </w:tcBorders>
            <w:vAlign w:val="center"/>
            <w:hideMark/>
          </w:tcPr>
          <w:p w14:paraId="60C5DF83" w14:textId="77777777" w:rsidR="00843D41" w:rsidRPr="007546C1" w:rsidRDefault="00843D41" w:rsidP="002138FA">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221C8746"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3B7E445F"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7611D656" w14:textId="77777777" w:rsidR="00843D41" w:rsidRPr="007546C1" w:rsidRDefault="00843D41" w:rsidP="002138FA">
            <w:pPr>
              <w:autoSpaceDE w:val="0"/>
              <w:autoSpaceDN w:val="0"/>
              <w:adjustRightInd w:val="0"/>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25589BAD"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53590E31" w14:textId="77777777" w:rsidR="00843D41" w:rsidRPr="007546C1" w:rsidRDefault="00843D41" w:rsidP="002138FA">
            <w:pPr>
              <w:contextualSpacing/>
              <w:jc w:val="center"/>
              <w:rPr>
                <w:rFonts w:hAnsi="Times New Roman" w:cs="Times New Roman"/>
                <w:b/>
                <w:bCs/>
                <w:sz w:val="20"/>
                <w:szCs w:val="20"/>
                <w:lang w:val="en-GB" w:eastAsia="en-GB"/>
              </w:rPr>
            </w:pPr>
          </w:p>
        </w:tc>
      </w:tr>
      <w:tr w:rsidR="00843D41" w:rsidRPr="007546C1" w14:paraId="217A1724" w14:textId="77777777" w:rsidTr="00BE62F4">
        <w:trPr>
          <w:trHeight w:val="144"/>
        </w:trPr>
        <w:tc>
          <w:tcPr>
            <w:tcW w:w="4280" w:type="dxa"/>
            <w:tcBorders>
              <w:top w:val="single" w:sz="4" w:space="0" w:color="auto"/>
            </w:tcBorders>
            <w:vAlign w:val="center"/>
            <w:hideMark/>
          </w:tcPr>
          <w:p w14:paraId="169826FF" w14:textId="77777777" w:rsidR="00843D41" w:rsidRPr="007546C1" w:rsidRDefault="00843D41" w:rsidP="002138FA">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661CD3C2" w14:textId="77777777" w:rsidR="00843D41" w:rsidRPr="007546C1" w:rsidRDefault="00843D41" w:rsidP="002138FA">
            <w:pPr>
              <w:contextualSpacing/>
              <w:jc w:val="center"/>
              <w:rPr>
                <w:rFonts w:hAnsi="Times New Roman" w:cs="Times New Roman"/>
                <w:sz w:val="20"/>
                <w:szCs w:val="20"/>
                <w:lang w:val="en-GB" w:eastAsia="en-GB"/>
              </w:rPr>
            </w:pPr>
          </w:p>
        </w:tc>
        <w:tc>
          <w:tcPr>
            <w:tcW w:w="1559" w:type="dxa"/>
            <w:tcBorders>
              <w:top w:val="single" w:sz="4" w:space="0" w:color="auto"/>
            </w:tcBorders>
            <w:hideMark/>
          </w:tcPr>
          <w:p w14:paraId="7AF4B27C" w14:textId="77777777" w:rsidR="00843D41" w:rsidRPr="007546C1" w:rsidRDefault="00843D41" w:rsidP="002138FA">
            <w:pPr>
              <w:contextualSpacing/>
              <w:jc w:val="center"/>
              <w:rPr>
                <w:rFonts w:hAnsi="Times New Roman" w:cs="Times New Roman"/>
                <w:sz w:val="20"/>
                <w:szCs w:val="20"/>
                <w:lang w:val="en-GB" w:eastAsia="en-GB"/>
              </w:rPr>
            </w:pPr>
          </w:p>
        </w:tc>
        <w:tc>
          <w:tcPr>
            <w:tcW w:w="1915" w:type="dxa"/>
            <w:tcBorders>
              <w:top w:val="single" w:sz="4" w:space="0" w:color="auto"/>
            </w:tcBorders>
            <w:hideMark/>
          </w:tcPr>
          <w:p w14:paraId="1870264D" w14:textId="77777777" w:rsidR="00843D41" w:rsidRPr="007546C1" w:rsidRDefault="00843D41" w:rsidP="002138FA">
            <w:pPr>
              <w:contextualSpacing/>
              <w:jc w:val="center"/>
              <w:rPr>
                <w:rFonts w:hAnsi="Times New Roman" w:cs="Times New Roman"/>
                <w:sz w:val="20"/>
                <w:szCs w:val="20"/>
                <w:lang w:val="en-GB" w:eastAsia="en-GB"/>
              </w:rPr>
            </w:pPr>
          </w:p>
        </w:tc>
      </w:tr>
      <w:tr w:rsidR="00843D41" w:rsidRPr="007546C1" w14:paraId="153BC7E1" w14:textId="77777777" w:rsidTr="00BE62F4">
        <w:trPr>
          <w:trHeight w:val="144"/>
        </w:trPr>
        <w:tc>
          <w:tcPr>
            <w:tcW w:w="4280" w:type="dxa"/>
            <w:vAlign w:val="center"/>
          </w:tcPr>
          <w:p w14:paraId="63D67846" w14:textId="77777777" w:rsidR="00843D41" w:rsidRPr="007546C1" w:rsidRDefault="00843D41" w:rsidP="00843D41">
            <w:pPr>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35D0F81C" w14:textId="0FF8435E"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3,046,366</w:t>
            </w:r>
          </w:p>
        </w:tc>
        <w:tc>
          <w:tcPr>
            <w:tcW w:w="1559" w:type="dxa"/>
            <w:vAlign w:val="bottom"/>
          </w:tcPr>
          <w:p w14:paraId="2CCB2C7B" w14:textId="3F8F1AFC"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125,521</w:t>
            </w:r>
          </w:p>
        </w:tc>
        <w:tc>
          <w:tcPr>
            <w:tcW w:w="1915" w:type="dxa"/>
            <w:vAlign w:val="bottom"/>
          </w:tcPr>
          <w:p w14:paraId="09762A27" w14:textId="737C9915"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3,171,887</w:t>
            </w:r>
          </w:p>
        </w:tc>
      </w:tr>
      <w:tr w:rsidR="00843D41" w:rsidRPr="007546C1" w14:paraId="552262F6" w14:textId="77777777" w:rsidTr="00BE62F4">
        <w:trPr>
          <w:trHeight w:val="144"/>
        </w:trPr>
        <w:tc>
          <w:tcPr>
            <w:tcW w:w="4280" w:type="dxa"/>
            <w:vAlign w:val="center"/>
            <w:hideMark/>
          </w:tcPr>
          <w:p w14:paraId="316FAE93" w14:textId="4AD526DE" w:rsidR="00843D41" w:rsidRPr="007546C1" w:rsidRDefault="00843D41" w:rsidP="00843D41">
            <w:pPr>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w:t>
            </w:r>
            <w:r w:rsidR="009C2111">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701" w:type="dxa"/>
            <w:tcBorders>
              <w:bottom w:val="single" w:sz="4" w:space="0" w:color="auto"/>
            </w:tcBorders>
            <w:vAlign w:val="bottom"/>
            <w:hideMark/>
          </w:tcPr>
          <w:p w14:paraId="2488FAD8" w14:textId="249C62C9"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23,531,444</w:t>
            </w:r>
          </w:p>
        </w:tc>
        <w:tc>
          <w:tcPr>
            <w:tcW w:w="1559" w:type="dxa"/>
            <w:tcBorders>
              <w:bottom w:val="single" w:sz="4" w:space="0" w:color="auto"/>
            </w:tcBorders>
            <w:vAlign w:val="bottom"/>
            <w:hideMark/>
          </w:tcPr>
          <w:p w14:paraId="360C0836" w14:textId="28DA14D5"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662,912</w:t>
            </w:r>
          </w:p>
        </w:tc>
        <w:tc>
          <w:tcPr>
            <w:tcW w:w="1915" w:type="dxa"/>
            <w:tcBorders>
              <w:bottom w:val="single" w:sz="4" w:space="0" w:color="auto"/>
            </w:tcBorders>
            <w:vAlign w:val="bottom"/>
            <w:hideMark/>
          </w:tcPr>
          <w:p w14:paraId="06A3CDFF" w14:textId="1D4175CA"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24,194,356</w:t>
            </w:r>
          </w:p>
        </w:tc>
      </w:tr>
      <w:tr w:rsidR="00843D41" w:rsidRPr="007546C1" w14:paraId="18E47D0B" w14:textId="77777777" w:rsidTr="00BE62F4">
        <w:trPr>
          <w:trHeight w:val="144"/>
        </w:trPr>
        <w:tc>
          <w:tcPr>
            <w:tcW w:w="4280" w:type="dxa"/>
            <w:vAlign w:val="center"/>
            <w:hideMark/>
          </w:tcPr>
          <w:p w14:paraId="233B6178"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hideMark/>
          </w:tcPr>
          <w:p w14:paraId="3816F3DD" w14:textId="72AA4FB8"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26,577,810</w:t>
            </w:r>
          </w:p>
        </w:tc>
        <w:tc>
          <w:tcPr>
            <w:tcW w:w="1559" w:type="dxa"/>
            <w:tcBorders>
              <w:top w:val="single" w:sz="4" w:space="0" w:color="auto"/>
            </w:tcBorders>
            <w:vAlign w:val="bottom"/>
            <w:hideMark/>
          </w:tcPr>
          <w:p w14:paraId="639632C2" w14:textId="31926429"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788,433</w:t>
            </w:r>
          </w:p>
        </w:tc>
        <w:tc>
          <w:tcPr>
            <w:tcW w:w="1915" w:type="dxa"/>
            <w:tcBorders>
              <w:top w:val="single" w:sz="4" w:space="0" w:color="auto"/>
            </w:tcBorders>
            <w:vAlign w:val="bottom"/>
            <w:hideMark/>
          </w:tcPr>
          <w:p w14:paraId="142635A3" w14:textId="5F651E02"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27,366,243</w:t>
            </w:r>
          </w:p>
        </w:tc>
      </w:tr>
      <w:tr w:rsidR="00843D41" w:rsidRPr="007546C1" w14:paraId="31A3C6B8" w14:textId="77777777" w:rsidTr="00BE62F4">
        <w:trPr>
          <w:trHeight w:val="144"/>
        </w:trPr>
        <w:tc>
          <w:tcPr>
            <w:tcW w:w="4280" w:type="dxa"/>
            <w:vAlign w:val="center"/>
            <w:hideMark/>
          </w:tcPr>
          <w:p w14:paraId="109DC5C6"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hideMark/>
          </w:tcPr>
          <w:p w14:paraId="0FB8E7F1" w14:textId="5636D8E2"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(31,452,174)</w:t>
            </w:r>
          </w:p>
        </w:tc>
        <w:tc>
          <w:tcPr>
            <w:tcW w:w="1559" w:type="dxa"/>
            <w:vAlign w:val="bottom"/>
            <w:hideMark/>
          </w:tcPr>
          <w:p w14:paraId="43A6C611" w14:textId="4419BCD9"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(724,810)</w:t>
            </w:r>
          </w:p>
        </w:tc>
        <w:tc>
          <w:tcPr>
            <w:tcW w:w="1915" w:type="dxa"/>
            <w:vAlign w:val="bottom"/>
            <w:hideMark/>
          </w:tcPr>
          <w:p w14:paraId="700958E2" w14:textId="7242FDE7"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(32,176,984)</w:t>
            </w:r>
          </w:p>
        </w:tc>
      </w:tr>
      <w:tr w:rsidR="00843D41" w:rsidRPr="007546C1" w14:paraId="2A85F1D4" w14:textId="77777777" w:rsidTr="00711E78">
        <w:trPr>
          <w:trHeight w:val="144"/>
        </w:trPr>
        <w:tc>
          <w:tcPr>
            <w:tcW w:w="4280" w:type="dxa"/>
            <w:vAlign w:val="center"/>
            <w:hideMark/>
          </w:tcPr>
          <w:p w14:paraId="730B5AFB" w14:textId="77777777" w:rsidR="00843D41" w:rsidRPr="007546C1" w:rsidRDefault="00843D41" w:rsidP="00843D41">
            <w:pPr>
              <w:spacing w:line="3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hideMark/>
          </w:tcPr>
          <w:p w14:paraId="15AE3CBB" w14:textId="7BCBDB13"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597,386</w:t>
            </w:r>
          </w:p>
        </w:tc>
        <w:tc>
          <w:tcPr>
            <w:tcW w:w="1559" w:type="dxa"/>
            <w:vAlign w:val="bottom"/>
            <w:hideMark/>
          </w:tcPr>
          <w:p w14:paraId="585C9AFD" w14:textId="6478B21A"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17,915</w:t>
            </w:r>
          </w:p>
        </w:tc>
        <w:tc>
          <w:tcPr>
            <w:tcW w:w="1915" w:type="dxa"/>
            <w:vAlign w:val="bottom"/>
            <w:hideMark/>
          </w:tcPr>
          <w:p w14:paraId="73B2B991" w14:textId="39757E87"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615,301</w:t>
            </w:r>
          </w:p>
        </w:tc>
      </w:tr>
      <w:tr w:rsidR="00843D41" w:rsidRPr="007546C1" w14:paraId="2475E73E" w14:textId="77777777" w:rsidTr="00711E78">
        <w:trPr>
          <w:trHeight w:val="144"/>
        </w:trPr>
        <w:tc>
          <w:tcPr>
            <w:tcW w:w="4280" w:type="dxa"/>
            <w:vAlign w:val="center"/>
            <w:hideMark/>
          </w:tcPr>
          <w:p w14:paraId="6F9B191F"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hideMark/>
          </w:tcPr>
          <w:p w14:paraId="2C1FA290" w14:textId="3B3D4F9D"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4,276,978</w:t>
            </w:r>
          </w:p>
        </w:tc>
        <w:tc>
          <w:tcPr>
            <w:tcW w:w="1559" w:type="dxa"/>
            <w:tcBorders>
              <w:bottom w:val="single" w:sz="4" w:space="0" w:color="auto"/>
            </w:tcBorders>
            <w:vAlign w:val="bottom"/>
            <w:hideMark/>
          </w:tcPr>
          <w:p w14:paraId="54AC4228" w14:textId="12246C31" w:rsidR="00843D41" w:rsidRPr="00843D41" w:rsidRDefault="00843D41" w:rsidP="009B70B2">
            <w:pPr>
              <w:contextualSpacing/>
              <w:jc w:val="center"/>
              <w:rPr>
                <w:rFonts w:hAnsi="Times New Roman" w:cs="Times New Roman"/>
                <w:sz w:val="20"/>
                <w:szCs w:val="20"/>
                <w:lang w:val="en-GB" w:eastAsia="en-GB"/>
              </w:rPr>
            </w:pPr>
            <w:r w:rsidRPr="00843D41">
              <w:rPr>
                <w:rFonts w:hAnsi="Times New Roman" w:cs="Times New Roman"/>
                <w:color w:val="000000"/>
                <w:sz w:val="20"/>
                <w:szCs w:val="20"/>
              </w:rPr>
              <w:t>-</w:t>
            </w:r>
          </w:p>
        </w:tc>
        <w:tc>
          <w:tcPr>
            <w:tcW w:w="1915" w:type="dxa"/>
            <w:tcBorders>
              <w:bottom w:val="single" w:sz="4" w:space="0" w:color="auto"/>
            </w:tcBorders>
            <w:vAlign w:val="bottom"/>
            <w:hideMark/>
          </w:tcPr>
          <w:p w14:paraId="6F72DC2F" w14:textId="2355E972"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4,276,978</w:t>
            </w:r>
          </w:p>
        </w:tc>
      </w:tr>
      <w:tr w:rsidR="00843D41" w:rsidRPr="007546C1" w14:paraId="5A90EF20" w14:textId="77777777" w:rsidTr="00711E78">
        <w:trPr>
          <w:trHeight w:val="144"/>
        </w:trPr>
        <w:tc>
          <w:tcPr>
            <w:tcW w:w="4280" w:type="dxa"/>
            <w:vAlign w:val="center"/>
            <w:hideMark/>
          </w:tcPr>
          <w:p w14:paraId="5A350C37" w14:textId="77777777" w:rsidR="00843D41" w:rsidRPr="007546C1" w:rsidRDefault="00843D41" w:rsidP="00843D41">
            <w:pPr>
              <w:spacing w:line="3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hideMark/>
          </w:tcPr>
          <w:p w14:paraId="402279E4" w14:textId="6825DC14" w:rsidR="00843D41" w:rsidRPr="00843D41" w:rsidRDefault="00843D41" w:rsidP="009B70B2">
            <w:pPr>
              <w:contextualSpacing/>
              <w:jc w:val="center"/>
              <w:rPr>
                <w:rFonts w:hAnsi="Times New Roman" w:cs="Times New Roman"/>
                <w:sz w:val="20"/>
                <w:szCs w:val="20"/>
                <w:lang w:val="en-GB" w:eastAsia="en-GB"/>
              </w:rPr>
            </w:pPr>
            <w:r w:rsidRPr="00843D41">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hideMark/>
          </w:tcPr>
          <w:p w14:paraId="05AAE67D" w14:textId="28DD9B15"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81,538</w:t>
            </w:r>
          </w:p>
        </w:tc>
        <w:tc>
          <w:tcPr>
            <w:tcW w:w="1915" w:type="dxa"/>
            <w:tcBorders>
              <w:top w:val="single" w:sz="4" w:space="0" w:color="auto"/>
              <w:bottom w:val="double" w:sz="4" w:space="0" w:color="auto"/>
            </w:tcBorders>
            <w:noWrap/>
            <w:vAlign w:val="bottom"/>
            <w:hideMark/>
          </w:tcPr>
          <w:p w14:paraId="085907E7" w14:textId="257E2B8B"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81,538</w:t>
            </w:r>
          </w:p>
        </w:tc>
      </w:tr>
      <w:tr w:rsidR="00711E78" w:rsidRPr="007546C1" w14:paraId="6E01769C" w14:textId="77777777" w:rsidTr="00711E78">
        <w:trPr>
          <w:trHeight w:val="144"/>
        </w:trPr>
        <w:tc>
          <w:tcPr>
            <w:tcW w:w="4280" w:type="dxa"/>
            <w:vAlign w:val="center"/>
          </w:tcPr>
          <w:p w14:paraId="59530E90" w14:textId="77777777" w:rsidR="00711E78" w:rsidRPr="007546C1" w:rsidRDefault="00711E78" w:rsidP="00843D41">
            <w:pPr>
              <w:spacing w:line="340" w:lineRule="exact"/>
              <w:contextualSpacing/>
              <w:rPr>
                <w:rFonts w:hAnsi="Times New Roman" w:cs="Times New Roman"/>
                <w:b/>
                <w:bCs/>
                <w:sz w:val="18"/>
                <w:szCs w:val="18"/>
                <w:lang w:val="en-GB" w:eastAsia="en-GB"/>
              </w:rPr>
            </w:pPr>
          </w:p>
        </w:tc>
        <w:tc>
          <w:tcPr>
            <w:tcW w:w="1701" w:type="dxa"/>
            <w:tcBorders>
              <w:top w:val="double" w:sz="4" w:space="0" w:color="auto"/>
            </w:tcBorders>
            <w:noWrap/>
            <w:vAlign w:val="bottom"/>
          </w:tcPr>
          <w:p w14:paraId="62629B27" w14:textId="77777777" w:rsidR="00711E78" w:rsidRPr="00843D41" w:rsidRDefault="00711E78" w:rsidP="009B70B2">
            <w:pPr>
              <w:contextualSpacing/>
              <w:jc w:val="center"/>
              <w:rPr>
                <w:rFonts w:hAnsi="Times New Roman" w:cs="Times New Roman"/>
                <w:color w:val="000000"/>
                <w:sz w:val="20"/>
                <w:szCs w:val="20"/>
              </w:rPr>
            </w:pPr>
          </w:p>
        </w:tc>
        <w:tc>
          <w:tcPr>
            <w:tcW w:w="1559" w:type="dxa"/>
            <w:tcBorders>
              <w:top w:val="double" w:sz="4" w:space="0" w:color="auto"/>
            </w:tcBorders>
            <w:noWrap/>
            <w:vAlign w:val="bottom"/>
          </w:tcPr>
          <w:p w14:paraId="7BE71622" w14:textId="77777777" w:rsidR="00711E78" w:rsidRPr="00843D41" w:rsidRDefault="00711E78" w:rsidP="00843D41">
            <w:pPr>
              <w:tabs>
                <w:tab w:val="decimal" w:pos="1164"/>
              </w:tabs>
              <w:contextualSpacing/>
              <w:rPr>
                <w:rFonts w:hAnsi="Times New Roman" w:cs="Times New Roman"/>
                <w:color w:val="000000"/>
                <w:sz w:val="20"/>
                <w:szCs w:val="20"/>
              </w:rPr>
            </w:pPr>
          </w:p>
        </w:tc>
        <w:tc>
          <w:tcPr>
            <w:tcW w:w="1915" w:type="dxa"/>
            <w:tcBorders>
              <w:top w:val="double" w:sz="4" w:space="0" w:color="auto"/>
            </w:tcBorders>
            <w:noWrap/>
            <w:vAlign w:val="bottom"/>
          </w:tcPr>
          <w:p w14:paraId="6B4916ED" w14:textId="77777777" w:rsidR="00711E78" w:rsidRPr="00843D41" w:rsidRDefault="00711E78" w:rsidP="00843D41">
            <w:pPr>
              <w:tabs>
                <w:tab w:val="decimal" w:pos="1429"/>
              </w:tabs>
              <w:contextualSpacing/>
              <w:rPr>
                <w:rFonts w:hAnsi="Times New Roman" w:cs="Times New Roman"/>
                <w:color w:val="000000"/>
                <w:sz w:val="20"/>
                <w:szCs w:val="20"/>
              </w:rPr>
            </w:pPr>
          </w:p>
        </w:tc>
      </w:tr>
    </w:tbl>
    <w:p w14:paraId="335237B4" w14:textId="77777777" w:rsidR="00BE62F4" w:rsidRDefault="00BE62F4" w:rsidP="00C5050F">
      <w:pPr>
        <w:pStyle w:val="Heading4"/>
        <w:numPr>
          <w:ilvl w:val="0"/>
          <w:numId w:val="0"/>
        </w:numPr>
        <w:spacing w:before="120" w:after="120"/>
        <w:ind w:left="2160" w:hanging="720"/>
      </w:pPr>
    </w:p>
    <w:p w14:paraId="66D13895" w14:textId="77777777" w:rsidR="00BE62F4" w:rsidRDefault="00BE62F4">
      <w:pPr>
        <w:rPr>
          <w:rFonts w:hAnsi="Times New Roman" w:cs="Times New Roman"/>
          <w:szCs w:val="30"/>
          <w:lang w:val="x-none" w:eastAsia="x-none"/>
        </w:rPr>
      </w:pPr>
      <w:r>
        <w:br w:type="page"/>
      </w:r>
    </w:p>
    <w:p w14:paraId="6A818978" w14:textId="742FBF77" w:rsidR="00A63693" w:rsidRPr="00843D41" w:rsidRDefault="00A63693" w:rsidP="00C5050F">
      <w:pPr>
        <w:pStyle w:val="Heading4"/>
        <w:numPr>
          <w:ilvl w:val="0"/>
          <w:numId w:val="0"/>
        </w:numPr>
        <w:spacing w:before="120" w:after="120"/>
        <w:ind w:left="2160" w:hanging="720"/>
      </w:pPr>
      <w:r w:rsidRPr="00843D41">
        <w:lastRenderedPageBreak/>
        <w:t xml:space="preserve">7.1.2   </w:t>
      </w:r>
      <w:r w:rsidR="006A511C" w:rsidRPr="00843D41">
        <w:t>Reinsurance contracts held</w:t>
      </w:r>
    </w:p>
    <w:p w14:paraId="63E0CFD6" w14:textId="45C7DD2A" w:rsidR="009C719D" w:rsidRPr="00843D41" w:rsidRDefault="009C719D" w:rsidP="009B70B2">
      <w:pPr>
        <w:spacing w:after="120"/>
        <w:ind w:left="2115" w:right="-43"/>
        <w:jc w:val="thaiDistribute"/>
        <w:rPr>
          <w:rFonts w:hAnsi="Times New Roman" w:cs="Times New Roman"/>
          <w:color w:val="000000"/>
          <w:spacing w:val="-4"/>
          <w:kern w:val="32"/>
        </w:rPr>
      </w:pPr>
      <w:r w:rsidRPr="00843D41">
        <w:rPr>
          <w:rFonts w:hAnsi="Times New Roman" w:cs="Times New Roman"/>
        </w:rPr>
        <w:t xml:space="preserve">The reconciliation of the liability for remaining coverage and the liability for incurred claims as at </w:t>
      </w:r>
      <w:r w:rsidR="00BE62F4">
        <w:rPr>
          <w:rFonts w:hAnsi="Times New Roman" w:cs="Times New Roman"/>
        </w:rPr>
        <w:t>June</w:t>
      </w:r>
      <w:r w:rsidRPr="00843D41">
        <w:rPr>
          <w:rFonts w:hAnsi="Times New Roman" w:cs="Times New Roman"/>
        </w:rPr>
        <w:t xml:space="preserve"> 3</w:t>
      </w:r>
      <w:r w:rsidR="00BE62F4">
        <w:rPr>
          <w:rFonts w:hAnsi="Times New Roman" w:cs="Times New Roman"/>
        </w:rPr>
        <w:t>0</w:t>
      </w:r>
      <w:r w:rsidRPr="00843D41">
        <w:rPr>
          <w:rFonts w:hAnsi="Times New Roman" w:cs="Times New Roman"/>
        </w:rPr>
        <w:t xml:space="preserve">, 2025, and December 31, 2024, from reinsurance contracts held </w:t>
      </w:r>
      <w:r w:rsidR="00843D41">
        <w:rPr>
          <w:rFonts w:hAnsi="Times New Roman" w:cs="Times New Roman"/>
        </w:rPr>
        <w:t xml:space="preserve">is </w:t>
      </w:r>
      <w:r w:rsidRPr="00843D41">
        <w:rPr>
          <w:rFonts w:hAnsi="Times New Roman" w:cs="Times New Roman"/>
        </w:rPr>
        <w:t>as follow</w:t>
      </w:r>
      <w:r w:rsidR="00843D41">
        <w:rPr>
          <w:rFonts w:hAnsi="Times New Roman" w:cs="Times New Roman"/>
        </w:rPr>
        <w:t>s:</w:t>
      </w:r>
    </w:p>
    <w:tbl>
      <w:tblPr>
        <w:tblW w:w="9650" w:type="dxa"/>
        <w:tblLook w:val="04A0" w:firstRow="1" w:lastRow="0" w:firstColumn="1" w:lastColumn="0" w:noHBand="0" w:noVBand="1"/>
      </w:tblPr>
      <w:tblGrid>
        <w:gridCol w:w="3396"/>
        <w:gridCol w:w="1650"/>
        <w:gridCol w:w="1305"/>
        <w:gridCol w:w="1749"/>
        <w:gridCol w:w="1550"/>
      </w:tblGrid>
      <w:tr w:rsidR="009C2111" w:rsidRPr="007546C1" w14:paraId="76EEFA96" w14:textId="77777777" w:rsidTr="001F1A7C">
        <w:trPr>
          <w:trHeight w:val="144"/>
          <w:tblHeader/>
        </w:trPr>
        <w:tc>
          <w:tcPr>
            <w:tcW w:w="3396" w:type="dxa"/>
            <w:tcBorders>
              <w:left w:val="nil"/>
              <w:right w:val="nil"/>
            </w:tcBorders>
          </w:tcPr>
          <w:p w14:paraId="6CBBDA58" w14:textId="77777777" w:rsidR="001E7F3E" w:rsidRPr="00D031AF" w:rsidRDefault="001E7F3E" w:rsidP="00BE62F4">
            <w:pPr>
              <w:spacing w:line="240" w:lineRule="exact"/>
              <w:ind w:firstLineChars="100" w:firstLine="201"/>
              <w:rPr>
                <w:rFonts w:hAnsi="Times New Roman" w:cstheme="minorBidi"/>
                <w:b/>
                <w:bCs/>
                <w:sz w:val="20"/>
                <w:szCs w:val="20"/>
                <w:cs/>
                <w:lang w:val="en-GB" w:eastAsia="en-GB"/>
              </w:rPr>
            </w:pPr>
          </w:p>
        </w:tc>
        <w:tc>
          <w:tcPr>
            <w:tcW w:w="6254" w:type="dxa"/>
            <w:gridSpan w:val="4"/>
            <w:tcBorders>
              <w:top w:val="nil"/>
              <w:left w:val="nil"/>
              <w:bottom w:val="single" w:sz="4" w:space="0" w:color="auto"/>
              <w:right w:val="nil"/>
            </w:tcBorders>
            <w:vAlign w:val="bottom"/>
          </w:tcPr>
          <w:p w14:paraId="5B8ACD33" w14:textId="67A3884F" w:rsidR="001E7F3E" w:rsidRPr="007546C1" w:rsidRDefault="006A511C" w:rsidP="00BE62F4">
            <w:pPr>
              <w:spacing w:line="240" w:lineRule="exact"/>
              <w:jc w:val="right"/>
              <w:rPr>
                <w:rFonts w:hAnsi="Times New Roman" w:cs="Times New Roman"/>
                <w:b/>
                <w:bCs/>
                <w:sz w:val="20"/>
                <w:szCs w:val="20"/>
                <w:cs/>
                <w:lang w:val="en-GB" w:eastAsia="en-GB"/>
              </w:rPr>
            </w:pPr>
            <w:r w:rsidRPr="007546C1">
              <w:rPr>
                <w:rFonts w:hAnsi="Times New Roman" w:cs="Times New Roman"/>
                <w:b/>
                <w:bCs/>
                <w:sz w:val="20"/>
                <w:szCs w:val="20"/>
              </w:rPr>
              <w:t xml:space="preserve">(Unit: Thousand Baht) </w:t>
            </w:r>
          </w:p>
        </w:tc>
      </w:tr>
      <w:tr w:rsidR="009C2111" w:rsidRPr="007546C1" w14:paraId="479A0917" w14:textId="77777777" w:rsidTr="001F1A7C">
        <w:trPr>
          <w:trHeight w:val="144"/>
          <w:tblHeader/>
        </w:trPr>
        <w:tc>
          <w:tcPr>
            <w:tcW w:w="3396" w:type="dxa"/>
            <w:tcBorders>
              <w:left w:val="nil"/>
              <w:right w:val="nil"/>
            </w:tcBorders>
          </w:tcPr>
          <w:p w14:paraId="3B7F7814"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top w:val="nil"/>
              <w:left w:val="nil"/>
              <w:bottom w:val="single" w:sz="4" w:space="0" w:color="auto"/>
              <w:right w:val="nil"/>
            </w:tcBorders>
            <w:vAlign w:val="bottom"/>
          </w:tcPr>
          <w:p w14:paraId="627BEF59" w14:textId="56558141" w:rsidR="001E7F3E" w:rsidRPr="007546C1" w:rsidRDefault="006A511C" w:rsidP="00BE62F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9C2111" w:rsidRPr="007546C1" w14:paraId="1E802D27" w14:textId="77777777" w:rsidTr="001F1A7C">
        <w:trPr>
          <w:trHeight w:val="144"/>
          <w:tblHeader/>
        </w:trPr>
        <w:tc>
          <w:tcPr>
            <w:tcW w:w="3396" w:type="dxa"/>
            <w:tcBorders>
              <w:left w:val="nil"/>
              <w:right w:val="nil"/>
            </w:tcBorders>
          </w:tcPr>
          <w:p w14:paraId="607C218E"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top w:val="nil"/>
              <w:left w:val="nil"/>
              <w:bottom w:val="single" w:sz="4" w:space="0" w:color="auto"/>
              <w:right w:val="nil"/>
            </w:tcBorders>
            <w:vAlign w:val="bottom"/>
          </w:tcPr>
          <w:p w14:paraId="7AC2CEB0" w14:textId="47C37788" w:rsidR="001E7F3E" w:rsidRPr="007546C1" w:rsidRDefault="006A511C"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rPr>
              <w:t xml:space="preserve">As at </w:t>
            </w:r>
            <w:r w:rsidR="00BE62F4">
              <w:rPr>
                <w:rFonts w:hAnsi="Times New Roman" w:cs="Times New Roman"/>
                <w:b/>
                <w:bCs/>
                <w:sz w:val="20"/>
                <w:szCs w:val="20"/>
              </w:rPr>
              <w:t xml:space="preserve">June </w:t>
            </w:r>
            <w:r w:rsidRPr="007546C1">
              <w:rPr>
                <w:rFonts w:hAnsi="Times New Roman" w:cs="Times New Roman"/>
                <w:b/>
                <w:bCs/>
                <w:sz w:val="20"/>
                <w:szCs w:val="20"/>
              </w:rPr>
              <w:t>3</w:t>
            </w:r>
            <w:r w:rsidR="00BE62F4">
              <w:rPr>
                <w:rFonts w:hAnsi="Times New Roman" w:cs="Times New Roman"/>
                <w:b/>
                <w:bCs/>
                <w:sz w:val="20"/>
                <w:szCs w:val="20"/>
              </w:rPr>
              <w:t>0</w:t>
            </w:r>
            <w:r w:rsidRPr="007546C1">
              <w:rPr>
                <w:rFonts w:hAnsi="Times New Roman" w:cs="Times New Roman"/>
                <w:b/>
                <w:bCs/>
                <w:sz w:val="20"/>
                <w:szCs w:val="20"/>
              </w:rPr>
              <w:t>, 2025</w:t>
            </w:r>
          </w:p>
        </w:tc>
      </w:tr>
      <w:tr w:rsidR="009C2111" w:rsidRPr="007546C1" w14:paraId="38637EDE" w14:textId="77777777" w:rsidTr="00BE62F4">
        <w:trPr>
          <w:trHeight w:val="144"/>
          <w:tblHeader/>
        </w:trPr>
        <w:tc>
          <w:tcPr>
            <w:tcW w:w="3396" w:type="dxa"/>
            <w:vMerge w:val="restart"/>
            <w:tcBorders>
              <w:left w:val="nil"/>
              <w:right w:val="nil"/>
            </w:tcBorders>
          </w:tcPr>
          <w:p w14:paraId="0742E8F5" w14:textId="7298F0E0" w:rsidR="001E7F3E" w:rsidRPr="007546C1" w:rsidRDefault="009C719D"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2CEFC211"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2955" w:type="dxa"/>
            <w:gridSpan w:val="2"/>
            <w:tcBorders>
              <w:top w:val="nil"/>
              <w:left w:val="nil"/>
              <w:bottom w:val="single" w:sz="4" w:space="0" w:color="auto"/>
              <w:right w:val="nil"/>
            </w:tcBorders>
          </w:tcPr>
          <w:p w14:paraId="04F4CF76" w14:textId="1185551E" w:rsidR="001E7F3E" w:rsidRPr="007546C1" w:rsidRDefault="006A511C" w:rsidP="00BE62F4">
            <w:pPr>
              <w:autoSpaceDE w:val="0"/>
              <w:autoSpaceDN w:val="0"/>
              <w:adjustRightInd w:val="0"/>
              <w:spacing w:line="240" w:lineRule="exact"/>
              <w:jc w:val="center"/>
              <w:rPr>
                <w:rFonts w:hAnsi="Times New Roman" w:cs="Times New Roman"/>
                <w:color w:val="12397E"/>
                <w:sz w:val="20"/>
                <w:szCs w:val="20"/>
                <w:cs/>
              </w:rPr>
            </w:pPr>
            <w:r w:rsidRPr="007546C1">
              <w:rPr>
                <w:rFonts w:hAnsi="Times New Roman" w:cs="Times New Roman"/>
                <w:b/>
                <w:bCs/>
                <w:sz w:val="20"/>
                <w:szCs w:val="20"/>
                <w:lang w:val="en-GB" w:eastAsia="en-GB"/>
              </w:rPr>
              <w:t>Remaining coverage component</w:t>
            </w:r>
          </w:p>
        </w:tc>
        <w:tc>
          <w:tcPr>
            <w:tcW w:w="1749" w:type="dxa"/>
            <w:vMerge w:val="restart"/>
            <w:tcBorders>
              <w:top w:val="nil"/>
              <w:left w:val="nil"/>
              <w:right w:val="nil"/>
            </w:tcBorders>
          </w:tcPr>
          <w:p w14:paraId="1868E476"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p w14:paraId="0B114A21"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p w14:paraId="3EC787B5" w14:textId="31557D80" w:rsidR="001E7F3E" w:rsidRPr="007546C1" w:rsidRDefault="006A511C"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550" w:type="dxa"/>
            <w:vMerge w:val="restart"/>
            <w:tcBorders>
              <w:top w:val="nil"/>
              <w:left w:val="nil"/>
              <w:right w:val="nil"/>
            </w:tcBorders>
          </w:tcPr>
          <w:p w14:paraId="07ADFA2F" w14:textId="574B9279" w:rsidR="001E7F3E" w:rsidRPr="007546C1" w:rsidRDefault="006A511C"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9C2111" w:rsidRPr="007546C1" w14:paraId="11217170" w14:textId="77777777" w:rsidTr="00BE62F4">
        <w:trPr>
          <w:trHeight w:val="144"/>
          <w:tblHeader/>
        </w:trPr>
        <w:tc>
          <w:tcPr>
            <w:tcW w:w="3396" w:type="dxa"/>
            <w:vMerge/>
            <w:tcBorders>
              <w:left w:val="nil"/>
              <w:bottom w:val="single" w:sz="8" w:space="0" w:color="000000"/>
              <w:right w:val="nil"/>
            </w:tcBorders>
          </w:tcPr>
          <w:p w14:paraId="5C06E16A"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1650" w:type="dxa"/>
            <w:tcBorders>
              <w:top w:val="single" w:sz="4" w:space="0" w:color="auto"/>
              <w:left w:val="nil"/>
              <w:bottom w:val="single" w:sz="8" w:space="0" w:color="000000"/>
              <w:right w:val="nil"/>
            </w:tcBorders>
          </w:tcPr>
          <w:p w14:paraId="0F028663" w14:textId="1EA70485" w:rsidR="001E7F3E" w:rsidRPr="007546C1" w:rsidRDefault="006A511C"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Excluding loss recovery component</w:t>
            </w:r>
          </w:p>
        </w:tc>
        <w:tc>
          <w:tcPr>
            <w:tcW w:w="1305" w:type="dxa"/>
            <w:tcBorders>
              <w:top w:val="single" w:sz="4" w:space="0" w:color="auto"/>
              <w:left w:val="nil"/>
              <w:bottom w:val="single" w:sz="8" w:space="0" w:color="000000"/>
              <w:right w:val="nil"/>
            </w:tcBorders>
          </w:tcPr>
          <w:p w14:paraId="243F76A6"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31B78663"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recovery</w:t>
            </w:r>
          </w:p>
          <w:p w14:paraId="6EEA4680" w14:textId="68AB53C3" w:rsidR="001E7F3E" w:rsidRPr="007546C1" w:rsidRDefault="006A511C"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749" w:type="dxa"/>
            <w:vMerge/>
            <w:tcBorders>
              <w:left w:val="nil"/>
              <w:bottom w:val="single" w:sz="8" w:space="0" w:color="000000"/>
              <w:right w:val="nil"/>
            </w:tcBorders>
          </w:tcPr>
          <w:p w14:paraId="2C9F81BB" w14:textId="77777777" w:rsidR="001E7F3E" w:rsidRPr="007546C1" w:rsidRDefault="001E7F3E" w:rsidP="00BE62F4">
            <w:pPr>
              <w:spacing w:line="240" w:lineRule="exact"/>
              <w:jc w:val="center"/>
              <w:rPr>
                <w:rFonts w:hAnsi="Times New Roman" w:cs="Times New Roman"/>
                <w:b/>
                <w:bCs/>
                <w:sz w:val="20"/>
                <w:szCs w:val="20"/>
                <w:cs/>
                <w:lang w:val="en-GB" w:eastAsia="en-GB"/>
              </w:rPr>
            </w:pPr>
          </w:p>
        </w:tc>
        <w:tc>
          <w:tcPr>
            <w:tcW w:w="1550" w:type="dxa"/>
            <w:vMerge/>
            <w:tcBorders>
              <w:left w:val="nil"/>
              <w:bottom w:val="single" w:sz="8" w:space="0" w:color="000000"/>
              <w:right w:val="nil"/>
            </w:tcBorders>
          </w:tcPr>
          <w:p w14:paraId="7E40A5B1" w14:textId="77777777" w:rsidR="001E7F3E" w:rsidRPr="007546C1" w:rsidRDefault="001E7F3E" w:rsidP="00BE62F4">
            <w:pPr>
              <w:spacing w:line="240" w:lineRule="exact"/>
              <w:jc w:val="center"/>
              <w:rPr>
                <w:rFonts w:hAnsi="Times New Roman" w:cs="Times New Roman"/>
                <w:b/>
                <w:bCs/>
                <w:sz w:val="20"/>
                <w:szCs w:val="20"/>
                <w:cs/>
                <w:lang w:val="en-GB" w:eastAsia="en-GB"/>
              </w:rPr>
            </w:pPr>
          </w:p>
        </w:tc>
      </w:tr>
      <w:tr w:rsidR="001F1A7C" w:rsidRPr="007546C1" w14:paraId="0A713D26" w14:textId="77777777" w:rsidTr="00BE62F4">
        <w:trPr>
          <w:trHeight w:val="144"/>
        </w:trPr>
        <w:tc>
          <w:tcPr>
            <w:tcW w:w="3396" w:type="dxa"/>
            <w:tcBorders>
              <w:top w:val="nil"/>
              <w:left w:val="nil"/>
              <w:right w:val="nil"/>
            </w:tcBorders>
            <w:vAlign w:val="center"/>
            <w:hideMark/>
          </w:tcPr>
          <w:p w14:paraId="4B098C29" w14:textId="589573EF" w:rsidR="001F1A7C" w:rsidRPr="007546C1" w:rsidRDefault="001F1A7C" w:rsidP="001F1A7C">
            <w:pPr>
              <w:spacing w:line="240" w:lineRule="exact"/>
              <w:rPr>
                <w:rFonts w:hAnsi="Times New Roman" w:cs="Times New Roman"/>
                <w:sz w:val="20"/>
                <w:szCs w:val="20"/>
                <w:lang w:val="en-GB" w:eastAsia="en-GB"/>
              </w:rPr>
            </w:pPr>
            <w:r w:rsidRPr="007546C1">
              <w:rPr>
                <w:rFonts w:hAnsi="Times New Roman" w:cs="Times New Roman"/>
                <w:sz w:val="20"/>
                <w:szCs w:val="20"/>
              </w:rPr>
              <w:t>Opening assets</w:t>
            </w:r>
          </w:p>
        </w:tc>
        <w:tc>
          <w:tcPr>
            <w:tcW w:w="1650" w:type="dxa"/>
            <w:tcBorders>
              <w:top w:val="nil"/>
              <w:left w:val="nil"/>
              <w:bottom w:val="nil"/>
              <w:right w:val="nil"/>
            </w:tcBorders>
            <w:vAlign w:val="bottom"/>
          </w:tcPr>
          <w:p w14:paraId="4852DCC2" w14:textId="382F8B19"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color w:val="000000"/>
                <w:sz w:val="20"/>
                <w:szCs w:val="20"/>
              </w:rPr>
              <w:t>(182,491)</w:t>
            </w:r>
          </w:p>
        </w:tc>
        <w:tc>
          <w:tcPr>
            <w:tcW w:w="1305" w:type="dxa"/>
            <w:tcBorders>
              <w:top w:val="nil"/>
              <w:left w:val="nil"/>
              <w:bottom w:val="nil"/>
              <w:right w:val="nil"/>
            </w:tcBorders>
            <w:vAlign w:val="bottom"/>
          </w:tcPr>
          <w:p w14:paraId="2DEBCC7A" w14:textId="12F81AB2"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560</w:t>
            </w:r>
          </w:p>
        </w:tc>
        <w:tc>
          <w:tcPr>
            <w:tcW w:w="1749" w:type="dxa"/>
            <w:tcBorders>
              <w:top w:val="nil"/>
              <w:left w:val="nil"/>
              <w:bottom w:val="nil"/>
              <w:right w:val="nil"/>
            </w:tcBorders>
            <w:vAlign w:val="bottom"/>
          </w:tcPr>
          <w:p w14:paraId="4A104188" w14:textId="5324E59F" w:rsidR="001F1A7C" w:rsidRPr="001F1A7C" w:rsidRDefault="001F1A7C" w:rsidP="001F1A7C">
            <w:pPr>
              <w:tabs>
                <w:tab w:val="decimal" w:pos="1175"/>
              </w:tabs>
              <w:spacing w:line="240" w:lineRule="exact"/>
              <w:ind w:right="163"/>
              <w:rPr>
                <w:rFonts w:hAnsi="Times New Roman" w:cs="Times New Roman"/>
                <w:sz w:val="20"/>
                <w:szCs w:val="20"/>
                <w:lang w:val="en-GB" w:eastAsia="en-GB"/>
              </w:rPr>
            </w:pPr>
            <w:r w:rsidRPr="001F1A7C">
              <w:rPr>
                <w:rFonts w:hAnsi="Times New Roman" w:cs="Times New Roman"/>
                <w:color w:val="000000"/>
                <w:sz w:val="20"/>
                <w:szCs w:val="20"/>
              </w:rPr>
              <w:t>584,815</w:t>
            </w:r>
          </w:p>
        </w:tc>
        <w:tc>
          <w:tcPr>
            <w:tcW w:w="1550" w:type="dxa"/>
            <w:tcBorders>
              <w:top w:val="nil"/>
              <w:left w:val="nil"/>
              <w:bottom w:val="nil"/>
              <w:right w:val="nil"/>
            </w:tcBorders>
            <w:vAlign w:val="bottom"/>
          </w:tcPr>
          <w:p w14:paraId="6CAED6BF" w14:textId="4989DF20"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402,884</w:t>
            </w:r>
          </w:p>
        </w:tc>
      </w:tr>
      <w:tr w:rsidR="001F1A7C" w:rsidRPr="007546C1" w14:paraId="2F90C89A" w14:textId="77777777" w:rsidTr="00BE62F4">
        <w:trPr>
          <w:trHeight w:val="144"/>
        </w:trPr>
        <w:tc>
          <w:tcPr>
            <w:tcW w:w="3396" w:type="dxa"/>
            <w:tcBorders>
              <w:top w:val="nil"/>
              <w:left w:val="nil"/>
              <w:right w:val="nil"/>
            </w:tcBorders>
            <w:vAlign w:val="center"/>
            <w:hideMark/>
          </w:tcPr>
          <w:p w14:paraId="7C852883" w14:textId="2D2EC33A" w:rsidR="001F1A7C" w:rsidRPr="007546C1" w:rsidRDefault="001F1A7C" w:rsidP="001F1A7C">
            <w:pPr>
              <w:spacing w:line="240" w:lineRule="exact"/>
              <w:rPr>
                <w:rFonts w:hAnsi="Times New Roman" w:cs="Times New Roman"/>
                <w:sz w:val="20"/>
                <w:szCs w:val="20"/>
                <w:lang w:val="en-GB" w:eastAsia="en-GB"/>
              </w:rPr>
            </w:pPr>
            <w:r w:rsidRPr="007546C1">
              <w:rPr>
                <w:rFonts w:hAnsi="Times New Roman" w:cs="Times New Roman"/>
                <w:sz w:val="20"/>
                <w:szCs w:val="20"/>
              </w:rPr>
              <w:t>Opening liabilities</w:t>
            </w:r>
          </w:p>
        </w:tc>
        <w:tc>
          <w:tcPr>
            <w:tcW w:w="1650" w:type="dxa"/>
            <w:tcBorders>
              <w:top w:val="nil"/>
              <w:left w:val="nil"/>
              <w:bottom w:val="single" w:sz="8" w:space="0" w:color="000000"/>
              <w:right w:val="nil"/>
            </w:tcBorders>
            <w:vAlign w:val="bottom"/>
          </w:tcPr>
          <w:p w14:paraId="1B703389" w14:textId="4941AAB6"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color w:val="000000"/>
                <w:sz w:val="20"/>
                <w:szCs w:val="20"/>
              </w:rPr>
              <w:t>(62,155)</w:t>
            </w:r>
          </w:p>
        </w:tc>
        <w:tc>
          <w:tcPr>
            <w:tcW w:w="1305" w:type="dxa"/>
            <w:tcBorders>
              <w:top w:val="nil"/>
              <w:left w:val="nil"/>
              <w:bottom w:val="single" w:sz="8" w:space="0" w:color="000000"/>
              <w:right w:val="nil"/>
            </w:tcBorders>
            <w:vAlign w:val="bottom"/>
          </w:tcPr>
          <w:p w14:paraId="3A75D1AE" w14:textId="773EEB05"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color w:val="000000"/>
                <w:sz w:val="20"/>
                <w:szCs w:val="20"/>
              </w:rPr>
              <w:t>-</w:t>
            </w:r>
          </w:p>
        </w:tc>
        <w:tc>
          <w:tcPr>
            <w:tcW w:w="1749" w:type="dxa"/>
            <w:tcBorders>
              <w:top w:val="nil"/>
              <w:left w:val="nil"/>
              <w:bottom w:val="single" w:sz="8" w:space="0" w:color="000000"/>
              <w:right w:val="nil"/>
            </w:tcBorders>
            <w:vAlign w:val="bottom"/>
          </w:tcPr>
          <w:p w14:paraId="54F9E1EB" w14:textId="43CB1607"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 xml:space="preserve"> 34,743</w:t>
            </w:r>
          </w:p>
        </w:tc>
        <w:tc>
          <w:tcPr>
            <w:tcW w:w="1550" w:type="dxa"/>
            <w:tcBorders>
              <w:top w:val="nil"/>
              <w:left w:val="nil"/>
              <w:bottom w:val="single" w:sz="8" w:space="0" w:color="000000"/>
              <w:right w:val="nil"/>
            </w:tcBorders>
            <w:vAlign w:val="bottom"/>
          </w:tcPr>
          <w:p w14:paraId="115CC8D2" w14:textId="6118E415"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(27,412)</w:t>
            </w:r>
          </w:p>
        </w:tc>
      </w:tr>
      <w:tr w:rsidR="001F1A7C" w:rsidRPr="007546C1" w14:paraId="0EC71F60" w14:textId="77777777" w:rsidTr="00BE62F4">
        <w:trPr>
          <w:trHeight w:val="144"/>
        </w:trPr>
        <w:tc>
          <w:tcPr>
            <w:tcW w:w="3396" w:type="dxa"/>
            <w:tcBorders>
              <w:top w:val="nil"/>
              <w:left w:val="nil"/>
              <w:right w:val="nil"/>
            </w:tcBorders>
            <w:vAlign w:val="center"/>
            <w:hideMark/>
          </w:tcPr>
          <w:p w14:paraId="606C8B25" w14:textId="6E71127A" w:rsidR="001F1A7C" w:rsidRPr="009B70B2" w:rsidRDefault="001F1A7C" w:rsidP="001F1A7C">
            <w:pPr>
              <w:spacing w:line="240" w:lineRule="exact"/>
              <w:rPr>
                <w:rFonts w:hAnsi="Times New Roman" w:cs="Times New Roman"/>
                <w:b/>
                <w:bCs/>
                <w:spacing w:val="-6"/>
                <w:sz w:val="20"/>
                <w:szCs w:val="20"/>
                <w:lang w:val="en-GB" w:eastAsia="en-GB"/>
              </w:rPr>
            </w:pPr>
            <w:r w:rsidRPr="009B70B2">
              <w:rPr>
                <w:rFonts w:hAnsi="Times New Roman" w:cs="Times New Roman"/>
                <w:b/>
                <w:bCs/>
                <w:spacing w:val="-6"/>
                <w:sz w:val="20"/>
                <w:szCs w:val="20"/>
              </w:rPr>
              <w:t>Net opening balance</w:t>
            </w:r>
            <w:r w:rsidRPr="009B70B2">
              <w:rPr>
                <w:rFonts w:hAnsi="Times New Roman" w:cs="Times New Roman"/>
                <w:b/>
                <w:bCs/>
                <w:spacing w:val="-6"/>
                <w:sz w:val="20"/>
                <w:szCs w:val="20"/>
                <w:lang w:val="en-GB" w:eastAsia="en-GB"/>
              </w:rPr>
              <w:t xml:space="preserve"> as at January 1,</w:t>
            </w:r>
          </w:p>
        </w:tc>
        <w:tc>
          <w:tcPr>
            <w:tcW w:w="1650" w:type="dxa"/>
            <w:tcBorders>
              <w:top w:val="nil"/>
              <w:left w:val="nil"/>
              <w:bottom w:val="single" w:sz="8" w:space="0" w:color="000000"/>
              <w:right w:val="nil"/>
            </w:tcBorders>
            <w:vAlign w:val="bottom"/>
          </w:tcPr>
          <w:p w14:paraId="3F22E40E" w14:textId="12F2D5CB" w:rsidR="001F1A7C" w:rsidRPr="001F1A7C" w:rsidRDefault="001F1A7C" w:rsidP="001F1A7C">
            <w:pPr>
              <w:tabs>
                <w:tab w:val="decimal" w:pos="1219"/>
              </w:tabs>
              <w:spacing w:line="240" w:lineRule="exact"/>
              <w:ind w:right="-106"/>
              <w:rPr>
                <w:rFonts w:hAnsi="Times New Roman" w:cs="Times New Roman"/>
                <w:b/>
                <w:bCs/>
                <w:sz w:val="20"/>
                <w:szCs w:val="20"/>
                <w:lang w:val="en-GB" w:eastAsia="en-GB"/>
              </w:rPr>
            </w:pPr>
            <w:r w:rsidRPr="001F1A7C">
              <w:rPr>
                <w:rFonts w:hAnsi="Times New Roman" w:cs="Times New Roman"/>
                <w:color w:val="000000"/>
                <w:sz w:val="20"/>
                <w:szCs w:val="20"/>
              </w:rPr>
              <w:t xml:space="preserve"> (244,646)</w:t>
            </w:r>
          </w:p>
        </w:tc>
        <w:tc>
          <w:tcPr>
            <w:tcW w:w="1305" w:type="dxa"/>
            <w:tcBorders>
              <w:top w:val="nil"/>
              <w:left w:val="nil"/>
              <w:bottom w:val="single" w:sz="8" w:space="0" w:color="000000"/>
              <w:right w:val="nil"/>
            </w:tcBorders>
            <w:vAlign w:val="bottom"/>
          </w:tcPr>
          <w:p w14:paraId="3893D038" w14:textId="09009043"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560</w:t>
            </w:r>
          </w:p>
        </w:tc>
        <w:tc>
          <w:tcPr>
            <w:tcW w:w="1749" w:type="dxa"/>
            <w:tcBorders>
              <w:top w:val="nil"/>
              <w:left w:val="nil"/>
              <w:bottom w:val="single" w:sz="8" w:space="0" w:color="000000"/>
              <w:right w:val="nil"/>
            </w:tcBorders>
            <w:vAlign w:val="bottom"/>
          </w:tcPr>
          <w:p w14:paraId="19A7B3BC" w14:textId="75AB00B3"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619</w:t>
            </w:r>
            <w:r w:rsidRPr="001F1A7C">
              <w:rPr>
                <w:rFonts w:hAnsi="Times New Roman" w:cs="Times New Roman"/>
                <w:color w:val="000000"/>
                <w:sz w:val="20"/>
                <w:szCs w:val="20"/>
              </w:rPr>
              <w:t>,558</w:t>
            </w:r>
          </w:p>
        </w:tc>
        <w:tc>
          <w:tcPr>
            <w:tcW w:w="1550" w:type="dxa"/>
            <w:tcBorders>
              <w:top w:val="nil"/>
              <w:left w:val="nil"/>
              <w:bottom w:val="single" w:sz="8" w:space="0" w:color="000000"/>
              <w:right w:val="nil"/>
            </w:tcBorders>
            <w:vAlign w:val="bottom"/>
          </w:tcPr>
          <w:p w14:paraId="51A70066" w14:textId="3C46D33B" w:rsidR="001F1A7C" w:rsidRPr="001F1A7C" w:rsidRDefault="001F1A7C" w:rsidP="001F1A7C">
            <w:pPr>
              <w:tabs>
                <w:tab w:val="decimal" w:pos="1183"/>
              </w:tabs>
              <w:spacing w:line="240" w:lineRule="exact"/>
              <w:rPr>
                <w:rFonts w:hAnsi="Times New Roman" w:cs="Times New Roman"/>
                <w:b/>
                <w:bCs/>
                <w:sz w:val="20"/>
                <w:szCs w:val="20"/>
                <w:lang w:val="en-GB" w:eastAsia="en-GB"/>
              </w:rPr>
            </w:pPr>
            <w:r w:rsidRPr="001F1A7C">
              <w:rPr>
                <w:rFonts w:hAnsi="Times New Roman" w:cs="Times New Roman"/>
                <w:color w:val="000000"/>
                <w:sz w:val="20"/>
                <w:szCs w:val="20"/>
              </w:rPr>
              <w:t>375,472</w:t>
            </w:r>
          </w:p>
        </w:tc>
      </w:tr>
      <w:tr w:rsidR="001F1A7C" w:rsidRPr="007546C1" w14:paraId="5BA9F5CE" w14:textId="77777777" w:rsidTr="002834B1">
        <w:trPr>
          <w:trHeight w:val="144"/>
        </w:trPr>
        <w:tc>
          <w:tcPr>
            <w:tcW w:w="3396" w:type="dxa"/>
            <w:tcBorders>
              <w:top w:val="nil"/>
              <w:left w:val="nil"/>
              <w:bottom w:val="nil"/>
              <w:right w:val="nil"/>
            </w:tcBorders>
            <w:vAlign w:val="bottom"/>
            <w:hideMark/>
          </w:tcPr>
          <w:p w14:paraId="37DF92D0" w14:textId="0C0B6B1F" w:rsidR="001F1A7C" w:rsidRPr="007546C1" w:rsidRDefault="001F1A7C" w:rsidP="001F1A7C">
            <w:pPr>
              <w:spacing w:line="240" w:lineRule="exact"/>
              <w:rPr>
                <w:rFonts w:hAnsi="Times New Roman" w:cs="Times New Roman"/>
                <w:b/>
                <w:bCs/>
                <w:sz w:val="20"/>
                <w:szCs w:val="20"/>
                <w:lang w:val="en-GB" w:eastAsia="en-GB"/>
              </w:rPr>
            </w:pPr>
            <w:r w:rsidRPr="007546C1">
              <w:rPr>
                <w:rFonts w:hAnsi="Times New Roman" w:cs="Times New Roman"/>
                <w:b/>
                <w:bCs/>
                <w:sz w:val="20"/>
                <w:szCs w:val="20"/>
                <w:lang w:eastAsia="en-GB"/>
              </w:rPr>
              <w:t xml:space="preserve">Net income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650" w:type="dxa"/>
            <w:tcBorders>
              <w:top w:val="nil"/>
              <w:left w:val="nil"/>
              <w:bottom w:val="nil"/>
              <w:right w:val="nil"/>
            </w:tcBorders>
            <w:vAlign w:val="center"/>
          </w:tcPr>
          <w:p w14:paraId="1710188C" w14:textId="77777777" w:rsidR="001F1A7C" w:rsidRPr="001F1A7C" w:rsidRDefault="001F1A7C" w:rsidP="001F1A7C">
            <w:pPr>
              <w:tabs>
                <w:tab w:val="decimal" w:pos="1219"/>
              </w:tabs>
              <w:spacing w:line="240" w:lineRule="exact"/>
              <w:ind w:right="-106"/>
              <w:rPr>
                <w:rFonts w:hAnsi="Times New Roman" w:cs="Times New Roman"/>
                <w:b/>
                <w:bCs/>
                <w:sz w:val="20"/>
                <w:szCs w:val="20"/>
                <w:lang w:val="en-GB" w:eastAsia="en-GB"/>
              </w:rPr>
            </w:pPr>
          </w:p>
        </w:tc>
        <w:tc>
          <w:tcPr>
            <w:tcW w:w="1305" w:type="dxa"/>
            <w:tcBorders>
              <w:top w:val="nil"/>
              <w:left w:val="nil"/>
              <w:bottom w:val="nil"/>
              <w:right w:val="nil"/>
            </w:tcBorders>
          </w:tcPr>
          <w:p w14:paraId="5F8A644F" w14:textId="77777777" w:rsidR="001F1A7C" w:rsidRPr="001F1A7C" w:rsidRDefault="001F1A7C" w:rsidP="001F1A7C">
            <w:pPr>
              <w:tabs>
                <w:tab w:val="decimal" w:pos="1022"/>
              </w:tabs>
              <w:spacing w:line="240" w:lineRule="exact"/>
              <w:rPr>
                <w:rFonts w:hAnsi="Times New Roman" w:cs="Times New Roman"/>
                <w:sz w:val="20"/>
                <w:szCs w:val="20"/>
                <w:lang w:val="en-GB" w:eastAsia="en-GB"/>
              </w:rPr>
            </w:pPr>
          </w:p>
        </w:tc>
        <w:tc>
          <w:tcPr>
            <w:tcW w:w="1749" w:type="dxa"/>
            <w:tcBorders>
              <w:top w:val="nil"/>
              <w:left w:val="nil"/>
              <w:bottom w:val="nil"/>
              <w:right w:val="nil"/>
            </w:tcBorders>
            <w:vAlign w:val="center"/>
          </w:tcPr>
          <w:p w14:paraId="5B372668" w14:textId="77777777" w:rsidR="001F1A7C" w:rsidRPr="001F1A7C" w:rsidRDefault="001F1A7C" w:rsidP="001F1A7C">
            <w:pPr>
              <w:tabs>
                <w:tab w:val="decimal" w:pos="1175"/>
              </w:tabs>
              <w:spacing w:line="240" w:lineRule="exact"/>
              <w:rPr>
                <w:rFonts w:hAnsi="Times New Roman" w:cs="Times New Roman"/>
                <w:sz w:val="20"/>
                <w:szCs w:val="20"/>
                <w:lang w:val="en-GB" w:eastAsia="en-GB"/>
              </w:rPr>
            </w:pPr>
          </w:p>
        </w:tc>
        <w:tc>
          <w:tcPr>
            <w:tcW w:w="1550" w:type="dxa"/>
            <w:tcBorders>
              <w:top w:val="nil"/>
              <w:left w:val="nil"/>
              <w:bottom w:val="nil"/>
              <w:right w:val="nil"/>
            </w:tcBorders>
            <w:vAlign w:val="center"/>
          </w:tcPr>
          <w:p w14:paraId="6DC93959" w14:textId="2211D449" w:rsidR="001F1A7C" w:rsidRPr="001F1A7C" w:rsidRDefault="001F1A7C" w:rsidP="001F1A7C">
            <w:pPr>
              <w:tabs>
                <w:tab w:val="decimal" w:pos="1183"/>
              </w:tabs>
              <w:spacing w:line="240" w:lineRule="exact"/>
              <w:rPr>
                <w:rFonts w:hAnsi="Times New Roman" w:cs="Times New Roman"/>
                <w:sz w:val="20"/>
                <w:szCs w:val="20"/>
                <w:lang w:val="en-GB" w:eastAsia="en-GB"/>
              </w:rPr>
            </w:pPr>
          </w:p>
        </w:tc>
      </w:tr>
      <w:tr w:rsidR="001F1A7C" w:rsidRPr="007546C1" w14:paraId="4DDF0ED0" w14:textId="77777777" w:rsidTr="00BE62F4">
        <w:trPr>
          <w:trHeight w:val="144"/>
        </w:trPr>
        <w:tc>
          <w:tcPr>
            <w:tcW w:w="3396" w:type="dxa"/>
            <w:tcBorders>
              <w:top w:val="nil"/>
              <w:left w:val="nil"/>
              <w:bottom w:val="nil"/>
              <w:right w:val="nil"/>
            </w:tcBorders>
            <w:vAlign w:val="bottom"/>
            <w:hideMark/>
          </w:tcPr>
          <w:p w14:paraId="2247BE06" w14:textId="3724BEA6" w:rsidR="001F1A7C" w:rsidRPr="007546C1" w:rsidRDefault="001F1A7C" w:rsidP="001F1A7C">
            <w:pPr>
              <w:spacing w:line="240" w:lineRule="exact"/>
              <w:rPr>
                <w:rFonts w:hAnsi="Times New Roman" w:cs="Times New Roman"/>
                <w:sz w:val="20"/>
                <w:szCs w:val="20"/>
                <w:lang w:val="en-GB" w:eastAsia="en-GB"/>
              </w:rPr>
            </w:pPr>
            <w:r w:rsidRPr="007546C1">
              <w:rPr>
                <w:rFonts w:hAnsi="Times New Roman" w:cs="Times New Roman"/>
                <w:sz w:val="20"/>
                <w:szCs w:val="20"/>
                <w:lang w:eastAsia="en-GB"/>
              </w:rPr>
              <w:t>Expenses from</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reinsurance contracts</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held</w:t>
            </w:r>
          </w:p>
        </w:tc>
        <w:tc>
          <w:tcPr>
            <w:tcW w:w="1650" w:type="dxa"/>
            <w:tcBorders>
              <w:top w:val="nil"/>
              <w:left w:val="nil"/>
              <w:bottom w:val="nil"/>
              <w:right w:val="nil"/>
            </w:tcBorders>
            <w:vAlign w:val="bottom"/>
          </w:tcPr>
          <w:p w14:paraId="3551AC05" w14:textId="0422502F"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(189,592)</w:t>
            </w:r>
          </w:p>
        </w:tc>
        <w:tc>
          <w:tcPr>
            <w:tcW w:w="1305" w:type="dxa"/>
            <w:tcBorders>
              <w:top w:val="nil"/>
              <w:left w:val="nil"/>
              <w:bottom w:val="nil"/>
              <w:right w:val="nil"/>
            </w:tcBorders>
            <w:vAlign w:val="bottom"/>
          </w:tcPr>
          <w:p w14:paraId="19410C5E" w14:textId="336AD512"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color w:val="000000"/>
                <w:sz w:val="20"/>
                <w:szCs w:val="20"/>
              </w:rPr>
              <w:t>-</w:t>
            </w:r>
          </w:p>
        </w:tc>
        <w:tc>
          <w:tcPr>
            <w:tcW w:w="1749" w:type="dxa"/>
            <w:tcBorders>
              <w:top w:val="nil"/>
              <w:left w:val="nil"/>
              <w:bottom w:val="nil"/>
              <w:right w:val="nil"/>
            </w:tcBorders>
            <w:vAlign w:val="bottom"/>
          </w:tcPr>
          <w:p w14:paraId="6F842FBD" w14:textId="247CDDA5"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550" w:type="dxa"/>
            <w:tcBorders>
              <w:top w:val="nil"/>
              <w:left w:val="nil"/>
              <w:bottom w:val="nil"/>
              <w:right w:val="nil"/>
            </w:tcBorders>
            <w:vAlign w:val="bottom"/>
          </w:tcPr>
          <w:p w14:paraId="3D284B57" w14:textId="654FCF11"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(189,592)</w:t>
            </w:r>
          </w:p>
        </w:tc>
      </w:tr>
      <w:tr w:rsidR="001F1A7C" w:rsidRPr="007546C1" w14:paraId="400FF430" w14:textId="77777777" w:rsidTr="00BE62F4">
        <w:trPr>
          <w:trHeight w:val="144"/>
        </w:trPr>
        <w:tc>
          <w:tcPr>
            <w:tcW w:w="3396" w:type="dxa"/>
            <w:tcBorders>
              <w:top w:val="nil"/>
              <w:left w:val="nil"/>
              <w:bottom w:val="nil"/>
              <w:right w:val="nil"/>
            </w:tcBorders>
            <w:vAlign w:val="center"/>
            <w:hideMark/>
          </w:tcPr>
          <w:p w14:paraId="1215A445" w14:textId="52746D4D" w:rsidR="001F1A7C" w:rsidRPr="007546C1" w:rsidRDefault="001F1A7C" w:rsidP="001F1A7C">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 xml:space="preserve">Recoveries on incurred claims </w:t>
            </w:r>
          </w:p>
          <w:p w14:paraId="3A7023EE" w14:textId="77777777" w:rsidR="001F1A7C" w:rsidRPr="007546C1" w:rsidRDefault="001F1A7C" w:rsidP="001F1A7C">
            <w:pPr>
              <w:spacing w:line="240" w:lineRule="exact"/>
              <w:rPr>
                <w:rFonts w:hAnsi="Times New Roman" w:cs="Times New Roman"/>
                <w:sz w:val="20"/>
                <w:szCs w:val="20"/>
                <w:lang w:val="en-GB" w:eastAsia="en-GB"/>
              </w:rPr>
            </w:pPr>
          </w:p>
        </w:tc>
        <w:tc>
          <w:tcPr>
            <w:tcW w:w="1650" w:type="dxa"/>
            <w:tcBorders>
              <w:top w:val="nil"/>
              <w:left w:val="nil"/>
              <w:bottom w:val="nil"/>
              <w:right w:val="nil"/>
            </w:tcBorders>
            <w:vAlign w:val="bottom"/>
          </w:tcPr>
          <w:p w14:paraId="7B1F268B" w14:textId="41C7ADFF"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305" w:type="dxa"/>
            <w:tcBorders>
              <w:top w:val="nil"/>
              <w:left w:val="nil"/>
              <w:bottom w:val="nil"/>
              <w:right w:val="nil"/>
            </w:tcBorders>
            <w:vAlign w:val="bottom"/>
          </w:tcPr>
          <w:p w14:paraId="75168E77" w14:textId="246ADBEA"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(78)</w:t>
            </w:r>
          </w:p>
        </w:tc>
        <w:tc>
          <w:tcPr>
            <w:tcW w:w="1749" w:type="dxa"/>
            <w:tcBorders>
              <w:top w:val="nil"/>
              <w:left w:val="nil"/>
              <w:bottom w:val="nil"/>
              <w:right w:val="nil"/>
            </w:tcBorders>
            <w:vAlign w:val="bottom"/>
          </w:tcPr>
          <w:p w14:paraId="7D6461B0" w14:textId="32837667"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193,585</w:t>
            </w:r>
          </w:p>
        </w:tc>
        <w:tc>
          <w:tcPr>
            <w:tcW w:w="1550" w:type="dxa"/>
            <w:tcBorders>
              <w:top w:val="nil"/>
              <w:left w:val="nil"/>
              <w:bottom w:val="nil"/>
              <w:right w:val="nil"/>
            </w:tcBorders>
            <w:vAlign w:val="bottom"/>
          </w:tcPr>
          <w:p w14:paraId="0F04A3E3" w14:textId="78621173"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193,507</w:t>
            </w:r>
          </w:p>
        </w:tc>
      </w:tr>
      <w:tr w:rsidR="001F1A7C" w:rsidRPr="007546C1" w14:paraId="3666B898" w14:textId="77777777" w:rsidTr="00BE62F4">
        <w:trPr>
          <w:trHeight w:val="144"/>
        </w:trPr>
        <w:tc>
          <w:tcPr>
            <w:tcW w:w="3396" w:type="dxa"/>
            <w:tcBorders>
              <w:top w:val="nil"/>
              <w:left w:val="nil"/>
              <w:bottom w:val="nil"/>
              <w:right w:val="nil"/>
            </w:tcBorders>
            <w:vAlign w:val="center"/>
          </w:tcPr>
          <w:p w14:paraId="3F179C2C" w14:textId="25C62B72" w:rsidR="001F1A7C" w:rsidRPr="007546C1" w:rsidRDefault="001F1A7C" w:rsidP="001F1A7C">
            <w:pPr>
              <w:spacing w:line="240" w:lineRule="exact"/>
              <w:rPr>
                <w:rFonts w:hAnsi="Times New Roman" w:cs="Times New Roman"/>
                <w:spacing w:val="-4"/>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Changes in cash flows to complete the contract </w:t>
            </w:r>
            <w:r w:rsidRPr="007546C1">
              <w:rPr>
                <w:rFonts w:hAnsi="Times New Roman" w:cs="Times New Roman"/>
                <w:spacing w:val="-4"/>
                <w:sz w:val="20"/>
                <w:szCs w:val="20"/>
                <w:lang w:val="en-GB" w:eastAsia="en-GB"/>
              </w:rPr>
              <w:t>for reinsurance recoverable on incurred claims</w:t>
            </w:r>
          </w:p>
        </w:tc>
        <w:tc>
          <w:tcPr>
            <w:tcW w:w="1650" w:type="dxa"/>
            <w:tcBorders>
              <w:top w:val="nil"/>
              <w:left w:val="nil"/>
              <w:bottom w:val="nil"/>
              <w:right w:val="nil"/>
            </w:tcBorders>
            <w:vAlign w:val="bottom"/>
          </w:tcPr>
          <w:p w14:paraId="07CF0972" w14:textId="65446648" w:rsidR="001F1A7C" w:rsidRPr="001F1A7C" w:rsidRDefault="001F1A7C" w:rsidP="001F1A7C">
            <w:pPr>
              <w:spacing w:line="240" w:lineRule="exact"/>
              <w:jc w:val="center"/>
              <w:rPr>
                <w:rFonts w:hAnsi="Times New Roman" w:cs="Times New Roman"/>
                <w:color w:val="000000"/>
                <w:sz w:val="20"/>
                <w:szCs w:val="20"/>
              </w:rPr>
            </w:pPr>
            <w:r w:rsidRPr="001F1A7C">
              <w:rPr>
                <w:rFonts w:hAnsi="Times New Roman" w:cs="Times New Roman"/>
                <w:sz w:val="20"/>
                <w:szCs w:val="20"/>
                <w:lang w:val="en-GB" w:eastAsia="en-GB"/>
              </w:rPr>
              <w:t>-</w:t>
            </w:r>
          </w:p>
        </w:tc>
        <w:tc>
          <w:tcPr>
            <w:tcW w:w="1305" w:type="dxa"/>
            <w:tcBorders>
              <w:top w:val="nil"/>
              <w:left w:val="nil"/>
              <w:bottom w:val="nil"/>
              <w:right w:val="nil"/>
            </w:tcBorders>
            <w:vAlign w:val="bottom"/>
          </w:tcPr>
          <w:p w14:paraId="2CAA1C81" w14:textId="0C14BB97"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749" w:type="dxa"/>
            <w:tcBorders>
              <w:top w:val="nil"/>
              <w:left w:val="nil"/>
              <w:bottom w:val="nil"/>
              <w:right w:val="nil"/>
            </w:tcBorders>
            <w:vAlign w:val="bottom"/>
          </w:tcPr>
          <w:p w14:paraId="15143C49" w14:textId="126D44C2"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(10,432)</w:t>
            </w:r>
          </w:p>
        </w:tc>
        <w:tc>
          <w:tcPr>
            <w:tcW w:w="1550" w:type="dxa"/>
            <w:tcBorders>
              <w:top w:val="nil"/>
              <w:left w:val="nil"/>
              <w:bottom w:val="nil"/>
              <w:right w:val="nil"/>
            </w:tcBorders>
            <w:vAlign w:val="bottom"/>
          </w:tcPr>
          <w:p w14:paraId="44597192" w14:textId="04F38319"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(10,432)</w:t>
            </w:r>
          </w:p>
        </w:tc>
      </w:tr>
      <w:tr w:rsidR="001F1A7C" w:rsidRPr="007546C1" w14:paraId="0D9F3DB6" w14:textId="77777777" w:rsidTr="001F1A7C">
        <w:trPr>
          <w:trHeight w:val="144"/>
        </w:trPr>
        <w:tc>
          <w:tcPr>
            <w:tcW w:w="3396" w:type="dxa"/>
            <w:tcBorders>
              <w:top w:val="nil"/>
              <w:left w:val="nil"/>
              <w:bottom w:val="nil"/>
              <w:right w:val="nil"/>
            </w:tcBorders>
            <w:vAlign w:val="center"/>
          </w:tcPr>
          <w:p w14:paraId="1DC46ECC" w14:textId="0E1AB822" w:rsidR="001F1A7C" w:rsidRPr="007546C1" w:rsidRDefault="001F1A7C" w:rsidP="001F1A7C">
            <w:pPr>
              <w:spacing w:line="240" w:lineRule="exact"/>
              <w:ind w:left="159" w:hanging="159"/>
              <w:rPr>
                <w:rFonts w:hAnsi="Times New Roman" w:cs="Times New Roman"/>
                <w:spacing w:val="-4"/>
                <w:sz w:val="20"/>
                <w:szCs w:val="20"/>
                <w:lang w:eastAsia="en-GB"/>
              </w:rPr>
            </w:pPr>
            <w:r w:rsidRPr="007546C1">
              <w:rPr>
                <w:rFonts w:hAnsi="Times New Roman" w:cs="Times New Roman"/>
                <w:spacing w:val="-4"/>
                <w:sz w:val="20"/>
                <w:szCs w:val="20"/>
                <w:lang w:eastAsia="en-GB"/>
              </w:rPr>
              <w:t>Other changes</w:t>
            </w:r>
          </w:p>
        </w:tc>
        <w:tc>
          <w:tcPr>
            <w:tcW w:w="1650" w:type="dxa"/>
            <w:tcBorders>
              <w:top w:val="nil"/>
              <w:left w:val="nil"/>
              <w:bottom w:val="nil"/>
              <w:right w:val="nil"/>
            </w:tcBorders>
            <w:vAlign w:val="center"/>
          </w:tcPr>
          <w:p w14:paraId="13DB37D7" w14:textId="0CF9078A" w:rsidR="001F1A7C" w:rsidRPr="001F1A7C" w:rsidRDefault="001F1A7C" w:rsidP="001F1A7C">
            <w:pPr>
              <w:spacing w:line="240" w:lineRule="exact"/>
              <w:jc w:val="center"/>
              <w:rPr>
                <w:rFonts w:hAnsi="Times New Roman" w:cs="Times New Roman"/>
                <w:color w:val="000000"/>
                <w:sz w:val="20"/>
                <w:szCs w:val="20"/>
              </w:rPr>
            </w:pPr>
            <w:r w:rsidRPr="001F1A7C">
              <w:rPr>
                <w:rFonts w:hAnsi="Times New Roman" w:cs="Times New Roman"/>
                <w:sz w:val="20"/>
                <w:szCs w:val="20"/>
                <w:lang w:val="en-GB" w:eastAsia="en-GB"/>
              </w:rPr>
              <w:t>-</w:t>
            </w:r>
          </w:p>
        </w:tc>
        <w:tc>
          <w:tcPr>
            <w:tcW w:w="1305" w:type="dxa"/>
            <w:tcBorders>
              <w:top w:val="nil"/>
              <w:left w:val="nil"/>
              <w:bottom w:val="nil"/>
              <w:right w:val="nil"/>
            </w:tcBorders>
            <w:vAlign w:val="bottom"/>
          </w:tcPr>
          <w:p w14:paraId="5BFA01A1" w14:textId="0E5F13F2" w:rsidR="001F1A7C" w:rsidRPr="001F1A7C" w:rsidRDefault="001F1A7C" w:rsidP="001F1A7C">
            <w:pPr>
              <w:ind w:right="66"/>
              <w:contextualSpacing/>
              <w:jc w:val="right"/>
              <w:rPr>
                <w:rFonts w:hAnsi="Times New Roman" w:cs="Times New Roman"/>
                <w:sz w:val="20"/>
                <w:szCs w:val="20"/>
                <w:lang w:val="en-GB" w:eastAsia="en-GB"/>
              </w:rPr>
            </w:pPr>
            <w:r w:rsidRPr="001F1A7C">
              <w:rPr>
                <w:rFonts w:hAnsi="Times New Roman" w:cs="Times New Roman"/>
                <w:sz w:val="20"/>
                <w:szCs w:val="20"/>
                <w:lang w:val="en-GB" w:eastAsia="en-GB"/>
              </w:rPr>
              <w:t>16</w:t>
            </w:r>
          </w:p>
        </w:tc>
        <w:tc>
          <w:tcPr>
            <w:tcW w:w="1749" w:type="dxa"/>
            <w:tcBorders>
              <w:top w:val="nil"/>
              <w:left w:val="nil"/>
              <w:bottom w:val="nil"/>
              <w:right w:val="nil"/>
            </w:tcBorders>
          </w:tcPr>
          <w:p w14:paraId="211D651E" w14:textId="2CAF761B"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550" w:type="dxa"/>
            <w:tcBorders>
              <w:top w:val="nil"/>
              <w:left w:val="nil"/>
              <w:bottom w:val="nil"/>
              <w:right w:val="nil"/>
            </w:tcBorders>
            <w:vAlign w:val="center"/>
          </w:tcPr>
          <w:p w14:paraId="7FBCEB63" w14:textId="6252ADEB"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16</w:t>
            </w:r>
          </w:p>
        </w:tc>
      </w:tr>
      <w:tr w:rsidR="001F1A7C" w:rsidRPr="007546C1" w14:paraId="568CFDF5" w14:textId="77777777" w:rsidTr="001F1A7C">
        <w:trPr>
          <w:trHeight w:val="144"/>
        </w:trPr>
        <w:tc>
          <w:tcPr>
            <w:tcW w:w="3396" w:type="dxa"/>
            <w:tcBorders>
              <w:top w:val="nil"/>
              <w:left w:val="nil"/>
              <w:bottom w:val="nil"/>
              <w:right w:val="nil"/>
            </w:tcBorders>
            <w:vAlign w:val="center"/>
          </w:tcPr>
          <w:p w14:paraId="310F35A0" w14:textId="056BABC9" w:rsidR="001F1A7C" w:rsidRPr="007546C1" w:rsidRDefault="001F1A7C" w:rsidP="001F1A7C">
            <w:pPr>
              <w:autoSpaceDE w:val="0"/>
              <w:autoSpaceDN w:val="0"/>
              <w:adjustRightInd w:val="0"/>
              <w:spacing w:line="240" w:lineRule="exact"/>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650" w:type="dxa"/>
            <w:tcBorders>
              <w:top w:val="nil"/>
              <w:left w:val="nil"/>
              <w:bottom w:val="nil"/>
              <w:right w:val="nil"/>
            </w:tcBorders>
            <w:vAlign w:val="bottom"/>
          </w:tcPr>
          <w:p w14:paraId="2F89120B" w14:textId="18E6EE7C"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(128)</w:t>
            </w:r>
          </w:p>
        </w:tc>
        <w:tc>
          <w:tcPr>
            <w:tcW w:w="1305" w:type="dxa"/>
            <w:tcBorders>
              <w:top w:val="nil"/>
              <w:left w:val="nil"/>
              <w:bottom w:val="nil"/>
              <w:right w:val="nil"/>
            </w:tcBorders>
            <w:vAlign w:val="bottom"/>
          </w:tcPr>
          <w:p w14:paraId="3885FE72" w14:textId="6E57C3EA"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749" w:type="dxa"/>
            <w:tcBorders>
              <w:top w:val="nil"/>
              <w:left w:val="nil"/>
              <w:bottom w:val="nil"/>
              <w:right w:val="nil"/>
            </w:tcBorders>
            <w:vAlign w:val="bottom"/>
          </w:tcPr>
          <w:p w14:paraId="077F3C13" w14:textId="3803E30A"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550" w:type="dxa"/>
            <w:tcBorders>
              <w:top w:val="nil"/>
              <w:left w:val="nil"/>
              <w:bottom w:val="nil"/>
              <w:right w:val="nil"/>
            </w:tcBorders>
            <w:vAlign w:val="bottom"/>
          </w:tcPr>
          <w:p w14:paraId="37306484" w14:textId="0829DA5E"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(128)</w:t>
            </w:r>
          </w:p>
        </w:tc>
      </w:tr>
      <w:tr w:rsidR="001F1A7C" w:rsidRPr="007546C1" w14:paraId="65527BB9" w14:textId="77777777" w:rsidTr="001F1A7C">
        <w:trPr>
          <w:trHeight w:val="144"/>
        </w:trPr>
        <w:tc>
          <w:tcPr>
            <w:tcW w:w="3396" w:type="dxa"/>
            <w:tcBorders>
              <w:left w:val="nil"/>
              <w:bottom w:val="nil"/>
              <w:right w:val="nil"/>
            </w:tcBorders>
            <w:vAlign w:val="bottom"/>
          </w:tcPr>
          <w:p w14:paraId="5ECB2B49" w14:textId="36149092" w:rsidR="001F1A7C" w:rsidRPr="007546C1" w:rsidRDefault="001F1A7C" w:rsidP="001F1A7C">
            <w:pPr>
              <w:autoSpaceDE w:val="0"/>
              <w:autoSpaceDN w:val="0"/>
              <w:adjustRightInd w:val="0"/>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Pr>
                <w:rFonts w:hAnsi="Times New Roman" w:cs="Times New Roman"/>
                <w:b/>
                <w:bCs/>
                <w:sz w:val="20"/>
                <w:szCs w:val="20"/>
              </w:rPr>
              <w:t xml:space="preserve"> </w:t>
            </w:r>
            <w:r w:rsidRPr="007546C1">
              <w:rPr>
                <w:rFonts w:hAnsi="Times New Roman" w:cs="Times New Roman"/>
                <w:b/>
                <w:bCs/>
                <w:sz w:val="20"/>
                <w:szCs w:val="20"/>
              </w:rPr>
              <w:t>contracts held</w:t>
            </w:r>
          </w:p>
        </w:tc>
        <w:tc>
          <w:tcPr>
            <w:tcW w:w="1650" w:type="dxa"/>
            <w:tcBorders>
              <w:top w:val="single" w:sz="4" w:space="0" w:color="auto"/>
              <w:left w:val="nil"/>
              <w:bottom w:val="nil"/>
              <w:right w:val="nil"/>
            </w:tcBorders>
            <w:vAlign w:val="bottom"/>
          </w:tcPr>
          <w:p w14:paraId="334868C3" w14:textId="48AAF28F"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(189,720)</w:t>
            </w:r>
          </w:p>
        </w:tc>
        <w:tc>
          <w:tcPr>
            <w:tcW w:w="1305" w:type="dxa"/>
            <w:tcBorders>
              <w:top w:val="single" w:sz="4" w:space="0" w:color="auto"/>
              <w:left w:val="nil"/>
              <w:bottom w:val="nil"/>
              <w:right w:val="nil"/>
            </w:tcBorders>
            <w:vAlign w:val="bottom"/>
          </w:tcPr>
          <w:p w14:paraId="7BE7C120" w14:textId="61282A72"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(62)</w:t>
            </w:r>
          </w:p>
        </w:tc>
        <w:tc>
          <w:tcPr>
            <w:tcW w:w="1749" w:type="dxa"/>
            <w:tcBorders>
              <w:top w:val="single" w:sz="4" w:space="0" w:color="auto"/>
              <w:left w:val="nil"/>
              <w:bottom w:val="nil"/>
              <w:right w:val="nil"/>
            </w:tcBorders>
            <w:vAlign w:val="bottom"/>
          </w:tcPr>
          <w:p w14:paraId="04E8E2FD" w14:textId="5CF130BA"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183,153</w:t>
            </w:r>
          </w:p>
        </w:tc>
        <w:tc>
          <w:tcPr>
            <w:tcW w:w="1550" w:type="dxa"/>
            <w:tcBorders>
              <w:top w:val="single" w:sz="4" w:space="0" w:color="auto"/>
              <w:left w:val="nil"/>
              <w:bottom w:val="nil"/>
              <w:right w:val="nil"/>
            </w:tcBorders>
            <w:vAlign w:val="bottom"/>
          </w:tcPr>
          <w:p w14:paraId="7558A8D9" w14:textId="2BE73D31"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(6,629)</w:t>
            </w:r>
          </w:p>
        </w:tc>
      </w:tr>
      <w:tr w:rsidR="001F1A7C" w:rsidRPr="007546C1" w14:paraId="056DBA73" w14:textId="77777777" w:rsidTr="001F1A7C">
        <w:trPr>
          <w:trHeight w:val="144"/>
        </w:trPr>
        <w:tc>
          <w:tcPr>
            <w:tcW w:w="3396" w:type="dxa"/>
            <w:tcBorders>
              <w:top w:val="nil"/>
              <w:left w:val="nil"/>
              <w:right w:val="nil"/>
            </w:tcBorders>
            <w:vAlign w:val="center"/>
          </w:tcPr>
          <w:p w14:paraId="286161D1" w14:textId="133C1C3A" w:rsidR="001F1A7C" w:rsidRPr="007546C1" w:rsidRDefault="001F1A7C" w:rsidP="001F1A7C">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lang w:val="en-GB" w:eastAsia="en-GB"/>
              </w:rPr>
              <w:t>Finance income or expenses from reinsurance contracts held</w:t>
            </w:r>
          </w:p>
        </w:tc>
        <w:tc>
          <w:tcPr>
            <w:tcW w:w="1650" w:type="dxa"/>
            <w:tcBorders>
              <w:top w:val="nil"/>
              <w:left w:val="nil"/>
              <w:bottom w:val="single" w:sz="4" w:space="0" w:color="auto"/>
              <w:right w:val="nil"/>
            </w:tcBorders>
            <w:vAlign w:val="bottom"/>
          </w:tcPr>
          <w:p w14:paraId="3AF26133" w14:textId="612350AC" w:rsidR="001F1A7C" w:rsidRPr="001F1A7C" w:rsidRDefault="001F1A7C" w:rsidP="001F1A7C">
            <w:pPr>
              <w:tabs>
                <w:tab w:val="decimal" w:pos="1219"/>
              </w:tabs>
              <w:spacing w:line="240" w:lineRule="exact"/>
              <w:ind w:right="-106"/>
              <w:rPr>
                <w:rFonts w:hAnsi="Times New Roman" w:cs="Times New Roman"/>
                <w:sz w:val="20"/>
                <w:szCs w:val="20"/>
                <w:lang w:eastAsia="en-GB"/>
              </w:rPr>
            </w:pPr>
            <w:r w:rsidRPr="001F1A7C">
              <w:rPr>
                <w:rFonts w:hAnsi="Times New Roman" w:cs="Times New Roman"/>
                <w:sz w:val="20"/>
                <w:szCs w:val="20"/>
                <w:lang w:val="en-GB" w:eastAsia="en-GB"/>
              </w:rPr>
              <w:t>(143,689)</w:t>
            </w:r>
          </w:p>
        </w:tc>
        <w:tc>
          <w:tcPr>
            <w:tcW w:w="1305" w:type="dxa"/>
            <w:tcBorders>
              <w:top w:val="nil"/>
              <w:left w:val="nil"/>
              <w:bottom w:val="single" w:sz="4" w:space="0" w:color="auto"/>
              <w:right w:val="nil"/>
            </w:tcBorders>
            <w:vAlign w:val="bottom"/>
          </w:tcPr>
          <w:p w14:paraId="7F87A5EF" w14:textId="22DAC874"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11</w:t>
            </w:r>
          </w:p>
        </w:tc>
        <w:tc>
          <w:tcPr>
            <w:tcW w:w="1749" w:type="dxa"/>
            <w:tcBorders>
              <w:top w:val="nil"/>
              <w:left w:val="nil"/>
              <w:bottom w:val="single" w:sz="4" w:space="0" w:color="auto"/>
              <w:right w:val="nil"/>
            </w:tcBorders>
            <w:vAlign w:val="bottom"/>
          </w:tcPr>
          <w:p w14:paraId="11F5BBD0" w14:textId="3E48C82F"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550" w:type="dxa"/>
            <w:tcBorders>
              <w:top w:val="nil"/>
              <w:left w:val="nil"/>
              <w:bottom w:val="single" w:sz="4" w:space="0" w:color="auto"/>
              <w:right w:val="nil"/>
            </w:tcBorders>
            <w:vAlign w:val="bottom"/>
          </w:tcPr>
          <w:p w14:paraId="1B32C2F4" w14:textId="093475D7"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(143,678)</w:t>
            </w:r>
          </w:p>
        </w:tc>
      </w:tr>
      <w:tr w:rsidR="001F1A7C" w:rsidRPr="007546C1" w14:paraId="6C22586B" w14:textId="77777777" w:rsidTr="001F1A7C">
        <w:trPr>
          <w:trHeight w:val="144"/>
        </w:trPr>
        <w:tc>
          <w:tcPr>
            <w:tcW w:w="3396" w:type="dxa"/>
            <w:tcBorders>
              <w:left w:val="nil"/>
              <w:right w:val="nil"/>
            </w:tcBorders>
            <w:vAlign w:val="center"/>
          </w:tcPr>
          <w:p w14:paraId="2BE83EEA" w14:textId="760A5DF3" w:rsidR="001F1A7C" w:rsidRPr="007546C1" w:rsidRDefault="001F1A7C" w:rsidP="001F1A7C">
            <w:pPr>
              <w:spacing w:line="240" w:lineRule="exact"/>
              <w:rPr>
                <w:rFonts w:hAnsi="Times New Roman" w:cs="Times New Roman"/>
                <w:b/>
                <w:bCs/>
                <w:sz w:val="20"/>
                <w:szCs w:val="20"/>
                <w:cs/>
                <w:lang w:eastAsia="en-GB"/>
              </w:rPr>
            </w:pPr>
            <w:r w:rsidRPr="007546C1">
              <w:rPr>
                <w:rFonts w:hAnsi="Times New Roman" w:cs="Times New Roman"/>
                <w:b/>
                <w:bCs/>
                <w:sz w:val="20"/>
                <w:szCs w:val="20"/>
                <w:lang w:val="en-GB" w:eastAsia="en-GB"/>
              </w:rPr>
              <w:t>Total amount in comprehensive income</w:t>
            </w:r>
          </w:p>
        </w:tc>
        <w:tc>
          <w:tcPr>
            <w:tcW w:w="1650" w:type="dxa"/>
            <w:tcBorders>
              <w:top w:val="single" w:sz="4" w:space="0" w:color="auto"/>
              <w:left w:val="nil"/>
              <w:right w:val="nil"/>
            </w:tcBorders>
            <w:vAlign w:val="bottom"/>
          </w:tcPr>
          <w:p w14:paraId="07C26084" w14:textId="3C996683"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(333,409)</w:t>
            </w:r>
          </w:p>
        </w:tc>
        <w:tc>
          <w:tcPr>
            <w:tcW w:w="1305" w:type="dxa"/>
            <w:tcBorders>
              <w:top w:val="single" w:sz="4" w:space="0" w:color="auto"/>
              <w:left w:val="nil"/>
              <w:right w:val="nil"/>
            </w:tcBorders>
            <w:vAlign w:val="bottom"/>
          </w:tcPr>
          <w:p w14:paraId="46FD62B2" w14:textId="63FE8C46"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(51)</w:t>
            </w:r>
          </w:p>
        </w:tc>
        <w:tc>
          <w:tcPr>
            <w:tcW w:w="1749" w:type="dxa"/>
            <w:tcBorders>
              <w:top w:val="single" w:sz="4" w:space="0" w:color="auto"/>
              <w:left w:val="nil"/>
              <w:right w:val="nil"/>
            </w:tcBorders>
            <w:vAlign w:val="bottom"/>
          </w:tcPr>
          <w:p w14:paraId="01C03018" w14:textId="37584DB8"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183,153</w:t>
            </w:r>
          </w:p>
        </w:tc>
        <w:tc>
          <w:tcPr>
            <w:tcW w:w="1550" w:type="dxa"/>
            <w:tcBorders>
              <w:top w:val="single" w:sz="4" w:space="0" w:color="auto"/>
              <w:left w:val="nil"/>
              <w:right w:val="nil"/>
            </w:tcBorders>
            <w:vAlign w:val="bottom"/>
          </w:tcPr>
          <w:p w14:paraId="4501ABA3" w14:textId="51AA6216"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(150,307)</w:t>
            </w:r>
          </w:p>
        </w:tc>
      </w:tr>
      <w:tr w:rsidR="001F1A7C" w:rsidRPr="007546C1" w14:paraId="3734E718" w14:textId="77777777" w:rsidTr="002834B1">
        <w:trPr>
          <w:trHeight w:val="144"/>
        </w:trPr>
        <w:tc>
          <w:tcPr>
            <w:tcW w:w="3396" w:type="dxa"/>
            <w:tcBorders>
              <w:left w:val="nil"/>
              <w:bottom w:val="nil"/>
              <w:right w:val="nil"/>
            </w:tcBorders>
            <w:vAlign w:val="center"/>
          </w:tcPr>
          <w:p w14:paraId="7CA6E74B" w14:textId="36807DCF" w:rsidR="001F1A7C" w:rsidRPr="007546C1" w:rsidRDefault="001F1A7C" w:rsidP="001F1A7C">
            <w:pPr>
              <w:spacing w:line="240" w:lineRule="exact"/>
              <w:rPr>
                <w:rFonts w:hAnsi="Times New Roman" w:cs="Times New Roman"/>
                <w:b/>
                <w:bCs/>
                <w:sz w:val="20"/>
                <w:szCs w:val="20"/>
                <w:cs/>
                <w:lang w:eastAsia="en-GB"/>
              </w:rPr>
            </w:pPr>
            <w:r w:rsidRPr="007546C1">
              <w:rPr>
                <w:rFonts w:hAnsi="Times New Roman" w:cs="Times New Roman"/>
                <w:sz w:val="20"/>
                <w:szCs w:val="20"/>
                <w:lang w:val="en-GB" w:eastAsia="en-GB"/>
              </w:rPr>
              <w:t>Investment component</w:t>
            </w:r>
          </w:p>
        </w:tc>
        <w:tc>
          <w:tcPr>
            <w:tcW w:w="1650" w:type="dxa"/>
            <w:tcBorders>
              <w:left w:val="nil"/>
              <w:bottom w:val="single" w:sz="4" w:space="0" w:color="auto"/>
              <w:right w:val="nil"/>
            </w:tcBorders>
          </w:tcPr>
          <w:p w14:paraId="2A043424" w14:textId="1081C275"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(57,240)</w:t>
            </w:r>
          </w:p>
        </w:tc>
        <w:tc>
          <w:tcPr>
            <w:tcW w:w="1305" w:type="dxa"/>
            <w:tcBorders>
              <w:left w:val="nil"/>
              <w:bottom w:val="single" w:sz="4" w:space="0" w:color="auto"/>
              <w:right w:val="nil"/>
            </w:tcBorders>
          </w:tcPr>
          <w:p w14:paraId="7E510159" w14:textId="5D0DBB86"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749" w:type="dxa"/>
            <w:tcBorders>
              <w:left w:val="nil"/>
              <w:bottom w:val="single" w:sz="4" w:space="0" w:color="auto"/>
              <w:right w:val="nil"/>
            </w:tcBorders>
          </w:tcPr>
          <w:p w14:paraId="04AD9CFC" w14:textId="72DFE648"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57,240</w:t>
            </w:r>
          </w:p>
        </w:tc>
        <w:tc>
          <w:tcPr>
            <w:tcW w:w="1550" w:type="dxa"/>
            <w:tcBorders>
              <w:left w:val="nil"/>
              <w:bottom w:val="single" w:sz="4" w:space="0" w:color="auto"/>
              <w:right w:val="nil"/>
            </w:tcBorders>
          </w:tcPr>
          <w:p w14:paraId="136C2785" w14:textId="129259DC"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r>
      <w:tr w:rsidR="001F1A7C" w:rsidRPr="007546C1" w14:paraId="75C18B9F" w14:textId="77777777" w:rsidTr="002834B1">
        <w:trPr>
          <w:trHeight w:val="144"/>
        </w:trPr>
        <w:tc>
          <w:tcPr>
            <w:tcW w:w="3396" w:type="dxa"/>
            <w:tcBorders>
              <w:left w:val="nil"/>
              <w:bottom w:val="nil"/>
              <w:right w:val="nil"/>
            </w:tcBorders>
            <w:vAlign w:val="center"/>
          </w:tcPr>
          <w:p w14:paraId="5C028AD9" w14:textId="70B57570" w:rsidR="001F1A7C" w:rsidRPr="007546C1" w:rsidRDefault="001F1A7C" w:rsidP="001F1A7C">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650" w:type="dxa"/>
            <w:tcBorders>
              <w:top w:val="single" w:sz="4" w:space="0" w:color="auto"/>
              <w:left w:val="nil"/>
              <w:bottom w:val="nil"/>
              <w:right w:val="nil"/>
            </w:tcBorders>
            <w:vAlign w:val="center"/>
          </w:tcPr>
          <w:p w14:paraId="68958B89" w14:textId="77777777" w:rsidR="001F1A7C" w:rsidRPr="001F1A7C" w:rsidRDefault="001F1A7C" w:rsidP="001F1A7C">
            <w:pPr>
              <w:tabs>
                <w:tab w:val="decimal" w:pos="1219"/>
              </w:tabs>
              <w:spacing w:line="240" w:lineRule="exact"/>
              <w:ind w:right="-106"/>
              <w:rPr>
                <w:rFonts w:hAnsi="Times New Roman" w:cs="Times New Roman"/>
                <w:sz w:val="20"/>
                <w:szCs w:val="20"/>
                <w:lang w:val="en-GB" w:eastAsia="en-GB"/>
              </w:rPr>
            </w:pPr>
          </w:p>
        </w:tc>
        <w:tc>
          <w:tcPr>
            <w:tcW w:w="1305" w:type="dxa"/>
            <w:tcBorders>
              <w:top w:val="single" w:sz="4" w:space="0" w:color="auto"/>
              <w:left w:val="nil"/>
              <w:bottom w:val="nil"/>
              <w:right w:val="nil"/>
            </w:tcBorders>
          </w:tcPr>
          <w:p w14:paraId="4C16E567" w14:textId="77777777" w:rsidR="001F1A7C" w:rsidRPr="001F1A7C" w:rsidRDefault="001F1A7C" w:rsidP="001F1A7C">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bottom w:val="nil"/>
              <w:right w:val="nil"/>
            </w:tcBorders>
            <w:vAlign w:val="center"/>
          </w:tcPr>
          <w:p w14:paraId="256B8A12" w14:textId="77777777" w:rsidR="001F1A7C" w:rsidRPr="001F1A7C" w:rsidRDefault="001F1A7C" w:rsidP="001F1A7C">
            <w:pPr>
              <w:tabs>
                <w:tab w:val="decimal" w:pos="1175"/>
              </w:tabs>
              <w:spacing w:line="240" w:lineRule="exact"/>
              <w:rPr>
                <w:rFonts w:hAnsi="Times New Roman" w:cs="Times New Roman"/>
                <w:sz w:val="20"/>
                <w:szCs w:val="20"/>
                <w:lang w:val="en-GB" w:eastAsia="en-GB"/>
              </w:rPr>
            </w:pPr>
          </w:p>
        </w:tc>
        <w:tc>
          <w:tcPr>
            <w:tcW w:w="1550" w:type="dxa"/>
            <w:tcBorders>
              <w:top w:val="single" w:sz="4" w:space="0" w:color="auto"/>
              <w:left w:val="nil"/>
              <w:bottom w:val="nil"/>
              <w:right w:val="nil"/>
            </w:tcBorders>
            <w:vAlign w:val="center"/>
          </w:tcPr>
          <w:p w14:paraId="299C8C5D" w14:textId="77777777" w:rsidR="001F1A7C" w:rsidRPr="001F1A7C" w:rsidRDefault="001F1A7C" w:rsidP="001F1A7C">
            <w:pPr>
              <w:tabs>
                <w:tab w:val="decimal" w:pos="1183"/>
              </w:tabs>
              <w:spacing w:line="240" w:lineRule="exact"/>
              <w:rPr>
                <w:rFonts w:hAnsi="Times New Roman" w:cs="Times New Roman"/>
                <w:sz w:val="20"/>
                <w:szCs w:val="20"/>
                <w:lang w:val="en-GB" w:eastAsia="en-GB"/>
              </w:rPr>
            </w:pPr>
          </w:p>
        </w:tc>
      </w:tr>
      <w:tr w:rsidR="001F1A7C" w:rsidRPr="007546C1" w14:paraId="1C7E4A4C" w14:textId="77777777" w:rsidTr="0070412C">
        <w:trPr>
          <w:trHeight w:val="144"/>
        </w:trPr>
        <w:tc>
          <w:tcPr>
            <w:tcW w:w="3396" w:type="dxa"/>
            <w:tcBorders>
              <w:top w:val="nil"/>
              <w:left w:val="nil"/>
              <w:bottom w:val="nil"/>
              <w:right w:val="nil"/>
            </w:tcBorders>
            <w:vAlign w:val="center"/>
          </w:tcPr>
          <w:p w14:paraId="1D1649AD" w14:textId="06C326BF" w:rsidR="001F1A7C" w:rsidRPr="007546C1" w:rsidRDefault="001F1A7C" w:rsidP="001F1A7C">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 xml:space="preserve">Premiums paid </w:t>
            </w:r>
          </w:p>
        </w:tc>
        <w:tc>
          <w:tcPr>
            <w:tcW w:w="1650" w:type="dxa"/>
            <w:tcBorders>
              <w:top w:val="nil"/>
              <w:left w:val="nil"/>
              <w:right w:val="nil"/>
            </w:tcBorders>
          </w:tcPr>
          <w:p w14:paraId="7B152F83" w14:textId="138E1096"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260,194</w:t>
            </w:r>
          </w:p>
        </w:tc>
        <w:tc>
          <w:tcPr>
            <w:tcW w:w="1305" w:type="dxa"/>
            <w:tcBorders>
              <w:top w:val="nil"/>
              <w:left w:val="nil"/>
              <w:right w:val="nil"/>
            </w:tcBorders>
          </w:tcPr>
          <w:p w14:paraId="76CCA13C" w14:textId="4C1EFECB" w:rsidR="001F1A7C" w:rsidRPr="001F1A7C" w:rsidRDefault="001F1A7C" w:rsidP="001F1A7C">
            <w:pPr>
              <w:spacing w:line="240" w:lineRule="exact"/>
              <w:jc w:val="center"/>
              <w:rPr>
                <w:rFonts w:hAnsi="Times New Roman" w:cs="Times New Roman"/>
                <w:color w:val="000000"/>
                <w:sz w:val="20"/>
                <w:szCs w:val="20"/>
              </w:rPr>
            </w:pPr>
            <w:r w:rsidRPr="001F1A7C">
              <w:rPr>
                <w:rFonts w:hAnsi="Times New Roman" w:cs="Times New Roman"/>
                <w:sz w:val="20"/>
                <w:szCs w:val="20"/>
                <w:lang w:val="en-GB" w:eastAsia="en-GB"/>
              </w:rPr>
              <w:t>-</w:t>
            </w:r>
          </w:p>
        </w:tc>
        <w:tc>
          <w:tcPr>
            <w:tcW w:w="1749" w:type="dxa"/>
            <w:tcBorders>
              <w:top w:val="nil"/>
              <w:left w:val="nil"/>
              <w:right w:val="nil"/>
            </w:tcBorders>
          </w:tcPr>
          <w:p w14:paraId="23526353" w14:textId="5C218357"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550" w:type="dxa"/>
            <w:tcBorders>
              <w:top w:val="nil"/>
              <w:left w:val="nil"/>
              <w:right w:val="nil"/>
            </w:tcBorders>
          </w:tcPr>
          <w:p w14:paraId="2AB9299E" w14:textId="0CB89965"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260,194</w:t>
            </w:r>
          </w:p>
        </w:tc>
      </w:tr>
      <w:tr w:rsidR="001F1A7C" w:rsidRPr="007546C1" w14:paraId="3816243C" w14:textId="77777777" w:rsidTr="0070412C">
        <w:trPr>
          <w:trHeight w:val="144"/>
        </w:trPr>
        <w:tc>
          <w:tcPr>
            <w:tcW w:w="3396" w:type="dxa"/>
            <w:tcBorders>
              <w:top w:val="nil"/>
              <w:left w:val="nil"/>
              <w:bottom w:val="nil"/>
              <w:right w:val="nil"/>
            </w:tcBorders>
            <w:vAlign w:val="center"/>
          </w:tcPr>
          <w:p w14:paraId="33F50C6B" w14:textId="571F55E8" w:rsidR="001F1A7C" w:rsidRPr="007546C1" w:rsidRDefault="001F1A7C" w:rsidP="001F1A7C">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Amounts received from reinsurers</w:t>
            </w:r>
          </w:p>
        </w:tc>
        <w:tc>
          <w:tcPr>
            <w:tcW w:w="1650" w:type="dxa"/>
            <w:tcBorders>
              <w:top w:val="nil"/>
              <w:left w:val="nil"/>
              <w:bottom w:val="single" w:sz="4" w:space="0" w:color="auto"/>
              <w:right w:val="nil"/>
            </w:tcBorders>
            <w:vAlign w:val="bottom"/>
          </w:tcPr>
          <w:p w14:paraId="5AEA314C" w14:textId="20E163AD" w:rsidR="001F1A7C" w:rsidRPr="001F1A7C" w:rsidRDefault="001F1A7C" w:rsidP="00CA06D9">
            <w:pPr>
              <w:tabs>
                <w:tab w:val="decimal" w:pos="864"/>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w:t>
            </w:r>
          </w:p>
        </w:tc>
        <w:tc>
          <w:tcPr>
            <w:tcW w:w="1305" w:type="dxa"/>
            <w:tcBorders>
              <w:top w:val="nil"/>
              <w:left w:val="nil"/>
              <w:bottom w:val="single" w:sz="4" w:space="0" w:color="auto"/>
              <w:right w:val="nil"/>
            </w:tcBorders>
          </w:tcPr>
          <w:p w14:paraId="657214F0" w14:textId="01B9AF3B" w:rsidR="001F1A7C" w:rsidRPr="001F1A7C" w:rsidRDefault="001F1A7C" w:rsidP="001F1A7C">
            <w:pPr>
              <w:spacing w:line="240" w:lineRule="exact"/>
              <w:jc w:val="center"/>
              <w:rPr>
                <w:rFonts w:hAnsi="Times New Roman" w:cs="Times New Roman"/>
                <w:color w:val="000000"/>
                <w:sz w:val="20"/>
                <w:szCs w:val="20"/>
              </w:rPr>
            </w:pPr>
            <w:r w:rsidRPr="001F1A7C">
              <w:rPr>
                <w:rFonts w:hAnsi="Times New Roman" w:cs="Times New Roman"/>
                <w:sz w:val="20"/>
                <w:szCs w:val="20"/>
                <w:lang w:val="en-GB" w:eastAsia="en-GB"/>
              </w:rPr>
              <w:t>-</w:t>
            </w:r>
          </w:p>
        </w:tc>
        <w:tc>
          <w:tcPr>
            <w:tcW w:w="1749" w:type="dxa"/>
            <w:tcBorders>
              <w:top w:val="nil"/>
              <w:left w:val="nil"/>
              <w:bottom w:val="single" w:sz="4" w:space="0" w:color="auto"/>
              <w:right w:val="nil"/>
            </w:tcBorders>
          </w:tcPr>
          <w:p w14:paraId="649A1D57" w14:textId="4B841392"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(175,206)</w:t>
            </w:r>
          </w:p>
        </w:tc>
        <w:tc>
          <w:tcPr>
            <w:tcW w:w="1550" w:type="dxa"/>
            <w:tcBorders>
              <w:top w:val="nil"/>
              <w:left w:val="nil"/>
              <w:bottom w:val="single" w:sz="4" w:space="0" w:color="auto"/>
              <w:right w:val="nil"/>
            </w:tcBorders>
          </w:tcPr>
          <w:p w14:paraId="076490DD" w14:textId="24EF972B"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(175,206)</w:t>
            </w:r>
          </w:p>
        </w:tc>
      </w:tr>
      <w:tr w:rsidR="001F1A7C" w:rsidRPr="007546C1" w14:paraId="5BACF346" w14:textId="77777777" w:rsidTr="0070412C">
        <w:trPr>
          <w:trHeight w:val="144"/>
        </w:trPr>
        <w:tc>
          <w:tcPr>
            <w:tcW w:w="3396" w:type="dxa"/>
            <w:tcBorders>
              <w:top w:val="nil"/>
              <w:left w:val="nil"/>
              <w:right w:val="nil"/>
            </w:tcBorders>
            <w:vAlign w:val="center"/>
          </w:tcPr>
          <w:p w14:paraId="4478E33E" w14:textId="07A07916" w:rsidR="001F1A7C" w:rsidRPr="007546C1" w:rsidRDefault="001F1A7C" w:rsidP="001F1A7C">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650" w:type="dxa"/>
            <w:tcBorders>
              <w:top w:val="single" w:sz="4" w:space="0" w:color="auto"/>
              <w:left w:val="nil"/>
              <w:bottom w:val="single" w:sz="4" w:space="0" w:color="auto"/>
              <w:right w:val="nil"/>
            </w:tcBorders>
          </w:tcPr>
          <w:p w14:paraId="6CB2AC5E" w14:textId="16870FE9"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260,194</w:t>
            </w:r>
          </w:p>
        </w:tc>
        <w:tc>
          <w:tcPr>
            <w:tcW w:w="1305" w:type="dxa"/>
            <w:tcBorders>
              <w:top w:val="single" w:sz="4" w:space="0" w:color="auto"/>
              <w:left w:val="nil"/>
              <w:bottom w:val="single" w:sz="4" w:space="0" w:color="auto"/>
              <w:right w:val="nil"/>
            </w:tcBorders>
          </w:tcPr>
          <w:p w14:paraId="1D8B931A" w14:textId="567A1577" w:rsidR="001F1A7C" w:rsidRPr="001F1A7C" w:rsidRDefault="001F1A7C" w:rsidP="001F1A7C">
            <w:pPr>
              <w:spacing w:line="240" w:lineRule="exact"/>
              <w:jc w:val="center"/>
              <w:rPr>
                <w:rFonts w:hAnsi="Times New Roman" w:cs="Times New Roman"/>
                <w:color w:val="000000"/>
                <w:sz w:val="20"/>
                <w:szCs w:val="20"/>
              </w:rPr>
            </w:pPr>
            <w:r w:rsidRPr="001F1A7C">
              <w:rPr>
                <w:rFonts w:hAnsi="Times New Roman" w:cs="Times New Roman"/>
                <w:sz w:val="20"/>
                <w:szCs w:val="20"/>
                <w:lang w:val="en-GB" w:eastAsia="en-GB"/>
              </w:rPr>
              <w:t>-</w:t>
            </w:r>
          </w:p>
        </w:tc>
        <w:tc>
          <w:tcPr>
            <w:tcW w:w="1749" w:type="dxa"/>
            <w:tcBorders>
              <w:top w:val="single" w:sz="4" w:space="0" w:color="auto"/>
              <w:left w:val="nil"/>
              <w:bottom w:val="single" w:sz="4" w:space="0" w:color="auto"/>
              <w:right w:val="nil"/>
            </w:tcBorders>
          </w:tcPr>
          <w:p w14:paraId="0E971727" w14:textId="24965C6F"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(175,206)</w:t>
            </w:r>
          </w:p>
        </w:tc>
        <w:tc>
          <w:tcPr>
            <w:tcW w:w="1550" w:type="dxa"/>
            <w:tcBorders>
              <w:top w:val="single" w:sz="4" w:space="0" w:color="auto"/>
              <w:left w:val="nil"/>
              <w:bottom w:val="single" w:sz="4" w:space="0" w:color="auto"/>
              <w:right w:val="nil"/>
            </w:tcBorders>
          </w:tcPr>
          <w:p w14:paraId="555FEA50" w14:textId="3764DEDF"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84,988</w:t>
            </w:r>
          </w:p>
        </w:tc>
      </w:tr>
      <w:tr w:rsidR="001F1A7C" w:rsidRPr="007546C1" w14:paraId="107B1D2D" w14:textId="77777777" w:rsidTr="002834B1">
        <w:trPr>
          <w:trHeight w:val="144"/>
        </w:trPr>
        <w:tc>
          <w:tcPr>
            <w:tcW w:w="3396" w:type="dxa"/>
            <w:tcBorders>
              <w:left w:val="nil"/>
              <w:right w:val="nil"/>
            </w:tcBorders>
            <w:vAlign w:val="center"/>
          </w:tcPr>
          <w:p w14:paraId="14FDBA12" w14:textId="7530BAEC" w:rsidR="001F1A7C" w:rsidRPr="007546C1" w:rsidRDefault="001F1A7C" w:rsidP="001F1A7C">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Pr>
                <w:rFonts w:hAnsi="Times New Roman" w:cs="Times New Roman"/>
                <w:b/>
                <w:bCs/>
                <w:sz w:val="20"/>
                <w:szCs w:val="20"/>
              </w:rPr>
              <w:t xml:space="preserve"> </w:t>
            </w:r>
            <w:r>
              <w:rPr>
                <w:rFonts w:hAnsi="Times New Roman" w:cs="Times New Roman"/>
                <w:b/>
                <w:bCs/>
                <w:sz w:val="20"/>
                <w:szCs w:val="20"/>
                <w:lang w:val="en-GB" w:eastAsia="en-GB"/>
              </w:rPr>
              <w:t>as at June 30,</w:t>
            </w:r>
          </w:p>
        </w:tc>
        <w:tc>
          <w:tcPr>
            <w:tcW w:w="1650" w:type="dxa"/>
            <w:tcBorders>
              <w:top w:val="single" w:sz="4" w:space="0" w:color="auto"/>
              <w:left w:val="nil"/>
              <w:bottom w:val="single" w:sz="4" w:space="0" w:color="auto"/>
              <w:right w:val="nil"/>
            </w:tcBorders>
          </w:tcPr>
          <w:p w14:paraId="64D7FEC2" w14:textId="33C6F4F8"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(375,101)</w:t>
            </w:r>
          </w:p>
        </w:tc>
        <w:tc>
          <w:tcPr>
            <w:tcW w:w="1305" w:type="dxa"/>
            <w:tcBorders>
              <w:top w:val="single" w:sz="4" w:space="0" w:color="auto"/>
              <w:left w:val="nil"/>
              <w:bottom w:val="single" w:sz="4" w:space="0" w:color="auto"/>
              <w:right w:val="nil"/>
            </w:tcBorders>
          </w:tcPr>
          <w:p w14:paraId="4D55377C" w14:textId="72B08D68"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509</w:t>
            </w:r>
          </w:p>
        </w:tc>
        <w:tc>
          <w:tcPr>
            <w:tcW w:w="1749" w:type="dxa"/>
            <w:tcBorders>
              <w:top w:val="single" w:sz="4" w:space="0" w:color="auto"/>
              <w:left w:val="nil"/>
              <w:bottom w:val="single" w:sz="4" w:space="0" w:color="auto"/>
              <w:right w:val="nil"/>
            </w:tcBorders>
          </w:tcPr>
          <w:p w14:paraId="593E762C" w14:textId="7A2DBB46"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684,745</w:t>
            </w:r>
          </w:p>
        </w:tc>
        <w:tc>
          <w:tcPr>
            <w:tcW w:w="1550" w:type="dxa"/>
            <w:tcBorders>
              <w:top w:val="single" w:sz="4" w:space="0" w:color="auto"/>
              <w:left w:val="nil"/>
              <w:bottom w:val="single" w:sz="4" w:space="0" w:color="auto"/>
              <w:right w:val="nil"/>
            </w:tcBorders>
          </w:tcPr>
          <w:p w14:paraId="4C4865ED" w14:textId="47766D3B"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310,153</w:t>
            </w:r>
          </w:p>
        </w:tc>
      </w:tr>
      <w:tr w:rsidR="001F1A7C" w:rsidRPr="007546C1" w14:paraId="20111B08" w14:textId="77777777" w:rsidTr="002834B1">
        <w:trPr>
          <w:trHeight w:val="144"/>
        </w:trPr>
        <w:tc>
          <w:tcPr>
            <w:tcW w:w="3396" w:type="dxa"/>
            <w:tcBorders>
              <w:left w:val="nil"/>
              <w:bottom w:val="nil"/>
              <w:right w:val="nil"/>
            </w:tcBorders>
            <w:vAlign w:val="center"/>
          </w:tcPr>
          <w:p w14:paraId="5E1B0649" w14:textId="209B9BAC" w:rsidR="001F1A7C" w:rsidRPr="007546C1" w:rsidRDefault="001F1A7C" w:rsidP="001F1A7C">
            <w:pPr>
              <w:spacing w:line="240" w:lineRule="exact"/>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650" w:type="dxa"/>
            <w:tcBorders>
              <w:top w:val="single" w:sz="4" w:space="0" w:color="auto"/>
              <w:left w:val="nil"/>
              <w:bottom w:val="nil"/>
              <w:right w:val="nil"/>
            </w:tcBorders>
          </w:tcPr>
          <w:p w14:paraId="4DCD0E89" w14:textId="25495391"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(316,005)</w:t>
            </w:r>
          </w:p>
        </w:tc>
        <w:tc>
          <w:tcPr>
            <w:tcW w:w="1305" w:type="dxa"/>
            <w:tcBorders>
              <w:top w:val="single" w:sz="4" w:space="0" w:color="auto"/>
              <w:left w:val="nil"/>
              <w:bottom w:val="nil"/>
              <w:right w:val="nil"/>
            </w:tcBorders>
          </w:tcPr>
          <w:p w14:paraId="4EB38CD0" w14:textId="0917A112"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509</w:t>
            </w:r>
          </w:p>
        </w:tc>
        <w:tc>
          <w:tcPr>
            <w:tcW w:w="1749" w:type="dxa"/>
            <w:tcBorders>
              <w:top w:val="single" w:sz="4" w:space="0" w:color="auto"/>
              <w:left w:val="nil"/>
              <w:bottom w:val="nil"/>
              <w:right w:val="nil"/>
            </w:tcBorders>
          </w:tcPr>
          <w:p w14:paraId="592DE8BE" w14:textId="6A8AD646"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647,257</w:t>
            </w:r>
          </w:p>
        </w:tc>
        <w:tc>
          <w:tcPr>
            <w:tcW w:w="1550" w:type="dxa"/>
            <w:tcBorders>
              <w:top w:val="single" w:sz="4" w:space="0" w:color="auto"/>
              <w:left w:val="nil"/>
              <w:bottom w:val="nil"/>
              <w:right w:val="nil"/>
            </w:tcBorders>
          </w:tcPr>
          <w:p w14:paraId="5146B16A" w14:textId="6B4B381C"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color w:val="000000"/>
                <w:sz w:val="20"/>
                <w:szCs w:val="20"/>
              </w:rPr>
              <w:t>331,761</w:t>
            </w:r>
          </w:p>
        </w:tc>
      </w:tr>
      <w:tr w:rsidR="001F1A7C" w:rsidRPr="007546C1" w14:paraId="63736689" w14:textId="77777777" w:rsidTr="002834B1">
        <w:trPr>
          <w:trHeight w:val="144"/>
        </w:trPr>
        <w:tc>
          <w:tcPr>
            <w:tcW w:w="3396" w:type="dxa"/>
            <w:tcBorders>
              <w:top w:val="nil"/>
              <w:left w:val="nil"/>
              <w:right w:val="nil"/>
            </w:tcBorders>
            <w:vAlign w:val="center"/>
          </w:tcPr>
          <w:p w14:paraId="4B46CE7C" w14:textId="2FAEEB7E" w:rsidR="001F1A7C" w:rsidRPr="007546C1" w:rsidRDefault="001F1A7C" w:rsidP="001F1A7C">
            <w:pPr>
              <w:spacing w:line="240" w:lineRule="exact"/>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650" w:type="dxa"/>
            <w:tcBorders>
              <w:top w:val="nil"/>
              <w:left w:val="nil"/>
              <w:bottom w:val="single" w:sz="4" w:space="0" w:color="auto"/>
              <w:right w:val="nil"/>
            </w:tcBorders>
          </w:tcPr>
          <w:p w14:paraId="766C36F2" w14:textId="3FB46D9A"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(59,096)</w:t>
            </w:r>
          </w:p>
        </w:tc>
        <w:tc>
          <w:tcPr>
            <w:tcW w:w="1305" w:type="dxa"/>
            <w:tcBorders>
              <w:top w:val="nil"/>
              <w:left w:val="nil"/>
              <w:bottom w:val="single" w:sz="4" w:space="0" w:color="auto"/>
              <w:right w:val="nil"/>
            </w:tcBorders>
          </w:tcPr>
          <w:p w14:paraId="3084E231" w14:textId="07DD8849" w:rsidR="001F1A7C" w:rsidRPr="001F1A7C" w:rsidRDefault="001F1A7C" w:rsidP="001F1A7C">
            <w:pPr>
              <w:spacing w:line="240" w:lineRule="exact"/>
              <w:jc w:val="center"/>
              <w:rPr>
                <w:rFonts w:hAnsi="Times New Roman" w:cs="Times New Roman"/>
                <w:sz w:val="20"/>
                <w:szCs w:val="20"/>
                <w:lang w:val="en-GB" w:eastAsia="en-GB"/>
              </w:rPr>
            </w:pPr>
            <w:r w:rsidRPr="001F1A7C">
              <w:rPr>
                <w:rFonts w:hAnsi="Times New Roman" w:cs="Times New Roman"/>
                <w:color w:val="000000"/>
                <w:sz w:val="20"/>
                <w:szCs w:val="20"/>
              </w:rPr>
              <w:t>-</w:t>
            </w:r>
          </w:p>
        </w:tc>
        <w:tc>
          <w:tcPr>
            <w:tcW w:w="1749" w:type="dxa"/>
            <w:tcBorders>
              <w:top w:val="nil"/>
              <w:left w:val="nil"/>
              <w:bottom w:val="single" w:sz="4" w:space="0" w:color="auto"/>
              <w:right w:val="nil"/>
            </w:tcBorders>
          </w:tcPr>
          <w:p w14:paraId="74E64A70" w14:textId="58C21C1B"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37,488</w:t>
            </w:r>
          </w:p>
        </w:tc>
        <w:tc>
          <w:tcPr>
            <w:tcW w:w="1550" w:type="dxa"/>
            <w:tcBorders>
              <w:top w:val="nil"/>
              <w:left w:val="nil"/>
              <w:bottom w:val="single" w:sz="4" w:space="0" w:color="auto"/>
              <w:right w:val="nil"/>
            </w:tcBorders>
          </w:tcPr>
          <w:p w14:paraId="41C2A652" w14:textId="29BD0B81"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(21,608)</w:t>
            </w:r>
          </w:p>
        </w:tc>
      </w:tr>
      <w:tr w:rsidR="001F1A7C" w:rsidRPr="007546C1" w14:paraId="5B11DA1B" w14:textId="77777777" w:rsidTr="002834B1">
        <w:trPr>
          <w:trHeight w:val="144"/>
        </w:trPr>
        <w:tc>
          <w:tcPr>
            <w:tcW w:w="3396" w:type="dxa"/>
            <w:tcBorders>
              <w:left w:val="nil"/>
              <w:right w:val="nil"/>
            </w:tcBorders>
            <w:vAlign w:val="center"/>
          </w:tcPr>
          <w:p w14:paraId="5D31924D" w14:textId="1E17E00A" w:rsidR="001F1A7C" w:rsidRPr="007546C1" w:rsidRDefault="001F1A7C" w:rsidP="001F1A7C">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Pr>
                <w:rFonts w:hAnsi="Times New Roman" w:cs="Times New Roman"/>
                <w:b/>
                <w:bCs/>
                <w:sz w:val="20"/>
                <w:szCs w:val="20"/>
              </w:rPr>
              <w:t xml:space="preserve"> </w:t>
            </w:r>
            <w:r>
              <w:rPr>
                <w:rFonts w:hAnsi="Times New Roman" w:cs="Times New Roman"/>
                <w:b/>
                <w:bCs/>
                <w:sz w:val="20"/>
                <w:szCs w:val="20"/>
                <w:lang w:val="en-GB" w:eastAsia="en-GB"/>
              </w:rPr>
              <w:t>as at June 30,</w:t>
            </w:r>
          </w:p>
        </w:tc>
        <w:tc>
          <w:tcPr>
            <w:tcW w:w="1650" w:type="dxa"/>
            <w:tcBorders>
              <w:top w:val="single" w:sz="4" w:space="0" w:color="auto"/>
              <w:left w:val="nil"/>
              <w:bottom w:val="single" w:sz="4" w:space="0" w:color="auto"/>
              <w:right w:val="nil"/>
            </w:tcBorders>
          </w:tcPr>
          <w:p w14:paraId="51C66977" w14:textId="546F2995" w:rsidR="001F1A7C" w:rsidRPr="001F1A7C" w:rsidRDefault="001F1A7C" w:rsidP="001F1A7C">
            <w:pPr>
              <w:tabs>
                <w:tab w:val="decimal" w:pos="1219"/>
              </w:tabs>
              <w:spacing w:line="240" w:lineRule="exact"/>
              <w:ind w:right="-106"/>
              <w:rPr>
                <w:rFonts w:hAnsi="Times New Roman" w:cs="Times New Roman"/>
                <w:sz w:val="20"/>
                <w:szCs w:val="20"/>
                <w:lang w:val="en-GB" w:eastAsia="en-GB"/>
              </w:rPr>
            </w:pPr>
            <w:r w:rsidRPr="001F1A7C">
              <w:rPr>
                <w:rFonts w:hAnsi="Times New Roman" w:cs="Times New Roman"/>
                <w:sz w:val="20"/>
                <w:szCs w:val="20"/>
                <w:lang w:val="en-GB" w:eastAsia="en-GB"/>
              </w:rPr>
              <w:t>(375,101)</w:t>
            </w:r>
          </w:p>
        </w:tc>
        <w:tc>
          <w:tcPr>
            <w:tcW w:w="1305" w:type="dxa"/>
            <w:tcBorders>
              <w:top w:val="single" w:sz="4" w:space="0" w:color="auto"/>
              <w:left w:val="nil"/>
              <w:bottom w:val="single" w:sz="4" w:space="0" w:color="auto"/>
              <w:right w:val="nil"/>
            </w:tcBorders>
          </w:tcPr>
          <w:p w14:paraId="43C8DDBC" w14:textId="479B0B2D" w:rsidR="001F1A7C" w:rsidRPr="001F1A7C" w:rsidRDefault="001F1A7C" w:rsidP="001F1A7C">
            <w:pPr>
              <w:tabs>
                <w:tab w:val="decimal" w:pos="1022"/>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509</w:t>
            </w:r>
          </w:p>
        </w:tc>
        <w:tc>
          <w:tcPr>
            <w:tcW w:w="1749" w:type="dxa"/>
            <w:tcBorders>
              <w:top w:val="single" w:sz="4" w:space="0" w:color="auto"/>
              <w:left w:val="nil"/>
              <w:bottom w:val="single" w:sz="4" w:space="0" w:color="auto"/>
              <w:right w:val="nil"/>
            </w:tcBorders>
          </w:tcPr>
          <w:p w14:paraId="0BEF5788" w14:textId="22089338" w:rsidR="001F1A7C" w:rsidRPr="001F1A7C" w:rsidRDefault="001F1A7C" w:rsidP="001F1A7C">
            <w:pPr>
              <w:tabs>
                <w:tab w:val="decimal" w:pos="1175"/>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684,745</w:t>
            </w:r>
          </w:p>
        </w:tc>
        <w:tc>
          <w:tcPr>
            <w:tcW w:w="1550" w:type="dxa"/>
            <w:tcBorders>
              <w:top w:val="single" w:sz="4" w:space="0" w:color="auto"/>
              <w:left w:val="nil"/>
              <w:bottom w:val="single" w:sz="4" w:space="0" w:color="auto"/>
              <w:right w:val="nil"/>
            </w:tcBorders>
          </w:tcPr>
          <w:p w14:paraId="77FDB4E6" w14:textId="3E0484F7" w:rsidR="001F1A7C" w:rsidRPr="001F1A7C" w:rsidRDefault="001F1A7C" w:rsidP="001F1A7C">
            <w:pPr>
              <w:tabs>
                <w:tab w:val="decimal" w:pos="1183"/>
              </w:tabs>
              <w:spacing w:line="240" w:lineRule="exact"/>
              <w:rPr>
                <w:rFonts w:hAnsi="Times New Roman" w:cs="Times New Roman"/>
                <w:sz w:val="20"/>
                <w:szCs w:val="20"/>
                <w:lang w:val="en-GB" w:eastAsia="en-GB"/>
              </w:rPr>
            </w:pPr>
            <w:r w:rsidRPr="001F1A7C">
              <w:rPr>
                <w:rFonts w:hAnsi="Times New Roman" w:cs="Times New Roman"/>
                <w:sz w:val="20"/>
                <w:szCs w:val="20"/>
                <w:lang w:val="en-GB" w:eastAsia="en-GB"/>
              </w:rPr>
              <w:t>310,153</w:t>
            </w:r>
          </w:p>
        </w:tc>
      </w:tr>
    </w:tbl>
    <w:p w14:paraId="6C5AC37E" w14:textId="77777777" w:rsidR="001E7F3E" w:rsidRDefault="001E7F3E" w:rsidP="001E7F3E">
      <w:pPr>
        <w:spacing w:after="120"/>
        <w:ind w:right="-43"/>
        <w:jc w:val="thaiDistribute"/>
        <w:rPr>
          <w:rFonts w:hAnsi="Times New Roman" w:cs="Times New Roman"/>
          <w:sz w:val="20"/>
          <w:szCs w:val="20"/>
        </w:rPr>
      </w:pPr>
    </w:p>
    <w:p w14:paraId="42782176" w14:textId="4587B449" w:rsidR="00BE62F4" w:rsidRDefault="00BE62F4">
      <w:pPr>
        <w:rPr>
          <w:rFonts w:hAnsi="Times New Roman" w:cs="Times New Roman"/>
          <w:sz w:val="20"/>
          <w:szCs w:val="20"/>
        </w:rPr>
      </w:pPr>
      <w:r>
        <w:rPr>
          <w:rFonts w:hAnsi="Times New Roman" w:cs="Times New Roman"/>
          <w:sz w:val="20"/>
          <w:szCs w:val="20"/>
        </w:rPr>
        <w:br w:type="page"/>
      </w:r>
    </w:p>
    <w:p w14:paraId="021C3F4C" w14:textId="77777777" w:rsidR="009C2111" w:rsidRPr="00BE62F4" w:rsidRDefault="009C2111" w:rsidP="001E7F3E">
      <w:pPr>
        <w:spacing w:after="120"/>
        <w:ind w:right="-43"/>
        <w:jc w:val="thaiDistribute"/>
        <w:rPr>
          <w:rFonts w:hAnsi="Times New Roman" w:cs="Times New Roman"/>
          <w:sz w:val="2"/>
          <w:szCs w:val="2"/>
        </w:rPr>
      </w:pPr>
    </w:p>
    <w:tbl>
      <w:tblPr>
        <w:tblW w:w="9675" w:type="dxa"/>
        <w:tblLayout w:type="fixed"/>
        <w:tblLook w:val="04A0" w:firstRow="1" w:lastRow="0" w:firstColumn="1" w:lastColumn="0" w:noHBand="0" w:noVBand="1"/>
      </w:tblPr>
      <w:tblGrid>
        <w:gridCol w:w="3600"/>
        <w:gridCol w:w="1656"/>
        <w:gridCol w:w="1314"/>
        <w:gridCol w:w="1629"/>
        <w:gridCol w:w="1476"/>
      </w:tblGrid>
      <w:tr w:rsidR="009C2111" w:rsidRPr="007546C1" w14:paraId="40902F36" w14:textId="77777777" w:rsidTr="00BE62F4">
        <w:trPr>
          <w:trHeight w:val="144"/>
          <w:tblHeader/>
        </w:trPr>
        <w:tc>
          <w:tcPr>
            <w:tcW w:w="3600" w:type="dxa"/>
            <w:tcBorders>
              <w:left w:val="nil"/>
              <w:right w:val="nil"/>
            </w:tcBorders>
          </w:tcPr>
          <w:p w14:paraId="2B2F4549" w14:textId="77777777" w:rsidR="00AA0E60" w:rsidRPr="007546C1" w:rsidRDefault="00AA0E60" w:rsidP="00BE62F4">
            <w:pPr>
              <w:spacing w:line="240" w:lineRule="exact"/>
              <w:ind w:firstLineChars="100" w:firstLine="201"/>
              <w:rPr>
                <w:rFonts w:hAnsi="Times New Roman" w:cs="Times New Roman"/>
                <w:b/>
                <w:bCs/>
                <w:sz w:val="20"/>
                <w:szCs w:val="20"/>
                <w:cs/>
                <w:lang w:val="en-GB" w:eastAsia="en-GB"/>
              </w:rPr>
            </w:pPr>
          </w:p>
        </w:tc>
        <w:tc>
          <w:tcPr>
            <w:tcW w:w="6075" w:type="dxa"/>
            <w:gridSpan w:val="4"/>
            <w:tcBorders>
              <w:top w:val="nil"/>
              <w:left w:val="nil"/>
              <w:bottom w:val="single" w:sz="4" w:space="0" w:color="auto"/>
              <w:right w:val="nil"/>
            </w:tcBorders>
            <w:vAlign w:val="bottom"/>
          </w:tcPr>
          <w:p w14:paraId="4F81C5DA" w14:textId="77777777" w:rsidR="00AA0E60" w:rsidRPr="007546C1" w:rsidRDefault="00AA0E60" w:rsidP="00BE62F4">
            <w:pPr>
              <w:spacing w:line="240" w:lineRule="exact"/>
              <w:jc w:val="right"/>
              <w:rPr>
                <w:rFonts w:hAnsi="Times New Roman" w:cs="Times New Roman"/>
                <w:b/>
                <w:bCs/>
                <w:sz w:val="20"/>
                <w:szCs w:val="20"/>
                <w:cs/>
                <w:lang w:val="en-GB" w:eastAsia="en-GB"/>
              </w:rPr>
            </w:pPr>
            <w:r w:rsidRPr="007546C1">
              <w:rPr>
                <w:rFonts w:hAnsi="Times New Roman" w:cs="Times New Roman"/>
                <w:b/>
                <w:bCs/>
                <w:sz w:val="20"/>
                <w:szCs w:val="20"/>
              </w:rPr>
              <w:t xml:space="preserve">(Unit: Thousand Baht) </w:t>
            </w:r>
          </w:p>
        </w:tc>
      </w:tr>
      <w:tr w:rsidR="009C2111" w:rsidRPr="007546C1" w14:paraId="13C8F5FC" w14:textId="77777777" w:rsidTr="00BE62F4">
        <w:trPr>
          <w:trHeight w:val="144"/>
          <w:tblHeader/>
        </w:trPr>
        <w:tc>
          <w:tcPr>
            <w:tcW w:w="3600" w:type="dxa"/>
            <w:tcBorders>
              <w:left w:val="nil"/>
              <w:right w:val="nil"/>
            </w:tcBorders>
          </w:tcPr>
          <w:p w14:paraId="766FFD7C" w14:textId="77777777" w:rsidR="00AA0E60" w:rsidRPr="007546C1" w:rsidRDefault="00AA0E60" w:rsidP="00BE62F4">
            <w:pPr>
              <w:spacing w:line="240" w:lineRule="exact"/>
              <w:ind w:firstLineChars="100" w:firstLine="201"/>
              <w:jc w:val="center"/>
              <w:rPr>
                <w:rFonts w:hAnsi="Times New Roman" w:cs="Times New Roman"/>
                <w:b/>
                <w:bCs/>
                <w:sz w:val="20"/>
                <w:szCs w:val="20"/>
                <w:cs/>
                <w:lang w:val="en-GB" w:eastAsia="en-GB"/>
              </w:rPr>
            </w:pPr>
          </w:p>
        </w:tc>
        <w:tc>
          <w:tcPr>
            <w:tcW w:w="6075" w:type="dxa"/>
            <w:gridSpan w:val="4"/>
            <w:tcBorders>
              <w:top w:val="nil"/>
              <w:left w:val="nil"/>
              <w:bottom w:val="single" w:sz="4" w:space="0" w:color="auto"/>
              <w:right w:val="nil"/>
            </w:tcBorders>
            <w:vAlign w:val="bottom"/>
          </w:tcPr>
          <w:p w14:paraId="415C7A34" w14:textId="77777777" w:rsidR="00AA0E60" w:rsidRPr="007546C1" w:rsidRDefault="00AA0E60" w:rsidP="00BE62F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9C2111" w:rsidRPr="007546C1" w14:paraId="3902033A" w14:textId="77777777" w:rsidTr="00BE62F4">
        <w:trPr>
          <w:trHeight w:val="144"/>
          <w:tblHeader/>
        </w:trPr>
        <w:tc>
          <w:tcPr>
            <w:tcW w:w="3600" w:type="dxa"/>
            <w:tcBorders>
              <w:left w:val="nil"/>
              <w:right w:val="nil"/>
            </w:tcBorders>
          </w:tcPr>
          <w:p w14:paraId="1F9176E7" w14:textId="77777777" w:rsidR="00AA0E60" w:rsidRPr="009B70B2" w:rsidRDefault="00AA0E60" w:rsidP="00BE62F4">
            <w:pPr>
              <w:spacing w:line="240" w:lineRule="exact"/>
              <w:ind w:firstLineChars="100" w:firstLine="201"/>
              <w:jc w:val="center"/>
              <w:rPr>
                <w:rFonts w:hAnsi="Times New Roman" w:cs="Times New Roman"/>
                <w:b/>
                <w:bCs/>
                <w:sz w:val="20"/>
                <w:szCs w:val="20"/>
                <w:cs/>
                <w:lang w:eastAsia="en-GB"/>
              </w:rPr>
            </w:pPr>
          </w:p>
        </w:tc>
        <w:tc>
          <w:tcPr>
            <w:tcW w:w="6075" w:type="dxa"/>
            <w:gridSpan w:val="4"/>
            <w:tcBorders>
              <w:top w:val="nil"/>
              <w:left w:val="nil"/>
              <w:bottom w:val="single" w:sz="4" w:space="0" w:color="auto"/>
              <w:right w:val="nil"/>
            </w:tcBorders>
            <w:vAlign w:val="bottom"/>
          </w:tcPr>
          <w:p w14:paraId="2A8B31CB" w14:textId="50837300" w:rsidR="00AA0E60" w:rsidRPr="00AA0E60" w:rsidRDefault="00AA0E60" w:rsidP="00BE62F4">
            <w:pPr>
              <w:spacing w:line="240" w:lineRule="exact"/>
              <w:jc w:val="center"/>
              <w:rPr>
                <w:rFonts w:hAnsi="Times New Roman" w:cstheme="minorBidi"/>
                <w:b/>
                <w:bCs/>
                <w:sz w:val="20"/>
                <w:szCs w:val="20"/>
                <w:cs/>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4D5CB6" w:rsidRPr="007546C1" w14:paraId="2B19BA76" w14:textId="77777777" w:rsidTr="00BE62F4">
        <w:trPr>
          <w:trHeight w:val="144"/>
          <w:tblHeader/>
        </w:trPr>
        <w:tc>
          <w:tcPr>
            <w:tcW w:w="3600" w:type="dxa"/>
            <w:vMerge w:val="restart"/>
            <w:tcBorders>
              <w:left w:val="nil"/>
              <w:right w:val="nil"/>
            </w:tcBorders>
          </w:tcPr>
          <w:p w14:paraId="1DB51710" w14:textId="77777777" w:rsidR="004D5CB6" w:rsidRPr="007546C1" w:rsidRDefault="004D5CB6"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47428EF6" w14:textId="77777777" w:rsidR="004D5CB6" w:rsidRPr="007546C1" w:rsidRDefault="004D5CB6" w:rsidP="00BE62F4">
            <w:pPr>
              <w:spacing w:line="240" w:lineRule="exact"/>
              <w:ind w:firstLineChars="100" w:firstLine="201"/>
              <w:jc w:val="center"/>
              <w:rPr>
                <w:rFonts w:hAnsi="Times New Roman" w:cs="Times New Roman"/>
                <w:b/>
                <w:bCs/>
                <w:sz w:val="20"/>
                <w:szCs w:val="20"/>
                <w:cs/>
                <w:lang w:val="en-GB" w:eastAsia="en-GB"/>
              </w:rPr>
            </w:pPr>
          </w:p>
        </w:tc>
        <w:tc>
          <w:tcPr>
            <w:tcW w:w="2970" w:type="dxa"/>
            <w:gridSpan w:val="2"/>
            <w:tcBorders>
              <w:top w:val="nil"/>
              <w:left w:val="nil"/>
              <w:bottom w:val="single" w:sz="4" w:space="0" w:color="auto"/>
              <w:right w:val="nil"/>
            </w:tcBorders>
          </w:tcPr>
          <w:p w14:paraId="5F735E83" w14:textId="77777777" w:rsidR="004D5CB6" w:rsidRPr="007546C1" w:rsidRDefault="004D5CB6" w:rsidP="00BE62F4">
            <w:pPr>
              <w:autoSpaceDE w:val="0"/>
              <w:autoSpaceDN w:val="0"/>
              <w:adjustRightInd w:val="0"/>
              <w:spacing w:line="240" w:lineRule="exact"/>
              <w:jc w:val="center"/>
              <w:rPr>
                <w:rFonts w:hAnsi="Times New Roman" w:cs="Times New Roman"/>
                <w:color w:val="12397E"/>
                <w:sz w:val="20"/>
                <w:szCs w:val="20"/>
                <w:cs/>
              </w:rPr>
            </w:pPr>
            <w:r w:rsidRPr="007546C1">
              <w:rPr>
                <w:rFonts w:hAnsi="Times New Roman" w:cs="Times New Roman"/>
                <w:b/>
                <w:bCs/>
                <w:sz w:val="20"/>
                <w:szCs w:val="20"/>
                <w:lang w:val="en-GB" w:eastAsia="en-GB"/>
              </w:rPr>
              <w:t>Remaining coverage component</w:t>
            </w:r>
          </w:p>
        </w:tc>
        <w:tc>
          <w:tcPr>
            <w:tcW w:w="1629" w:type="dxa"/>
            <w:vMerge w:val="restart"/>
            <w:tcBorders>
              <w:top w:val="nil"/>
              <w:left w:val="nil"/>
              <w:right w:val="nil"/>
            </w:tcBorders>
          </w:tcPr>
          <w:p w14:paraId="604A8479" w14:textId="0B4662EF" w:rsidR="004D5CB6" w:rsidRPr="007546C1" w:rsidRDefault="004D5CB6"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Incurred</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claims</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component</w:t>
            </w:r>
          </w:p>
        </w:tc>
        <w:tc>
          <w:tcPr>
            <w:tcW w:w="1476" w:type="dxa"/>
            <w:tcBorders>
              <w:top w:val="nil"/>
              <w:left w:val="nil"/>
              <w:right w:val="nil"/>
            </w:tcBorders>
          </w:tcPr>
          <w:p w14:paraId="25C90035" w14:textId="77777777" w:rsidR="004D5CB6" w:rsidRPr="007546C1" w:rsidRDefault="004D5CB6"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4D5CB6" w:rsidRPr="007546C1" w14:paraId="32B4C79B" w14:textId="77777777" w:rsidTr="00BE62F4">
        <w:trPr>
          <w:trHeight w:val="144"/>
          <w:tblHeader/>
        </w:trPr>
        <w:tc>
          <w:tcPr>
            <w:tcW w:w="3600" w:type="dxa"/>
            <w:vMerge/>
            <w:tcBorders>
              <w:left w:val="nil"/>
              <w:bottom w:val="single" w:sz="8" w:space="0" w:color="000000"/>
              <w:right w:val="nil"/>
            </w:tcBorders>
          </w:tcPr>
          <w:p w14:paraId="1513061B" w14:textId="77777777" w:rsidR="004D5CB6" w:rsidRPr="007546C1" w:rsidRDefault="004D5CB6" w:rsidP="00BE62F4">
            <w:pPr>
              <w:spacing w:line="240" w:lineRule="exact"/>
              <w:ind w:firstLineChars="100" w:firstLine="201"/>
              <w:jc w:val="center"/>
              <w:rPr>
                <w:rFonts w:hAnsi="Times New Roman" w:cs="Times New Roman"/>
                <w:b/>
                <w:bCs/>
                <w:sz w:val="20"/>
                <w:szCs w:val="20"/>
                <w:cs/>
                <w:lang w:val="en-GB" w:eastAsia="en-GB"/>
              </w:rPr>
            </w:pPr>
          </w:p>
        </w:tc>
        <w:tc>
          <w:tcPr>
            <w:tcW w:w="1656" w:type="dxa"/>
            <w:tcBorders>
              <w:top w:val="single" w:sz="4" w:space="0" w:color="auto"/>
              <w:left w:val="nil"/>
              <w:bottom w:val="single" w:sz="8" w:space="0" w:color="000000"/>
              <w:right w:val="nil"/>
            </w:tcBorders>
          </w:tcPr>
          <w:p w14:paraId="15DDE6FE"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Excluding loss recovery component</w:t>
            </w:r>
          </w:p>
        </w:tc>
        <w:tc>
          <w:tcPr>
            <w:tcW w:w="1314" w:type="dxa"/>
            <w:tcBorders>
              <w:top w:val="single" w:sz="4" w:space="0" w:color="auto"/>
              <w:left w:val="nil"/>
              <w:bottom w:val="single" w:sz="8" w:space="0" w:color="000000"/>
              <w:right w:val="nil"/>
            </w:tcBorders>
          </w:tcPr>
          <w:p w14:paraId="7CF3660D"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209F0160"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recovery</w:t>
            </w:r>
          </w:p>
          <w:p w14:paraId="0F049512"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629" w:type="dxa"/>
            <w:vMerge/>
            <w:tcBorders>
              <w:left w:val="nil"/>
              <w:bottom w:val="single" w:sz="8" w:space="0" w:color="000000"/>
              <w:right w:val="nil"/>
            </w:tcBorders>
          </w:tcPr>
          <w:p w14:paraId="3DD79B2C" w14:textId="77777777" w:rsidR="004D5CB6" w:rsidRPr="007546C1" w:rsidRDefault="004D5CB6" w:rsidP="00BE62F4">
            <w:pPr>
              <w:spacing w:line="240" w:lineRule="exact"/>
              <w:jc w:val="center"/>
              <w:rPr>
                <w:rFonts w:hAnsi="Times New Roman" w:cs="Times New Roman"/>
                <w:b/>
                <w:bCs/>
                <w:sz w:val="20"/>
                <w:szCs w:val="20"/>
                <w:cs/>
                <w:lang w:val="en-GB" w:eastAsia="en-GB"/>
              </w:rPr>
            </w:pPr>
          </w:p>
        </w:tc>
        <w:tc>
          <w:tcPr>
            <w:tcW w:w="1476" w:type="dxa"/>
            <w:tcBorders>
              <w:left w:val="nil"/>
              <w:bottom w:val="single" w:sz="8" w:space="0" w:color="000000"/>
              <w:right w:val="nil"/>
            </w:tcBorders>
          </w:tcPr>
          <w:p w14:paraId="1368B357" w14:textId="77777777" w:rsidR="004D5CB6" w:rsidRPr="007546C1" w:rsidRDefault="004D5CB6" w:rsidP="00BE62F4">
            <w:pPr>
              <w:spacing w:line="240" w:lineRule="exact"/>
              <w:jc w:val="center"/>
              <w:rPr>
                <w:rFonts w:hAnsi="Times New Roman" w:cs="Times New Roman"/>
                <w:b/>
                <w:bCs/>
                <w:sz w:val="20"/>
                <w:szCs w:val="20"/>
                <w:cs/>
                <w:lang w:val="en-GB" w:eastAsia="en-GB"/>
              </w:rPr>
            </w:pPr>
          </w:p>
        </w:tc>
      </w:tr>
      <w:tr w:rsidR="009C2111" w:rsidRPr="007546C1" w14:paraId="74D047E3" w14:textId="77777777" w:rsidTr="00BE62F4">
        <w:trPr>
          <w:trHeight w:val="144"/>
        </w:trPr>
        <w:tc>
          <w:tcPr>
            <w:tcW w:w="3600" w:type="dxa"/>
            <w:tcBorders>
              <w:top w:val="nil"/>
              <w:left w:val="nil"/>
              <w:bottom w:val="nil"/>
              <w:right w:val="nil"/>
            </w:tcBorders>
            <w:vAlign w:val="center"/>
            <w:hideMark/>
          </w:tcPr>
          <w:p w14:paraId="4137318A" w14:textId="39AFAB79"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Opening assets</w:t>
            </w:r>
          </w:p>
        </w:tc>
        <w:tc>
          <w:tcPr>
            <w:tcW w:w="1656" w:type="dxa"/>
            <w:tcBorders>
              <w:top w:val="nil"/>
              <w:left w:val="nil"/>
              <w:bottom w:val="nil"/>
              <w:right w:val="nil"/>
            </w:tcBorders>
            <w:vAlign w:val="bottom"/>
          </w:tcPr>
          <w:p w14:paraId="7D74612F" w14:textId="0C360A60" w:rsidR="00AA0E60" w:rsidRPr="004550A6" w:rsidRDefault="00AA0E6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(42,905)</w:t>
            </w:r>
          </w:p>
        </w:tc>
        <w:tc>
          <w:tcPr>
            <w:tcW w:w="1314" w:type="dxa"/>
            <w:tcBorders>
              <w:top w:val="nil"/>
              <w:left w:val="nil"/>
              <w:bottom w:val="nil"/>
              <w:right w:val="nil"/>
            </w:tcBorders>
            <w:vAlign w:val="bottom"/>
          </w:tcPr>
          <w:p w14:paraId="74C1310C" w14:textId="7A6D8C08"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vAlign w:val="bottom"/>
          </w:tcPr>
          <w:p w14:paraId="328385A2" w14:textId="0CE121CC"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523,464</w:t>
            </w:r>
          </w:p>
        </w:tc>
        <w:tc>
          <w:tcPr>
            <w:tcW w:w="1476" w:type="dxa"/>
            <w:tcBorders>
              <w:top w:val="nil"/>
              <w:left w:val="nil"/>
              <w:bottom w:val="nil"/>
              <w:right w:val="nil"/>
            </w:tcBorders>
            <w:vAlign w:val="bottom"/>
          </w:tcPr>
          <w:p w14:paraId="7AAA5D75" w14:textId="11AD11BB"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480,559</w:t>
            </w:r>
          </w:p>
        </w:tc>
      </w:tr>
      <w:tr w:rsidR="009C2111" w:rsidRPr="007546C1" w14:paraId="7931D1E5" w14:textId="77777777" w:rsidTr="00BE62F4">
        <w:trPr>
          <w:trHeight w:val="144"/>
        </w:trPr>
        <w:tc>
          <w:tcPr>
            <w:tcW w:w="3600" w:type="dxa"/>
            <w:tcBorders>
              <w:top w:val="nil"/>
              <w:left w:val="nil"/>
              <w:right w:val="nil"/>
            </w:tcBorders>
            <w:vAlign w:val="center"/>
            <w:hideMark/>
          </w:tcPr>
          <w:p w14:paraId="6ABA2562" w14:textId="0E2B45BA"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Opening liabilities</w:t>
            </w:r>
          </w:p>
        </w:tc>
        <w:tc>
          <w:tcPr>
            <w:tcW w:w="1656" w:type="dxa"/>
            <w:tcBorders>
              <w:top w:val="nil"/>
              <w:left w:val="nil"/>
              <w:bottom w:val="single" w:sz="8" w:space="0" w:color="000000"/>
              <w:right w:val="nil"/>
            </w:tcBorders>
            <w:vAlign w:val="bottom"/>
          </w:tcPr>
          <w:p w14:paraId="02391186" w14:textId="1978A833" w:rsidR="00AA0E60" w:rsidRPr="004550A6" w:rsidRDefault="00AA0E6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(65,578)</w:t>
            </w:r>
          </w:p>
        </w:tc>
        <w:tc>
          <w:tcPr>
            <w:tcW w:w="1314" w:type="dxa"/>
            <w:tcBorders>
              <w:top w:val="nil"/>
              <w:left w:val="nil"/>
              <w:bottom w:val="single" w:sz="8" w:space="0" w:color="000000"/>
              <w:right w:val="nil"/>
            </w:tcBorders>
            <w:vAlign w:val="bottom"/>
          </w:tcPr>
          <w:p w14:paraId="6261EAE3" w14:textId="57A20538"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8" w:space="0" w:color="000000"/>
              <w:right w:val="nil"/>
            </w:tcBorders>
            <w:vAlign w:val="bottom"/>
          </w:tcPr>
          <w:p w14:paraId="617D02EC" w14:textId="75252CE2"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24,052</w:t>
            </w:r>
          </w:p>
        </w:tc>
        <w:tc>
          <w:tcPr>
            <w:tcW w:w="1476" w:type="dxa"/>
            <w:tcBorders>
              <w:top w:val="nil"/>
              <w:left w:val="nil"/>
              <w:bottom w:val="single" w:sz="8" w:space="0" w:color="000000"/>
              <w:right w:val="nil"/>
            </w:tcBorders>
            <w:vAlign w:val="bottom"/>
          </w:tcPr>
          <w:p w14:paraId="13E5FD44" w14:textId="70A21E18"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(41,526)</w:t>
            </w:r>
          </w:p>
        </w:tc>
      </w:tr>
      <w:tr w:rsidR="009C2111" w:rsidRPr="007546C1" w14:paraId="0A0792D7" w14:textId="77777777" w:rsidTr="00BE62F4">
        <w:trPr>
          <w:trHeight w:val="144"/>
        </w:trPr>
        <w:tc>
          <w:tcPr>
            <w:tcW w:w="3600" w:type="dxa"/>
            <w:tcBorders>
              <w:top w:val="nil"/>
              <w:left w:val="nil"/>
              <w:right w:val="nil"/>
            </w:tcBorders>
            <w:vAlign w:val="center"/>
            <w:hideMark/>
          </w:tcPr>
          <w:p w14:paraId="074E473D" w14:textId="0C231EC0"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opening balance</w:t>
            </w:r>
            <w:r w:rsidR="009C2111" w:rsidRPr="007546C1">
              <w:rPr>
                <w:rFonts w:hAnsi="Times New Roman" w:cs="Times New Roman"/>
                <w:b/>
                <w:bCs/>
                <w:sz w:val="20"/>
                <w:szCs w:val="20"/>
                <w:lang w:val="en-GB" w:eastAsia="en-GB"/>
              </w:rPr>
              <w:t xml:space="preserve"> as at January 1,</w:t>
            </w:r>
          </w:p>
        </w:tc>
        <w:tc>
          <w:tcPr>
            <w:tcW w:w="1656" w:type="dxa"/>
            <w:tcBorders>
              <w:top w:val="nil"/>
              <w:left w:val="nil"/>
              <w:bottom w:val="single" w:sz="8" w:space="0" w:color="000000"/>
              <w:right w:val="nil"/>
            </w:tcBorders>
            <w:vAlign w:val="bottom"/>
          </w:tcPr>
          <w:p w14:paraId="610FAB2D" w14:textId="6E94B300" w:rsidR="00AA0E60" w:rsidRPr="004550A6" w:rsidRDefault="00AA0E6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(108,483)</w:t>
            </w:r>
          </w:p>
        </w:tc>
        <w:tc>
          <w:tcPr>
            <w:tcW w:w="1314" w:type="dxa"/>
            <w:tcBorders>
              <w:top w:val="nil"/>
              <w:left w:val="nil"/>
              <w:bottom w:val="single" w:sz="8" w:space="0" w:color="000000"/>
              <w:right w:val="nil"/>
            </w:tcBorders>
            <w:vAlign w:val="bottom"/>
          </w:tcPr>
          <w:p w14:paraId="3126CA25" w14:textId="7DAF07FC"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8" w:space="0" w:color="000000"/>
              <w:right w:val="nil"/>
            </w:tcBorders>
            <w:vAlign w:val="bottom"/>
          </w:tcPr>
          <w:p w14:paraId="3825BD64" w14:textId="7FFD5ED4"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547,516</w:t>
            </w:r>
          </w:p>
        </w:tc>
        <w:tc>
          <w:tcPr>
            <w:tcW w:w="1476" w:type="dxa"/>
            <w:tcBorders>
              <w:top w:val="nil"/>
              <w:left w:val="nil"/>
              <w:bottom w:val="single" w:sz="8" w:space="0" w:color="000000"/>
              <w:right w:val="nil"/>
            </w:tcBorders>
            <w:vAlign w:val="bottom"/>
          </w:tcPr>
          <w:p w14:paraId="1ADF77E7" w14:textId="7A0FE502"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439,033</w:t>
            </w:r>
          </w:p>
        </w:tc>
      </w:tr>
      <w:tr w:rsidR="009C2111" w:rsidRPr="007546C1" w14:paraId="57DDCAC2" w14:textId="77777777" w:rsidTr="00BE62F4">
        <w:trPr>
          <w:trHeight w:val="144"/>
        </w:trPr>
        <w:tc>
          <w:tcPr>
            <w:tcW w:w="3600" w:type="dxa"/>
            <w:tcBorders>
              <w:top w:val="nil"/>
              <w:left w:val="nil"/>
              <w:bottom w:val="nil"/>
              <w:right w:val="nil"/>
            </w:tcBorders>
            <w:vAlign w:val="center"/>
            <w:hideMark/>
          </w:tcPr>
          <w:p w14:paraId="7CE3D302" w14:textId="37AAB80E"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lang w:eastAsia="en-GB"/>
              </w:rPr>
              <w:t xml:space="preserve">Net income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656" w:type="dxa"/>
            <w:tcBorders>
              <w:top w:val="nil"/>
              <w:left w:val="nil"/>
              <w:bottom w:val="nil"/>
              <w:right w:val="nil"/>
            </w:tcBorders>
            <w:vAlign w:val="bottom"/>
          </w:tcPr>
          <w:p w14:paraId="4B22E9E3" w14:textId="77777777" w:rsidR="00AA0E60" w:rsidRPr="004550A6" w:rsidRDefault="00AA0E60" w:rsidP="00BE62F4">
            <w:pPr>
              <w:tabs>
                <w:tab w:val="decimal" w:pos="1247"/>
              </w:tabs>
              <w:spacing w:line="240" w:lineRule="exact"/>
              <w:ind w:right="-106"/>
              <w:rPr>
                <w:rFonts w:hAnsi="Times New Roman" w:cs="Times New Roman"/>
                <w:sz w:val="20"/>
                <w:szCs w:val="20"/>
                <w:lang w:val="en-GB" w:eastAsia="en-GB"/>
              </w:rPr>
            </w:pPr>
          </w:p>
        </w:tc>
        <w:tc>
          <w:tcPr>
            <w:tcW w:w="1314" w:type="dxa"/>
            <w:tcBorders>
              <w:top w:val="nil"/>
              <w:left w:val="nil"/>
              <w:bottom w:val="nil"/>
              <w:right w:val="nil"/>
            </w:tcBorders>
            <w:vAlign w:val="bottom"/>
          </w:tcPr>
          <w:p w14:paraId="1573948A" w14:textId="77777777" w:rsidR="00AA0E60" w:rsidRPr="004550A6" w:rsidRDefault="00AA0E60" w:rsidP="00BE62F4">
            <w:pPr>
              <w:tabs>
                <w:tab w:val="decimal" w:pos="1022"/>
              </w:tabs>
              <w:spacing w:line="240" w:lineRule="exact"/>
              <w:rPr>
                <w:rFonts w:hAnsi="Times New Roman" w:cs="Times New Roman"/>
                <w:sz w:val="20"/>
                <w:szCs w:val="20"/>
                <w:lang w:val="en-GB" w:eastAsia="en-GB"/>
              </w:rPr>
            </w:pPr>
          </w:p>
        </w:tc>
        <w:tc>
          <w:tcPr>
            <w:tcW w:w="1629" w:type="dxa"/>
            <w:tcBorders>
              <w:top w:val="nil"/>
              <w:left w:val="nil"/>
              <w:bottom w:val="nil"/>
              <w:right w:val="nil"/>
            </w:tcBorders>
            <w:vAlign w:val="bottom"/>
          </w:tcPr>
          <w:p w14:paraId="0E163B44" w14:textId="77777777" w:rsidR="00AA0E60" w:rsidRPr="004550A6" w:rsidRDefault="00AA0E60" w:rsidP="00BE62F4">
            <w:pPr>
              <w:tabs>
                <w:tab w:val="decimal" w:pos="1175"/>
              </w:tabs>
              <w:spacing w:line="240" w:lineRule="exact"/>
              <w:rPr>
                <w:rFonts w:hAnsi="Times New Roman" w:cs="Times New Roman"/>
                <w:sz w:val="20"/>
                <w:szCs w:val="20"/>
                <w:lang w:val="en-GB" w:eastAsia="en-GB"/>
              </w:rPr>
            </w:pPr>
          </w:p>
        </w:tc>
        <w:tc>
          <w:tcPr>
            <w:tcW w:w="1476" w:type="dxa"/>
            <w:tcBorders>
              <w:top w:val="nil"/>
              <w:left w:val="nil"/>
              <w:bottom w:val="nil"/>
              <w:right w:val="nil"/>
            </w:tcBorders>
            <w:vAlign w:val="bottom"/>
          </w:tcPr>
          <w:p w14:paraId="05EC5DF9" w14:textId="77777777" w:rsidR="00AA0E60" w:rsidRPr="004550A6" w:rsidRDefault="00AA0E60" w:rsidP="00BE62F4">
            <w:pPr>
              <w:tabs>
                <w:tab w:val="decimal" w:pos="1045"/>
              </w:tabs>
              <w:spacing w:line="240" w:lineRule="exact"/>
              <w:rPr>
                <w:rFonts w:hAnsi="Times New Roman" w:cs="Times New Roman"/>
                <w:sz w:val="20"/>
                <w:szCs w:val="20"/>
                <w:lang w:val="en-GB" w:eastAsia="en-GB"/>
              </w:rPr>
            </w:pPr>
          </w:p>
        </w:tc>
      </w:tr>
      <w:tr w:rsidR="009C2111" w:rsidRPr="007546C1" w14:paraId="71CF771A" w14:textId="77777777" w:rsidTr="00BE62F4">
        <w:trPr>
          <w:trHeight w:val="144"/>
        </w:trPr>
        <w:tc>
          <w:tcPr>
            <w:tcW w:w="3600" w:type="dxa"/>
            <w:tcBorders>
              <w:top w:val="nil"/>
              <w:left w:val="nil"/>
              <w:bottom w:val="nil"/>
              <w:right w:val="nil"/>
            </w:tcBorders>
            <w:vAlign w:val="center"/>
            <w:hideMark/>
          </w:tcPr>
          <w:p w14:paraId="72B8623E" w14:textId="77777777"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lang w:eastAsia="en-GB"/>
              </w:rPr>
              <w:t>Expenses from</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reinsurance contracts</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held</w:t>
            </w:r>
          </w:p>
        </w:tc>
        <w:tc>
          <w:tcPr>
            <w:tcW w:w="1656" w:type="dxa"/>
            <w:tcBorders>
              <w:top w:val="nil"/>
              <w:left w:val="nil"/>
              <w:bottom w:val="nil"/>
              <w:right w:val="nil"/>
            </w:tcBorders>
            <w:vAlign w:val="bottom"/>
          </w:tcPr>
          <w:p w14:paraId="269DE8B3" w14:textId="2B63B1CA"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C8274D">
              <w:rPr>
                <w:rFonts w:hAnsi="Times New Roman" w:cs="Times New Roman"/>
                <w:sz w:val="20"/>
                <w:szCs w:val="20"/>
                <w:lang w:val="en-GB" w:eastAsia="en-GB"/>
              </w:rPr>
              <w:t>402,449)</w:t>
            </w:r>
          </w:p>
        </w:tc>
        <w:tc>
          <w:tcPr>
            <w:tcW w:w="1314" w:type="dxa"/>
            <w:tcBorders>
              <w:top w:val="nil"/>
              <w:left w:val="nil"/>
              <w:bottom w:val="nil"/>
              <w:right w:val="nil"/>
            </w:tcBorders>
            <w:vAlign w:val="bottom"/>
          </w:tcPr>
          <w:p w14:paraId="12F4DE64" w14:textId="3ED25C29"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vAlign w:val="bottom"/>
          </w:tcPr>
          <w:p w14:paraId="5704611E" w14:textId="362BF243"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5E0E9DFA" w14:textId="2AA8531F"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C8274D">
              <w:rPr>
                <w:rFonts w:hAnsi="Times New Roman" w:cs="Times New Roman"/>
                <w:sz w:val="20"/>
                <w:szCs w:val="20"/>
                <w:lang w:val="en-GB" w:eastAsia="en-GB"/>
              </w:rPr>
              <w:t>402,449</w:t>
            </w:r>
            <w:r w:rsidRPr="004550A6">
              <w:rPr>
                <w:rFonts w:hAnsi="Times New Roman" w:cs="Times New Roman"/>
                <w:sz w:val="20"/>
                <w:szCs w:val="20"/>
                <w:lang w:val="en-GB" w:eastAsia="en-GB"/>
              </w:rPr>
              <w:t>)</w:t>
            </w:r>
          </w:p>
        </w:tc>
      </w:tr>
      <w:tr w:rsidR="009C2111" w:rsidRPr="007546C1" w14:paraId="7C37CDC3" w14:textId="77777777" w:rsidTr="00BE62F4">
        <w:trPr>
          <w:trHeight w:val="144"/>
        </w:trPr>
        <w:tc>
          <w:tcPr>
            <w:tcW w:w="3600" w:type="dxa"/>
            <w:tcBorders>
              <w:top w:val="nil"/>
              <w:left w:val="nil"/>
              <w:bottom w:val="nil"/>
              <w:right w:val="nil"/>
            </w:tcBorders>
            <w:vAlign w:val="center"/>
            <w:hideMark/>
          </w:tcPr>
          <w:p w14:paraId="3F19273E" w14:textId="77777777"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Insurance service expenses</w:t>
            </w:r>
          </w:p>
        </w:tc>
        <w:tc>
          <w:tcPr>
            <w:tcW w:w="1656" w:type="dxa"/>
            <w:tcBorders>
              <w:top w:val="nil"/>
              <w:left w:val="nil"/>
              <w:bottom w:val="nil"/>
              <w:right w:val="nil"/>
            </w:tcBorders>
            <w:vAlign w:val="bottom"/>
          </w:tcPr>
          <w:p w14:paraId="430346AC" w14:textId="383FD60B"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6FBB0375" w14:textId="2726766D"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vAlign w:val="bottom"/>
          </w:tcPr>
          <w:p w14:paraId="74808A93" w14:textId="1689A3B5" w:rsidR="00AA0E60" w:rsidRPr="009B70B2" w:rsidRDefault="00C8274D"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025118FA" w14:textId="395A0942" w:rsidR="00AA0E60" w:rsidRPr="004550A6" w:rsidRDefault="00C8274D" w:rsidP="00BE62F4">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r>
      <w:tr w:rsidR="009C2111" w:rsidRPr="007546C1" w14:paraId="547BA657" w14:textId="77777777" w:rsidTr="00BE62F4">
        <w:trPr>
          <w:trHeight w:val="144"/>
        </w:trPr>
        <w:tc>
          <w:tcPr>
            <w:tcW w:w="3600" w:type="dxa"/>
            <w:tcBorders>
              <w:top w:val="nil"/>
              <w:left w:val="nil"/>
              <w:bottom w:val="nil"/>
              <w:right w:val="nil"/>
            </w:tcBorders>
            <w:vAlign w:val="center"/>
            <w:hideMark/>
          </w:tcPr>
          <w:p w14:paraId="6B1E1794" w14:textId="54AE741E" w:rsidR="00AA0E60" w:rsidRPr="007546C1" w:rsidRDefault="00AA0E60" w:rsidP="00BE62F4">
            <w:pPr>
              <w:autoSpaceDE w:val="0"/>
              <w:autoSpaceDN w:val="0"/>
              <w:adjustRightInd w:val="0"/>
              <w:spacing w:line="240" w:lineRule="exact"/>
              <w:rPr>
                <w:rFonts w:hAnsi="Times New Roman" w:cs="Times New Roman"/>
                <w:sz w:val="20"/>
                <w:szCs w:val="20"/>
                <w:lang w:val="en-GB" w:eastAsia="en-GB"/>
              </w:rPr>
            </w:pPr>
            <w:r w:rsidRPr="007546C1">
              <w:rPr>
                <w:rFonts w:hAnsi="Times New Roman" w:cs="Times New Roman"/>
                <w:sz w:val="20"/>
                <w:szCs w:val="20"/>
              </w:rPr>
              <w:t xml:space="preserve">Recoveries on incurred claims </w:t>
            </w:r>
          </w:p>
        </w:tc>
        <w:tc>
          <w:tcPr>
            <w:tcW w:w="1656" w:type="dxa"/>
            <w:tcBorders>
              <w:top w:val="nil"/>
              <w:left w:val="nil"/>
              <w:bottom w:val="nil"/>
              <w:right w:val="nil"/>
            </w:tcBorders>
            <w:vAlign w:val="bottom"/>
          </w:tcPr>
          <w:p w14:paraId="7C7B87B1" w14:textId="040333E0"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2A11861E" w14:textId="43A97612" w:rsidR="00AA0E60" w:rsidRPr="004550A6" w:rsidRDefault="00C8274D" w:rsidP="00BE62F4">
            <w:pPr>
              <w:tabs>
                <w:tab w:val="decimal" w:pos="1022"/>
              </w:tabs>
              <w:spacing w:line="240" w:lineRule="exact"/>
              <w:rPr>
                <w:rFonts w:hAnsi="Times New Roman" w:cs="Times New Roman"/>
                <w:sz w:val="20"/>
                <w:szCs w:val="20"/>
                <w:lang w:val="en-GB" w:eastAsia="en-GB"/>
              </w:rPr>
            </w:pPr>
            <w:r>
              <w:rPr>
                <w:rFonts w:hAnsi="Times New Roman" w:cs="Times New Roman"/>
                <w:sz w:val="20"/>
                <w:szCs w:val="20"/>
                <w:lang w:val="en-GB" w:eastAsia="en-GB"/>
              </w:rPr>
              <w:t>(148)</w:t>
            </w:r>
          </w:p>
        </w:tc>
        <w:tc>
          <w:tcPr>
            <w:tcW w:w="1629" w:type="dxa"/>
            <w:tcBorders>
              <w:top w:val="nil"/>
              <w:left w:val="nil"/>
              <w:bottom w:val="nil"/>
              <w:right w:val="nil"/>
            </w:tcBorders>
            <w:vAlign w:val="bottom"/>
          </w:tcPr>
          <w:p w14:paraId="7D52E744" w14:textId="57235BD7"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w:t>
            </w:r>
            <w:r w:rsidR="00C8274D">
              <w:rPr>
                <w:rFonts w:hAnsi="Times New Roman" w:cs="Times New Roman"/>
                <w:sz w:val="20"/>
                <w:szCs w:val="20"/>
                <w:lang w:val="en-GB" w:eastAsia="en-GB"/>
              </w:rPr>
              <w:t>19,672</w:t>
            </w:r>
          </w:p>
        </w:tc>
        <w:tc>
          <w:tcPr>
            <w:tcW w:w="1476" w:type="dxa"/>
            <w:tcBorders>
              <w:top w:val="nil"/>
              <w:left w:val="nil"/>
              <w:bottom w:val="nil"/>
              <w:right w:val="nil"/>
            </w:tcBorders>
            <w:vAlign w:val="bottom"/>
          </w:tcPr>
          <w:p w14:paraId="707F08A5" w14:textId="0287360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w:t>
            </w:r>
            <w:r w:rsidR="00C8274D">
              <w:rPr>
                <w:rFonts w:hAnsi="Times New Roman" w:cs="Times New Roman"/>
                <w:sz w:val="20"/>
                <w:szCs w:val="20"/>
                <w:lang w:val="en-GB" w:eastAsia="en-GB"/>
              </w:rPr>
              <w:t>19,524</w:t>
            </w:r>
          </w:p>
        </w:tc>
      </w:tr>
      <w:tr w:rsidR="009C2111" w:rsidRPr="007546C1" w14:paraId="178B192A" w14:textId="77777777" w:rsidTr="00BE62F4">
        <w:trPr>
          <w:trHeight w:val="144"/>
        </w:trPr>
        <w:tc>
          <w:tcPr>
            <w:tcW w:w="3600" w:type="dxa"/>
            <w:tcBorders>
              <w:top w:val="nil"/>
              <w:left w:val="nil"/>
              <w:bottom w:val="nil"/>
              <w:right w:val="nil"/>
            </w:tcBorders>
            <w:vAlign w:val="center"/>
          </w:tcPr>
          <w:p w14:paraId="1D1BFEC6" w14:textId="0BFB65BE" w:rsidR="00AA0E60" w:rsidRPr="007546C1" w:rsidRDefault="00AA0E60" w:rsidP="00BE62F4">
            <w:pPr>
              <w:spacing w:line="240" w:lineRule="exact"/>
              <w:ind w:left="159" w:hanging="159"/>
              <w:rPr>
                <w:rFonts w:hAnsi="Times New Roman" w:cs="Times New Roman"/>
                <w:spacing w:val="-4"/>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Changes in cash flows to complete the contract </w:t>
            </w:r>
            <w:r w:rsidRPr="007546C1">
              <w:rPr>
                <w:rFonts w:hAnsi="Times New Roman" w:cs="Times New Roman"/>
                <w:spacing w:val="-4"/>
                <w:sz w:val="20"/>
                <w:szCs w:val="20"/>
                <w:lang w:val="en-GB" w:eastAsia="en-GB"/>
              </w:rPr>
              <w:t>for reinsurance recoverable on incurred claims</w:t>
            </w:r>
          </w:p>
        </w:tc>
        <w:tc>
          <w:tcPr>
            <w:tcW w:w="1656" w:type="dxa"/>
            <w:tcBorders>
              <w:top w:val="nil"/>
              <w:left w:val="nil"/>
              <w:bottom w:val="nil"/>
              <w:right w:val="nil"/>
            </w:tcBorders>
            <w:vAlign w:val="bottom"/>
          </w:tcPr>
          <w:p w14:paraId="5609B763" w14:textId="09E9BD9E"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4DCD396A" w14:textId="686A284F"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nil"/>
              <w:right w:val="nil"/>
            </w:tcBorders>
            <w:vAlign w:val="bottom"/>
          </w:tcPr>
          <w:p w14:paraId="5520794A" w14:textId="467AE66A" w:rsidR="00AA0E60" w:rsidRPr="004550A6" w:rsidRDefault="00C6558F"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w:t>
            </w:r>
            <w:r w:rsidR="006E5BC0">
              <w:rPr>
                <w:rFonts w:hAnsi="Times New Roman" w:cs="Times New Roman"/>
                <w:sz w:val="20"/>
                <w:szCs w:val="20"/>
                <w:lang w:val="en-GB" w:eastAsia="en-GB"/>
              </w:rPr>
              <w:t>9,822)</w:t>
            </w:r>
          </w:p>
        </w:tc>
        <w:tc>
          <w:tcPr>
            <w:tcW w:w="1476" w:type="dxa"/>
            <w:tcBorders>
              <w:top w:val="nil"/>
              <w:left w:val="nil"/>
              <w:bottom w:val="nil"/>
              <w:right w:val="nil"/>
            </w:tcBorders>
            <w:vAlign w:val="bottom"/>
          </w:tcPr>
          <w:p w14:paraId="59D9E74B" w14:textId="73E659C7" w:rsidR="00AA0E60" w:rsidRPr="004550A6" w:rsidRDefault="006E5BC0" w:rsidP="00BE62F4">
            <w:pPr>
              <w:tabs>
                <w:tab w:val="decimal" w:pos="1045"/>
              </w:tabs>
              <w:spacing w:line="240" w:lineRule="exact"/>
              <w:rPr>
                <w:rFonts w:hAnsi="Times New Roman" w:cs="Times New Roman"/>
                <w:sz w:val="20"/>
                <w:szCs w:val="20"/>
                <w:lang w:val="en-GB" w:eastAsia="en-GB"/>
              </w:rPr>
            </w:pPr>
            <w:r>
              <w:rPr>
                <w:rFonts w:hAnsi="Times New Roman" w:cs="Times New Roman"/>
                <w:sz w:val="20"/>
                <w:szCs w:val="20"/>
                <w:lang w:val="en-GB" w:eastAsia="en-GB"/>
              </w:rPr>
              <w:t>(9,822)</w:t>
            </w:r>
          </w:p>
        </w:tc>
      </w:tr>
      <w:tr w:rsidR="009C2111" w:rsidRPr="007546C1" w14:paraId="1C7D4BF8" w14:textId="77777777" w:rsidTr="00BE62F4">
        <w:trPr>
          <w:trHeight w:val="144"/>
        </w:trPr>
        <w:tc>
          <w:tcPr>
            <w:tcW w:w="3600" w:type="dxa"/>
            <w:tcBorders>
              <w:top w:val="nil"/>
              <w:left w:val="nil"/>
              <w:bottom w:val="nil"/>
              <w:right w:val="nil"/>
            </w:tcBorders>
            <w:vAlign w:val="center"/>
          </w:tcPr>
          <w:p w14:paraId="4E512FD5" w14:textId="77777777" w:rsidR="00AA0E60" w:rsidRPr="007546C1" w:rsidRDefault="00AA0E60" w:rsidP="00BE62F4">
            <w:pPr>
              <w:spacing w:line="240" w:lineRule="exact"/>
              <w:ind w:left="159" w:hanging="159"/>
              <w:rPr>
                <w:rFonts w:hAnsi="Times New Roman" w:cs="Times New Roman"/>
                <w:spacing w:val="-4"/>
                <w:sz w:val="20"/>
                <w:szCs w:val="20"/>
                <w:lang w:eastAsia="en-GB"/>
              </w:rPr>
            </w:pPr>
            <w:r w:rsidRPr="007546C1">
              <w:rPr>
                <w:rFonts w:hAnsi="Times New Roman" w:cs="Times New Roman"/>
                <w:spacing w:val="-4"/>
                <w:sz w:val="20"/>
                <w:szCs w:val="20"/>
                <w:lang w:eastAsia="en-GB"/>
              </w:rPr>
              <w:t>Other changes</w:t>
            </w:r>
          </w:p>
        </w:tc>
        <w:tc>
          <w:tcPr>
            <w:tcW w:w="1656" w:type="dxa"/>
            <w:tcBorders>
              <w:top w:val="nil"/>
              <w:left w:val="nil"/>
              <w:bottom w:val="nil"/>
              <w:right w:val="nil"/>
            </w:tcBorders>
            <w:vAlign w:val="bottom"/>
          </w:tcPr>
          <w:p w14:paraId="1BA4D479" w14:textId="671C1470"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1D77F47C" w14:textId="670F2F5C" w:rsidR="00AA0E60" w:rsidRPr="004550A6" w:rsidRDefault="00D86791" w:rsidP="00BE62F4">
            <w:pPr>
              <w:tabs>
                <w:tab w:val="decimal" w:pos="1022"/>
              </w:tabs>
              <w:spacing w:line="240" w:lineRule="exact"/>
              <w:rPr>
                <w:rFonts w:hAnsi="Times New Roman" w:cs="Times New Roman"/>
                <w:sz w:val="20"/>
                <w:szCs w:val="20"/>
                <w:lang w:val="en-GB" w:eastAsia="en-GB"/>
              </w:rPr>
            </w:pPr>
            <w:r>
              <w:rPr>
                <w:rFonts w:hAnsi="Times New Roman" w:cs="Times New Roman"/>
                <w:sz w:val="20"/>
                <w:szCs w:val="20"/>
                <w:lang w:val="en-GB" w:eastAsia="en-GB"/>
              </w:rPr>
              <w:t>708</w:t>
            </w:r>
          </w:p>
        </w:tc>
        <w:tc>
          <w:tcPr>
            <w:tcW w:w="1629" w:type="dxa"/>
            <w:tcBorders>
              <w:top w:val="nil"/>
              <w:left w:val="nil"/>
              <w:bottom w:val="nil"/>
              <w:right w:val="nil"/>
            </w:tcBorders>
            <w:vAlign w:val="bottom"/>
          </w:tcPr>
          <w:p w14:paraId="1DEAFA50" w14:textId="00372E26"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5A918A8E" w14:textId="4C98D73B" w:rsidR="00AA0E60" w:rsidRPr="004550A6" w:rsidRDefault="00D86791" w:rsidP="00BE62F4">
            <w:pPr>
              <w:tabs>
                <w:tab w:val="decimal" w:pos="1045"/>
              </w:tabs>
              <w:spacing w:line="240" w:lineRule="exact"/>
              <w:rPr>
                <w:rFonts w:hAnsi="Times New Roman" w:cs="Times New Roman"/>
                <w:sz w:val="20"/>
                <w:szCs w:val="20"/>
                <w:lang w:val="en-GB" w:eastAsia="en-GB"/>
              </w:rPr>
            </w:pPr>
            <w:r>
              <w:rPr>
                <w:rFonts w:hAnsi="Times New Roman" w:cs="Times New Roman"/>
                <w:sz w:val="20"/>
                <w:szCs w:val="20"/>
                <w:lang w:val="en-GB" w:eastAsia="en-GB"/>
              </w:rPr>
              <w:t>708</w:t>
            </w:r>
          </w:p>
        </w:tc>
      </w:tr>
      <w:tr w:rsidR="009C2111" w:rsidRPr="007546C1" w14:paraId="6DB5BF7F" w14:textId="77777777" w:rsidTr="00BE62F4">
        <w:trPr>
          <w:trHeight w:val="144"/>
        </w:trPr>
        <w:tc>
          <w:tcPr>
            <w:tcW w:w="3600" w:type="dxa"/>
            <w:tcBorders>
              <w:top w:val="nil"/>
              <w:left w:val="nil"/>
              <w:bottom w:val="nil"/>
              <w:right w:val="nil"/>
            </w:tcBorders>
            <w:vAlign w:val="center"/>
          </w:tcPr>
          <w:p w14:paraId="0DD82F88" w14:textId="77777777" w:rsidR="00AA0E60" w:rsidRPr="007546C1" w:rsidRDefault="00AA0E60" w:rsidP="00BE62F4">
            <w:pPr>
              <w:autoSpaceDE w:val="0"/>
              <w:autoSpaceDN w:val="0"/>
              <w:adjustRightInd w:val="0"/>
              <w:spacing w:line="240" w:lineRule="exact"/>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656" w:type="dxa"/>
            <w:tcBorders>
              <w:top w:val="nil"/>
              <w:left w:val="nil"/>
              <w:bottom w:val="nil"/>
              <w:right w:val="nil"/>
            </w:tcBorders>
            <w:vAlign w:val="bottom"/>
          </w:tcPr>
          <w:p w14:paraId="39A41DFE" w14:textId="6027530F"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7,709</w:t>
            </w:r>
          </w:p>
        </w:tc>
        <w:tc>
          <w:tcPr>
            <w:tcW w:w="1314" w:type="dxa"/>
            <w:tcBorders>
              <w:top w:val="nil"/>
              <w:left w:val="nil"/>
              <w:bottom w:val="nil"/>
              <w:right w:val="nil"/>
            </w:tcBorders>
            <w:vAlign w:val="bottom"/>
          </w:tcPr>
          <w:p w14:paraId="681F6BD8" w14:textId="412C8C30"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nil"/>
              <w:right w:val="nil"/>
            </w:tcBorders>
            <w:vAlign w:val="bottom"/>
          </w:tcPr>
          <w:p w14:paraId="18791DC1" w14:textId="5FF22ADD"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7977383F" w14:textId="08E4685F"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7,709</w:t>
            </w:r>
          </w:p>
        </w:tc>
      </w:tr>
      <w:tr w:rsidR="009C2111" w:rsidRPr="007546C1" w14:paraId="6FAD2990" w14:textId="77777777" w:rsidTr="00BE62F4">
        <w:trPr>
          <w:trHeight w:val="144"/>
        </w:trPr>
        <w:tc>
          <w:tcPr>
            <w:tcW w:w="3600" w:type="dxa"/>
            <w:tcBorders>
              <w:left w:val="nil"/>
              <w:bottom w:val="nil"/>
              <w:right w:val="nil"/>
            </w:tcBorders>
            <w:vAlign w:val="center"/>
          </w:tcPr>
          <w:p w14:paraId="06FC58E1" w14:textId="2BEFFC21" w:rsidR="00AA0E60" w:rsidRPr="007546C1" w:rsidRDefault="00AA0E60" w:rsidP="00BE62F4">
            <w:pPr>
              <w:autoSpaceDE w:val="0"/>
              <w:autoSpaceDN w:val="0"/>
              <w:adjustRightInd w:val="0"/>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007F6648">
              <w:rPr>
                <w:rFonts w:hAnsi="Times New Roman" w:cs="Times New Roman"/>
                <w:b/>
                <w:bCs/>
                <w:sz w:val="20"/>
                <w:szCs w:val="20"/>
              </w:rPr>
              <w:t xml:space="preserve"> </w:t>
            </w:r>
            <w:r w:rsidRPr="007546C1">
              <w:rPr>
                <w:rFonts w:hAnsi="Times New Roman" w:cs="Times New Roman"/>
                <w:b/>
                <w:bCs/>
                <w:sz w:val="20"/>
                <w:szCs w:val="20"/>
              </w:rPr>
              <w:t>contracts held</w:t>
            </w:r>
          </w:p>
        </w:tc>
        <w:tc>
          <w:tcPr>
            <w:tcW w:w="1656" w:type="dxa"/>
            <w:tcBorders>
              <w:top w:val="single" w:sz="4" w:space="0" w:color="auto"/>
              <w:left w:val="nil"/>
              <w:bottom w:val="nil"/>
              <w:right w:val="nil"/>
            </w:tcBorders>
            <w:vAlign w:val="bottom"/>
          </w:tcPr>
          <w:p w14:paraId="19EA50EF" w14:textId="30A83AC2"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C57734">
              <w:rPr>
                <w:rFonts w:hAnsi="Times New Roman" w:cs="Times New Roman"/>
                <w:sz w:val="20"/>
                <w:szCs w:val="20"/>
                <w:lang w:val="en-GB" w:eastAsia="en-GB"/>
              </w:rPr>
              <w:t>394</w:t>
            </w:r>
            <w:r w:rsidR="00A74606">
              <w:rPr>
                <w:rFonts w:hAnsi="Times New Roman" w:cs="Times New Roman"/>
                <w:sz w:val="20"/>
                <w:szCs w:val="20"/>
                <w:lang w:val="en-GB" w:eastAsia="en-GB"/>
              </w:rPr>
              <w:t>,740)</w:t>
            </w:r>
          </w:p>
        </w:tc>
        <w:tc>
          <w:tcPr>
            <w:tcW w:w="1314" w:type="dxa"/>
            <w:tcBorders>
              <w:top w:val="single" w:sz="4" w:space="0" w:color="auto"/>
              <w:left w:val="nil"/>
              <w:bottom w:val="nil"/>
              <w:right w:val="nil"/>
            </w:tcBorders>
            <w:vAlign w:val="bottom"/>
          </w:tcPr>
          <w:p w14:paraId="4D2FA635" w14:textId="5C626CE2"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nil"/>
              <w:right w:val="nil"/>
            </w:tcBorders>
            <w:vAlign w:val="bottom"/>
          </w:tcPr>
          <w:p w14:paraId="380820BD" w14:textId="40E2E3DE" w:rsidR="00AA0E60" w:rsidRPr="004550A6" w:rsidRDefault="00A74606"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309</w:t>
            </w:r>
            <w:r w:rsidR="00BA0A02">
              <w:rPr>
                <w:rFonts w:hAnsi="Times New Roman" w:cs="Times New Roman"/>
                <w:sz w:val="20"/>
                <w:szCs w:val="20"/>
                <w:lang w:val="en-GB" w:eastAsia="en-GB"/>
              </w:rPr>
              <w:t>,850</w:t>
            </w:r>
          </w:p>
        </w:tc>
        <w:tc>
          <w:tcPr>
            <w:tcW w:w="1476" w:type="dxa"/>
            <w:tcBorders>
              <w:top w:val="single" w:sz="4" w:space="0" w:color="auto"/>
              <w:left w:val="nil"/>
              <w:bottom w:val="nil"/>
              <w:right w:val="nil"/>
            </w:tcBorders>
            <w:vAlign w:val="bottom"/>
          </w:tcPr>
          <w:p w14:paraId="2ADCB233" w14:textId="3C4C6684"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(84,330)</w:t>
            </w:r>
          </w:p>
        </w:tc>
      </w:tr>
      <w:tr w:rsidR="009C2111" w:rsidRPr="007546C1" w14:paraId="63EC0AA2" w14:textId="77777777" w:rsidTr="00BE62F4">
        <w:trPr>
          <w:trHeight w:val="144"/>
        </w:trPr>
        <w:tc>
          <w:tcPr>
            <w:tcW w:w="3600" w:type="dxa"/>
            <w:tcBorders>
              <w:top w:val="nil"/>
              <w:left w:val="nil"/>
              <w:right w:val="nil"/>
            </w:tcBorders>
            <w:vAlign w:val="center"/>
          </w:tcPr>
          <w:p w14:paraId="61206DC0" w14:textId="77777777" w:rsidR="00AA0E60" w:rsidRPr="007546C1" w:rsidRDefault="00AA0E60" w:rsidP="00BE62F4">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lang w:val="en-GB" w:eastAsia="en-GB"/>
              </w:rPr>
              <w:t>Finance income or expenses from reinsurance contracts held</w:t>
            </w:r>
          </w:p>
        </w:tc>
        <w:tc>
          <w:tcPr>
            <w:tcW w:w="1656" w:type="dxa"/>
            <w:tcBorders>
              <w:top w:val="nil"/>
              <w:left w:val="nil"/>
              <w:right w:val="nil"/>
            </w:tcBorders>
            <w:vAlign w:val="bottom"/>
          </w:tcPr>
          <w:p w14:paraId="341F4314" w14:textId="54D37AB4" w:rsidR="00AA0E60" w:rsidRPr="004550A6" w:rsidRDefault="006400B0" w:rsidP="00BE62F4">
            <w:pPr>
              <w:tabs>
                <w:tab w:val="decimal" w:pos="1247"/>
              </w:tabs>
              <w:spacing w:line="240" w:lineRule="exact"/>
              <w:ind w:right="-106"/>
              <w:rPr>
                <w:rFonts w:hAnsi="Times New Roman" w:cs="Times New Roman"/>
                <w:sz w:val="20"/>
                <w:szCs w:val="20"/>
                <w:lang w:eastAsia="en-GB"/>
              </w:rPr>
            </w:pPr>
            <w:r w:rsidRPr="004550A6">
              <w:rPr>
                <w:rFonts w:hAnsi="Times New Roman" w:cs="Times New Roman"/>
                <w:sz w:val="20"/>
                <w:szCs w:val="20"/>
                <w:lang w:eastAsia="en-GB"/>
              </w:rPr>
              <w:t>(63,348)</w:t>
            </w:r>
          </w:p>
        </w:tc>
        <w:tc>
          <w:tcPr>
            <w:tcW w:w="1314" w:type="dxa"/>
            <w:tcBorders>
              <w:top w:val="nil"/>
              <w:left w:val="nil"/>
              <w:right w:val="nil"/>
            </w:tcBorders>
            <w:vAlign w:val="bottom"/>
          </w:tcPr>
          <w:p w14:paraId="2E5D386C" w14:textId="46F8003B"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right w:val="nil"/>
            </w:tcBorders>
            <w:vAlign w:val="bottom"/>
          </w:tcPr>
          <w:p w14:paraId="494A5F20" w14:textId="5B65804F"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right w:val="nil"/>
            </w:tcBorders>
            <w:vAlign w:val="bottom"/>
          </w:tcPr>
          <w:p w14:paraId="45302AF0" w14:textId="05D36098"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(63,348)</w:t>
            </w:r>
          </w:p>
        </w:tc>
      </w:tr>
      <w:tr w:rsidR="009C2111" w:rsidRPr="007546C1" w14:paraId="5E31D2D5" w14:textId="77777777" w:rsidTr="00BE62F4">
        <w:trPr>
          <w:trHeight w:val="144"/>
        </w:trPr>
        <w:tc>
          <w:tcPr>
            <w:tcW w:w="3600" w:type="dxa"/>
            <w:tcBorders>
              <w:left w:val="nil"/>
              <w:right w:val="nil"/>
            </w:tcBorders>
            <w:vAlign w:val="center"/>
          </w:tcPr>
          <w:p w14:paraId="7160D3B2" w14:textId="77777777" w:rsidR="00AA0E60" w:rsidRPr="007546C1" w:rsidRDefault="00AA0E60" w:rsidP="00BE62F4">
            <w:pPr>
              <w:spacing w:line="240" w:lineRule="exact"/>
              <w:rPr>
                <w:rFonts w:hAnsi="Times New Roman" w:cs="Times New Roman"/>
                <w:b/>
                <w:bCs/>
                <w:sz w:val="20"/>
                <w:szCs w:val="20"/>
                <w:cs/>
                <w:lang w:eastAsia="en-GB"/>
              </w:rPr>
            </w:pPr>
            <w:r w:rsidRPr="007546C1">
              <w:rPr>
                <w:rFonts w:hAnsi="Times New Roman" w:cs="Times New Roman"/>
                <w:b/>
                <w:bCs/>
                <w:sz w:val="20"/>
                <w:szCs w:val="20"/>
                <w:lang w:val="en-GB" w:eastAsia="en-GB"/>
              </w:rPr>
              <w:t>Total amount in comprehensive income</w:t>
            </w:r>
          </w:p>
        </w:tc>
        <w:tc>
          <w:tcPr>
            <w:tcW w:w="1656" w:type="dxa"/>
            <w:tcBorders>
              <w:top w:val="single" w:sz="4" w:space="0" w:color="auto"/>
              <w:left w:val="nil"/>
              <w:right w:val="nil"/>
            </w:tcBorders>
            <w:vAlign w:val="bottom"/>
          </w:tcPr>
          <w:p w14:paraId="2AA6549E" w14:textId="5B4C88C0"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EB421C">
              <w:rPr>
                <w:rFonts w:hAnsi="Times New Roman" w:cs="Times New Roman"/>
                <w:sz w:val="20"/>
                <w:szCs w:val="20"/>
                <w:lang w:val="en-GB" w:eastAsia="en-GB"/>
              </w:rPr>
              <w:t>458,088)</w:t>
            </w:r>
          </w:p>
        </w:tc>
        <w:tc>
          <w:tcPr>
            <w:tcW w:w="1314" w:type="dxa"/>
            <w:tcBorders>
              <w:top w:val="single" w:sz="4" w:space="0" w:color="auto"/>
              <w:left w:val="nil"/>
              <w:right w:val="nil"/>
            </w:tcBorders>
            <w:vAlign w:val="bottom"/>
          </w:tcPr>
          <w:p w14:paraId="4A08FC1A" w14:textId="681FA88F"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right w:val="nil"/>
            </w:tcBorders>
            <w:vAlign w:val="bottom"/>
          </w:tcPr>
          <w:p w14:paraId="55BC4EF4" w14:textId="22270412" w:rsidR="00AA0E60" w:rsidRPr="004550A6" w:rsidRDefault="00157BC9"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309,850</w:t>
            </w:r>
          </w:p>
        </w:tc>
        <w:tc>
          <w:tcPr>
            <w:tcW w:w="1476" w:type="dxa"/>
            <w:tcBorders>
              <w:top w:val="single" w:sz="4" w:space="0" w:color="auto"/>
              <w:left w:val="nil"/>
              <w:right w:val="nil"/>
            </w:tcBorders>
            <w:vAlign w:val="bottom"/>
          </w:tcPr>
          <w:p w14:paraId="342DDADB" w14:textId="1FBE7285"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(147,678)</w:t>
            </w:r>
          </w:p>
        </w:tc>
      </w:tr>
      <w:tr w:rsidR="009C2111" w:rsidRPr="007546C1" w14:paraId="6624B16D" w14:textId="77777777" w:rsidTr="00BE62F4">
        <w:trPr>
          <w:trHeight w:val="144"/>
        </w:trPr>
        <w:tc>
          <w:tcPr>
            <w:tcW w:w="3600" w:type="dxa"/>
            <w:tcBorders>
              <w:left w:val="nil"/>
              <w:bottom w:val="nil"/>
              <w:right w:val="nil"/>
            </w:tcBorders>
            <w:vAlign w:val="center"/>
          </w:tcPr>
          <w:p w14:paraId="387215F6" w14:textId="77777777" w:rsidR="00AA0E60" w:rsidRPr="007546C1" w:rsidRDefault="00AA0E60" w:rsidP="00BE62F4">
            <w:pPr>
              <w:spacing w:line="240" w:lineRule="exact"/>
              <w:rPr>
                <w:rFonts w:hAnsi="Times New Roman" w:cs="Times New Roman"/>
                <w:b/>
                <w:bCs/>
                <w:sz w:val="20"/>
                <w:szCs w:val="20"/>
                <w:cs/>
                <w:lang w:eastAsia="en-GB"/>
              </w:rPr>
            </w:pPr>
            <w:r w:rsidRPr="007546C1">
              <w:rPr>
                <w:rFonts w:hAnsi="Times New Roman" w:cs="Times New Roman"/>
                <w:sz w:val="20"/>
                <w:szCs w:val="20"/>
                <w:lang w:val="en-GB" w:eastAsia="en-GB"/>
              </w:rPr>
              <w:t>Investment component</w:t>
            </w:r>
          </w:p>
        </w:tc>
        <w:tc>
          <w:tcPr>
            <w:tcW w:w="1656" w:type="dxa"/>
            <w:tcBorders>
              <w:left w:val="nil"/>
              <w:bottom w:val="nil"/>
              <w:right w:val="nil"/>
            </w:tcBorders>
            <w:vAlign w:val="bottom"/>
          </w:tcPr>
          <w:p w14:paraId="0BC15D61" w14:textId="244ABD30"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(200,267)</w:t>
            </w:r>
          </w:p>
        </w:tc>
        <w:tc>
          <w:tcPr>
            <w:tcW w:w="1314" w:type="dxa"/>
            <w:tcBorders>
              <w:left w:val="nil"/>
              <w:bottom w:val="nil"/>
              <w:right w:val="nil"/>
            </w:tcBorders>
            <w:vAlign w:val="bottom"/>
          </w:tcPr>
          <w:p w14:paraId="14281201" w14:textId="219265F8"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left w:val="nil"/>
              <w:bottom w:val="nil"/>
              <w:right w:val="nil"/>
            </w:tcBorders>
            <w:vAlign w:val="bottom"/>
          </w:tcPr>
          <w:p w14:paraId="604779F1" w14:textId="5587A860"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200,267</w:t>
            </w:r>
          </w:p>
        </w:tc>
        <w:tc>
          <w:tcPr>
            <w:tcW w:w="1476" w:type="dxa"/>
            <w:tcBorders>
              <w:left w:val="nil"/>
              <w:bottom w:val="nil"/>
              <w:right w:val="nil"/>
            </w:tcBorders>
            <w:vAlign w:val="bottom"/>
          </w:tcPr>
          <w:p w14:paraId="311DFAA1" w14:textId="683C1468"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r>
      <w:tr w:rsidR="009C2111" w:rsidRPr="007546C1" w14:paraId="08F9C501" w14:textId="77777777" w:rsidTr="00BE62F4">
        <w:trPr>
          <w:trHeight w:val="144"/>
        </w:trPr>
        <w:tc>
          <w:tcPr>
            <w:tcW w:w="3600" w:type="dxa"/>
            <w:tcBorders>
              <w:left w:val="nil"/>
              <w:bottom w:val="nil"/>
              <w:right w:val="nil"/>
            </w:tcBorders>
            <w:vAlign w:val="center"/>
          </w:tcPr>
          <w:p w14:paraId="28B7929E" w14:textId="77777777"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656" w:type="dxa"/>
            <w:tcBorders>
              <w:top w:val="single" w:sz="4" w:space="0" w:color="auto"/>
              <w:left w:val="nil"/>
              <w:bottom w:val="nil"/>
              <w:right w:val="nil"/>
            </w:tcBorders>
            <w:vAlign w:val="bottom"/>
          </w:tcPr>
          <w:p w14:paraId="25808015" w14:textId="77777777" w:rsidR="00AA0E60" w:rsidRPr="004550A6" w:rsidRDefault="00AA0E60" w:rsidP="00BE62F4">
            <w:pPr>
              <w:tabs>
                <w:tab w:val="decimal" w:pos="1247"/>
              </w:tabs>
              <w:spacing w:line="240" w:lineRule="exact"/>
              <w:ind w:right="-106"/>
              <w:rPr>
                <w:rFonts w:hAnsi="Times New Roman" w:cs="Times New Roman"/>
                <w:sz w:val="20"/>
                <w:szCs w:val="20"/>
                <w:lang w:val="en-GB" w:eastAsia="en-GB"/>
              </w:rPr>
            </w:pPr>
          </w:p>
        </w:tc>
        <w:tc>
          <w:tcPr>
            <w:tcW w:w="1314" w:type="dxa"/>
            <w:tcBorders>
              <w:top w:val="single" w:sz="4" w:space="0" w:color="auto"/>
              <w:left w:val="nil"/>
              <w:bottom w:val="nil"/>
              <w:right w:val="nil"/>
            </w:tcBorders>
            <w:vAlign w:val="bottom"/>
          </w:tcPr>
          <w:p w14:paraId="4DBE6072" w14:textId="0FE120B2" w:rsidR="00AA0E60" w:rsidRPr="004550A6" w:rsidRDefault="00AA0E60" w:rsidP="00BE62F4">
            <w:pPr>
              <w:tabs>
                <w:tab w:val="decimal" w:pos="1022"/>
              </w:tabs>
              <w:spacing w:line="240" w:lineRule="exact"/>
              <w:rPr>
                <w:rFonts w:hAnsi="Times New Roman" w:cs="Times New Roman"/>
                <w:sz w:val="20"/>
                <w:szCs w:val="20"/>
                <w:lang w:val="en-GB" w:eastAsia="en-GB"/>
              </w:rPr>
            </w:pPr>
          </w:p>
        </w:tc>
        <w:tc>
          <w:tcPr>
            <w:tcW w:w="1629" w:type="dxa"/>
            <w:tcBorders>
              <w:top w:val="single" w:sz="4" w:space="0" w:color="auto"/>
              <w:left w:val="nil"/>
              <w:bottom w:val="nil"/>
              <w:right w:val="nil"/>
            </w:tcBorders>
            <w:vAlign w:val="bottom"/>
          </w:tcPr>
          <w:p w14:paraId="1B86E5CF" w14:textId="77777777" w:rsidR="00AA0E60" w:rsidRPr="004550A6" w:rsidRDefault="00AA0E60" w:rsidP="00BE62F4">
            <w:pPr>
              <w:tabs>
                <w:tab w:val="decimal" w:pos="1175"/>
              </w:tabs>
              <w:spacing w:line="240" w:lineRule="exact"/>
              <w:rPr>
                <w:rFonts w:hAnsi="Times New Roman" w:cs="Times New Roman"/>
                <w:sz w:val="20"/>
                <w:szCs w:val="20"/>
                <w:lang w:val="en-GB" w:eastAsia="en-GB"/>
              </w:rPr>
            </w:pPr>
          </w:p>
        </w:tc>
        <w:tc>
          <w:tcPr>
            <w:tcW w:w="1476" w:type="dxa"/>
            <w:tcBorders>
              <w:top w:val="single" w:sz="4" w:space="0" w:color="auto"/>
              <w:left w:val="nil"/>
              <w:bottom w:val="nil"/>
              <w:right w:val="nil"/>
            </w:tcBorders>
            <w:vAlign w:val="bottom"/>
          </w:tcPr>
          <w:p w14:paraId="212AFB5C" w14:textId="77777777" w:rsidR="00AA0E60" w:rsidRPr="004550A6" w:rsidRDefault="00AA0E60" w:rsidP="00BE62F4">
            <w:pPr>
              <w:tabs>
                <w:tab w:val="decimal" w:pos="1045"/>
              </w:tabs>
              <w:spacing w:line="240" w:lineRule="exact"/>
              <w:rPr>
                <w:rFonts w:hAnsi="Times New Roman" w:cs="Times New Roman"/>
                <w:sz w:val="20"/>
                <w:szCs w:val="20"/>
                <w:lang w:val="en-GB" w:eastAsia="en-GB"/>
              </w:rPr>
            </w:pPr>
          </w:p>
        </w:tc>
      </w:tr>
      <w:tr w:rsidR="009C2111" w:rsidRPr="007546C1" w14:paraId="0E852574" w14:textId="77777777" w:rsidTr="0070412C">
        <w:trPr>
          <w:trHeight w:val="144"/>
        </w:trPr>
        <w:tc>
          <w:tcPr>
            <w:tcW w:w="3600" w:type="dxa"/>
            <w:tcBorders>
              <w:top w:val="nil"/>
              <w:left w:val="nil"/>
              <w:bottom w:val="nil"/>
              <w:right w:val="nil"/>
            </w:tcBorders>
            <w:vAlign w:val="center"/>
          </w:tcPr>
          <w:p w14:paraId="71075CE6" w14:textId="77777777" w:rsidR="00AA0E60" w:rsidRPr="007546C1" w:rsidRDefault="00AA0E60" w:rsidP="00BE62F4">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 xml:space="preserve">Premiums paid </w:t>
            </w:r>
          </w:p>
        </w:tc>
        <w:tc>
          <w:tcPr>
            <w:tcW w:w="1656" w:type="dxa"/>
            <w:tcBorders>
              <w:top w:val="nil"/>
              <w:left w:val="nil"/>
              <w:right w:val="nil"/>
            </w:tcBorders>
            <w:vAlign w:val="bottom"/>
          </w:tcPr>
          <w:p w14:paraId="4283E3D5" w14:textId="4DD3E39B" w:rsidR="00AA0E60" w:rsidRPr="004550A6" w:rsidRDefault="00157BC9" w:rsidP="00BE62F4">
            <w:pPr>
              <w:tabs>
                <w:tab w:val="decimal" w:pos="1247"/>
              </w:tabs>
              <w:spacing w:line="240" w:lineRule="exact"/>
              <w:ind w:right="-106"/>
              <w:rPr>
                <w:rFonts w:hAnsi="Times New Roman" w:cs="Times New Roman"/>
                <w:sz w:val="20"/>
                <w:szCs w:val="20"/>
                <w:lang w:val="en-GB" w:eastAsia="en-GB"/>
              </w:rPr>
            </w:pPr>
            <w:r>
              <w:rPr>
                <w:rFonts w:hAnsi="Times New Roman" w:cs="Times New Roman"/>
                <w:sz w:val="20"/>
                <w:szCs w:val="20"/>
                <w:lang w:val="en-GB" w:eastAsia="en-GB"/>
              </w:rPr>
              <w:t>522,192</w:t>
            </w:r>
          </w:p>
        </w:tc>
        <w:tc>
          <w:tcPr>
            <w:tcW w:w="1314" w:type="dxa"/>
            <w:tcBorders>
              <w:top w:val="nil"/>
              <w:left w:val="nil"/>
              <w:right w:val="nil"/>
            </w:tcBorders>
            <w:vAlign w:val="bottom"/>
          </w:tcPr>
          <w:p w14:paraId="58C83B05" w14:textId="4AB00037"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right w:val="nil"/>
            </w:tcBorders>
            <w:vAlign w:val="bottom"/>
          </w:tcPr>
          <w:p w14:paraId="148D0416" w14:textId="50534876"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right w:val="nil"/>
            </w:tcBorders>
            <w:vAlign w:val="bottom"/>
          </w:tcPr>
          <w:p w14:paraId="00E28E99" w14:textId="54CF8C92" w:rsidR="00AA0E60" w:rsidRPr="004550A6" w:rsidRDefault="00157BC9" w:rsidP="00BE62F4">
            <w:pPr>
              <w:tabs>
                <w:tab w:val="decimal" w:pos="1045"/>
              </w:tabs>
              <w:spacing w:line="240" w:lineRule="exact"/>
              <w:rPr>
                <w:rFonts w:hAnsi="Times New Roman" w:cs="Times New Roman"/>
                <w:sz w:val="20"/>
                <w:szCs w:val="20"/>
                <w:lang w:val="en-GB" w:eastAsia="en-GB"/>
              </w:rPr>
            </w:pPr>
            <w:r>
              <w:rPr>
                <w:rFonts w:hAnsi="Times New Roman" w:cs="Times New Roman"/>
                <w:sz w:val="20"/>
                <w:szCs w:val="20"/>
                <w:lang w:val="en-GB" w:eastAsia="en-GB"/>
              </w:rPr>
              <w:t>522,192</w:t>
            </w:r>
          </w:p>
        </w:tc>
      </w:tr>
      <w:tr w:rsidR="009C2111" w:rsidRPr="007546C1" w14:paraId="16E48C94" w14:textId="77777777" w:rsidTr="0070412C">
        <w:trPr>
          <w:trHeight w:val="144"/>
        </w:trPr>
        <w:tc>
          <w:tcPr>
            <w:tcW w:w="3600" w:type="dxa"/>
            <w:tcBorders>
              <w:top w:val="nil"/>
              <w:left w:val="nil"/>
              <w:bottom w:val="nil"/>
              <w:right w:val="nil"/>
            </w:tcBorders>
            <w:vAlign w:val="center"/>
          </w:tcPr>
          <w:p w14:paraId="24FA8A84" w14:textId="77777777" w:rsidR="00AA0E60" w:rsidRPr="007546C1" w:rsidRDefault="00AA0E60" w:rsidP="00BE62F4">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Amounts received from reinsurers</w:t>
            </w:r>
          </w:p>
        </w:tc>
        <w:tc>
          <w:tcPr>
            <w:tcW w:w="1656" w:type="dxa"/>
            <w:tcBorders>
              <w:top w:val="nil"/>
              <w:left w:val="nil"/>
              <w:bottom w:val="single" w:sz="4" w:space="0" w:color="auto"/>
              <w:right w:val="nil"/>
            </w:tcBorders>
            <w:vAlign w:val="bottom"/>
          </w:tcPr>
          <w:p w14:paraId="3AA0B1D9" w14:textId="4F7A3147"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single" w:sz="4" w:space="0" w:color="auto"/>
              <w:right w:val="nil"/>
            </w:tcBorders>
            <w:vAlign w:val="bottom"/>
          </w:tcPr>
          <w:p w14:paraId="41D3A364" w14:textId="5D05169F"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4" w:space="0" w:color="auto"/>
              <w:right w:val="nil"/>
            </w:tcBorders>
            <w:vAlign w:val="bottom"/>
          </w:tcPr>
          <w:p w14:paraId="6F30157B" w14:textId="3950A005"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c>
          <w:tcPr>
            <w:tcW w:w="1476" w:type="dxa"/>
            <w:tcBorders>
              <w:top w:val="nil"/>
              <w:left w:val="nil"/>
              <w:bottom w:val="single" w:sz="4" w:space="0" w:color="auto"/>
              <w:right w:val="nil"/>
            </w:tcBorders>
            <w:vAlign w:val="bottom"/>
          </w:tcPr>
          <w:p w14:paraId="22B50DF1" w14:textId="6517B7A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r>
      <w:tr w:rsidR="009C2111" w:rsidRPr="007546C1" w14:paraId="3AAEB82E" w14:textId="77777777" w:rsidTr="0070412C">
        <w:trPr>
          <w:trHeight w:val="144"/>
        </w:trPr>
        <w:tc>
          <w:tcPr>
            <w:tcW w:w="3600" w:type="dxa"/>
            <w:tcBorders>
              <w:top w:val="nil"/>
              <w:left w:val="nil"/>
              <w:right w:val="nil"/>
            </w:tcBorders>
            <w:vAlign w:val="center"/>
          </w:tcPr>
          <w:p w14:paraId="58F1BBD1" w14:textId="77777777"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656" w:type="dxa"/>
            <w:tcBorders>
              <w:top w:val="single" w:sz="4" w:space="0" w:color="auto"/>
              <w:left w:val="nil"/>
              <w:bottom w:val="single" w:sz="4" w:space="0" w:color="auto"/>
              <w:right w:val="nil"/>
            </w:tcBorders>
            <w:vAlign w:val="bottom"/>
          </w:tcPr>
          <w:p w14:paraId="4CBF27A7" w14:textId="59EC9732" w:rsidR="00AA0E60" w:rsidRPr="004550A6" w:rsidRDefault="00157BC9" w:rsidP="00BE62F4">
            <w:pPr>
              <w:tabs>
                <w:tab w:val="decimal" w:pos="1247"/>
              </w:tabs>
              <w:spacing w:line="240" w:lineRule="exact"/>
              <w:ind w:right="-106"/>
              <w:rPr>
                <w:rFonts w:hAnsi="Times New Roman" w:cs="Times New Roman"/>
                <w:sz w:val="20"/>
                <w:szCs w:val="20"/>
                <w:lang w:val="en-GB" w:eastAsia="en-GB"/>
              </w:rPr>
            </w:pPr>
            <w:r>
              <w:rPr>
                <w:rFonts w:hAnsi="Times New Roman" w:cs="Times New Roman"/>
                <w:sz w:val="20"/>
                <w:szCs w:val="20"/>
                <w:lang w:val="en-GB" w:eastAsia="en-GB"/>
              </w:rPr>
              <w:t>522,192</w:t>
            </w:r>
          </w:p>
        </w:tc>
        <w:tc>
          <w:tcPr>
            <w:tcW w:w="1314" w:type="dxa"/>
            <w:tcBorders>
              <w:top w:val="single" w:sz="4" w:space="0" w:color="auto"/>
              <w:left w:val="nil"/>
              <w:bottom w:val="single" w:sz="4" w:space="0" w:color="auto"/>
              <w:right w:val="nil"/>
            </w:tcBorders>
            <w:vAlign w:val="bottom"/>
          </w:tcPr>
          <w:p w14:paraId="5C610CA1" w14:textId="2741A708"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single" w:sz="4" w:space="0" w:color="auto"/>
              <w:left w:val="nil"/>
              <w:bottom w:val="single" w:sz="4" w:space="0" w:color="auto"/>
              <w:right w:val="nil"/>
            </w:tcBorders>
            <w:vAlign w:val="bottom"/>
          </w:tcPr>
          <w:p w14:paraId="122E69F6" w14:textId="651AA668"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c>
          <w:tcPr>
            <w:tcW w:w="1476" w:type="dxa"/>
            <w:tcBorders>
              <w:top w:val="single" w:sz="4" w:space="0" w:color="auto"/>
              <w:left w:val="nil"/>
              <w:bottom w:val="single" w:sz="4" w:space="0" w:color="auto"/>
              <w:right w:val="nil"/>
            </w:tcBorders>
            <w:vAlign w:val="bottom"/>
          </w:tcPr>
          <w:p w14:paraId="19A3C44F" w14:textId="64530A6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84,117</w:t>
            </w:r>
          </w:p>
        </w:tc>
      </w:tr>
      <w:tr w:rsidR="009C2111" w:rsidRPr="007546C1" w14:paraId="144D1E49" w14:textId="77777777" w:rsidTr="00BE62F4">
        <w:trPr>
          <w:trHeight w:val="144"/>
        </w:trPr>
        <w:tc>
          <w:tcPr>
            <w:tcW w:w="3600" w:type="dxa"/>
            <w:tcBorders>
              <w:left w:val="nil"/>
              <w:right w:val="nil"/>
            </w:tcBorders>
            <w:vAlign w:val="center"/>
          </w:tcPr>
          <w:p w14:paraId="5BDCA05D" w14:textId="1AC50293"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656" w:type="dxa"/>
            <w:tcBorders>
              <w:top w:val="single" w:sz="4" w:space="0" w:color="auto"/>
              <w:left w:val="nil"/>
              <w:bottom w:val="single" w:sz="4" w:space="0" w:color="auto"/>
              <w:right w:val="nil"/>
            </w:tcBorders>
            <w:vAlign w:val="bottom"/>
          </w:tcPr>
          <w:p w14:paraId="3A00FFF4" w14:textId="6E0205AF"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(244,646)</w:t>
            </w:r>
          </w:p>
        </w:tc>
        <w:tc>
          <w:tcPr>
            <w:tcW w:w="1314" w:type="dxa"/>
            <w:tcBorders>
              <w:top w:val="single" w:sz="4" w:space="0" w:color="auto"/>
              <w:left w:val="nil"/>
              <w:bottom w:val="single" w:sz="4" w:space="0" w:color="auto"/>
              <w:right w:val="nil"/>
            </w:tcBorders>
            <w:vAlign w:val="bottom"/>
          </w:tcPr>
          <w:p w14:paraId="53680A42" w14:textId="4744C93D"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single" w:sz="4" w:space="0" w:color="auto"/>
              <w:right w:val="nil"/>
            </w:tcBorders>
            <w:vAlign w:val="bottom"/>
          </w:tcPr>
          <w:p w14:paraId="595E5EEA" w14:textId="4FA164CE"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619,558</w:t>
            </w:r>
          </w:p>
        </w:tc>
        <w:tc>
          <w:tcPr>
            <w:tcW w:w="1476" w:type="dxa"/>
            <w:tcBorders>
              <w:top w:val="single" w:sz="4" w:space="0" w:color="auto"/>
              <w:left w:val="nil"/>
              <w:bottom w:val="single" w:sz="4" w:space="0" w:color="auto"/>
              <w:right w:val="nil"/>
            </w:tcBorders>
            <w:vAlign w:val="bottom"/>
          </w:tcPr>
          <w:p w14:paraId="146C2827" w14:textId="5CD1C348"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375,472</w:t>
            </w:r>
          </w:p>
        </w:tc>
      </w:tr>
      <w:tr w:rsidR="009C2111" w:rsidRPr="007546C1" w14:paraId="40D7E97F" w14:textId="77777777" w:rsidTr="00BE62F4">
        <w:trPr>
          <w:trHeight w:val="144"/>
        </w:trPr>
        <w:tc>
          <w:tcPr>
            <w:tcW w:w="3600" w:type="dxa"/>
            <w:tcBorders>
              <w:left w:val="nil"/>
              <w:bottom w:val="nil"/>
              <w:right w:val="nil"/>
            </w:tcBorders>
            <w:vAlign w:val="center"/>
          </w:tcPr>
          <w:p w14:paraId="6D8FA03F" w14:textId="77777777"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656" w:type="dxa"/>
            <w:tcBorders>
              <w:top w:val="single" w:sz="4" w:space="0" w:color="auto"/>
              <w:left w:val="nil"/>
              <w:bottom w:val="nil"/>
              <w:right w:val="nil"/>
            </w:tcBorders>
            <w:vAlign w:val="bottom"/>
          </w:tcPr>
          <w:p w14:paraId="3A0386E6" w14:textId="4A6EC1E4"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C75B2F">
              <w:rPr>
                <w:rFonts w:hAnsi="Times New Roman" w:cs="Times New Roman"/>
                <w:sz w:val="20"/>
                <w:szCs w:val="20"/>
                <w:lang w:val="en-GB" w:eastAsia="en-GB"/>
              </w:rPr>
              <w:t>182,49</w:t>
            </w:r>
            <w:r w:rsidR="00BF53FB">
              <w:rPr>
                <w:rFonts w:hAnsi="Times New Roman" w:cs="Times New Roman"/>
                <w:sz w:val="20"/>
                <w:szCs w:val="20"/>
                <w:lang w:val="en-GB" w:eastAsia="en-GB"/>
              </w:rPr>
              <w:t>1</w:t>
            </w:r>
            <w:r w:rsidR="00C75B2F">
              <w:rPr>
                <w:rFonts w:hAnsi="Times New Roman" w:cs="Times New Roman"/>
                <w:sz w:val="20"/>
                <w:szCs w:val="20"/>
                <w:lang w:val="en-GB" w:eastAsia="en-GB"/>
              </w:rPr>
              <w:t>)</w:t>
            </w:r>
          </w:p>
        </w:tc>
        <w:tc>
          <w:tcPr>
            <w:tcW w:w="1314" w:type="dxa"/>
            <w:tcBorders>
              <w:top w:val="single" w:sz="4" w:space="0" w:color="auto"/>
              <w:left w:val="nil"/>
              <w:bottom w:val="nil"/>
              <w:right w:val="nil"/>
            </w:tcBorders>
            <w:vAlign w:val="bottom"/>
          </w:tcPr>
          <w:p w14:paraId="345B02B1" w14:textId="67BA20DC"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nil"/>
              <w:right w:val="nil"/>
            </w:tcBorders>
            <w:vAlign w:val="bottom"/>
          </w:tcPr>
          <w:p w14:paraId="228311AD" w14:textId="16112711" w:rsidR="00AA0E60" w:rsidRPr="004550A6" w:rsidRDefault="006244FA"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584,815</w:t>
            </w:r>
          </w:p>
        </w:tc>
        <w:tc>
          <w:tcPr>
            <w:tcW w:w="1476" w:type="dxa"/>
            <w:tcBorders>
              <w:top w:val="single" w:sz="4" w:space="0" w:color="auto"/>
              <w:left w:val="nil"/>
              <w:bottom w:val="nil"/>
              <w:right w:val="nil"/>
            </w:tcBorders>
            <w:vAlign w:val="bottom"/>
          </w:tcPr>
          <w:p w14:paraId="1949D75E" w14:textId="3FB5E13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402,884</w:t>
            </w:r>
          </w:p>
        </w:tc>
      </w:tr>
      <w:tr w:rsidR="009C2111" w:rsidRPr="007546C1" w14:paraId="720F25E9" w14:textId="77777777" w:rsidTr="00BE62F4">
        <w:trPr>
          <w:trHeight w:val="144"/>
        </w:trPr>
        <w:tc>
          <w:tcPr>
            <w:tcW w:w="3600" w:type="dxa"/>
            <w:tcBorders>
              <w:top w:val="nil"/>
              <w:left w:val="nil"/>
              <w:right w:val="nil"/>
            </w:tcBorders>
            <w:vAlign w:val="center"/>
          </w:tcPr>
          <w:p w14:paraId="36257764" w14:textId="77777777"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656" w:type="dxa"/>
            <w:tcBorders>
              <w:top w:val="nil"/>
              <w:left w:val="nil"/>
              <w:bottom w:val="single" w:sz="4" w:space="0" w:color="auto"/>
              <w:right w:val="nil"/>
            </w:tcBorders>
            <w:vAlign w:val="bottom"/>
          </w:tcPr>
          <w:p w14:paraId="56621164" w14:textId="2B14657C"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6244FA">
              <w:rPr>
                <w:rFonts w:hAnsi="Times New Roman" w:cs="Times New Roman"/>
                <w:sz w:val="20"/>
                <w:szCs w:val="20"/>
                <w:lang w:val="en-GB" w:eastAsia="en-GB"/>
              </w:rPr>
              <w:t>62</w:t>
            </w:r>
            <w:r w:rsidR="00872C36">
              <w:rPr>
                <w:rFonts w:hAnsi="Times New Roman" w:cs="Times New Roman"/>
                <w:sz w:val="20"/>
                <w:szCs w:val="20"/>
                <w:lang w:val="en-GB" w:eastAsia="en-GB"/>
              </w:rPr>
              <w:t>,155</w:t>
            </w:r>
            <w:r w:rsidRPr="004550A6">
              <w:rPr>
                <w:rFonts w:hAnsi="Times New Roman" w:cs="Times New Roman"/>
                <w:sz w:val="20"/>
                <w:szCs w:val="20"/>
                <w:lang w:val="en-GB" w:eastAsia="en-GB"/>
              </w:rPr>
              <w:t>)</w:t>
            </w:r>
          </w:p>
        </w:tc>
        <w:tc>
          <w:tcPr>
            <w:tcW w:w="1314" w:type="dxa"/>
            <w:tcBorders>
              <w:top w:val="nil"/>
              <w:left w:val="nil"/>
              <w:bottom w:val="single" w:sz="4" w:space="0" w:color="auto"/>
              <w:right w:val="nil"/>
            </w:tcBorders>
            <w:vAlign w:val="bottom"/>
          </w:tcPr>
          <w:p w14:paraId="0B420FE9" w14:textId="6A8B92BA"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single" w:sz="4" w:space="0" w:color="auto"/>
              <w:right w:val="nil"/>
            </w:tcBorders>
            <w:vAlign w:val="bottom"/>
          </w:tcPr>
          <w:p w14:paraId="00690450" w14:textId="48860343" w:rsidR="00AA0E60" w:rsidRPr="004550A6" w:rsidRDefault="00872C36"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34,743</w:t>
            </w:r>
          </w:p>
        </w:tc>
        <w:tc>
          <w:tcPr>
            <w:tcW w:w="1476" w:type="dxa"/>
            <w:tcBorders>
              <w:top w:val="nil"/>
              <w:left w:val="nil"/>
              <w:bottom w:val="single" w:sz="4" w:space="0" w:color="auto"/>
              <w:right w:val="nil"/>
            </w:tcBorders>
            <w:vAlign w:val="bottom"/>
          </w:tcPr>
          <w:p w14:paraId="57D71A0C" w14:textId="1081EC64"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(27,412)</w:t>
            </w:r>
          </w:p>
        </w:tc>
      </w:tr>
      <w:tr w:rsidR="009C2111" w:rsidRPr="007546C1" w14:paraId="189D36E6" w14:textId="77777777" w:rsidTr="00BE62F4">
        <w:trPr>
          <w:trHeight w:val="144"/>
        </w:trPr>
        <w:tc>
          <w:tcPr>
            <w:tcW w:w="3600" w:type="dxa"/>
            <w:tcBorders>
              <w:left w:val="nil"/>
              <w:right w:val="nil"/>
            </w:tcBorders>
            <w:vAlign w:val="center"/>
          </w:tcPr>
          <w:p w14:paraId="4A2E44EB" w14:textId="16E5530B"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656" w:type="dxa"/>
            <w:tcBorders>
              <w:top w:val="single" w:sz="4" w:space="0" w:color="auto"/>
              <w:left w:val="nil"/>
              <w:bottom w:val="single" w:sz="4" w:space="0" w:color="auto"/>
              <w:right w:val="nil"/>
            </w:tcBorders>
            <w:vAlign w:val="bottom"/>
          </w:tcPr>
          <w:p w14:paraId="6C16CD26" w14:textId="78F92ADE"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(244,64</w:t>
            </w:r>
            <w:r w:rsidR="00C31843">
              <w:rPr>
                <w:rFonts w:hAnsi="Times New Roman" w:cs="Times New Roman"/>
                <w:sz w:val="20"/>
                <w:szCs w:val="20"/>
                <w:lang w:val="en-GB" w:eastAsia="en-GB"/>
              </w:rPr>
              <w:t>6</w:t>
            </w:r>
            <w:r w:rsidRPr="004550A6">
              <w:rPr>
                <w:rFonts w:hAnsi="Times New Roman" w:cs="Times New Roman"/>
                <w:sz w:val="20"/>
                <w:szCs w:val="20"/>
                <w:lang w:val="en-GB" w:eastAsia="en-GB"/>
              </w:rPr>
              <w:t>)</w:t>
            </w:r>
          </w:p>
        </w:tc>
        <w:tc>
          <w:tcPr>
            <w:tcW w:w="1314" w:type="dxa"/>
            <w:tcBorders>
              <w:top w:val="single" w:sz="4" w:space="0" w:color="auto"/>
              <w:left w:val="nil"/>
              <w:bottom w:val="single" w:sz="4" w:space="0" w:color="auto"/>
              <w:right w:val="nil"/>
            </w:tcBorders>
            <w:vAlign w:val="bottom"/>
          </w:tcPr>
          <w:p w14:paraId="41C92C95" w14:textId="6EA9A5A0"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single" w:sz="4" w:space="0" w:color="auto"/>
              <w:right w:val="nil"/>
            </w:tcBorders>
            <w:vAlign w:val="bottom"/>
          </w:tcPr>
          <w:p w14:paraId="5DC01AAE" w14:textId="1DFD93D7"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619,558</w:t>
            </w:r>
          </w:p>
        </w:tc>
        <w:tc>
          <w:tcPr>
            <w:tcW w:w="1476" w:type="dxa"/>
            <w:tcBorders>
              <w:top w:val="single" w:sz="4" w:space="0" w:color="auto"/>
              <w:left w:val="nil"/>
              <w:bottom w:val="single" w:sz="4" w:space="0" w:color="auto"/>
              <w:right w:val="nil"/>
            </w:tcBorders>
            <w:vAlign w:val="bottom"/>
          </w:tcPr>
          <w:p w14:paraId="2DCC7B26" w14:textId="4608F6FC"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375,472</w:t>
            </w:r>
          </w:p>
        </w:tc>
      </w:tr>
    </w:tbl>
    <w:p w14:paraId="352ECA08" w14:textId="77777777" w:rsidR="00A63693" w:rsidRPr="007546C1" w:rsidRDefault="00A63693" w:rsidP="00A63693">
      <w:pPr>
        <w:rPr>
          <w:rFonts w:hAnsi="Times New Roman" w:cs="Times New Roman"/>
          <w:color w:val="000000"/>
          <w:sz w:val="20"/>
          <w:szCs w:val="20"/>
        </w:rPr>
      </w:pPr>
      <w:r w:rsidRPr="007546C1">
        <w:rPr>
          <w:rFonts w:hAnsi="Times New Roman" w:cs="Times New Roman"/>
          <w:color w:val="000000"/>
          <w:sz w:val="20"/>
          <w:szCs w:val="20"/>
        </w:rPr>
        <w:br w:type="page"/>
      </w:r>
    </w:p>
    <w:p w14:paraId="046C5DD6" w14:textId="2643A02D" w:rsidR="00D42B5B" w:rsidRPr="007546C1" w:rsidRDefault="00D42B5B" w:rsidP="00F94DC8">
      <w:pPr>
        <w:spacing w:after="240"/>
        <w:ind w:left="1886" w:right="-43"/>
        <w:jc w:val="thaiDistribute"/>
        <w:rPr>
          <w:rFonts w:hAnsi="Times New Roman" w:cs="Times New Roman"/>
          <w:color w:val="000000"/>
          <w:spacing w:val="-4"/>
          <w:kern w:val="32"/>
          <w:sz w:val="20"/>
          <w:szCs w:val="20"/>
        </w:rPr>
      </w:pPr>
      <w:r w:rsidRPr="00516BA3">
        <w:rPr>
          <w:rFonts w:hAnsi="Times New Roman" w:cs="Times New Roman"/>
        </w:rPr>
        <w:lastRenderedPageBreak/>
        <w:t xml:space="preserve">The reconciliation of the measurement of components of the reinsurance contract balance as at </w:t>
      </w:r>
      <w:r w:rsidR="00BE62F4">
        <w:rPr>
          <w:rFonts w:hAnsi="Times New Roman" w:cs="Times New Roman"/>
        </w:rPr>
        <w:t>June</w:t>
      </w:r>
      <w:r w:rsidRPr="00516BA3">
        <w:rPr>
          <w:rFonts w:hAnsi="Times New Roman" w:cs="Times New Roman"/>
        </w:rPr>
        <w:t xml:space="preserve"> 3</w:t>
      </w:r>
      <w:r w:rsidR="00BE62F4">
        <w:rPr>
          <w:rFonts w:hAnsi="Times New Roman" w:cs="Times New Roman"/>
        </w:rPr>
        <w:t>0</w:t>
      </w:r>
      <w:r w:rsidRPr="00516BA3">
        <w:rPr>
          <w:rFonts w:hAnsi="Times New Roman" w:cs="Times New Roman"/>
        </w:rPr>
        <w:t>, 2025, and December 31, 2024, excluding contracts measured under the Premium Allocation Approach</w:t>
      </w:r>
      <w:r w:rsidRPr="00516BA3">
        <w:rPr>
          <w:rFonts w:hAnsi="Times New Roman" w:cs="Times New Roman"/>
          <w:cs/>
        </w:rPr>
        <w:t xml:space="preserve"> </w:t>
      </w:r>
      <w:r w:rsidR="00516BA3">
        <w:rPr>
          <w:rFonts w:hAnsi="Times New Roman" w:cs="Times New Roman"/>
        </w:rPr>
        <w:t xml:space="preserve">is </w:t>
      </w:r>
      <w:r w:rsidRPr="00516BA3">
        <w:rPr>
          <w:rFonts w:hAnsi="Times New Roman" w:cs="Times New Roman"/>
        </w:rPr>
        <w:t>as follow</w:t>
      </w:r>
      <w:r w:rsidR="00516BA3">
        <w:rPr>
          <w:rFonts w:hAnsi="Times New Roman" w:cs="Times New Roman"/>
        </w:rPr>
        <w:t>s:</w:t>
      </w:r>
    </w:p>
    <w:tbl>
      <w:tblPr>
        <w:tblW w:w="9630" w:type="dxa"/>
        <w:tblLayout w:type="fixed"/>
        <w:tblLook w:val="04A0" w:firstRow="1" w:lastRow="0" w:firstColumn="1" w:lastColumn="0" w:noHBand="0" w:noVBand="1"/>
      </w:tblPr>
      <w:tblGrid>
        <w:gridCol w:w="3600"/>
        <w:gridCol w:w="1914"/>
        <w:gridCol w:w="1407"/>
        <w:gridCol w:w="1250"/>
        <w:gridCol w:w="1459"/>
      </w:tblGrid>
      <w:tr w:rsidR="00D42B5B" w:rsidRPr="007546C1" w14:paraId="4AAE656C" w14:textId="77777777" w:rsidTr="00BE62F4">
        <w:trPr>
          <w:trHeight w:val="144"/>
          <w:tblHeader/>
        </w:trPr>
        <w:tc>
          <w:tcPr>
            <w:tcW w:w="3600" w:type="dxa"/>
            <w:tcBorders>
              <w:top w:val="nil"/>
              <w:left w:val="nil"/>
              <w:bottom w:val="nil"/>
              <w:right w:val="nil"/>
            </w:tcBorders>
            <w:noWrap/>
            <w:vAlign w:val="bottom"/>
          </w:tcPr>
          <w:p w14:paraId="077A4C1B" w14:textId="77777777" w:rsidR="00D42B5B" w:rsidRPr="007546C1" w:rsidRDefault="00D42B5B" w:rsidP="00BE62F4">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79C66219" w14:textId="5CF99B57" w:rsidR="00D42B5B" w:rsidRPr="007546C1" w:rsidRDefault="00D42B5B" w:rsidP="00BE62F4">
            <w:pPr>
              <w:spacing w:line="240" w:lineRule="exact"/>
              <w:jc w:val="right"/>
              <w:rPr>
                <w:rFonts w:hAnsi="Times New Roman" w:cs="Times New Roman"/>
                <w:sz w:val="20"/>
                <w:szCs w:val="20"/>
                <w:lang w:val="en-GB" w:eastAsia="en-GB"/>
              </w:rPr>
            </w:pPr>
            <w:r w:rsidRPr="007546C1">
              <w:rPr>
                <w:rFonts w:hAnsi="Times New Roman" w:cs="Times New Roman"/>
                <w:b/>
                <w:bCs/>
                <w:sz w:val="20"/>
                <w:szCs w:val="20"/>
              </w:rPr>
              <w:t xml:space="preserve">(Unit: Thousand Baht) </w:t>
            </w:r>
          </w:p>
        </w:tc>
      </w:tr>
      <w:tr w:rsidR="00D42B5B" w:rsidRPr="007546C1" w14:paraId="09122CC5" w14:textId="77777777" w:rsidTr="00BE62F4">
        <w:trPr>
          <w:trHeight w:val="144"/>
          <w:tblHeader/>
        </w:trPr>
        <w:tc>
          <w:tcPr>
            <w:tcW w:w="3600" w:type="dxa"/>
            <w:tcBorders>
              <w:top w:val="nil"/>
              <w:left w:val="nil"/>
              <w:bottom w:val="nil"/>
              <w:right w:val="nil"/>
            </w:tcBorders>
            <w:noWrap/>
            <w:vAlign w:val="bottom"/>
          </w:tcPr>
          <w:p w14:paraId="1F75C251" w14:textId="77777777" w:rsidR="00D42B5B" w:rsidRPr="007546C1" w:rsidRDefault="00D42B5B" w:rsidP="00BE62F4">
            <w:pPr>
              <w:spacing w:line="240" w:lineRule="exact"/>
              <w:rPr>
                <w:rFonts w:hAnsi="Times New Roman" w:cs="Times New Roman"/>
                <w:sz w:val="20"/>
                <w:szCs w:val="20"/>
                <w:lang w:val="en-GB" w:eastAsia="en-GB"/>
              </w:rPr>
            </w:pPr>
          </w:p>
        </w:tc>
        <w:tc>
          <w:tcPr>
            <w:tcW w:w="6030" w:type="dxa"/>
            <w:gridSpan w:val="4"/>
            <w:tcBorders>
              <w:left w:val="nil"/>
              <w:bottom w:val="single" w:sz="8" w:space="0" w:color="000000"/>
              <w:right w:val="nil"/>
            </w:tcBorders>
            <w:vAlign w:val="bottom"/>
          </w:tcPr>
          <w:p w14:paraId="03AC6E5A" w14:textId="3A643146" w:rsidR="00D42B5B" w:rsidRPr="007546C1" w:rsidRDefault="00D42B5B" w:rsidP="00BE62F4">
            <w:pPr>
              <w:spacing w:line="240" w:lineRule="exact"/>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D42B5B" w:rsidRPr="007546C1" w14:paraId="59D9EC4D" w14:textId="77777777" w:rsidTr="00BE62F4">
        <w:trPr>
          <w:trHeight w:val="144"/>
          <w:tblHeader/>
        </w:trPr>
        <w:tc>
          <w:tcPr>
            <w:tcW w:w="3600" w:type="dxa"/>
            <w:tcBorders>
              <w:top w:val="nil"/>
              <w:left w:val="nil"/>
              <w:bottom w:val="nil"/>
              <w:right w:val="nil"/>
            </w:tcBorders>
            <w:noWrap/>
            <w:vAlign w:val="bottom"/>
          </w:tcPr>
          <w:p w14:paraId="194C2C47" w14:textId="77777777" w:rsidR="00D42B5B" w:rsidRPr="007546C1" w:rsidRDefault="00D42B5B" w:rsidP="00BE62F4">
            <w:pPr>
              <w:spacing w:line="240" w:lineRule="exact"/>
              <w:rPr>
                <w:rFonts w:hAnsi="Times New Roman" w:cs="Times New Roman"/>
                <w:sz w:val="20"/>
                <w:szCs w:val="20"/>
                <w:lang w:val="en-GB" w:eastAsia="en-GB"/>
              </w:rPr>
            </w:pPr>
          </w:p>
        </w:tc>
        <w:tc>
          <w:tcPr>
            <w:tcW w:w="6030" w:type="dxa"/>
            <w:gridSpan w:val="4"/>
            <w:tcBorders>
              <w:top w:val="nil"/>
              <w:left w:val="nil"/>
              <w:bottom w:val="single" w:sz="8" w:space="0" w:color="000000"/>
              <w:right w:val="nil"/>
            </w:tcBorders>
            <w:vAlign w:val="bottom"/>
          </w:tcPr>
          <w:p w14:paraId="1A4B67CD" w14:textId="14D47DDD" w:rsidR="00D42B5B" w:rsidRPr="007546C1" w:rsidRDefault="00D42B5B" w:rsidP="00BE62F4">
            <w:pPr>
              <w:spacing w:line="240" w:lineRule="exact"/>
              <w:jc w:val="center"/>
              <w:rPr>
                <w:rFonts w:hAnsi="Times New Roman" w:cs="Times New Roman"/>
                <w:sz w:val="20"/>
                <w:szCs w:val="20"/>
                <w:lang w:val="en-GB" w:eastAsia="en-GB"/>
              </w:rPr>
            </w:pPr>
            <w:r w:rsidRPr="007546C1">
              <w:rPr>
                <w:rFonts w:hAnsi="Times New Roman" w:cs="Times New Roman"/>
                <w:b/>
                <w:bCs/>
                <w:sz w:val="20"/>
                <w:szCs w:val="20"/>
              </w:rPr>
              <w:t xml:space="preserve">As at </w:t>
            </w:r>
            <w:r w:rsidR="00BE62F4">
              <w:rPr>
                <w:rFonts w:hAnsi="Times New Roman" w:cs="Times New Roman"/>
                <w:b/>
                <w:bCs/>
                <w:sz w:val="20"/>
                <w:szCs w:val="20"/>
              </w:rPr>
              <w:t>June</w:t>
            </w:r>
            <w:r w:rsidRPr="007546C1">
              <w:rPr>
                <w:rFonts w:hAnsi="Times New Roman" w:cs="Times New Roman"/>
                <w:b/>
                <w:bCs/>
                <w:sz w:val="20"/>
                <w:szCs w:val="20"/>
              </w:rPr>
              <w:t xml:space="preserve"> 3</w:t>
            </w:r>
            <w:r w:rsidR="00BE62F4">
              <w:rPr>
                <w:rFonts w:hAnsi="Times New Roman" w:cs="Times New Roman"/>
                <w:b/>
                <w:bCs/>
                <w:sz w:val="20"/>
                <w:szCs w:val="20"/>
              </w:rPr>
              <w:t>0</w:t>
            </w:r>
            <w:r w:rsidRPr="007546C1">
              <w:rPr>
                <w:rFonts w:hAnsi="Times New Roman" w:cs="Times New Roman"/>
                <w:b/>
                <w:bCs/>
                <w:sz w:val="20"/>
                <w:szCs w:val="20"/>
              </w:rPr>
              <w:t>, 2025</w:t>
            </w:r>
          </w:p>
        </w:tc>
      </w:tr>
      <w:tr w:rsidR="00D42B5B" w:rsidRPr="007546C1" w14:paraId="4FE580E4" w14:textId="77777777" w:rsidTr="00BE62F4">
        <w:trPr>
          <w:trHeight w:val="144"/>
          <w:tblHeader/>
        </w:trPr>
        <w:tc>
          <w:tcPr>
            <w:tcW w:w="3600" w:type="dxa"/>
            <w:tcBorders>
              <w:top w:val="nil"/>
              <w:left w:val="nil"/>
              <w:bottom w:val="single" w:sz="8" w:space="0" w:color="000000"/>
              <w:right w:val="nil"/>
            </w:tcBorders>
            <w:hideMark/>
          </w:tcPr>
          <w:p w14:paraId="6D7B1E92" w14:textId="4ECD9489" w:rsidR="00D42B5B" w:rsidRPr="007546C1" w:rsidRDefault="00D42B5B"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18409B82" w14:textId="6CAE157C" w:rsidR="00D42B5B" w:rsidRPr="007546C1" w:rsidRDefault="00D42B5B" w:rsidP="00BE62F4">
            <w:pPr>
              <w:spacing w:line="240" w:lineRule="exact"/>
              <w:jc w:val="center"/>
              <w:rPr>
                <w:rFonts w:hAnsi="Times New Roman" w:cs="Times New Roman"/>
                <w:b/>
                <w:bCs/>
                <w:sz w:val="20"/>
                <w:szCs w:val="20"/>
                <w:lang w:val="en-GB" w:eastAsia="en-GB"/>
              </w:rPr>
            </w:pPr>
          </w:p>
        </w:tc>
        <w:tc>
          <w:tcPr>
            <w:tcW w:w="1914" w:type="dxa"/>
            <w:tcBorders>
              <w:top w:val="nil"/>
              <w:left w:val="nil"/>
              <w:bottom w:val="single" w:sz="8" w:space="0" w:color="000000"/>
              <w:right w:val="nil"/>
            </w:tcBorders>
            <w:hideMark/>
          </w:tcPr>
          <w:p w14:paraId="38B6BBAD" w14:textId="77777777"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554AB3E3" w14:textId="77777777"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2DE3F5B7" w14:textId="77777777"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21985440" w14:textId="3664AB29"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cashflows</w:t>
            </w:r>
          </w:p>
        </w:tc>
        <w:tc>
          <w:tcPr>
            <w:tcW w:w="1407" w:type="dxa"/>
            <w:tcBorders>
              <w:top w:val="nil"/>
              <w:left w:val="nil"/>
              <w:bottom w:val="single" w:sz="8" w:space="0" w:color="000000"/>
              <w:right w:val="nil"/>
            </w:tcBorders>
            <w:hideMark/>
          </w:tcPr>
          <w:p w14:paraId="14FD2331" w14:textId="77777777"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4E3BC2BA" w14:textId="77777777"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6BE4E44E" w14:textId="2FE28E94"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A720C4">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r w:rsidR="001B50DB">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risk</w:t>
            </w:r>
          </w:p>
        </w:tc>
        <w:tc>
          <w:tcPr>
            <w:tcW w:w="1250" w:type="dxa"/>
            <w:tcBorders>
              <w:top w:val="nil"/>
              <w:left w:val="nil"/>
              <w:bottom w:val="single" w:sz="8" w:space="0" w:color="000000"/>
              <w:right w:val="nil"/>
            </w:tcBorders>
            <w:hideMark/>
          </w:tcPr>
          <w:p w14:paraId="47176D7F" w14:textId="21848E3F"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w:t>
            </w:r>
            <w:r w:rsidR="006A496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Margin</w:t>
            </w:r>
          </w:p>
        </w:tc>
        <w:tc>
          <w:tcPr>
            <w:tcW w:w="1459" w:type="dxa"/>
            <w:tcBorders>
              <w:top w:val="nil"/>
              <w:left w:val="nil"/>
              <w:bottom w:val="single" w:sz="8" w:space="0" w:color="000000"/>
              <w:right w:val="nil"/>
            </w:tcBorders>
            <w:hideMark/>
          </w:tcPr>
          <w:p w14:paraId="2388BDC9" w14:textId="42E2321B" w:rsidR="00D42B5B" w:rsidRPr="007546C1" w:rsidRDefault="00D42B5B"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eastAsia="en-GB"/>
              </w:rPr>
              <w:t>Total</w:t>
            </w:r>
          </w:p>
        </w:tc>
      </w:tr>
      <w:tr w:rsidR="00CF4290" w:rsidRPr="007546C1" w14:paraId="686452C4" w14:textId="77777777" w:rsidTr="008B122D">
        <w:trPr>
          <w:trHeight w:val="144"/>
        </w:trPr>
        <w:tc>
          <w:tcPr>
            <w:tcW w:w="3600" w:type="dxa"/>
            <w:tcBorders>
              <w:top w:val="nil"/>
              <w:left w:val="nil"/>
              <w:bottom w:val="nil"/>
              <w:right w:val="nil"/>
            </w:tcBorders>
            <w:vAlign w:val="center"/>
            <w:hideMark/>
          </w:tcPr>
          <w:p w14:paraId="328E7F80" w14:textId="0A206C8F" w:rsidR="00CF4290" w:rsidRPr="007546C1" w:rsidRDefault="00CF4290" w:rsidP="00CF4290">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 reinsurance assets</w:t>
            </w:r>
          </w:p>
        </w:tc>
        <w:tc>
          <w:tcPr>
            <w:tcW w:w="1914" w:type="dxa"/>
            <w:tcBorders>
              <w:top w:val="nil"/>
              <w:left w:val="nil"/>
              <w:bottom w:val="nil"/>
              <w:right w:val="nil"/>
            </w:tcBorders>
            <w:vAlign w:val="center"/>
          </w:tcPr>
          <w:p w14:paraId="1FBE0EB8" w14:textId="7ABAE28A" w:rsidR="00CF4290" w:rsidRPr="00CF4290" w:rsidRDefault="00CF4290" w:rsidP="00491571">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color w:val="000000"/>
                <w:sz w:val="20"/>
                <w:szCs w:val="20"/>
              </w:rPr>
              <w:t xml:space="preserve"> (847,468)</w:t>
            </w:r>
          </w:p>
        </w:tc>
        <w:tc>
          <w:tcPr>
            <w:tcW w:w="1407" w:type="dxa"/>
            <w:tcBorders>
              <w:top w:val="nil"/>
              <w:left w:val="nil"/>
              <w:bottom w:val="nil"/>
              <w:right w:val="nil"/>
            </w:tcBorders>
            <w:vAlign w:val="center"/>
          </w:tcPr>
          <w:p w14:paraId="59476BAE" w14:textId="6E91B108" w:rsidR="00CF4290" w:rsidRPr="00CF4290" w:rsidRDefault="00CF4290" w:rsidP="00CF4290">
            <w:pPr>
              <w:tabs>
                <w:tab w:val="decimal" w:pos="1124"/>
              </w:tabs>
              <w:spacing w:line="240" w:lineRule="exact"/>
              <w:ind w:right="-161"/>
              <w:rPr>
                <w:rFonts w:hAnsi="Times New Roman" w:cs="Times New Roman"/>
                <w:sz w:val="20"/>
                <w:szCs w:val="20"/>
                <w:lang w:val="en-GB" w:eastAsia="en-GB"/>
              </w:rPr>
            </w:pPr>
            <w:r w:rsidRPr="00CF4290">
              <w:rPr>
                <w:rFonts w:hAnsi="Times New Roman" w:cs="Times New Roman"/>
                <w:color w:val="000000"/>
                <w:sz w:val="20"/>
                <w:szCs w:val="20"/>
              </w:rPr>
              <w:t xml:space="preserve"> 817,018 </w:t>
            </w:r>
          </w:p>
        </w:tc>
        <w:tc>
          <w:tcPr>
            <w:tcW w:w="1250" w:type="dxa"/>
            <w:tcBorders>
              <w:top w:val="nil"/>
              <w:left w:val="nil"/>
              <w:bottom w:val="nil"/>
              <w:right w:val="nil"/>
            </w:tcBorders>
            <w:vAlign w:val="center"/>
          </w:tcPr>
          <w:p w14:paraId="23FACCF3" w14:textId="66416522" w:rsidR="00CF4290" w:rsidRPr="00CF4290" w:rsidRDefault="00CF4290" w:rsidP="00491571">
            <w:pPr>
              <w:tabs>
                <w:tab w:val="decimal" w:pos="984"/>
              </w:tabs>
              <w:spacing w:line="240" w:lineRule="exact"/>
              <w:rPr>
                <w:rFonts w:hAnsi="Times New Roman" w:cs="Times New Roman"/>
                <w:b/>
                <w:bCs/>
                <w:sz w:val="20"/>
                <w:szCs w:val="20"/>
                <w:lang w:val="en-GB" w:eastAsia="en-GB"/>
              </w:rPr>
            </w:pPr>
            <w:r w:rsidRPr="00CF4290">
              <w:rPr>
                <w:rFonts w:hAnsi="Times New Roman" w:cs="Times New Roman"/>
                <w:color w:val="000000"/>
                <w:sz w:val="20"/>
                <w:szCs w:val="20"/>
              </w:rPr>
              <w:t xml:space="preserve"> 433,334 </w:t>
            </w:r>
          </w:p>
        </w:tc>
        <w:tc>
          <w:tcPr>
            <w:tcW w:w="1459" w:type="dxa"/>
            <w:tcBorders>
              <w:top w:val="nil"/>
              <w:left w:val="nil"/>
              <w:bottom w:val="nil"/>
              <w:right w:val="nil"/>
            </w:tcBorders>
            <w:vAlign w:val="center"/>
          </w:tcPr>
          <w:p w14:paraId="67955ED7" w14:textId="75D1B279" w:rsidR="00CF4290" w:rsidRPr="00CF4290" w:rsidRDefault="00CF4290" w:rsidP="00491571">
            <w:pPr>
              <w:tabs>
                <w:tab w:val="decimal" w:pos="698"/>
              </w:tabs>
              <w:spacing w:line="240" w:lineRule="exact"/>
              <w:ind w:right="-106"/>
              <w:jc w:val="center"/>
              <w:rPr>
                <w:rFonts w:hAnsi="Times New Roman" w:cs="Times New Roman"/>
                <w:b/>
                <w:bCs/>
                <w:sz w:val="20"/>
                <w:szCs w:val="20"/>
                <w:lang w:val="en-GB" w:eastAsia="en-GB"/>
              </w:rPr>
            </w:pPr>
            <w:r w:rsidRPr="00CF4290">
              <w:rPr>
                <w:rFonts w:hAnsi="Times New Roman" w:cs="Times New Roman"/>
                <w:color w:val="000000"/>
                <w:sz w:val="20"/>
                <w:szCs w:val="20"/>
              </w:rPr>
              <w:t xml:space="preserve"> 402,884 </w:t>
            </w:r>
          </w:p>
        </w:tc>
      </w:tr>
      <w:tr w:rsidR="00CF4290" w:rsidRPr="007546C1" w14:paraId="44629044" w14:textId="77777777" w:rsidTr="008B122D">
        <w:trPr>
          <w:trHeight w:val="144"/>
        </w:trPr>
        <w:tc>
          <w:tcPr>
            <w:tcW w:w="3600" w:type="dxa"/>
            <w:tcBorders>
              <w:top w:val="nil"/>
              <w:left w:val="nil"/>
              <w:right w:val="nil"/>
            </w:tcBorders>
            <w:vAlign w:val="center"/>
            <w:hideMark/>
          </w:tcPr>
          <w:p w14:paraId="6BC82249" w14:textId="18F17182" w:rsidR="00CF4290" w:rsidRPr="007546C1" w:rsidRDefault="00CF4290" w:rsidP="00CF4290">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 reinsurance liabilities</w:t>
            </w:r>
          </w:p>
        </w:tc>
        <w:tc>
          <w:tcPr>
            <w:tcW w:w="1914" w:type="dxa"/>
            <w:tcBorders>
              <w:top w:val="nil"/>
              <w:left w:val="nil"/>
              <w:bottom w:val="single" w:sz="8" w:space="0" w:color="000000"/>
              <w:right w:val="nil"/>
            </w:tcBorders>
            <w:vAlign w:val="center"/>
          </w:tcPr>
          <w:p w14:paraId="77D838BC" w14:textId="08B8C618"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color w:val="000000"/>
                <w:sz w:val="20"/>
                <w:szCs w:val="20"/>
              </w:rPr>
              <w:t xml:space="preserve"> (38,785)</w:t>
            </w:r>
          </w:p>
        </w:tc>
        <w:tc>
          <w:tcPr>
            <w:tcW w:w="1407" w:type="dxa"/>
            <w:tcBorders>
              <w:top w:val="nil"/>
              <w:left w:val="nil"/>
              <w:bottom w:val="single" w:sz="8" w:space="0" w:color="000000"/>
              <w:right w:val="nil"/>
            </w:tcBorders>
            <w:vAlign w:val="center"/>
          </w:tcPr>
          <w:p w14:paraId="3D058BFE" w14:textId="33943D31" w:rsidR="00CF4290" w:rsidRPr="00CF4290" w:rsidRDefault="00CF4290" w:rsidP="00CF4290">
            <w:pPr>
              <w:tabs>
                <w:tab w:val="decimal" w:pos="1124"/>
              </w:tabs>
              <w:spacing w:line="240" w:lineRule="exact"/>
              <w:ind w:right="-161"/>
              <w:rPr>
                <w:rFonts w:hAnsi="Times New Roman" w:cs="Times New Roman"/>
                <w:sz w:val="20"/>
                <w:szCs w:val="20"/>
                <w:lang w:val="en-GB" w:eastAsia="en-GB"/>
              </w:rPr>
            </w:pPr>
            <w:r w:rsidRPr="00CF4290">
              <w:rPr>
                <w:rFonts w:hAnsi="Times New Roman" w:cs="Times New Roman"/>
                <w:color w:val="000000"/>
                <w:sz w:val="20"/>
                <w:szCs w:val="20"/>
              </w:rPr>
              <w:t xml:space="preserve"> 1,406 </w:t>
            </w:r>
          </w:p>
        </w:tc>
        <w:tc>
          <w:tcPr>
            <w:tcW w:w="1250" w:type="dxa"/>
            <w:tcBorders>
              <w:top w:val="nil"/>
              <w:left w:val="nil"/>
              <w:bottom w:val="single" w:sz="8" w:space="0" w:color="000000"/>
              <w:right w:val="nil"/>
            </w:tcBorders>
            <w:vAlign w:val="center"/>
          </w:tcPr>
          <w:p w14:paraId="18D86751" w14:textId="58FC5CA9" w:rsidR="00CF4290" w:rsidRPr="00CF4290" w:rsidRDefault="00CF4290" w:rsidP="00491571">
            <w:pPr>
              <w:tabs>
                <w:tab w:val="decimal" w:pos="984"/>
              </w:tabs>
              <w:spacing w:line="240" w:lineRule="exact"/>
              <w:rPr>
                <w:rFonts w:hAnsi="Times New Roman" w:cs="Times New Roman"/>
                <w:b/>
                <w:bCs/>
                <w:sz w:val="20"/>
                <w:szCs w:val="20"/>
                <w:lang w:val="en-GB" w:eastAsia="en-GB"/>
              </w:rPr>
            </w:pPr>
            <w:r w:rsidRPr="00CF4290">
              <w:rPr>
                <w:rFonts w:hAnsi="Times New Roman" w:cs="Times New Roman"/>
                <w:color w:val="000000"/>
                <w:sz w:val="20"/>
                <w:szCs w:val="20"/>
              </w:rPr>
              <w:t xml:space="preserve"> 9,967 </w:t>
            </w:r>
          </w:p>
        </w:tc>
        <w:tc>
          <w:tcPr>
            <w:tcW w:w="1459" w:type="dxa"/>
            <w:tcBorders>
              <w:top w:val="nil"/>
              <w:left w:val="nil"/>
              <w:bottom w:val="single" w:sz="8" w:space="0" w:color="000000"/>
              <w:right w:val="nil"/>
            </w:tcBorders>
            <w:vAlign w:val="center"/>
          </w:tcPr>
          <w:p w14:paraId="41005250" w14:textId="647BB3C2" w:rsidR="00CF4290" w:rsidRPr="00CF4290" w:rsidRDefault="00CF4290" w:rsidP="00CF4290">
            <w:pPr>
              <w:tabs>
                <w:tab w:val="decimal" w:pos="698"/>
              </w:tabs>
              <w:spacing w:line="240" w:lineRule="exact"/>
              <w:ind w:right="-159"/>
              <w:jc w:val="center"/>
              <w:rPr>
                <w:rFonts w:hAnsi="Times New Roman" w:cs="Times New Roman"/>
                <w:b/>
                <w:bCs/>
                <w:sz w:val="20"/>
                <w:szCs w:val="20"/>
                <w:lang w:val="en-GB" w:eastAsia="en-GB"/>
              </w:rPr>
            </w:pPr>
            <w:r w:rsidRPr="00CF4290">
              <w:rPr>
                <w:rFonts w:hAnsi="Times New Roman" w:cs="Times New Roman"/>
                <w:color w:val="000000"/>
                <w:sz w:val="20"/>
                <w:szCs w:val="20"/>
              </w:rPr>
              <w:t xml:space="preserve"> (27,412)</w:t>
            </w:r>
          </w:p>
        </w:tc>
      </w:tr>
      <w:tr w:rsidR="00CF4290" w:rsidRPr="007546C1" w14:paraId="6C34CC83" w14:textId="77777777" w:rsidTr="008B122D">
        <w:trPr>
          <w:trHeight w:val="144"/>
        </w:trPr>
        <w:tc>
          <w:tcPr>
            <w:tcW w:w="3600" w:type="dxa"/>
            <w:tcBorders>
              <w:top w:val="nil"/>
              <w:left w:val="nil"/>
              <w:right w:val="nil"/>
            </w:tcBorders>
            <w:vAlign w:val="center"/>
            <w:hideMark/>
          </w:tcPr>
          <w:p w14:paraId="14456C4E" w14:textId="45A4B4F7" w:rsidR="00CF4290" w:rsidRPr="007546C1" w:rsidRDefault="00CF4290" w:rsidP="00CF4290">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Net opening balance as at January 1,</w:t>
            </w:r>
          </w:p>
        </w:tc>
        <w:tc>
          <w:tcPr>
            <w:tcW w:w="1914" w:type="dxa"/>
            <w:tcBorders>
              <w:top w:val="nil"/>
              <w:left w:val="nil"/>
              <w:bottom w:val="single" w:sz="8" w:space="0" w:color="000000"/>
              <w:right w:val="nil"/>
            </w:tcBorders>
            <w:vAlign w:val="center"/>
          </w:tcPr>
          <w:p w14:paraId="46589985" w14:textId="78ABF6AF"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color w:val="000000"/>
                <w:sz w:val="20"/>
                <w:szCs w:val="20"/>
              </w:rPr>
              <w:t>(886,253)</w:t>
            </w:r>
          </w:p>
        </w:tc>
        <w:tc>
          <w:tcPr>
            <w:tcW w:w="1407" w:type="dxa"/>
            <w:tcBorders>
              <w:top w:val="nil"/>
              <w:left w:val="nil"/>
              <w:bottom w:val="single" w:sz="8" w:space="0" w:color="000000"/>
              <w:right w:val="nil"/>
            </w:tcBorders>
            <w:vAlign w:val="center"/>
          </w:tcPr>
          <w:p w14:paraId="50064B19" w14:textId="78239646" w:rsidR="00CF4290" w:rsidRPr="00CF4290" w:rsidRDefault="00CF4290" w:rsidP="00CF4290">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color w:val="000000"/>
                <w:sz w:val="20"/>
                <w:szCs w:val="20"/>
              </w:rPr>
              <w:t>818,424</w:t>
            </w:r>
          </w:p>
        </w:tc>
        <w:tc>
          <w:tcPr>
            <w:tcW w:w="1250" w:type="dxa"/>
            <w:tcBorders>
              <w:top w:val="nil"/>
              <w:left w:val="nil"/>
              <w:bottom w:val="single" w:sz="8" w:space="0" w:color="000000"/>
              <w:right w:val="nil"/>
            </w:tcBorders>
            <w:vAlign w:val="center"/>
          </w:tcPr>
          <w:p w14:paraId="1C7BD860" w14:textId="084901A1" w:rsidR="00CF4290" w:rsidRPr="00CF4290" w:rsidRDefault="00CF4290" w:rsidP="00491571">
            <w:pPr>
              <w:tabs>
                <w:tab w:val="decimal" w:pos="984"/>
              </w:tabs>
              <w:spacing w:line="240" w:lineRule="exact"/>
              <w:rPr>
                <w:rFonts w:hAnsi="Times New Roman" w:cs="Times New Roman"/>
                <w:b/>
                <w:bCs/>
                <w:sz w:val="20"/>
                <w:szCs w:val="20"/>
                <w:lang w:val="en-GB" w:eastAsia="en-GB"/>
              </w:rPr>
            </w:pPr>
            <w:r w:rsidRPr="00CF4290">
              <w:rPr>
                <w:rFonts w:hAnsi="Times New Roman" w:cs="Times New Roman"/>
                <w:color w:val="000000"/>
                <w:sz w:val="20"/>
                <w:szCs w:val="20"/>
              </w:rPr>
              <w:t>443,301</w:t>
            </w:r>
          </w:p>
        </w:tc>
        <w:tc>
          <w:tcPr>
            <w:tcW w:w="1459" w:type="dxa"/>
            <w:tcBorders>
              <w:top w:val="nil"/>
              <w:left w:val="nil"/>
              <w:bottom w:val="single" w:sz="8" w:space="0" w:color="000000"/>
              <w:right w:val="nil"/>
            </w:tcBorders>
            <w:vAlign w:val="center"/>
          </w:tcPr>
          <w:p w14:paraId="562889A1" w14:textId="73D03D40" w:rsidR="00CF4290" w:rsidRPr="00CF4290" w:rsidRDefault="00CF4290" w:rsidP="00491571">
            <w:pPr>
              <w:tabs>
                <w:tab w:val="decimal" w:pos="698"/>
              </w:tabs>
              <w:spacing w:line="240" w:lineRule="exact"/>
              <w:ind w:right="-106"/>
              <w:jc w:val="center"/>
              <w:rPr>
                <w:rFonts w:hAnsi="Times New Roman" w:cs="Times New Roman"/>
                <w:b/>
                <w:bCs/>
                <w:sz w:val="20"/>
                <w:szCs w:val="20"/>
                <w:lang w:val="en-GB" w:eastAsia="en-GB"/>
              </w:rPr>
            </w:pPr>
            <w:r w:rsidRPr="00CF4290">
              <w:rPr>
                <w:rFonts w:hAnsi="Times New Roman" w:cs="Times New Roman"/>
                <w:color w:val="000000"/>
                <w:sz w:val="20"/>
                <w:szCs w:val="20"/>
              </w:rPr>
              <w:t>375,472</w:t>
            </w:r>
          </w:p>
        </w:tc>
      </w:tr>
      <w:tr w:rsidR="00CF4290" w:rsidRPr="007546C1" w14:paraId="77249526" w14:textId="77777777" w:rsidTr="00BE62F4">
        <w:trPr>
          <w:trHeight w:val="144"/>
        </w:trPr>
        <w:tc>
          <w:tcPr>
            <w:tcW w:w="3600" w:type="dxa"/>
            <w:tcBorders>
              <w:top w:val="nil"/>
              <w:left w:val="nil"/>
              <w:bottom w:val="nil"/>
              <w:right w:val="nil"/>
            </w:tcBorders>
            <w:vAlign w:val="center"/>
            <w:hideMark/>
          </w:tcPr>
          <w:p w14:paraId="4096B46D" w14:textId="3F8275F9" w:rsidR="00CF4290" w:rsidRPr="007546C1" w:rsidRDefault="00CF4290" w:rsidP="00CF4290">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current service</w:t>
            </w:r>
          </w:p>
        </w:tc>
        <w:tc>
          <w:tcPr>
            <w:tcW w:w="1914" w:type="dxa"/>
            <w:tcBorders>
              <w:top w:val="nil"/>
              <w:left w:val="nil"/>
              <w:bottom w:val="nil"/>
              <w:right w:val="nil"/>
            </w:tcBorders>
            <w:vAlign w:val="center"/>
          </w:tcPr>
          <w:p w14:paraId="709496BB" w14:textId="77777777"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nil"/>
              <w:left w:val="nil"/>
              <w:bottom w:val="nil"/>
              <w:right w:val="nil"/>
            </w:tcBorders>
            <w:vAlign w:val="center"/>
          </w:tcPr>
          <w:p w14:paraId="0F677BAC" w14:textId="77777777" w:rsidR="00CF4290" w:rsidRPr="00CF4290" w:rsidRDefault="00CF4290" w:rsidP="00CF4290">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10003327" w14:textId="77777777" w:rsidR="00CF4290" w:rsidRPr="00CF4290" w:rsidRDefault="00CF4290" w:rsidP="00CF4290">
            <w:pPr>
              <w:tabs>
                <w:tab w:val="decimal" w:pos="946"/>
              </w:tabs>
              <w:spacing w:line="240" w:lineRule="exact"/>
              <w:rPr>
                <w:rFonts w:hAnsi="Times New Roman" w:cs="Times New Roman"/>
                <w:b/>
                <w:bCs/>
                <w:sz w:val="20"/>
                <w:szCs w:val="20"/>
                <w:lang w:val="en-GB" w:eastAsia="en-GB"/>
              </w:rPr>
            </w:pPr>
          </w:p>
        </w:tc>
        <w:tc>
          <w:tcPr>
            <w:tcW w:w="1459" w:type="dxa"/>
            <w:tcBorders>
              <w:top w:val="nil"/>
              <w:left w:val="nil"/>
              <w:bottom w:val="nil"/>
              <w:right w:val="nil"/>
            </w:tcBorders>
            <w:vAlign w:val="center"/>
          </w:tcPr>
          <w:p w14:paraId="72B72573" w14:textId="77777777" w:rsidR="00CF4290" w:rsidRPr="00CF4290" w:rsidRDefault="00CF4290" w:rsidP="00CF4290">
            <w:pPr>
              <w:tabs>
                <w:tab w:val="decimal" w:pos="698"/>
              </w:tabs>
              <w:spacing w:line="240" w:lineRule="exact"/>
              <w:ind w:right="-159"/>
              <w:jc w:val="center"/>
              <w:rPr>
                <w:rFonts w:hAnsi="Times New Roman" w:cs="Times New Roman"/>
                <w:b/>
                <w:bCs/>
                <w:sz w:val="20"/>
                <w:szCs w:val="20"/>
                <w:lang w:val="en-GB" w:eastAsia="en-GB"/>
              </w:rPr>
            </w:pPr>
          </w:p>
        </w:tc>
      </w:tr>
      <w:tr w:rsidR="00CF4290" w:rsidRPr="007546C1" w14:paraId="161C7DE7" w14:textId="77777777" w:rsidTr="00BE62F4">
        <w:trPr>
          <w:trHeight w:val="144"/>
        </w:trPr>
        <w:tc>
          <w:tcPr>
            <w:tcW w:w="3600" w:type="dxa"/>
            <w:tcBorders>
              <w:top w:val="nil"/>
              <w:left w:val="nil"/>
              <w:bottom w:val="nil"/>
              <w:right w:val="nil"/>
            </w:tcBorders>
            <w:vAlign w:val="center"/>
            <w:hideMark/>
          </w:tcPr>
          <w:p w14:paraId="702603A9" w14:textId="772890FD" w:rsidR="00CF4290" w:rsidRPr="007546C1" w:rsidRDefault="00CF4290" w:rsidP="00CF4290">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rPr>
              <w:t>CSM recognised for service provided</w:t>
            </w:r>
          </w:p>
        </w:tc>
        <w:tc>
          <w:tcPr>
            <w:tcW w:w="1914" w:type="dxa"/>
            <w:tcBorders>
              <w:top w:val="nil"/>
              <w:left w:val="nil"/>
              <w:bottom w:val="nil"/>
              <w:right w:val="nil"/>
            </w:tcBorders>
            <w:vAlign w:val="bottom"/>
          </w:tcPr>
          <w:p w14:paraId="7D675DC8" w14:textId="16CAB032"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407" w:type="dxa"/>
            <w:tcBorders>
              <w:top w:val="nil"/>
              <w:left w:val="nil"/>
              <w:bottom w:val="nil"/>
              <w:right w:val="nil"/>
            </w:tcBorders>
            <w:vAlign w:val="bottom"/>
          </w:tcPr>
          <w:p w14:paraId="0185B75F" w14:textId="78D63006"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250" w:type="dxa"/>
            <w:tcBorders>
              <w:top w:val="nil"/>
              <w:left w:val="nil"/>
              <w:bottom w:val="nil"/>
              <w:right w:val="nil"/>
            </w:tcBorders>
            <w:vAlign w:val="bottom"/>
          </w:tcPr>
          <w:p w14:paraId="01D878C7" w14:textId="4BFD496B" w:rsidR="00CF4290" w:rsidRPr="00CF4290" w:rsidRDefault="00CF4290" w:rsidP="00491571">
            <w:pPr>
              <w:tabs>
                <w:tab w:val="decimal" w:pos="984"/>
              </w:tabs>
              <w:spacing w:line="240" w:lineRule="exact"/>
              <w:rPr>
                <w:rFonts w:hAnsi="Times New Roman" w:cs="Times New Roman"/>
                <w:sz w:val="20"/>
                <w:szCs w:val="20"/>
                <w:lang w:val="en-GB" w:eastAsia="en-GB"/>
              </w:rPr>
            </w:pPr>
            <w:r w:rsidRPr="00CF4290">
              <w:rPr>
                <w:rFonts w:hAnsi="Times New Roman" w:cs="Times New Roman"/>
                <w:sz w:val="20"/>
                <w:szCs w:val="20"/>
                <w:lang w:val="en-GB" w:eastAsia="en-GB"/>
              </w:rPr>
              <w:t>(13,276)</w:t>
            </w:r>
          </w:p>
        </w:tc>
        <w:tc>
          <w:tcPr>
            <w:tcW w:w="1459" w:type="dxa"/>
            <w:tcBorders>
              <w:top w:val="nil"/>
              <w:left w:val="nil"/>
              <w:bottom w:val="nil"/>
              <w:right w:val="nil"/>
            </w:tcBorders>
            <w:vAlign w:val="bottom"/>
          </w:tcPr>
          <w:p w14:paraId="689E25C9" w14:textId="4EF675CC"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(13,276)</w:t>
            </w:r>
          </w:p>
        </w:tc>
      </w:tr>
      <w:tr w:rsidR="00CF4290" w:rsidRPr="007546C1" w14:paraId="27A7CD3A" w14:textId="77777777" w:rsidTr="00BE62F4">
        <w:trPr>
          <w:trHeight w:val="144"/>
        </w:trPr>
        <w:tc>
          <w:tcPr>
            <w:tcW w:w="3600" w:type="dxa"/>
            <w:tcBorders>
              <w:top w:val="nil"/>
              <w:left w:val="nil"/>
              <w:bottom w:val="nil"/>
              <w:right w:val="nil"/>
            </w:tcBorders>
            <w:vAlign w:val="center"/>
            <w:hideMark/>
          </w:tcPr>
          <w:p w14:paraId="5E16C508" w14:textId="49561DAE" w:rsidR="00CF4290" w:rsidRPr="007546C1" w:rsidRDefault="00CF4290" w:rsidP="00CF4290">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Change in risk adjustment for non-financial</w:t>
            </w:r>
            <w:r>
              <w:rPr>
                <w:rFonts w:hAnsi="Times New Roman" w:cs="Times New Roman"/>
                <w:sz w:val="20"/>
                <w:szCs w:val="20"/>
                <w:lang w:val="en-GB" w:eastAsia="en-GB"/>
              </w:rPr>
              <w:t xml:space="preserve"> </w:t>
            </w:r>
            <w:r w:rsidRPr="007546C1">
              <w:rPr>
                <w:rFonts w:hAnsi="Times New Roman" w:cs="Times New Roman"/>
                <w:sz w:val="20"/>
                <w:szCs w:val="20"/>
                <w:lang w:val="en-GB" w:eastAsia="en-GB"/>
              </w:rPr>
              <w:t>risk for risk expired</w:t>
            </w:r>
          </w:p>
        </w:tc>
        <w:tc>
          <w:tcPr>
            <w:tcW w:w="1914" w:type="dxa"/>
            <w:tcBorders>
              <w:top w:val="nil"/>
              <w:left w:val="nil"/>
              <w:bottom w:val="nil"/>
              <w:right w:val="nil"/>
            </w:tcBorders>
            <w:vAlign w:val="bottom"/>
          </w:tcPr>
          <w:p w14:paraId="2A91B400" w14:textId="6011EA79"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407" w:type="dxa"/>
            <w:tcBorders>
              <w:top w:val="nil"/>
              <w:left w:val="nil"/>
              <w:bottom w:val="nil"/>
              <w:right w:val="nil"/>
            </w:tcBorders>
            <w:vAlign w:val="bottom"/>
          </w:tcPr>
          <w:p w14:paraId="32B333A6" w14:textId="2A5D1C38" w:rsidR="00CF4290" w:rsidRPr="00CF4290" w:rsidRDefault="00CF4290" w:rsidP="00CF4290">
            <w:pPr>
              <w:tabs>
                <w:tab w:val="decimal" w:pos="1124"/>
              </w:tabs>
              <w:spacing w:line="240" w:lineRule="exact"/>
              <w:ind w:right="-161"/>
              <w:rPr>
                <w:rFonts w:hAnsi="Times New Roman" w:cs="Times New Roman"/>
                <w:sz w:val="20"/>
                <w:szCs w:val="20"/>
                <w:lang w:val="en-GB" w:eastAsia="en-GB"/>
              </w:rPr>
            </w:pPr>
            <w:r w:rsidRPr="00CF4290">
              <w:rPr>
                <w:rFonts w:hAnsi="Times New Roman" w:cs="Times New Roman"/>
                <w:sz w:val="20"/>
                <w:szCs w:val="20"/>
                <w:lang w:val="en-GB" w:eastAsia="en-GB"/>
              </w:rPr>
              <w:t>(15,262)</w:t>
            </w:r>
          </w:p>
        </w:tc>
        <w:tc>
          <w:tcPr>
            <w:tcW w:w="1250" w:type="dxa"/>
            <w:tcBorders>
              <w:top w:val="nil"/>
              <w:left w:val="nil"/>
              <w:bottom w:val="nil"/>
              <w:right w:val="nil"/>
            </w:tcBorders>
            <w:vAlign w:val="bottom"/>
          </w:tcPr>
          <w:p w14:paraId="1FD1445E" w14:textId="51105846"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459" w:type="dxa"/>
            <w:tcBorders>
              <w:top w:val="nil"/>
              <w:left w:val="nil"/>
              <w:bottom w:val="nil"/>
              <w:right w:val="nil"/>
            </w:tcBorders>
            <w:vAlign w:val="bottom"/>
          </w:tcPr>
          <w:p w14:paraId="3A38948E" w14:textId="7B175DA7"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(15,262)</w:t>
            </w:r>
          </w:p>
        </w:tc>
      </w:tr>
      <w:tr w:rsidR="00CF4290" w:rsidRPr="007546C1" w14:paraId="3EAC2E68" w14:textId="77777777" w:rsidTr="00BE62F4">
        <w:trPr>
          <w:trHeight w:val="144"/>
        </w:trPr>
        <w:tc>
          <w:tcPr>
            <w:tcW w:w="3600" w:type="dxa"/>
            <w:tcBorders>
              <w:top w:val="nil"/>
              <w:left w:val="nil"/>
              <w:bottom w:val="nil"/>
              <w:right w:val="nil"/>
            </w:tcBorders>
            <w:vAlign w:val="center"/>
            <w:hideMark/>
          </w:tcPr>
          <w:p w14:paraId="6B78E20A" w14:textId="13511857" w:rsidR="00CF4290" w:rsidRPr="007546C1" w:rsidRDefault="00CF4290" w:rsidP="00CF4290">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Experience adjustments</w:t>
            </w:r>
            <w:r w:rsidRPr="007546C1">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tcPr>
          <w:p w14:paraId="17848DC6" w14:textId="4A70C2E8" w:rsidR="00CF4290" w:rsidRPr="00CF4290" w:rsidRDefault="00CF4290" w:rsidP="00CF4290">
            <w:pPr>
              <w:tabs>
                <w:tab w:val="decimal" w:pos="1155"/>
              </w:tabs>
              <w:spacing w:line="240" w:lineRule="exact"/>
              <w:ind w:right="423"/>
              <w:jc w:val="right"/>
              <w:rPr>
                <w:rFonts w:hAnsi="Times New Roman" w:cs="Times New Roman"/>
                <w:sz w:val="20"/>
                <w:szCs w:val="20"/>
                <w:lang w:val="en-GB" w:eastAsia="en-GB"/>
              </w:rPr>
            </w:pPr>
            <w:r w:rsidRPr="00CF4290">
              <w:rPr>
                <w:rFonts w:hAnsi="Times New Roman" w:cs="Times New Roman"/>
                <w:sz w:val="20"/>
                <w:szCs w:val="20"/>
                <w:lang w:val="en-GB" w:eastAsia="en-GB"/>
              </w:rPr>
              <w:t>32,424</w:t>
            </w:r>
          </w:p>
        </w:tc>
        <w:tc>
          <w:tcPr>
            <w:tcW w:w="1407" w:type="dxa"/>
            <w:tcBorders>
              <w:top w:val="nil"/>
              <w:left w:val="nil"/>
              <w:bottom w:val="single" w:sz="8" w:space="0" w:color="000000"/>
              <w:right w:val="nil"/>
            </w:tcBorders>
            <w:vAlign w:val="bottom"/>
          </w:tcPr>
          <w:p w14:paraId="533FAD62" w14:textId="62F22634"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250" w:type="dxa"/>
            <w:tcBorders>
              <w:top w:val="nil"/>
              <w:left w:val="nil"/>
              <w:bottom w:val="single" w:sz="8" w:space="0" w:color="000000"/>
              <w:right w:val="nil"/>
            </w:tcBorders>
            <w:vAlign w:val="bottom"/>
          </w:tcPr>
          <w:p w14:paraId="4CEB7B3E" w14:textId="7EB0969E" w:rsidR="00CF4290" w:rsidRPr="00CF4290" w:rsidRDefault="00CF4290" w:rsidP="00CF4290">
            <w:pPr>
              <w:tabs>
                <w:tab w:val="decimal" w:pos="525"/>
              </w:tabs>
              <w:spacing w:line="240" w:lineRule="exact"/>
              <w:ind w:right="450"/>
              <w:jc w:val="center"/>
              <w:rPr>
                <w:rFonts w:hAnsi="Times New Roman" w:cs="Times New Roman"/>
                <w:b/>
                <w:bCs/>
                <w:sz w:val="20"/>
                <w:szCs w:val="20"/>
                <w:lang w:val="en-GB" w:eastAsia="en-GB"/>
              </w:rPr>
            </w:pPr>
            <w:r w:rsidRPr="00CF4290">
              <w:rPr>
                <w:rFonts w:hAnsi="Times New Roman" w:cs="Times New Roman"/>
                <w:sz w:val="20"/>
                <w:szCs w:val="20"/>
                <w:lang w:val="en-GB" w:eastAsia="en-GB"/>
              </w:rPr>
              <w:t>-</w:t>
            </w:r>
          </w:p>
        </w:tc>
        <w:tc>
          <w:tcPr>
            <w:tcW w:w="1459" w:type="dxa"/>
            <w:tcBorders>
              <w:top w:val="nil"/>
              <w:left w:val="nil"/>
              <w:bottom w:val="single" w:sz="8" w:space="0" w:color="000000"/>
              <w:right w:val="nil"/>
            </w:tcBorders>
          </w:tcPr>
          <w:p w14:paraId="00E3CFEC" w14:textId="578F23A8" w:rsidR="00CF4290" w:rsidRPr="00CF4290" w:rsidRDefault="00CF4290" w:rsidP="00491571">
            <w:pPr>
              <w:tabs>
                <w:tab w:val="decimal" w:pos="698"/>
              </w:tabs>
              <w:spacing w:line="240" w:lineRule="exact"/>
              <w:ind w:right="-106"/>
              <w:jc w:val="center"/>
              <w:rPr>
                <w:rFonts w:hAnsi="Times New Roman" w:cs="Times New Roman"/>
                <w:sz w:val="20"/>
                <w:szCs w:val="20"/>
                <w:lang w:val="en-GB" w:eastAsia="en-GB"/>
              </w:rPr>
            </w:pPr>
            <w:r w:rsidRPr="00CF4290">
              <w:rPr>
                <w:rFonts w:hAnsi="Times New Roman" w:cs="Times New Roman"/>
                <w:sz w:val="20"/>
                <w:szCs w:val="20"/>
                <w:lang w:val="en-GB" w:eastAsia="en-GB"/>
              </w:rPr>
              <w:t>32,</w:t>
            </w:r>
            <w:r w:rsidRPr="00491571">
              <w:rPr>
                <w:rFonts w:hAnsi="Times New Roman" w:cs="Times New Roman"/>
                <w:color w:val="000000"/>
                <w:sz w:val="20"/>
                <w:szCs w:val="20"/>
              </w:rPr>
              <w:t>424</w:t>
            </w:r>
          </w:p>
        </w:tc>
      </w:tr>
      <w:tr w:rsidR="00CF4290" w:rsidRPr="007546C1" w14:paraId="4AF62C3B" w14:textId="77777777" w:rsidTr="00BE62F4">
        <w:trPr>
          <w:trHeight w:val="144"/>
        </w:trPr>
        <w:tc>
          <w:tcPr>
            <w:tcW w:w="3600" w:type="dxa"/>
            <w:tcBorders>
              <w:top w:val="nil"/>
              <w:left w:val="nil"/>
              <w:bottom w:val="nil"/>
              <w:right w:val="nil"/>
            </w:tcBorders>
            <w:vAlign w:val="center"/>
            <w:hideMark/>
          </w:tcPr>
          <w:p w14:paraId="6E7D22EC" w14:textId="77777777" w:rsidR="00CF4290" w:rsidRPr="007546C1" w:rsidRDefault="00CF4290" w:rsidP="00CF4290">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tcPr>
          <w:p w14:paraId="51B1A68D" w14:textId="2957D267" w:rsidR="00CF4290" w:rsidRPr="00CF4290" w:rsidRDefault="00CF4290" w:rsidP="00CF4290">
            <w:pPr>
              <w:tabs>
                <w:tab w:val="decimal" w:pos="1155"/>
              </w:tabs>
              <w:spacing w:line="240" w:lineRule="exact"/>
              <w:ind w:right="423"/>
              <w:jc w:val="right"/>
              <w:rPr>
                <w:rFonts w:hAnsi="Times New Roman" w:cs="Times New Roman"/>
                <w:sz w:val="20"/>
                <w:szCs w:val="20"/>
                <w:lang w:val="en-GB" w:eastAsia="en-GB"/>
              </w:rPr>
            </w:pPr>
            <w:r w:rsidRPr="00CF4290">
              <w:rPr>
                <w:rFonts w:hAnsi="Times New Roman" w:cs="Times New Roman"/>
                <w:sz w:val="20"/>
                <w:szCs w:val="20"/>
                <w:lang w:val="en-GB" w:eastAsia="en-GB"/>
              </w:rPr>
              <w:t>32,424</w:t>
            </w:r>
          </w:p>
        </w:tc>
        <w:tc>
          <w:tcPr>
            <w:tcW w:w="1407" w:type="dxa"/>
            <w:tcBorders>
              <w:top w:val="nil"/>
              <w:left w:val="nil"/>
              <w:bottom w:val="single" w:sz="8" w:space="0" w:color="000000"/>
              <w:right w:val="nil"/>
            </w:tcBorders>
            <w:vAlign w:val="bottom"/>
          </w:tcPr>
          <w:p w14:paraId="274F61F1" w14:textId="292F8240" w:rsidR="00CF4290" w:rsidRPr="00CF4290" w:rsidRDefault="00CF4290" w:rsidP="00CF4290">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sz w:val="20"/>
                <w:szCs w:val="20"/>
                <w:lang w:val="en-GB" w:eastAsia="en-GB"/>
              </w:rPr>
              <w:t>(15,262)</w:t>
            </w:r>
          </w:p>
        </w:tc>
        <w:tc>
          <w:tcPr>
            <w:tcW w:w="1250" w:type="dxa"/>
            <w:tcBorders>
              <w:top w:val="nil"/>
              <w:left w:val="nil"/>
              <w:bottom w:val="single" w:sz="8" w:space="0" w:color="000000"/>
              <w:right w:val="nil"/>
            </w:tcBorders>
            <w:vAlign w:val="bottom"/>
          </w:tcPr>
          <w:p w14:paraId="2B6D118D" w14:textId="1EA49A02" w:rsidR="00CF4290" w:rsidRPr="00CF4290" w:rsidRDefault="00CF4290" w:rsidP="00491571">
            <w:pPr>
              <w:tabs>
                <w:tab w:val="decimal" w:pos="1040"/>
              </w:tabs>
              <w:spacing w:line="240" w:lineRule="exact"/>
              <w:rPr>
                <w:rFonts w:hAnsi="Times New Roman" w:cs="Times New Roman"/>
                <w:b/>
                <w:bCs/>
                <w:sz w:val="20"/>
                <w:szCs w:val="20"/>
                <w:lang w:val="en-GB" w:eastAsia="en-GB"/>
              </w:rPr>
            </w:pPr>
            <w:r w:rsidRPr="00CF4290">
              <w:rPr>
                <w:rFonts w:hAnsi="Times New Roman" w:cs="Times New Roman"/>
                <w:sz w:val="20"/>
                <w:szCs w:val="20"/>
                <w:lang w:val="en-GB" w:eastAsia="en-GB"/>
              </w:rPr>
              <w:t>(13,276)</w:t>
            </w:r>
          </w:p>
        </w:tc>
        <w:tc>
          <w:tcPr>
            <w:tcW w:w="1459" w:type="dxa"/>
            <w:tcBorders>
              <w:top w:val="nil"/>
              <w:left w:val="nil"/>
              <w:bottom w:val="single" w:sz="8" w:space="0" w:color="000000"/>
              <w:right w:val="nil"/>
            </w:tcBorders>
          </w:tcPr>
          <w:p w14:paraId="12470E24" w14:textId="2BB50084" w:rsidR="00CF4290" w:rsidRPr="00CF4290" w:rsidRDefault="00CF4290" w:rsidP="00491571">
            <w:pPr>
              <w:tabs>
                <w:tab w:val="decimal" w:pos="698"/>
              </w:tabs>
              <w:spacing w:line="240" w:lineRule="exact"/>
              <w:ind w:right="-106"/>
              <w:jc w:val="center"/>
              <w:rPr>
                <w:rFonts w:hAnsi="Times New Roman" w:cs="Times New Roman"/>
                <w:b/>
                <w:bCs/>
                <w:sz w:val="20"/>
                <w:szCs w:val="20"/>
                <w:lang w:val="en-GB" w:eastAsia="en-GB"/>
              </w:rPr>
            </w:pPr>
            <w:r w:rsidRPr="00CF4290">
              <w:rPr>
                <w:rFonts w:hAnsi="Times New Roman" w:cs="Times New Roman"/>
                <w:sz w:val="20"/>
                <w:szCs w:val="20"/>
                <w:lang w:val="en-GB" w:eastAsia="en-GB"/>
              </w:rPr>
              <w:t>3,886</w:t>
            </w:r>
          </w:p>
        </w:tc>
      </w:tr>
      <w:tr w:rsidR="00CF4290" w:rsidRPr="007546C1" w14:paraId="73F3AF66" w14:textId="77777777" w:rsidTr="00BE62F4">
        <w:trPr>
          <w:trHeight w:val="144"/>
        </w:trPr>
        <w:tc>
          <w:tcPr>
            <w:tcW w:w="3600" w:type="dxa"/>
            <w:tcBorders>
              <w:top w:val="nil"/>
              <w:left w:val="nil"/>
              <w:bottom w:val="nil"/>
              <w:right w:val="nil"/>
            </w:tcBorders>
            <w:vAlign w:val="center"/>
            <w:hideMark/>
          </w:tcPr>
          <w:p w14:paraId="610BB344" w14:textId="51F1DDF2" w:rsidR="00CF4290" w:rsidRPr="007546C1" w:rsidRDefault="00CF4290" w:rsidP="00CF4290">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914" w:type="dxa"/>
            <w:tcBorders>
              <w:top w:val="nil"/>
              <w:left w:val="nil"/>
              <w:bottom w:val="nil"/>
              <w:right w:val="nil"/>
            </w:tcBorders>
            <w:vAlign w:val="center"/>
          </w:tcPr>
          <w:p w14:paraId="18E91DC2" w14:textId="77777777"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nil"/>
              <w:left w:val="nil"/>
              <w:bottom w:val="nil"/>
              <w:right w:val="nil"/>
            </w:tcBorders>
            <w:vAlign w:val="center"/>
          </w:tcPr>
          <w:p w14:paraId="42275E17" w14:textId="77777777" w:rsidR="00CF4290" w:rsidRPr="00CF4290" w:rsidRDefault="00CF4290" w:rsidP="00CF4290">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7B515E2F" w14:textId="77777777" w:rsidR="00CF4290" w:rsidRPr="00CF4290" w:rsidRDefault="00CF4290" w:rsidP="00CF4290">
            <w:pPr>
              <w:tabs>
                <w:tab w:val="decimal" w:pos="946"/>
              </w:tabs>
              <w:spacing w:line="240" w:lineRule="exact"/>
              <w:rPr>
                <w:rFonts w:hAnsi="Times New Roman" w:cs="Times New Roman"/>
                <w:sz w:val="20"/>
                <w:szCs w:val="20"/>
                <w:lang w:val="en-GB" w:eastAsia="en-GB"/>
              </w:rPr>
            </w:pPr>
          </w:p>
        </w:tc>
        <w:tc>
          <w:tcPr>
            <w:tcW w:w="1459" w:type="dxa"/>
            <w:tcBorders>
              <w:top w:val="nil"/>
              <w:left w:val="nil"/>
              <w:bottom w:val="nil"/>
              <w:right w:val="nil"/>
            </w:tcBorders>
            <w:vAlign w:val="center"/>
          </w:tcPr>
          <w:p w14:paraId="7B973C5D" w14:textId="245661D4"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p>
        </w:tc>
      </w:tr>
      <w:tr w:rsidR="00CF4290" w:rsidRPr="007546C1" w14:paraId="5737F447" w14:textId="77777777" w:rsidTr="008B122D">
        <w:trPr>
          <w:trHeight w:val="144"/>
        </w:trPr>
        <w:tc>
          <w:tcPr>
            <w:tcW w:w="3600" w:type="dxa"/>
            <w:tcBorders>
              <w:top w:val="nil"/>
              <w:left w:val="nil"/>
              <w:bottom w:val="nil"/>
              <w:right w:val="nil"/>
            </w:tcBorders>
            <w:vAlign w:val="bottom"/>
            <w:hideMark/>
          </w:tcPr>
          <w:p w14:paraId="669CC062" w14:textId="2752A055" w:rsidR="00CF4290" w:rsidRPr="007546C1" w:rsidRDefault="00CF4290" w:rsidP="00CF4290">
            <w:pPr>
              <w:spacing w:line="240" w:lineRule="exact"/>
              <w:ind w:left="150" w:hanging="261"/>
              <w:jc w:val="center"/>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914" w:type="dxa"/>
            <w:tcBorders>
              <w:top w:val="nil"/>
              <w:left w:val="nil"/>
              <w:bottom w:val="nil"/>
              <w:right w:val="nil"/>
            </w:tcBorders>
          </w:tcPr>
          <w:p w14:paraId="268D51D6" w14:textId="59E18DDC"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(352,749)</w:t>
            </w:r>
          </w:p>
        </w:tc>
        <w:tc>
          <w:tcPr>
            <w:tcW w:w="1407" w:type="dxa"/>
            <w:tcBorders>
              <w:top w:val="nil"/>
              <w:left w:val="nil"/>
              <w:bottom w:val="nil"/>
              <w:right w:val="nil"/>
            </w:tcBorders>
          </w:tcPr>
          <w:p w14:paraId="1689373E" w14:textId="3D0C1CD2" w:rsidR="00CF4290" w:rsidRPr="00CF4290" w:rsidRDefault="00CF4290" w:rsidP="00491571">
            <w:pPr>
              <w:tabs>
                <w:tab w:val="decimal" w:pos="1124"/>
              </w:tabs>
              <w:spacing w:line="240" w:lineRule="exact"/>
              <w:ind w:right="-161"/>
              <w:rPr>
                <w:rFonts w:hAnsi="Times New Roman" w:cs="Times New Roman"/>
                <w:sz w:val="20"/>
                <w:szCs w:val="20"/>
                <w:lang w:val="en-GB" w:eastAsia="en-GB"/>
              </w:rPr>
            </w:pPr>
            <w:r w:rsidRPr="00CF4290">
              <w:rPr>
                <w:rFonts w:hAnsi="Times New Roman" w:cs="Times New Roman"/>
                <w:sz w:val="20"/>
                <w:szCs w:val="20"/>
                <w:lang w:val="en-GB" w:eastAsia="en-GB"/>
              </w:rPr>
              <w:t>63,729</w:t>
            </w:r>
          </w:p>
        </w:tc>
        <w:tc>
          <w:tcPr>
            <w:tcW w:w="1250" w:type="dxa"/>
            <w:tcBorders>
              <w:top w:val="nil"/>
              <w:left w:val="nil"/>
              <w:bottom w:val="nil"/>
              <w:right w:val="nil"/>
            </w:tcBorders>
          </w:tcPr>
          <w:p w14:paraId="2918F75A" w14:textId="14BA6D59" w:rsidR="00CF4290" w:rsidRPr="00CF4290" w:rsidRDefault="00CF4290" w:rsidP="00CF4290">
            <w:pPr>
              <w:tabs>
                <w:tab w:val="decimal" w:pos="946"/>
              </w:tabs>
              <w:spacing w:line="240" w:lineRule="exact"/>
              <w:jc w:val="center"/>
              <w:rPr>
                <w:rFonts w:hAnsi="Times New Roman" w:cs="Times New Roman"/>
                <w:sz w:val="20"/>
                <w:szCs w:val="20"/>
                <w:lang w:val="en-GB" w:eastAsia="en-GB"/>
              </w:rPr>
            </w:pPr>
            <w:r w:rsidRPr="00CF4290">
              <w:rPr>
                <w:rFonts w:hAnsi="Times New Roman" w:cs="Times New Roman"/>
                <w:sz w:val="20"/>
                <w:szCs w:val="20"/>
                <w:lang w:val="en-GB" w:eastAsia="en-GB"/>
              </w:rPr>
              <w:t>289,020</w:t>
            </w:r>
          </w:p>
        </w:tc>
        <w:tc>
          <w:tcPr>
            <w:tcW w:w="1459" w:type="dxa"/>
            <w:tcBorders>
              <w:top w:val="nil"/>
              <w:left w:val="nil"/>
              <w:bottom w:val="nil"/>
              <w:right w:val="nil"/>
            </w:tcBorders>
            <w:vAlign w:val="bottom"/>
          </w:tcPr>
          <w:p w14:paraId="3DD60984" w14:textId="4F01A6A1"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r>
      <w:tr w:rsidR="00CF4290" w:rsidRPr="007546C1" w14:paraId="49450E1C" w14:textId="77777777" w:rsidTr="00BE62F4">
        <w:trPr>
          <w:trHeight w:val="144"/>
        </w:trPr>
        <w:tc>
          <w:tcPr>
            <w:tcW w:w="3600" w:type="dxa"/>
            <w:tcBorders>
              <w:top w:val="nil"/>
              <w:left w:val="nil"/>
              <w:bottom w:val="nil"/>
              <w:right w:val="nil"/>
            </w:tcBorders>
            <w:vAlign w:val="center"/>
            <w:hideMark/>
          </w:tcPr>
          <w:p w14:paraId="7144574A" w14:textId="03302F29" w:rsidR="00CF4290" w:rsidRPr="007546C1" w:rsidRDefault="00CF4290" w:rsidP="00CF4290">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914" w:type="dxa"/>
            <w:tcBorders>
              <w:top w:val="nil"/>
              <w:left w:val="nil"/>
              <w:right w:val="nil"/>
            </w:tcBorders>
          </w:tcPr>
          <w:p w14:paraId="65D5A592" w14:textId="0D624A47"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(201,005)</w:t>
            </w:r>
          </w:p>
        </w:tc>
        <w:tc>
          <w:tcPr>
            <w:tcW w:w="1407" w:type="dxa"/>
            <w:tcBorders>
              <w:top w:val="nil"/>
              <w:left w:val="nil"/>
              <w:right w:val="nil"/>
            </w:tcBorders>
          </w:tcPr>
          <w:p w14:paraId="503DBD43" w14:textId="0EC84CD4" w:rsidR="00CF4290" w:rsidRPr="00CF4290" w:rsidRDefault="00CF4290" w:rsidP="00CF4290">
            <w:pPr>
              <w:tabs>
                <w:tab w:val="decimal" w:pos="1124"/>
              </w:tabs>
              <w:spacing w:line="240" w:lineRule="exact"/>
              <w:ind w:right="-161"/>
              <w:rPr>
                <w:rFonts w:hAnsi="Times New Roman" w:cs="Times New Roman"/>
                <w:sz w:val="20"/>
                <w:szCs w:val="20"/>
                <w:lang w:val="en-GB" w:eastAsia="en-GB"/>
              </w:rPr>
            </w:pPr>
            <w:r w:rsidRPr="00CF4290">
              <w:rPr>
                <w:rFonts w:hAnsi="Times New Roman" w:cs="Times New Roman"/>
                <w:sz w:val="20"/>
                <w:szCs w:val="20"/>
                <w:lang w:val="en-GB" w:eastAsia="en-GB"/>
              </w:rPr>
              <w:t>117,915</w:t>
            </w:r>
          </w:p>
        </w:tc>
        <w:tc>
          <w:tcPr>
            <w:tcW w:w="1250" w:type="dxa"/>
            <w:tcBorders>
              <w:top w:val="nil"/>
              <w:left w:val="nil"/>
              <w:right w:val="nil"/>
            </w:tcBorders>
          </w:tcPr>
          <w:p w14:paraId="6B928A67" w14:textId="35381BFC" w:rsidR="00CF4290" w:rsidRPr="00CF4290" w:rsidRDefault="00CF4290" w:rsidP="00491571">
            <w:pPr>
              <w:tabs>
                <w:tab w:val="decimal" w:pos="946"/>
              </w:tabs>
              <w:spacing w:line="240" w:lineRule="exact"/>
              <w:jc w:val="center"/>
              <w:rPr>
                <w:rFonts w:hAnsi="Times New Roman" w:cs="Times New Roman"/>
                <w:sz w:val="20"/>
                <w:szCs w:val="20"/>
                <w:lang w:val="en-GB" w:eastAsia="en-GB"/>
              </w:rPr>
            </w:pPr>
            <w:r w:rsidRPr="00CF4290">
              <w:rPr>
                <w:rFonts w:hAnsi="Times New Roman" w:cs="Times New Roman"/>
                <w:sz w:val="20"/>
                <w:szCs w:val="20"/>
                <w:lang w:val="en-GB" w:eastAsia="en-GB"/>
              </w:rPr>
              <w:t>83,135</w:t>
            </w:r>
          </w:p>
        </w:tc>
        <w:tc>
          <w:tcPr>
            <w:tcW w:w="1459" w:type="dxa"/>
            <w:tcBorders>
              <w:top w:val="nil"/>
              <w:left w:val="nil"/>
              <w:right w:val="nil"/>
            </w:tcBorders>
          </w:tcPr>
          <w:p w14:paraId="6FD4942A" w14:textId="44966A83" w:rsidR="00CF4290" w:rsidRPr="00CF4290" w:rsidRDefault="00CF4290" w:rsidP="00491571">
            <w:pPr>
              <w:tabs>
                <w:tab w:val="decimal" w:pos="698"/>
              </w:tabs>
              <w:spacing w:line="240" w:lineRule="exact"/>
              <w:ind w:right="-106"/>
              <w:jc w:val="center"/>
              <w:rPr>
                <w:rFonts w:hAnsi="Times New Roman" w:cs="Times New Roman"/>
                <w:sz w:val="20"/>
                <w:szCs w:val="20"/>
                <w:lang w:val="en-GB" w:eastAsia="en-GB"/>
              </w:rPr>
            </w:pPr>
            <w:r w:rsidRPr="00491571">
              <w:rPr>
                <w:rFonts w:hAnsi="Times New Roman" w:cs="Times New Roman"/>
                <w:color w:val="000000"/>
                <w:sz w:val="20"/>
                <w:szCs w:val="20"/>
              </w:rPr>
              <w:t>45</w:t>
            </w:r>
          </w:p>
        </w:tc>
      </w:tr>
      <w:tr w:rsidR="00CF4290" w:rsidRPr="007546C1" w14:paraId="0FA694CA" w14:textId="77777777" w:rsidTr="00BE62F4">
        <w:trPr>
          <w:trHeight w:val="144"/>
        </w:trPr>
        <w:tc>
          <w:tcPr>
            <w:tcW w:w="3600" w:type="dxa"/>
            <w:tcBorders>
              <w:top w:val="nil"/>
              <w:left w:val="nil"/>
              <w:bottom w:val="nil"/>
              <w:right w:val="nil"/>
            </w:tcBorders>
            <w:vAlign w:val="center"/>
          </w:tcPr>
          <w:p w14:paraId="793B35F0" w14:textId="0C28C971" w:rsidR="00CF4290" w:rsidRPr="00A720C4" w:rsidRDefault="00CF4290" w:rsidP="00CF4290">
            <w:pPr>
              <w:spacing w:line="240" w:lineRule="exact"/>
              <w:ind w:left="150" w:hanging="261"/>
              <w:rPr>
                <w:rFonts w:hAnsi="Times New Roman" w:cstheme="minorBidi"/>
                <w:sz w:val="20"/>
                <w:szCs w:val="20"/>
                <w:cs/>
                <w:lang w:val="en-GB" w:eastAsia="en-GB"/>
              </w:rPr>
            </w:pPr>
            <w:r w:rsidRPr="007546C1">
              <w:rPr>
                <w:rFonts w:eastAsiaTheme="minorHAnsi" w:hAnsi="Times New Roman" w:cs="Times New Roman"/>
                <w:sz w:val="20"/>
                <w:szCs w:val="20"/>
              </w:rPr>
              <w:t>Experience adjustments</w:t>
            </w:r>
          </w:p>
        </w:tc>
        <w:tc>
          <w:tcPr>
            <w:tcW w:w="1914" w:type="dxa"/>
            <w:tcBorders>
              <w:left w:val="nil"/>
              <w:bottom w:val="single" w:sz="8" w:space="0" w:color="000000"/>
              <w:right w:val="nil"/>
            </w:tcBorders>
          </w:tcPr>
          <w:p w14:paraId="6F913C5C" w14:textId="598106DE"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(33,289)</w:t>
            </w:r>
          </w:p>
        </w:tc>
        <w:tc>
          <w:tcPr>
            <w:tcW w:w="1407" w:type="dxa"/>
            <w:tcBorders>
              <w:left w:val="nil"/>
              <w:bottom w:val="single" w:sz="8" w:space="0" w:color="000000"/>
              <w:right w:val="nil"/>
            </w:tcBorders>
          </w:tcPr>
          <w:p w14:paraId="31C57F26" w14:textId="45F16656"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250" w:type="dxa"/>
            <w:tcBorders>
              <w:left w:val="nil"/>
              <w:bottom w:val="single" w:sz="8" w:space="0" w:color="000000"/>
              <w:right w:val="nil"/>
            </w:tcBorders>
          </w:tcPr>
          <w:p w14:paraId="00AB93AC" w14:textId="58EFDC77" w:rsidR="00CF4290" w:rsidRPr="00CF4290" w:rsidRDefault="00CF4290" w:rsidP="00491571">
            <w:pPr>
              <w:tabs>
                <w:tab w:val="decimal" w:pos="946"/>
              </w:tabs>
              <w:spacing w:line="240" w:lineRule="exact"/>
              <w:jc w:val="center"/>
              <w:rPr>
                <w:rFonts w:hAnsi="Times New Roman" w:cs="Times New Roman"/>
                <w:sz w:val="20"/>
                <w:szCs w:val="20"/>
                <w:lang w:val="en-GB" w:eastAsia="en-GB"/>
              </w:rPr>
            </w:pPr>
            <w:r w:rsidRPr="00CF4290">
              <w:rPr>
                <w:rFonts w:hAnsi="Times New Roman" w:cs="Times New Roman"/>
                <w:sz w:val="20"/>
                <w:szCs w:val="20"/>
                <w:lang w:val="en-GB" w:eastAsia="en-GB"/>
              </w:rPr>
              <w:t>33,289</w:t>
            </w:r>
          </w:p>
        </w:tc>
        <w:tc>
          <w:tcPr>
            <w:tcW w:w="1459" w:type="dxa"/>
            <w:tcBorders>
              <w:left w:val="nil"/>
              <w:bottom w:val="single" w:sz="8" w:space="0" w:color="000000"/>
              <w:right w:val="nil"/>
            </w:tcBorders>
          </w:tcPr>
          <w:p w14:paraId="514CF02B" w14:textId="04E9984D" w:rsidR="00CF4290" w:rsidRPr="00CF4290" w:rsidRDefault="00CF4290" w:rsidP="00CF4290">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r>
      <w:tr w:rsidR="00CF4290" w:rsidRPr="007546C1" w14:paraId="6A36A7A9" w14:textId="77777777" w:rsidTr="00BE62F4">
        <w:trPr>
          <w:trHeight w:val="144"/>
        </w:trPr>
        <w:tc>
          <w:tcPr>
            <w:tcW w:w="3600" w:type="dxa"/>
            <w:tcBorders>
              <w:top w:val="nil"/>
              <w:left w:val="nil"/>
              <w:bottom w:val="nil"/>
              <w:right w:val="nil"/>
            </w:tcBorders>
            <w:vAlign w:val="center"/>
            <w:hideMark/>
          </w:tcPr>
          <w:p w14:paraId="04A6CF4B" w14:textId="77777777" w:rsidR="00CF4290" w:rsidRPr="007546C1" w:rsidRDefault="00CF4290" w:rsidP="00CF4290">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tcPr>
          <w:p w14:paraId="0E6B35C8" w14:textId="10847800"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(587,043)</w:t>
            </w:r>
          </w:p>
        </w:tc>
        <w:tc>
          <w:tcPr>
            <w:tcW w:w="1407" w:type="dxa"/>
            <w:tcBorders>
              <w:top w:val="nil"/>
              <w:left w:val="nil"/>
              <w:bottom w:val="single" w:sz="8" w:space="0" w:color="000000"/>
              <w:right w:val="nil"/>
            </w:tcBorders>
          </w:tcPr>
          <w:p w14:paraId="41FB02B6" w14:textId="44FC4A0D" w:rsidR="00CF4290" w:rsidRPr="00CF4290" w:rsidRDefault="00CF4290" w:rsidP="00491571">
            <w:pPr>
              <w:tabs>
                <w:tab w:val="decimal" w:pos="1124"/>
              </w:tabs>
              <w:spacing w:line="240" w:lineRule="exact"/>
              <w:ind w:right="-161"/>
              <w:rPr>
                <w:rFonts w:hAnsi="Times New Roman" w:cs="Times New Roman"/>
                <w:color w:val="000000"/>
                <w:sz w:val="20"/>
                <w:szCs w:val="20"/>
              </w:rPr>
            </w:pPr>
            <w:r w:rsidRPr="00CF4290">
              <w:rPr>
                <w:rFonts w:hAnsi="Times New Roman" w:cs="Times New Roman"/>
                <w:sz w:val="20"/>
                <w:szCs w:val="20"/>
                <w:lang w:val="en-GB" w:eastAsia="en-GB"/>
              </w:rPr>
              <w:t>181,644</w:t>
            </w:r>
          </w:p>
        </w:tc>
        <w:tc>
          <w:tcPr>
            <w:tcW w:w="1250" w:type="dxa"/>
            <w:tcBorders>
              <w:top w:val="nil"/>
              <w:left w:val="nil"/>
              <w:bottom w:val="single" w:sz="8" w:space="0" w:color="000000"/>
              <w:right w:val="nil"/>
            </w:tcBorders>
          </w:tcPr>
          <w:p w14:paraId="55A3DDC7" w14:textId="1DB1BB74" w:rsidR="00CF4290" w:rsidRPr="00CF4290" w:rsidRDefault="00CF4290"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405,444</w:t>
            </w:r>
          </w:p>
        </w:tc>
        <w:tc>
          <w:tcPr>
            <w:tcW w:w="1459" w:type="dxa"/>
            <w:tcBorders>
              <w:top w:val="nil"/>
              <w:left w:val="nil"/>
              <w:bottom w:val="single" w:sz="8" w:space="0" w:color="000000"/>
              <w:right w:val="nil"/>
            </w:tcBorders>
          </w:tcPr>
          <w:p w14:paraId="0A7FF715" w14:textId="467105BD" w:rsidR="00CF4290" w:rsidRPr="00CF4290" w:rsidRDefault="00CF4290" w:rsidP="00491571">
            <w:pPr>
              <w:tabs>
                <w:tab w:val="decimal" w:pos="698"/>
              </w:tabs>
              <w:spacing w:line="240" w:lineRule="exact"/>
              <w:ind w:right="-106"/>
              <w:jc w:val="center"/>
              <w:rPr>
                <w:rFonts w:hAnsi="Times New Roman" w:cs="Times New Roman"/>
                <w:b/>
                <w:bCs/>
                <w:sz w:val="20"/>
                <w:szCs w:val="20"/>
                <w:lang w:val="en-GB" w:eastAsia="en-GB"/>
              </w:rPr>
            </w:pPr>
            <w:r w:rsidRPr="00CF4290">
              <w:rPr>
                <w:rFonts w:hAnsi="Times New Roman" w:cs="Times New Roman"/>
                <w:sz w:val="20"/>
                <w:szCs w:val="20"/>
                <w:lang w:val="en-GB" w:eastAsia="en-GB"/>
              </w:rPr>
              <w:t>45</w:t>
            </w:r>
          </w:p>
        </w:tc>
      </w:tr>
      <w:tr w:rsidR="00CF4290" w:rsidRPr="007546C1" w14:paraId="43F2C116" w14:textId="77777777" w:rsidTr="00BE62F4">
        <w:trPr>
          <w:trHeight w:val="144"/>
        </w:trPr>
        <w:tc>
          <w:tcPr>
            <w:tcW w:w="3600" w:type="dxa"/>
            <w:tcBorders>
              <w:top w:val="nil"/>
              <w:left w:val="nil"/>
              <w:right w:val="nil"/>
            </w:tcBorders>
            <w:vAlign w:val="center"/>
            <w:hideMark/>
          </w:tcPr>
          <w:p w14:paraId="4DCADFBA" w14:textId="75D28EEF" w:rsidR="00CF4290" w:rsidRPr="007546C1" w:rsidRDefault="00CF4290" w:rsidP="00CF4290">
            <w:pPr>
              <w:spacing w:line="240" w:lineRule="exact"/>
              <w:ind w:left="-112"/>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914" w:type="dxa"/>
            <w:tcBorders>
              <w:top w:val="single" w:sz="8" w:space="0" w:color="auto"/>
              <w:left w:val="nil"/>
              <w:right w:val="nil"/>
            </w:tcBorders>
            <w:vAlign w:val="center"/>
          </w:tcPr>
          <w:p w14:paraId="7AF5BA88" w14:textId="77777777"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8" w:space="0" w:color="auto"/>
              <w:left w:val="nil"/>
              <w:right w:val="nil"/>
            </w:tcBorders>
            <w:vAlign w:val="center"/>
          </w:tcPr>
          <w:p w14:paraId="4001FD0D" w14:textId="77777777"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p>
        </w:tc>
        <w:tc>
          <w:tcPr>
            <w:tcW w:w="1250" w:type="dxa"/>
            <w:tcBorders>
              <w:top w:val="single" w:sz="8" w:space="0" w:color="auto"/>
              <w:left w:val="nil"/>
              <w:right w:val="nil"/>
            </w:tcBorders>
            <w:vAlign w:val="center"/>
          </w:tcPr>
          <w:p w14:paraId="2755A920" w14:textId="77777777" w:rsidR="00CF4290" w:rsidRPr="00CF4290" w:rsidRDefault="00CF4290" w:rsidP="00CF4290">
            <w:pPr>
              <w:tabs>
                <w:tab w:val="decimal" w:pos="946"/>
              </w:tabs>
              <w:spacing w:line="240" w:lineRule="exact"/>
              <w:rPr>
                <w:rFonts w:hAnsi="Times New Roman" w:cs="Times New Roman"/>
                <w:sz w:val="20"/>
                <w:szCs w:val="20"/>
                <w:lang w:val="en-GB" w:eastAsia="en-GB"/>
              </w:rPr>
            </w:pPr>
          </w:p>
        </w:tc>
        <w:tc>
          <w:tcPr>
            <w:tcW w:w="1459" w:type="dxa"/>
            <w:tcBorders>
              <w:top w:val="single" w:sz="8" w:space="0" w:color="auto"/>
              <w:left w:val="nil"/>
              <w:right w:val="nil"/>
            </w:tcBorders>
            <w:vAlign w:val="center"/>
          </w:tcPr>
          <w:p w14:paraId="1C45FC74" w14:textId="67083D5A"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p>
        </w:tc>
      </w:tr>
      <w:tr w:rsidR="00CF4290" w:rsidRPr="007546C1" w14:paraId="3EF671B3" w14:textId="77777777" w:rsidTr="00BE62F4">
        <w:trPr>
          <w:trHeight w:val="144"/>
        </w:trPr>
        <w:tc>
          <w:tcPr>
            <w:tcW w:w="3600" w:type="dxa"/>
            <w:tcBorders>
              <w:top w:val="nil"/>
              <w:left w:val="nil"/>
              <w:right w:val="nil"/>
            </w:tcBorders>
            <w:vAlign w:val="center"/>
            <w:hideMark/>
          </w:tcPr>
          <w:p w14:paraId="52E645C1" w14:textId="19B86F64" w:rsidR="00CF4290" w:rsidRPr="007546C1" w:rsidRDefault="00CF4290" w:rsidP="00CF4290">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914" w:type="dxa"/>
            <w:tcBorders>
              <w:top w:val="nil"/>
              <w:left w:val="nil"/>
              <w:right w:val="nil"/>
            </w:tcBorders>
            <w:vAlign w:val="bottom"/>
          </w:tcPr>
          <w:p w14:paraId="670ED201" w14:textId="78F61121" w:rsidR="00CF4290" w:rsidRPr="00CF4290" w:rsidRDefault="00CF4290" w:rsidP="00CF4290">
            <w:pPr>
              <w:tabs>
                <w:tab w:val="decimal" w:pos="1263"/>
              </w:tabs>
              <w:spacing w:line="240" w:lineRule="exact"/>
              <w:ind w:right="360"/>
              <w:jc w:val="center"/>
              <w:rPr>
                <w:rFonts w:hAnsi="Times New Roman" w:cs="Times New Roman"/>
                <w:sz w:val="20"/>
                <w:szCs w:val="20"/>
                <w:lang w:val="en-GB" w:eastAsia="en-GB"/>
              </w:rPr>
            </w:pPr>
            <w:r w:rsidRPr="00CF4290">
              <w:rPr>
                <w:rFonts w:hAnsi="Times New Roman" w:cs="Times New Roman"/>
                <w:sz w:val="20"/>
                <w:szCs w:val="20"/>
                <w:lang w:val="en-GB" w:eastAsia="en-GB"/>
              </w:rPr>
              <w:t>(10,432)</w:t>
            </w:r>
          </w:p>
        </w:tc>
        <w:tc>
          <w:tcPr>
            <w:tcW w:w="1407" w:type="dxa"/>
            <w:tcBorders>
              <w:top w:val="nil"/>
              <w:left w:val="nil"/>
              <w:right w:val="nil"/>
            </w:tcBorders>
            <w:vAlign w:val="bottom"/>
          </w:tcPr>
          <w:p w14:paraId="3E9B68D9" w14:textId="12FC074B"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250" w:type="dxa"/>
            <w:tcBorders>
              <w:top w:val="nil"/>
              <w:left w:val="nil"/>
              <w:right w:val="nil"/>
            </w:tcBorders>
            <w:vAlign w:val="bottom"/>
          </w:tcPr>
          <w:p w14:paraId="6B1229AA" w14:textId="69B075BA"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459" w:type="dxa"/>
            <w:tcBorders>
              <w:top w:val="nil"/>
              <w:left w:val="nil"/>
              <w:right w:val="nil"/>
            </w:tcBorders>
            <w:vAlign w:val="bottom"/>
          </w:tcPr>
          <w:p w14:paraId="32D560FC" w14:textId="31A1443A"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(10,432)</w:t>
            </w:r>
          </w:p>
        </w:tc>
      </w:tr>
      <w:tr w:rsidR="00CF4290" w:rsidRPr="007546C1" w14:paraId="5AAEC848" w14:textId="77777777" w:rsidTr="00CF4290">
        <w:trPr>
          <w:trHeight w:val="144"/>
        </w:trPr>
        <w:tc>
          <w:tcPr>
            <w:tcW w:w="3600" w:type="dxa"/>
            <w:tcBorders>
              <w:left w:val="nil"/>
              <w:right w:val="nil"/>
            </w:tcBorders>
            <w:vAlign w:val="center"/>
          </w:tcPr>
          <w:p w14:paraId="63CCA385" w14:textId="5FA5D0E0" w:rsidR="00CF4290" w:rsidRPr="007546C1" w:rsidRDefault="00CF4290" w:rsidP="00CF4290">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914" w:type="dxa"/>
            <w:tcBorders>
              <w:left w:val="nil"/>
              <w:bottom w:val="single" w:sz="4" w:space="0" w:color="auto"/>
              <w:right w:val="nil"/>
            </w:tcBorders>
            <w:vAlign w:val="bottom"/>
          </w:tcPr>
          <w:p w14:paraId="3CAA1F3A" w14:textId="12C32EE1" w:rsidR="00CF4290" w:rsidRPr="00CF4290" w:rsidRDefault="00CF4290" w:rsidP="00491571">
            <w:pPr>
              <w:tabs>
                <w:tab w:val="decimal" w:pos="1241"/>
              </w:tabs>
              <w:spacing w:line="240" w:lineRule="exact"/>
              <w:ind w:right="360"/>
              <w:jc w:val="center"/>
              <w:rPr>
                <w:rFonts w:hAnsi="Times New Roman" w:cs="Times New Roman"/>
                <w:sz w:val="20"/>
                <w:szCs w:val="20"/>
                <w:lang w:val="en-GB" w:eastAsia="en-GB"/>
              </w:rPr>
            </w:pPr>
            <w:r w:rsidRPr="00CF4290">
              <w:rPr>
                <w:rFonts w:hAnsi="Times New Roman" w:cs="Times New Roman"/>
                <w:sz w:val="20"/>
                <w:szCs w:val="20"/>
                <w:lang w:val="en-GB" w:eastAsia="en-GB"/>
              </w:rPr>
              <w:t>(128)</w:t>
            </w:r>
          </w:p>
        </w:tc>
        <w:tc>
          <w:tcPr>
            <w:tcW w:w="1407" w:type="dxa"/>
            <w:tcBorders>
              <w:left w:val="nil"/>
              <w:bottom w:val="single" w:sz="4" w:space="0" w:color="auto"/>
              <w:right w:val="nil"/>
            </w:tcBorders>
            <w:vAlign w:val="bottom"/>
          </w:tcPr>
          <w:p w14:paraId="657CBBDA" w14:textId="64EA1DFD"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7D3F747B" w14:textId="048D7238"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459" w:type="dxa"/>
            <w:tcBorders>
              <w:left w:val="nil"/>
              <w:bottom w:val="single" w:sz="4" w:space="0" w:color="auto"/>
              <w:right w:val="nil"/>
            </w:tcBorders>
            <w:vAlign w:val="bottom"/>
          </w:tcPr>
          <w:p w14:paraId="06648E2B" w14:textId="416372C2"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(128)</w:t>
            </w:r>
          </w:p>
        </w:tc>
      </w:tr>
      <w:tr w:rsidR="00CF4290" w:rsidRPr="007546C1" w14:paraId="3E19088D" w14:textId="77777777" w:rsidTr="00BE62F4">
        <w:trPr>
          <w:trHeight w:val="144"/>
        </w:trPr>
        <w:tc>
          <w:tcPr>
            <w:tcW w:w="3600" w:type="dxa"/>
            <w:tcBorders>
              <w:left w:val="nil"/>
              <w:right w:val="nil"/>
            </w:tcBorders>
            <w:vAlign w:val="center"/>
          </w:tcPr>
          <w:p w14:paraId="4A136683" w14:textId="77777777" w:rsidR="00CF4290" w:rsidRPr="007546C1" w:rsidRDefault="00CF4290" w:rsidP="00CF4290">
            <w:pPr>
              <w:spacing w:line="240" w:lineRule="exact"/>
              <w:ind w:left="150" w:hanging="261"/>
              <w:rPr>
                <w:rFonts w:hAnsi="Times New Roman" w:cs="Times New Roman"/>
                <w:sz w:val="20"/>
                <w:szCs w:val="20"/>
                <w:lang w:val="en-GB" w:eastAsia="en-GB"/>
              </w:rPr>
            </w:pPr>
          </w:p>
        </w:tc>
        <w:tc>
          <w:tcPr>
            <w:tcW w:w="1914" w:type="dxa"/>
            <w:tcBorders>
              <w:top w:val="single" w:sz="4" w:space="0" w:color="auto"/>
              <w:left w:val="nil"/>
              <w:bottom w:val="single" w:sz="8" w:space="0" w:color="auto"/>
              <w:right w:val="nil"/>
            </w:tcBorders>
          </w:tcPr>
          <w:p w14:paraId="655088D4" w14:textId="1F3660F5" w:rsidR="00CF4290" w:rsidRPr="00CF4290" w:rsidRDefault="00CF4290" w:rsidP="00CF4290">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(10,560)</w:t>
            </w:r>
          </w:p>
        </w:tc>
        <w:tc>
          <w:tcPr>
            <w:tcW w:w="1407" w:type="dxa"/>
            <w:tcBorders>
              <w:top w:val="single" w:sz="4" w:space="0" w:color="auto"/>
              <w:left w:val="nil"/>
              <w:bottom w:val="single" w:sz="8" w:space="0" w:color="auto"/>
              <w:right w:val="nil"/>
            </w:tcBorders>
          </w:tcPr>
          <w:p w14:paraId="5D9E13AA" w14:textId="043260BD"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250" w:type="dxa"/>
            <w:tcBorders>
              <w:top w:val="single" w:sz="4" w:space="0" w:color="auto"/>
              <w:left w:val="nil"/>
              <w:bottom w:val="single" w:sz="8" w:space="0" w:color="auto"/>
              <w:right w:val="nil"/>
            </w:tcBorders>
          </w:tcPr>
          <w:p w14:paraId="14655B1E" w14:textId="1BB5DBF3" w:rsidR="00CF4290" w:rsidRPr="00CF4290" w:rsidRDefault="00CF4290" w:rsidP="00CF4290">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459" w:type="dxa"/>
            <w:tcBorders>
              <w:top w:val="single" w:sz="4" w:space="0" w:color="auto"/>
              <w:left w:val="nil"/>
              <w:bottom w:val="single" w:sz="8" w:space="0" w:color="auto"/>
              <w:right w:val="nil"/>
            </w:tcBorders>
          </w:tcPr>
          <w:p w14:paraId="0F655921" w14:textId="2AC3AFFA" w:rsidR="00CF4290" w:rsidRPr="00CF4290" w:rsidRDefault="00CF4290" w:rsidP="00CF4290">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(10,560)</w:t>
            </w:r>
          </w:p>
        </w:tc>
      </w:tr>
      <w:tr w:rsidR="006663B1" w:rsidRPr="007546C1" w14:paraId="0D36931F" w14:textId="77777777" w:rsidTr="006663B1">
        <w:trPr>
          <w:trHeight w:val="144"/>
        </w:trPr>
        <w:tc>
          <w:tcPr>
            <w:tcW w:w="3600" w:type="dxa"/>
            <w:tcBorders>
              <w:left w:val="nil"/>
              <w:right w:val="nil"/>
            </w:tcBorders>
            <w:vAlign w:val="center"/>
          </w:tcPr>
          <w:p w14:paraId="7F0BE56C" w14:textId="7E17291E" w:rsidR="006663B1" w:rsidRPr="007546C1" w:rsidRDefault="006663B1" w:rsidP="006663B1">
            <w:pPr>
              <w:autoSpaceDE w:val="0"/>
              <w:autoSpaceDN w:val="0"/>
              <w:adjustRightInd w:val="0"/>
              <w:spacing w:line="240" w:lineRule="exact"/>
              <w:ind w:left="-112"/>
              <w:rPr>
                <w:rFonts w:hAnsi="Times New Roman" w:cs="Times New Roman"/>
                <w:b/>
                <w:bCs/>
                <w:sz w:val="20"/>
                <w:szCs w:val="20"/>
                <w:cs/>
                <w:lang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Pr="007546C1">
              <w:rPr>
                <w:rFonts w:hAnsi="Times New Roman" w:cs="Times New Roman"/>
                <w:b/>
                <w:bCs/>
                <w:sz w:val="20"/>
                <w:szCs w:val="20"/>
                <w:cs/>
                <w:lang w:val="en-GB" w:eastAsia="en-GB"/>
              </w:rPr>
              <w:t xml:space="preserve"> </w:t>
            </w:r>
            <w:r w:rsidRPr="007546C1">
              <w:rPr>
                <w:rFonts w:hAnsi="Times New Roman" w:cs="Times New Roman"/>
                <w:b/>
                <w:bCs/>
                <w:sz w:val="20"/>
                <w:szCs w:val="20"/>
                <w:lang w:eastAsia="en-GB"/>
              </w:rPr>
              <w:t>contract held</w:t>
            </w:r>
          </w:p>
        </w:tc>
        <w:tc>
          <w:tcPr>
            <w:tcW w:w="1914" w:type="dxa"/>
            <w:tcBorders>
              <w:left w:val="nil"/>
              <w:right w:val="nil"/>
            </w:tcBorders>
            <w:vAlign w:val="bottom"/>
          </w:tcPr>
          <w:p w14:paraId="066D4D55" w14:textId="3FE5CCAE" w:rsidR="006663B1" w:rsidRPr="006663B1" w:rsidRDefault="006663B1" w:rsidP="00491571">
            <w:pPr>
              <w:tabs>
                <w:tab w:val="decimal" w:pos="1155"/>
              </w:tabs>
              <w:spacing w:line="240" w:lineRule="exact"/>
              <w:ind w:right="275"/>
              <w:jc w:val="center"/>
              <w:rPr>
                <w:rFonts w:hAnsi="Times New Roman" w:cs="Times New Roman"/>
                <w:sz w:val="20"/>
                <w:szCs w:val="20"/>
                <w:lang w:val="en-GB" w:eastAsia="en-GB"/>
              </w:rPr>
            </w:pPr>
            <w:r w:rsidRPr="006663B1">
              <w:rPr>
                <w:rFonts w:hAnsi="Times New Roman" w:cs="Times New Roman"/>
                <w:sz w:val="20"/>
                <w:szCs w:val="20"/>
                <w:cs/>
                <w:lang w:val="en-GB" w:eastAsia="en-GB"/>
              </w:rPr>
              <w:t>(565</w:t>
            </w:r>
            <w:r w:rsidRPr="006663B1">
              <w:rPr>
                <w:rFonts w:hAnsi="Times New Roman" w:cs="Times New Roman"/>
                <w:sz w:val="20"/>
                <w:szCs w:val="20"/>
                <w:lang w:val="en-GB" w:eastAsia="en-GB"/>
              </w:rPr>
              <w:t>,</w:t>
            </w:r>
            <w:r w:rsidRPr="006663B1">
              <w:rPr>
                <w:rFonts w:hAnsi="Times New Roman" w:cs="Times New Roman"/>
                <w:sz w:val="20"/>
                <w:szCs w:val="20"/>
                <w:cs/>
                <w:lang w:val="en-GB" w:eastAsia="en-GB"/>
              </w:rPr>
              <w:t>179)</w:t>
            </w:r>
          </w:p>
        </w:tc>
        <w:tc>
          <w:tcPr>
            <w:tcW w:w="1407" w:type="dxa"/>
            <w:tcBorders>
              <w:left w:val="nil"/>
              <w:right w:val="nil"/>
            </w:tcBorders>
            <w:vAlign w:val="bottom"/>
          </w:tcPr>
          <w:p w14:paraId="2A3C7B57" w14:textId="6DEA1449" w:rsidR="006663B1" w:rsidRPr="006663B1" w:rsidRDefault="006663B1" w:rsidP="00491571">
            <w:pPr>
              <w:tabs>
                <w:tab w:val="decimal" w:pos="1124"/>
              </w:tabs>
              <w:spacing w:line="240" w:lineRule="exact"/>
              <w:ind w:right="-161"/>
              <w:rPr>
                <w:rFonts w:hAnsi="Times New Roman" w:cs="Times New Roman"/>
                <w:b/>
                <w:bCs/>
                <w:sz w:val="20"/>
                <w:szCs w:val="20"/>
                <w:lang w:val="en-GB" w:eastAsia="en-GB"/>
              </w:rPr>
            </w:pPr>
            <w:r w:rsidRPr="006663B1">
              <w:rPr>
                <w:rFonts w:hAnsi="Times New Roman" w:cs="Times New Roman"/>
                <w:sz w:val="20"/>
                <w:szCs w:val="20"/>
                <w:cs/>
                <w:lang w:val="en-GB" w:eastAsia="en-GB"/>
              </w:rPr>
              <w:t>166</w:t>
            </w:r>
            <w:r w:rsidRPr="006663B1">
              <w:rPr>
                <w:rFonts w:hAnsi="Times New Roman" w:cs="Times New Roman"/>
                <w:sz w:val="20"/>
                <w:szCs w:val="20"/>
                <w:lang w:val="en-GB" w:eastAsia="en-GB"/>
              </w:rPr>
              <w:t>,</w:t>
            </w:r>
            <w:r w:rsidRPr="006663B1">
              <w:rPr>
                <w:rFonts w:hAnsi="Times New Roman" w:cs="Times New Roman"/>
                <w:sz w:val="20"/>
                <w:szCs w:val="20"/>
                <w:cs/>
                <w:lang w:val="en-GB" w:eastAsia="en-GB"/>
              </w:rPr>
              <w:t>382</w:t>
            </w:r>
          </w:p>
        </w:tc>
        <w:tc>
          <w:tcPr>
            <w:tcW w:w="1250" w:type="dxa"/>
            <w:tcBorders>
              <w:left w:val="nil"/>
              <w:right w:val="nil"/>
            </w:tcBorders>
            <w:vAlign w:val="bottom"/>
          </w:tcPr>
          <w:p w14:paraId="6D547AB1" w14:textId="481935FF" w:rsidR="006663B1" w:rsidRPr="006663B1" w:rsidRDefault="006663B1" w:rsidP="006663B1">
            <w:pPr>
              <w:tabs>
                <w:tab w:val="decimal" w:pos="946"/>
              </w:tabs>
              <w:spacing w:line="240" w:lineRule="exact"/>
              <w:jc w:val="center"/>
              <w:rPr>
                <w:rFonts w:hAnsi="Times New Roman" w:cs="Times New Roman"/>
                <w:b/>
                <w:bCs/>
                <w:sz w:val="20"/>
                <w:szCs w:val="20"/>
                <w:lang w:val="en-GB" w:eastAsia="en-GB"/>
              </w:rPr>
            </w:pPr>
            <w:r w:rsidRPr="006663B1">
              <w:rPr>
                <w:rFonts w:hAnsi="Times New Roman" w:cs="Times New Roman"/>
                <w:sz w:val="20"/>
                <w:szCs w:val="20"/>
                <w:cs/>
                <w:lang w:val="en-GB" w:eastAsia="en-GB"/>
              </w:rPr>
              <w:t>392</w:t>
            </w:r>
            <w:r w:rsidRPr="006663B1">
              <w:rPr>
                <w:rFonts w:hAnsi="Times New Roman" w:cs="Times New Roman"/>
                <w:sz w:val="20"/>
                <w:szCs w:val="20"/>
                <w:lang w:val="en-GB" w:eastAsia="en-GB"/>
              </w:rPr>
              <w:t>,</w:t>
            </w:r>
            <w:r w:rsidRPr="006663B1">
              <w:rPr>
                <w:rFonts w:hAnsi="Times New Roman" w:cs="Times New Roman"/>
                <w:sz w:val="20"/>
                <w:szCs w:val="20"/>
                <w:cs/>
                <w:lang w:val="en-GB" w:eastAsia="en-GB"/>
              </w:rPr>
              <w:t>168</w:t>
            </w:r>
          </w:p>
        </w:tc>
        <w:tc>
          <w:tcPr>
            <w:tcW w:w="1459" w:type="dxa"/>
            <w:tcBorders>
              <w:left w:val="nil"/>
              <w:right w:val="nil"/>
            </w:tcBorders>
            <w:vAlign w:val="bottom"/>
          </w:tcPr>
          <w:p w14:paraId="5CF3BA15" w14:textId="0A394CAF" w:rsidR="006663B1" w:rsidRPr="006663B1" w:rsidRDefault="006663B1" w:rsidP="006663B1">
            <w:pPr>
              <w:tabs>
                <w:tab w:val="decimal" w:pos="698"/>
              </w:tabs>
              <w:spacing w:line="240" w:lineRule="exact"/>
              <w:ind w:right="-159"/>
              <w:jc w:val="center"/>
              <w:rPr>
                <w:rFonts w:hAnsi="Times New Roman" w:cs="Times New Roman"/>
                <w:sz w:val="20"/>
                <w:szCs w:val="20"/>
                <w:lang w:val="en-GB" w:eastAsia="en-GB"/>
              </w:rPr>
            </w:pPr>
            <w:r w:rsidRPr="006663B1">
              <w:rPr>
                <w:rFonts w:hAnsi="Times New Roman" w:cs="Times New Roman"/>
                <w:sz w:val="20"/>
                <w:szCs w:val="20"/>
                <w:cs/>
                <w:lang w:val="en-GB" w:eastAsia="en-GB"/>
              </w:rPr>
              <w:t>(6</w:t>
            </w:r>
            <w:r w:rsidRPr="006663B1">
              <w:rPr>
                <w:rFonts w:hAnsi="Times New Roman" w:cs="Times New Roman"/>
                <w:sz w:val="20"/>
                <w:szCs w:val="20"/>
                <w:lang w:val="en-GB" w:eastAsia="en-GB"/>
              </w:rPr>
              <w:t>,</w:t>
            </w:r>
            <w:r w:rsidRPr="006663B1">
              <w:rPr>
                <w:rFonts w:hAnsi="Times New Roman" w:cs="Times New Roman"/>
                <w:sz w:val="20"/>
                <w:szCs w:val="20"/>
                <w:cs/>
                <w:lang w:val="en-GB" w:eastAsia="en-GB"/>
              </w:rPr>
              <w:t>629)</w:t>
            </w:r>
          </w:p>
        </w:tc>
      </w:tr>
      <w:tr w:rsidR="006663B1" w:rsidRPr="007546C1" w14:paraId="51EA3CCC" w14:textId="77777777" w:rsidTr="00BE62F4">
        <w:trPr>
          <w:trHeight w:val="144"/>
        </w:trPr>
        <w:tc>
          <w:tcPr>
            <w:tcW w:w="3600" w:type="dxa"/>
            <w:tcBorders>
              <w:left w:val="nil"/>
              <w:right w:val="nil"/>
            </w:tcBorders>
            <w:vAlign w:val="center"/>
          </w:tcPr>
          <w:p w14:paraId="01B6B76D" w14:textId="26814576" w:rsidR="006663B1" w:rsidRPr="00A720C4" w:rsidRDefault="006663B1" w:rsidP="006663B1">
            <w:pPr>
              <w:spacing w:line="240" w:lineRule="exact"/>
              <w:ind w:left="150" w:hanging="261"/>
              <w:rPr>
                <w:rFonts w:hAnsi="Times New Roman" w:cstheme="minorBidi"/>
                <w:sz w:val="20"/>
                <w:szCs w:val="20"/>
                <w:cs/>
                <w:lang w:val="en-GB" w:eastAsia="en-GB"/>
              </w:rPr>
            </w:pPr>
            <w:r w:rsidRPr="007546C1">
              <w:rPr>
                <w:rFonts w:hAnsi="Times New Roman" w:cs="Times New Roman"/>
                <w:sz w:val="20"/>
                <w:szCs w:val="20"/>
                <w:lang w:val="en-GB" w:eastAsia="en-GB"/>
              </w:rPr>
              <w:t xml:space="preserve">Finance income </w:t>
            </w:r>
            <w:r>
              <w:rPr>
                <w:rFonts w:hAnsi="Times New Roman" w:cs="Times New Roman"/>
                <w:sz w:val="20"/>
                <w:szCs w:val="20"/>
                <w:lang w:val="en-GB" w:eastAsia="en-GB"/>
              </w:rPr>
              <w:t>(</w:t>
            </w:r>
            <w:r w:rsidRPr="007546C1">
              <w:rPr>
                <w:rFonts w:hAnsi="Times New Roman" w:cs="Times New Roman"/>
                <w:sz w:val="20"/>
                <w:szCs w:val="20"/>
                <w:lang w:val="en-GB" w:eastAsia="en-GB"/>
              </w:rPr>
              <w:t>expense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from reinsurance contracts held</w:t>
            </w:r>
          </w:p>
        </w:tc>
        <w:tc>
          <w:tcPr>
            <w:tcW w:w="1914" w:type="dxa"/>
            <w:tcBorders>
              <w:left w:val="nil"/>
              <w:bottom w:val="single" w:sz="4" w:space="0" w:color="auto"/>
              <w:right w:val="nil"/>
            </w:tcBorders>
            <w:vAlign w:val="bottom"/>
          </w:tcPr>
          <w:p w14:paraId="59A775B0" w14:textId="3042D43A" w:rsidR="006663B1" w:rsidRPr="00CF4290" w:rsidRDefault="006663B1" w:rsidP="006663B1">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(156,141)</w:t>
            </w:r>
          </w:p>
        </w:tc>
        <w:tc>
          <w:tcPr>
            <w:tcW w:w="1407" w:type="dxa"/>
            <w:tcBorders>
              <w:left w:val="nil"/>
              <w:bottom w:val="single" w:sz="4" w:space="0" w:color="auto"/>
              <w:right w:val="nil"/>
            </w:tcBorders>
            <w:vAlign w:val="bottom"/>
          </w:tcPr>
          <w:p w14:paraId="085AB769" w14:textId="0ED476B6" w:rsidR="006663B1" w:rsidRPr="00CF4290" w:rsidRDefault="006663B1" w:rsidP="006663B1">
            <w:pPr>
              <w:tabs>
                <w:tab w:val="decimal" w:pos="525"/>
              </w:tabs>
              <w:spacing w:line="240" w:lineRule="exact"/>
              <w:ind w:right="450"/>
              <w:jc w:val="center"/>
              <w:rPr>
                <w:rFonts w:hAnsi="Times New Roman" w:cs="Times New Roman"/>
                <w:b/>
                <w:bCs/>
                <w:sz w:val="20"/>
                <w:szCs w:val="20"/>
                <w:lang w:val="en-GB" w:eastAsia="en-GB"/>
              </w:rPr>
            </w:pPr>
            <w:r w:rsidRPr="00CF4290">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1B3AF2CA" w14:textId="07DADC18" w:rsidR="006663B1" w:rsidRPr="00CF4290" w:rsidRDefault="006663B1"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12,463</w:t>
            </w:r>
          </w:p>
        </w:tc>
        <w:tc>
          <w:tcPr>
            <w:tcW w:w="1459" w:type="dxa"/>
            <w:tcBorders>
              <w:left w:val="nil"/>
              <w:bottom w:val="single" w:sz="4" w:space="0" w:color="auto"/>
              <w:right w:val="nil"/>
            </w:tcBorders>
            <w:vAlign w:val="bottom"/>
          </w:tcPr>
          <w:p w14:paraId="3F80F956" w14:textId="723A2C21" w:rsidR="006663B1" w:rsidRPr="00CF4290" w:rsidRDefault="006663B1" w:rsidP="006663B1">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(143,678)</w:t>
            </w:r>
          </w:p>
        </w:tc>
      </w:tr>
      <w:tr w:rsidR="006663B1" w:rsidRPr="007546C1" w14:paraId="5AB22644" w14:textId="77777777" w:rsidTr="00BE62F4">
        <w:trPr>
          <w:trHeight w:val="144"/>
        </w:trPr>
        <w:tc>
          <w:tcPr>
            <w:tcW w:w="3600" w:type="dxa"/>
            <w:tcBorders>
              <w:left w:val="nil"/>
              <w:right w:val="nil"/>
            </w:tcBorders>
            <w:vAlign w:val="center"/>
          </w:tcPr>
          <w:p w14:paraId="1B9B23B0" w14:textId="599776EB" w:rsidR="006663B1" w:rsidRPr="007546C1" w:rsidRDefault="006663B1" w:rsidP="006663B1">
            <w:pPr>
              <w:spacing w:line="240" w:lineRule="exact"/>
              <w:ind w:left="150" w:hanging="261"/>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914" w:type="dxa"/>
            <w:tcBorders>
              <w:top w:val="single" w:sz="4" w:space="0" w:color="auto"/>
              <w:left w:val="nil"/>
              <w:bottom w:val="single" w:sz="4" w:space="0" w:color="auto"/>
              <w:right w:val="nil"/>
            </w:tcBorders>
            <w:vAlign w:val="bottom"/>
          </w:tcPr>
          <w:p w14:paraId="29B4E2FE" w14:textId="3CBBDCA8" w:rsidR="006663B1" w:rsidRPr="00CF4290" w:rsidRDefault="006663B1" w:rsidP="006663B1">
            <w:pPr>
              <w:tabs>
                <w:tab w:val="decimal" w:pos="1155"/>
              </w:tabs>
              <w:spacing w:line="240" w:lineRule="exact"/>
              <w:ind w:right="360"/>
              <w:jc w:val="right"/>
              <w:rPr>
                <w:rFonts w:hAnsi="Times New Roman" w:cs="Times New Roman"/>
                <w:sz w:val="20"/>
                <w:szCs w:val="20"/>
                <w:lang w:val="en-GB" w:eastAsia="en-GB"/>
              </w:rPr>
            </w:pPr>
            <w:r w:rsidRPr="00CF4290">
              <w:rPr>
                <w:rFonts w:hAnsi="Times New Roman" w:cs="Times New Roman"/>
                <w:sz w:val="20"/>
                <w:szCs w:val="20"/>
                <w:lang w:val="en-GB" w:eastAsia="en-GB"/>
              </w:rPr>
              <w:t>(721,320)</w:t>
            </w:r>
          </w:p>
        </w:tc>
        <w:tc>
          <w:tcPr>
            <w:tcW w:w="1407" w:type="dxa"/>
            <w:tcBorders>
              <w:top w:val="single" w:sz="4" w:space="0" w:color="auto"/>
              <w:left w:val="nil"/>
              <w:bottom w:val="single" w:sz="4" w:space="0" w:color="auto"/>
              <w:right w:val="nil"/>
            </w:tcBorders>
            <w:vAlign w:val="bottom"/>
          </w:tcPr>
          <w:p w14:paraId="1B74EBC3" w14:textId="0E0CFDD0" w:rsidR="006663B1" w:rsidRPr="00CF4290" w:rsidRDefault="006663B1" w:rsidP="00491571">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sz w:val="20"/>
                <w:szCs w:val="20"/>
                <w:lang w:val="en-GB" w:eastAsia="en-GB"/>
              </w:rPr>
              <w:t>166,382</w:t>
            </w:r>
          </w:p>
        </w:tc>
        <w:tc>
          <w:tcPr>
            <w:tcW w:w="1250" w:type="dxa"/>
            <w:tcBorders>
              <w:top w:val="single" w:sz="4" w:space="0" w:color="auto"/>
              <w:left w:val="nil"/>
              <w:bottom w:val="single" w:sz="4" w:space="0" w:color="auto"/>
              <w:right w:val="nil"/>
            </w:tcBorders>
            <w:vAlign w:val="bottom"/>
          </w:tcPr>
          <w:p w14:paraId="6F85683C" w14:textId="2371D3CE" w:rsidR="006663B1" w:rsidRPr="00CF4290" w:rsidRDefault="006663B1"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404,631</w:t>
            </w:r>
          </w:p>
        </w:tc>
        <w:tc>
          <w:tcPr>
            <w:tcW w:w="1459" w:type="dxa"/>
            <w:tcBorders>
              <w:top w:val="single" w:sz="4" w:space="0" w:color="auto"/>
              <w:left w:val="nil"/>
              <w:bottom w:val="single" w:sz="4" w:space="0" w:color="auto"/>
              <w:right w:val="nil"/>
            </w:tcBorders>
            <w:vAlign w:val="bottom"/>
          </w:tcPr>
          <w:p w14:paraId="6BFCC22D" w14:textId="60D74500" w:rsidR="006663B1" w:rsidRPr="00CF4290" w:rsidRDefault="006663B1" w:rsidP="006663B1">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(150,307)</w:t>
            </w:r>
          </w:p>
        </w:tc>
      </w:tr>
      <w:tr w:rsidR="006663B1" w:rsidRPr="007546C1" w14:paraId="318185B0" w14:textId="77777777" w:rsidTr="00BE62F4">
        <w:trPr>
          <w:trHeight w:val="144"/>
        </w:trPr>
        <w:tc>
          <w:tcPr>
            <w:tcW w:w="3600" w:type="dxa"/>
            <w:tcBorders>
              <w:left w:val="nil"/>
              <w:bottom w:val="nil"/>
              <w:right w:val="nil"/>
            </w:tcBorders>
            <w:vAlign w:val="center"/>
          </w:tcPr>
          <w:p w14:paraId="30996A1B" w14:textId="6B06FA25" w:rsidR="006663B1" w:rsidRPr="007546C1" w:rsidRDefault="006663B1" w:rsidP="006663B1">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914" w:type="dxa"/>
            <w:tcBorders>
              <w:top w:val="single" w:sz="4" w:space="0" w:color="auto"/>
              <w:left w:val="nil"/>
              <w:bottom w:val="nil"/>
              <w:right w:val="nil"/>
            </w:tcBorders>
            <w:vAlign w:val="center"/>
          </w:tcPr>
          <w:p w14:paraId="08884A5B" w14:textId="77777777" w:rsidR="006663B1" w:rsidRPr="00CF4290" w:rsidRDefault="006663B1" w:rsidP="006663B1">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6F992F8A" w14:textId="77777777" w:rsidR="006663B1" w:rsidRPr="00CF4290" w:rsidRDefault="006663B1" w:rsidP="006663B1">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62C1C0F5" w14:textId="77777777" w:rsidR="006663B1" w:rsidRPr="00CF4290" w:rsidRDefault="006663B1" w:rsidP="006663B1">
            <w:pPr>
              <w:tabs>
                <w:tab w:val="decimal" w:pos="946"/>
              </w:tabs>
              <w:spacing w:line="240" w:lineRule="exact"/>
              <w:rPr>
                <w:rFonts w:hAnsi="Times New Roman" w:cs="Times New Roman"/>
                <w:sz w:val="20"/>
                <w:szCs w:val="20"/>
                <w:lang w:val="en-GB" w:eastAsia="en-GB"/>
              </w:rPr>
            </w:pPr>
          </w:p>
        </w:tc>
        <w:tc>
          <w:tcPr>
            <w:tcW w:w="1459" w:type="dxa"/>
            <w:tcBorders>
              <w:top w:val="single" w:sz="4" w:space="0" w:color="auto"/>
              <w:left w:val="nil"/>
              <w:bottom w:val="nil"/>
              <w:right w:val="nil"/>
            </w:tcBorders>
            <w:vAlign w:val="center"/>
          </w:tcPr>
          <w:p w14:paraId="3E1472B6" w14:textId="0CA21276" w:rsidR="006663B1" w:rsidRPr="00CF4290" w:rsidRDefault="006663B1" w:rsidP="006663B1">
            <w:pPr>
              <w:tabs>
                <w:tab w:val="decimal" w:pos="698"/>
              </w:tabs>
              <w:spacing w:line="240" w:lineRule="exact"/>
              <w:ind w:right="-159"/>
              <w:jc w:val="center"/>
              <w:rPr>
                <w:rFonts w:hAnsi="Times New Roman" w:cs="Times New Roman"/>
                <w:sz w:val="20"/>
                <w:szCs w:val="20"/>
                <w:lang w:val="en-GB" w:eastAsia="en-GB"/>
              </w:rPr>
            </w:pPr>
          </w:p>
        </w:tc>
      </w:tr>
      <w:tr w:rsidR="006663B1" w:rsidRPr="007546C1" w14:paraId="43F57474" w14:textId="77777777" w:rsidTr="00BE62F4">
        <w:trPr>
          <w:trHeight w:val="144"/>
        </w:trPr>
        <w:tc>
          <w:tcPr>
            <w:tcW w:w="3600" w:type="dxa"/>
            <w:tcBorders>
              <w:top w:val="nil"/>
              <w:left w:val="nil"/>
              <w:bottom w:val="nil"/>
              <w:right w:val="nil"/>
            </w:tcBorders>
            <w:vAlign w:val="center"/>
          </w:tcPr>
          <w:p w14:paraId="50F2750C" w14:textId="7EA4ED78" w:rsidR="006663B1" w:rsidRPr="007546C1" w:rsidRDefault="006663B1" w:rsidP="006663B1">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914" w:type="dxa"/>
            <w:tcBorders>
              <w:top w:val="nil"/>
              <w:left w:val="nil"/>
              <w:bottom w:val="nil"/>
              <w:right w:val="nil"/>
            </w:tcBorders>
            <w:vAlign w:val="bottom"/>
          </w:tcPr>
          <w:p w14:paraId="00812B79" w14:textId="3D7EEF8F" w:rsidR="006663B1" w:rsidRPr="00CF4290" w:rsidRDefault="006663B1" w:rsidP="006663B1">
            <w:pPr>
              <w:tabs>
                <w:tab w:val="decimal" w:pos="1155"/>
              </w:tabs>
              <w:spacing w:line="240" w:lineRule="exact"/>
              <w:ind w:right="423"/>
              <w:jc w:val="right"/>
              <w:rPr>
                <w:rFonts w:hAnsi="Times New Roman" w:cs="Times New Roman"/>
                <w:sz w:val="20"/>
                <w:szCs w:val="20"/>
                <w:lang w:val="en-GB" w:eastAsia="en-GB"/>
              </w:rPr>
            </w:pPr>
            <w:r w:rsidRPr="00CF4290">
              <w:rPr>
                <w:rFonts w:hAnsi="Times New Roman" w:cs="Times New Roman"/>
                <w:sz w:val="20"/>
                <w:szCs w:val="20"/>
                <w:lang w:val="en-GB" w:eastAsia="en-GB"/>
              </w:rPr>
              <w:t>260,194</w:t>
            </w:r>
          </w:p>
        </w:tc>
        <w:tc>
          <w:tcPr>
            <w:tcW w:w="1407" w:type="dxa"/>
            <w:tcBorders>
              <w:top w:val="nil"/>
              <w:left w:val="nil"/>
              <w:bottom w:val="nil"/>
              <w:right w:val="nil"/>
            </w:tcBorders>
            <w:vAlign w:val="bottom"/>
          </w:tcPr>
          <w:p w14:paraId="766D79D3" w14:textId="49B923A1" w:rsidR="006663B1" w:rsidRPr="00CF4290" w:rsidRDefault="006663B1" w:rsidP="006663B1">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250" w:type="dxa"/>
            <w:tcBorders>
              <w:top w:val="nil"/>
              <w:left w:val="nil"/>
              <w:bottom w:val="nil"/>
              <w:right w:val="nil"/>
            </w:tcBorders>
            <w:vAlign w:val="bottom"/>
          </w:tcPr>
          <w:p w14:paraId="60E78EAF" w14:textId="5E98B9CB" w:rsidR="006663B1" w:rsidRPr="00CF4290" w:rsidRDefault="006663B1" w:rsidP="006663B1">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459" w:type="dxa"/>
            <w:tcBorders>
              <w:top w:val="nil"/>
              <w:left w:val="nil"/>
              <w:bottom w:val="nil"/>
              <w:right w:val="nil"/>
            </w:tcBorders>
            <w:vAlign w:val="bottom"/>
          </w:tcPr>
          <w:p w14:paraId="2E59BEB2" w14:textId="241C8693" w:rsidR="006663B1" w:rsidRPr="00CF4290" w:rsidRDefault="006663B1" w:rsidP="00491571">
            <w:pPr>
              <w:tabs>
                <w:tab w:val="decimal" w:pos="698"/>
              </w:tabs>
              <w:spacing w:line="240" w:lineRule="exact"/>
              <w:ind w:right="-106"/>
              <w:jc w:val="center"/>
              <w:rPr>
                <w:rFonts w:hAnsi="Times New Roman" w:cs="Times New Roman"/>
                <w:sz w:val="20"/>
                <w:szCs w:val="20"/>
                <w:lang w:val="en-GB" w:eastAsia="en-GB"/>
              </w:rPr>
            </w:pPr>
            <w:r w:rsidRPr="00491571">
              <w:rPr>
                <w:rFonts w:hAnsi="Times New Roman" w:cs="Times New Roman"/>
                <w:color w:val="000000"/>
                <w:sz w:val="20"/>
                <w:szCs w:val="20"/>
              </w:rPr>
              <w:t>260</w:t>
            </w:r>
            <w:r w:rsidRPr="00CF4290">
              <w:rPr>
                <w:rFonts w:hAnsi="Times New Roman" w:cs="Times New Roman"/>
                <w:sz w:val="20"/>
                <w:szCs w:val="20"/>
                <w:lang w:val="en-GB" w:eastAsia="en-GB"/>
              </w:rPr>
              <w:t>,194</w:t>
            </w:r>
          </w:p>
        </w:tc>
      </w:tr>
      <w:tr w:rsidR="006663B1" w:rsidRPr="007546C1" w14:paraId="46F69F44" w14:textId="77777777" w:rsidTr="00BE62F4">
        <w:trPr>
          <w:trHeight w:val="144"/>
        </w:trPr>
        <w:tc>
          <w:tcPr>
            <w:tcW w:w="3600" w:type="dxa"/>
            <w:tcBorders>
              <w:top w:val="nil"/>
              <w:left w:val="nil"/>
              <w:bottom w:val="nil"/>
              <w:right w:val="nil"/>
            </w:tcBorders>
            <w:vAlign w:val="center"/>
          </w:tcPr>
          <w:p w14:paraId="3A814C0D" w14:textId="18370703" w:rsidR="006663B1" w:rsidRPr="007546C1" w:rsidRDefault="006663B1" w:rsidP="006663B1">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Amounts received from reinsurers relating to incurred claims </w:t>
            </w:r>
          </w:p>
        </w:tc>
        <w:tc>
          <w:tcPr>
            <w:tcW w:w="1914" w:type="dxa"/>
            <w:tcBorders>
              <w:top w:val="nil"/>
              <w:left w:val="nil"/>
              <w:bottom w:val="nil"/>
              <w:right w:val="nil"/>
            </w:tcBorders>
            <w:vAlign w:val="bottom"/>
          </w:tcPr>
          <w:p w14:paraId="0D4F5442" w14:textId="75638978" w:rsidR="006663B1" w:rsidRPr="00CF4290" w:rsidRDefault="006663B1" w:rsidP="00491571">
            <w:pPr>
              <w:tabs>
                <w:tab w:val="decimal" w:pos="1155"/>
              </w:tabs>
              <w:spacing w:line="240" w:lineRule="exact"/>
              <w:ind w:right="365"/>
              <w:jc w:val="right"/>
              <w:rPr>
                <w:rFonts w:hAnsi="Times New Roman" w:cs="Times New Roman"/>
                <w:sz w:val="20"/>
                <w:szCs w:val="20"/>
                <w:lang w:val="en-GB" w:eastAsia="en-GB"/>
              </w:rPr>
            </w:pPr>
            <w:r w:rsidRPr="00CF4290">
              <w:rPr>
                <w:rFonts w:hAnsi="Times New Roman" w:cs="Times New Roman"/>
                <w:sz w:val="20"/>
                <w:szCs w:val="20"/>
                <w:lang w:val="en-GB" w:eastAsia="en-GB"/>
              </w:rPr>
              <w:t>(175,206)</w:t>
            </w:r>
          </w:p>
        </w:tc>
        <w:tc>
          <w:tcPr>
            <w:tcW w:w="1407" w:type="dxa"/>
            <w:tcBorders>
              <w:top w:val="nil"/>
              <w:left w:val="nil"/>
              <w:bottom w:val="nil"/>
              <w:right w:val="nil"/>
            </w:tcBorders>
            <w:vAlign w:val="bottom"/>
          </w:tcPr>
          <w:p w14:paraId="37603108" w14:textId="069DB928" w:rsidR="006663B1" w:rsidRPr="00CF4290" w:rsidRDefault="006663B1" w:rsidP="006663B1">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250" w:type="dxa"/>
            <w:tcBorders>
              <w:top w:val="nil"/>
              <w:left w:val="nil"/>
              <w:bottom w:val="nil"/>
              <w:right w:val="nil"/>
            </w:tcBorders>
            <w:vAlign w:val="bottom"/>
          </w:tcPr>
          <w:p w14:paraId="0045DD92" w14:textId="6BD4F10C" w:rsidR="006663B1" w:rsidRPr="00CF4290" w:rsidRDefault="006663B1" w:rsidP="006663B1">
            <w:pPr>
              <w:tabs>
                <w:tab w:val="decimal" w:pos="525"/>
              </w:tabs>
              <w:spacing w:line="240" w:lineRule="exact"/>
              <w:ind w:right="450"/>
              <w:jc w:val="center"/>
              <w:rPr>
                <w:rFonts w:hAnsi="Times New Roman" w:cs="Times New Roman"/>
                <w:sz w:val="20"/>
                <w:szCs w:val="20"/>
                <w:lang w:val="en-GB" w:eastAsia="en-GB"/>
              </w:rPr>
            </w:pPr>
            <w:r w:rsidRPr="00CF4290">
              <w:rPr>
                <w:rFonts w:hAnsi="Times New Roman" w:cs="Times New Roman"/>
                <w:sz w:val="20"/>
                <w:szCs w:val="20"/>
                <w:lang w:val="en-GB" w:eastAsia="en-GB"/>
              </w:rPr>
              <w:t>-</w:t>
            </w:r>
          </w:p>
        </w:tc>
        <w:tc>
          <w:tcPr>
            <w:tcW w:w="1459" w:type="dxa"/>
            <w:tcBorders>
              <w:top w:val="nil"/>
              <w:left w:val="nil"/>
              <w:bottom w:val="nil"/>
              <w:right w:val="nil"/>
            </w:tcBorders>
            <w:vAlign w:val="bottom"/>
          </w:tcPr>
          <w:p w14:paraId="1351DF77" w14:textId="63303811" w:rsidR="006663B1" w:rsidRPr="00CF4290" w:rsidRDefault="006663B1" w:rsidP="006663B1">
            <w:pPr>
              <w:tabs>
                <w:tab w:val="decimal" w:pos="698"/>
              </w:tabs>
              <w:spacing w:line="240" w:lineRule="exact"/>
              <w:ind w:right="-159"/>
              <w:jc w:val="center"/>
              <w:rPr>
                <w:rFonts w:hAnsi="Times New Roman" w:cs="Times New Roman"/>
                <w:sz w:val="20"/>
                <w:szCs w:val="20"/>
                <w:lang w:val="en-GB" w:eastAsia="en-GB"/>
              </w:rPr>
            </w:pPr>
            <w:r w:rsidRPr="00CF4290">
              <w:rPr>
                <w:rFonts w:hAnsi="Times New Roman" w:cs="Times New Roman"/>
                <w:sz w:val="20"/>
                <w:szCs w:val="20"/>
                <w:lang w:val="en-GB" w:eastAsia="en-GB"/>
              </w:rPr>
              <w:t>(175,206)</w:t>
            </w:r>
          </w:p>
        </w:tc>
      </w:tr>
      <w:tr w:rsidR="006663B1" w:rsidRPr="007546C1" w14:paraId="782D8854" w14:textId="77777777" w:rsidTr="00BE62F4">
        <w:trPr>
          <w:trHeight w:val="144"/>
        </w:trPr>
        <w:tc>
          <w:tcPr>
            <w:tcW w:w="3600" w:type="dxa"/>
            <w:tcBorders>
              <w:left w:val="nil"/>
              <w:right w:val="nil"/>
            </w:tcBorders>
            <w:vAlign w:val="center"/>
          </w:tcPr>
          <w:p w14:paraId="7E48BD09" w14:textId="23877E98" w:rsidR="006663B1" w:rsidRPr="007546C1" w:rsidRDefault="006663B1" w:rsidP="006663B1">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914" w:type="dxa"/>
            <w:tcBorders>
              <w:top w:val="single" w:sz="4" w:space="0" w:color="auto"/>
              <w:left w:val="nil"/>
              <w:bottom w:val="single" w:sz="8" w:space="0" w:color="auto"/>
              <w:right w:val="nil"/>
            </w:tcBorders>
            <w:vAlign w:val="bottom"/>
          </w:tcPr>
          <w:p w14:paraId="478903AC" w14:textId="4BE3D4CB" w:rsidR="006663B1" w:rsidRPr="00CF4290" w:rsidRDefault="006663B1" w:rsidP="00491571">
            <w:pPr>
              <w:spacing w:line="240" w:lineRule="exact"/>
              <w:ind w:right="455"/>
              <w:jc w:val="right"/>
              <w:rPr>
                <w:rFonts w:hAnsi="Times New Roman" w:cs="Times New Roman"/>
                <w:color w:val="000000"/>
                <w:sz w:val="20"/>
                <w:szCs w:val="20"/>
              </w:rPr>
            </w:pPr>
            <w:r w:rsidRPr="00CF4290">
              <w:rPr>
                <w:rFonts w:hAnsi="Times New Roman" w:cs="Times New Roman"/>
                <w:sz w:val="20"/>
                <w:szCs w:val="20"/>
                <w:lang w:val="en-GB" w:eastAsia="en-GB"/>
              </w:rPr>
              <w:t>84,988</w:t>
            </w:r>
          </w:p>
        </w:tc>
        <w:tc>
          <w:tcPr>
            <w:tcW w:w="1407" w:type="dxa"/>
            <w:tcBorders>
              <w:top w:val="single" w:sz="4" w:space="0" w:color="auto"/>
              <w:left w:val="nil"/>
              <w:bottom w:val="single" w:sz="8" w:space="0" w:color="auto"/>
              <w:right w:val="nil"/>
            </w:tcBorders>
            <w:vAlign w:val="bottom"/>
          </w:tcPr>
          <w:p w14:paraId="6E5EABA2" w14:textId="7E6749CE" w:rsidR="006663B1" w:rsidRPr="00CF4290" w:rsidRDefault="006663B1" w:rsidP="006663B1">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250" w:type="dxa"/>
            <w:tcBorders>
              <w:top w:val="single" w:sz="4" w:space="0" w:color="auto"/>
              <w:left w:val="nil"/>
              <w:bottom w:val="single" w:sz="8" w:space="0" w:color="auto"/>
              <w:right w:val="nil"/>
            </w:tcBorders>
            <w:vAlign w:val="bottom"/>
          </w:tcPr>
          <w:p w14:paraId="40EB5100" w14:textId="5B8770C6" w:rsidR="006663B1" w:rsidRPr="00CF4290" w:rsidRDefault="006663B1" w:rsidP="006663B1">
            <w:pPr>
              <w:tabs>
                <w:tab w:val="decimal" w:pos="525"/>
              </w:tabs>
              <w:spacing w:line="240" w:lineRule="exact"/>
              <w:ind w:right="450"/>
              <w:jc w:val="center"/>
              <w:rPr>
                <w:rFonts w:hAnsi="Times New Roman" w:cs="Times New Roman"/>
                <w:color w:val="000000"/>
                <w:sz w:val="20"/>
                <w:szCs w:val="20"/>
              </w:rPr>
            </w:pPr>
            <w:r w:rsidRPr="00CF4290">
              <w:rPr>
                <w:rFonts w:hAnsi="Times New Roman" w:cs="Times New Roman"/>
                <w:sz w:val="20"/>
                <w:szCs w:val="20"/>
                <w:lang w:val="en-GB" w:eastAsia="en-GB"/>
              </w:rPr>
              <w:t>-</w:t>
            </w:r>
          </w:p>
        </w:tc>
        <w:tc>
          <w:tcPr>
            <w:tcW w:w="1459" w:type="dxa"/>
            <w:tcBorders>
              <w:top w:val="single" w:sz="4" w:space="0" w:color="auto"/>
              <w:left w:val="nil"/>
              <w:bottom w:val="single" w:sz="8" w:space="0" w:color="auto"/>
              <w:right w:val="nil"/>
            </w:tcBorders>
            <w:vAlign w:val="bottom"/>
          </w:tcPr>
          <w:p w14:paraId="1E8F3D40" w14:textId="75FE4F64" w:rsidR="006663B1" w:rsidRPr="00CF4290" w:rsidRDefault="006663B1" w:rsidP="00491571">
            <w:pPr>
              <w:tabs>
                <w:tab w:val="decimal" w:pos="698"/>
              </w:tabs>
              <w:spacing w:line="240" w:lineRule="exact"/>
              <w:ind w:right="-106"/>
              <w:jc w:val="center"/>
              <w:rPr>
                <w:rFonts w:hAnsi="Times New Roman" w:cs="Times New Roman"/>
                <w:color w:val="000000"/>
                <w:sz w:val="20"/>
                <w:szCs w:val="20"/>
              </w:rPr>
            </w:pPr>
            <w:r w:rsidRPr="00CF4290">
              <w:rPr>
                <w:rFonts w:hAnsi="Times New Roman" w:cs="Times New Roman"/>
                <w:sz w:val="20"/>
                <w:szCs w:val="20"/>
                <w:lang w:val="en-GB" w:eastAsia="en-GB"/>
              </w:rPr>
              <w:t>84,988</w:t>
            </w:r>
          </w:p>
        </w:tc>
      </w:tr>
      <w:tr w:rsidR="006663B1" w:rsidRPr="007546C1" w14:paraId="6BD7B741" w14:textId="77777777" w:rsidTr="00BE62F4">
        <w:trPr>
          <w:trHeight w:val="144"/>
        </w:trPr>
        <w:tc>
          <w:tcPr>
            <w:tcW w:w="3600" w:type="dxa"/>
            <w:tcBorders>
              <w:left w:val="nil"/>
              <w:right w:val="nil"/>
            </w:tcBorders>
            <w:vAlign w:val="center"/>
          </w:tcPr>
          <w:p w14:paraId="05D3F4AE" w14:textId="63C23E29" w:rsidR="006663B1" w:rsidRPr="007546C1" w:rsidRDefault="006663B1" w:rsidP="006663B1">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Pr>
                <w:rFonts w:hAnsi="Times New Roman" w:cs="Times New Roman"/>
                <w:b/>
                <w:bCs/>
                <w:sz w:val="20"/>
                <w:szCs w:val="20"/>
              </w:rPr>
              <w:t>June</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c>
          <w:tcPr>
            <w:tcW w:w="1914" w:type="dxa"/>
            <w:tcBorders>
              <w:top w:val="single" w:sz="8" w:space="0" w:color="auto"/>
              <w:left w:val="nil"/>
              <w:bottom w:val="single" w:sz="8" w:space="0" w:color="auto"/>
              <w:right w:val="nil"/>
            </w:tcBorders>
          </w:tcPr>
          <w:p w14:paraId="2F5E7BEC" w14:textId="3838AC02" w:rsidR="006663B1" w:rsidRPr="00CF4290" w:rsidRDefault="006663B1" w:rsidP="00491571">
            <w:pPr>
              <w:tabs>
                <w:tab w:val="decimal" w:pos="1155"/>
              </w:tabs>
              <w:spacing w:line="240" w:lineRule="exact"/>
              <w:ind w:right="365"/>
              <w:jc w:val="right"/>
              <w:rPr>
                <w:rFonts w:hAnsi="Times New Roman" w:cs="Times New Roman"/>
                <w:color w:val="000000"/>
                <w:sz w:val="20"/>
                <w:szCs w:val="20"/>
              </w:rPr>
            </w:pPr>
            <w:r w:rsidRPr="00CF4290">
              <w:rPr>
                <w:rFonts w:hAnsi="Times New Roman" w:cs="Times New Roman"/>
                <w:sz w:val="20"/>
                <w:szCs w:val="20"/>
                <w:lang w:val="en-GB" w:eastAsia="en-GB"/>
              </w:rPr>
              <w:t>(1,522,585)</w:t>
            </w:r>
          </w:p>
        </w:tc>
        <w:tc>
          <w:tcPr>
            <w:tcW w:w="1407" w:type="dxa"/>
            <w:tcBorders>
              <w:top w:val="single" w:sz="8" w:space="0" w:color="auto"/>
              <w:left w:val="nil"/>
              <w:bottom w:val="single" w:sz="8" w:space="0" w:color="auto"/>
              <w:right w:val="nil"/>
            </w:tcBorders>
          </w:tcPr>
          <w:p w14:paraId="56C4D5DD" w14:textId="712BAC27" w:rsidR="006663B1" w:rsidRPr="00CF4290" w:rsidRDefault="006663B1" w:rsidP="006663B1">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sz w:val="20"/>
                <w:szCs w:val="20"/>
                <w:lang w:val="en-GB" w:eastAsia="en-GB"/>
              </w:rPr>
              <w:t>984,806</w:t>
            </w:r>
          </w:p>
        </w:tc>
        <w:tc>
          <w:tcPr>
            <w:tcW w:w="1250" w:type="dxa"/>
            <w:tcBorders>
              <w:top w:val="single" w:sz="8" w:space="0" w:color="auto"/>
              <w:left w:val="nil"/>
              <w:bottom w:val="single" w:sz="8" w:space="0" w:color="auto"/>
              <w:right w:val="nil"/>
            </w:tcBorders>
          </w:tcPr>
          <w:p w14:paraId="584D63EA" w14:textId="337855CC" w:rsidR="006663B1" w:rsidRPr="00CF4290" w:rsidRDefault="006663B1"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847,932</w:t>
            </w:r>
          </w:p>
        </w:tc>
        <w:tc>
          <w:tcPr>
            <w:tcW w:w="1459" w:type="dxa"/>
            <w:tcBorders>
              <w:top w:val="single" w:sz="8" w:space="0" w:color="auto"/>
              <w:left w:val="nil"/>
              <w:bottom w:val="single" w:sz="8" w:space="0" w:color="auto"/>
              <w:right w:val="nil"/>
            </w:tcBorders>
          </w:tcPr>
          <w:p w14:paraId="2BFEDFAD" w14:textId="2A802FE1" w:rsidR="006663B1" w:rsidRPr="00CF4290" w:rsidRDefault="006663B1" w:rsidP="00491571">
            <w:pPr>
              <w:tabs>
                <w:tab w:val="decimal" w:pos="698"/>
              </w:tabs>
              <w:spacing w:line="240" w:lineRule="exact"/>
              <w:ind w:right="-106"/>
              <w:jc w:val="center"/>
              <w:rPr>
                <w:rFonts w:hAnsi="Times New Roman" w:cs="Times New Roman"/>
                <w:color w:val="000000"/>
                <w:sz w:val="20"/>
                <w:szCs w:val="20"/>
              </w:rPr>
            </w:pPr>
            <w:r w:rsidRPr="00CF4290">
              <w:rPr>
                <w:rFonts w:hAnsi="Times New Roman" w:cs="Times New Roman"/>
                <w:sz w:val="20"/>
                <w:szCs w:val="20"/>
                <w:lang w:val="en-GB" w:eastAsia="en-GB"/>
              </w:rPr>
              <w:t>310,153</w:t>
            </w:r>
          </w:p>
        </w:tc>
      </w:tr>
      <w:tr w:rsidR="006663B1" w:rsidRPr="007546C1" w14:paraId="4A441470" w14:textId="77777777" w:rsidTr="00BE62F4">
        <w:trPr>
          <w:trHeight w:val="144"/>
        </w:trPr>
        <w:tc>
          <w:tcPr>
            <w:tcW w:w="3600" w:type="dxa"/>
            <w:tcBorders>
              <w:left w:val="nil"/>
              <w:bottom w:val="nil"/>
              <w:right w:val="nil"/>
            </w:tcBorders>
            <w:vAlign w:val="center"/>
          </w:tcPr>
          <w:p w14:paraId="4D9E166C" w14:textId="2B1E77DF" w:rsidR="006663B1" w:rsidRPr="007546C1" w:rsidRDefault="006663B1" w:rsidP="006663B1">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914" w:type="dxa"/>
            <w:tcBorders>
              <w:top w:val="single" w:sz="8" w:space="0" w:color="auto"/>
              <w:left w:val="nil"/>
              <w:bottom w:val="nil"/>
              <w:right w:val="nil"/>
            </w:tcBorders>
          </w:tcPr>
          <w:p w14:paraId="44CF16F5" w14:textId="12B98A21" w:rsidR="006663B1" w:rsidRPr="00CF4290" w:rsidRDefault="006663B1" w:rsidP="00491571">
            <w:pPr>
              <w:tabs>
                <w:tab w:val="decimal" w:pos="1155"/>
              </w:tabs>
              <w:spacing w:line="240" w:lineRule="exact"/>
              <w:ind w:right="365"/>
              <w:jc w:val="right"/>
              <w:rPr>
                <w:rFonts w:hAnsi="Times New Roman" w:cs="Times New Roman"/>
                <w:color w:val="000000"/>
                <w:sz w:val="20"/>
                <w:szCs w:val="20"/>
              </w:rPr>
            </w:pPr>
            <w:r w:rsidRPr="00CF4290">
              <w:rPr>
                <w:rFonts w:hAnsi="Times New Roman" w:cs="Times New Roman"/>
                <w:sz w:val="20"/>
                <w:szCs w:val="20"/>
                <w:lang w:val="en-GB" w:eastAsia="en-GB"/>
              </w:rPr>
              <w:t>(1,484,935)</w:t>
            </w:r>
          </w:p>
        </w:tc>
        <w:tc>
          <w:tcPr>
            <w:tcW w:w="1407" w:type="dxa"/>
            <w:tcBorders>
              <w:top w:val="single" w:sz="8" w:space="0" w:color="auto"/>
              <w:left w:val="nil"/>
              <w:bottom w:val="nil"/>
              <w:right w:val="nil"/>
            </w:tcBorders>
          </w:tcPr>
          <w:p w14:paraId="57B09A28" w14:textId="72F4E116" w:rsidR="006663B1" w:rsidRPr="00CF4290" w:rsidRDefault="006663B1" w:rsidP="00491571">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sz w:val="20"/>
                <w:szCs w:val="20"/>
                <w:lang w:val="en-GB" w:eastAsia="en-GB"/>
              </w:rPr>
              <w:t>983,535</w:t>
            </w:r>
          </w:p>
        </w:tc>
        <w:tc>
          <w:tcPr>
            <w:tcW w:w="1250" w:type="dxa"/>
            <w:tcBorders>
              <w:top w:val="single" w:sz="8" w:space="0" w:color="auto"/>
              <w:left w:val="nil"/>
              <w:bottom w:val="nil"/>
              <w:right w:val="nil"/>
            </w:tcBorders>
          </w:tcPr>
          <w:p w14:paraId="2D16D29D" w14:textId="376C05AC" w:rsidR="006663B1" w:rsidRPr="00CF4290" w:rsidRDefault="006663B1"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833,161</w:t>
            </w:r>
          </w:p>
        </w:tc>
        <w:tc>
          <w:tcPr>
            <w:tcW w:w="1459" w:type="dxa"/>
            <w:tcBorders>
              <w:top w:val="single" w:sz="8" w:space="0" w:color="auto"/>
              <w:left w:val="nil"/>
              <w:bottom w:val="nil"/>
              <w:right w:val="nil"/>
            </w:tcBorders>
          </w:tcPr>
          <w:p w14:paraId="5F9AA1F5" w14:textId="46227AEA" w:rsidR="006663B1" w:rsidRPr="00CF4290" w:rsidRDefault="006663B1" w:rsidP="00491571">
            <w:pPr>
              <w:tabs>
                <w:tab w:val="decimal" w:pos="698"/>
              </w:tabs>
              <w:spacing w:line="240" w:lineRule="exact"/>
              <w:ind w:right="-106"/>
              <w:jc w:val="center"/>
              <w:rPr>
                <w:rFonts w:hAnsi="Times New Roman" w:cs="Times New Roman"/>
                <w:b/>
                <w:bCs/>
                <w:sz w:val="20"/>
                <w:szCs w:val="20"/>
                <w:lang w:val="en-GB" w:eastAsia="en-GB"/>
              </w:rPr>
            </w:pPr>
            <w:r w:rsidRPr="00CF4290">
              <w:rPr>
                <w:rFonts w:hAnsi="Times New Roman" w:cs="Times New Roman"/>
                <w:sz w:val="20"/>
                <w:szCs w:val="20"/>
                <w:lang w:val="en-GB" w:eastAsia="en-GB"/>
              </w:rPr>
              <w:t>331,761</w:t>
            </w:r>
          </w:p>
        </w:tc>
      </w:tr>
      <w:tr w:rsidR="006663B1" w:rsidRPr="007546C1" w14:paraId="5811EFEE" w14:textId="77777777" w:rsidTr="00BE62F4">
        <w:trPr>
          <w:trHeight w:val="144"/>
        </w:trPr>
        <w:tc>
          <w:tcPr>
            <w:tcW w:w="3600" w:type="dxa"/>
            <w:tcBorders>
              <w:top w:val="nil"/>
              <w:left w:val="nil"/>
              <w:right w:val="nil"/>
            </w:tcBorders>
            <w:vAlign w:val="center"/>
          </w:tcPr>
          <w:p w14:paraId="30D0DDC3" w14:textId="4AE9712A" w:rsidR="006663B1" w:rsidRPr="007546C1" w:rsidRDefault="006663B1" w:rsidP="006663B1">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914" w:type="dxa"/>
            <w:tcBorders>
              <w:top w:val="nil"/>
              <w:left w:val="nil"/>
              <w:bottom w:val="single" w:sz="8" w:space="0" w:color="auto"/>
              <w:right w:val="nil"/>
            </w:tcBorders>
          </w:tcPr>
          <w:p w14:paraId="57D849D8" w14:textId="33D23E46" w:rsidR="006663B1" w:rsidRPr="00CF4290" w:rsidRDefault="006663B1" w:rsidP="00491571">
            <w:pPr>
              <w:tabs>
                <w:tab w:val="decimal" w:pos="1155"/>
              </w:tabs>
              <w:spacing w:line="240" w:lineRule="exact"/>
              <w:ind w:right="365"/>
              <w:jc w:val="right"/>
              <w:rPr>
                <w:rFonts w:hAnsi="Times New Roman" w:cs="Times New Roman"/>
                <w:color w:val="000000"/>
                <w:sz w:val="20"/>
                <w:szCs w:val="20"/>
              </w:rPr>
            </w:pPr>
            <w:r w:rsidRPr="00CF4290">
              <w:rPr>
                <w:rFonts w:hAnsi="Times New Roman" w:cs="Times New Roman"/>
                <w:sz w:val="20"/>
                <w:szCs w:val="20"/>
                <w:lang w:val="en-GB" w:eastAsia="en-GB"/>
              </w:rPr>
              <w:t>(37,650)</w:t>
            </w:r>
          </w:p>
        </w:tc>
        <w:tc>
          <w:tcPr>
            <w:tcW w:w="1407" w:type="dxa"/>
            <w:tcBorders>
              <w:top w:val="nil"/>
              <w:left w:val="nil"/>
              <w:bottom w:val="single" w:sz="8" w:space="0" w:color="auto"/>
              <w:right w:val="nil"/>
            </w:tcBorders>
          </w:tcPr>
          <w:p w14:paraId="1F95D2AA" w14:textId="23ABC00C" w:rsidR="006663B1" w:rsidRPr="00CF4290" w:rsidRDefault="006663B1" w:rsidP="006663B1">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sz w:val="20"/>
                <w:szCs w:val="20"/>
                <w:lang w:val="en-GB" w:eastAsia="en-GB"/>
              </w:rPr>
              <w:t>1,271</w:t>
            </w:r>
          </w:p>
        </w:tc>
        <w:tc>
          <w:tcPr>
            <w:tcW w:w="1250" w:type="dxa"/>
            <w:tcBorders>
              <w:top w:val="nil"/>
              <w:left w:val="nil"/>
              <w:bottom w:val="single" w:sz="8" w:space="0" w:color="auto"/>
              <w:right w:val="nil"/>
            </w:tcBorders>
          </w:tcPr>
          <w:p w14:paraId="51BF8C83" w14:textId="0EF3642E" w:rsidR="006663B1" w:rsidRPr="00CF4290" w:rsidRDefault="006663B1"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14,771</w:t>
            </w:r>
          </w:p>
        </w:tc>
        <w:tc>
          <w:tcPr>
            <w:tcW w:w="1459" w:type="dxa"/>
            <w:tcBorders>
              <w:top w:val="nil"/>
              <w:left w:val="nil"/>
              <w:bottom w:val="single" w:sz="8" w:space="0" w:color="auto"/>
              <w:right w:val="nil"/>
            </w:tcBorders>
          </w:tcPr>
          <w:p w14:paraId="3C7E65BE" w14:textId="2A56E7B1" w:rsidR="006663B1" w:rsidRPr="00CF4290" w:rsidRDefault="006663B1" w:rsidP="006663B1">
            <w:pPr>
              <w:tabs>
                <w:tab w:val="decimal" w:pos="698"/>
              </w:tabs>
              <w:spacing w:line="240" w:lineRule="exact"/>
              <w:ind w:right="-159"/>
              <w:jc w:val="center"/>
              <w:rPr>
                <w:rFonts w:hAnsi="Times New Roman" w:cs="Times New Roman"/>
                <w:b/>
                <w:bCs/>
                <w:sz w:val="20"/>
                <w:szCs w:val="20"/>
                <w:lang w:val="en-GB" w:eastAsia="en-GB"/>
              </w:rPr>
            </w:pPr>
            <w:r w:rsidRPr="00CF4290">
              <w:rPr>
                <w:rFonts w:hAnsi="Times New Roman" w:cs="Times New Roman"/>
                <w:sz w:val="20"/>
                <w:szCs w:val="20"/>
                <w:lang w:val="en-GB" w:eastAsia="en-GB"/>
              </w:rPr>
              <w:t>(21,608)</w:t>
            </w:r>
          </w:p>
        </w:tc>
      </w:tr>
      <w:tr w:rsidR="006663B1" w:rsidRPr="007546C1" w14:paraId="22FA4FBE" w14:textId="77777777" w:rsidTr="00BE62F4">
        <w:trPr>
          <w:trHeight w:val="144"/>
        </w:trPr>
        <w:tc>
          <w:tcPr>
            <w:tcW w:w="3600" w:type="dxa"/>
            <w:tcBorders>
              <w:left w:val="nil"/>
              <w:right w:val="nil"/>
            </w:tcBorders>
            <w:vAlign w:val="center"/>
          </w:tcPr>
          <w:p w14:paraId="432E695C" w14:textId="7E325701" w:rsidR="006663B1" w:rsidRPr="007546C1" w:rsidRDefault="006663B1" w:rsidP="006663B1">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Pr>
                <w:rFonts w:hAnsi="Times New Roman" w:cs="Times New Roman"/>
                <w:b/>
                <w:bCs/>
                <w:sz w:val="20"/>
                <w:szCs w:val="20"/>
              </w:rPr>
              <w:t>June</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c>
          <w:tcPr>
            <w:tcW w:w="1914" w:type="dxa"/>
            <w:tcBorders>
              <w:top w:val="single" w:sz="8" w:space="0" w:color="auto"/>
              <w:left w:val="nil"/>
              <w:bottom w:val="single" w:sz="8" w:space="0" w:color="auto"/>
              <w:right w:val="nil"/>
            </w:tcBorders>
          </w:tcPr>
          <w:p w14:paraId="668CB77A" w14:textId="630346DE" w:rsidR="006663B1" w:rsidRPr="00CF4290" w:rsidRDefault="006663B1" w:rsidP="00491571">
            <w:pPr>
              <w:tabs>
                <w:tab w:val="decimal" w:pos="1155"/>
              </w:tabs>
              <w:spacing w:line="240" w:lineRule="exact"/>
              <w:ind w:right="365"/>
              <w:jc w:val="right"/>
              <w:rPr>
                <w:rFonts w:hAnsi="Times New Roman" w:cs="Times New Roman"/>
                <w:color w:val="000000"/>
                <w:sz w:val="20"/>
                <w:szCs w:val="20"/>
              </w:rPr>
            </w:pPr>
            <w:r w:rsidRPr="00CF4290">
              <w:rPr>
                <w:rFonts w:hAnsi="Times New Roman" w:cs="Times New Roman"/>
                <w:sz w:val="20"/>
                <w:szCs w:val="20"/>
                <w:lang w:val="en-GB" w:eastAsia="en-GB"/>
              </w:rPr>
              <w:t>(1,522,585)</w:t>
            </w:r>
          </w:p>
        </w:tc>
        <w:tc>
          <w:tcPr>
            <w:tcW w:w="1407" w:type="dxa"/>
            <w:tcBorders>
              <w:top w:val="single" w:sz="8" w:space="0" w:color="auto"/>
              <w:left w:val="nil"/>
              <w:bottom w:val="single" w:sz="8" w:space="0" w:color="auto"/>
              <w:right w:val="nil"/>
            </w:tcBorders>
          </w:tcPr>
          <w:p w14:paraId="3F67A0FB" w14:textId="0FC29D20" w:rsidR="006663B1" w:rsidRPr="00CF4290" w:rsidRDefault="006663B1" w:rsidP="006663B1">
            <w:pPr>
              <w:tabs>
                <w:tab w:val="decimal" w:pos="1124"/>
              </w:tabs>
              <w:spacing w:line="240" w:lineRule="exact"/>
              <w:ind w:right="-161"/>
              <w:rPr>
                <w:rFonts w:hAnsi="Times New Roman" w:cs="Times New Roman"/>
                <w:b/>
                <w:bCs/>
                <w:sz w:val="20"/>
                <w:szCs w:val="20"/>
                <w:lang w:val="en-GB" w:eastAsia="en-GB"/>
              </w:rPr>
            </w:pPr>
            <w:r w:rsidRPr="00CF4290">
              <w:rPr>
                <w:rFonts w:hAnsi="Times New Roman" w:cs="Times New Roman"/>
                <w:sz w:val="20"/>
                <w:szCs w:val="20"/>
                <w:lang w:val="en-GB" w:eastAsia="en-GB"/>
              </w:rPr>
              <w:t>984,806</w:t>
            </w:r>
          </w:p>
        </w:tc>
        <w:tc>
          <w:tcPr>
            <w:tcW w:w="1250" w:type="dxa"/>
            <w:tcBorders>
              <w:top w:val="single" w:sz="8" w:space="0" w:color="auto"/>
              <w:left w:val="nil"/>
              <w:bottom w:val="single" w:sz="8" w:space="0" w:color="auto"/>
              <w:right w:val="nil"/>
            </w:tcBorders>
          </w:tcPr>
          <w:p w14:paraId="059798FA" w14:textId="38128C5F" w:rsidR="006663B1" w:rsidRPr="00CF4290" w:rsidRDefault="006663B1" w:rsidP="00491571">
            <w:pPr>
              <w:tabs>
                <w:tab w:val="decimal" w:pos="946"/>
              </w:tabs>
              <w:spacing w:line="240" w:lineRule="exact"/>
              <w:jc w:val="center"/>
              <w:rPr>
                <w:rFonts w:hAnsi="Times New Roman" w:cs="Times New Roman"/>
                <w:b/>
                <w:bCs/>
                <w:sz w:val="20"/>
                <w:szCs w:val="20"/>
                <w:lang w:val="en-GB" w:eastAsia="en-GB"/>
              </w:rPr>
            </w:pPr>
            <w:r w:rsidRPr="00CF4290">
              <w:rPr>
                <w:rFonts w:hAnsi="Times New Roman" w:cs="Times New Roman"/>
                <w:sz w:val="20"/>
                <w:szCs w:val="20"/>
                <w:lang w:val="en-GB" w:eastAsia="en-GB"/>
              </w:rPr>
              <w:t>847,932</w:t>
            </w:r>
          </w:p>
        </w:tc>
        <w:tc>
          <w:tcPr>
            <w:tcW w:w="1459" w:type="dxa"/>
            <w:tcBorders>
              <w:top w:val="single" w:sz="8" w:space="0" w:color="auto"/>
              <w:left w:val="nil"/>
              <w:bottom w:val="single" w:sz="8" w:space="0" w:color="auto"/>
              <w:right w:val="nil"/>
            </w:tcBorders>
          </w:tcPr>
          <w:p w14:paraId="23D44F7E" w14:textId="3A9FF7BF" w:rsidR="006663B1" w:rsidRPr="00CF4290" w:rsidRDefault="006663B1" w:rsidP="00491571">
            <w:pPr>
              <w:tabs>
                <w:tab w:val="decimal" w:pos="698"/>
              </w:tabs>
              <w:spacing w:line="240" w:lineRule="exact"/>
              <w:ind w:right="-106"/>
              <w:jc w:val="center"/>
              <w:rPr>
                <w:rFonts w:hAnsi="Times New Roman" w:cs="Times New Roman"/>
                <w:b/>
                <w:bCs/>
                <w:sz w:val="20"/>
                <w:szCs w:val="20"/>
                <w:lang w:val="en-GB" w:eastAsia="en-GB"/>
              </w:rPr>
            </w:pPr>
            <w:r w:rsidRPr="00CF4290">
              <w:rPr>
                <w:rFonts w:hAnsi="Times New Roman" w:cs="Times New Roman"/>
                <w:sz w:val="20"/>
                <w:szCs w:val="20"/>
                <w:lang w:val="en-GB" w:eastAsia="en-GB"/>
              </w:rPr>
              <w:t>310,153</w:t>
            </w:r>
          </w:p>
        </w:tc>
      </w:tr>
    </w:tbl>
    <w:p w14:paraId="77D203FC" w14:textId="6F251E9E" w:rsidR="00BE62F4" w:rsidRDefault="00BE62F4" w:rsidP="00A63693">
      <w:pPr>
        <w:ind w:left="1890" w:right="-43" w:hanging="720"/>
        <w:jc w:val="thaiDistribute"/>
        <w:rPr>
          <w:rFonts w:hAnsi="Times New Roman" w:cs="Times New Roman"/>
          <w:color w:val="000000"/>
          <w:sz w:val="20"/>
          <w:szCs w:val="20"/>
        </w:rPr>
      </w:pPr>
    </w:p>
    <w:p w14:paraId="7E14867C" w14:textId="77777777" w:rsidR="00BE62F4" w:rsidRDefault="00BE62F4">
      <w:pPr>
        <w:rPr>
          <w:rFonts w:hAnsi="Times New Roman" w:cs="Times New Roman"/>
          <w:color w:val="000000"/>
          <w:sz w:val="20"/>
          <w:szCs w:val="20"/>
        </w:rPr>
      </w:pPr>
      <w:r>
        <w:rPr>
          <w:rFonts w:hAnsi="Times New Roman" w:cs="Times New Roman"/>
          <w:color w:val="000000"/>
          <w:sz w:val="20"/>
          <w:szCs w:val="20"/>
        </w:rPr>
        <w:br w:type="page"/>
      </w:r>
    </w:p>
    <w:p w14:paraId="29925DCC" w14:textId="77777777" w:rsidR="00A63693" w:rsidRPr="00BE62F4" w:rsidRDefault="00A63693" w:rsidP="00A63693">
      <w:pPr>
        <w:ind w:left="1890" w:right="-43" w:hanging="720"/>
        <w:jc w:val="thaiDistribute"/>
        <w:rPr>
          <w:rFonts w:hAnsi="Times New Roman" w:cs="Times New Roman"/>
          <w:color w:val="000000"/>
          <w:sz w:val="2"/>
          <w:szCs w:val="2"/>
        </w:rPr>
      </w:pPr>
    </w:p>
    <w:tbl>
      <w:tblPr>
        <w:tblW w:w="9648" w:type="dxa"/>
        <w:tblInd w:w="-18" w:type="dxa"/>
        <w:tblLayout w:type="fixed"/>
        <w:tblLook w:val="04A0" w:firstRow="1" w:lastRow="0" w:firstColumn="1" w:lastColumn="0" w:noHBand="0" w:noVBand="1"/>
      </w:tblPr>
      <w:tblGrid>
        <w:gridCol w:w="3618"/>
        <w:gridCol w:w="1917"/>
        <w:gridCol w:w="1407"/>
        <w:gridCol w:w="1250"/>
        <w:gridCol w:w="1456"/>
      </w:tblGrid>
      <w:tr w:rsidR="006503AC" w:rsidRPr="007546C1" w14:paraId="7FF308E6" w14:textId="77777777" w:rsidTr="00BE62F4">
        <w:trPr>
          <w:trHeight w:val="144"/>
          <w:tblHeader/>
        </w:trPr>
        <w:tc>
          <w:tcPr>
            <w:tcW w:w="3618" w:type="dxa"/>
            <w:tcBorders>
              <w:top w:val="nil"/>
              <w:left w:val="nil"/>
              <w:bottom w:val="nil"/>
              <w:right w:val="nil"/>
            </w:tcBorders>
            <w:noWrap/>
            <w:vAlign w:val="bottom"/>
          </w:tcPr>
          <w:p w14:paraId="0C4A789D" w14:textId="77777777" w:rsidR="006503AC" w:rsidRPr="007546C1" w:rsidRDefault="006503AC" w:rsidP="00BE62F4">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2001CBC5" w14:textId="77777777" w:rsidR="006503AC" w:rsidRPr="007546C1" w:rsidRDefault="006503AC" w:rsidP="00BE62F4">
            <w:pPr>
              <w:spacing w:line="240" w:lineRule="exact"/>
              <w:jc w:val="right"/>
              <w:rPr>
                <w:rFonts w:hAnsi="Times New Roman" w:cs="Times New Roman"/>
                <w:sz w:val="20"/>
                <w:szCs w:val="20"/>
                <w:lang w:val="en-GB" w:eastAsia="en-GB"/>
              </w:rPr>
            </w:pPr>
            <w:r w:rsidRPr="007546C1">
              <w:rPr>
                <w:rFonts w:hAnsi="Times New Roman" w:cs="Times New Roman"/>
                <w:b/>
                <w:bCs/>
                <w:sz w:val="20"/>
                <w:szCs w:val="20"/>
              </w:rPr>
              <w:t xml:space="preserve">(Unit: Thousand Baht) </w:t>
            </w:r>
          </w:p>
        </w:tc>
      </w:tr>
      <w:tr w:rsidR="006503AC" w:rsidRPr="007546C1" w14:paraId="02DB0950" w14:textId="77777777" w:rsidTr="00BE62F4">
        <w:trPr>
          <w:trHeight w:val="144"/>
          <w:tblHeader/>
        </w:trPr>
        <w:tc>
          <w:tcPr>
            <w:tcW w:w="3618" w:type="dxa"/>
            <w:tcBorders>
              <w:top w:val="nil"/>
              <w:left w:val="nil"/>
              <w:bottom w:val="nil"/>
              <w:right w:val="nil"/>
            </w:tcBorders>
            <w:noWrap/>
            <w:vAlign w:val="bottom"/>
          </w:tcPr>
          <w:p w14:paraId="29A95292" w14:textId="77777777" w:rsidR="006503AC" w:rsidRPr="007546C1" w:rsidRDefault="006503AC" w:rsidP="00BE62F4">
            <w:pPr>
              <w:spacing w:line="240" w:lineRule="exact"/>
              <w:rPr>
                <w:rFonts w:hAnsi="Times New Roman" w:cs="Times New Roman"/>
                <w:sz w:val="20"/>
                <w:szCs w:val="20"/>
                <w:lang w:val="en-GB" w:eastAsia="en-GB"/>
              </w:rPr>
            </w:pPr>
          </w:p>
        </w:tc>
        <w:tc>
          <w:tcPr>
            <w:tcW w:w="6030" w:type="dxa"/>
            <w:gridSpan w:val="4"/>
            <w:tcBorders>
              <w:left w:val="nil"/>
              <w:bottom w:val="single" w:sz="8" w:space="0" w:color="000000"/>
              <w:right w:val="nil"/>
            </w:tcBorders>
            <w:vAlign w:val="bottom"/>
          </w:tcPr>
          <w:p w14:paraId="5FD17DFC" w14:textId="77777777" w:rsidR="006503AC" w:rsidRPr="007546C1" w:rsidRDefault="006503AC" w:rsidP="00BE62F4">
            <w:pPr>
              <w:spacing w:line="240" w:lineRule="exact"/>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6503AC" w:rsidRPr="007546C1" w14:paraId="69AB0271" w14:textId="77777777" w:rsidTr="00BE62F4">
        <w:trPr>
          <w:trHeight w:val="144"/>
          <w:tblHeader/>
        </w:trPr>
        <w:tc>
          <w:tcPr>
            <w:tcW w:w="3618" w:type="dxa"/>
            <w:tcBorders>
              <w:top w:val="nil"/>
              <w:left w:val="nil"/>
              <w:bottom w:val="nil"/>
              <w:right w:val="nil"/>
            </w:tcBorders>
            <w:noWrap/>
            <w:vAlign w:val="bottom"/>
          </w:tcPr>
          <w:p w14:paraId="2800F098" w14:textId="77777777" w:rsidR="006503AC" w:rsidRPr="007546C1" w:rsidRDefault="006503AC" w:rsidP="00BE62F4">
            <w:pPr>
              <w:spacing w:line="240" w:lineRule="exact"/>
              <w:rPr>
                <w:rFonts w:hAnsi="Times New Roman" w:cs="Times New Roman"/>
                <w:sz w:val="20"/>
                <w:szCs w:val="20"/>
                <w:lang w:val="en-GB" w:eastAsia="en-GB"/>
              </w:rPr>
            </w:pPr>
          </w:p>
        </w:tc>
        <w:tc>
          <w:tcPr>
            <w:tcW w:w="6030" w:type="dxa"/>
            <w:gridSpan w:val="4"/>
            <w:tcBorders>
              <w:top w:val="nil"/>
              <w:left w:val="nil"/>
              <w:bottom w:val="single" w:sz="8" w:space="0" w:color="000000"/>
              <w:right w:val="nil"/>
            </w:tcBorders>
            <w:vAlign w:val="bottom"/>
          </w:tcPr>
          <w:p w14:paraId="471AC958" w14:textId="0A746C10" w:rsidR="006503AC" w:rsidRPr="007546C1" w:rsidRDefault="006503AC" w:rsidP="00BE62F4">
            <w:pPr>
              <w:spacing w:line="240" w:lineRule="exact"/>
              <w:jc w:val="center"/>
              <w:rPr>
                <w:rFonts w:hAnsi="Times New Roman" w:cs="Times New Roman"/>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6503AC" w:rsidRPr="007546C1" w14:paraId="5A2F9628" w14:textId="77777777" w:rsidTr="00BE62F4">
        <w:trPr>
          <w:trHeight w:val="144"/>
          <w:tblHeader/>
        </w:trPr>
        <w:tc>
          <w:tcPr>
            <w:tcW w:w="3618" w:type="dxa"/>
            <w:tcBorders>
              <w:top w:val="nil"/>
              <w:left w:val="nil"/>
              <w:bottom w:val="single" w:sz="8" w:space="0" w:color="000000"/>
              <w:right w:val="nil"/>
            </w:tcBorders>
            <w:hideMark/>
          </w:tcPr>
          <w:p w14:paraId="52838C30" w14:textId="77777777" w:rsidR="006503AC" w:rsidRPr="007546C1" w:rsidRDefault="006503AC"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1BA5DED0" w14:textId="77777777" w:rsidR="006503AC" w:rsidRPr="007546C1" w:rsidRDefault="006503AC" w:rsidP="00BE62F4">
            <w:pPr>
              <w:spacing w:line="240" w:lineRule="exact"/>
              <w:jc w:val="center"/>
              <w:rPr>
                <w:rFonts w:hAnsi="Times New Roman" w:cs="Times New Roman"/>
                <w:b/>
                <w:bCs/>
                <w:sz w:val="20"/>
                <w:szCs w:val="20"/>
                <w:lang w:val="en-GB" w:eastAsia="en-GB"/>
              </w:rPr>
            </w:pPr>
          </w:p>
        </w:tc>
        <w:tc>
          <w:tcPr>
            <w:tcW w:w="1917" w:type="dxa"/>
            <w:tcBorders>
              <w:top w:val="nil"/>
              <w:left w:val="nil"/>
              <w:bottom w:val="single" w:sz="8" w:space="0" w:color="000000"/>
              <w:right w:val="nil"/>
            </w:tcBorders>
            <w:hideMark/>
          </w:tcPr>
          <w:p w14:paraId="0FE9AD76" w14:textId="76D590AB"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of present</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value of</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future cash</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flows</w:t>
            </w:r>
          </w:p>
        </w:tc>
        <w:tc>
          <w:tcPr>
            <w:tcW w:w="1407" w:type="dxa"/>
            <w:tcBorders>
              <w:top w:val="nil"/>
              <w:left w:val="nil"/>
              <w:bottom w:val="single" w:sz="8" w:space="0" w:color="000000"/>
              <w:right w:val="nil"/>
            </w:tcBorders>
            <w:hideMark/>
          </w:tcPr>
          <w:p w14:paraId="12B03C78" w14:textId="77777777"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1CFBD75D" w14:textId="3B3CB13A"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for non</w:t>
            </w:r>
            <w:r>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risk</w:t>
            </w:r>
          </w:p>
        </w:tc>
        <w:tc>
          <w:tcPr>
            <w:tcW w:w="1250" w:type="dxa"/>
            <w:tcBorders>
              <w:top w:val="nil"/>
              <w:left w:val="nil"/>
              <w:bottom w:val="single" w:sz="8" w:space="0" w:color="000000"/>
              <w:right w:val="nil"/>
            </w:tcBorders>
            <w:hideMark/>
          </w:tcPr>
          <w:p w14:paraId="0481C815" w14:textId="77777777"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456" w:type="dxa"/>
            <w:tcBorders>
              <w:top w:val="nil"/>
              <w:left w:val="nil"/>
              <w:bottom w:val="single" w:sz="8" w:space="0" w:color="000000"/>
              <w:right w:val="nil"/>
            </w:tcBorders>
            <w:hideMark/>
          </w:tcPr>
          <w:p w14:paraId="01E57113" w14:textId="77777777" w:rsidR="006503AC" w:rsidRPr="007546C1" w:rsidRDefault="006503AC"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eastAsia="en-GB"/>
              </w:rPr>
              <w:t>Total</w:t>
            </w:r>
          </w:p>
        </w:tc>
      </w:tr>
      <w:tr w:rsidR="006503AC" w:rsidRPr="007546C1" w14:paraId="6C2F22A2" w14:textId="77777777" w:rsidTr="00BE62F4">
        <w:trPr>
          <w:trHeight w:val="144"/>
        </w:trPr>
        <w:tc>
          <w:tcPr>
            <w:tcW w:w="3618" w:type="dxa"/>
            <w:tcBorders>
              <w:top w:val="nil"/>
              <w:left w:val="nil"/>
              <w:bottom w:val="nil"/>
              <w:right w:val="nil"/>
            </w:tcBorders>
            <w:vAlign w:val="center"/>
            <w:hideMark/>
          </w:tcPr>
          <w:p w14:paraId="6EA05579"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 reinsurance assets</w:t>
            </w:r>
          </w:p>
        </w:tc>
        <w:tc>
          <w:tcPr>
            <w:tcW w:w="1917" w:type="dxa"/>
            <w:tcBorders>
              <w:top w:val="nil"/>
              <w:left w:val="nil"/>
              <w:bottom w:val="nil"/>
              <w:right w:val="nil"/>
            </w:tcBorders>
            <w:vAlign w:val="bottom"/>
          </w:tcPr>
          <w:p w14:paraId="17FBE4BE" w14:textId="6026ADCB" w:rsidR="006503AC" w:rsidRPr="009B70B2" w:rsidRDefault="006503AC" w:rsidP="00CF7381">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(765,215)</w:t>
            </w:r>
          </w:p>
        </w:tc>
        <w:tc>
          <w:tcPr>
            <w:tcW w:w="1407" w:type="dxa"/>
            <w:tcBorders>
              <w:top w:val="nil"/>
              <w:left w:val="nil"/>
              <w:bottom w:val="nil"/>
              <w:right w:val="nil"/>
            </w:tcBorders>
            <w:vAlign w:val="bottom"/>
          </w:tcPr>
          <w:p w14:paraId="35830226" w14:textId="46E61DFC" w:rsidR="006503AC" w:rsidRPr="006503AC" w:rsidRDefault="006503AC" w:rsidP="00CF7381">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708,011</w:t>
            </w:r>
          </w:p>
        </w:tc>
        <w:tc>
          <w:tcPr>
            <w:tcW w:w="1250" w:type="dxa"/>
            <w:tcBorders>
              <w:top w:val="nil"/>
              <w:left w:val="nil"/>
              <w:bottom w:val="nil"/>
              <w:right w:val="nil"/>
            </w:tcBorders>
            <w:vAlign w:val="bottom"/>
          </w:tcPr>
          <w:p w14:paraId="7DF63D53" w14:textId="05193334"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537,763</w:t>
            </w:r>
          </w:p>
        </w:tc>
        <w:tc>
          <w:tcPr>
            <w:tcW w:w="1456" w:type="dxa"/>
            <w:tcBorders>
              <w:top w:val="nil"/>
              <w:left w:val="nil"/>
              <w:bottom w:val="nil"/>
              <w:right w:val="nil"/>
            </w:tcBorders>
            <w:vAlign w:val="bottom"/>
          </w:tcPr>
          <w:p w14:paraId="6A9B8AF7" w14:textId="32CDFF86"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480,559</w:t>
            </w:r>
          </w:p>
        </w:tc>
      </w:tr>
      <w:tr w:rsidR="006503AC" w:rsidRPr="007546C1" w14:paraId="1A1B9488" w14:textId="77777777" w:rsidTr="00BE62F4">
        <w:trPr>
          <w:trHeight w:val="144"/>
        </w:trPr>
        <w:tc>
          <w:tcPr>
            <w:tcW w:w="3618" w:type="dxa"/>
            <w:tcBorders>
              <w:top w:val="nil"/>
              <w:left w:val="nil"/>
              <w:right w:val="nil"/>
            </w:tcBorders>
            <w:vAlign w:val="center"/>
            <w:hideMark/>
          </w:tcPr>
          <w:p w14:paraId="6750992F"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 reinsurance liabilities</w:t>
            </w:r>
          </w:p>
        </w:tc>
        <w:tc>
          <w:tcPr>
            <w:tcW w:w="1917" w:type="dxa"/>
            <w:tcBorders>
              <w:top w:val="nil"/>
              <w:left w:val="nil"/>
              <w:bottom w:val="single" w:sz="8" w:space="0" w:color="000000"/>
              <w:right w:val="nil"/>
            </w:tcBorders>
            <w:vAlign w:val="bottom"/>
          </w:tcPr>
          <w:p w14:paraId="1A11957D" w14:textId="23D082E9"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(42,310)</w:t>
            </w:r>
          </w:p>
        </w:tc>
        <w:tc>
          <w:tcPr>
            <w:tcW w:w="1407" w:type="dxa"/>
            <w:tcBorders>
              <w:top w:val="nil"/>
              <w:left w:val="nil"/>
              <w:bottom w:val="single" w:sz="8" w:space="0" w:color="000000"/>
              <w:right w:val="nil"/>
            </w:tcBorders>
            <w:vAlign w:val="bottom"/>
          </w:tcPr>
          <w:p w14:paraId="2FA0A817" w14:textId="113AE636"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1,321</w:t>
            </w:r>
          </w:p>
        </w:tc>
        <w:tc>
          <w:tcPr>
            <w:tcW w:w="1250" w:type="dxa"/>
            <w:tcBorders>
              <w:top w:val="nil"/>
              <w:left w:val="nil"/>
              <w:bottom w:val="single" w:sz="8" w:space="0" w:color="000000"/>
              <w:right w:val="nil"/>
            </w:tcBorders>
            <w:vAlign w:val="bottom"/>
          </w:tcPr>
          <w:p w14:paraId="415D3F5D" w14:textId="1B9E569F" w:rsidR="006503AC" w:rsidRPr="006503AC" w:rsidRDefault="006503AC" w:rsidP="00CF7381">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(537)</w:t>
            </w:r>
          </w:p>
        </w:tc>
        <w:tc>
          <w:tcPr>
            <w:tcW w:w="1456" w:type="dxa"/>
            <w:tcBorders>
              <w:top w:val="nil"/>
              <w:left w:val="nil"/>
              <w:bottom w:val="single" w:sz="8" w:space="0" w:color="000000"/>
              <w:right w:val="nil"/>
            </w:tcBorders>
            <w:vAlign w:val="bottom"/>
          </w:tcPr>
          <w:p w14:paraId="3154B7CA" w14:textId="246DE3A9"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(41,526)</w:t>
            </w:r>
          </w:p>
        </w:tc>
      </w:tr>
      <w:tr w:rsidR="006503AC" w:rsidRPr="007546C1" w14:paraId="27475C13" w14:textId="77777777" w:rsidTr="00BE62F4">
        <w:trPr>
          <w:trHeight w:val="144"/>
        </w:trPr>
        <w:tc>
          <w:tcPr>
            <w:tcW w:w="3618" w:type="dxa"/>
            <w:tcBorders>
              <w:top w:val="nil"/>
              <w:left w:val="nil"/>
              <w:right w:val="nil"/>
            </w:tcBorders>
            <w:vAlign w:val="center"/>
            <w:hideMark/>
          </w:tcPr>
          <w:p w14:paraId="2F1DD836"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Net opening balance as at January 1,</w:t>
            </w:r>
          </w:p>
        </w:tc>
        <w:tc>
          <w:tcPr>
            <w:tcW w:w="1917" w:type="dxa"/>
            <w:tcBorders>
              <w:top w:val="nil"/>
              <w:left w:val="nil"/>
              <w:bottom w:val="single" w:sz="8" w:space="0" w:color="000000"/>
              <w:right w:val="nil"/>
            </w:tcBorders>
            <w:vAlign w:val="bottom"/>
          </w:tcPr>
          <w:p w14:paraId="26FC48F0" w14:textId="26C39254"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(807,525)</w:t>
            </w:r>
          </w:p>
        </w:tc>
        <w:tc>
          <w:tcPr>
            <w:tcW w:w="1407" w:type="dxa"/>
            <w:tcBorders>
              <w:top w:val="nil"/>
              <w:left w:val="nil"/>
              <w:bottom w:val="single" w:sz="8" w:space="0" w:color="000000"/>
              <w:right w:val="nil"/>
            </w:tcBorders>
            <w:vAlign w:val="bottom"/>
          </w:tcPr>
          <w:p w14:paraId="3786F74E" w14:textId="37D16261"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709,332</w:t>
            </w:r>
          </w:p>
        </w:tc>
        <w:tc>
          <w:tcPr>
            <w:tcW w:w="1250" w:type="dxa"/>
            <w:tcBorders>
              <w:top w:val="nil"/>
              <w:left w:val="nil"/>
              <w:bottom w:val="single" w:sz="8" w:space="0" w:color="000000"/>
              <w:right w:val="nil"/>
            </w:tcBorders>
            <w:vAlign w:val="bottom"/>
          </w:tcPr>
          <w:p w14:paraId="4FCA3630" w14:textId="76B7F01D"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537,226</w:t>
            </w:r>
          </w:p>
        </w:tc>
        <w:tc>
          <w:tcPr>
            <w:tcW w:w="1456" w:type="dxa"/>
            <w:tcBorders>
              <w:top w:val="nil"/>
              <w:left w:val="nil"/>
              <w:bottom w:val="single" w:sz="8" w:space="0" w:color="000000"/>
              <w:right w:val="nil"/>
            </w:tcBorders>
            <w:vAlign w:val="bottom"/>
          </w:tcPr>
          <w:p w14:paraId="1B8DBAE3" w14:textId="09837051"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439,033</w:t>
            </w:r>
          </w:p>
        </w:tc>
      </w:tr>
      <w:tr w:rsidR="006503AC" w:rsidRPr="007546C1" w14:paraId="2F427067" w14:textId="77777777" w:rsidTr="00BE62F4">
        <w:trPr>
          <w:trHeight w:val="144"/>
        </w:trPr>
        <w:tc>
          <w:tcPr>
            <w:tcW w:w="3618" w:type="dxa"/>
            <w:tcBorders>
              <w:top w:val="nil"/>
              <w:left w:val="nil"/>
              <w:bottom w:val="nil"/>
              <w:right w:val="nil"/>
            </w:tcBorders>
            <w:vAlign w:val="center"/>
            <w:hideMark/>
          </w:tcPr>
          <w:p w14:paraId="77A414EC"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current service</w:t>
            </w:r>
          </w:p>
        </w:tc>
        <w:tc>
          <w:tcPr>
            <w:tcW w:w="1917" w:type="dxa"/>
            <w:tcBorders>
              <w:top w:val="nil"/>
              <w:left w:val="nil"/>
              <w:bottom w:val="nil"/>
              <w:right w:val="nil"/>
            </w:tcBorders>
            <w:vAlign w:val="center"/>
          </w:tcPr>
          <w:p w14:paraId="6CC3A1A2" w14:textId="77777777"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p>
        </w:tc>
        <w:tc>
          <w:tcPr>
            <w:tcW w:w="1407" w:type="dxa"/>
            <w:tcBorders>
              <w:top w:val="nil"/>
              <w:left w:val="nil"/>
              <w:bottom w:val="nil"/>
              <w:right w:val="nil"/>
            </w:tcBorders>
            <w:vAlign w:val="center"/>
          </w:tcPr>
          <w:p w14:paraId="281CC674"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72F61AB1"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nil"/>
              <w:left w:val="nil"/>
              <w:bottom w:val="nil"/>
              <w:right w:val="nil"/>
            </w:tcBorders>
            <w:vAlign w:val="center"/>
          </w:tcPr>
          <w:p w14:paraId="666AEE3C" w14:textId="77777777" w:rsidR="006503AC" w:rsidRPr="009B70B2" w:rsidRDefault="006503AC" w:rsidP="00BE62F4">
            <w:pPr>
              <w:tabs>
                <w:tab w:val="decimal" w:pos="698"/>
              </w:tabs>
              <w:spacing w:line="240" w:lineRule="exact"/>
              <w:ind w:right="-159"/>
              <w:jc w:val="center"/>
              <w:rPr>
                <w:rFonts w:hAnsi="Times New Roman" w:cs="Times New Roman"/>
                <w:color w:val="000000"/>
                <w:sz w:val="20"/>
                <w:szCs w:val="20"/>
              </w:rPr>
            </w:pPr>
          </w:p>
        </w:tc>
      </w:tr>
      <w:tr w:rsidR="006503AC" w:rsidRPr="007546C1" w14:paraId="77AC54D4" w14:textId="77777777" w:rsidTr="00BE62F4">
        <w:trPr>
          <w:trHeight w:val="144"/>
        </w:trPr>
        <w:tc>
          <w:tcPr>
            <w:tcW w:w="3618" w:type="dxa"/>
            <w:tcBorders>
              <w:top w:val="nil"/>
              <w:left w:val="nil"/>
              <w:bottom w:val="nil"/>
              <w:right w:val="nil"/>
            </w:tcBorders>
            <w:vAlign w:val="center"/>
            <w:hideMark/>
          </w:tcPr>
          <w:p w14:paraId="22DEFBE2" w14:textId="77777777" w:rsidR="006503AC" w:rsidRPr="007546C1" w:rsidRDefault="006503AC" w:rsidP="00BE62F4">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rPr>
              <w:t>CSM recognised for service provided</w:t>
            </w:r>
          </w:p>
        </w:tc>
        <w:tc>
          <w:tcPr>
            <w:tcW w:w="1917" w:type="dxa"/>
            <w:tcBorders>
              <w:top w:val="nil"/>
              <w:left w:val="nil"/>
              <w:bottom w:val="nil"/>
              <w:right w:val="nil"/>
            </w:tcBorders>
            <w:vAlign w:val="bottom"/>
          </w:tcPr>
          <w:p w14:paraId="5F71C61F" w14:textId="12787692"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07" w:type="dxa"/>
            <w:tcBorders>
              <w:top w:val="nil"/>
              <w:left w:val="nil"/>
              <w:bottom w:val="nil"/>
              <w:right w:val="nil"/>
            </w:tcBorders>
            <w:vAlign w:val="bottom"/>
          </w:tcPr>
          <w:p w14:paraId="2ACA75DE" w14:textId="326979C9"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bottom w:val="nil"/>
              <w:right w:val="nil"/>
            </w:tcBorders>
            <w:vAlign w:val="bottom"/>
          </w:tcPr>
          <w:p w14:paraId="3418A0FD" w14:textId="1371D715"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(12,779)</w:t>
            </w:r>
          </w:p>
        </w:tc>
        <w:tc>
          <w:tcPr>
            <w:tcW w:w="1456" w:type="dxa"/>
            <w:tcBorders>
              <w:top w:val="nil"/>
              <w:left w:val="nil"/>
              <w:bottom w:val="nil"/>
              <w:right w:val="nil"/>
            </w:tcBorders>
            <w:vAlign w:val="bottom"/>
          </w:tcPr>
          <w:p w14:paraId="2FE4CD7F" w14:textId="115509E9"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(12,779)</w:t>
            </w:r>
          </w:p>
        </w:tc>
      </w:tr>
      <w:tr w:rsidR="006503AC" w:rsidRPr="007546C1" w14:paraId="4C007084" w14:textId="77777777" w:rsidTr="00BE62F4">
        <w:trPr>
          <w:trHeight w:val="144"/>
        </w:trPr>
        <w:tc>
          <w:tcPr>
            <w:tcW w:w="3618" w:type="dxa"/>
            <w:tcBorders>
              <w:top w:val="nil"/>
              <w:left w:val="nil"/>
              <w:bottom w:val="nil"/>
              <w:right w:val="nil"/>
            </w:tcBorders>
            <w:vAlign w:val="center"/>
            <w:hideMark/>
          </w:tcPr>
          <w:p w14:paraId="7B4AA220" w14:textId="51012A70" w:rsidR="006503AC" w:rsidRPr="007546C1" w:rsidRDefault="006503AC"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Change in risk adjustment for non-financial</w:t>
            </w:r>
            <w:r w:rsidR="00675688">
              <w:rPr>
                <w:rFonts w:hAnsi="Times New Roman" w:cs="Times New Roman"/>
                <w:sz w:val="20"/>
                <w:szCs w:val="20"/>
                <w:lang w:val="en-GB" w:eastAsia="en-GB"/>
              </w:rPr>
              <w:t xml:space="preserve"> </w:t>
            </w:r>
            <w:r w:rsidRPr="007546C1">
              <w:rPr>
                <w:rFonts w:hAnsi="Times New Roman" w:cs="Times New Roman"/>
                <w:sz w:val="20"/>
                <w:szCs w:val="20"/>
                <w:lang w:val="en-GB" w:eastAsia="en-GB"/>
              </w:rPr>
              <w:t>risk for risk expired</w:t>
            </w:r>
          </w:p>
        </w:tc>
        <w:tc>
          <w:tcPr>
            <w:tcW w:w="1917" w:type="dxa"/>
            <w:tcBorders>
              <w:top w:val="nil"/>
              <w:left w:val="nil"/>
              <w:bottom w:val="nil"/>
              <w:right w:val="nil"/>
            </w:tcBorders>
            <w:vAlign w:val="bottom"/>
          </w:tcPr>
          <w:p w14:paraId="793AA1DA" w14:textId="0669FBDA"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07" w:type="dxa"/>
            <w:tcBorders>
              <w:top w:val="nil"/>
              <w:left w:val="nil"/>
              <w:bottom w:val="nil"/>
              <w:right w:val="nil"/>
            </w:tcBorders>
            <w:vAlign w:val="bottom"/>
          </w:tcPr>
          <w:p w14:paraId="59602EB1" w14:textId="2AEF834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(13,298)</w:t>
            </w:r>
          </w:p>
        </w:tc>
        <w:tc>
          <w:tcPr>
            <w:tcW w:w="1250" w:type="dxa"/>
            <w:tcBorders>
              <w:top w:val="nil"/>
              <w:left w:val="nil"/>
              <w:bottom w:val="nil"/>
              <w:right w:val="nil"/>
            </w:tcBorders>
            <w:vAlign w:val="bottom"/>
          </w:tcPr>
          <w:p w14:paraId="59EC17F0" w14:textId="418B4322"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bottom w:val="nil"/>
              <w:right w:val="nil"/>
            </w:tcBorders>
            <w:vAlign w:val="bottom"/>
          </w:tcPr>
          <w:p w14:paraId="515F31A5" w14:textId="169B461F"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(13,298)</w:t>
            </w:r>
          </w:p>
        </w:tc>
      </w:tr>
      <w:tr w:rsidR="006503AC" w:rsidRPr="007546C1" w14:paraId="056F7C17" w14:textId="77777777" w:rsidTr="00BE62F4">
        <w:trPr>
          <w:trHeight w:val="144"/>
        </w:trPr>
        <w:tc>
          <w:tcPr>
            <w:tcW w:w="3618" w:type="dxa"/>
            <w:tcBorders>
              <w:top w:val="nil"/>
              <w:left w:val="nil"/>
              <w:bottom w:val="nil"/>
              <w:right w:val="nil"/>
            </w:tcBorders>
            <w:vAlign w:val="center"/>
            <w:hideMark/>
          </w:tcPr>
          <w:p w14:paraId="47E94F2B"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Experience adjustments</w:t>
            </w:r>
            <w:r w:rsidRPr="007546C1">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vAlign w:val="bottom"/>
          </w:tcPr>
          <w:p w14:paraId="5C8F0EF1" w14:textId="34C5F649"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p>
        </w:tc>
        <w:tc>
          <w:tcPr>
            <w:tcW w:w="1407" w:type="dxa"/>
            <w:tcBorders>
              <w:top w:val="nil"/>
              <w:left w:val="nil"/>
              <w:bottom w:val="single" w:sz="8" w:space="0" w:color="000000"/>
              <w:right w:val="nil"/>
            </w:tcBorders>
            <w:vAlign w:val="bottom"/>
          </w:tcPr>
          <w:p w14:paraId="773D2A16" w14:textId="22123BD5"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bottom w:val="single" w:sz="8" w:space="0" w:color="000000"/>
              <w:right w:val="nil"/>
            </w:tcBorders>
            <w:vAlign w:val="bottom"/>
          </w:tcPr>
          <w:p w14:paraId="00847579" w14:textId="308E193F"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bottom w:val="single" w:sz="8" w:space="0" w:color="000000"/>
              <w:right w:val="nil"/>
            </w:tcBorders>
            <w:vAlign w:val="bottom"/>
          </w:tcPr>
          <w:p w14:paraId="749B5096" w14:textId="29862211"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r w:rsidRPr="006503AC">
              <w:rPr>
                <w:rFonts w:hAnsi="Times New Roman" w:cs="Times New Roman"/>
                <w:color w:val="000000"/>
                <w:sz w:val="20"/>
                <w:szCs w:val="20"/>
              </w:rPr>
              <w:t>)</w:t>
            </w:r>
          </w:p>
        </w:tc>
      </w:tr>
      <w:tr w:rsidR="006503AC" w:rsidRPr="007546C1" w14:paraId="0798151B" w14:textId="77777777" w:rsidTr="00BE62F4">
        <w:trPr>
          <w:trHeight w:val="144"/>
        </w:trPr>
        <w:tc>
          <w:tcPr>
            <w:tcW w:w="3618" w:type="dxa"/>
            <w:tcBorders>
              <w:top w:val="nil"/>
              <w:left w:val="nil"/>
              <w:bottom w:val="nil"/>
              <w:right w:val="nil"/>
            </w:tcBorders>
            <w:vAlign w:val="center"/>
            <w:hideMark/>
          </w:tcPr>
          <w:p w14:paraId="20F82518" w14:textId="77777777" w:rsidR="006503AC" w:rsidRPr="007546C1" w:rsidRDefault="006503AC"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vAlign w:val="bottom"/>
          </w:tcPr>
          <w:p w14:paraId="6AB3E009" w14:textId="19D5ADF6"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p>
        </w:tc>
        <w:tc>
          <w:tcPr>
            <w:tcW w:w="1407" w:type="dxa"/>
            <w:tcBorders>
              <w:top w:val="nil"/>
              <w:left w:val="nil"/>
              <w:bottom w:val="single" w:sz="8" w:space="0" w:color="000000"/>
              <w:right w:val="nil"/>
            </w:tcBorders>
            <w:vAlign w:val="bottom"/>
          </w:tcPr>
          <w:p w14:paraId="11A69CB4" w14:textId="689737B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(13,298)</w:t>
            </w:r>
          </w:p>
        </w:tc>
        <w:tc>
          <w:tcPr>
            <w:tcW w:w="1250" w:type="dxa"/>
            <w:tcBorders>
              <w:top w:val="nil"/>
              <w:left w:val="nil"/>
              <w:bottom w:val="single" w:sz="8" w:space="0" w:color="000000"/>
              <w:right w:val="nil"/>
            </w:tcBorders>
            <w:vAlign w:val="bottom"/>
          </w:tcPr>
          <w:p w14:paraId="3FD65A4A" w14:textId="0C409B95"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(12,779)</w:t>
            </w:r>
          </w:p>
        </w:tc>
        <w:tc>
          <w:tcPr>
            <w:tcW w:w="1456" w:type="dxa"/>
            <w:tcBorders>
              <w:top w:val="nil"/>
              <w:left w:val="nil"/>
              <w:bottom w:val="single" w:sz="8" w:space="0" w:color="000000"/>
              <w:right w:val="nil"/>
            </w:tcBorders>
            <w:vAlign w:val="bottom"/>
          </w:tcPr>
          <w:p w14:paraId="1D52ABDE" w14:textId="357F6A4B" w:rsidR="006503AC" w:rsidRPr="009B70B2" w:rsidRDefault="006503AC" w:rsidP="00BE62F4">
            <w:pPr>
              <w:tabs>
                <w:tab w:val="decimal" w:pos="1038"/>
              </w:tabs>
              <w:spacing w:line="240" w:lineRule="exact"/>
              <w:ind w:right="447"/>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82,222</w:t>
            </w:r>
            <w:r w:rsidRPr="006503AC">
              <w:rPr>
                <w:rFonts w:hAnsi="Times New Roman" w:cs="Times New Roman"/>
                <w:color w:val="000000"/>
                <w:sz w:val="20"/>
                <w:szCs w:val="20"/>
              </w:rPr>
              <w:t>)</w:t>
            </w:r>
          </w:p>
        </w:tc>
      </w:tr>
      <w:tr w:rsidR="006503AC" w:rsidRPr="007546C1" w14:paraId="0B7FA69C" w14:textId="77777777" w:rsidTr="00BE62F4">
        <w:trPr>
          <w:trHeight w:val="144"/>
        </w:trPr>
        <w:tc>
          <w:tcPr>
            <w:tcW w:w="3618" w:type="dxa"/>
            <w:tcBorders>
              <w:top w:val="nil"/>
              <w:left w:val="nil"/>
              <w:bottom w:val="nil"/>
              <w:right w:val="nil"/>
            </w:tcBorders>
            <w:vAlign w:val="center"/>
            <w:hideMark/>
          </w:tcPr>
          <w:p w14:paraId="706E5BC9"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917" w:type="dxa"/>
            <w:tcBorders>
              <w:top w:val="nil"/>
              <w:left w:val="nil"/>
              <w:bottom w:val="nil"/>
              <w:right w:val="nil"/>
            </w:tcBorders>
            <w:vAlign w:val="center"/>
          </w:tcPr>
          <w:p w14:paraId="54C429F3" w14:textId="77777777"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p>
        </w:tc>
        <w:tc>
          <w:tcPr>
            <w:tcW w:w="1407" w:type="dxa"/>
            <w:tcBorders>
              <w:top w:val="nil"/>
              <w:left w:val="nil"/>
              <w:bottom w:val="nil"/>
              <w:right w:val="nil"/>
            </w:tcBorders>
            <w:vAlign w:val="center"/>
          </w:tcPr>
          <w:p w14:paraId="048A39E7"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45DC189A"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nil"/>
              <w:left w:val="nil"/>
              <w:bottom w:val="nil"/>
              <w:right w:val="nil"/>
            </w:tcBorders>
            <w:vAlign w:val="center"/>
          </w:tcPr>
          <w:p w14:paraId="27A8A2F0" w14:textId="77777777" w:rsidR="006503AC" w:rsidRPr="009B70B2" w:rsidRDefault="006503AC" w:rsidP="00BE62F4">
            <w:pPr>
              <w:tabs>
                <w:tab w:val="decimal" w:pos="698"/>
              </w:tabs>
              <w:spacing w:line="240" w:lineRule="exact"/>
              <w:ind w:right="-159"/>
              <w:jc w:val="center"/>
              <w:rPr>
                <w:rFonts w:hAnsi="Times New Roman" w:cs="Times New Roman"/>
                <w:color w:val="000000"/>
                <w:sz w:val="20"/>
                <w:szCs w:val="20"/>
              </w:rPr>
            </w:pPr>
          </w:p>
        </w:tc>
      </w:tr>
      <w:tr w:rsidR="006503AC" w:rsidRPr="007546C1" w14:paraId="4B4C21F3" w14:textId="77777777" w:rsidTr="00BE62F4">
        <w:trPr>
          <w:trHeight w:val="144"/>
        </w:trPr>
        <w:tc>
          <w:tcPr>
            <w:tcW w:w="3618" w:type="dxa"/>
            <w:tcBorders>
              <w:top w:val="nil"/>
              <w:left w:val="nil"/>
              <w:bottom w:val="nil"/>
              <w:right w:val="nil"/>
            </w:tcBorders>
            <w:vAlign w:val="center"/>
            <w:hideMark/>
          </w:tcPr>
          <w:p w14:paraId="3B2764D8"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917" w:type="dxa"/>
            <w:tcBorders>
              <w:top w:val="nil"/>
              <w:left w:val="nil"/>
              <w:bottom w:val="nil"/>
              <w:right w:val="nil"/>
            </w:tcBorders>
            <w:vAlign w:val="bottom"/>
          </w:tcPr>
          <w:p w14:paraId="55778EC6" w14:textId="5C47BF5F" w:rsidR="006503AC" w:rsidRPr="009B70B2" w:rsidRDefault="006503AC" w:rsidP="00BE62F4">
            <w:pPr>
              <w:tabs>
                <w:tab w:val="decimal" w:pos="432"/>
              </w:tabs>
              <w:spacing w:line="240" w:lineRule="exact"/>
              <w:ind w:right="-159" w:hanging="72"/>
              <w:jc w:val="center"/>
              <w:rPr>
                <w:rFonts w:hAnsi="Times New Roman" w:cs="Times New Roman"/>
                <w:color w:val="000000"/>
                <w:sz w:val="20"/>
                <w:szCs w:val="20"/>
              </w:rPr>
            </w:pPr>
            <w:r w:rsidRPr="006503AC">
              <w:rPr>
                <w:rFonts w:hAnsi="Times New Roman" w:cs="Times New Roman"/>
                <w:color w:val="000000"/>
                <w:sz w:val="20"/>
                <w:szCs w:val="20"/>
              </w:rPr>
              <w:t>111,900</w:t>
            </w:r>
          </w:p>
        </w:tc>
        <w:tc>
          <w:tcPr>
            <w:tcW w:w="1407" w:type="dxa"/>
            <w:tcBorders>
              <w:top w:val="nil"/>
              <w:left w:val="nil"/>
              <w:bottom w:val="nil"/>
              <w:right w:val="nil"/>
            </w:tcBorders>
            <w:vAlign w:val="bottom"/>
          </w:tcPr>
          <w:p w14:paraId="1A59E2E1" w14:textId="45DF88DF"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(6,332)</w:t>
            </w:r>
          </w:p>
        </w:tc>
        <w:tc>
          <w:tcPr>
            <w:tcW w:w="1250" w:type="dxa"/>
            <w:tcBorders>
              <w:top w:val="nil"/>
              <w:left w:val="nil"/>
              <w:bottom w:val="nil"/>
              <w:right w:val="nil"/>
            </w:tcBorders>
            <w:vAlign w:val="bottom"/>
          </w:tcPr>
          <w:p w14:paraId="0A5FD3B9" w14:textId="670BBDAD" w:rsidR="006503AC" w:rsidRPr="006503AC" w:rsidRDefault="006503AC" w:rsidP="00BE62F4">
            <w:pPr>
              <w:tabs>
                <w:tab w:val="decimal" w:pos="946"/>
              </w:tabs>
              <w:spacing w:line="240" w:lineRule="exact"/>
              <w:jc w:val="center"/>
              <w:rPr>
                <w:rFonts w:hAnsi="Times New Roman" w:cs="Times New Roman"/>
                <w:sz w:val="20"/>
                <w:szCs w:val="20"/>
                <w:lang w:val="en-GB" w:eastAsia="en-GB"/>
              </w:rPr>
            </w:pPr>
            <w:r w:rsidRPr="006503AC">
              <w:rPr>
                <w:rFonts w:hAnsi="Times New Roman" w:cs="Times New Roman"/>
                <w:color w:val="000000"/>
                <w:sz w:val="20"/>
                <w:szCs w:val="20"/>
              </w:rPr>
              <w:t>(105,568)</w:t>
            </w:r>
          </w:p>
        </w:tc>
        <w:tc>
          <w:tcPr>
            <w:tcW w:w="1456" w:type="dxa"/>
            <w:tcBorders>
              <w:top w:val="nil"/>
              <w:left w:val="nil"/>
              <w:bottom w:val="nil"/>
              <w:right w:val="nil"/>
            </w:tcBorders>
            <w:vAlign w:val="bottom"/>
          </w:tcPr>
          <w:p w14:paraId="194A1D20" w14:textId="53027032"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r>
      <w:tr w:rsidR="006503AC" w:rsidRPr="007546C1" w14:paraId="194DE813" w14:textId="77777777" w:rsidTr="00BE62F4">
        <w:trPr>
          <w:trHeight w:val="144"/>
        </w:trPr>
        <w:tc>
          <w:tcPr>
            <w:tcW w:w="3618" w:type="dxa"/>
            <w:tcBorders>
              <w:top w:val="nil"/>
              <w:left w:val="nil"/>
              <w:bottom w:val="nil"/>
              <w:right w:val="nil"/>
            </w:tcBorders>
            <w:vAlign w:val="center"/>
            <w:hideMark/>
          </w:tcPr>
          <w:p w14:paraId="42BF5280"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917" w:type="dxa"/>
            <w:tcBorders>
              <w:top w:val="nil"/>
              <w:left w:val="nil"/>
              <w:right w:val="nil"/>
            </w:tcBorders>
            <w:vAlign w:val="bottom"/>
          </w:tcPr>
          <w:p w14:paraId="40CCCF91" w14:textId="1F971E1C"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(200,143)</w:t>
            </w:r>
          </w:p>
        </w:tc>
        <w:tc>
          <w:tcPr>
            <w:tcW w:w="1407" w:type="dxa"/>
            <w:tcBorders>
              <w:top w:val="nil"/>
              <w:left w:val="nil"/>
              <w:right w:val="nil"/>
            </w:tcBorders>
            <w:vAlign w:val="bottom"/>
          </w:tcPr>
          <w:p w14:paraId="0C43CA11" w14:textId="036AD9E3"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128,722</w:t>
            </w:r>
          </w:p>
        </w:tc>
        <w:tc>
          <w:tcPr>
            <w:tcW w:w="1250" w:type="dxa"/>
            <w:tcBorders>
              <w:top w:val="nil"/>
              <w:left w:val="nil"/>
              <w:right w:val="nil"/>
            </w:tcBorders>
            <w:vAlign w:val="bottom"/>
          </w:tcPr>
          <w:p w14:paraId="1FABA03B" w14:textId="35359868"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71,426</w:t>
            </w:r>
          </w:p>
        </w:tc>
        <w:tc>
          <w:tcPr>
            <w:tcW w:w="1456" w:type="dxa"/>
            <w:tcBorders>
              <w:top w:val="nil"/>
              <w:left w:val="nil"/>
              <w:right w:val="nil"/>
            </w:tcBorders>
            <w:vAlign w:val="bottom"/>
          </w:tcPr>
          <w:p w14:paraId="162EB7CD" w14:textId="6424976F" w:rsidR="006503AC" w:rsidRPr="009B70B2" w:rsidRDefault="006503AC" w:rsidP="00CF7381">
            <w:pPr>
              <w:tabs>
                <w:tab w:val="decimal" w:pos="432"/>
              </w:tabs>
              <w:spacing w:line="240" w:lineRule="exact"/>
              <w:ind w:right="-376" w:hanging="72"/>
              <w:jc w:val="center"/>
              <w:rPr>
                <w:rFonts w:hAnsi="Times New Roman" w:cs="Times New Roman"/>
                <w:color w:val="000000"/>
                <w:sz w:val="20"/>
                <w:szCs w:val="20"/>
              </w:rPr>
            </w:pPr>
            <w:r w:rsidRPr="006503AC">
              <w:rPr>
                <w:rFonts w:hAnsi="Times New Roman" w:cs="Times New Roman"/>
                <w:color w:val="000000"/>
                <w:sz w:val="20"/>
                <w:szCs w:val="20"/>
              </w:rPr>
              <w:t>5</w:t>
            </w:r>
          </w:p>
        </w:tc>
      </w:tr>
      <w:tr w:rsidR="006503AC" w:rsidRPr="007546C1" w14:paraId="468A484B" w14:textId="77777777" w:rsidTr="00BE62F4">
        <w:trPr>
          <w:trHeight w:val="144"/>
        </w:trPr>
        <w:tc>
          <w:tcPr>
            <w:tcW w:w="3618" w:type="dxa"/>
            <w:tcBorders>
              <w:top w:val="nil"/>
              <w:left w:val="nil"/>
              <w:bottom w:val="nil"/>
              <w:right w:val="nil"/>
            </w:tcBorders>
            <w:vAlign w:val="center"/>
          </w:tcPr>
          <w:p w14:paraId="5CCCE802" w14:textId="77777777" w:rsidR="006503AC" w:rsidRPr="00A720C4" w:rsidRDefault="006503AC" w:rsidP="00BE62F4">
            <w:pPr>
              <w:spacing w:line="240" w:lineRule="exact"/>
              <w:ind w:left="150" w:hanging="261"/>
              <w:rPr>
                <w:rFonts w:hAnsi="Times New Roman" w:cstheme="minorBidi"/>
                <w:sz w:val="20"/>
                <w:szCs w:val="20"/>
                <w:cs/>
                <w:lang w:val="en-GB" w:eastAsia="en-GB"/>
              </w:rPr>
            </w:pPr>
            <w:r w:rsidRPr="007546C1">
              <w:rPr>
                <w:rFonts w:eastAsiaTheme="minorHAnsi" w:hAnsi="Times New Roman" w:cs="Times New Roman"/>
                <w:sz w:val="20"/>
                <w:szCs w:val="20"/>
              </w:rPr>
              <w:t>Experience adjustments</w:t>
            </w:r>
          </w:p>
        </w:tc>
        <w:tc>
          <w:tcPr>
            <w:tcW w:w="1917" w:type="dxa"/>
            <w:tcBorders>
              <w:left w:val="nil"/>
              <w:bottom w:val="single" w:sz="8" w:space="0" w:color="000000"/>
              <w:right w:val="nil"/>
            </w:tcBorders>
          </w:tcPr>
          <w:p w14:paraId="3BED7D07" w14:textId="5C0C6908" w:rsidR="006503AC" w:rsidRPr="009B70B2" w:rsidRDefault="006503AC" w:rsidP="00CF7381">
            <w:pPr>
              <w:tabs>
                <w:tab w:val="decimal" w:pos="432"/>
                <w:tab w:val="left" w:pos="1080"/>
              </w:tabs>
              <w:spacing w:line="240" w:lineRule="exact"/>
              <w:ind w:right="-175" w:hanging="72"/>
              <w:jc w:val="center"/>
              <w:rPr>
                <w:rFonts w:hAnsi="Times New Roman" w:cs="Times New Roman"/>
                <w:color w:val="000000"/>
                <w:sz w:val="20"/>
                <w:szCs w:val="20"/>
              </w:rPr>
            </w:pPr>
            <w:r w:rsidRPr="009B70B2">
              <w:rPr>
                <w:rFonts w:hAnsi="Times New Roman" w:cs="Times New Roman"/>
                <w:sz w:val="20"/>
                <w:szCs w:val="20"/>
                <w:lang w:val="en-GB" w:eastAsia="en-GB"/>
              </w:rPr>
              <w:t xml:space="preserve"> 64,123</w:t>
            </w:r>
          </w:p>
        </w:tc>
        <w:tc>
          <w:tcPr>
            <w:tcW w:w="1407" w:type="dxa"/>
            <w:tcBorders>
              <w:left w:val="nil"/>
              <w:bottom w:val="single" w:sz="8" w:space="0" w:color="000000"/>
              <w:right w:val="nil"/>
            </w:tcBorders>
          </w:tcPr>
          <w:p w14:paraId="20E24964" w14:textId="4CB3AE06"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8" w:space="0" w:color="000000"/>
              <w:right w:val="nil"/>
            </w:tcBorders>
          </w:tcPr>
          <w:p w14:paraId="24263E9F" w14:textId="41820DFC"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 xml:space="preserve"> (64,123)</w:t>
            </w:r>
          </w:p>
        </w:tc>
        <w:tc>
          <w:tcPr>
            <w:tcW w:w="1456" w:type="dxa"/>
            <w:tcBorders>
              <w:left w:val="nil"/>
              <w:bottom w:val="single" w:sz="8" w:space="0" w:color="000000"/>
              <w:right w:val="nil"/>
            </w:tcBorders>
            <w:vAlign w:val="center"/>
          </w:tcPr>
          <w:p w14:paraId="6A3D2390" w14:textId="355F48AD"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9B70B2">
              <w:rPr>
                <w:rFonts w:hAnsi="Times New Roman" w:cs="Times New Roman"/>
                <w:color w:val="000000"/>
                <w:sz w:val="20"/>
                <w:szCs w:val="20"/>
              </w:rPr>
              <w:t>-</w:t>
            </w:r>
          </w:p>
        </w:tc>
      </w:tr>
      <w:tr w:rsidR="006503AC" w:rsidRPr="007546C1" w14:paraId="2BC7617F" w14:textId="77777777" w:rsidTr="00BE62F4">
        <w:trPr>
          <w:trHeight w:val="144"/>
        </w:trPr>
        <w:tc>
          <w:tcPr>
            <w:tcW w:w="3618" w:type="dxa"/>
            <w:tcBorders>
              <w:top w:val="nil"/>
              <w:left w:val="nil"/>
              <w:bottom w:val="nil"/>
              <w:right w:val="nil"/>
            </w:tcBorders>
            <w:vAlign w:val="center"/>
            <w:hideMark/>
          </w:tcPr>
          <w:p w14:paraId="42043E30" w14:textId="77777777" w:rsidR="006503AC" w:rsidRPr="007546C1" w:rsidRDefault="006503AC"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vAlign w:val="bottom"/>
          </w:tcPr>
          <w:p w14:paraId="37D28237" w14:textId="2373DD4E"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r w:rsidRPr="006503AC">
              <w:rPr>
                <w:rFonts w:hAnsi="Times New Roman" w:cs="Times New Roman"/>
                <w:color w:val="000000"/>
                <w:sz w:val="20"/>
                <w:szCs w:val="20"/>
              </w:rPr>
              <w:t>(24,120)</w:t>
            </w:r>
          </w:p>
        </w:tc>
        <w:tc>
          <w:tcPr>
            <w:tcW w:w="1407" w:type="dxa"/>
            <w:tcBorders>
              <w:top w:val="nil"/>
              <w:left w:val="nil"/>
              <w:bottom w:val="single" w:sz="8" w:space="0" w:color="000000"/>
              <w:right w:val="nil"/>
            </w:tcBorders>
            <w:vAlign w:val="bottom"/>
          </w:tcPr>
          <w:p w14:paraId="21DA5C76" w14:textId="2EFDC59D"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122,390</w:t>
            </w:r>
          </w:p>
        </w:tc>
        <w:tc>
          <w:tcPr>
            <w:tcW w:w="1250" w:type="dxa"/>
            <w:tcBorders>
              <w:top w:val="nil"/>
              <w:left w:val="nil"/>
              <w:bottom w:val="single" w:sz="8" w:space="0" w:color="000000"/>
              <w:right w:val="nil"/>
            </w:tcBorders>
            <w:vAlign w:val="bottom"/>
          </w:tcPr>
          <w:p w14:paraId="5119E499" w14:textId="5892EE6D"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(98,265)</w:t>
            </w:r>
          </w:p>
        </w:tc>
        <w:tc>
          <w:tcPr>
            <w:tcW w:w="1456" w:type="dxa"/>
            <w:tcBorders>
              <w:top w:val="nil"/>
              <w:left w:val="nil"/>
              <w:bottom w:val="single" w:sz="8" w:space="0" w:color="000000"/>
              <w:right w:val="nil"/>
            </w:tcBorders>
            <w:vAlign w:val="bottom"/>
          </w:tcPr>
          <w:p w14:paraId="6963913B" w14:textId="17D1B600" w:rsidR="006503AC" w:rsidRPr="009B70B2" w:rsidRDefault="006503AC" w:rsidP="00CF7381">
            <w:pPr>
              <w:tabs>
                <w:tab w:val="decimal" w:pos="432"/>
              </w:tabs>
              <w:spacing w:line="240" w:lineRule="exact"/>
              <w:ind w:right="-376" w:hanging="72"/>
              <w:jc w:val="center"/>
              <w:rPr>
                <w:rFonts w:hAnsi="Times New Roman" w:cs="Times New Roman"/>
                <w:color w:val="000000"/>
                <w:sz w:val="20"/>
                <w:szCs w:val="20"/>
              </w:rPr>
            </w:pPr>
            <w:r w:rsidRPr="006503AC">
              <w:rPr>
                <w:rFonts w:hAnsi="Times New Roman" w:cs="Times New Roman"/>
                <w:color w:val="000000"/>
                <w:sz w:val="20"/>
                <w:szCs w:val="20"/>
              </w:rPr>
              <w:t>5</w:t>
            </w:r>
          </w:p>
        </w:tc>
      </w:tr>
      <w:tr w:rsidR="006503AC" w:rsidRPr="007546C1" w14:paraId="5DC42377" w14:textId="77777777" w:rsidTr="00BE62F4">
        <w:trPr>
          <w:trHeight w:val="144"/>
        </w:trPr>
        <w:tc>
          <w:tcPr>
            <w:tcW w:w="3618" w:type="dxa"/>
            <w:tcBorders>
              <w:top w:val="nil"/>
              <w:left w:val="nil"/>
              <w:right w:val="nil"/>
            </w:tcBorders>
            <w:vAlign w:val="center"/>
            <w:hideMark/>
          </w:tcPr>
          <w:p w14:paraId="1AF40F8B" w14:textId="77777777" w:rsidR="006503AC" w:rsidRPr="007546C1" w:rsidRDefault="006503AC" w:rsidP="00BE62F4">
            <w:pPr>
              <w:spacing w:line="240" w:lineRule="exact"/>
              <w:ind w:left="-112"/>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917" w:type="dxa"/>
            <w:tcBorders>
              <w:top w:val="single" w:sz="8" w:space="0" w:color="auto"/>
              <w:left w:val="nil"/>
              <w:right w:val="nil"/>
            </w:tcBorders>
            <w:vAlign w:val="center"/>
          </w:tcPr>
          <w:p w14:paraId="20050923" w14:textId="77777777" w:rsidR="006503AC" w:rsidRPr="009B70B2" w:rsidRDefault="006503AC" w:rsidP="00CF7381">
            <w:pPr>
              <w:tabs>
                <w:tab w:val="decimal" w:pos="1155"/>
              </w:tabs>
              <w:spacing w:line="240" w:lineRule="exact"/>
              <w:ind w:right="423"/>
              <w:jc w:val="right"/>
              <w:rPr>
                <w:rFonts w:hAnsi="Times New Roman" w:cs="Times New Roman"/>
                <w:color w:val="000000"/>
                <w:sz w:val="20"/>
                <w:szCs w:val="20"/>
              </w:rPr>
            </w:pPr>
          </w:p>
        </w:tc>
        <w:tc>
          <w:tcPr>
            <w:tcW w:w="1407" w:type="dxa"/>
            <w:tcBorders>
              <w:top w:val="single" w:sz="8" w:space="0" w:color="auto"/>
              <w:left w:val="nil"/>
              <w:right w:val="nil"/>
            </w:tcBorders>
            <w:vAlign w:val="center"/>
          </w:tcPr>
          <w:p w14:paraId="7C3C3BAF"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single" w:sz="8" w:space="0" w:color="auto"/>
              <w:left w:val="nil"/>
              <w:right w:val="nil"/>
            </w:tcBorders>
            <w:vAlign w:val="center"/>
          </w:tcPr>
          <w:p w14:paraId="2DCA9CB7"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single" w:sz="8" w:space="0" w:color="auto"/>
              <w:left w:val="nil"/>
              <w:right w:val="nil"/>
            </w:tcBorders>
            <w:vAlign w:val="center"/>
          </w:tcPr>
          <w:p w14:paraId="50EAE0EF" w14:textId="77777777" w:rsidR="006503AC" w:rsidRPr="009B70B2" w:rsidRDefault="006503AC" w:rsidP="00BE62F4">
            <w:pPr>
              <w:tabs>
                <w:tab w:val="decimal" w:pos="698"/>
              </w:tabs>
              <w:spacing w:line="240" w:lineRule="exact"/>
              <w:ind w:right="-159"/>
              <w:jc w:val="center"/>
              <w:rPr>
                <w:rFonts w:hAnsi="Times New Roman" w:cs="Times New Roman"/>
                <w:color w:val="000000"/>
                <w:sz w:val="20"/>
                <w:szCs w:val="20"/>
              </w:rPr>
            </w:pPr>
          </w:p>
        </w:tc>
      </w:tr>
      <w:tr w:rsidR="006503AC" w:rsidRPr="007546C1" w14:paraId="269418E6" w14:textId="77777777" w:rsidTr="00BE62F4">
        <w:trPr>
          <w:trHeight w:val="144"/>
        </w:trPr>
        <w:tc>
          <w:tcPr>
            <w:tcW w:w="3618" w:type="dxa"/>
            <w:tcBorders>
              <w:top w:val="nil"/>
              <w:left w:val="nil"/>
              <w:right w:val="nil"/>
            </w:tcBorders>
            <w:vAlign w:val="center"/>
            <w:hideMark/>
          </w:tcPr>
          <w:p w14:paraId="4891629F"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917" w:type="dxa"/>
            <w:tcBorders>
              <w:top w:val="nil"/>
              <w:left w:val="nil"/>
              <w:right w:val="nil"/>
            </w:tcBorders>
            <w:vAlign w:val="bottom"/>
          </w:tcPr>
          <w:p w14:paraId="591FF409" w14:textId="2427E948" w:rsidR="006503AC" w:rsidRPr="009B70B2" w:rsidRDefault="00717F8E" w:rsidP="00CF7381">
            <w:pPr>
              <w:tabs>
                <w:tab w:val="decimal" w:pos="1155"/>
              </w:tabs>
              <w:spacing w:line="240" w:lineRule="exact"/>
              <w:ind w:right="423"/>
              <w:jc w:val="center"/>
              <w:rPr>
                <w:rFonts w:hAnsi="Times New Roman" w:cs="Times New Roman"/>
                <w:color w:val="000000"/>
                <w:sz w:val="20"/>
                <w:szCs w:val="20"/>
              </w:rPr>
            </w:pPr>
            <w:r>
              <w:rPr>
                <w:rFonts w:hAnsi="Times New Roman" w:cs="Times New Roman"/>
                <w:color w:val="000000"/>
                <w:sz w:val="20"/>
                <w:szCs w:val="20"/>
              </w:rPr>
              <w:t>(</w:t>
            </w:r>
            <w:r w:rsidR="00EB3CD1">
              <w:rPr>
                <w:rFonts w:hAnsi="Times New Roman" w:cs="Times New Roman"/>
                <w:color w:val="000000"/>
                <w:sz w:val="20"/>
                <w:szCs w:val="20"/>
              </w:rPr>
              <w:t>9,822)</w:t>
            </w:r>
          </w:p>
        </w:tc>
        <w:tc>
          <w:tcPr>
            <w:tcW w:w="1407" w:type="dxa"/>
            <w:tcBorders>
              <w:top w:val="nil"/>
              <w:left w:val="nil"/>
              <w:right w:val="nil"/>
            </w:tcBorders>
            <w:vAlign w:val="bottom"/>
          </w:tcPr>
          <w:p w14:paraId="39E1E0A0" w14:textId="21EC8BA6"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right w:val="nil"/>
            </w:tcBorders>
            <w:vAlign w:val="bottom"/>
          </w:tcPr>
          <w:p w14:paraId="29732E6C" w14:textId="0AB6339A"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right w:val="nil"/>
            </w:tcBorders>
            <w:vAlign w:val="bottom"/>
          </w:tcPr>
          <w:p w14:paraId="42C8A5F9" w14:textId="2A2D457A" w:rsidR="006503AC" w:rsidRPr="009B70B2" w:rsidRDefault="00EB3CD1" w:rsidP="00BE62F4">
            <w:pPr>
              <w:tabs>
                <w:tab w:val="decimal" w:pos="1038"/>
              </w:tabs>
              <w:spacing w:line="240" w:lineRule="exact"/>
              <w:ind w:right="447"/>
              <w:jc w:val="center"/>
              <w:rPr>
                <w:rFonts w:hAnsi="Times New Roman" w:cs="Times New Roman"/>
                <w:color w:val="000000"/>
                <w:sz w:val="20"/>
                <w:szCs w:val="20"/>
              </w:rPr>
            </w:pPr>
            <w:r>
              <w:rPr>
                <w:rFonts w:hAnsi="Times New Roman" w:cs="Times New Roman"/>
                <w:color w:val="000000"/>
                <w:sz w:val="20"/>
                <w:szCs w:val="20"/>
              </w:rPr>
              <w:t>(9,822)</w:t>
            </w:r>
          </w:p>
        </w:tc>
      </w:tr>
      <w:tr w:rsidR="006503AC" w:rsidRPr="007546C1" w14:paraId="225E4D99" w14:textId="77777777" w:rsidTr="00BE62F4">
        <w:trPr>
          <w:trHeight w:val="144"/>
        </w:trPr>
        <w:tc>
          <w:tcPr>
            <w:tcW w:w="3618" w:type="dxa"/>
            <w:tcBorders>
              <w:left w:val="nil"/>
              <w:right w:val="nil"/>
            </w:tcBorders>
            <w:vAlign w:val="center"/>
          </w:tcPr>
          <w:p w14:paraId="1A8C086C" w14:textId="77777777" w:rsidR="006503AC" w:rsidRPr="007546C1" w:rsidRDefault="006503AC" w:rsidP="00BE62F4">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917" w:type="dxa"/>
            <w:tcBorders>
              <w:left w:val="nil"/>
              <w:bottom w:val="single" w:sz="4" w:space="0" w:color="auto"/>
              <w:right w:val="nil"/>
            </w:tcBorders>
            <w:vAlign w:val="bottom"/>
          </w:tcPr>
          <w:p w14:paraId="092BDB0C" w14:textId="42582004" w:rsidR="006503AC" w:rsidRPr="006503AC" w:rsidRDefault="006503AC" w:rsidP="00CF7381">
            <w:pPr>
              <w:tabs>
                <w:tab w:val="decimal" w:pos="432"/>
              </w:tabs>
              <w:spacing w:line="240" w:lineRule="exact"/>
              <w:ind w:right="-265" w:hanging="72"/>
              <w:jc w:val="center"/>
              <w:rPr>
                <w:rFonts w:hAnsi="Times New Roman" w:cs="Times New Roman"/>
                <w:sz w:val="20"/>
                <w:szCs w:val="20"/>
                <w:lang w:val="en-GB" w:eastAsia="en-GB"/>
              </w:rPr>
            </w:pPr>
            <w:r w:rsidRPr="006503AC">
              <w:rPr>
                <w:rFonts w:hAnsi="Times New Roman" w:cs="Times New Roman"/>
                <w:color w:val="000000"/>
                <w:sz w:val="20"/>
                <w:szCs w:val="20"/>
              </w:rPr>
              <w:t>7,709</w:t>
            </w:r>
          </w:p>
        </w:tc>
        <w:tc>
          <w:tcPr>
            <w:tcW w:w="1407" w:type="dxa"/>
            <w:tcBorders>
              <w:left w:val="nil"/>
              <w:bottom w:val="single" w:sz="4" w:space="0" w:color="auto"/>
              <w:right w:val="nil"/>
            </w:tcBorders>
            <w:vAlign w:val="bottom"/>
          </w:tcPr>
          <w:p w14:paraId="727F1D98" w14:textId="49D11251"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vAlign w:val="bottom"/>
          </w:tcPr>
          <w:p w14:paraId="119F3FF1" w14:textId="74B89799"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left w:val="nil"/>
              <w:bottom w:val="single" w:sz="4" w:space="0" w:color="auto"/>
              <w:right w:val="nil"/>
            </w:tcBorders>
            <w:vAlign w:val="bottom"/>
          </w:tcPr>
          <w:p w14:paraId="2564AD6F" w14:textId="689CB12E" w:rsidR="006503AC" w:rsidRPr="009B70B2" w:rsidRDefault="006503AC" w:rsidP="00CF7381">
            <w:pPr>
              <w:tabs>
                <w:tab w:val="decimal" w:pos="432"/>
              </w:tabs>
              <w:spacing w:line="240" w:lineRule="exact"/>
              <w:ind w:right="-376" w:hanging="72"/>
              <w:jc w:val="center"/>
              <w:rPr>
                <w:rFonts w:hAnsi="Times New Roman" w:cs="Times New Roman"/>
                <w:color w:val="000000"/>
                <w:sz w:val="20"/>
                <w:szCs w:val="20"/>
              </w:rPr>
            </w:pPr>
            <w:r w:rsidRPr="006503AC">
              <w:rPr>
                <w:rFonts w:hAnsi="Times New Roman" w:cs="Times New Roman"/>
                <w:color w:val="000000"/>
                <w:sz w:val="20"/>
                <w:szCs w:val="20"/>
              </w:rPr>
              <w:t>7,709</w:t>
            </w:r>
          </w:p>
        </w:tc>
      </w:tr>
      <w:tr w:rsidR="006503AC" w:rsidRPr="007546C1" w14:paraId="53DDA9BF" w14:textId="77777777" w:rsidTr="00BE62F4">
        <w:trPr>
          <w:trHeight w:val="144"/>
        </w:trPr>
        <w:tc>
          <w:tcPr>
            <w:tcW w:w="3618" w:type="dxa"/>
            <w:tcBorders>
              <w:left w:val="nil"/>
              <w:right w:val="nil"/>
            </w:tcBorders>
            <w:vAlign w:val="center"/>
          </w:tcPr>
          <w:p w14:paraId="16D3AAFF" w14:textId="77777777" w:rsidR="006503AC" w:rsidRPr="007546C1" w:rsidRDefault="006503AC" w:rsidP="00BE62F4">
            <w:pPr>
              <w:spacing w:line="240" w:lineRule="exact"/>
              <w:ind w:left="150" w:hanging="261"/>
              <w:rPr>
                <w:rFonts w:hAnsi="Times New Roman" w:cs="Times New Roman"/>
                <w:sz w:val="20"/>
                <w:szCs w:val="20"/>
                <w:lang w:val="en-GB" w:eastAsia="en-GB"/>
              </w:rPr>
            </w:pPr>
          </w:p>
        </w:tc>
        <w:tc>
          <w:tcPr>
            <w:tcW w:w="1917" w:type="dxa"/>
            <w:tcBorders>
              <w:top w:val="single" w:sz="4" w:space="0" w:color="auto"/>
              <w:left w:val="nil"/>
              <w:bottom w:val="single" w:sz="8" w:space="0" w:color="auto"/>
              <w:right w:val="nil"/>
            </w:tcBorders>
            <w:vAlign w:val="bottom"/>
          </w:tcPr>
          <w:p w14:paraId="5153A5E5" w14:textId="25CF1664" w:rsidR="006503AC" w:rsidRPr="006503AC" w:rsidRDefault="00DC70DA" w:rsidP="00BE62F4">
            <w:pPr>
              <w:tabs>
                <w:tab w:val="decimal" w:pos="1038"/>
              </w:tabs>
              <w:spacing w:line="240" w:lineRule="exact"/>
              <w:ind w:right="447"/>
              <w:jc w:val="right"/>
              <w:rPr>
                <w:rFonts w:hAnsi="Times New Roman" w:cs="Times New Roman"/>
                <w:sz w:val="20"/>
                <w:szCs w:val="20"/>
                <w:lang w:val="en-GB" w:eastAsia="en-GB"/>
              </w:rPr>
            </w:pPr>
            <w:r>
              <w:rPr>
                <w:rFonts w:hAnsi="Times New Roman" w:cs="Times New Roman"/>
                <w:color w:val="000000"/>
                <w:sz w:val="20"/>
                <w:szCs w:val="20"/>
              </w:rPr>
              <w:t>(2,113)</w:t>
            </w:r>
          </w:p>
        </w:tc>
        <w:tc>
          <w:tcPr>
            <w:tcW w:w="1407" w:type="dxa"/>
            <w:tcBorders>
              <w:top w:val="single" w:sz="4" w:space="0" w:color="auto"/>
              <w:left w:val="nil"/>
              <w:bottom w:val="single" w:sz="8" w:space="0" w:color="auto"/>
              <w:right w:val="nil"/>
            </w:tcBorders>
            <w:vAlign w:val="bottom"/>
          </w:tcPr>
          <w:p w14:paraId="111010F2" w14:textId="437D4C22"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single" w:sz="4" w:space="0" w:color="auto"/>
              <w:left w:val="nil"/>
              <w:bottom w:val="single" w:sz="8" w:space="0" w:color="auto"/>
              <w:right w:val="nil"/>
            </w:tcBorders>
            <w:vAlign w:val="bottom"/>
          </w:tcPr>
          <w:p w14:paraId="3066C3B8" w14:textId="38DE7FA8"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single" w:sz="4" w:space="0" w:color="auto"/>
              <w:left w:val="nil"/>
              <w:bottom w:val="single" w:sz="8" w:space="0" w:color="auto"/>
              <w:right w:val="nil"/>
            </w:tcBorders>
            <w:vAlign w:val="bottom"/>
          </w:tcPr>
          <w:p w14:paraId="716F3F56" w14:textId="149AAF3B" w:rsidR="006503AC" w:rsidRPr="006503AC" w:rsidRDefault="00DC70DA" w:rsidP="00BE62F4">
            <w:pPr>
              <w:tabs>
                <w:tab w:val="decimal" w:pos="1038"/>
              </w:tabs>
              <w:spacing w:line="240" w:lineRule="exact"/>
              <w:ind w:right="447"/>
              <w:jc w:val="right"/>
              <w:rPr>
                <w:rFonts w:hAnsi="Times New Roman" w:cs="Times New Roman"/>
                <w:sz w:val="20"/>
                <w:szCs w:val="20"/>
                <w:lang w:val="en-GB" w:eastAsia="en-GB"/>
              </w:rPr>
            </w:pPr>
            <w:r>
              <w:rPr>
                <w:rFonts w:hAnsi="Times New Roman" w:cs="Times New Roman"/>
                <w:color w:val="000000"/>
                <w:sz w:val="20"/>
                <w:szCs w:val="20"/>
              </w:rPr>
              <w:t>(2,113)</w:t>
            </w:r>
          </w:p>
        </w:tc>
      </w:tr>
      <w:tr w:rsidR="006503AC" w:rsidRPr="007546C1" w14:paraId="617F2EA0" w14:textId="77777777" w:rsidTr="00BE62F4">
        <w:trPr>
          <w:trHeight w:val="144"/>
        </w:trPr>
        <w:tc>
          <w:tcPr>
            <w:tcW w:w="3618" w:type="dxa"/>
            <w:tcBorders>
              <w:left w:val="nil"/>
              <w:right w:val="nil"/>
            </w:tcBorders>
            <w:vAlign w:val="center"/>
          </w:tcPr>
          <w:p w14:paraId="79C5E69D" w14:textId="77777777" w:rsidR="006503AC" w:rsidRPr="007546C1" w:rsidRDefault="006503AC" w:rsidP="00BE62F4">
            <w:pPr>
              <w:autoSpaceDE w:val="0"/>
              <w:autoSpaceDN w:val="0"/>
              <w:adjustRightInd w:val="0"/>
              <w:spacing w:line="240" w:lineRule="exact"/>
              <w:ind w:left="-112"/>
              <w:rPr>
                <w:rFonts w:hAnsi="Times New Roman" w:cs="Times New Roman"/>
                <w:b/>
                <w:bCs/>
                <w:sz w:val="20"/>
                <w:szCs w:val="20"/>
                <w:cs/>
                <w:lang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Pr="007546C1">
              <w:rPr>
                <w:rFonts w:hAnsi="Times New Roman" w:cs="Times New Roman"/>
                <w:b/>
                <w:bCs/>
                <w:sz w:val="20"/>
                <w:szCs w:val="20"/>
                <w:cs/>
                <w:lang w:val="en-GB" w:eastAsia="en-GB"/>
              </w:rPr>
              <w:t xml:space="preserve"> </w:t>
            </w:r>
            <w:r w:rsidRPr="007546C1">
              <w:rPr>
                <w:rFonts w:hAnsi="Times New Roman" w:cs="Times New Roman"/>
                <w:b/>
                <w:bCs/>
                <w:sz w:val="20"/>
                <w:szCs w:val="20"/>
                <w:lang w:eastAsia="en-GB"/>
              </w:rPr>
              <w:t>contract held</w:t>
            </w:r>
          </w:p>
        </w:tc>
        <w:tc>
          <w:tcPr>
            <w:tcW w:w="1917" w:type="dxa"/>
            <w:tcBorders>
              <w:left w:val="nil"/>
              <w:right w:val="nil"/>
            </w:tcBorders>
            <w:vAlign w:val="bottom"/>
          </w:tcPr>
          <w:p w14:paraId="382D1A42" w14:textId="45BF1F8F"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(82,378)</w:t>
            </w:r>
          </w:p>
        </w:tc>
        <w:tc>
          <w:tcPr>
            <w:tcW w:w="1407" w:type="dxa"/>
            <w:tcBorders>
              <w:left w:val="nil"/>
              <w:right w:val="nil"/>
            </w:tcBorders>
            <w:vAlign w:val="bottom"/>
          </w:tcPr>
          <w:p w14:paraId="35552E51" w14:textId="502A8338"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109,092</w:t>
            </w:r>
          </w:p>
        </w:tc>
        <w:tc>
          <w:tcPr>
            <w:tcW w:w="1250" w:type="dxa"/>
            <w:tcBorders>
              <w:left w:val="nil"/>
              <w:right w:val="nil"/>
            </w:tcBorders>
            <w:vAlign w:val="bottom"/>
          </w:tcPr>
          <w:p w14:paraId="1FDEB930" w14:textId="09F8E61F"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(111,044)</w:t>
            </w:r>
          </w:p>
        </w:tc>
        <w:tc>
          <w:tcPr>
            <w:tcW w:w="1456" w:type="dxa"/>
            <w:tcBorders>
              <w:left w:val="nil"/>
              <w:right w:val="nil"/>
            </w:tcBorders>
            <w:vAlign w:val="bottom"/>
          </w:tcPr>
          <w:p w14:paraId="3E731F29" w14:textId="2CA0E085"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(84,330)</w:t>
            </w:r>
          </w:p>
        </w:tc>
      </w:tr>
      <w:tr w:rsidR="006503AC" w:rsidRPr="007546C1" w14:paraId="73A9CC37" w14:textId="77777777" w:rsidTr="00BE62F4">
        <w:trPr>
          <w:trHeight w:val="144"/>
        </w:trPr>
        <w:tc>
          <w:tcPr>
            <w:tcW w:w="3618" w:type="dxa"/>
            <w:tcBorders>
              <w:left w:val="nil"/>
              <w:right w:val="nil"/>
            </w:tcBorders>
            <w:vAlign w:val="center"/>
          </w:tcPr>
          <w:p w14:paraId="672C9BF2" w14:textId="77777777" w:rsidR="006503AC" w:rsidRPr="00A720C4" w:rsidRDefault="006503AC" w:rsidP="00BE62F4">
            <w:pPr>
              <w:spacing w:line="240" w:lineRule="exact"/>
              <w:ind w:left="150" w:hanging="261"/>
              <w:rPr>
                <w:rFonts w:hAnsi="Times New Roman" w:cstheme="minorBidi"/>
                <w:sz w:val="20"/>
                <w:szCs w:val="20"/>
                <w:cs/>
                <w:lang w:val="en-GB" w:eastAsia="en-GB"/>
              </w:rPr>
            </w:pPr>
            <w:r w:rsidRPr="007546C1">
              <w:rPr>
                <w:rFonts w:hAnsi="Times New Roman" w:cs="Times New Roman"/>
                <w:sz w:val="20"/>
                <w:szCs w:val="20"/>
                <w:lang w:val="en-GB" w:eastAsia="en-GB"/>
              </w:rPr>
              <w:t xml:space="preserve">Finance income </w:t>
            </w:r>
            <w:r>
              <w:rPr>
                <w:rFonts w:hAnsi="Times New Roman" w:cs="Times New Roman"/>
                <w:sz w:val="20"/>
                <w:szCs w:val="20"/>
                <w:lang w:val="en-GB" w:eastAsia="en-GB"/>
              </w:rPr>
              <w:t>(</w:t>
            </w:r>
            <w:r w:rsidRPr="007546C1">
              <w:rPr>
                <w:rFonts w:hAnsi="Times New Roman" w:cs="Times New Roman"/>
                <w:sz w:val="20"/>
                <w:szCs w:val="20"/>
                <w:lang w:val="en-GB" w:eastAsia="en-GB"/>
              </w:rPr>
              <w:t>expense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from reinsurance contracts held</w:t>
            </w:r>
          </w:p>
        </w:tc>
        <w:tc>
          <w:tcPr>
            <w:tcW w:w="1917" w:type="dxa"/>
            <w:tcBorders>
              <w:left w:val="nil"/>
              <w:bottom w:val="single" w:sz="4" w:space="0" w:color="auto"/>
              <w:right w:val="nil"/>
            </w:tcBorders>
            <w:vAlign w:val="bottom"/>
          </w:tcPr>
          <w:p w14:paraId="35677B5D" w14:textId="32D21D11"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(80,467)</w:t>
            </w:r>
          </w:p>
        </w:tc>
        <w:tc>
          <w:tcPr>
            <w:tcW w:w="1407" w:type="dxa"/>
            <w:tcBorders>
              <w:left w:val="nil"/>
              <w:bottom w:val="single" w:sz="4" w:space="0" w:color="auto"/>
              <w:right w:val="nil"/>
            </w:tcBorders>
            <w:vAlign w:val="bottom"/>
          </w:tcPr>
          <w:p w14:paraId="5DF48091" w14:textId="41B1EB58"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vAlign w:val="bottom"/>
          </w:tcPr>
          <w:p w14:paraId="07F51618" w14:textId="619E6476"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17,119</w:t>
            </w:r>
          </w:p>
        </w:tc>
        <w:tc>
          <w:tcPr>
            <w:tcW w:w="1456" w:type="dxa"/>
            <w:tcBorders>
              <w:left w:val="nil"/>
              <w:bottom w:val="single" w:sz="4" w:space="0" w:color="auto"/>
              <w:right w:val="nil"/>
            </w:tcBorders>
            <w:vAlign w:val="bottom"/>
          </w:tcPr>
          <w:p w14:paraId="605D3AE8" w14:textId="1480E660"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(63,348)</w:t>
            </w:r>
          </w:p>
        </w:tc>
      </w:tr>
      <w:tr w:rsidR="006503AC" w:rsidRPr="007546C1" w14:paraId="5C9FBCB6" w14:textId="77777777" w:rsidTr="00BE62F4">
        <w:trPr>
          <w:trHeight w:val="144"/>
        </w:trPr>
        <w:tc>
          <w:tcPr>
            <w:tcW w:w="3618" w:type="dxa"/>
            <w:tcBorders>
              <w:left w:val="nil"/>
              <w:right w:val="nil"/>
            </w:tcBorders>
            <w:vAlign w:val="center"/>
          </w:tcPr>
          <w:p w14:paraId="540C566F" w14:textId="77777777" w:rsidR="006503AC" w:rsidRPr="007546C1" w:rsidRDefault="006503AC" w:rsidP="00BE62F4">
            <w:pPr>
              <w:spacing w:line="240" w:lineRule="exact"/>
              <w:ind w:left="150" w:hanging="261"/>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917" w:type="dxa"/>
            <w:tcBorders>
              <w:top w:val="single" w:sz="4" w:space="0" w:color="auto"/>
              <w:left w:val="nil"/>
              <w:right w:val="nil"/>
            </w:tcBorders>
            <w:vAlign w:val="bottom"/>
          </w:tcPr>
          <w:p w14:paraId="785CD549" w14:textId="3012ACBE"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(162,845)</w:t>
            </w:r>
          </w:p>
        </w:tc>
        <w:tc>
          <w:tcPr>
            <w:tcW w:w="1407" w:type="dxa"/>
            <w:tcBorders>
              <w:top w:val="single" w:sz="4" w:space="0" w:color="auto"/>
              <w:left w:val="nil"/>
              <w:right w:val="nil"/>
            </w:tcBorders>
            <w:vAlign w:val="bottom"/>
          </w:tcPr>
          <w:p w14:paraId="1C6F401E" w14:textId="5779D3E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109,092</w:t>
            </w:r>
          </w:p>
        </w:tc>
        <w:tc>
          <w:tcPr>
            <w:tcW w:w="1250" w:type="dxa"/>
            <w:tcBorders>
              <w:top w:val="single" w:sz="4" w:space="0" w:color="auto"/>
              <w:left w:val="nil"/>
              <w:right w:val="nil"/>
            </w:tcBorders>
            <w:vAlign w:val="bottom"/>
          </w:tcPr>
          <w:p w14:paraId="72FB7645" w14:textId="77C25D4A"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(93,925)</w:t>
            </w:r>
          </w:p>
        </w:tc>
        <w:tc>
          <w:tcPr>
            <w:tcW w:w="1456" w:type="dxa"/>
            <w:tcBorders>
              <w:top w:val="single" w:sz="4" w:space="0" w:color="auto"/>
              <w:left w:val="nil"/>
              <w:right w:val="nil"/>
            </w:tcBorders>
            <w:vAlign w:val="bottom"/>
          </w:tcPr>
          <w:p w14:paraId="33F517D3" w14:textId="7681D811"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(147,678)</w:t>
            </w:r>
          </w:p>
        </w:tc>
      </w:tr>
      <w:tr w:rsidR="006503AC" w:rsidRPr="007546C1" w14:paraId="366330CD" w14:textId="77777777" w:rsidTr="00BE62F4">
        <w:trPr>
          <w:trHeight w:val="144"/>
        </w:trPr>
        <w:tc>
          <w:tcPr>
            <w:tcW w:w="3618" w:type="dxa"/>
            <w:tcBorders>
              <w:left w:val="nil"/>
              <w:bottom w:val="nil"/>
              <w:right w:val="nil"/>
            </w:tcBorders>
            <w:vAlign w:val="center"/>
          </w:tcPr>
          <w:p w14:paraId="771781C2"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917" w:type="dxa"/>
            <w:tcBorders>
              <w:top w:val="single" w:sz="4" w:space="0" w:color="auto"/>
              <w:left w:val="nil"/>
              <w:bottom w:val="nil"/>
              <w:right w:val="nil"/>
            </w:tcBorders>
            <w:vAlign w:val="center"/>
          </w:tcPr>
          <w:p w14:paraId="5BD9E20A" w14:textId="77777777"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50C18F7F"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2CAACA43"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bottom w:val="nil"/>
              <w:right w:val="nil"/>
            </w:tcBorders>
            <w:vAlign w:val="center"/>
          </w:tcPr>
          <w:p w14:paraId="2F1E3EFD" w14:textId="77777777" w:rsidR="006503AC" w:rsidRPr="006503AC" w:rsidRDefault="006503AC" w:rsidP="00BE62F4">
            <w:pPr>
              <w:tabs>
                <w:tab w:val="decimal" w:pos="990"/>
              </w:tabs>
              <w:spacing w:line="240" w:lineRule="exact"/>
              <w:ind w:right="-159"/>
              <w:rPr>
                <w:rFonts w:hAnsi="Times New Roman" w:cs="Times New Roman"/>
                <w:sz w:val="20"/>
                <w:szCs w:val="20"/>
                <w:lang w:val="en-GB" w:eastAsia="en-GB"/>
              </w:rPr>
            </w:pPr>
          </w:p>
        </w:tc>
      </w:tr>
      <w:tr w:rsidR="006503AC" w:rsidRPr="007546C1" w14:paraId="5E390860" w14:textId="77777777" w:rsidTr="00BE62F4">
        <w:trPr>
          <w:trHeight w:val="144"/>
        </w:trPr>
        <w:tc>
          <w:tcPr>
            <w:tcW w:w="3618" w:type="dxa"/>
            <w:tcBorders>
              <w:top w:val="nil"/>
              <w:left w:val="nil"/>
              <w:bottom w:val="nil"/>
              <w:right w:val="nil"/>
            </w:tcBorders>
            <w:vAlign w:val="center"/>
          </w:tcPr>
          <w:p w14:paraId="1653E77D"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917" w:type="dxa"/>
            <w:tcBorders>
              <w:top w:val="nil"/>
              <w:left w:val="nil"/>
              <w:bottom w:val="nil"/>
              <w:right w:val="nil"/>
            </w:tcBorders>
            <w:vAlign w:val="bottom"/>
          </w:tcPr>
          <w:p w14:paraId="2BE47709" w14:textId="0D41270E" w:rsidR="006503AC" w:rsidRPr="006503AC" w:rsidRDefault="000C5E49" w:rsidP="00BE62F4">
            <w:pPr>
              <w:tabs>
                <w:tab w:val="decimal" w:pos="432"/>
              </w:tabs>
              <w:spacing w:line="240" w:lineRule="exact"/>
              <w:ind w:right="-159" w:hanging="72"/>
              <w:jc w:val="center"/>
              <w:rPr>
                <w:rFonts w:hAnsi="Times New Roman" w:cs="Times New Roman"/>
                <w:sz w:val="20"/>
                <w:szCs w:val="20"/>
                <w:lang w:val="en-GB" w:eastAsia="en-GB"/>
              </w:rPr>
            </w:pPr>
            <w:r w:rsidRPr="009B70B2">
              <w:rPr>
                <w:rFonts w:hAnsi="Times New Roman" w:cs="Times New Roman"/>
                <w:sz w:val="20"/>
                <w:szCs w:val="20"/>
                <w:lang w:val="en-GB" w:eastAsia="en-GB"/>
              </w:rPr>
              <w:t>522,192</w:t>
            </w:r>
          </w:p>
        </w:tc>
        <w:tc>
          <w:tcPr>
            <w:tcW w:w="1407" w:type="dxa"/>
            <w:tcBorders>
              <w:top w:val="nil"/>
              <w:left w:val="nil"/>
              <w:bottom w:val="nil"/>
              <w:right w:val="nil"/>
            </w:tcBorders>
            <w:vAlign w:val="bottom"/>
          </w:tcPr>
          <w:p w14:paraId="76B758D3" w14:textId="4B3979EC"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nil"/>
              <w:left w:val="nil"/>
              <w:bottom w:val="nil"/>
              <w:right w:val="nil"/>
            </w:tcBorders>
            <w:vAlign w:val="bottom"/>
          </w:tcPr>
          <w:p w14:paraId="72D79E92" w14:textId="77072647"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nil"/>
              <w:left w:val="nil"/>
              <w:bottom w:val="nil"/>
              <w:right w:val="nil"/>
            </w:tcBorders>
            <w:vAlign w:val="bottom"/>
          </w:tcPr>
          <w:p w14:paraId="54EB340F" w14:textId="1783F58B" w:rsidR="006503AC" w:rsidRPr="006503AC" w:rsidRDefault="000C5E49" w:rsidP="00CF7381">
            <w:pPr>
              <w:tabs>
                <w:tab w:val="decimal" w:pos="1038"/>
              </w:tabs>
              <w:spacing w:line="240" w:lineRule="exact"/>
              <w:ind w:right="447"/>
              <w:jc w:val="right"/>
              <w:rPr>
                <w:rFonts w:hAnsi="Times New Roman" w:cs="Times New Roman"/>
                <w:sz w:val="20"/>
                <w:szCs w:val="20"/>
                <w:lang w:val="en-GB" w:eastAsia="en-GB"/>
              </w:rPr>
            </w:pPr>
            <w:r>
              <w:rPr>
                <w:rFonts w:hAnsi="Times New Roman" w:cs="Times New Roman"/>
                <w:color w:val="000000"/>
                <w:sz w:val="20"/>
                <w:szCs w:val="20"/>
              </w:rPr>
              <w:t>522,192</w:t>
            </w:r>
          </w:p>
        </w:tc>
      </w:tr>
      <w:tr w:rsidR="006503AC" w:rsidRPr="007546C1" w14:paraId="64A0FB54" w14:textId="77777777" w:rsidTr="00BE62F4">
        <w:trPr>
          <w:trHeight w:val="144"/>
        </w:trPr>
        <w:tc>
          <w:tcPr>
            <w:tcW w:w="3618" w:type="dxa"/>
            <w:tcBorders>
              <w:top w:val="nil"/>
              <w:left w:val="nil"/>
              <w:bottom w:val="nil"/>
              <w:right w:val="nil"/>
            </w:tcBorders>
            <w:vAlign w:val="center"/>
          </w:tcPr>
          <w:p w14:paraId="4D033E6A"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Amounts received from reinsurers relating to incurred claims </w:t>
            </w:r>
          </w:p>
        </w:tc>
        <w:tc>
          <w:tcPr>
            <w:tcW w:w="1917" w:type="dxa"/>
            <w:tcBorders>
              <w:top w:val="nil"/>
              <w:left w:val="nil"/>
              <w:bottom w:val="nil"/>
              <w:right w:val="nil"/>
            </w:tcBorders>
            <w:vAlign w:val="bottom"/>
          </w:tcPr>
          <w:p w14:paraId="107E45CC" w14:textId="3C6F847A" w:rsidR="006503AC" w:rsidRPr="006503AC" w:rsidRDefault="00427244"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(438,075)</w:t>
            </w:r>
          </w:p>
        </w:tc>
        <w:tc>
          <w:tcPr>
            <w:tcW w:w="1407" w:type="dxa"/>
            <w:tcBorders>
              <w:top w:val="nil"/>
              <w:left w:val="nil"/>
              <w:bottom w:val="nil"/>
              <w:right w:val="nil"/>
            </w:tcBorders>
            <w:vAlign w:val="bottom"/>
          </w:tcPr>
          <w:p w14:paraId="57485C0E" w14:textId="5048612E"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nil"/>
              <w:left w:val="nil"/>
              <w:bottom w:val="nil"/>
              <w:right w:val="nil"/>
            </w:tcBorders>
            <w:vAlign w:val="bottom"/>
          </w:tcPr>
          <w:p w14:paraId="0E0060BA" w14:textId="03C50080"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nil"/>
              <w:left w:val="nil"/>
              <w:bottom w:val="nil"/>
              <w:right w:val="nil"/>
            </w:tcBorders>
            <w:vAlign w:val="bottom"/>
          </w:tcPr>
          <w:p w14:paraId="3F8B78AB" w14:textId="1D3A11E4" w:rsidR="006503AC" w:rsidRPr="006503AC" w:rsidRDefault="00427244" w:rsidP="00CF7381">
            <w:pPr>
              <w:tabs>
                <w:tab w:val="decimal" w:pos="1038"/>
              </w:tabs>
              <w:spacing w:line="240" w:lineRule="exact"/>
              <w:ind w:right="447"/>
              <w:jc w:val="right"/>
              <w:rPr>
                <w:rFonts w:hAnsi="Times New Roman" w:cs="Times New Roman"/>
                <w:sz w:val="20"/>
                <w:szCs w:val="20"/>
                <w:lang w:val="en-GB" w:eastAsia="en-GB"/>
              </w:rPr>
            </w:pPr>
            <w:r>
              <w:rPr>
                <w:rFonts w:hAnsi="Times New Roman" w:cs="Times New Roman"/>
                <w:color w:val="000000"/>
                <w:sz w:val="20"/>
                <w:szCs w:val="20"/>
              </w:rPr>
              <w:t>(438,075)</w:t>
            </w:r>
          </w:p>
        </w:tc>
      </w:tr>
      <w:tr w:rsidR="006503AC" w:rsidRPr="007546C1" w14:paraId="0878FAA0" w14:textId="77777777" w:rsidTr="00BE62F4">
        <w:trPr>
          <w:trHeight w:val="144"/>
        </w:trPr>
        <w:tc>
          <w:tcPr>
            <w:tcW w:w="3618" w:type="dxa"/>
            <w:tcBorders>
              <w:left w:val="nil"/>
              <w:right w:val="nil"/>
            </w:tcBorders>
            <w:vAlign w:val="center"/>
          </w:tcPr>
          <w:p w14:paraId="0ED6C319"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917" w:type="dxa"/>
            <w:tcBorders>
              <w:top w:val="single" w:sz="4" w:space="0" w:color="auto"/>
              <w:left w:val="nil"/>
              <w:bottom w:val="single" w:sz="8" w:space="0" w:color="auto"/>
              <w:right w:val="nil"/>
            </w:tcBorders>
            <w:vAlign w:val="bottom"/>
          </w:tcPr>
          <w:p w14:paraId="60075A0A" w14:textId="168F745E" w:rsidR="006503AC" w:rsidRPr="006503AC" w:rsidRDefault="006503AC" w:rsidP="00CF7381">
            <w:pPr>
              <w:tabs>
                <w:tab w:val="decimal" w:pos="432"/>
              </w:tabs>
              <w:spacing w:line="240" w:lineRule="exact"/>
              <w:ind w:right="-159" w:hanging="72"/>
              <w:jc w:val="center"/>
              <w:rPr>
                <w:rFonts w:hAnsi="Times New Roman" w:cs="Times New Roman"/>
                <w:sz w:val="20"/>
                <w:szCs w:val="20"/>
                <w:lang w:val="en-GB" w:eastAsia="en-GB"/>
              </w:rPr>
            </w:pPr>
            <w:r w:rsidRPr="009B70B2">
              <w:rPr>
                <w:rFonts w:hAnsi="Times New Roman" w:cs="Times New Roman"/>
                <w:sz w:val="20"/>
                <w:szCs w:val="20"/>
                <w:lang w:val="en-GB" w:eastAsia="en-GB"/>
              </w:rPr>
              <w:t>84,117</w:t>
            </w:r>
          </w:p>
        </w:tc>
        <w:tc>
          <w:tcPr>
            <w:tcW w:w="1407" w:type="dxa"/>
            <w:tcBorders>
              <w:top w:val="single" w:sz="4" w:space="0" w:color="auto"/>
              <w:left w:val="nil"/>
              <w:bottom w:val="single" w:sz="8" w:space="0" w:color="auto"/>
              <w:right w:val="nil"/>
            </w:tcBorders>
            <w:vAlign w:val="bottom"/>
          </w:tcPr>
          <w:p w14:paraId="1516282C" w14:textId="186FFABD"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single" w:sz="4" w:space="0" w:color="auto"/>
              <w:left w:val="nil"/>
              <w:bottom w:val="single" w:sz="8" w:space="0" w:color="auto"/>
              <w:right w:val="nil"/>
            </w:tcBorders>
            <w:vAlign w:val="bottom"/>
          </w:tcPr>
          <w:p w14:paraId="0E0FE11A" w14:textId="1AF2EE2B"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single" w:sz="4" w:space="0" w:color="auto"/>
              <w:left w:val="nil"/>
              <w:bottom w:val="single" w:sz="8" w:space="0" w:color="auto"/>
              <w:right w:val="nil"/>
            </w:tcBorders>
            <w:vAlign w:val="bottom"/>
          </w:tcPr>
          <w:p w14:paraId="123B5001" w14:textId="74A7A25D"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84,117</w:t>
            </w:r>
          </w:p>
        </w:tc>
      </w:tr>
      <w:tr w:rsidR="006503AC" w:rsidRPr="007546C1" w14:paraId="407BB0D7" w14:textId="77777777" w:rsidTr="00BE62F4">
        <w:trPr>
          <w:trHeight w:val="144"/>
        </w:trPr>
        <w:tc>
          <w:tcPr>
            <w:tcW w:w="3618" w:type="dxa"/>
            <w:tcBorders>
              <w:left w:val="nil"/>
              <w:right w:val="nil"/>
            </w:tcBorders>
            <w:vAlign w:val="center"/>
          </w:tcPr>
          <w:p w14:paraId="243391CF" w14:textId="57CD1BF0"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sidR="006547B1">
              <w:rPr>
                <w:rFonts w:hAnsi="Times New Roman" w:cs="Times New Roman"/>
                <w:b/>
                <w:bCs/>
                <w:sz w:val="20"/>
                <w:szCs w:val="20"/>
                <w:lang w:val="en-GB" w:eastAsia="en-GB"/>
              </w:rPr>
              <w:t>December 31,</w:t>
            </w:r>
          </w:p>
        </w:tc>
        <w:tc>
          <w:tcPr>
            <w:tcW w:w="1917" w:type="dxa"/>
            <w:tcBorders>
              <w:top w:val="single" w:sz="8" w:space="0" w:color="auto"/>
              <w:left w:val="nil"/>
              <w:bottom w:val="single" w:sz="8" w:space="0" w:color="auto"/>
              <w:right w:val="nil"/>
            </w:tcBorders>
            <w:vAlign w:val="bottom"/>
          </w:tcPr>
          <w:p w14:paraId="696D8930" w14:textId="5E0CB335"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(886,253)</w:t>
            </w:r>
          </w:p>
        </w:tc>
        <w:tc>
          <w:tcPr>
            <w:tcW w:w="1407" w:type="dxa"/>
            <w:tcBorders>
              <w:top w:val="single" w:sz="8" w:space="0" w:color="auto"/>
              <w:left w:val="nil"/>
              <w:bottom w:val="single" w:sz="8" w:space="0" w:color="auto"/>
              <w:right w:val="nil"/>
            </w:tcBorders>
            <w:vAlign w:val="bottom"/>
          </w:tcPr>
          <w:p w14:paraId="2A34F238" w14:textId="2843E7F9"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818,424</w:t>
            </w:r>
          </w:p>
        </w:tc>
        <w:tc>
          <w:tcPr>
            <w:tcW w:w="1250" w:type="dxa"/>
            <w:tcBorders>
              <w:top w:val="single" w:sz="8" w:space="0" w:color="auto"/>
              <w:left w:val="nil"/>
              <w:bottom w:val="single" w:sz="8" w:space="0" w:color="auto"/>
              <w:right w:val="nil"/>
            </w:tcBorders>
            <w:vAlign w:val="bottom"/>
          </w:tcPr>
          <w:p w14:paraId="4C3D2AE1" w14:textId="50270EA0"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443,301</w:t>
            </w:r>
          </w:p>
        </w:tc>
        <w:tc>
          <w:tcPr>
            <w:tcW w:w="1456" w:type="dxa"/>
            <w:tcBorders>
              <w:top w:val="single" w:sz="8" w:space="0" w:color="auto"/>
              <w:left w:val="nil"/>
              <w:bottom w:val="single" w:sz="8" w:space="0" w:color="auto"/>
              <w:right w:val="nil"/>
            </w:tcBorders>
            <w:vAlign w:val="bottom"/>
          </w:tcPr>
          <w:p w14:paraId="61A2E017" w14:textId="056901CC"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375,472</w:t>
            </w:r>
          </w:p>
        </w:tc>
      </w:tr>
      <w:tr w:rsidR="006503AC" w:rsidRPr="007546C1" w14:paraId="6D5CD6A2" w14:textId="77777777" w:rsidTr="00BE62F4">
        <w:trPr>
          <w:trHeight w:val="144"/>
        </w:trPr>
        <w:tc>
          <w:tcPr>
            <w:tcW w:w="3618" w:type="dxa"/>
            <w:tcBorders>
              <w:left w:val="nil"/>
              <w:bottom w:val="nil"/>
              <w:right w:val="nil"/>
            </w:tcBorders>
            <w:vAlign w:val="center"/>
          </w:tcPr>
          <w:p w14:paraId="643C03D1"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917" w:type="dxa"/>
            <w:tcBorders>
              <w:top w:val="single" w:sz="8" w:space="0" w:color="auto"/>
              <w:left w:val="nil"/>
              <w:bottom w:val="nil"/>
              <w:right w:val="nil"/>
            </w:tcBorders>
            <w:vAlign w:val="bottom"/>
          </w:tcPr>
          <w:p w14:paraId="6D6B4F5A" w14:textId="28769147"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(847,468)</w:t>
            </w:r>
          </w:p>
        </w:tc>
        <w:tc>
          <w:tcPr>
            <w:tcW w:w="1407" w:type="dxa"/>
            <w:tcBorders>
              <w:top w:val="single" w:sz="8" w:space="0" w:color="auto"/>
              <w:left w:val="nil"/>
              <w:bottom w:val="nil"/>
              <w:right w:val="nil"/>
            </w:tcBorders>
            <w:vAlign w:val="bottom"/>
          </w:tcPr>
          <w:p w14:paraId="48D01526" w14:textId="67B02409"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817,018</w:t>
            </w:r>
          </w:p>
        </w:tc>
        <w:tc>
          <w:tcPr>
            <w:tcW w:w="1250" w:type="dxa"/>
            <w:tcBorders>
              <w:top w:val="single" w:sz="8" w:space="0" w:color="auto"/>
              <w:left w:val="nil"/>
              <w:bottom w:val="nil"/>
              <w:right w:val="nil"/>
            </w:tcBorders>
            <w:vAlign w:val="bottom"/>
          </w:tcPr>
          <w:p w14:paraId="71C82A8B" w14:textId="6B6365E7"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433,334</w:t>
            </w:r>
          </w:p>
        </w:tc>
        <w:tc>
          <w:tcPr>
            <w:tcW w:w="1456" w:type="dxa"/>
            <w:tcBorders>
              <w:top w:val="single" w:sz="8" w:space="0" w:color="auto"/>
              <w:left w:val="nil"/>
              <w:bottom w:val="nil"/>
              <w:right w:val="nil"/>
            </w:tcBorders>
            <w:vAlign w:val="bottom"/>
          </w:tcPr>
          <w:p w14:paraId="27150B3C" w14:textId="5F4939B0"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402,884</w:t>
            </w:r>
          </w:p>
        </w:tc>
      </w:tr>
      <w:tr w:rsidR="006503AC" w:rsidRPr="007546C1" w14:paraId="3C391CE7" w14:textId="77777777" w:rsidTr="00BE62F4">
        <w:trPr>
          <w:trHeight w:val="144"/>
        </w:trPr>
        <w:tc>
          <w:tcPr>
            <w:tcW w:w="3618" w:type="dxa"/>
            <w:tcBorders>
              <w:top w:val="nil"/>
              <w:left w:val="nil"/>
              <w:right w:val="nil"/>
            </w:tcBorders>
            <w:vAlign w:val="center"/>
          </w:tcPr>
          <w:p w14:paraId="1DA2FCE4"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917" w:type="dxa"/>
            <w:tcBorders>
              <w:top w:val="nil"/>
              <w:left w:val="nil"/>
              <w:bottom w:val="single" w:sz="8" w:space="0" w:color="auto"/>
              <w:right w:val="nil"/>
            </w:tcBorders>
            <w:vAlign w:val="bottom"/>
          </w:tcPr>
          <w:p w14:paraId="10CC6A02" w14:textId="17370F00"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(38,785)</w:t>
            </w:r>
          </w:p>
        </w:tc>
        <w:tc>
          <w:tcPr>
            <w:tcW w:w="1407" w:type="dxa"/>
            <w:tcBorders>
              <w:top w:val="nil"/>
              <w:left w:val="nil"/>
              <w:bottom w:val="single" w:sz="8" w:space="0" w:color="auto"/>
              <w:right w:val="nil"/>
            </w:tcBorders>
            <w:vAlign w:val="bottom"/>
          </w:tcPr>
          <w:p w14:paraId="0D0B8487" w14:textId="3647225B"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1,406</w:t>
            </w:r>
          </w:p>
        </w:tc>
        <w:tc>
          <w:tcPr>
            <w:tcW w:w="1250" w:type="dxa"/>
            <w:tcBorders>
              <w:top w:val="nil"/>
              <w:left w:val="nil"/>
              <w:bottom w:val="single" w:sz="8" w:space="0" w:color="auto"/>
              <w:right w:val="nil"/>
            </w:tcBorders>
            <w:vAlign w:val="bottom"/>
          </w:tcPr>
          <w:p w14:paraId="0DE7F28F" w14:textId="61FDCF1A"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9,967</w:t>
            </w:r>
          </w:p>
        </w:tc>
        <w:tc>
          <w:tcPr>
            <w:tcW w:w="1456" w:type="dxa"/>
            <w:tcBorders>
              <w:top w:val="nil"/>
              <w:left w:val="nil"/>
              <w:bottom w:val="single" w:sz="8" w:space="0" w:color="auto"/>
              <w:right w:val="nil"/>
            </w:tcBorders>
            <w:vAlign w:val="bottom"/>
          </w:tcPr>
          <w:p w14:paraId="1650FE51" w14:textId="60FF14AD"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(27,412)</w:t>
            </w:r>
          </w:p>
        </w:tc>
      </w:tr>
      <w:tr w:rsidR="006503AC" w:rsidRPr="007546C1" w14:paraId="1031DB16" w14:textId="77777777" w:rsidTr="00BE62F4">
        <w:trPr>
          <w:trHeight w:val="144"/>
        </w:trPr>
        <w:tc>
          <w:tcPr>
            <w:tcW w:w="3618" w:type="dxa"/>
            <w:tcBorders>
              <w:left w:val="nil"/>
              <w:right w:val="nil"/>
            </w:tcBorders>
            <w:vAlign w:val="center"/>
          </w:tcPr>
          <w:p w14:paraId="76169B96" w14:textId="72B5A44B"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sidR="006547B1">
              <w:rPr>
                <w:rFonts w:hAnsi="Times New Roman" w:cs="Times New Roman"/>
                <w:b/>
                <w:bCs/>
                <w:sz w:val="20"/>
                <w:szCs w:val="20"/>
                <w:lang w:val="en-GB" w:eastAsia="en-GB"/>
              </w:rPr>
              <w:t>December 31,</w:t>
            </w:r>
          </w:p>
        </w:tc>
        <w:tc>
          <w:tcPr>
            <w:tcW w:w="1917" w:type="dxa"/>
            <w:tcBorders>
              <w:top w:val="single" w:sz="8" w:space="0" w:color="auto"/>
              <w:left w:val="nil"/>
              <w:bottom w:val="single" w:sz="8" w:space="0" w:color="auto"/>
              <w:right w:val="nil"/>
            </w:tcBorders>
            <w:vAlign w:val="bottom"/>
          </w:tcPr>
          <w:p w14:paraId="5C5BC93E" w14:textId="34C910D5"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r w:rsidRPr="009B70B2">
              <w:rPr>
                <w:rFonts w:hAnsi="Times New Roman" w:cs="Times New Roman"/>
                <w:sz w:val="20"/>
                <w:szCs w:val="20"/>
                <w:lang w:val="en-GB" w:eastAsia="en-GB"/>
              </w:rPr>
              <w:t>(886,253)</w:t>
            </w:r>
          </w:p>
        </w:tc>
        <w:tc>
          <w:tcPr>
            <w:tcW w:w="1407" w:type="dxa"/>
            <w:tcBorders>
              <w:top w:val="single" w:sz="8" w:space="0" w:color="auto"/>
              <w:left w:val="nil"/>
              <w:bottom w:val="single" w:sz="8" w:space="0" w:color="auto"/>
              <w:right w:val="nil"/>
            </w:tcBorders>
            <w:vAlign w:val="bottom"/>
          </w:tcPr>
          <w:p w14:paraId="48444430" w14:textId="2097890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818,424</w:t>
            </w:r>
          </w:p>
        </w:tc>
        <w:tc>
          <w:tcPr>
            <w:tcW w:w="1250" w:type="dxa"/>
            <w:tcBorders>
              <w:top w:val="single" w:sz="8" w:space="0" w:color="auto"/>
              <w:left w:val="nil"/>
              <w:bottom w:val="single" w:sz="8" w:space="0" w:color="auto"/>
              <w:right w:val="nil"/>
            </w:tcBorders>
            <w:vAlign w:val="bottom"/>
          </w:tcPr>
          <w:p w14:paraId="7DF8B828" w14:textId="706FCC18"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443,301</w:t>
            </w:r>
          </w:p>
        </w:tc>
        <w:tc>
          <w:tcPr>
            <w:tcW w:w="1456" w:type="dxa"/>
            <w:tcBorders>
              <w:top w:val="single" w:sz="8" w:space="0" w:color="auto"/>
              <w:left w:val="nil"/>
              <w:bottom w:val="single" w:sz="8" w:space="0" w:color="auto"/>
              <w:right w:val="nil"/>
            </w:tcBorders>
            <w:vAlign w:val="bottom"/>
          </w:tcPr>
          <w:p w14:paraId="49BDC4C0" w14:textId="0BF5A1AB" w:rsidR="006503AC" w:rsidRPr="006503AC" w:rsidRDefault="006503AC" w:rsidP="00CF7381">
            <w:pPr>
              <w:tabs>
                <w:tab w:val="decimal" w:pos="1038"/>
              </w:tabs>
              <w:spacing w:line="240" w:lineRule="exact"/>
              <w:ind w:right="447"/>
              <w:jc w:val="right"/>
              <w:rPr>
                <w:rFonts w:hAnsi="Times New Roman" w:cs="Times New Roman"/>
                <w:sz w:val="20"/>
                <w:szCs w:val="20"/>
                <w:lang w:val="en-GB" w:eastAsia="en-GB"/>
              </w:rPr>
            </w:pPr>
            <w:r w:rsidRPr="006503AC">
              <w:rPr>
                <w:rFonts w:hAnsi="Times New Roman" w:cs="Times New Roman"/>
                <w:color w:val="000000"/>
                <w:sz w:val="20"/>
                <w:szCs w:val="20"/>
              </w:rPr>
              <w:t>375,472</w:t>
            </w:r>
          </w:p>
        </w:tc>
      </w:tr>
    </w:tbl>
    <w:p w14:paraId="0A113FEF" w14:textId="77777777" w:rsidR="006503AC" w:rsidRDefault="006503AC" w:rsidP="00A63693">
      <w:pPr>
        <w:ind w:left="1890" w:right="-43" w:hanging="720"/>
        <w:jc w:val="thaiDistribute"/>
        <w:rPr>
          <w:rFonts w:hAnsi="Times New Roman" w:cs="Times New Roman"/>
          <w:color w:val="000000"/>
          <w:sz w:val="20"/>
          <w:szCs w:val="20"/>
        </w:rPr>
      </w:pPr>
    </w:p>
    <w:p w14:paraId="56603AFA" w14:textId="77777777" w:rsidR="006503AC" w:rsidRPr="007546C1" w:rsidRDefault="006503AC" w:rsidP="00A63693">
      <w:pPr>
        <w:ind w:left="1890" w:right="-43" w:hanging="720"/>
        <w:jc w:val="thaiDistribute"/>
        <w:rPr>
          <w:rFonts w:hAnsi="Times New Roman" w:cs="Times New Roman"/>
          <w:color w:val="000000"/>
          <w:sz w:val="20"/>
          <w:szCs w:val="20"/>
        </w:rPr>
      </w:pPr>
    </w:p>
    <w:p w14:paraId="4F8DFB0B" w14:textId="3F730418" w:rsidR="006503AC" w:rsidRDefault="006503AC">
      <w:pPr>
        <w:rPr>
          <w:rFonts w:hAnsi="Times New Roman" w:cs="Times New Roman"/>
          <w:color w:val="000000"/>
          <w:sz w:val="20"/>
          <w:szCs w:val="20"/>
        </w:rPr>
      </w:pPr>
      <w:r>
        <w:rPr>
          <w:rFonts w:hAnsi="Times New Roman" w:cs="Times New Roman"/>
          <w:color w:val="000000"/>
          <w:sz w:val="20"/>
          <w:szCs w:val="20"/>
        </w:rPr>
        <w:br w:type="page"/>
      </w:r>
    </w:p>
    <w:p w14:paraId="7491EB1F" w14:textId="7B63FA79" w:rsidR="001D2AAA" w:rsidRPr="006503AC" w:rsidRDefault="001D2AAA" w:rsidP="00F94DC8">
      <w:pPr>
        <w:spacing w:after="240"/>
        <w:ind w:left="1886" w:right="-43"/>
        <w:jc w:val="thaiDistribute"/>
        <w:rPr>
          <w:rFonts w:hAnsi="Times New Roman" w:cs="Times New Roman"/>
          <w:color w:val="000000"/>
          <w:spacing w:val="-4"/>
          <w:kern w:val="32"/>
        </w:rPr>
      </w:pPr>
      <w:r w:rsidRPr="00BE62F4">
        <w:rPr>
          <w:rFonts w:hAnsi="Times New Roman" w:cs="Times New Roman"/>
          <w:spacing w:val="-6"/>
        </w:rPr>
        <w:lastRenderedPageBreak/>
        <w:t xml:space="preserve">The impact of contracts </w:t>
      </w:r>
      <w:r w:rsidR="00CA2ABD" w:rsidRPr="00BE62F4">
        <w:rPr>
          <w:rFonts w:hAnsi="Times New Roman" w:cs="Times New Roman"/>
          <w:spacing w:val="-6"/>
        </w:rPr>
        <w:t>recognise</w:t>
      </w:r>
      <w:r w:rsidRPr="00BE62F4">
        <w:rPr>
          <w:rFonts w:hAnsi="Times New Roman" w:cs="Times New Roman"/>
          <w:spacing w:val="-6"/>
        </w:rPr>
        <w:t xml:space="preserve">d during the </w:t>
      </w:r>
      <w:r w:rsidR="00BE62F4" w:rsidRPr="00BE62F4">
        <w:rPr>
          <w:rFonts w:hAnsi="Times New Roman" w:cs="Times New Roman"/>
          <w:spacing w:val="-6"/>
        </w:rPr>
        <w:t>six</w:t>
      </w:r>
      <w:r w:rsidRPr="00BE62F4">
        <w:rPr>
          <w:rFonts w:hAnsi="Times New Roman" w:cs="Times New Roman"/>
          <w:spacing w:val="-6"/>
        </w:rPr>
        <w:t xml:space="preserve">-month period ended </w:t>
      </w:r>
      <w:r w:rsidR="00BE62F4" w:rsidRPr="00BE62F4">
        <w:rPr>
          <w:rFonts w:hAnsi="Times New Roman" w:cs="Times New Roman"/>
          <w:spacing w:val="-6"/>
        </w:rPr>
        <w:t>June</w:t>
      </w:r>
      <w:r w:rsidRPr="006503AC">
        <w:rPr>
          <w:rFonts w:hAnsi="Times New Roman" w:cs="Times New Roman"/>
        </w:rPr>
        <w:t xml:space="preserve"> 3</w:t>
      </w:r>
      <w:r w:rsidR="00BE62F4">
        <w:rPr>
          <w:rFonts w:hAnsi="Times New Roman" w:cs="Times New Roman"/>
        </w:rPr>
        <w:t>0</w:t>
      </w:r>
      <w:r w:rsidRPr="006503AC">
        <w:rPr>
          <w:rFonts w:hAnsi="Times New Roman" w:cs="Times New Roman"/>
        </w:rPr>
        <w:t>, 2025, and the year ended December 31, 2024, excluding contracts measured under the Premium Allocation Approach</w:t>
      </w:r>
      <w:r w:rsidR="006503AC">
        <w:rPr>
          <w:rFonts w:hAnsi="Times New Roman" w:cstheme="minorBidi" w:hint="cs"/>
          <w:cs/>
        </w:rPr>
        <w:t xml:space="preserve"> </w:t>
      </w:r>
      <w:r w:rsidR="006503AC">
        <w:rPr>
          <w:rFonts w:hAnsi="Times New Roman" w:cstheme="minorBidi"/>
        </w:rPr>
        <w:t>is</w:t>
      </w:r>
      <w:r w:rsidRPr="006503AC">
        <w:rPr>
          <w:rFonts w:hAnsi="Times New Roman" w:cs="Times New Roman"/>
          <w:cs/>
        </w:rPr>
        <w:t xml:space="preserve"> </w:t>
      </w:r>
      <w:r w:rsidRPr="006503AC">
        <w:rPr>
          <w:rFonts w:hAnsi="Times New Roman" w:cs="Times New Roman"/>
        </w:rPr>
        <w:t>as follow</w:t>
      </w:r>
      <w:r w:rsidR="006503AC">
        <w:rPr>
          <w:rFonts w:hAnsi="Times New Roman" w:cs="Times New Roman"/>
        </w:rPr>
        <w:t>s</w:t>
      </w:r>
      <w:r w:rsidR="00024693">
        <w:rPr>
          <w:rFonts w:hAnsi="Times New Roman" w:cs="Times New Roman"/>
        </w:rPr>
        <w:t>:</w:t>
      </w:r>
    </w:p>
    <w:tbl>
      <w:tblPr>
        <w:tblW w:w="9455" w:type="dxa"/>
        <w:tblInd w:w="540" w:type="dxa"/>
        <w:tblLayout w:type="fixed"/>
        <w:tblLook w:val="04A0" w:firstRow="1" w:lastRow="0" w:firstColumn="1" w:lastColumn="0" w:noHBand="0" w:noVBand="1"/>
      </w:tblPr>
      <w:tblGrid>
        <w:gridCol w:w="4280"/>
        <w:gridCol w:w="1840"/>
        <w:gridCol w:w="1845"/>
        <w:gridCol w:w="1490"/>
      </w:tblGrid>
      <w:tr w:rsidR="00A63693" w:rsidRPr="00BD177B" w14:paraId="0138F75F" w14:textId="77777777" w:rsidTr="009E3589">
        <w:trPr>
          <w:trHeight w:val="144"/>
        </w:trPr>
        <w:tc>
          <w:tcPr>
            <w:tcW w:w="4280" w:type="dxa"/>
            <w:noWrap/>
            <w:vAlign w:val="bottom"/>
          </w:tcPr>
          <w:p w14:paraId="2043F08B" w14:textId="77777777" w:rsidR="00A63693" w:rsidRPr="00BD177B" w:rsidRDefault="00A63693" w:rsidP="009E3589">
            <w:pPr>
              <w:spacing w:line="240" w:lineRule="exact"/>
              <w:rPr>
                <w:rFonts w:hAnsi="Times New Roman" w:cs="Times New Roman"/>
                <w:sz w:val="20"/>
                <w:szCs w:val="20"/>
                <w:lang w:val="en-GB" w:eastAsia="en-GB"/>
              </w:rPr>
            </w:pPr>
          </w:p>
        </w:tc>
        <w:tc>
          <w:tcPr>
            <w:tcW w:w="5175" w:type="dxa"/>
            <w:gridSpan w:val="3"/>
            <w:vAlign w:val="bottom"/>
          </w:tcPr>
          <w:p w14:paraId="696FCDD9" w14:textId="0B7C5DB0" w:rsidR="00A63693" w:rsidRPr="00BD177B" w:rsidRDefault="009D6905" w:rsidP="009E3589">
            <w:pPr>
              <w:spacing w:line="240" w:lineRule="exact"/>
              <w:jc w:val="right"/>
              <w:rPr>
                <w:rFonts w:hAnsi="Times New Roman" w:cs="Times New Roman"/>
                <w:b/>
                <w:bCs/>
                <w:sz w:val="20"/>
                <w:szCs w:val="20"/>
                <w:lang w:val="en-GB" w:eastAsia="en-GB"/>
              </w:rPr>
            </w:pPr>
            <w:r w:rsidRPr="00BD177B">
              <w:rPr>
                <w:rFonts w:hAnsi="Times New Roman" w:cs="Times New Roman"/>
                <w:b/>
                <w:bCs/>
                <w:sz w:val="20"/>
                <w:szCs w:val="20"/>
              </w:rPr>
              <w:t>(Unit: Thousand Baht)</w:t>
            </w:r>
          </w:p>
        </w:tc>
      </w:tr>
      <w:tr w:rsidR="00A63693" w:rsidRPr="00BD177B" w14:paraId="0AA4633C" w14:textId="77777777" w:rsidTr="009E3589">
        <w:trPr>
          <w:trHeight w:val="144"/>
        </w:trPr>
        <w:tc>
          <w:tcPr>
            <w:tcW w:w="4280" w:type="dxa"/>
            <w:noWrap/>
            <w:vAlign w:val="bottom"/>
          </w:tcPr>
          <w:p w14:paraId="01769C75" w14:textId="77777777" w:rsidR="00A63693" w:rsidRPr="00BD177B" w:rsidRDefault="00A63693" w:rsidP="009E3589">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3E5CD6AC" w14:textId="16738944" w:rsidR="00A63693" w:rsidRPr="00BD177B" w:rsidRDefault="009D6905" w:rsidP="009E3589">
            <w:pPr>
              <w:spacing w:line="240" w:lineRule="exact"/>
              <w:jc w:val="center"/>
              <w:rPr>
                <w:rFonts w:hAnsi="Times New Roman" w:cs="Times New Roman"/>
                <w:b/>
                <w:bCs/>
                <w:sz w:val="20"/>
                <w:szCs w:val="20"/>
                <w:lang w:val="en-GB" w:eastAsia="en-GB"/>
              </w:rPr>
            </w:pPr>
            <w:r w:rsidRPr="00BD177B">
              <w:rPr>
                <w:rFonts w:eastAsia="Calibri" w:hAnsi="Times New Roman" w:cs="Times New Roman"/>
                <w:b/>
                <w:bCs/>
                <w:sz w:val="20"/>
                <w:szCs w:val="20"/>
              </w:rPr>
              <w:t>Consolidated and separate financial statements</w:t>
            </w:r>
          </w:p>
        </w:tc>
      </w:tr>
      <w:tr w:rsidR="00A63693" w:rsidRPr="00BD177B" w14:paraId="2835A904" w14:textId="77777777" w:rsidTr="009E3589">
        <w:trPr>
          <w:trHeight w:val="144"/>
        </w:trPr>
        <w:tc>
          <w:tcPr>
            <w:tcW w:w="4280" w:type="dxa"/>
            <w:noWrap/>
            <w:vAlign w:val="bottom"/>
          </w:tcPr>
          <w:p w14:paraId="5F7F9863" w14:textId="77777777" w:rsidR="00A63693" w:rsidRPr="00BD177B" w:rsidRDefault="00A63693" w:rsidP="009E3589">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D05F285" w14:textId="12019581" w:rsidR="00A63693" w:rsidRPr="00BD177B" w:rsidRDefault="009D6905" w:rsidP="009E3589">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rPr>
              <w:t xml:space="preserve">As at </w:t>
            </w:r>
            <w:r w:rsidR="009E3589">
              <w:rPr>
                <w:rFonts w:hAnsi="Times New Roman" w:cs="Times New Roman"/>
                <w:b/>
                <w:bCs/>
                <w:sz w:val="20"/>
                <w:szCs w:val="20"/>
              </w:rPr>
              <w:t>June</w:t>
            </w:r>
            <w:r w:rsidRPr="00BD177B">
              <w:rPr>
                <w:rFonts w:hAnsi="Times New Roman" w:cs="Times New Roman"/>
                <w:b/>
                <w:bCs/>
                <w:sz w:val="20"/>
                <w:szCs w:val="20"/>
              </w:rPr>
              <w:t xml:space="preserve"> 3</w:t>
            </w:r>
            <w:r w:rsidR="009E3589">
              <w:rPr>
                <w:rFonts w:hAnsi="Times New Roman" w:cs="Times New Roman"/>
                <w:b/>
                <w:bCs/>
                <w:sz w:val="20"/>
                <w:szCs w:val="20"/>
              </w:rPr>
              <w:t>0</w:t>
            </w:r>
            <w:r w:rsidRPr="00BD177B">
              <w:rPr>
                <w:rFonts w:hAnsi="Times New Roman" w:cs="Times New Roman"/>
                <w:b/>
                <w:bCs/>
                <w:sz w:val="20"/>
                <w:szCs w:val="20"/>
              </w:rPr>
              <w:t>, 2025</w:t>
            </w:r>
          </w:p>
        </w:tc>
      </w:tr>
      <w:tr w:rsidR="00A63693" w:rsidRPr="00BD177B" w14:paraId="6ED9BA11" w14:textId="77777777" w:rsidTr="009E3589">
        <w:trPr>
          <w:trHeight w:val="144"/>
        </w:trPr>
        <w:tc>
          <w:tcPr>
            <w:tcW w:w="4280" w:type="dxa"/>
            <w:vMerge w:val="restart"/>
            <w:tcBorders>
              <w:bottom w:val="single" w:sz="4" w:space="0" w:color="auto"/>
            </w:tcBorders>
            <w:hideMark/>
          </w:tcPr>
          <w:p w14:paraId="2DA1C9FB" w14:textId="177AD90D" w:rsidR="00A63693" w:rsidRPr="00BD177B" w:rsidRDefault="009D6905" w:rsidP="009E3589">
            <w:pPr>
              <w:spacing w:line="240" w:lineRule="exact"/>
              <w:ind w:firstLineChars="100" w:firstLine="201"/>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Reinsurance contracts held</w:t>
            </w:r>
          </w:p>
        </w:tc>
        <w:tc>
          <w:tcPr>
            <w:tcW w:w="1840" w:type="dxa"/>
            <w:tcBorders>
              <w:top w:val="single" w:sz="4" w:space="0" w:color="auto"/>
              <w:bottom w:val="single" w:sz="4" w:space="0" w:color="auto"/>
            </w:tcBorders>
            <w:hideMark/>
          </w:tcPr>
          <w:p w14:paraId="32CE7F9F" w14:textId="08286431" w:rsidR="00A63693" w:rsidRPr="00BD177B" w:rsidRDefault="009D6905" w:rsidP="009E3589">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702BDA5" w14:textId="32C56DD1" w:rsidR="00A63693" w:rsidRPr="00BD177B" w:rsidRDefault="00687991" w:rsidP="009E3589">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Profitable</w:t>
            </w:r>
            <w:r w:rsidR="009D6905" w:rsidRPr="00BD177B">
              <w:rPr>
                <w:rFonts w:hAnsi="Times New Roman" w:cs="Times New Roman"/>
                <w:b/>
                <w:bCs/>
                <w:sz w:val="20"/>
                <w:szCs w:val="20"/>
                <w:lang w:val="en-GB" w:eastAsia="en-GB"/>
              </w:rPr>
              <w:t xml:space="preserve"> contracts</w:t>
            </w:r>
          </w:p>
        </w:tc>
        <w:tc>
          <w:tcPr>
            <w:tcW w:w="1490" w:type="dxa"/>
            <w:tcBorders>
              <w:top w:val="single" w:sz="4" w:space="0" w:color="auto"/>
            </w:tcBorders>
            <w:hideMark/>
          </w:tcPr>
          <w:p w14:paraId="00B65B50" w14:textId="5E110AA6" w:rsidR="00A63693" w:rsidRPr="00BD177B" w:rsidRDefault="009D6905" w:rsidP="009E3589">
            <w:pPr>
              <w:spacing w:line="240" w:lineRule="exact"/>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Total</w:t>
            </w:r>
          </w:p>
        </w:tc>
      </w:tr>
      <w:tr w:rsidR="00024693" w:rsidRPr="00BD177B" w14:paraId="715AACE9" w14:textId="77777777" w:rsidTr="009E3589">
        <w:trPr>
          <w:trHeight w:val="144"/>
        </w:trPr>
        <w:tc>
          <w:tcPr>
            <w:tcW w:w="4280" w:type="dxa"/>
            <w:vMerge/>
            <w:tcBorders>
              <w:top w:val="single" w:sz="4" w:space="0" w:color="auto"/>
              <w:bottom w:val="single" w:sz="4" w:space="0" w:color="auto"/>
            </w:tcBorders>
            <w:vAlign w:val="center"/>
            <w:hideMark/>
          </w:tcPr>
          <w:p w14:paraId="31C40C3F" w14:textId="77777777" w:rsidR="00024693" w:rsidRPr="00BD177B" w:rsidRDefault="00024693" w:rsidP="009E3589">
            <w:pPr>
              <w:spacing w:line="240" w:lineRule="exact"/>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54363FFA" w14:textId="77777777"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4916ABD2" w14:textId="40414B1D"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74AC171" w14:textId="77777777"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432EE77A" w14:textId="59EBAF44"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490" w:type="dxa"/>
            <w:tcBorders>
              <w:bottom w:val="single" w:sz="4" w:space="0" w:color="auto"/>
            </w:tcBorders>
            <w:hideMark/>
          </w:tcPr>
          <w:p w14:paraId="4FE077A4" w14:textId="77777777" w:rsidR="00024693" w:rsidRPr="00BD177B" w:rsidRDefault="00024693" w:rsidP="009E3589">
            <w:pPr>
              <w:spacing w:line="240" w:lineRule="exact"/>
              <w:jc w:val="center"/>
              <w:rPr>
                <w:rFonts w:hAnsi="Times New Roman" w:cs="Times New Roman"/>
                <w:b/>
                <w:bCs/>
                <w:sz w:val="20"/>
                <w:szCs w:val="20"/>
                <w:lang w:val="en-GB" w:eastAsia="en-GB"/>
              </w:rPr>
            </w:pPr>
          </w:p>
        </w:tc>
      </w:tr>
      <w:tr w:rsidR="00A2787E" w:rsidRPr="00BD177B" w14:paraId="0F987A47" w14:textId="77777777" w:rsidTr="009E3589">
        <w:trPr>
          <w:trHeight w:val="144"/>
        </w:trPr>
        <w:tc>
          <w:tcPr>
            <w:tcW w:w="4280" w:type="dxa"/>
            <w:tcBorders>
              <w:top w:val="single" w:sz="4" w:space="0" w:color="auto"/>
            </w:tcBorders>
            <w:vAlign w:val="center"/>
            <w:hideMark/>
          </w:tcPr>
          <w:p w14:paraId="3EA85AC9" w14:textId="0B44BE22" w:rsidR="00A2787E" w:rsidRPr="00BD177B" w:rsidRDefault="00A2787E" w:rsidP="00A2787E">
            <w:pPr>
              <w:spacing w:line="240" w:lineRule="exact"/>
              <w:ind w:left="150" w:hanging="261"/>
              <w:rPr>
                <w:rFonts w:hAnsi="Times New Roman" w:cs="Times New Roman"/>
                <w:sz w:val="20"/>
                <w:szCs w:val="20"/>
                <w:lang w:val="en-GB" w:eastAsia="en-GB"/>
              </w:rPr>
            </w:pPr>
            <w:r w:rsidRPr="00BD177B">
              <w:rPr>
                <w:rFonts w:hAnsi="Times New Roman" w:cs="Times New Roman"/>
                <w:sz w:val="20"/>
                <w:szCs w:val="20"/>
              </w:rPr>
              <w:t>Estimates of present value of future cash outflows</w:t>
            </w:r>
          </w:p>
        </w:tc>
        <w:tc>
          <w:tcPr>
            <w:tcW w:w="1840" w:type="dxa"/>
            <w:tcBorders>
              <w:top w:val="single" w:sz="4" w:space="0" w:color="auto"/>
            </w:tcBorders>
            <w:vAlign w:val="bottom"/>
          </w:tcPr>
          <w:p w14:paraId="5BAF9979" w14:textId="5F07EF8D" w:rsidR="00A2787E" w:rsidRPr="00A2787E" w:rsidRDefault="00A2787E" w:rsidP="00A2787E">
            <w:pPr>
              <w:tabs>
                <w:tab w:val="decimal" w:pos="1448"/>
              </w:tabs>
              <w:spacing w:line="240" w:lineRule="exact"/>
              <w:rPr>
                <w:rFonts w:hAnsi="Times New Roman" w:cs="Times New Roman"/>
                <w:color w:val="000000"/>
                <w:sz w:val="20"/>
                <w:szCs w:val="20"/>
              </w:rPr>
            </w:pPr>
            <w:r w:rsidRPr="00A2787E">
              <w:rPr>
                <w:rFonts w:hAnsi="Times New Roman" w:cs="Times New Roman"/>
                <w:sz w:val="20"/>
                <w:szCs w:val="20"/>
                <w:lang w:val="en-GB" w:eastAsia="en-GB"/>
              </w:rPr>
              <w:t>(1,589,832)</w:t>
            </w:r>
          </w:p>
        </w:tc>
        <w:tc>
          <w:tcPr>
            <w:tcW w:w="1845" w:type="dxa"/>
            <w:tcBorders>
              <w:top w:val="single" w:sz="4" w:space="0" w:color="auto"/>
            </w:tcBorders>
            <w:vAlign w:val="bottom"/>
          </w:tcPr>
          <w:p w14:paraId="5A3A28F9" w14:textId="4E7DEE21" w:rsidR="00A2787E" w:rsidRPr="00A2787E" w:rsidRDefault="00A2787E" w:rsidP="00A2787E">
            <w:pPr>
              <w:tabs>
                <w:tab w:val="decimal" w:pos="1459"/>
              </w:tabs>
              <w:spacing w:line="240" w:lineRule="exact"/>
              <w:rPr>
                <w:rFonts w:hAnsi="Times New Roman" w:cs="Times New Roman"/>
                <w:color w:val="000000"/>
                <w:sz w:val="20"/>
                <w:szCs w:val="20"/>
              </w:rPr>
            </w:pPr>
            <w:r w:rsidRPr="00A2787E">
              <w:rPr>
                <w:rFonts w:hAnsi="Times New Roman" w:cs="Times New Roman"/>
                <w:sz w:val="20"/>
                <w:szCs w:val="20"/>
                <w:lang w:val="en-GB" w:eastAsia="en-GB"/>
              </w:rPr>
              <w:t>(33,002)</w:t>
            </w:r>
          </w:p>
        </w:tc>
        <w:tc>
          <w:tcPr>
            <w:tcW w:w="1490" w:type="dxa"/>
            <w:tcBorders>
              <w:top w:val="single" w:sz="4" w:space="0" w:color="auto"/>
            </w:tcBorders>
            <w:vAlign w:val="bottom"/>
          </w:tcPr>
          <w:p w14:paraId="103D0293" w14:textId="50255622" w:rsidR="00A2787E" w:rsidRPr="00A2787E" w:rsidRDefault="00A2787E" w:rsidP="00A2787E">
            <w:pPr>
              <w:tabs>
                <w:tab w:val="decimal" w:pos="1021"/>
              </w:tabs>
              <w:spacing w:line="240" w:lineRule="exact"/>
              <w:rPr>
                <w:rFonts w:hAnsi="Times New Roman" w:cs="Times New Roman"/>
                <w:color w:val="000000"/>
                <w:sz w:val="20"/>
                <w:szCs w:val="20"/>
              </w:rPr>
            </w:pPr>
            <w:r w:rsidRPr="00A2787E">
              <w:rPr>
                <w:rFonts w:hAnsi="Times New Roman" w:cs="Times New Roman"/>
                <w:color w:val="000000"/>
                <w:sz w:val="20"/>
                <w:szCs w:val="20"/>
              </w:rPr>
              <w:t>(1,622,834)</w:t>
            </w:r>
          </w:p>
        </w:tc>
      </w:tr>
      <w:tr w:rsidR="00A2787E" w:rsidRPr="00BD177B" w14:paraId="436BD554" w14:textId="77777777" w:rsidTr="009E3589">
        <w:trPr>
          <w:trHeight w:val="144"/>
        </w:trPr>
        <w:tc>
          <w:tcPr>
            <w:tcW w:w="4280" w:type="dxa"/>
            <w:vAlign w:val="center"/>
            <w:hideMark/>
          </w:tcPr>
          <w:p w14:paraId="6797A419" w14:textId="0D2FF8C4" w:rsidR="00A2787E" w:rsidRPr="00BD177B" w:rsidRDefault="00A2787E" w:rsidP="00A2787E">
            <w:pPr>
              <w:spacing w:line="240" w:lineRule="exact"/>
              <w:ind w:left="150" w:hanging="261"/>
              <w:rPr>
                <w:rFonts w:hAnsi="Times New Roman" w:cs="Times New Roman"/>
                <w:sz w:val="20"/>
                <w:szCs w:val="20"/>
                <w:lang w:val="en-GB" w:eastAsia="en-GB"/>
              </w:rPr>
            </w:pPr>
            <w:r w:rsidRPr="00BD177B">
              <w:rPr>
                <w:rFonts w:hAnsi="Times New Roman" w:cs="Times New Roman"/>
                <w:sz w:val="20"/>
                <w:szCs w:val="20"/>
              </w:rPr>
              <w:t>Estimates of present value of future cash inflows</w:t>
            </w:r>
          </w:p>
        </w:tc>
        <w:tc>
          <w:tcPr>
            <w:tcW w:w="1840" w:type="dxa"/>
            <w:vAlign w:val="bottom"/>
          </w:tcPr>
          <w:p w14:paraId="3F7F36A9" w14:textId="436630A4" w:rsidR="00A2787E" w:rsidRPr="00A2787E" w:rsidRDefault="00A2787E" w:rsidP="00A2787E">
            <w:pPr>
              <w:tabs>
                <w:tab w:val="decimal" w:pos="1448"/>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1,801,658</w:t>
            </w:r>
          </w:p>
        </w:tc>
        <w:tc>
          <w:tcPr>
            <w:tcW w:w="1845" w:type="dxa"/>
            <w:vAlign w:val="bottom"/>
          </w:tcPr>
          <w:p w14:paraId="34AED3F5" w14:textId="4264D8B2" w:rsidR="00A2787E" w:rsidRPr="00A2787E" w:rsidRDefault="00A2787E" w:rsidP="00A2787E">
            <w:pPr>
              <w:tabs>
                <w:tab w:val="decimal" w:pos="1459"/>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22,181</w:t>
            </w:r>
          </w:p>
        </w:tc>
        <w:tc>
          <w:tcPr>
            <w:tcW w:w="1490" w:type="dxa"/>
            <w:vAlign w:val="bottom"/>
          </w:tcPr>
          <w:p w14:paraId="33684D57" w14:textId="31DA0BB1" w:rsidR="00A2787E" w:rsidRPr="00A2787E" w:rsidRDefault="00A2787E" w:rsidP="00A2787E">
            <w:pPr>
              <w:tabs>
                <w:tab w:val="decimal" w:pos="1021"/>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1,823,839</w:t>
            </w:r>
          </w:p>
        </w:tc>
      </w:tr>
      <w:tr w:rsidR="00A2787E" w:rsidRPr="00BD177B" w14:paraId="4AFF4510" w14:textId="77777777" w:rsidTr="009E3589">
        <w:trPr>
          <w:trHeight w:val="144"/>
        </w:trPr>
        <w:tc>
          <w:tcPr>
            <w:tcW w:w="4280" w:type="dxa"/>
            <w:vAlign w:val="center"/>
            <w:hideMark/>
          </w:tcPr>
          <w:p w14:paraId="1AE3BF60" w14:textId="336C5C05" w:rsidR="00A2787E" w:rsidRPr="00BD177B" w:rsidRDefault="00A2787E" w:rsidP="00A2787E">
            <w:pPr>
              <w:spacing w:line="240" w:lineRule="exact"/>
              <w:ind w:left="150" w:hanging="261"/>
              <w:rPr>
                <w:rFonts w:hAnsi="Times New Roman" w:cs="Times New Roman"/>
                <w:sz w:val="20"/>
                <w:szCs w:val="20"/>
                <w:lang w:val="en-GB" w:eastAsia="en-GB"/>
              </w:rPr>
            </w:pPr>
            <w:r w:rsidRPr="00BD177B">
              <w:rPr>
                <w:rFonts w:hAnsi="Times New Roman" w:cs="Times New Roman"/>
                <w:sz w:val="20"/>
                <w:szCs w:val="20"/>
              </w:rPr>
              <w:t>Risk adjustment for non-financial risk</w:t>
            </w:r>
          </w:p>
        </w:tc>
        <w:tc>
          <w:tcPr>
            <w:tcW w:w="1840" w:type="dxa"/>
            <w:vAlign w:val="bottom"/>
          </w:tcPr>
          <w:p w14:paraId="2E3180C5" w14:textId="14FF55C7" w:rsidR="00A2787E" w:rsidRPr="00A2787E" w:rsidRDefault="00A2787E" w:rsidP="00A2787E">
            <w:pPr>
              <w:tabs>
                <w:tab w:val="decimal" w:pos="1448"/>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(114,434)</w:t>
            </w:r>
          </w:p>
        </w:tc>
        <w:tc>
          <w:tcPr>
            <w:tcW w:w="1845" w:type="dxa"/>
            <w:vAlign w:val="bottom"/>
          </w:tcPr>
          <w:p w14:paraId="12A539B7" w14:textId="228A69EB" w:rsidR="00A2787E" w:rsidRPr="00A2787E" w:rsidRDefault="00A2787E" w:rsidP="00A2787E">
            <w:pPr>
              <w:tabs>
                <w:tab w:val="decimal" w:pos="1459"/>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(3,481)</w:t>
            </w:r>
          </w:p>
        </w:tc>
        <w:tc>
          <w:tcPr>
            <w:tcW w:w="1490" w:type="dxa"/>
            <w:vAlign w:val="bottom"/>
          </w:tcPr>
          <w:p w14:paraId="16FEE0B5" w14:textId="330E1FCF" w:rsidR="00A2787E" w:rsidRPr="00A2787E" w:rsidRDefault="00A2787E" w:rsidP="00A2787E">
            <w:pPr>
              <w:tabs>
                <w:tab w:val="decimal" w:pos="1021"/>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(117,915)</w:t>
            </w:r>
          </w:p>
        </w:tc>
      </w:tr>
      <w:tr w:rsidR="00A2787E" w:rsidRPr="00BD177B" w14:paraId="1AC159F2" w14:textId="77777777" w:rsidTr="009E3589">
        <w:trPr>
          <w:trHeight w:val="144"/>
        </w:trPr>
        <w:tc>
          <w:tcPr>
            <w:tcW w:w="4280" w:type="dxa"/>
            <w:vAlign w:val="center"/>
            <w:hideMark/>
          </w:tcPr>
          <w:p w14:paraId="3E095154" w14:textId="776F941E" w:rsidR="00A2787E" w:rsidRPr="00BD177B" w:rsidRDefault="00A2787E" w:rsidP="00A2787E">
            <w:pPr>
              <w:spacing w:line="240" w:lineRule="exact"/>
              <w:ind w:left="150" w:hanging="261"/>
              <w:rPr>
                <w:rFonts w:hAnsi="Times New Roman" w:cs="Times New Roman"/>
                <w:sz w:val="20"/>
                <w:szCs w:val="20"/>
              </w:rPr>
            </w:pPr>
            <w:r w:rsidRPr="00BD177B">
              <w:rPr>
                <w:rFonts w:hAnsi="Times New Roman" w:cs="Times New Roman"/>
                <w:sz w:val="20"/>
                <w:szCs w:val="20"/>
              </w:rPr>
              <w:t>Contractual Service Margin</w:t>
            </w:r>
          </w:p>
        </w:tc>
        <w:tc>
          <w:tcPr>
            <w:tcW w:w="1840" w:type="dxa"/>
            <w:vAlign w:val="bottom"/>
          </w:tcPr>
          <w:p w14:paraId="0681C72E" w14:textId="3FE70DF5" w:rsidR="00A2787E" w:rsidRPr="00A2787E" w:rsidRDefault="00A2787E" w:rsidP="00A2787E">
            <w:pPr>
              <w:tabs>
                <w:tab w:val="decimal" w:pos="1448"/>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(97,392)</w:t>
            </w:r>
          </w:p>
        </w:tc>
        <w:tc>
          <w:tcPr>
            <w:tcW w:w="1845" w:type="dxa"/>
            <w:vAlign w:val="bottom"/>
          </w:tcPr>
          <w:p w14:paraId="3EB218B0" w14:textId="1E0F4DF7" w:rsidR="00A2787E" w:rsidRPr="00A2787E" w:rsidRDefault="00A2787E" w:rsidP="00A2787E">
            <w:pPr>
              <w:tabs>
                <w:tab w:val="decimal" w:pos="1459"/>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14,302</w:t>
            </w:r>
          </w:p>
        </w:tc>
        <w:tc>
          <w:tcPr>
            <w:tcW w:w="1490" w:type="dxa"/>
            <w:vAlign w:val="bottom"/>
          </w:tcPr>
          <w:p w14:paraId="67509DC4" w14:textId="4C2ECE07" w:rsidR="00A2787E" w:rsidRPr="00A2787E" w:rsidRDefault="00A2787E" w:rsidP="00A2787E">
            <w:pPr>
              <w:tabs>
                <w:tab w:val="decimal" w:pos="1021"/>
              </w:tabs>
              <w:spacing w:line="240" w:lineRule="exact"/>
              <w:rPr>
                <w:rFonts w:hAnsi="Times New Roman" w:cs="Times New Roman"/>
                <w:sz w:val="20"/>
                <w:szCs w:val="20"/>
                <w:lang w:val="en-GB" w:eastAsia="en-GB"/>
              </w:rPr>
            </w:pPr>
            <w:r w:rsidRPr="00A2787E">
              <w:rPr>
                <w:rFonts w:hAnsi="Times New Roman" w:cs="Times New Roman"/>
                <w:color w:val="000000"/>
                <w:sz w:val="20"/>
                <w:szCs w:val="20"/>
              </w:rPr>
              <w:t>(83,090)</w:t>
            </w:r>
          </w:p>
        </w:tc>
      </w:tr>
    </w:tbl>
    <w:p w14:paraId="7E87A616" w14:textId="77777777" w:rsidR="00A6369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840"/>
        <w:gridCol w:w="1845"/>
        <w:gridCol w:w="1490"/>
      </w:tblGrid>
      <w:tr w:rsidR="00332C0A" w:rsidRPr="00BD177B" w14:paraId="52E404F6" w14:textId="77777777" w:rsidTr="002138FA">
        <w:trPr>
          <w:trHeight w:val="347"/>
        </w:trPr>
        <w:tc>
          <w:tcPr>
            <w:tcW w:w="4280" w:type="dxa"/>
            <w:noWrap/>
            <w:vAlign w:val="bottom"/>
          </w:tcPr>
          <w:p w14:paraId="217806CE"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vAlign w:val="bottom"/>
          </w:tcPr>
          <w:p w14:paraId="14A9D884" w14:textId="77777777" w:rsidR="00332C0A" w:rsidRPr="00BD177B" w:rsidRDefault="00332C0A" w:rsidP="002138FA">
            <w:pPr>
              <w:contextualSpacing/>
              <w:jc w:val="right"/>
              <w:rPr>
                <w:rFonts w:hAnsi="Times New Roman" w:cs="Times New Roman"/>
                <w:b/>
                <w:bCs/>
                <w:sz w:val="20"/>
                <w:szCs w:val="20"/>
                <w:lang w:val="en-GB" w:eastAsia="en-GB"/>
              </w:rPr>
            </w:pPr>
            <w:r w:rsidRPr="00BD177B">
              <w:rPr>
                <w:rFonts w:hAnsi="Times New Roman" w:cs="Times New Roman"/>
                <w:b/>
                <w:bCs/>
                <w:sz w:val="20"/>
                <w:szCs w:val="20"/>
              </w:rPr>
              <w:t>(Unit: Thousand Baht)</w:t>
            </w:r>
          </w:p>
        </w:tc>
      </w:tr>
      <w:tr w:rsidR="00332C0A" w:rsidRPr="00BD177B" w14:paraId="5A3A3C32" w14:textId="77777777" w:rsidTr="002138FA">
        <w:trPr>
          <w:trHeight w:val="347"/>
        </w:trPr>
        <w:tc>
          <w:tcPr>
            <w:tcW w:w="4280" w:type="dxa"/>
            <w:noWrap/>
            <w:vAlign w:val="bottom"/>
          </w:tcPr>
          <w:p w14:paraId="109F3660"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46F5AEA8" w14:textId="77777777" w:rsidR="00332C0A" w:rsidRPr="00BD177B" w:rsidRDefault="00332C0A" w:rsidP="002138FA">
            <w:pPr>
              <w:contextualSpacing/>
              <w:jc w:val="center"/>
              <w:rPr>
                <w:rFonts w:hAnsi="Times New Roman" w:cs="Times New Roman"/>
                <w:b/>
                <w:bCs/>
                <w:sz w:val="20"/>
                <w:szCs w:val="20"/>
                <w:lang w:val="en-GB" w:eastAsia="en-GB"/>
              </w:rPr>
            </w:pPr>
            <w:r w:rsidRPr="00BD177B">
              <w:rPr>
                <w:rFonts w:eastAsia="Calibri" w:hAnsi="Times New Roman" w:cs="Times New Roman"/>
                <w:b/>
                <w:bCs/>
                <w:sz w:val="20"/>
                <w:szCs w:val="20"/>
              </w:rPr>
              <w:t>Consolidated and separate financial statements</w:t>
            </w:r>
          </w:p>
        </w:tc>
      </w:tr>
      <w:tr w:rsidR="00332C0A" w:rsidRPr="00BD177B" w14:paraId="1AFCD222" w14:textId="77777777" w:rsidTr="002138FA">
        <w:trPr>
          <w:trHeight w:val="347"/>
        </w:trPr>
        <w:tc>
          <w:tcPr>
            <w:tcW w:w="4280" w:type="dxa"/>
            <w:noWrap/>
            <w:vAlign w:val="bottom"/>
          </w:tcPr>
          <w:p w14:paraId="072429DA"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16641F3" w14:textId="6A188EBD" w:rsidR="00332C0A" w:rsidRPr="00BD177B" w:rsidRDefault="00332C0A"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rPr>
              <w:t>As at December 31, 2024</w:t>
            </w:r>
          </w:p>
        </w:tc>
      </w:tr>
      <w:tr w:rsidR="00332C0A" w:rsidRPr="00BD177B" w14:paraId="6A4663B4" w14:textId="77777777" w:rsidTr="009B70B2">
        <w:trPr>
          <w:trHeight w:val="347"/>
        </w:trPr>
        <w:tc>
          <w:tcPr>
            <w:tcW w:w="4280" w:type="dxa"/>
            <w:vMerge w:val="restart"/>
            <w:tcBorders>
              <w:bottom w:val="single" w:sz="4" w:space="0" w:color="auto"/>
            </w:tcBorders>
            <w:hideMark/>
          </w:tcPr>
          <w:p w14:paraId="7016276F" w14:textId="77777777" w:rsidR="00332C0A" w:rsidRPr="00BD177B" w:rsidRDefault="00332C0A" w:rsidP="001E60AB">
            <w:pPr>
              <w:ind w:firstLineChars="100" w:firstLine="201"/>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Reinsurance contracts held</w:t>
            </w:r>
          </w:p>
          <w:p w14:paraId="1CF3B94C" w14:textId="77777777" w:rsidR="00332C0A" w:rsidRPr="00BD177B" w:rsidRDefault="00332C0A" w:rsidP="001E60AB">
            <w:pPr>
              <w:contextualSpacing/>
              <w:jc w:val="center"/>
              <w:rPr>
                <w:rFonts w:hAnsi="Times New Roman" w:cs="Times New Roman"/>
                <w:b/>
                <w:bCs/>
                <w:sz w:val="20"/>
                <w:szCs w:val="20"/>
                <w:cs/>
                <w:lang w:val="en-GB" w:eastAsia="en-GB"/>
              </w:rPr>
            </w:pPr>
          </w:p>
        </w:tc>
        <w:tc>
          <w:tcPr>
            <w:tcW w:w="1840" w:type="dxa"/>
            <w:tcBorders>
              <w:top w:val="single" w:sz="4" w:space="0" w:color="auto"/>
              <w:bottom w:val="single" w:sz="4" w:space="0" w:color="auto"/>
            </w:tcBorders>
            <w:hideMark/>
          </w:tcPr>
          <w:p w14:paraId="4D1868B5" w14:textId="77777777" w:rsidR="00332C0A" w:rsidRPr="00BD177B" w:rsidRDefault="00332C0A"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C75C843" w14:textId="77777777" w:rsidR="00332C0A" w:rsidRPr="00BD177B" w:rsidRDefault="00332C0A"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Profitable contracts</w:t>
            </w:r>
          </w:p>
        </w:tc>
        <w:tc>
          <w:tcPr>
            <w:tcW w:w="1490" w:type="dxa"/>
            <w:tcBorders>
              <w:top w:val="single" w:sz="4" w:space="0" w:color="auto"/>
            </w:tcBorders>
            <w:hideMark/>
          </w:tcPr>
          <w:p w14:paraId="5988A59D" w14:textId="77777777" w:rsidR="00332C0A" w:rsidRPr="00BD177B" w:rsidRDefault="00332C0A" w:rsidP="001E60AB">
            <w:pPr>
              <w:contextualSpacing/>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Total</w:t>
            </w:r>
          </w:p>
        </w:tc>
      </w:tr>
      <w:tr w:rsidR="00332C0A" w:rsidRPr="00BD177B" w14:paraId="5D8BC87A" w14:textId="77777777" w:rsidTr="009B70B2">
        <w:trPr>
          <w:trHeight w:val="347"/>
        </w:trPr>
        <w:tc>
          <w:tcPr>
            <w:tcW w:w="4280" w:type="dxa"/>
            <w:vMerge/>
            <w:tcBorders>
              <w:top w:val="single" w:sz="4" w:space="0" w:color="auto"/>
              <w:bottom w:val="single" w:sz="4" w:space="0" w:color="auto"/>
            </w:tcBorders>
            <w:vAlign w:val="center"/>
            <w:hideMark/>
          </w:tcPr>
          <w:p w14:paraId="296BF145" w14:textId="77777777" w:rsidR="00332C0A" w:rsidRPr="00BD177B" w:rsidRDefault="00332C0A" w:rsidP="002138FA">
            <w:pPr>
              <w:contextualSpacing/>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2D13A7BA"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6616653B"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4368066"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39E8751D"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490" w:type="dxa"/>
            <w:tcBorders>
              <w:bottom w:val="single" w:sz="4" w:space="0" w:color="auto"/>
            </w:tcBorders>
            <w:hideMark/>
          </w:tcPr>
          <w:p w14:paraId="25E1ABE2" w14:textId="77777777" w:rsidR="00332C0A" w:rsidRPr="00BD177B" w:rsidRDefault="00332C0A" w:rsidP="002138FA">
            <w:pPr>
              <w:contextualSpacing/>
              <w:jc w:val="center"/>
              <w:rPr>
                <w:rFonts w:hAnsi="Times New Roman" w:cs="Times New Roman"/>
                <w:b/>
                <w:bCs/>
                <w:sz w:val="20"/>
                <w:szCs w:val="20"/>
                <w:lang w:val="en-GB" w:eastAsia="en-GB"/>
              </w:rPr>
            </w:pPr>
          </w:p>
        </w:tc>
      </w:tr>
      <w:tr w:rsidR="00332C0A" w:rsidRPr="00BD177B" w14:paraId="5D635D0B" w14:textId="77777777" w:rsidTr="009B70B2">
        <w:trPr>
          <w:trHeight w:val="341"/>
        </w:trPr>
        <w:tc>
          <w:tcPr>
            <w:tcW w:w="4280" w:type="dxa"/>
            <w:tcBorders>
              <w:top w:val="single" w:sz="4" w:space="0" w:color="auto"/>
            </w:tcBorders>
            <w:vAlign w:val="center"/>
            <w:hideMark/>
          </w:tcPr>
          <w:p w14:paraId="5696E62E"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outflows</w:t>
            </w:r>
          </w:p>
        </w:tc>
        <w:tc>
          <w:tcPr>
            <w:tcW w:w="1840" w:type="dxa"/>
            <w:tcBorders>
              <w:top w:val="single" w:sz="4" w:space="0" w:color="auto"/>
            </w:tcBorders>
            <w:vAlign w:val="bottom"/>
            <w:hideMark/>
          </w:tcPr>
          <w:p w14:paraId="76096832" w14:textId="04B74DEC" w:rsidR="00332C0A" w:rsidRPr="009B70B2" w:rsidRDefault="00332C0A" w:rsidP="00332C0A">
            <w:pPr>
              <w:tabs>
                <w:tab w:val="decimal" w:pos="1448"/>
              </w:tabs>
              <w:contextualSpacing/>
              <w:rPr>
                <w:rFonts w:hAnsi="Times New Roman" w:cstheme="minorBidi"/>
                <w:sz w:val="20"/>
                <w:szCs w:val="20"/>
                <w:lang w:val="en-GB" w:eastAsia="en-GB"/>
              </w:rPr>
            </w:pPr>
            <w:r w:rsidRPr="00BD177B">
              <w:rPr>
                <w:rFonts w:hAnsi="Times New Roman" w:cs="Times New Roman"/>
                <w:color w:val="000000"/>
                <w:sz w:val="20"/>
                <w:szCs w:val="20"/>
              </w:rPr>
              <w:t xml:space="preserve"> </w:t>
            </w:r>
            <w:r w:rsidR="0079174A" w:rsidRPr="009B70B2">
              <w:rPr>
                <w:rFonts w:hAnsi="Times New Roman" w:cs="Times New Roman"/>
                <w:color w:val="000000"/>
                <w:sz w:val="20"/>
                <w:szCs w:val="20"/>
                <w:cs/>
              </w:rPr>
              <w:t>(</w:t>
            </w:r>
            <w:r w:rsidRPr="00BD177B">
              <w:rPr>
                <w:rFonts w:hAnsi="Times New Roman" w:cs="Times New Roman"/>
                <w:color w:val="000000"/>
                <w:sz w:val="20"/>
                <w:szCs w:val="20"/>
              </w:rPr>
              <w:t>1,796,636</w:t>
            </w:r>
            <w:r w:rsidR="0079174A" w:rsidRPr="009B70B2">
              <w:rPr>
                <w:rFonts w:hAnsi="Times New Roman" w:cs="Times New Roman"/>
                <w:color w:val="000000"/>
                <w:sz w:val="20"/>
                <w:szCs w:val="20"/>
                <w:cs/>
              </w:rPr>
              <w:t>)</w:t>
            </w:r>
          </w:p>
        </w:tc>
        <w:tc>
          <w:tcPr>
            <w:tcW w:w="1845" w:type="dxa"/>
            <w:tcBorders>
              <w:top w:val="single" w:sz="4" w:space="0" w:color="auto"/>
            </w:tcBorders>
            <w:vAlign w:val="bottom"/>
            <w:hideMark/>
          </w:tcPr>
          <w:p w14:paraId="61EF3F2C" w14:textId="1DFB8A48" w:rsidR="00332C0A" w:rsidRPr="009B70B2" w:rsidRDefault="0079174A" w:rsidP="00332C0A">
            <w:pPr>
              <w:tabs>
                <w:tab w:val="decimal" w:pos="1459"/>
              </w:tabs>
              <w:contextualSpacing/>
              <w:rPr>
                <w:rFonts w:hAnsi="Times New Roman" w:cs="Times New Roman"/>
                <w:color w:val="000000"/>
                <w:sz w:val="20"/>
                <w:szCs w:val="20"/>
              </w:rPr>
            </w:pPr>
            <w:r w:rsidRPr="009B70B2">
              <w:rPr>
                <w:rFonts w:hAnsi="Times New Roman" w:cs="Times New Roman"/>
                <w:color w:val="000000"/>
                <w:sz w:val="20"/>
                <w:szCs w:val="20"/>
                <w:cs/>
              </w:rPr>
              <w:t>(</w:t>
            </w:r>
            <w:r w:rsidR="00332C0A" w:rsidRPr="00BD177B">
              <w:rPr>
                <w:rFonts w:hAnsi="Times New Roman" w:cs="Times New Roman"/>
                <w:color w:val="000000"/>
                <w:sz w:val="20"/>
                <w:szCs w:val="20"/>
              </w:rPr>
              <w:t>54,456</w:t>
            </w:r>
            <w:r w:rsidRPr="009B70B2">
              <w:rPr>
                <w:rFonts w:hAnsi="Times New Roman" w:cs="Times New Roman"/>
                <w:color w:val="000000"/>
                <w:sz w:val="20"/>
                <w:szCs w:val="20"/>
                <w:cs/>
              </w:rPr>
              <w:t>)</w:t>
            </w:r>
          </w:p>
        </w:tc>
        <w:tc>
          <w:tcPr>
            <w:tcW w:w="1490" w:type="dxa"/>
            <w:tcBorders>
              <w:top w:val="single" w:sz="4" w:space="0" w:color="auto"/>
            </w:tcBorders>
            <w:vAlign w:val="bottom"/>
            <w:hideMark/>
          </w:tcPr>
          <w:p w14:paraId="32576250" w14:textId="4DC85FDF" w:rsidR="00332C0A" w:rsidRPr="009B70B2" w:rsidRDefault="0079174A" w:rsidP="00332C0A">
            <w:pPr>
              <w:tabs>
                <w:tab w:val="decimal" w:pos="1021"/>
              </w:tabs>
              <w:contextualSpacing/>
              <w:rPr>
                <w:rFonts w:hAnsi="Times New Roman" w:cs="Times New Roman"/>
                <w:color w:val="000000"/>
                <w:sz w:val="20"/>
                <w:szCs w:val="20"/>
              </w:rPr>
            </w:pPr>
            <w:r w:rsidRPr="009B70B2">
              <w:rPr>
                <w:rFonts w:hAnsi="Times New Roman" w:cs="Times New Roman"/>
                <w:color w:val="000000"/>
                <w:sz w:val="20"/>
                <w:szCs w:val="20"/>
                <w:cs/>
              </w:rPr>
              <w:t>(</w:t>
            </w:r>
            <w:r w:rsidR="00332C0A" w:rsidRPr="00BD177B">
              <w:rPr>
                <w:rFonts w:hAnsi="Times New Roman" w:cs="Times New Roman"/>
                <w:color w:val="000000"/>
                <w:sz w:val="20"/>
                <w:szCs w:val="20"/>
              </w:rPr>
              <w:t>1,851,092</w:t>
            </w:r>
            <w:r w:rsidRPr="009B70B2">
              <w:rPr>
                <w:rFonts w:hAnsi="Times New Roman" w:cs="Times New Roman"/>
                <w:color w:val="000000"/>
                <w:sz w:val="20"/>
                <w:szCs w:val="20"/>
                <w:cs/>
              </w:rPr>
              <w:t>)</w:t>
            </w:r>
          </w:p>
        </w:tc>
      </w:tr>
      <w:tr w:rsidR="00332C0A" w:rsidRPr="00BD177B" w14:paraId="4B7BDCA7" w14:textId="77777777" w:rsidTr="002138FA">
        <w:trPr>
          <w:trHeight w:val="324"/>
        </w:trPr>
        <w:tc>
          <w:tcPr>
            <w:tcW w:w="4280" w:type="dxa"/>
            <w:vAlign w:val="center"/>
            <w:hideMark/>
          </w:tcPr>
          <w:p w14:paraId="47F561DC"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inflows</w:t>
            </w:r>
          </w:p>
        </w:tc>
        <w:tc>
          <w:tcPr>
            <w:tcW w:w="1840" w:type="dxa"/>
            <w:vAlign w:val="bottom"/>
            <w:hideMark/>
          </w:tcPr>
          <w:p w14:paraId="2BB82039" w14:textId="20E7F039"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2,012,334</w:t>
            </w:r>
          </w:p>
        </w:tc>
        <w:tc>
          <w:tcPr>
            <w:tcW w:w="1845" w:type="dxa"/>
            <w:vAlign w:val="bottom"/>
            <w:hideMark/>
          </w:tcPr>
          <w:p w14:paraId="51B8E261" w14:textId="503CA634"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38,901</w:t>
            </w:r>
          </w:p>
        </w:tc>
        <w:tc>
          <w:tcPr>
            <w:tcW w:w="1490" w:type="dxa"/>
            <w:vAlign w:val="bottom"/>
            <w:hideMark/>
          </w:tcPr>
          <w:p w14:paraId="3CD17B81" w14:textId="59D3E7A5"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2,051,235</w:t>
            </w:r>
          </w:p>
        </w:tc>
      </w:tr>
      <w:tr w:rsidR="00332C0A" w:rsidRPr="00BD177B" w14:paraId="249E7BB3" w14:textId="77777777" w:rsidTr="002138FA">
        <w:trPr>
          <w:trHeight w:val="324"/>
        </w:trPr>
        <w:tc>
          <w:tcPr>
            <w:tcW w:w="4280" w:type="dxa"/>
            <w:vAlign w:val="center"/>
            <w:hideMark/>
          </w:tcPr>
          <w:p w14:paraId="69CCD5DF"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Risk adjustment for non-financial risk</w:t>
            </w:r>
          </w:p>
        </w:tc>
        <w:tc>
          <w:tcPr>
            <w:tcW w:w="1840" w:type="dxa"/>
            <w:vAlign w:val="bottom"/>
            <w:hideMark/>
          </w:tcPr>
          <w:p w14:paraId="7235B8BB" w14:textId="6C650FF7"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(123,386)</w:t>
            </w:r>
          </w:p>
        </w:tc>
        <w:tc>
          <w:tcPr>
            <w:tcW w:w="1845" w:type="dxa"/>
            <w:vAlign w:val="bottom"/>
            <w:hideMark/>
          </w:tcPr>
          <w:p w14:paraId="11FCCD48" w14:textId="406BC559"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(5,336)</w:t>
            </w:r>
          </w:p>
        </w:tc>
        <w:tc>
          <w:tcPr>
            <w:tcW w:w="1490" w:type="dxa"/>
            <w:vAlign w:val="bottom"/>
            <w:hideMark/>
          </w:tcPr>
          <w:p w14:paraId="2A5BF3A3" w14:textId="5AF1856C"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(128,722)</w:t>
            </w:r>
          </w:p>
        </w:tc>
      </w:tr>
      <w:tr w:rsidR="00332C0A" w:rsidRPr="00BD177B" w14:paraId="061DB7E5" w14:textId="77777777" w:rsidTr="00C55998">
        <w:trPr>
          <w:trHeight w:val="270"/>
        </w:trPr>
        <w:tc>
          <w:tcPr>
            <w:tcW w:w="4280" w:type="dxa"/>
            <w:vAlign w:val="center"/>
            <w:hideMark/>
          </w:tcPr>
          <w:p w14:paraId="6EFC4071" w14:textId="77777777" w:rsidR="00332C0A" w:rsidRPr="00C55998" w:rsidRDefault="00332C0A" w:rsidP="00332C0A">
            <w:pPr>
              <w:spacing w:line="340" w:lineRule="exact"/>
              <w:ind w:left="150" w:hanging="261"/>
              <w:contextualSpacing/>
              <w:rPr>
                <w:rFonts w:hAnsi="Times New Roman" w:cs="Times New Roman"/>
                <w:sz w:val="20"/>
                <w:szCs w:val="20"/>
              </w:rPr>
            </w:pPr>
            <w:r w:rsidRPr="00C55998">
              <w:rPr>
                <w:rFonts w:hAnsi="Times New Roman" w:cs="Times New Roman"/>
                <w:sz w:val="20"/>
                <w:szCs w:val="20"/>
              </w:rPr>
              <w:t>Contractual Service Margin</w:t>
            </w:r>
          </w:p>
        </w:tc>
        <w:tc>
          <w:tcPr>
            <w:tcW w:w="1840" w:type="dxa"/>
            <w:vAlign w:val="bottom"/>
            <w:hideMark/>
          </w:tcPr>
          <w:p w14:paraId="5E4114A7" w14:textId="242EA601" w:rsidR="00332C0A" w:rsidRPr="00C55998" w:rsidRDefault="00332C0A" w:rsidP="00332C0A">
            <w:pPr>
              <w:tabs>
                <w:tab w:val="decimal" w:pos="1448"/>
              </w:tabs>
              <w:contextualSpacing/>
              <w:rPr>
                <w:rFonts w:hAnsi="Times New Roman" w:cs="Times New Roman"/>
                <w:sz w:val="20"/>
                <w:szCs w:val="20"/>
                <w:lang w:val="en-GB" w:eastAsia="en-GB"/>
              </w:rPr>
            </w:pPr>
            <w:r w:rsidRPr="00C55998">
              <w:rPr>
                <w:rFonts w:hAnsi="Times New Roman" w:cs="Times New Roman"/>
                <w:color w:val="000000"/>
                <w:sz w:val="20"/>
                <w:szCs w:val="20"/>
              </w:rPr>
              <w:t>(92,31</w:t>
            </w:r>
            <w:r w:rsidR="009C3E7D" w:rsidRPr="00C55998">
              <w:rPr>
                <w:rFonts w:hAnsi="Times New Roman" w:cstheme="minorBidi"/>
                <w:color w:val="000000"/>
                <w:sz w:val="20"/>
                <w:szCs w:val="20"/>
              </w:rPr>
              <w:t>2</w:t>
            </w:r>
            <w:r w:rsidRPr="00C55998">
              <w:rPr>
                <w:rFonts w:hAnsi="Times New Roman" w:cs="Times New Roman"/>
                <w:color w:val="000000"/>
                <w:sz w:val="20"/>
                <w:szCs w:val="20"/>
              </w:rPr>
              <w:t>)</w:t>
            </w:r>
          </w:p>
        </w:tc>
        <w:tc>
          <w:tcPr>
            <w:tcW w:w="1845" w:type="dxa"/>
            <w:vAlign w:val="bottom"/>
            <w:hideMark/>
          </w:tcPr>
          <w:p w14:paraId="01C23033" w14:textId="3BDAA0A0" w:rsidR="00332C0A" w:rsidRPr="00C55998" w:rsidRDefault="00332C0A" w:rsidP="00332C0A">
            <w:pPr>
              <w:tabs>
                <w:tab w:val="decimal" w:pos="1459"/>
              </w:tabs>
              <w:contextualSpacing/>
              <w:rPr>
                <w:rFonts w:hAnsi="Times New Roman" w:cs="Times New Roman"/>
                <w:sz w:val="20"/>
                <w:szCs w:val="20"/>
                <w:lang w:val="en-GB" w:eastAsia="en-GB"/>
              </w:rPr>
            </w:pPr>
            <w:r w:rsidRPr="00C55998">
              <w:rPr>
                <w:rFonts w:hAnsi="Times New Roman" w:cs="Times New Roman"/>
                <w:color w:val="000000"/>
                <w:sz w:val="20"/>
                <w:szCs w:val="20"/>
              </w:rPr>
              <w:t>20,89</w:t>
            </w:r>
            <w:r w:rsidR="009C3E7D" w:rsidRPr="00C55998">
              <w:rPr>
                <w:rFonts w:hAnsi="Times New Roman" w:cs="Times New Roman"/>
                <w:color w:val="000000"/>
                <w:sz w:val="20"/>
                <w:szCs w:val="20"/>
              </w:rPr>
              <w:t>1</w:t>
            </w:r>
          </w:p>
        </w:tc>
        <w:tc>
          <w:tcPr>
            <w:tcW w:w="1490" w:type="dxa"/>
            <w:vAlign w:val="bottom"/>
            <w:hideMark/>
          </w:tcPr>
          <w:p w14:paraId="11BFCCBA" w14:textId="3AD0081C" w:rsidR="00332C0A" w:rsidRPr="00C55998" w:rsidRDefault="00332C0A" w:rsidP="00332C0A">
            <w:pPr>
              <w:tabs>
                <w:tab w:val="decimal" w:pos="1021"/>
              </w:tabs>
              <w:contextualSpacing/>
              <w:rPr>
                <w:rFonts w:hAnsi="Times New Roman" w:cs="Times New Roman"/>
                <w:sz w:val="20"/>
                <w:szCs w:val="20"/>
                <w:lang w:val="en-GB" w:eastAsia="en-GB"/>
              </w:rPr>
            </w:pPr>
            <w:r w:rsidRPr="00C55998">
              <w:rPr>
                <w:rFonts w:hAnsi="Times New Roman" w:cs="Times New Roman"/>
                <w:color w:val="000000"/>
                <w:sz w:val="20"/>
                <w:szCs w:val="20"/>
              </w:rPr>
              <w:t>(71,421)</w:t>
            </w:r>
          </w:p>
        </w:tc>
      </w:tr>
    </w:tbl>
    <w:p w14:paraId="58BE67C1" w14:textId="77777777" w:rsidR="00332C0A" w:rsidRDefault="00332C0A" w:rsidP="00A63693">
      <w:pPr>
        <w:spacing w:after="120"/>
        <w:ind w:left="1890" w:right="-43" w:hanging="720"/>
        <w:jc w:val="thaiDistribute"/>
        <w:rPr>
          <w:rFonts w:hAnsi="Times New Roman" w:cs="Times New Roman"/>
          <w:sz w:val="20"/>
          <w:szCs w:val="20"/>
        </w:rPr>
      </w:pPr>
    </w:p>
    <w:p w14:paraId="475EF8B5" w14:textId="73B6CE27" w:rsidR="00332C0A" w:rsidRDefault="00332C0A">
      <w:pPr>
        <w:rPr>
          <w:rFonts w:hAnsi="Times New Roman" w:cs="Times New Roman"/>
          <w:sz w:val="20"/>
          <w:szCs w:val="20"/>
        </w:rPr>
      </w:pPr>
      <w:r>
        <w:rPr>
          <w:rFonts w:hAnsi="Times New Roman" w:cs="Times New Roman"/>
          <w:sz w:val="20"/>
          <w:szCs w:val="20"/>
        </w:rPr>
        <w:br w:type="page"/>
      </w:r>
    </w:p>
    <w:p w14:paraId="0C3949FE" w14:textId="39F3AAF8" w:rsidR="00A63693" w:rsidRPr="00332C0A" w:rsidRDefault="00A63693" w:rsidP="00C5050F">
      <w:pPr>
        <w:pStyle w:val="Heading3"/>
        <w:spacing w:before="480" w:after="240"/>
      </w:pPr>
      <w:r w:rsidRPr="00332C0A">
        <w:lastRenderedPageBreak/>
        <w:t>7.2</w:t>
      </w:r>
      <w:r w:rsidRPr="00332C0A">
        <w:tab/>
      </w:r>
      <w:r w:rsidR="005C3BC8" w:rsidRPr="00332C0A">
        <w:t>I</w:t>
      </w:r>
      <w:r w:rsidR="00486920" w:rsidRPr="00332C0A">
        <w:t>nsuranc</w:t>
      </w:r>
      <w:r w:rsidR="005C3BC8" w:rsidRPr="00332C0A">
        <w:t xml:space="preserve">e </w:t>
      </w:r>
      <w:r w:rsidR="00486920" w:rsidRPr="00332C0A">
        <w:t>contracts measured under the Premium Allocation Approach</w:t>
      </w:r>
    </w:p>
    <w:p w14:paraId="0CD8435C" w14:textId="22C0D176" w:rsidR="00A63693" w:rsidRPr="00332C0A" w:rsidRDefault="00A63693" w:rsidP="00C5050F">
      <w:pPr>
        <w:pStyle w:val="Heading4"/>
        <w:numPr>
          <w:ilvl w:val="0"/>
          <w:numId w:val="0"/>
        </w:numPr>
        <w:spacing w:before="120" w:after="120"/>
        <w:ind w:left="2160" w:hanging="720"/>
      </w:pPr>
      <w:r w:rsidRPr="00332C0A">
        <w:t xml:space="preserve">7.2.1   </w:t>
      </w:r>
      <w:r w:rsidR="00486920" w:rsidRPr="006C50E5">
        <w:t>Insurance contracts issued</w:t>
      </w:r>
    </w:p>
    <w:p w14:paraId="5F9CC8BB" w14:textId="0B650799" w:rsidR="00A63693" w:rsidRPr="007546C1" w:rsidRDefault="00486920" w:rsidP="009B70B2">
      <w:pPr>
        <w:spacing w:after="120"/>
        <w:ind w:left="2115" w:right="-43"/>
        <w:jc w:val="thaiDistribute"/>
        <w:rPr>
          <w:rFonts w:hAnsi="Times New Roman" w:cs="Times New Roman"/>
          <w:color w:val="000000"/>
          <w:spacing w:val="-4"/>
          <w:kern w:val="32"/>
          <w:sz w:val="20"/>
          <w:szCs w:val="20"/>
        </w:rPr>
      </w:pPr>
      <w:r w:rsidRPr="00332C0A">
        <w:rPr>
          <w:rFonts w:hAnsi="Times New Roman" w:cs="Times New Roman"/>
        </w:rPr>
        <w:t xml:space="preserve">The reconciliation of the liability for remaining coverage and the liability for incurred claims as at </w:t>
      </w:r>
      <w:r w:rsidR="00F94DC8">
        <w:rPr>
          <w:rFonts w:hAnsi="Times New Roman"/>
          <w:szCs w:val="30"/>
        </w:rPr>
        <w:t>June</w:t>
      </w:r>
      <w:r w:rsidRPr="00332C0A">
        <w:rPr>
          <w:rFonts w:hAnsi="Times New Roman" w:cs="Times New Roman"/>
        </w:rPr>
        <w:t xml:space="preserve"> 3</w:t>
      </w:r>
      <w:r w:rsidR="00F94DC8">
        <w:rPr>
          <w:rFonts w:hAnsi="Times New Roman" w:cs="Times New Roman"/>
        </w:rPr>
        <w:t>0</w:t>
      </w:r>
      <w:r w:rsidRPr="00332C0A">
        <w:rPr>
          <w:rFonts w:hAnsi="Times New Roman" w:cs="Times New Roman"/>
        </w:rPr>
        <w:t>, 2025</w:t>
      </w:r>
      <w:r w:rsidR="005C3BC8" w:rsidRPr="00332C0A">
        <w:rPr>
          <w:rFonts w:hAnsi="Times New Roman" w:cs="Times New Roman"/>
        </w:rPr>
        <w:t xml:space="preserve"> </w:t>
      </w:r>
      <w:r w:rsidRPr="00332C0A">
        <w:rPr>
          <w:rFonts w:hAnsi="Times New Roman" w:cs="Times New Roman"/>
        </w:rPr>
        <w:t>and December 31, 2024, from insurance contracts issued</w:t>
      </w:r>
      <w:r w:rsidRPr="00332C0A">
        <w:rPr>
          <w:rFonts w:hAnsi="Times New Roman" w:cs="Times New Roman"/>
          <w:cs/>
        </w:rPr>
        <w:t xml:space="preserve"> </w:t>
      </w:r>
      <w:r w:rsidR="00332C0A">
        <w:rPr>
          <w:rFonts w:hAnsi="Times New Roman" w:cstheme="minorBidi"/>
        </w:rPr>
        <w:t xml:space="preserve">is </w:t>
      </w:r>
      <w:r w:rsidRPr="00332C0A">
        <w:rPr>
          <w:rFonts w:hAnsi="Times New Roman" w:cs="Times New Roman"/>
        </w:rPr>
        <w:t>as follow</w:t>
      </w:r>
      <w:r w:rsidR="00332C0A">
        <w:rPr>
          <w:rFonts w:hAnsi="Times New Roman" w:cs="Times New Roman"/>
        </w:rPr>
        <w:t>s:</w:t>
      </w:r>
    </w:p>
    <w:tbl>
      <w:tblPr>
        <w:tblW w:w="9390" w:type="dxa"/>
        <w:tblInd w:w="108" w:type="dxa"/>
        <w:tblLook w:val="04A0" w:firstRow="1" w:lastRow="0" w:firstColumn="1" w:lastColumn="0" w:noHBand="0" w:noVBand="1"/>
      </w:tblPr>
      <w:tblGrid>
        <w:gridCol w:w="2700"/>
        <w:gridCol w:w="1870"/>
        <w:gridCol w:w="1559"/>
        <w:gridCol w:w="1560"/>
        <w:gridCol w:w="1693"/>
        <w:gridCol w:w="8"/>
      </w:tblGrid>
      <w:tr w:rsidR="001D2AAA" w:rsidRPr="00BD177B" w14:paraId="3E5EF7B6" w14:textId="77777777" w:rsidTr="00F94DC8">
        <w:trPr>
          <w:gridAfter w:val="1"/>
          <w:wAfter w:w="8" w:type="dxa"/>
          <w:trHeight w:val="144"/>
          <w:tblHeader/>
        </w:trPr>
        <w:tc>
          <w:tcPr>
            <w:tcW w:w="2700" w:type="dxa"/>
            <w:noWrap/>
          </w:tcPr>
          <w:p w14:paraId="2FD9AD2C" w14:textId="77777777" w:rsidR="001D2AAA" w:rsidRPr="00BD177B" w:rsidRDefault="001D2AAA" w:rsidP="00F94DC8">
            <w:pPr>
              <w:spacing w:line="240" w:lineRule="exact"/>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502F3707" w14:textId="51549A02" w:rsidR="001D2AAA" w:rsidRPr="00BD177B" w:rsidRDefault="001D2AAA" w:rsidP="00F94DC8">
            <w:pPr>
              <w:spacing w:line="240" w:lineRule="exact"/>
              <w:jc w:val="right"/>
              <w:rPr>
                <w:rFonts w:hAnsi="Times New Roman" w:cs="Times New Roman"/>
                <w:b/>
                <w:bCs/>
                <w:sz w:val="20"/>
                <w:szCs w:val="20"/>
                <w:cs/>
                <w:lang w:val="en-GB" w:eastAsia="en-GB"/>
              </w:rPr>
            </w:pPr>
            <w:r w:rsidRPr="00BD177B">
              <w:rPr>
                <w:rFonts w:hAnsi="Times New Roman" w:cs="Times New Roman"/>
                <w:b/>
                <w:bCs/>
                <w:sz w:val="20"/>
                <w:szCs w:val="20"/>
              </w:rPr>
              <w:t>(Unit: Thousand Baht)</w:t>
            </w:r>
          </w:p>
        </w:tc>
      </w:tr>
      <w:tr w:rsidR="001D2AAA" w:rsidRPr="00BD177B" w14:paraId="3A66DAE9" w14:textId="77777777" w:rsidTr="00F94DC8">
        <w:trPr>
          <w:gridAfter w:val="1"/>
          <w:wAfter w:w="8" w:type="dxa"/>
          <w:trHeight w:val="144"/>
          <w:tblHeader/>
        </w:trPr>
        <w:tc>
          <w:tcPr>
            <w:tcW w:w="2700" w:type="dxa"/>
            <w:noWrap/>
          </w:tcPr>
          <w:p w14:paraId="06F15262" w14:textId="77777777" w:rsidR="001D2AAA" w:rsidRPr="00BD177B" w:rsidRDefault="001D2AAA" w:rsidP="00F94DC8">
            <w:pPr>
              <w:spacing w:line="240" w:lineRule="exact"/>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15D22875" w14:textId="1FC87F30" w:rsidR="001D2AAA" w:rsidRPr="00BD177B" w:rsidRDefault="001D2AAA" w:rsidP="00F94DC8">
            <w:pPr>
              <w:spacing w:line="240" w:lineRule="exact"/>
              <w:jc w:val="center"/>
              <w:rPr>
                <w:rFonts w:hAnsi="Times New Roman" w:cs="Times New Roman"/>
                <w:b/>
                <w:bCs/>
                <w:sz w:val="20"/>
                <w:szCs w:val="20"/>
                <w:cs/>
                <w:lang w:val="en-GB" w:eastAsia="en-GB"/>
              </w:rPr>
            </w:pPr>
            <w:r w:rsidRPr="00C55998">
              <w:rPr>
                <w:rFonts w:eastAsia="Calibri" w:hAnsi="Times New Roman" w:cs="Times New Roman"/>
                <w:b/>
                <w:bCs/>
                <w:sz w:val="20"/>
                <w:szCs w:val="20"/>
              </w:rPr>
              <w:t xml:space="preserve">Consolidated </w:t>
            </w:r>
            <w:r w:rsidR="000E2B19" w:rsidRPr="00C55998">
              <w:rPr>
                <w:rFonts w:eastAsia="Calibri" w:hAnsi="Times New Roman" w:cs="Times New Roman"/>
                <w:b/>
                <w:bCs/>
                <w:sz w:val="20"/>
                <w:szCs w:val="20"/>
              </w:rPr>
              <w:t xml:space="preserve">and separate </w:t>
            </w:r>
            <w:r w:rsidRPr="00C55998">
              <w:rPr>
                <w:rFonts w:eastAsia="Calibri" w:hAnsi="Times New Roman" w:cs="Times New Roman"/>
                <w:b/>
                <w:bCs/>
                <w:sz w:val="20"/>
                <w:szCs w:val="20"/>
              </w:rPr>
              <w:t>financial</w:t>
            </w:r>
            <w:r w:rsidRPr="00BD177B">
              <w:rPr>
                <w:rFonts w:eastAsia="Calibri" w:hAnsi="Times New Roman" w:cs="Times New Roman"/>
                <w:b/>
                <w:bCs/>
                <w:sz w:val="20"/>
                <w:szCs w:val="20"/>
              </w:rPr>
              <w:t xml:space="preserve"> statements</w:t>
            </w:r>
          </w:p>
        </w:tc>
      </w:tr>
      <w:tr w:rsidR="001D2AAA" w:rsidRPr="00BD177B" w14:paraId="1B21B80C" w14:textId="77777777" w:rsidTr="00F94DC8">
        <w:trPr>
          <w:gridAfter w:val="1"/>
          <w:wAfter w:w="8" w:type="dxa"/>
          <w:trHeight w:val="144"/>
          <w:tblHeader/>
        </w:trPr>
        <w:tc>
          <w:tcPr>
            <w:tcW w:w="2700" w:type="dxa"/>
            <w:noWrap/>
          </w:tcPr>
          <w:p w14:paraId="683FBC05" w14:textId="77777777" w:rsidR="001D2AAA" w:rsidRPr="00BD177B" w:rsidRDefault="001D2AAA" w:rsidP="00F94DC8">
            <w:pPr>
              <w:spacing w:line="240" w:lineRule="exact"/>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4A863EBD" w14:textId="73E95420" w:rsidR="001D2AAA" w:rsidRPr="00BD177B" w:rsidRDefault="001D2AAA" w:rsidP="00F94DC8">
            <w:pPr>
              <w:spacing w:line="240" w:lineRule="exact"/>
              <w:jc w:val="center"/>
              <w:rPr>
                <w:rFonts w:hAnsi="Times New Roman" w:cs="Times New Roman"/>
                <w:b/>
                <w:bCs/>
                <w:sz w:val="20"/>
                <w:szCs w:val="20"/>
                <w:cs/>
                <w:lang w:val="en-GB" w:eastAsia="en-GB"/>
              </w:rPr>
            </w:pPr>
            <w:r w:rsidRPr="00BD177B">
              <w:rPr>
                <w:rFonts w:hAnsi="Times New Roman" w:cs="Times New Roman"/>
                <w:b/>
                <w:bCs/>
                <w:sz w:val="20"/>
                <w:szCs w:val="20"/>
              </w:rPr>
              <w:t xml:space="preserve">As at </w:t>
            </w:r>
            <w:r w:rsidR="00F94DC8">
              <w:rPr>
                <w:rFonts w:hAnsi="Times New Roman" w:cs="Times New Roman"/>
                <w:b/>
                <w:bCs/>
                <w:sz w:val="20"/>
                <w:szCs w:val="20"/>
              </w:rPr>
              <w:t>June</w:t>
            </w:r>
            <w:r w:rsidRPr="00BD177B">
              <w:rPr>
                <w:rFonts w:hAnsi="Times New Roman" w:cs="Times New Roman"/>
                <w:b/>
                <w:bCs/>
                <w:sz w:val="20"/>
                <w:szCs w:val="20"/>
              </w:rPr>
              <w:t xml:space="preserve"> 3</w:t>
            </w:r>
            <w:r w:rsidR="00F94DC8">
              <w:rPr>
                <w:rFonts w:hAnsi="Times New Roman" w:cs="Times New Roman"/>
                <w:b/>
                <w:bCs/>
                <w:sz w:val="20"/>
                <w:szCs w:val="20"/>
              </w:rPr>
              <w:t>0</w:t>
            </w:r>
            <w:r w:rsidRPr="00BD177B">
              <w:rPr>
                <w:rFonts w:hAnsi="Times New Roman" w:cs="Times New Roman"/>
                <w:b/>
                <w:bCs/>
                <w:sz w:val="20"/>
                <w:szCs w:val="20"/>
              </w:rPr>
              <w:t>, 2025</w:t>
            </w:r>
          </w:p>
        </w:tc>
      </w:tr>
      <w:tr w:rsidR="006C50E5" w:rsidRPr="00BD177B" w14:paraId="6CA0AC70" w14:textId="77777777" w:rsidTr="00F94DC8">
        <w:trPr>
          <w:trHeight w:val="144"/>
          <w:tblHeader/>
        </w:trPr>
        <w:tc>
          <w:tcPr>
            <w:tcW w:w="2700" w:type="dxa"/>
            <w:vMerge w:val="restart"/>
            <w:tcBorders>
              <w:bottom w:val="single" w:sz="4" w:space="0" w:color="auto"/>
            </w:tcBorders>
            <w:noWrap/>
          </w:tcPr>
          <w:p w14:paraId="03F9E6D9" w14:textId="5B978AB8" w:rsidR="006C50E5" w:rsidRPr="00BD177B" w:rsidRDefault="006C50E5" w:rsidP="00F94DC8">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Insurance contracts issued</w:t>
            </w:r>
          </w:p>
        </w:tc>
        <w:tc>
          <w:tcPr>
            <w:tcW w:w="1870" w:type="dxa"/>
            <w:tcBorders>
              <w:bottom w:val="single" w:sz="8" w:space="0" w:color="auto"/>
            </w:tcBorders>
            <w:noWrap/>
            <w:hideMark/>
          </w:tcPr>
          <w:p w14:paraId="2519BD05" w14:textId="68F9D871"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noWrap/>
            <w:hideMark/>
          </w:tcPr>
          <w:p w14:paraId="55FD4EA9" w14:textId="0C1A0F67" w:rsidR="006C50E5" w:rsidRPr="009B70B2" w:rsidRDefault="006C50E5" w:rsidP="00F94DC8">
            <w:pPr>
              <w:spacing w:line="240" w:lineRule="exact"/>
              <w:jc w:val="center"/>
              <w:rPr>
                <w:rFonts w:hAnsi="Times New Roman" w:cs="Times New Roman"/>
                <w:b/>
                <w:bCs/>
                <w:color w:val="000000" w:themeColor="text1"/>
                <w:sz w:val="20"/>
                <w:szCs w:val="20"/>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insurance contracts measured under the premium allocation approach</w:t>
            </w:r>
          </w:p>
          <w:p w14:paraId="144F4976" w14:textId="77777777" w:rsidR="006C50E5" w:rsidRPr="009B70B2" w:rsidRDefault="006C50E5" w:rsidP="00F94DC8">
            <w:pPr>
              <w:spacing w:line="240" w:lineRule="exact"/>
              <w:jc w:val="center"/>
              <w:rPr>
                <w:rFonts w:hAnsi="Times New Roman" w:cs="Times New Roman"/>
                <w:b/>
                <w:bCs/>
                <w:sz w:val="20"/>
                <w:szCs w:val="20"/>
                <w:lang w:val="en-GB" w:eastAsia="en-GB"/>
              </w:rPr>
            </w:pPr>
          </w:p>
        </w:tc>
        <w:tc>
          <w:tcPr>
            <w:tcW w:w="1701" w:type="dxa"/>
            <w:gridSpan w:val="2"/>
            <w:noWrap/>
            <w:hideMark/>
          </w:tcPr>
          <w:p w14:paraId="40C1FA00" w14:textId="5C7B9EE4" w:rsidR="006C50E5" w:rsidRPr="009B70B2" w:rsidRDefault="006C50E5" w:rsidP="00F94DC8">
            <w:pPr>
              <w:spacing w:line="240" w:lineRule="exact"/>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6C50E5" w:rsidRPr="00BD177B" w14:paraId="184A303D" w14:textId="77777777" w:rsidTr="00F94DC8">
        <w:trPr>
          <w:trHeight w:val="144"/>
          <w:tblHeader/>
        </w:trPr>
        <w:tc>
          <w:tcPr>
            <w:tcW w:w="2700" w:type="dxa"/>
            <w:vMerge/>
            <w:tcBorders>
              <w:bottom w:val="single" w:sz="4" w:space="0" w:color="auto"/>
            </w:tcBorders>
            <w:noWrap/>
            <w:hideMark/>
          </w:tcPr>
          <w:p w14:paraId="6B0427BE" w14:textId="77777777" w:rsidR="006C50E5" w:rsidRPr="00BD177B" w:rsidRDefault="006C50E5" w:rsidP="00F94DC8">
            <w:pPr>
              <w:spacing w:line="240" w:lineRule="exact"/>
              <w:jc w:val="center"/>
              <w:rPr>
                <w:rFonts w:hAnsi="Times New Roman" w:cs="Times New Roman"/>
                <w:sz w:val="20"/>
                <w:szCs w:val="20"/>
                <w:lang w:val="en-GB" w:eastAsia="en-GB"/>
              </w:rPr>
            </w:pPr>
          </w:p>
        </w:tc>
        <w:tc>
          <w:tcPr>
            <w:tcW w:w="1870" w:type="dxa"/>
            <w:tcBorders>
              <w:top w:val="single" w:sz="8" w:space="0" w:color="auto"/>
              <w:bottom w:val="single" w:sz="8" w:space="0" w:color="auto"/>
            </w:tcBorders>
            <w:noWrap/>
            <w:hideMark/>
          </w:tcPr>
          <w:p w14:paraId="4E9A8B91"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19E92B7F" w14:textId="6B28F353"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197582F6" w14:textId="2136573E"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noWrap/>
            <w:hideMark/>
          </w:tcPr>
          <w:p w14:paraId="1AF3EED1"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1B1D770F"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546D3797"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07801099" w14:textId="7CFA7E15"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noWrap/>
            <w:hideMark/>
          </w:tcPr>
          <w:p w14:paraId="559414F4"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2CF4A5DD"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408BE53A" w14:textId="7A4DF2A1"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709806B" w14:textId="51E5C905" w:rsidR="006C50E5" w:rsidRPr="009B70B2" w:rsidRDefault="006C50E5" w:rsidP="00F94DC8">
            <w:pPr>
              <w:spacing w:line="240" w:lineRule="exact"/>
              <w:ind w:left="34"/>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8" w:space="0" w:color="auto"/>
            </w:tcBorders>
            <w:noWrap/>
            <w:hideMark/>
          </w:tcPr>
          <w:p w14:paraId="2290639D" w14:textId="77777777" w:rsidR="006C50E5" w:rsidRPr="009B70B2" w:rsidRDefault="006C50E5" w:rsidP="00F94DC8">
            <w:pPr>
              <w:spacing w:line="240" w:lineRule="exact"/>
              <w:jc w:val="center"/>
              <w:rPr>
                <w:rFonts w:hAnsi="Times New Roman" w:cs="Times New Roman"/>
                <w:sz w:val="20"/>
                <w:szCs w:val="20"/>
                <w:lang w:val="en-GB" w:eastAsia="en-GB"/>
              </w:rPr>
            </w:pPr>
          </w:p>
        </w:tc>
      </w:tr>
      <w:tr w:rsidR="000E2B19" w:rsidRPr="00BD177B" w14:paraId="156C01C8" w14:textId="77777777" w:rsidTr="00F94DC8">
        <w:trPr>
          <w:trHeight w:val="144"/>
        </w:trPr>
        <w:tc>
          <w:tcPr>
            <w:tcW w:w="2700" w:type="dxa"/>
            <w:tcBorders>
              <w:top w:val="single" w:sz="4" w:space="0" w:color="auto"/>
            </w:tcBorders>
            <w:noWrap/>
            <w:vAlign w:val="center"/>
            <w:hideMark/>
          </w:tcPr>
          <w:p w14:paraId="5BB31B96" w14:textId="3438C65B"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Opening liabilities</w:t>
            </w:r>
          </w:p>
        </w:tc>
        <w:tc>
          <w:tcPr>
            <w:tcW w:w="1870" w:type="dxa"/>
            <w:tcBorders>
              <w:top w:val="single" w:sz="8" w:space="0" w:color="auto"/>
            </w:tcBorders>
            <w:noWrap/>
            <w:vAlign w:val="bottom"/>
          </w:tcPr>
          <w:p w14:paraId="013637B7" w14:textId="2416B589"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382</w:t>
            </w:r>
            <w:r w:rsidRPr="000E2B19">
              <w:rPr>
                <w:rFonts w:hAnsi="Times New Roman" w:cs="Times New Roman"/>
                <w:sz w:val="20"/>
                <w:szCs w:val="20"/>
                <w:lang w:eastAsia="en-GB"/>
              </w:rPr>
              <w:t>,851</w:t>
            </w:r>
          </w:p>
        </w:tc>
        <w:tc>
          <w:tcPr>
            <w:tcW w:w="1559" w:type="dxa"/>
            <w:tcBorders>
              <w:top w:val="single" w:sz="8" w:space="0" w:color="auto"/>
            </w:tcBorders>
            <w:noWrap/>
            <w:vAlign w:val="bottom"/>
          </w:tcPr>
          <w:p w14:paraId="43FA96EA" w14:textId="163F1221"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330</w:t>
            </w:r>
            <w:r w:rsidRPr="000E2B19">
              <w:rPr>
                <w:rFonts w:hAnsi="Times New Roman" w:cs="Times New Roman"/>
                <w:sz w:val="20"/>
                <w:szCs w:val="20"/>
                <w:lang w:eastAsia="en-GB"/>
              </w:rPr>
              <w:t>,651</w:t>
            </w:r>
          </w:p>
        </w:tc>
        <w:tc>
          <w:tcPr>
            <w:tcW w:w="1560" w:type="dxa"/>
            <w:tcBorders>
              <w:top w:val="single" w:sz="8" w:space="0" w:color="auto"/>
            </w:tcBorders>
            <w:noWrap/>
            <w:vAlign w:val="bottom"/>
          </w:tcPr>
          <w:p w14:paraId="7F7C6AA4" w14:textId="0CA728CD"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(11,545)</w:t>
            </w:r>
          </w:p>
        </w:tc>
        <w:tc>
          <w:tcPr>
            <w:tcW w:w="1701" w:type="dxa"/>
            <w:gridSpan w:val="2"/>
            <w:tcBorders>
              <w:top w:val="single" w:sz="8" w:space="0" w:color="auto"/>
            </w:tcBorders>
            <w:noWrap/>
            <w:vAlign w:val="bottom"/>
          </w:tcPr>
          <w:p w14:paraId="63141B66" w14:textId="03D4E56B"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701,957</w:t>
            </w:r>
          </w:p>
        </w:tc>
      </w:tr>
      <w:tr w:rsidR="000E2B19" w:rsidRPr="00BD177B" w14:paraId="36247E6F" w14:textId="77777777" w:rsidTr="00F94DC8">
        <w:trPr>
          <w:trHeight w:val="144"/>
        </w:trPr>
        <w:tc>
          <w:tcPr>
            <w:tcW w:w="2700" w:type="dxa"/>
            <w:noWrap/>
            <w:vAlign w:val="center"/>
            <w:hideMark/>
          </w:tcPr>
          <w:p w14:paraId="1E563B7F" w14:textId="526904D9"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Opening assets</w:t>
            </w:r>
          </w:p>
        </w:tc>
        <w:tc>
          <w:tcPr>
            <w:tcW w:w="1870" w:type="dxa"/>
            <w:tcBorders>
              <w:bottom w:val="single" w:sz="4" w:space="0" w:color="auto"/>
            </w:tcBorders>
            <w:noWrap/>
            <w:vAlign w:val="bottom"/>
          </w:tcPr>
          <w:p w14:paraId="6D354822" w14:textId="1971DC0B"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(82,520)</w:t>
            </w:r>
          </w:p>
        </w:tc>
        <w:tc>
          <w:tcPr>
            <w:tcW w:w="1559" w:type="dxa"/>
            <w:tcBorders>
              <w:bottom w:val="single" w:sz="4" w:space="0" w:color="auto"/>
            </w:tcBorders>
            <w:noWrap/>
            <w:vAlign w:val="bottom"/>
          </w:tcPr>
          <w:p w14:paraId="105C288F" w14:textId="40133EE1"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sz w:val="20"/>
                <w:szCs w:val="20"/>
                <w:lang w:eastAsia="en-GB"/>
              </w:rPr>
              <w:t>-</w:t>
            </w:r>
          </w:p>
        </w:tc>
        <w:tc>
          <w:tcPr>
            <w:tcW w:w="1560" w:type="dxa"/>
            <w:tcBorders>
              <w:bottom w:val="single" w:sz="4" w:space="0" w:color="auto"/>
            </w:tcBorders>
            <w:noWrap/>
            <w:vAlign w:val="bottom"/>
          </w:tcPr>
          <w:p w14:paraId="3A8CBB42" w14:textId="3D601003"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19,771</w:t>
            </w:r>
          </w:p>
        </w:tc>
        <w:tc>
          <w:tcPr>
            <w:tcW w:w="1701" w:type="dxa"/>
            <w:gridSpan w:val="2"/>
            <w:tcBorders>
              <w:bottom w:val="single" w:sz="4" w:space="0" w:color="auto"/>
            </w:tcBorders>
            <w:noWrap/>
            <w:vAlign w:val="bottom"/>
          </w:tcPr>
          <w:p w14:paraId="43F8AD7D" w14:textId="29530780"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(62,749)</w:t>
            </w:r>
          </w:p>
        </w:tc>
      </w:tr>
      <w:tr w:rsidR="000E2B19" w:rsidRPr="00BD177B" w14:paraId="07536555" w14:textId="77777777" w:rsidTr="00F94DC8">
        <w:trPr>
          <w:trHeight w:val="144"/>
        </w:trPr>
        <w:tc>
          <w:tcPr>
            <w:tcW w:w="2700" w:type="dxa"/>
            <w:noWrap/>
            <w:vAlign w:val="center"/>
            <w:hideMark/>
          </w:tcPr>
          <w:p w14:paraId="311342FD" w14:textId="32FB00B4"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Net opening balance </w:t>
            </w:r>
            <w:r>
              <w:rPr>
                <w:rFonts w:hAnsi="Times New Roman" w:cs="Times New Roman"/>
                <w:b/>
                <w:bCs/>
                <w:sz w:val="20"/>
                <w:szCs w:val="20"/>
                <w:lang w:val="en-GB" w:eastAsia="en-GB"/>
              </w:rPr>
              <w:t>as at January 1,</w:t>
            </w:r>
          </w:p>
        </w:tc>
        <w:tc>
          <w:tcPr>
            <w:tcW w:w="1870" w:type="dxa"/>
            <w:tcBorders>
              <w:top w:val="single" w:sz="4" w:space="0" w:color="auto"/>
              <w:bottom w:val="single" w:sz="4" w:space="0" w:color="auto"/>
            </w:tcBorders>
            <w:noWrap/>
            <w:vAlign w:val="bottom"/>
          </w:tcPr>
          <w:p w14:paraId="4AFDB582" w14:textId="71538D1E"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300,331</w:t>
            </w:r>
          </w:p>
        </w:tc>
        <w:tc>
          <w:tcPr>
            <w:tcW w:w="1559" w:type="dxa"/>
            <w:tcBorders>
              <w:top w:val="single" w:sz="4" w:space="0" w:color="auto"/>
              <w:bottom w:val="single" w:sz="4" w:space="0" w:color="auto"/>
            </w:tcBorders>
            <w:noWrap/>
            <w:vAlign w:val="bottom"/>
          </w:tcPr>
          <w:p w14:paraId="03D57A0D" w14:textId="2D59AD03"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330,651</w:t>
            </w:r>
          </w:p>
        </w:tc>
        <w:tc>
          <w:tcPr>
            <w:tcW w:w="1560" w:type="dxa"/>
            <w:tcBorders>
              <w:top w:val="single" w:sz="4" w:space="0" w:color="auto"/>
              <w:bottom w:val="single" w:sz="4" w:space="0" w:color="auto"/>
            </w:tcBorders>
            <w:noWrap/>
            <w:vAlign w:val="bottom"/>
          </w:tcPr>
          <w:p w14:paraId="2FB804F0" w14:textId="644F2255"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8,226</w:t>
            </w:r>
          </w:p>
        </w:tc>
        <w:tc>
          <w:tcPr>
            <w:tcW w:w="1701" w:type="dxa"/>
            <w:gridSpan w:val="2"/>
            <w:tcBorders>
              <w:top w:val="single" w:sz="4" w:space="0" w:color="auto"/>
              <w:bottom w:val="single" w:sz="4" w:space="0" w:color="auto"/>
            </w:tcBorders>
            <w:noWrap/>
            <w:vAlign w:val="bottom"/>
          </w:tcPr>
          <w:p w14:paraId="41A23837" w14:textId="4AE4F357"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sz w:val="20"/>
                <w:szCs w:val="20"/>
                <w:lang w:eastAsia="en-GB"/>
              </w:rPr>
              <w:t>639,208</w:t>
            </w:r>
          </w:p>
        </w:tc>
      </w:tr>
      <w:tr w:rsidR="000E2B19" w:rsidRPr="00BD177B" w14:paraId="6B119BCC" w14:textId="77777777" w:rsidTr="0057375A">
        <w:trPr>
          <w:trHeight w:val="144"/>
        </w:trPr>
        <w:tc>
          <w:tcPr>
            <w:tcW w:w="2700" w:type="dxa"/>
            <w:noWrap/>
            <w:vAlign w:val="center"/>
            <w:hideMark/>
          </w:tcPr>
          <w:p w14:paraId="25632F12" w14:textId="7D1F608C"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noWrap/>
          </w:tcPr>
          <w:p w14:paraId="69117A10" w14:textId="4C582FFD"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(1,149,183)</w:t>
            </w:r>
          </w:p>
        </w:tc>
        <w:tc>
          <w:tcPr>
            <w:tcW w:w="1559" w:type="dxa"/>
            <w:tcBorders>
              <w:top w:val="single" w:sz="4" w:space="0" w:color="auto"/>
              <w:bottom w:val="single" w:sz="4" w:space="0" w:color="auto"/>
            </w:tcBorders>
            <w:noWrap/>
          </w:tcPr>
          <w:p w14:paraId="26881B85" w14:textId="6E35DF83"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color w:val="000000"/>
                <w:sz w:val="20"/>
                <w:szCs w:val="20"/>
              </w:rPr>
              <w:t>-</w:t>
            </w:r>
          </w:p>
        </w:tc>
        <w:tc>
          <w:tcPr>
            <w:tcW w:w="1560" w:type="dxa"/>
            <w:tcBorders>
              <w:top w:val="single" w:sz="4" w:space="0" w:color="auto"/>
              <w:bottom w:val="single" w:sz="4" w:space="0" w:color="auto"/>
            </w:tcBorders>
            <w:noWrap/>
          </w:tcPr>
          <w:p w14:paraId="4E947E21" w14:textId="23CCA64B"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color w:val="000000"/>
                <w:sz w:val="20"/>
                <w:szCs w:val="20"/>
              </w:rPr>
              <w:t>-</w:t>
            </w:r>
          </w:p>
        </w:tc>
        <w:tc>
          <w:tcPr>
            <w:tcW w:w="1701" w:type="dxa"/>
            <w:gridSpan w:val="2"/>
            <w:tcBorders>
              <w:top w:val="single" w:sz="4" w:space="0" w:color="auto"/>
              <w:bottom w:val="single" w:sz="4" w:space="0" w:color="auto"/>
            </w:tcBorders>
            <w:noWrap/>
          </w:tcPr>
          <w:p w14:paraId="31B79666" w14:textId="7D144EE7"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(1,149,183)</w:t>
            </w:r>
          </w:p>
        </w:tc>
      </w:tr>
      <w:tr w:rsidR="000E2B19" w:rsidRPr="00BD177B" w14:paraId="4BFBA280" w14:textId="77777777" w:rsidTr="0057375A">
        <w:trPr>
          <w:trHeight w:val="144"/>
        </w:trPr>
        <w:tc>
          <w:tcPr>
            <w:tcW w:w="2700" w:type="dxa"/>
            <w:noWrap/>
            <w:vAlign w:val="center"/>
            <w:hideMark/>
          </w:tcPr>
          <w:p w14:paraId="1D92CBA9" w14:textId="07545BC6"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noWrap/>
            <w:vAlign w:val="center"/>
          </w:tcPr>
          <w:p w14:paraId="239BD143" w14:textId="77777777" w:rsidR="000E2B19" w:rsidRPr="000E2B19" w:rsidRDefault="000E2B19" w:rsidP="000E2B19">
            <w:pPr>
              <w:tabs>
                <w:tab w:val="decimal" w:pos="1482"/>
              </w:tabs>
              <w:spacing w:line="240" w:lineRule="exact"/>
              <w:rPr>
                <w:rFonts w:hAnsi="Times New Roman" w:cs="Times New Roman"/>
                <w:sz w:val="20"/>
                <w:szCs w:val="20"/>
                <w:lang w:val="en-GB" w:eastAsia="en-GB"/>
              </w:rPr>
            </w:pPr>
          </w:p>
        </w:tc>
        <w:tc>
          <w:tcPr>
            <w:tcW w:w="1559" w:type="dxa"/>
            <w:noWrap/>
            <w:vAlign w:val="center"/>
          </w:tcPr>
          <w:p w14:paraId="3AEAEFC7" w14:textId="77777777" w:rsidR="000E2B19" w:rsidRPr="000E2B19" w:rsidRDefault="000E2B19" w:rsidP="000E2B19">
            <w:pPr>
              <w:tabs>
                <w:tab w:val="decimal" w:pos="1165"/>
              </w:tabs>
              <w:spacing w:line="240" w:lineRule="exact"/>
              <w:rPr>
                <w:rFonts w:hAnsi="Times New Roman" w:cs="Times New Roman"/>
                <w:sz w:val="20"/>
                <w:szCs w:val="20"/>
                <w:lang w:val="en-GB" w:eastAsia="en-GB"/>
              </w:rPr>
            </w:pPr>
          </w:p>
        </w:tc>
        <w:tc>
          <w:tcPr>
            <w:tcW w:w="1560" w:type="dxa"/>
            <w:noWrap/>
            <w:vAlign w:val="center"/>
          </w:tcPr>
          <w:p w14:paraId="61FD72D8" w14:textId="77777777" w:rsidR="000E2B19" w:rsidRPr="000E2B19" w:rsidRDefault="000E2B19" w:rsidP="000E2B19">
            <w:pPr>
              <w:tabs>
                <w:tab w:val="decimal" w:pos="1156"/>
              </w:tabs>
              <w:spacing w:line="240" w:lineRule="exact"/>
              <w:rPr>
                <w:rFonts w:hAnsi="Times New Roman" w:cs="Times New Roman"/>
                <w:sz w:val="20"/>
                <w:szCs w:val="20"/>
                <w:lang w:val="en-GB" w:eastAsia="en-GB"/>
              </w:rPr>
            </w:pPr>
          </w:p>
        </w:tc>
        <w:tc>
          <w:tcPr>
            <w:tcW w:w="1701" w:type="dxa"/>
            <w:gridSpan w:val="2"/>
            <w:noWrap/>
            <w:vAlign w:val="center"/>
          </w:tcPr>
          <w:p w14:paraId="532BA23B" w14:textId="21ABFB14" w:rsidR="000E2B19" w:rsidRPr="000E2B19" w:rsidRDefault="000E2B19" w:rsidP="000E2B19">
            <w:pPr>
              <w:tabs>
                <w:tab w:val="decimal" w:pos="1305"/>
              </w:tabs>
              <w:spacing w:line="240" w:lineRule="exact"/>
              <w:rPr>
                <w:rFonts w:hAnsi="Times New Roman" w:cs="Times New Roman"/>
                <w:sz w:val="20"/>
                <w:szCs w:val="20"/>
                <w:lang w:val="en-GB" w:eastAsia="en-GB"/>
              </w:rPr>
            </w:pPr>
          </w:p>
        </w:tc>
      </w:tr>
      <w:tr w:rsidR="000E2B19" w:rsidRPr="00BD177B" w14:paraId="5CBC3BF8" w14:textId="77777777" w:rsidTr="00F94DC8">
        <w:trPr>
          <w:trHeight w:val="144"/>
        </w:trPr>
        <w:tc>
          <w:tcPr>
            <w:tcW w:w="2700" w:type="dxa"/>
            <w:noWrap/>
            <w:vAlign w:val="center"/>
            <w:hideMark/>
          </w:tcPr>
          <w:p w14:paraId="0F95E604" w14:textId="3A43DF1E" w:rsidR="000E2B19" w:rsidRPr="00BD177B" w:rsidRDefault="000E2B19" w:rsidP="000E2B19">
            <w:pPr>
              <w:spacing w:line="240" w:lineRule="exact"/>
              <w:ind w:left="147" w:hanging="147"/>
              <w:rPr>
                <w:rFonts w:hAnsi="Times New Roman" w:cs="Times New Roman"/>
                <w:sz w:val="20"/>
                <w:szCs w:val="20"/>
                <w:lang w:val="en-GB" w:eastAsia="en-GB"/>
              </w:rPr>
            </w:pPr>
            <w:r w:rsidRPr="00BD177B">
              <w:rPr>
                <w:rFonts w:hAnsi="Times New Roman" w:cs="Times New Roman"/>
                <w:sz w:val="20"/>
                <w:szCs w:val="20"/>
                <w:lang w:val="en-GB" w:eastAsia="en-GB"/>
              </w:rPr>
              <w:t>Incurred claims and insurance service expenses</w:t>
            </w:r>
          </w:p>
        </w:tc>
        <w:tc>
          <w:tcPr>
            <w:tcW w:w="1870" w:type="dxa"/>
            <w:noWrap/>
            <w:vAlign w:val="bottom"/>
          </w:tcPr>
          <w:p w14:paraId="04A5CEF2" w14:textId="0F23F4F3"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color w:val="000000"/>
                <w:sz w:val="20"/>
                <w:szCs w:val="20"/>
                <w:cs/>
              </w:rPr>
              <w:t>-</w:t>
            </w:r>
          </w:p>
        </w:tc>
        <w:tc>
          <w:tcPr>
            <w:tcW w:w="1559" w:type="dxa"/>
            <w:noWrap/>
            <w:vAlign w:val="bottom"/>
          </w:tcPr>
          <w:p w14:paraId="0AEC51CF" w14:textId="7178B9A8"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019</w:t>
            </w:r>
            <w:r w:rsidRPr="000E2B19">
              <w:rPr>
                <w:rFonts w:hAnsi="Times New Roman" w:cs="Times New Roman"/>
                <w:color w:val="000000"/>
                <w:sz w:val="20"/>
                <w:szCs w:val="20"/>
              </w:rPr>
              <w:t>,</w:t>
            </w:r>
            <w:r w:rsidRPr="000E2B19">
              <w:rPr>
                <w:rFonts w:hAnsi="Times New Roman" w:cs="Times New Roman"/>
                <w:color w:val="000000"/>
                <w:sz w:val="20"/>
                <w:szCs w:val="20"/>
                <w:cs/>
              </w:rPr>
              <w:t>274</w:t>
            </w:r>
          </w:p>
        </w:tc>
        <w:tc>
          <w:tcPr>
            <w:tcW w:w="1560" w:type="dxa"/>
            <w:noWrap/>
            <w:vAlign w:val="bottom"/>
          </w:tcPr>
          <w:p w14:paraId="270B31F7" w14:textId="3F7768C1"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7</w:t>
            </w:r>
            <w:r w:rsidRPr="000E2B19">
              <w:rPr>
                <w:rFonts w:hAnsi="Times New Roman" w:cs="Times New Roman"/>
                <w:color w:val="000000"/>
                <w:sz w:val="20"/>
                <w:szCs w:val="20"/>
              </w:rPr>
              <w:t>,</w:t>
            </w:r>
            <w:r w:rsidRPr="000E2B19">
              <w:rPr>
                <w:rFonts w:hAnsi="Times New Roman" w:cs="Times New Roman"/>
                <w:color w:val="000000"/>
                <w:sz w:val="20"/>
                <w:szCs w:val="20"/>
                <w:cs/>
              </w:rPr>
              <w:t>725</w:t>
            </w:r>
          </w:p>
        </w:tc>
        <w:tc>
          <w:tcPr>
            <w:tcW w:w="1701" w:type="dxa"/>
            <w:gridSpan w:val="2"/>
            <w:noWrap/>
            <w:vAlign w:val="bottom"/>
          </w:tcPr>
          <w:p w14:paraId="7388A8AF" w14:textId="62FA7E5E"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026</w:t>
            </w:r>
            <w:r w:rsidRPr="000E2B19">
              <w:rPr>
                <w:rFonts w:hAnsi="Times New Roman" w:cs="Times New Roman"/>
                <w:color w:val="000000"/>
                <w:sz w:val="20"/>
                <w:szCs w:val="20"/>
              </w:rPr>
              <w:t>,</w:t>
            </w:r>
            <w:r w:rsidRPr="000E2B19">
              <w:rPr>
                <w:rFonts w:hAnsi="Times New Roman" w:cs="Times New Roman"/>
                <w:color w:val="000000"/>
                <w:sz w:val="20"/>
                <w:szCs w:val="20"/>
                <w:cs/>
              </w:rPr>
              <w:t>999</w:t>
            </w:r>
          </w:p>
        </w:tc>
      </w:tr>
      <w:tr w:rsidR="000E2B19" w:rsidRPr="00BD177B" w14:paraId="7F03F017" w14:textId="77777777" w:rsidTr="00F94DC8">
        <w:trPr>
          <w:trHeight w:val="144"/>
        </w:trPr>
        <w:tc>
          <w:tcPr>
            <w:tcW w:w="2700" w:type="dxa"/>
            <w:noWrap/>
            <w:vAlign w:val="center"/>
          </w:tcPr>
          <w:p w14:paraId="180480D6" w14:textId="5BB00A67" w:rsidR="000E2B19" w:rsidRPr="00BD177B" w:rsidRDefault="000E2B19" w:rsidP="000E2B19">
            <w:pPr>
              <w:spacing w:line="240" w:lineRule="exact"/>
              <w:ind w:left="147" w:hanging="147"/>
              <w:rPr>
                <w:rFonts w:hAnsi="Times New Roman" w:cs="Times New Roman"/>
                <w:sz w:val="20"/>
                <w:szCs w:val="20"/>
                <w:lang w:val="en-GB" w:eastAsia="en-GB"/>
              </w:rPr>
            </w:pPr>
            <w:r w:rsidRPr="00BD177B">
              <w:rPr>
                <w:rFonts w:hAnsi="Times New Roman" w:cs="Times New Roman"/>
                <w:sz w:val="20"/>
                <w:szCs w:val="20"/>
                <w:lang w:val="en-GB" w:eastAsia="en-GB"/>
              </w:rPr>
              <w:t>Changes that relate to past services</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 Changes in cash flows to complete the contract related to the liability for incurred claims</w:t>
            </w:r>
          </w:p>
        </w:tc>
        <w:tc>
          <w:tcPr>
            <w:tcW w:w="1870" w:type="dxa"/>
            <w:noWrap/>
            <w:vAlign w:val="bottom"/>
          </w:tcPr>
          <w:p w14:paraId="7FCF5759" w14:textId="3ECEB636"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color w:val="000000"/>
                <w:sz w:val="20"/>
                <w:szCs w:val="20"/>
                <w:cs/>
              </w:rPr>
              <w:t>-</w:t>
            </w:r>
          </w:p>
        </w:tc>
        <w:tc>
          <w:tcPr>
            <w:tcW w:w="1559" w:type="dxa"/>
            <w:noWrap/>
            <w:vAlign w:val="bottom"/>
          </w:tcPr>
          <w:p w14:paraId="0E9926C4" w14:textId="1B311C32"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sz w:val="20"/>
                <w:szCs w:val="20"/>
                <w:cs/>
                <w:lang w:val="en-GB" w:eastAsia="en-GB"/>
              </w:rPr>
              <w:t>8</w:t>
            </w:r>
            <w:r w:rsidRPr="000E2B19">
              <w:rPr>
                <w:rFonts w:hAnsi="Times New Roman" w:cs="Times New Roman"/>
                <w:sz w:val="20"/>
                <w:szCs w:val="20"/>
                <w:lang w:val="en-GB" w:eastAsia="en-GB"/>
              </w:rPr>
              <w:t>,</w:t>
            </w:r>
            <w:r w:rsidRPr="000E2B19">
              <w:rPr>
                <w:rFonts w:hAnsi="Times New Roman" w:cs="Times New Roman"/>
                <w:sz w:val="20"/>
                <w:szCs w:val="20"/>
                <w:cs/>
                <w:lang w:val="en-GB" w:eastAsia="en-GB"/>
              </w:rPr>
              <w:t>945</w:t>
            </w:r>
          </w:p>
        </w:tc>
        <w:tc>
          <w:tcPr>
            <w:tcW w:w="1560" w:type="dxa"/>
            <w:noWrap/>
            <w:vAlign w:val="bottom"/>
          </w:tcPr>
          <w:p w14:paraId="2470F0B7" w14:textId="46137731"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sz w:val="20"/>
                <w:szCs w:val="20"/>
                <w:cs/>
                <w:lang w:val="en-GB" w:eastAsia="en-GB"/>
              </w:rPr>
              <w:t>-</w:t>
            </w:r>
          </w:p>
        </w:tc>
        <w:tc>
          <w:tcPr>
            <w:tcW w:w="1701" w:type="dxa"/>
            <w:gridSpan w:val="2"/>
            <w:noWrap/>
            <w:vAlign w:val="bottom"/>
          </w:tcPr>
          <w:p w14:paraId="1BCF6936" w14:textId="73D06226"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8</w:t>
            </w:r>
            <w:r w:rsidRPr="000E2B19">
              <w:rPr>
                <w:rFonts w:hAnsi="Times New Roman" w:cs="Times New Roman"/>
                <w:color w:val="000000"/>
                <w:sz w:val="20"/>
                <w:szCs w:val="20"/>
              </w:rPr>
              <w:t>,</w:t>
            </w:r>
            <w:r w:rsidRPr="000E2B19">
              <w:rPr>
                <w:rFonts w:hAnsi="Times New Roman" w:cs="Times New Roman"/>
                <w:color w:val="000000"/>
                <w:sz w:val="20"/>
                <w:szCs w:val="20"/>
                <w:cs/>
              </w:rPr>
              <w:t>945</w:t>
            </w:r>
          </w:p>
        </w:tc>
      </w:tr>
      <w:tr w:rsidR="000E2B19" w:rsidRPr="00BD177B" w14:paraId="337391E9" w14:textId="77777777" w:rsidTr="0057375A">
        <w:trPr>
          <w:trHeight w:val="144"/>
        </w:trPr>
        <w:tc>
          <w:tcPr>
            <w:tcW w:w="2700" w:type="dxa"/>
            <w:noWrap/>
            <w:vAlign w:val="center"/>
          </w:tcPr>
          <w:p w14:paraId="0CE1CDF5" w14:textId="1230CD9A"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noWrap/>
          </w:tcPr>
          <w:p w14:paraId="4DA6D53E" w14:textId="1C52335C"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color w:val="000000"/>
                <w:sz w:val="20"/>
                <w:szCs w:val="20"/>
                <w:cs/>
              </w:rPr>
              <w:t>-</w:t>
            </w:r>
          </w:p>
        </w:tc>
        <w:tc>
          <w:tcPr>
            <w:tcW w:w="1559" w:type="dxa"/>
            <w:tcBorders>
              <w:top w:val="single" w:sz="4" w:space="0" w:color="auto"/>
              <w:bottom w:val="single" w:sz="4" w:space="0" w:color="auto"/>
            </w:tcBorders>
            <w:noWrap/>
          </w:tcPr>
          <w:p w14:paraId="0BE53E7B" w14:textId="18890519"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028</w:t>
            </w:r>
            <w:r w:rsidRPr="000E2B19">
              <w:rPr>
                <w:rFonts w:hAnsi="Times New Roman" w:cs="Times New Roman"/>
                <w:color w:val="000000"/>
                <w:sz w:val="20"/>
                <w:szCs w:val="20"/>
              </w:rPr>
              <w:t>,</w:t>
            </w:r>
            <w:r w:rsidRPr="000E2B19">
              <w:rPr>
                <w:rFonts w:hAnsi="Times New Roman" w:cs="Times New Roman"/>
                <w:color w:val="000000"/>
                <w:sz w:val="20"/>
                <w:szCs w:val="20"/>
                <w:cs/>
              </w:rPr>
              <w:t>219</w:t>
            </w:r>
          </w:p>
        </w:tc>
        <w:tc>
          <w:tcPr>
            <w:tcW w:w="1560" w:type="dxa"/>
            <w:tcBorders>
              <w:top w:val="single" w:sz="4" w:space="0" w:color="auto"/>
              <w:bottom w:val="single" w:sz="4" w:space="0" w:color="auto"/>
            </w:tcBorders>
            <w:noWrap/>
          </w:tcPr>
          <w:p w14:paraId="749AAB01" w14:textId="5B955E28"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7</w:t>
            </w:r>
            <w:r w:rsidRPr="000E2B19">
              <w:rPr>
                <w:rFonts w:hAnsi="Times New Roman" w:cs="Times New Roman"/>
                <w:color w:val="000000"/>
                <w:sz w:val="20"/>
                <w:szCs w:val="20"/>
              </w:rPr>
              <w:t>,</w:t>
            </w:r>
            <w:r w:rsidRPr="000E2B19">
              <w:rPr>
                <w:rFonts w:hAnsi="Times New Roman" w:cs="Times New Roman"/>
                <w:color w:val="000000"/>
                <w:sz w:val="20"/>
                <w:szCs w:val="20"/>
                <w:cs/>
              </w:rPr>
              <w:t>725</w:t>
            </w:r>
          </w:p>
        </w:tc>
        <w:tc>
          <w:tcPr>
            <w:tcW w:w="1701" w:type="dxa"/>
            <w:gridSpan w:val="2"/>
            <w:tcBorders>
              <w:top w:val="single" w:sz="4" w:space="0" w:color="auto"/>
              <w:bottom w:val="single" w:sz="4" w:space="0" w:color="auto"/>
            </w:tcBorders>
            <w:noWrap/>
          </w:tcPr>
          <w:p w14:paraId="6C9F39A6" w14:textId="0C4A08B7"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035</w:t>
            </w:r>
            <w:r w:rsidRPr="000E2B19">
              <w:rPr>
                <w:rFonts w:hAnsi="Times New Roman" w:cs="Times New Roman"/>
                <w:color w:val="000000"/>
                <w:sz w:val="20"/>
                <w:szCs w:val="20"/>
              </w:rPr>
              <w:t>,</w:t>
            </w:r>
            <w:r w:rsidRPr="000E2B19">
              <w:rPr>
                <w:rFonts w:hAnsi="Times New Roman" w:cs="Times New Roman"/>
                <w:color w:val="000000"/>
                <w:sz w:val="20"/>
                <w:szCs w:val="20"/>
                <w:cs/>
              </w:rPr>
              <w:t>944</w:t>
            </w:r>
          </w:p>
        </w:tc>
      </w:tr>
      <w:tr w:rsidR="000E2B19" w:rsidRPr="00BD177B" w14:paraId="59256EFD" w14:textId="77777777" w:rsidTr="0057375A">
        <w:trPr>
          <w:trHeight w:val="144"/>
        </w:trPr>
        <w:tc>
          <w:tcPr>
            <w:tcW w:w="2700" w:type="dxa"/>
            <w:noWrap/>
            <w:vAlign w:val="center"/>
          </w:tcPr>
          <w:p w14:paraId="73B1742E" w14:textId="0805AFC8"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result</w:t>
            </w:r>
          </w:p>
        </w:tc>
        <w:tc>
          <w:tcPr>
            <w:tcW w:w="1870" w:type="dxa"/>
            <w:noWrap/>
          </w:tcPr>
          <w:p w14:paraId="79C2EF0F" w14:textId="0F3D0257"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149</w:t>
            </w:r>
            <w:r w:rsidRPr="000E2B19">
              <w:rPr>
                <w:rFonts w:hAnsi="Times New Roman" w:cs="Times New Roman"/>
                <w:color w:val="000000"/>
                <w:sz w:val="20"/>
                <w:szCs w:val="20"/>
              </w:rPr>
              <w:t>,</w:t>
            </w:r>
            <w:r w:rsidRPr="000E2B19">
              <w:rPr>
                <w:rFonts w:hAnsi="Times New Roman" w:cs="Times New Roman"/>
                <w:color w:val="000000"/>
                <w:sz w:val="20"/>
                <w:szCs w:val="20"/>
                <w:cs/>
              </w:rPr>
              <w:t>183)</w:t>
            </w:r>
          </w:p>
        </w:tc>
        <w:tc>
          <w:tcPr>
            <w:tcW w:w="1559" w:type="dxa"/>
            <w:noWrap/>
          </w:tcPr>
          <w:p w14:paraId="5188D5DE" w14:textId="328F7D60"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028</w:t>
            </w:r>
            <w:r w:rsidRPr="000E2B19">
              <w:rPr>
                <w:rFonts w:hAnsi="Times New Roman" w:cs="Times New Roman"/>
                <w:color w:val="000000"/>
                <w:sz w:val="20"/>
                <w:szCs w:val="20"/>
              </w:rPr>
              <w:t>,</w:t>
            </w:r>
            <w:r w:rsidRPr="000E2B19">
              <w:rPr>
                <w:rFonts w:hAnsi="Times New Roman" w:cs="Times New Roman"/>
                <w:color w:val="000000"/>
                <w:sz w:val="20"/>
                <w:szCs w:val="20"/>
                <w:cs/>
              </w:rPr>
              <w:t>219</w:t>
            </w:r>
          </w:p>
        </w:tc>
        <w:tc>
          <w:tcPr>
            <w:tcW w:w="1560" w:type="dxa"/>
            <w:noWrap/>
          </w:tcPr>
          <w:p w14:paraId="098187BC" w14:textId="45C9A770"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7</w:t>
            </w:r>
            <w:r w:rsidRPr="000E2B19">
              <w:rPr>
                <w:rFonts w:hAnsi="Times New Roman" w:cs="Times New Roman"/>
                <w:color w:val="000000"/>
                <w:sz w:val="20"/>
                <w:szCs w:val="20"/>
              </w:rPr>
              <w:t>,</w:t>
            </w:r>
            <w:r w:rsidRPr="000E2B19">
              <w:rPr>
                <w:rFonts w:hAnsi="Times New Roman" w:cs="Times New Roman"/>
                <w:color w:val="000000"/>
                <w:sz w:val="20"/>
                <w:szCs w:val="20"/>
                <w:cs/>
              </w:rPr>
              <w:t>725</w:t>
            </w:r>
          </w:p>
        </w:tc>
        <w:tc>
          <w:tcPr>
            <w:tcW w:w="1701" w:type="dxa"/>
            <w:gridSpan w:val="2"/>
            <w:noWrap/>
          </w:tcPr>
          <w:p w14:paraId="4940E1DB" w14:textId="64294C2D"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(113</w:t>
            </w:r>
            <w:r w:rsidRPr="000E2B19">
              <w:rPr>
                <w:rFonts w:hAnsi="Times New Roman" w:cs="Times New Roman"/>
                <w:color w:val="000000"/>
                <w:sz w:val="20"/>
                <w:szCs w:val="20"/>
              </w:rPr>
              <w:t>,</w:t>
            </w:r>
            <w:r w:rsidRPr="000E2B19">
              <w:rPr>
                <w:rFonts w:hAnsi="Times New Roman" w:cs="Times New Roman"/>
                <w:color w:val="000000"/>
                <w:sz w:val="20"/>
                <w:szCs w:val="20"/>
                <w:cs/>
              </w:rPr>
              <w:t>239)</w:t>
            </w:r>
          </w:p>
        </w:tc>
      </w:tr>
      <w:tr w:rsidR="000E2B19" w:rsidRPr="00BD177B" w14:paraId="7B49316D" w14:textId="77777777" w:rsidTr="0057375A">
        <w:trPr>
          <w:trHeight w:val="144"/>
        </w:trPr>
        <w:tc>
          <w:tcPr>
            <w:tcW w:w="2700" w:type="dxa"/>
            <w:noWrap/>
            <w:vAlign w:val="center"/>
          </w:tcPr>
          <w:p w14:paraId="2236FA22" w14:textId="3ADFBEB5"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Total amount in comprehensive income</w:t>
            </w:r>
          </w:p>
        </w:tc>
        <w:tc>
          <w:tcPr>
            <w:tcW w:w="1870" w:type="dxa"/>
            <w:noWrap/>
          </w:tcPr>
          <w:p w14:paraId="3226BCA0" w14:textId="1F5C480C"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149</w:t>
            </w:r>
            <w:r w:rsidRPr="000E2B19">
              <w:rPr>
                <w:rFonts w:hAnsi="Times New Roman" w:cs="Times New Roman"/>
                <w:color w:val="000000"/>
                <w:sz w:val="20"/>
                <w:szCs w:val="20"/>
              </w:rPr>
              <w:t>,</w:t>
            </w:r>
            <w:r w:rsidRPr="000E2B19">
              <w:rPr>
                <w:rFonts w:hAnsi="Times New Roman" w:cs="Times New Roman"/>
                <w:color w:val="000000"/>
                <w:sz w:val="20"/>
                <w:szCs w:val="20"/>
                <w:cs/>
              </w:rPr>
              <w:t>183)</w:t>
            </w:r>
          </w:p>
        </w:tc>
        <w:tc>
          <w:tcPr>
            <w:tcW w:w="1559" w:type="dxa"/>
            <w:noWrap/>
          </w:tcPr>
          <w:p w14:paraId="4D7CB414" w14:textId="3244A4D7"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028</w:t>
            </w:r>
            <w:r w:rsidRPr="000E2B19">
              <w:rPr>
                <w:rFonts w:hAnsi="Times New Roman" w:cs="Times New Roman"/>
                <w:color w:val="000000"/>
                <w:sz w:val="20"/>
                <w:szCs w:val="20"/>
              </w:rPr>
              <w:t>,</w:t>
            </w:r>
            <w:r w:rsidRPr="000E2B19">
              <w:rPr>
                <w:rFonts w:hAnsi="Times New Roman" w:cs="Times New Roman"/>
                <w:color w:val="000000"/>
                <w:sz w:val="20"/>
                <w:szCs w:val="20"/>
                <w:cs/>
              </w:rPr>
              <w:t>219</w:t>
            </w:r>
          </w:p>
        </w:tc>
        <w:tc>
          <w:tcPr>
            <w:tcW w:w="1560" w:type="dxa"/>
            <w:noWrap/>
          </w:tcPr>
          <w:p w14:paraId="4415396F" w14:textId="0E749397"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7</w:t>
            </w:r>
            <w:r w:rsidRPr="000E2B19">
              <w:rPr>
                <w:rFonts w:hAnsi="Times New Roman" w:cs="Times New Roman"/>
                <w:color w:val="000000"/>
                <w:sz w:val="20"/>
                <w:szCs w:val="20"/>
              </w:rPr>
              <w:t>,</w:t>
            </w:r>
            <w:r w:rsidRPr="000E2B19">
              <w:rPr>
                <w:rFonts w:hAnsi="Times New Roman" w:cs="Times New Roman"/>
                <w:color w:val="000000"/>
                <w:sz w:val="20"/>
                <w:szCs w:val="20"/>
                <w:cs/>
              </w:rPr>
              <w:t>725</w:t>
            </w:r>
          </w:p>
        </w:tc>
        <w:tc>
          <w:tcPr>
            <w:tcW w:w="1701" w:type="dxa"/>
            <w:gridSpan w:val="2"/>
            <w:noWrap/>
          </w:tcPr>
          <w:p w14:paraId="7D492CD0" w14:textId="294EC646"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(113</w:t>
            </w:r>
            <w:r w:rsidRPr="000E2B19">
              <w:rPr>
                <w:rFonts w:hAnsi="Times New Roman" w:cs="Times New Roman"/>
                <w:color w:val="000000"/>
                <w:sz w:val="20"/>
                <w:szCs w:val="20"/>
              </w:rPr>
              <w:t>,</w:t>
            </w:r>
            <w:r w:rsidRPr="000E2B19">
              <w:rPr>
                <w:rFonts w:hAnsi="Times New Roman" w:cs="Times New Roman"/>
                <w:color w:val="000000"/>
                <w:sz w:val="20"/>
                <w:szCs w:val="20"/>
                <w:cs/>
              </w:rPr>
              <w:t>239)</w:t>
            </w:r>
          </w:p>
        </w:tc>
      </w:tr>
      <w:tr w:rsidR="000E2B19" w:rsidRPr="00BD177B" w14:paraId="7FA642D0" w14:textId="77777777" w:rsidTr="00F94DC8">
        <w:trPr>
          <w:trHeight w:val="144"/>
        </w:trPr>
        <w:tc>
          <w:tcPr>
            <w:tcW w:w="2700" w:type="dxa"/>
            <w:noWrap/>
            <w:vAlign w:val="center"/>
          </w:tcPr>
          <w:p w14:paraId="787CE5F5" w14:textId="61E2411A" w:rsidR="000E2B19" w:rsidRPr="00BD177B" w:rsidRDefault="000E2B19" w:rsidP="000E2B19">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Cash flows</w:t>
            </w:r>
          </w:p>
        </w:tc>
        <w:tc>
          <w:tcPr>
            <w:tcW w:w="1870" w:type="dxa"/>
            <w:noWrap/>
            <w:vAlign w:val="bottom"/>
          </w:tcPr>
          <w:p w14:paraId="6A8EE5A8" w14:textId="77777777" w:rsidR="000E2B19" w:rsidRPr="000E2B19" w:rsidRDefault="000E2B19" w:rsidP="000E2B19">
            <w:pPr>
              <w:tabs>
                <w:tab w:val="decimal" w:pos="1482"/>
              </w:tabs>
              <w:spacing w:line="240" w:lineRule="exact"/>
              <w:rPr>
                <w:rFonts w:hAnsi="Times New Roman" w:cs="Times New Roman"/>
                <w:sz w:val="20"/>
                <w:szCs w:val="20"/>
                <w:lang w:val="en-GB" w:eastAsia="en-GB"/>
              </w:rPr>
            </w:pPr>
          </w:p>
        </w:tc>
        <w:tc>
          <w:tcPr>
            <w:tcW w:w="1559" w:type="dxa"/>
            <w:noWrap/>
            <w:vAlign w:val="bottom"/>
          </w:tcPr>
          <w:p w14:paraId="6E33EFA1" w14:textId="77777777" w:rsidR="000E2B19" w:rsidRPr="000E2B19" w:rsidRDefault="000E2B19" w:rsidP="000E2B19">
            <w:pPr>
              <w:tabs>
                <w:tab w:val="decimal" w:pos="1165"/>
              </w:tabs>
              <w:spacing w:line="240" w:lineRule="exact"/>
              <w:rPr>
                <w:rFonts w:hAnsi="Times New Roman" w:cs="Times New Roman"/>
                <w:sz w:val="20"/>
                <w:szCs w:val="20"/>
                <w:lang w:val="en-GB" w:eastAsia="en-GB"/>
              </w:rPr>
            </w:pPr>
          </w:p>
        </w:tc>
        <w:tc>
          <w:tcPr>
            <w:tcW w:w="1560" w:type="dxa"/>
            <w:noWrap/>
            <w:vAlign w:val="bottom"/>
          </w:tcPr>
          <w:p w14:paraId="597CEAA0" w14:textId="77777777" w:rsidR="000E2B19" w:rsidRPr="000E2B19" w:rsidRDefault="000E2B19" w:rsidP="000E2B19">
            <w:pPr>
              <w:tabs>
                <w:tab w:val="decimal" w:pos="1156"/>
              </w:tabs>
              <w:spacing w:line="240" w:lineRule="exact"/>
              <w:rPr>
                <w:rFonts w:hAnsi="Times New Roman" w:cs="Times New Roman"/>
                <w:sz w:val="20"/>
                <w:szCs w:val="20"/>
                <w:lang w:val="en-GB" w:eastAsia="en-GB"/>
              </w:rPr>
            </w:pPr>
          </w:p>
        </w:tc>
        <w:tc>
          <w:tcPr>
            <w:tcW w:w="1701" w:type="dxa"/>
            <w:gridSpan w:val="2"/>
            <w:noWrap/>
            <w:vAlign w:val="bottom"/>
          </w:tcPr>
          <w:p w14:paraId="2841CEC6" w14:textId="77777777" w:rsidR="000E2B19" w:rsidRPr="000E2B19" w:rsidRDefault="000E2B19" w:rsidP="000E2B19">
            <w:pPr>
              <w:tabs>
                <w:tab w:val="decimal" w:pos="1305"/>
              </w:tabs>
              <w:spacing w:line="240" w:lineRule="exact"/>
              <w:rPr>
                <w:rFonts w:hAnsi="Times New Roman" w:cs="Times New Roman"/>
                <w:sz w:val="20"/>
                <w:szCs w:val="20"/>
                <w:lang w:val="en-GB" w:eastAsia="en-GB"/>
              </w:rPr>
            </w:pPr>
          </w:p>
        </w:tc>
      </w:tr>
      <w:tr w:rsidR="000E2B19" w:rsidRPr="00BD177B" w14:paraId="1FD668AB" w14:textId="77777777" w:rsidTr="0057375A">
        <w:trPr>
          <w:trHeight w:val="144"/>
        </w:trPr>
        <w:tc>
          <w:tcPr>
            <w:tcW w:w="2700" w:type="dxa"/>
            <w:noWrap/>
            <w:vAlign w:val="center"/>
          </w:tcPr>
          <w:p w14:paraId="285E314E" w14:textId="53B58553"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Premiums received</w:t>
            </w:r>
          </w:p>
        </w:tc>
        <w:tc>
          <w:tcPr>
            <w:tcW w:w="1870" w:type="dxa"/>
            <w:noWrap/>
          </w:tcPr>
          <w:p w14:paraId="40964E09" w14:textId="4E192AAB"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600</w:t>
            </w:r>
            <w:r w:rsidRPr="000E2B19">
              <w:rPr>
                <w:rFonts w:hAnsi="Times New Roman" w:cs="Times New Roman"/>
                <w:color w:val="000000"/>
                <w:sz w:val="20"/>
                <w:szCs w:val="20"/>
              </w:rPr>
              <w:t>,</w:t>
            </w:r>
            <w:r w:rsidRPr="000E2B19">
              <w:rPr>
                <w:rFonts w:hAnsi="Times New Roman" w:cs="Times New Roman"/>
                <w:color w:val="000000"/>
                <w:sz w:val="20"/>
                <w:szCs w:val="20"/>
                <w:cs/>
              </w:rPr>
              <w:t>924</w:t>
            </w:r>
          </w:p>
        </w:tc>
        <w:tc>
          <w:tcPr>
            <w:tcW w:w="1559" w:type="dxa"/>
            <w:noWrap/>
          </w:tcPr>
          <w:p w14:paraId="70F0DEBD" w14:textId="3686C7A6" w:rsidR="000E2B19" w:rsidRPr="000E2B19" w:rsidRDefault="000E2B19" w:rsidP="000E2B19">
            <w:pPr>
              <w:tabs>
                <w:tab w:val="decimal" w:pos="480"/>
              </w:tabs>
              <w:spacing w:line="240" w:lineRule="exact"/>
              <w:ind w:right="423"/>
              <w:jc w:val="center"/>
              <w:rPr>
                <w:rFonts w:hAnsi="Times New Roman" w:cs="Times New Roman"/>
                <w:color w:val="000000"/>
                <w:sz w:val="20"/>
                <w:szCs w:val="20"/>
              </w:rPr>
            </w:pPr>
            <w:r w:rsidRPr="000E2B19">
              <w:rPr>
                <w:rFonts w:hAnsi="Times New Roman" w:cs="Times New Roman"/>
                <w:sz w:val="20"/>
                <w:szCs w:val="20"/>
                <w:cs/>
                <w:lang w:val="en-GB" w:eastAsia="en-GB"/>
              </w:rPr>
              <w:t>-</w:t>
            </w:r>
          </w:p>
        </w:tc>
        <w:tc>
          <w:tcPr>
            <w:tcW w:w="1560" w:type="dxa"/>
            <w:noWrap/>
          </w:tcPr>
          <w:p w14:paraId="639DF26B" w14:textId="6BA609DD" w:rsidR="000E2B19" w:rsidRPr="000E2B19" w:rsidRDefault="000E2B19" w:rsidP="000E2B19">
            <w:pPr>
              <w:tabs>
                <w:tab w:val="decimal" w:pos="480"/>
              </w:tabs>
              <w:spacing w:line="240" w:lineRule="exact"/>
              <w:ind w:right="423"/>
              <w:jc w:val="center"/>
              <w:rPr>
                <w:rFonts w:hAnsi="Times New Roman" w:cs="Times New Roman"/>
                <w:color w:val="000000"/>
                <w:sz w:val="20"/>
                <w:szCs w:val="20"/>
              </w:rPr>
            </w:pPr>
            <w:r w:rsidRPr="000E2B19">
              <w:rPr>
                <w:rFonts w:hAnsi="Times New Roman" w:cs="Times New Roman"/>
                <w:sz w:val="20"/>
                <w:szCs w:val="20"/>
                <w:cs/>
                <w:lang w:val="en-GB" w:eastAsia="en-GB"/>
              </w:rPr>
              <w:t>-</w:t>
            </w:r>
          </w:p>
        </w:tc>
        <w:tc>
          <w:tcPr>
            <w:tcW w:w="1701" w:type="dxa"/>
            <w:gridSpan w:val="2"/>
            <w:noWrap/>
          </w:tcPr>
          <w:p w14:paraId="3D69D328" w14:textId="5BD545F7"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600</w:t>
            </w:r>
            <w:r w:rsidRPr="000E2B19">
              <w:rPr>
                <w:rFonts w:hAnsi="Times New Roman" w:cs="Times New Roman"/>
                <w:color w:val="000000"/>
                <w:sz w:val="20"/>
                <w:szCs w:val="20"/>
              </w:rPr>
              <w:t>,</w:t>
            </w:r>
            <w:r w:rsidRPr="000E2B19">
              <w:rPr>
                <w:rFonts w:hAnsi="Times New Roman" w:cs="Times New Roman"/>
                <w:color w:val="000000"/>
                <w:sz w:val="20"/>
                <w:szCs w:val="20"/>
                <w:cs/>
              </w:rPr>
              <w:t>924</w:t>
            </w:r>
          </w:p>
        </w:tc>
      </w:tr>
      <w:tr w:rsidR="000E2B19" w:rsidRPr="00BD177B" w14:paraId="41D26A53" w14:textId="77777777" w:rsidTr="00F94DC8">
        <w:trPr>
          <w:trHeight w:val="144"/>
        </w:trPr>
        <w:tc>
          <w:tcPr>
            <w:tcW w:w="2700" w:type="dxa"/>
            <w:noWrap/>
            <w:vAlign w:val="center"/>
          </w:tcPr>
          <w:p w14:paraId="0ED15C99" w14:textId="2C2E111A"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Claims and</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insurance service expenses paid</w:t>
            </w:r>
          </w:p>
        </w:tc>
        <w:tc>
          <w:tcPr>
            <w:tcW w:w="1870" w:type="dxa"/>
            <w:noWrap/>
            <w:vAlign w:val="bottom"/>
          </w:tcPr>
          <w:p w14:paraId="10DA032C" w14:textId="1FE9F71D"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color w:val="000000"/>
                <w:sz w:val="20"/>
                <w:szCs w:val="20"/>
                <w:cs/>
              </w:rPr>
              <w:t>-</w:t>
            </w:r>
          </w:p>
        </w:tc>
        <w:tc>
          <w:tcPr>
            <w:tcW w:w="1559" w:type="dxa"/>
            <w:noWrap/>
            <w:vAlign w:val="bottom"/>
          </w:tcPr>
          <w:p w14:paraId="48A6DA21" w14:textId="6DB9D9F7"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006</w:t>
            </w:r>
            <w:r w:rsidRPr="000E2B19">
              <w:rPr>
                <w:rFonts w:hAnsi="Times New Roman" w:cs="Times New Roman"/>
                <w:color w:val="000000"/>
                <w:sz w:val="20"/>
                <w:szCs w:val="20"/>
              </w:rPr>
              <w:t>,</w:t>
            </w:r>
            <w:r w:rsidRPr="000E2B19">
              <w:rPr>
                <w:rFonts w:hAnsi="Times New Roman" w:cs="Times New Roman"/>
                <w:color w:val="000000"/>
                <w:sz w:val="20"/>
                <w:szCs w:val="20"/>
                <w:cs/>
              </w:rPr>
              <w:t>595)</w:t>
            </w:r>
          </w:p>
        </w:tc>
        <w:tc>
          <w:tcPr>
            <w:tcW w:w="1560" w:type="dxa"/>
            <w:noWrap/>
            <w:vAlign w:val="bottom"/>
          </w:tcPr>
          <w:p w14:paraId="440AF43D" w14:textId="0DEBCF0C"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sz w:val="20"/>
                <w:szCs w:val="20"/>
                <w:cs/>
                <w:lang w:val="en-GB" w:eastAsia="en-GB"/>
              </w:rPr>
              <w:t>-</w:t>
            </w:r>
          </w:p>
        </w:tc>
        <w:tc>
          <w:tcPr>
            <w:tcW w:w="1701" w:type="dxa"/>
            <w:gridSpan w:val="2"/>
            <w:noWrap/>
            <w:vAlign w:val="bottom"/>
          </w:tcPr>
          <w:p w14:paraId="7348903D" w14:textId="2A72ABA5"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006</w:t>
            </w:r>
            <w:r w:rsidRPr="000E2B19">
              <w:rPr>
                <w:rFonts w:hAnsi="Times New Roman" w:cs="Times New Roman"/>
                <w:color w:val="000000"/>
                <w:sz w:val="20"/>
                <w:szCs w:val="20"/>
              </w:rPr>
              <w:t>,</w:t>
            </w:r>
            <w:r w:rsidRPr="000E2B19">
              <w:rPr>
                <w:rFonts w:hAnsi="Times New Roman" w:cs="Times New Roman"/>
                <w:color w:val="000000"/>
                <w:sz w:val="20"/>
                <w:szCs w:val="20"/>
                <w:cs/>
              </w:rPr>
              <w:t>595)</w:t>
            </w:r>
          </w:p>
        </w:tc>
      </w:tr>
      <w:tr w:rsidR="000E2B19" w:rsidRPr="00BD177B" w14:paraId="2CFB6F6B" w14:textId="77777777" w:rsidTr="0057375A">
        <w:trPr>
          <w:trHeight w:val="144"/>
        </w:trPr>
        <w:tc>
          <w:tcPr>
            <w:tcW w:w="2700" w:type="dxa"/>
            <w:noWrap/>
            <w:vAlign w:val="center"/>
          </w:tcPr>
          <w:p w14:paraId="46EAADAD" w14:textId="6AD47C29"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noWrap/>
          </w:tcPr>
          <w:p w14:paraId="3415A6F5" w14:textId="0C2F99D5"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600</w:t>
            </w:r>
            <w:r w:rsidRPr="000E2B19">
              <w:rPr>
                <w:rFonts w:hAnsi="Times New Roman" w:cs="Times New Roman"/>
                <w:color w:val="000000"/>
                <w:sz w:val="20"/>
                <w:szCs w:val="20"/>
              </w:rPr>
              <w:t>,</w:t>
            </w:r>
            <w:r w:rsidRPr="000E2B19">
              <w:rPr>
                <w:rFonts w:hAnsi="Times New Roman" w:cs="Times New Roman"/>
                <w:color w:val="000000"/>
                <w:sz w:val="20"/>
                <w:szCs w:val="20"/>
                <w:cs/>
              </w:rPr>
              <w:t>924</w:t>
            </w:r>
          </w:p>
        </w:tc>
        <w:tc>
          <w:tcPr>
            <w:tcW w:w="1559" w:type="dxa"/>
            <w:tcBorders>
              <w:top w:val="single" w:sz="4" w:space="0" w:color="auto"/>
              <w:bottom w:val="single" w:sz="4" w:space="0" w:color="auto"/>
            </w:tcBorders>
            <w:noWrap/>
          </w:tcPr>
          <w:p w14:paraId="5D553DB4" w14:textId="192D3F65"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006</w:t>
            </w:r>
            <w:r w:rsidRPr="000E2B19">
              <w:rPr>
                <w:rFonts w:hAnsi="Times New Roman" w:cs="Times New Roman"/>
                <w:color w:val="000000"/>
                <w:sz w:val="20"/>
                <w:szCs w:val="20"/>
              </w:rPr>
              <w:t>,</w:t>
            </w:r>
            <w:r w:rsidRPr="000E2B19">
              <w:rPr>
                <w:rFonts w:hAnsi="Times New Roman" w:cs="Times New Roman"/>
                <w:color w:val="000000"/>
                <w:sz w:val="20"/>
                <w:szCs w:val="20"/>
                <w:cs/>
              </w:rPr>
              <w:t>595)</w:t>
            </w:r>
          </w:p>
        </w:tc>
        <w:tc>
          <w:tcPr>
            <w:tcW w:w="1560" w:type="dxa"/>
            <w:tcBorders>
              <w:top w:val="single" w:sz="4" w:space="0" w:color="auto"/>
              <w:bottom w:val="single" w:sz="4" w:space="0" w:color="auto"/>
            </w:tcBorders>
            <w:noWrap/>
          </w:tcPr>
          <w:p w14:paraId="2A2D182E" w14:textId="77E5D650" w:rsidR="000E2B19" w:rsidRPr="000E2B19" w:rsidRDefault="000E2B19" w:rsidP="000E2B19">
            <w:pPr>
              <w:tabs>
                <w:tab w:val="decimal" w:pos="480"/>
              </w:tabs>
              <w:spacing w:line="240" w:lineRule="exact"/>
              <w:ind w:right="423"/>
              <w:jc w:val="center"/>
              <w:rPr>
                <w:rFonts w:hAnsi="Times New Roman" w:cs="Times New Roman"/>
                <w:sz w:val="20"/>
                <w:szCs w:val="20"/>
                <w:lang w:val="en-GB" w:eastAsia="en-GB"/>
              </w:rPr>
            </w:pPr>
            <w:r w:rsidRPr="000E2B19">
              <w:rPr>
                <w:rFonts w:hAnsi="Times New Roman" w:cs="Times New Roman"/>
                <w:sz w:val="20"/>
                <w:szCs w:val="20"/>
                <w:cs/>
                <w:lang w:val="en-GB" w:eastAsia="en-GB"/>
              </w:rPr>
              <w:t>-</w:t>
            </w:r>
          </w:p>
        </w:tc>
        <w:tc>
          <w:tcPr>
            <w:tcW w:w="1701" w:type="dxa"/>
            <w:gridSpan w:val="2"/>
            <w:tcBorders>
              <w:top w:val="single" w:sz="4" w:space="0" w:color="auto"/>
              <w:bottom w:val="single" w:sz="4" w:space="0" w:color="auto"/>
            </w:tcBorders>
            <w:noWrap/>
          </w:tcPr>
          <w:p w14:paraId="1F0564DF" w14:textId="475BA5FC"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594</w:t>
            </w:r>
            <w:r w:rsidRPr="000E2B19">
              <w:rPr>
                <w:rFonts w:hAnsi="Times New Roman" w:cs="Times New Roman"/>
                <w:color w:val="000000"/>
                <w:sz w:val="20"/>
                <w:szCs w:val="20"/>
              </w:rPr>
              <w:t>,</w:t>
            </w:r>
            <w:r w:rsidRPr="000E2B19">
              <w:rPr>
                <w:rFonts w:hAnsi="Times New Roman" w:cs="Times New Roman"/>
                <w:color w:val="000000"/>
                <w:sz w:val="20"/>
                <w:szCs w:val="20"/>
                <w:cs/>
              </w:rPr>
              <w:t>329</w:t>
            </w:r>
          </w:p>
        </w:tc>
      </w:tr>
      <w:tr w:rsidR="000E2B19" w:rsidRPr="00BD177B" w14:paraId="70FC46B1" w14:textId="77777777" w:rsidTr="000E2B19">
        <w:trPr>
          <w:trHeight w:val="144"/>
        </w:trPr>
        <w:tc>
          <w:tcPr>
            <w:tcW w:w="2700" w:type="dxa"/>
            <w:noWrap/>
            <w:vAlign w:val="center"/>
          </w:tcPr>
          <w:p w14:paraId="44EE1C62" w14:textId="5F2CDA25" w:rsidR="000E2B19" w:rsidRPr="00BD177B" w:rsidRDefault="000E2B19" w:rsidP="000E2B19">
            <w:pPr>
              <w:spacing w:line="240" w:lineRule="exact"/>
              <w:rPr>
                <w:rFonts w:hAnsi="Times New Roman" w:cs="Times New Roman"/>
                <w:b/>
                <w:bCs/>
                <w:sz w:val="20"/>
                <w:szCs w:val="20"/>
                <w:cs/>
                <w:lang w:val="en-GB" w:eastAsia="en-GB"/>
              </w:rPr>
            </w:pPr>
            <w:r w:rsidRPr="00BD177B">
              <w:rPr>
                <w:rFonts w:hAnsi="Times New Roman" w:cs="Times New Roman"/>
                <w:b/>
                <w:bCs/>
                <w:sz w:val="20"/>
                <w:szCs w:val="20"/>
                <w:lang w:val="en-GB" w:eastAsia="en-GB"/>
              </w:rPr>
              <w:t>Net closing balance</w:t>
            </w:r>
            <w:r>
              <w:rPr>
                <w:rFonts w:hAnsi="Times New Roman" w:cs="Times New Roman"/>
                <w:b/>
                <w:bCs/>
                <w:sz w:val="20"/>
                <w:szCs w:val="20"/>
                <w:lang w:val="en-GB" w:eastAsia="en-GB"/>
              </w:rPr>
              <w:t xml:space="preserve"> as at  June 30,</w:t>
            </w:r>
          </w:p>
        </w:tc>
        <w:tc>
          <w:tcPr>
            <w:tcW w:w="1870" w:type="dxa"/>
            <w:tcBorders>
              <w:top w:val="single" w:sz="4" w:space="0" w:color="auto"/>
              <w:bottom w:val="single" w:sz="12" w:space="0" w:color="auto"/>
            </w:tcBorders>
            <w:noWrap/>
            <w:vAlign w:val="bottom"/>
          </w:tcPr>
          <w:p w14:paraId="7DC3C47F" w14:textId="21FB962E"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752</w:t>
            </w:r>
            <w:r w:rsidRPr="000E2B19">
              <w:rPr>
                <w:rFonts w:hAnsi="Times New Roman" w:cs="Times New Roman"/>
                <w:color w:val="000000"/>
                <w:sz w:val="20"/>
                <w:szCs w:val="20"/>
              </w:rPr>
              <w:t>,</w:t>
            </w:r>
            <w:r w:rsidRPr="000E2B19">
              <w:rPr>
                <w:rFonts w:hAnsi="Times New Roman" w:cs="Times New Roman"/>
                <w:color w:val="000000"/>
                <w:sz w:val="20"/>
                <w:szCs w:val="20"/>
                <w:cs/>
              </w:rPr>
              <w:t>072</w:t>
            </w:r>
          </w:p>
        </w:tc>
        <w:tc>
          <w:tcPr>
            <w:tcW w:w="1559" w:type="dxa"/>
            <w:tcBorders>
              <w:top w:val="single" w:sz="4" w:space="0" w:color="auto"/>
              <w:bottom w:val="single" w:sz="12" w:space="0" w:color="auto"/>
            </w:tcBorders>
            <w:noWrap/>
            <w:vAlign w:val="bottom"/>
          </w:tcPr>
          <w:p w14:paraId="1FD0E770" w14:textId="4BBD3030"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352</w:t>
            </w:r>
            <w:r w:rsidRPr="000E2B19">
              <w:rPr>
                <w:rFonts w:hAnsi="Times New Roman" w:cs="Times New Roman"/>
                <w:color w:val="000000"/>
                <w:sz w:val="20"/>
                <w:szCs w:val="20"/>
              </w:rPr>
              <w:t>,</w:t>
            </w:r>
            <w:r w:rsidRPr="000E2B19">
              <w:rPr>
                <w:rFonts w:hAnsi="Times New Roman" w:cs="Times New Roman"/>
                <w:color w:val="000000"/>
                <w:sz w:val="20"/>
                <w:szCs w:val="20"/>
                <w:cs/>
              </w:rPr>
              <w:t>275</w:t>
            </w:r>
          </w:p>
        </w:tc>
        <w:tc>
          <w:tcPr>
            <w:tcW w:w="1560" w:type="dxa"/>
            <w:tcBorders>
              <w:top w:val="single" w:sz="4" w:space="0" w:color="auto"/>
              <w:bottom w:val="single" w:sz="12" w:space="0" w:color="auto"/>
            </w:tcBorders>
            <w:noWrap/>
            <w:vAlign w:val="bottom"/>
          </w:tcPr>
          <w:p w14:paraId="2C4B6A03" w14:textId="33EE743C"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15</w:t>
            </w:r>
            <w:r w:rsidRPr="000E2B19">
              <w:rPr>
                <w:rFonts w:hAnsi="Times New Roman" w:cs="Times New Roman"/>
                <w:color w:val="000000"/>
                <w:sz w:val="20"/>
                <w:szCs w:val="20"/>
              </w:rPr>
              <w:t>,</w:t>
            </w:r>
            <w:r w:rsidRPr="000E2B19">
              <w:rPr>
                <w:rFonts w:hAnsi="Times New Roman" w:cs="Times New Roman"/>
                <w:color w:val="000000"/>
                <w:sz w:val="20"/>
                <w:szCs w:val="20"/>
                <w:cs/>
              </w:rPr>
              <w:t>951</w:t>
            </w:r>
          </w:p>
        </w:tc>
        <w:tc>
          <w:tcPr>
            <w:tcW w:w="1701" w:type="dxa"/>
            <w:gridSpan w:val="2"/>
            <w:tcBorders>
              <w:top w:val="single" w:sz="4" w:space="0" w:color="auto"/>
              <w:bottom w:val="single" w:sz="12" w:space="0" w:color="auto"/>
            </w:tcBorders>
            <w:noWrap/>
            <w:vAlign w:val="bottom"/>
          </w:tcPr>
          <w:p w14:paraId="642EC303" w14:textId="5DEDF09F"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cs/>
              </w:rPr>
              <w:t>1</w:t>
            </w:r>
            <w:r w:rsidRPr="000E2B19">
              <w:rPr>
                <w:rFonts w:hAnsi="Times New Roman" w:cs="Times New Roman"/>
                <w:color w:val="000000"/>
                <w:sz w:val="20"/>
                <w:szCs w:val="20"/>
              </w:rPr>
              <w:t>,</w:t>
            </w:r>
            <w:r w:rsidRPr="000E2B19">
              <w:rPr>
                <w:rFonts w:hAnsi="Times New Roman" w:cs="Times New Roman"/>
                <w:color w:val="000000"/>
                <w:sz w:val="20"/>
                <w:szCs w:val="20"/>
                <w:cs/>
              </w:rPr>
              <w:t>120</w:t>
            </w:r>
            <w:r w:rsidRPr="000E2B19">
              <w:rPr>
                <w:rFonts w:hAnsi="Times New Roman" w:cs="Times New Roman"/>
                <w:color w:val="000000"/>
                <w:sz w:val="20"/>
                <w:szCs w:val="20"/>
              </w:rPr>
              <w:t>,</w:t>
            </w:r>
            <w:r w:rsidRPr="000E2B19">
              <w:rPr>
                <w:rFonts w:hAnsi="Times New Roman" w:cs="Times New Roman"/>
                <w:color w:val="000000"/>
                <w:sz w:val="20"/>
                <w:szCs w:val="20"/>
                <w:cs/>
              </w:rPr>
              <w:t>298</w:t>
            </w:r>
          </w:p>
        </w:tc>
      </w:tr>
      <w:tr w:rsidR="000E2B19" w:rsidRPr="00BD177B" w14:paraId="1ECD2653" w14:textId="77777777" w:rsidTr="00F94DC8">
        <w:trPr>
          <w:trHeight w:val="144"/>
        </w:trPr>
        <w:tc>
          <w:tcPr>
            <w:tcW w:w="2700" w:type="dxa"/>
            <w:noWrap/>
            <w:vAlign w:val="center"/>
          </w:tcPr>
          <w:p w14:paraId="0685662A" w14:textId="3725CA67"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Closing liabilities</w:t>
            </w:r>
          </w:p>
        </w:tc>
        <w:tc>
          <w:tcPr>
            <w:tcW w:w="1870" w:type="dxa"/>
            <w:tcBorders>
              <w:top w:val="single" w:sz="12" w:space="0" w:color="auto"/>
            </w:tcBorders>
            <w:noWrap/>
            <w:vAlign w:val="bottom"/>
          </w:tcPr>
          <w:p w14:paraId="46ACFD13" w14:textId="0C34E0E7"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752,072</w:t>
            </w:r>
          </w:p>
        </w:tc>
        <w:tc>
          <w:tcPr>
            <w:tcW w:w="1559" w:type="dxa"/>
            <w:tcBorders>
              <w:top w:val="single" w:sz="12" w:space="0" w:color="auto"/>
            </w:tcBorders>
            <w:noWrap/>
            <w:vAlign w:val="bottom"/>
          </w:tcPr>
          <w:p w14:paraId="0727E0E6" w14:textId="63A4A8ED"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352,275</w:t>
            </w:r>
          </w:p>
        </w:tc>
        <w:tc>
          <w:tcPr>
            <w:tcW w:w="1560" w:type="dxa"/>
            <w:tcBorders>
              <w:top w:val="single" w:sz="12" w:space="0" w:color="auto"/>
            </w:tcBorders>
            <w:noWrap/>
            <w:vAlign w:val="bottom"/>
          </w:tcPr>
          <w:p w14:paraId="1FEB8410" w14:textId="3EF16FFA"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15,951</w:t>
            </w:r>
          </w:p>
        </w:tc>
        <w:tc>
          <w:tcPr>
            <w:tcW w:w="1701" w:type="dxa"/>
            <w:gridSpan w:val="2"/>
            <w:tcBorders>
              <w:top w:val="single" w:sz="12" w:space="0" w:color="auto"/>
            </w:tcBorders>
            <w:noWrap/>
            <w:vAlign w:val="bottom"/>
          </w:tcPr>
          <w:p w14:paraId="29362F9B" w14:textId="4F61A887"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1,120,298</w:t>
            </w:r>
          </w:p>
        </w:tc>
      </w:tr>
      <w:tr w:rsidR="000E2B19" w:rsidRPr="00BD177B" w14:paraId="7E3938FF" w14:textId="77777777" w:rsidTr="00F94DC8">
        <w:trPr>
          <w:trHeight w:val="144"/>
        </w:trPr>
        <w:tc>
          <w:tcPr>
            <w:tcW w:w="2700" w:type="dxa"/>
            <w:noWrap/>
            <w:vAlign w:val="center"/>
          </w:tcPr>
          <w:p w14:paraId="3122CAEA" w14:textId="4EFAAEFC"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Closing assets</w:t>
            </w:r>
          </w:p>
        </w:tc>
        <w:tc>
          <w:tcPr>
            <w:tcW w:w="1870" w:type="dxa"/>
            <w:tcBorders>
              <w:bottom w:val="single" w:sz="4" w:space="0" w:color="auto"/>
            </w:tcBorders>
            <w:noWrap/>
            <w:vAlign w:val="bottom"/>
          </w:tcPr>
          <w:p w14:paraId="1ECF3D1D" w14:textId="708B33A8" w:rsidR="000E2B19" w:rsidRPr="000E2B19" w:rsidRDefault="000E2B19" w:rsidP="000E2B19">
            <w:pPr>
              <w:tabs>
                <w:tab w:val="decimal" w:pos="480"/>
              </w:tabs>
              <w:spacing w:line="240" w:lineRule="exact"/>
              <w:ind w:right="423"/>
              <w:jc w:val="center"/>
              <w:rPr>
                <w:rFonts w:hAnsi="Times New Roman" w:cs="Times New Roman"/>
                <w:color w:val="000000"/>
                <w:sz w:val="20"/>
                <w:szCs w:val="20"/>
              </w:rPr>
            </w:pPr>
            <w:r w:rsidRPr="000E2B19">
              <w:rPr>
                <w:rFonts w:hAnsi="Times New Roman" w:cs="Times New Roman"/>
                <w:sz w:val="20"/>
                <w:szCs w:val="20"/>
                <w:cs/>
                <w:lang w:val="en-GB" w:eastAsia="en-GB"/>
              </w:rPr>
              <w:t>-</w:t>
            </w:r>
          </w:p>
        </w:tc>
        <w:tc>
          <w:tcPr>
            <w:tcW w:w="1559" w:type="dxa"/>
            <w:tcBorders>
              <w:bottom w:val="single" w:sz="4" w:space="0" w:color="auto"/>
            </w:tcBorders>
            <w:noWrap/>
            <w:vAlign w:val="bottom"/>
          </w:tcPr>
          <w:p w14:paraId="32847942" w14:textId="2749B476" w:rsidR="000E2B19" w:rsidRPr="000E2B19" w:rsidRDefault="000E2B19" w:rsidP="000E2B19">
            <w:pPr>
              <w:tabs>
                <w:tab w:val="decimal" w:pos="480"/>
              </w:tabs>
              <w:spacing w:line="240" w:lineRule="exact"/>
              <w:ind w:right="423"/>
              <w:jc w:val="center"/>
              <w:rPr>
                <w:rFonts w:hAnsi="Times New Roman" w:cs="Times New Roman"/>
                <w:color w:val="000000"/>
                <w:sz w:val="20"/>
                <w:szCs w:val="20"/>
              </w:rPr>
            </w:pPr>
            <w:r w:rsidRPr="000E2B19">
              <w:rPr>
                <w:rFonts w:hAnsi="Times New Roman" w:cs="Times New Roman"/>
                <w:sz w:val="20"/>
                <w:szCs w:val="20"/>
                <w:cs/>
                <w:lang w:val="en-GB" w:eastAsia="en-GB"/>
              </w:rPr>
              <w:t>-</w:t>
            </w:r>
          </w:p>
        </w:tc>
        <w:tc>
          <w:tcPr>
            <w:tcW w:w="1560" w:type="dxa"/>
            <w:tcBorders>
              <w:bottom w:val="single" w:sz="4" w:space="0" w:color="auto"/>
            </w:tcBorders>
            <w:noWrap/>
            <w:vAlign w:val="bottom"/>
          </w:tcPr>
          <w:p w14:paraId="1F2CAF5F" w14:textId="519CD33B" w:rsidR="000E2B19" w:rsidRPr="000E2B19" w:rsidRDefault="000E2B19" w:rsidP="000E2B19">
            <w:pPr>
              <w:tabs>
                <w:tab w:val="decimal" w:pos="480"/>
              </w:tabs>
              <w:spacing w:line="240" w:lineRule="exact"/>
              <w:ind w:right="423"/>
              <w:jc w:val="center"/>
              <w:rPr>
                <w:rFonts w:hAnsi="Times New Roman" w:cs="Times New Roman"/>
                <w:color w:val="000000"/>
                <w:sz w:val="20"/>
                <w:szCs w:val="20"/>
              </w:rPr>
            </w:pPr>
            <w:r w:rsidRPr="000E2B19">
              <w:rPr>
                <w:rFonts w:hAnsi="Times New Roman" w:cs="Times New Roman"/>
                <w:sz w:val="20"/>
                <w:szCs w:val="20"/>
                <w:cs/>
                <w:lang w:val="en-GB" w:eastAsia="en-GB"/>
              </w:rPr>
              <w:t>-</w:t>
            </w:r>
          </w:p>
        </w:tc>
        <w:tc>
          <w:tcPr>
            <w:tcW w:w="1701" w:type="dxa"/>
            <w:gridSpan w:val="2"/>
            <w:tcBorders>
              <w:bottom w:val="single" w:sz="4" w:space="0" w:color="auto"/>
            </w:tcBorders>
            <w:noWrap/>
            <w:vAlign w:val="bottom"/>
          </w:tcPr>
          <w:p w14:paraId="1050938D" w14:textId="08605966" w:rsidR="000E2B19" w:rsidRPr="000E2B19" w:rsidRDefault="000E2B19" w:rsidP="000E2B19">
            <w:pPr>
              <w:tabs>
                <w:tab w:val="decimal" w:pos="480"/>
              </w:tabs>
              <w:spacing w:line="240" w:lineRule="exact"/>
              <w:ind w:right="423"/>
              <w:jc w:val="center"/>
              <w:rPr>
                <w:rFonts w:hAnsi="Times New Roman" w:cs="Times New Roman"/>
                <w:color w:val="000000"/>
                <w:sz w:val="20"/>
                <w:szCs w:val="20"/>
              </w:rPr>
            </w:pPr>
            <w:r w:rsidRPr="000E2B19">
              <w:rPr>
                <w:rFonts w:hAnsi="Times New Roman" w:cs="Times New Roman"/>
                <w:sz w:val="20"/>
                <w:szCs w:val="20"/>
                <w:cs/>
                <w:lang w:val="en-GB" w:eastAsia="en-GB"/>
              </w:rPr>
              <w:t>-</w:t>
            </w:r>
          </w:p>
        </w:tc>
      </w:tr>
      <w:tr w:rsidR="000E2B19" w:rsidRPr="00BD177B" w14:paraId="5A22CA7E" w14:textId="77777777" w:rsidTr="00F94DC8">
        <w:trPr>
          <w:trHeight w:val="144"/>
        </w:trPr>
        <w:tc>
          <w:tcPr>
            <w:tcW w:w="2700" w:type="dxa"/>
            <w:noWrap/>
            <w:vAlign w:val="center"/>
          </w:tcPr>
          <w:p w14:paraId="744C985A" w14:textId="09EB153B" w:rsidR="000E2B19" w:rsidRPr="00BD177B" w:rsidRDefault="000E2B19" w:rsidP="000E2B19">
            <w:pPr>
              <w:spacing w:line="240" w:lineRule="exact"/>
              <w:rPr>
                <w:rFonts w:hAnsi="Times New Roman" w:cs="Times New Roman"/>
                <w:sz w:val="20"/>
                <w:szCs w:val="20"/>
                <w:lang w:val="en-GB" w:eastAsia="en-GB"/>
              </w:rPr>
            </w:pPr>
            <w:r w:rsidRPr="00BD177B">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June 30,</w:t>
            </w:r>
          </w:p>
        </w:tc>
        <w:tc>
          <w:tcPr>
            <w:tcW w:w="1870" w:type="dxa"/>
            <w:tcBorders>
              <w:top w:val="single" w:sz="4" w:space="0" w:color="auto"/>
              <w:bottom w:val="single" w:sz="12" w:space="0" w:color="auto"/>
            </w:tcBorders>
            <w:noWrap/>
            <w:vAlign w:val="bottom"/>
          </w:tcPr>
          <w:p w14:paraId="397DAF81" w14:textId="73526529" w:rsidR="000E2B19" w:rsidRPr="000E2B19" w:rsidRDefault="000E2B19" w:rsidP="000E2B19">
            <w:pPr>
              <w:tabs>
                <w:tab w:val="decimal" w:pos="1482"/>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752,072</w:t>
            </w:r>
          </w:p>
        </w:tc>
        <w:tc>
          <w:tcPr>
            <w:tcW w:w="1559" w:type="dxa"/>
            <w:tcBorders>
              <w:top w:val="single" w:sz="4" w:space="0" w:color="auto"/>
              <w:bottom w:val="single" w:sz="12" w:space="0" w:color="auto"/>
            </w:tcBorders>
            <w:noWrap/>
            <w:vAlign w:val="bottom"/>
          </w:tcPr>
          <w:p w14:paraId="0D574F63" w14:textId="3AFFBE32" w:rsidR="000E2B19" w:rsidRPr="000E2B19" w:rsidRDefault="000E2B19" w:rsidP="000E2B19">
            <w:pPr>
              <w:tabs>
                <w:tab w:val="decimal" w:pos="1165"/>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352,275</w:t>
            </w:r>
          </w:p>
        </w:tc>
        <w:tc>
          <w:tcPr>
            <w:tcW w:w="1560" w:type="dxa"/>
            <w:tcBorders>
              <w:top w:val="single" w:sz="4" w:space="0" w:color="auto"/>
              <w:bottom w:val="single" w:sz="12" w:space="0" w:color="auto"/>
            </w:tcBorders>
            <w:noWrap/>
            <w:vAlign w:val="bottom"/>
          </w:tcPr>
          <w:p w14:paraId="698D461B" w14:textId="00305803" w:rsidR="000E2B19" w:rsidRPr="000E2B19" w:rsidRDefault="000E2B19" w:rsidP="000E2B19">
            <w:pPr>
              <w:tabs>
                <w:tab w:val="decimal" w:pos="1156"/>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15,951</w:t>
            </w:r>
          </w:p>
        </w:tc>
        <w:tc>
          <w:tcPr>
            <w:tcW w:w="1701" w:type="dxa"/>
            <w:gridSpan w:val="2"/>
            <w:tcBorders>
              <w:top w:val="single" w:sz="4" w:space="0" w:color="auto"/>
              <w:bottom w:val="single" w:sz="12" w:space="0" w:color="auto"/>
            </w:tcBorders>
            <w:noWrap/>
            <w:vAlign w:val="bottom"/>
          </w:tcPr>
          <w:p w14:paraId="6BC75C0A" w14:textId="59AD2861" w:rsidR="000E2B19" w:rsidRPr="000E2B19" w:rsidRDefault="000E2B19" w:rsidP="000E2B19">
            <w:pPr>
              <w:tabs>
                <w:tab w:val="decimal" w:pos="1305"/>
              </w:tabs>
              <w:spacing w:line="240" w:lineRule="exact"/>
              <w:rPr>
                <w:rFonts w:hAnsi="Times New Roman" w:cs="Times New Roman"/>
                <w:sz w:val="20"/>
                <w:szCs w:val="20"/>
                <w:lang w:val="en-GB" w:eastAsia="en-GB"/>
              </w:rPr>
            </w:pPr>
            <w:r w:rsidRPr="000E2B19">
              <w:rPr>
                <w:rFonts w:hAnsi="Times New Roman" w:cs="Times New Roman"/>
                <w:color w:val="000000"/>
                <w:sz w:val="20"/>
                <w:szCs w:val="20"/>
              </w:rPr>
              <w:t>1,120,298</w:t>
            </w:r>
          </w:p>
        </w:tc>
      </w:tr>
    </w:tbl>
    <w:p w14:paraId="270C7683" w14:textId="77777777" w:rsidR="0008202E" w:rsidRPr="007546C1" w:rsidRDefault="0008202E" w:rsidP="0008202E">
      <w:pPr>
        <w:ind w:left="1890" w:right="-43" w:hanging="720"/>
        <w:jc w:val="thaiDistribute"/>
        <w:rPr>
          <w:rFonts w:hAnsi="Times New Roman" w:cs="Times New Roman"/>
          <w:color w:val="000000"/>
          <w:spacing w:val="-4"/>
          <w:kern w:val="32"/>
          <w:sz w:val="20"/>
          <w:szCs w:val="20"/>
        </w:rPr>
      </w:pPr>
    </w:p>
    <w:p w14:paraId="4C0EDEAF" w14:textId="77777777" w:rsidR="00486920" w:rsidRDefault="00486920" w:rsidP="0008202E">
      <w:pPr>
        <w:ind w:left="1890" w:right="-43" w:hanging="720"/>
        <w:jc w:val="thaiDistribute"/>
        <w:rPr>
          <w:rFonts w:hAnsi="Times New Roman" w:cs="Times New Roman"/>
          <w:color w:val="000000"/>
          <w:spacing w:val="-4"/>
          <w:kern w:val="32"/>
          <w:sz w:val="20"/>
          <w:szCs w:val="20"/>
        </w:rPr>
      </w:pPr>
    </w:p>
    <w:p w14:paraId="05ECA43C" w14:textId="338E44C7" w:rsidR="00F94DC8" w:rsidRDefault="00F94DC8">
      <w:pPr>
        <w:rPr>
          <w:rFonts w:hAnsi="Times New Roman" w:cs="Times New Roman"/>
          <w:color w:val="000000"/>
          <w:spacing w:val="-4"/>
          <w:kern w:val="32"/>
          <w:sz w:val="20"/>
          <w:szCs w:val="20"/>
        </w:rPr>
      </w:pPr>
      <w:r>
        <w:rPr>
          <w:rFonts w:hAnsi="Times New Roman" w:cs="Times New Roman"/>
          <w:color w:val="000000"/>
          <w:spacing w:val="-4"/>
          <w:kern w:val="32"/>
          <w:sz w:val="20"/>
          <w:szCs w:val="20"/>
        </w:rPr>
        <w:br w:type="page"/>
      </w:r>
    </w:p>
    <w:p w14:paraId="79964F24" w14:textId="77777777" w:rsidR="00B77F13" w:rsidRPr="00F94DC8" w:rsidRDefault="00B77F13" w:rsidP="0008202E">
      <w:pPr>
        <w:ind w:left="1890" w:right="-43" w:hanging="720"/>
        <w:jc w:val="thaiDistribute"/>
        <w:rPr>
          <w:rFonts w:hAnsi="Times New Roman" w:cs="Times New Roman"/>
          <w:color w:val="000000"/>
          <w:spacing w:val="-4"/>
          <w:kern w:val="32"/>
          <w:sz w:val="2"/>
          <w:szCs w:val="2"/>
        </w:rPr>
      </w:pPr>
    </w:p>
    <w:tbl>
      <w:tblPr>
        <w:tblW w:w="9390" w:type="dxa"/>
        <w:tblInd w:w="108" w:type="dxa"/>
        <w:tblLook w:val="04A0" w:firstRow="1" w:lastRow="0" w:firstColumn="1" w:lastColumn="0" w:noHBand="0" w:noVBand="1"/>
      </w:tblPr>
      <w:tblGrid>
        <w:gridCol w:w="2700"/>
        <w:gridCol w:w="1870"/>
        <w:gridCol w:w="1559"/>
        <w:gridCol w:w="1560"/>
        <w:gridCol w:w="1693"/>
        <w:gridCol w:w="8"/>
      </w:tblGrid>
      <w:tr w:rsidR="00B77F13" w:rsidRPr="000258D7" w14:paraId="481ECC86" w14:textId="77777777" w:rsidTr="009B70B2">
        <w:trPr>
          <w:gridAfter w:val="1"/>
          <w:wAfter w:w="8" w:type="dxa"/>
          <w:trHeight w:val="324"/>
          <w:tblHeader/>
        </w:trPr>
        <w:tc>
          <w:tcPr>
            <w:tcW w:w="2700" w:type="dxa"/>
            <w:noWrap/>
          </w:tcPr>
          <w:p w14:paraId="4A03DDA0" w14:textId="77777777" w:rsidR="00B77F13" w:rsidRPr="000258D7"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115A1686" w14:textId="77777777" w:rsidR="00B77F13" w:rsidRPr="00C55998" w:rsidRDefault="00B77F13" w:rsidP="002138FA">
            <w:pPr>
              <w:contextualSpacing/>
              <w:jc w:val="right"/>
              <w:rPr>
                <w:rFonts w:hAnsi="Times New Roman" w:cs="Times New Roman"/>
                <w:b/>
                <w:bCs/>
                <w:sz w:val="20"/>
                <w:szCs w:val="20"/>
                <w:cs/>
                <w:lang w:val="en-GB" w:eastAsia="en-GB"/>
              </w:rPr>
            </w:pPr>
            <w:r w:rsidRPr="00C55998">
              <w:rPr>
                <w:rFonts w:hAnsi="Times New Roman" w:cs="Times New Roman"/>
                <w:b/>
                <w:bCs/>
                <w:sz w:val="20"/>
                <w:szCs w:val="20"/>
              </w:rPr>
              <w:t>(Unit: Thousand Baht)</w:t>
            </w:r>
          </w:p>
        </w:tc>
      </w:tr>
      <w:tr w:rsidR="00B77F13" w:rsidRPr="000258D7" w14:paraId="14E4FB9F" w14:textId="77777777" w:rsidTr="009B70B2">
        <w:trPr>
          <w:gridAfter w:val="1"/>
          <w:wAfter w:w="8" w:type="dxa"/>
          <w:trHeight w:val="324"/>
          <w:tblHeader/>
        </w:trPr>
        <w:tc>
          <w:tcPr>
            <w:tcW w:w="2700" w:type="dxa"/>
            <w:noWrap/>
          </w:tcPr>
          <w:p w14:paraId="60991335" w14:textId="77777777" w:rsidR="00B77F13" w:rsidRPr="000258D7"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6B82D2FC" w14:textId="0B359109" w:rsidR="00B77F13" w:rsidRPr="00C55998" w:rsidRDefault="00B77F13" w:rsidP="002138FA">
            <w:pPr>
              <w:contextualSpacing/>
              <w:jc w:val="center"/>
              <w:rPr>
                <w:rFonts w:hAnsi="Times New Roman" w:cs="Times New Roman"/>
                <w:b/>
                <w:bCs/>
                <w:sz w:val="20"/>
                <w:szCs w:val="20"/>
                <w:cs/>
                <w:lang w:val="en-GB" w:eastAsia="en-GB"/>
              </w:rPr>
            </w:pPr>
            <w:r w:rsidRPr="00C55998">
              <w:rPr>
                <w:rFonts w:eastAsia="Calibri" w:hAnsi="Times New Roman" w:cs="Times New Roman"/>
                <w:b/>
                <w:bCs/>
                <w:sz w:val="20"/>
                <w:szCs w:val="20"/>
              </w:rPr>
              <w:t xml:space="preserve">Consolidated </w:t>
            </w:r>
            <w:r w:rsidR="00952660" w:rsidRPr="00C55998">
              <w:rPr>
                <w:rFonts w:eastAsia="Calibri" w:hAnsi="Times New Roman" w:cs="Times New Roman"/>
                <w:b/>
                <w:bCs/>
                <w:sz w:val="20"/>
                <w:szCs w:val="20"/>
              </w:rPr>
              <w:t xml:space="preserve">and separate </w:t>
            </w:r>
            <w:r w:rsidRPr="00C55998">
              <w:rPr>
                <w:rFonts w:eastAsia="Calibri" w:hAnsi="Times New Roman" w:cs="Times New Roman"/>
                <w:b/>
                <w:bCs/>
                <w:sz w:val="20"/>
                <w:szCs w:val="20"/>
              </w:rPr>
              <w:t>financial statements</w:t>
            </w:r>
          </w:p>
        </w:tc>
      </w:tr>
      <w:tr w:rsidR="00B77F13" w:rsidRPr="000258D7" w14:paraId="56C7192C" w14:textId="77777777" w:rsidTr="009B70B2">
        <w:trPr>
          <w:gridAfter w:val="1"/>
          <w:wAfter w:w="8" w:type="dxa"/>
          <w:trHeight w:val="324"/>
          <w:tblHeader/>
        </w:trPr>
        <w:tc>
          <w:tcPr>
            <w:tcW w:w="2700" w:type="dxa"/>
            <w:noWrap/>
          </w:tcPr>
          <w:p w14:paraId="2F95AFCC" w14:textId="77777777" w:rsidR="00B77F13" w:rsidRPr="000258D7"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1C85DEF5" w14:textId="5EAA7579" w:rsidR="00B77F13" w:rsidRPr="000258D7" w:rsidRDefault="00B77F13" w:rsidP="002138FA">
            <w:pPr>
              <w:contextualSpacing/>
              <w:jc w:val="center"/>
              <w:rPr>
                <w:rFonts w:hAnsi="Times New Roman" w:cstheme="minorBidi"/>
                <w:b/>
                <w:bCs/>
                <w:sz w:val="20"/>
                <w:szCs w:val="20"/>
                <w:cs/>
                <w:lang w:val="en-GB" w:eastAsia="en-GB"/>
              </w:rPr>
            </w:pPr>
            <w:r w:rsidRPr="000258D7">
              <w:rPr>
                <w:rFonts w:hAnsi="Times New Roman" w:cs="Times New Roman"/>
                <w:b/>
                <w:bCs/>
                <w:sz w:val="20"/>
                <w:szCs w:val="20"/>
              </w:rPr>
              <w:t>As at</w:t>
            </w:r>
            <w:r w:rsidRPr="000258D7">
              <w:rPr>
                <w:rFonts w:hAnsi="Times New Roman" w:cstheme="minorBidi"/>
                <w:b/>
                <w:bCs/>
                <w:sz w:val="20"/>
                <w:szCs w:val="20"/>
              </w:rPr>
              <w:t xml:space="preserve"> December</w:t>
            </w:r>
            <w:r w:rsidRPr="000258D7">
              <w:rPr>
                <w:rFonts w:hAnsi="Times New Roman" w:cs="Times New Roman"/>
                <w:b/>
                <w:bCs/>
                <w:sz w:val="20"/>
                <w:szCs w:val="20"/>
              </w:rPr>
              <w:t xml:space="preserve"> 31, 2024</w:t>
            </w:r>
          </w:p>
        </w:tc>
      </w:tr>
      <w:tr w:rsidR="00B77F13" w:rsidRPr="000258D7" w14:paraId="7CDE388E" w14:textId="77777777" w:rsidTr="009B70B2">
        <w:trPr>
          <w:trHeight w:val="324"/>
          <w:tblHeader/>
        </w:trPr>
        <w:tc>
          <w:tcPr>
            <w:tcW w:w="2700" w:type="dxa"/>
            <w:vMerge w:val="restart"/>
            <w:tcBorders>
              <w:bottom w:val="single" w:sz="8" w:space="0" w:color="auto"/>
            </w:tcBorders>
            <w:noWrap/>
          </w:tcPr>
          <w:p w14:paraId="59F4D793" w14:textId="77777777" w:rsidR="00B77F13" w:rsidRPr="000258D7" w:rsidRDefault="00B77F13" w:rsidP="002138FA">
            <w:pPr>
              <w:contextualSpacing/>
              <w:jc w:val="center"/>
              <w:rPr>
                <w:rFonts w:hAnsi="Times New Roman" w:cs="Times New Roman"/>
                <w:b/>
                <w:bCs/>
                <w:sz w:val="20"/>
                <w:szCs w:val="20"/>
                <w:lang w:val="en-GB" w:eastAsia="en-GB"/>
              </w:rPr>
            </w:pPr>
            <w:r w:rsidRPr="000258D7">
              <w:rPr>
                <w:rFonts w:hAnsi="Times New Roman" w:cs="Times New Roman"/>
                <w:b/>
                <w:bCs/>
                <w:sz w:val="20"/>
                <w:szCs w:val="20"/>
                <w:lang w:val="en-GB" w:eastAsia="en-GB"/>
              </w:rPr>
              <w:t>Insurance contracts issued</w:t>
            </w:r>
          </w:p>
        </w:tc>
        <w:tc>
          <w:tcPr>
            <w:tcW w:w="1870" w:type="dxa"/>
            <w:tcBorders>
              <w:bottom w:val="single" w:sz="8" w:space="0" w:color="auto"/>
            </w:tcBorders>
            <w:noWrap/>
            <w:hideMark/>
          </w:tcPr>
          <w:p w14:paraId="20FF0A55"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noWrap/>
            <w:hideMark/>
          </w:tcPr>
          <w:p w14:paraId="623A22FF" w14:textId="6DCACF2B" w:rsidR="00B77F13" w:rsidRPr="009B70B2" w:rsidRDefault="00B77F13" w:rsidP="000258D7">
            <w:pPr>
              <w:contextualSpacing/>
              <w:jc w:val="center"/>
              <w:rPr>
                <w:rFonts w:hAnsi="Times New Roman" w:cs="Times New Roman"/>
                <w:b/>
                <w:bCs/>
                <w:sz w:val="20"/>
                <w:szCs w:val="20"/>
                <w:lang w:val="en-GB" w:eastAsia="en-GB"/>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insurance contracts measured under the premium allocation approach</w:t>
            </w:r>
          </w:p>
        </w:tc>
        <w:tc>
          <w:tcPr>
            <w:tcW w:w="1701" w:type="dxa"/>
            <w:gridSpan w:val="2"/>
            <w:noWrap/>
            <w:hideMark/>
          </w:tcPr>
          <w:p w14:paraId="6B5D7F01" w14:textId="77777777" w:rsidR="00B77F13" w:rsidRPr="009B70B2" w:rsidRDefault="00B77F13"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77F13" w:rsidRPr="000258D7" w14:paraId="40B12014" w14:textId="77777777" w:rsidTr="002138FA">
        <w:trPr>
          <w:trHeight w:val="335"/>
          <w:tblHeader/>
        </w:trPr>
        <w:tc>
          <w:tcPr>
            <w:tcW w:w="2700" w:type="dxa"/>
            <w:vMerge/>
            <w:tcBorders>
              <w:top w:val="single" w:sz="8" w:space="0" w:color="auto"/>
              <w:bottom w:val="single" w:sz="8" w:space="0" w:color="auto"/>
            </w:tcBorders>
            <w:noWrap/>
            <w:hideMark/>
          </w:tcPr>
          <w:p w14:paraId="742C8EB4" w14:textId="77777777" w:rsidR="00B77F13" w:rsidRPr="000258D7" w:rsidRDefault="00B77F13" w:rsidP="002138FA">
            <w:pPr>
              <w:contextualSpacing/>
              <w:jc w:val="center"/>
              <w:rPr>
                <w:rFonts w:hAnsi="Times New Roman" w:cs="Times New Roman"/>
                <w:sz w:val="20"/>
                <w:szCs w:val="20"/>
                <w:lang w:val="en-GB" w:eastAsia="en-GB"/>
              </w:rPr>
            </w:pPr>
          </w:p>
        </w:tc>
        <w:tc>
          <w:tcPr>
            <w:tcW w:w="1870" w:type="dxa"/>
            <w:tcBorders>
              <w:top w:val="single" w:sz="8" w:space="0" w:color="auto"/>
              <w:bottom w:val="single" w:sz="8" w:space="0" w:color="auto"/>
            </w:tcBorders>
            <w:noWrap/>
            <w:hideMark/>
          </w:tcPr>
          <w:p w14:paraId="6C6B779D"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71D8B559" w14:textId="187A8AC0"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21B20627"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noWrap/>
            <w:hideMark/>
          </w:tcPr>
          <w:p w14:paraId="45A2D285"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127315AE"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6413741F"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595AC724"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noWrap/>
            <w:hideMark/>
          </w:tcPr>
          <w:p w14:paraId="0A968FEA"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4D1BC3B2"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3D2F6CA4"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F679569" w14:textId="77777777" w:rsidR="00B77F13" w:rsidRPr="009B70B2" w:rsidRDefault="00B77F13" w:rsidP="002138FA">
            <w:pPr>
              <w:ind w:left="34"/>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8" w:space="0" w:color="auto"/>
            </w:tcBorders>
            <w:noWrap/>
            <w:hideMark/>
          </w:tcPr>
          <w:p w14:paraId="23DBC213" w14:textId="77777777" w:rsidR="00B77F13" w:rsidRPr="009B70B2" w:rsidRDefault="00B77F13" w:rsidP="002138FA">
            <w:pPr>
              <w:contextualSpacing/>
              <w:jc w:val="center"/>
              <w:rPr>
                <w:rFonts w:hAnsi="Times New Roman" w:cs="Times New Roman"/>
                <w:sz w:val="20"/>
                <w:szCs w:val="20"/>
                <w:lang w:val="en-GB" w:eastAsia="en-GB"/>
              </w:rPr>
            </w:pPr>
          </w:p>
        </w:tc>
      </w:tr>
      <w:tr w:rsidR="00CA4644" w:rsidRPr="000258D7" w14:paraId="577DECB2" w14:textId="77777777" w:rsidTr="00B77F13">
        <w:trPr>
          <w:trHeight w:val="313"/>
        </w:trPr>
        <w:tc>
          <w:tcPr>
            <w:tcW w:w="2700" w:type="dxa"/>
            <w:tcBorders>
              <w:top w:val="single" w:sz="8" w:space="0" w:color="auto"/>
            </w:tcBorders>
            <w:noWrap/>
            <w:vAlign w:val="center"/>
            <w:hideMark/>
          </w:tcPr>
          <w:p w14:paraId="66287C8D"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sz w:val="20"/>
                <w:szCs w:val="20"/>
                <w:lang w:val="en-GB" w:eastAsia="en-GB"/>
              </w:rPr>
              <w:t>Opening liabilities</w:t>
            </w:r>
          </w:p>
        </w:tc>
        <w:tc>
          <w:tcPr>
            <w:tcW w:w="1870" w:type="dxa"/>
            <w:tcBorders>
              <w:top w:val="single" w:sz="8" w:space="0" w:color="auto"/>
            </w:tcBorders>
            <w:noWrap/>
            <w:vAlign w:val="bottom"/>
          </w:tcPr>
          <w:p w14:paraId="3A3F0C88" w14:textId="123C98C7" w:rsidR="00CA4644" w:rsidRPr="000258D7" w:rsidRDefault="00CA4644" w:rsidP="00CA4644">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218,574 </w:t>
            </w:r>
          </w:p>
        </w:tc>
        <w:tc>
          <w:tcPr>
            <w:tcW w:w="1559" w:type="dxa"/>
            <w:tcBorders>
              <w:top w:val="single" w:sz="8" w:space="0" w:color="auto"/>
            </w:tcBorders>
            <w:noWrap/>
            <w:vAlign w:val="bottom"/>
          </w:tcPr>
          <w:p w14:paraId="1FD0990C" w14:textId="3E206C02" w:rsidR="00CA4644" w:rsidRPr="000258D7" w:rsidRDefault="00CA4644" w:rsidP="00CA4644">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327,432 </w:t>
            </w:r>
          </w:p>
        </w:tc>
        <w:tc>
          <w:tcPr>
            <w:tcW w:w="1560" w:type="dxa"/>
            <w:tcBorders>
              <w:top w:val="single" w:sz="8" w:space="0" w:color="auto"/>
            </w:tcBorders>
            <w:noWrap/>
            <w:vAlign w:val="bottom"/>
          </w:tcPr>
          <w:p w14:paraId="208C1A75" w14:textId="2C6255FF" w:rsidR="00CA4644" w:rsidRPr="000258D7" w:rsidRDefault="00CA4644" w:rsidP="00CA4644">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11,464 </w:t>
            </w:r>
          </w:p>
        </w:tc>
        <w:tc>
          <w:tcPr>
            <w:tcW w:w="1701" w:type="dxa"/>
            <w:gridSpan w:val="2"/>
            <w:tcBorders>
              <w:top w:val="single" w:sz="8" w:space="0" w:color="auto"/>
            </w:tcBorders>
            <w:noWrap/>
            <w:vAlign w:val="bottom"/>
          </w:tcPr>
          <w:p w14:paraId="39DFBDB7" w14:textId="6DF067C4" w:rsidR="00CA4644" w:rsidRPr="000258D7" w:rsidRDefault="00CA4644" w:rsidP="00CA4644">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557,470</w:t>
            </w:r>
          </w:p>
        </w:tc>
      </w:tr>
      <w:tr w:rsidR="00CA4644" w:rsidRPr="000258D7" w14:paraId="6355C1D8" w14:textId="77777777" w:rsidTr="009B70B2">
        <w:trPr>
          <w:trHeight w:val="313"/>
        </w:trPr>
        <w:tc>
          <w:tcPr>
            <w:tcW w:w="2700" w:type="dxa"/>
            <w:noWrap/>
            <w:vAlign w:val="center"/>
            <w:hideMark/>
          </w:tcPr>
          <w:p w14:paraId="14EE52FE"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sz w:val="20"/>
                <w:szCs w:val="20"/>
                <w:lang w:val="en-GB" w:eastAsia="en-GB"/>
              </w:rPr>
              <w:t>Opening assets</w:t>
            </w:r>
          </w:p>
        </w:tc>
        <w:tc>
          <w:tcPr>
            <w:tcW w:w="1870" w:type="dxa"/>
            <w:tcBorders>
              <w:bottom w:val="single" w:sz="4" w:space="0" w:color="auto"/>
            </w:tcBorders>
            <w:noWrap/>
            <w:vAlign w:val="bottom"/>
          </w:tcPr>
          <w:p w14:paraId="15F28416" w14:textId="684A61D7"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tcBorders>
              <w:bottom w:val="single" w:sz="4" w:space="0" w:color="auto"/>
            </w:tcBorders>
            <w:noWrap/>
            <w:vAlign w:val="bottom"/>
          </w:tcPr>
          <w:p w14:paraId="13C2011C" w14:textId="5832F367"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bottom w:val="single" w:sz="4" w:space="0" w:color="auto"/>
            </w:tcBorders>
            <w:noWrap/>
            <w:vAlign w:val="bottom"/>
          </w:tcPr>
          <w:p w14:paraId="14B13CBB" w14:textId="51086C3E"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bottom w:val="single" w:sz="4" w:space="0" w:color="auto"/>
            </w:tcBorders>
            <w:noWrap/>
            <w:vAlign w:val="bottom"/>
          </w:tcPr>
          <w:p w14:paraId="6E739631" w14:textId="2985A28D"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r>
      <w:tr w:rsidR="00CA4644" w:rsidRPr="000258D7" w14:paraId="5DA4734F" w14:textId="77777777" w:rsidTr="009B70B2">
        <w:trPr>
          <w:trHeight w:val="324"/>
        </w:trPr>
        <w:tc>
          <w:tcPr>
            <w:tcW w:w="2700" w:type="dxa"/>
            <w:noWrap/>
            <w:vAlign w:val="center"/>
            <w:hideMark/>
          </w:tcPr>
          <w:p w14:paraId="6BFA78F9" w14:textId="20FB54BC"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 xml:space="preserve">Net opening balance </w:t>
            </w:r>
            <w:r>
              <w:rPr>
                <w:rFonts w:hAnsi="Times New Roman" w:cs="Times New Roman"/>
                <w:b/>
                <w:bCs/>
                <w:sz w:val="20"/>
                <w:szCs w:val="20"/>
                <w:lang w:val="en-GB" w:eastAsia="en-GB"/>
              </w:rPr>
              <w:t>as at January 1,</w:t>
            </w:r>
          </w:p>
        </w:tc>
        <w:tc>
          <w:tcPr>
            <w:tcW w:w="1870" w:type="dxa"/>
            <w:tcBorders>
              <w:top w:val="single" w:sz="4" w:space="0" w:color="auto"/>
              <w:bottom w:val="single" w:sz="4" w:space="0" w:color="auto"/>
            </w:tcBorders>
            <w:noWrap/>
            <w:vAlign w:val="bottom"/>
          </w:tcPr>
          <w:p w14:paraId="02FFCBD1" w14:textId="1E3EA5E1" w:rsidR="00CA4644" w:rsidRPr="000258D7" w:rsidRDefault="00CA4644" w:rsidP="00CA4644">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218,574</w:t>
            </w:r>
          </w:p>
        </w:tc>
        <w:tc>
          <w:tcPr>
            <w:tcW w:w="1559" w:type="dxa"/>
            <w:tcBorders>
              <w:top w:val="single" w:sz="4" w:space="0" w:color="auto"/>
              <w:bottom w:val="single" w:sz="4" w:space="0" w:color="auto"/>
            </w:tcBorders>
            <w:noWrap/>
            <w:vAlign w:val="bottom"/>
          </w:tcPr>
          <w:p w14:paraId="2A3ABF02" w14:textId="7CD0EDBD" w:rsidR="00CA4644" w:rsidRPr="000258D7" w:rsidRDefault="00CA4644" w:rsidP="00CA4644">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327,432</w:t>
            </w:r>
          </w:p>
        </w:tc>
        <w:tc>
          <w:tcPr>
            <w:tcW w:w="1560" w:type="dxa"/>
            <w:tcBorders>
              <w:top w:val="single" w:sz="4" w:space="0" w:color="auto"/>
              <w:bottom w:val="single" w:sz="4" w:space="0" w:color="auto"/>
            </w:tcBorders>
            <w:noWrap/>
            <w:vAlign w:val="bottom"/>
          </w:tcPr>
          <w:p w14:paraId="2ABE7E68" w14:textId="2C8838A8" w:rsidR="00CA4644" w:rsidRPr="000258D7" w:rsidRDefault="00CA4644" w:rsidP="00CA4644">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11,464</w:t>
            </w:r>
          </w:p>
        </w:tc>
        <w:tc>
          <w:tcPr>
            <w:tcW w:w="1701" w:type="dxa"/>
            <w:gridSpan w:val="2"/>
            <w:tcBorders>
              <w:top w:val="single" w:sz="4" w:space="0" w:color="auto"/>
              <w:bottom w:val="single" w:sz="4" w:space="0" w:color="auto"/>
            </w:tcBorders>
            <w:noWrap/>
            <w:vAlign w:val="bottom"/>
          </w:tcPr>
          <w:p w14:paraId="69041B9E" w14:textId="6D735F94" w:rsidR="00CA4644" w:rsidRPr="000258D7" w:rsidRDefault="00CA4644" w:rsidP="00CA4644">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557,470</w:t>
            </w:r>
          </w:p>
        </w:tc>
      </w:tr>
      <w:tr w:rsidR="00CA4644" w:rsidRPr="000258D7" w14:paraId="4C182001" w14:textId="77777777" w:rsidTr="00091064">
        <w:trPr>
          <w:trHeight w:val="335"/>
        </w:trPr>
        <w:tc>
          <w:tcPr>
            <w:tcW w:w="2700" w:type="dxa"/>
            <w:noWrap/>
            <w:vAlign w:val="center"/>
            <w:hideMark/>
          </w:tcPr>
          <w:p w14:paraId="08E881A8" w14:textId="77777777"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noWrap/>
            <w:vAlign w:val="bottom"/>
          </w:tcPr>
          <w:p w14:paraId="5AC2C958" w14:textId="29FBDE70" w:rsidR="00CA4644" w:rsidRPr="000258D7" w:rsidRDefault="00CA4644" w:rsidP="00CA4644">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(1,714,392)</w:t>
            </w:r>
          </w:p>
        </w:tc>
        <w:tc>
          <w:tcPr>
            <w:tcW w:w="1559" w:type="dxa"/>
            <w:tcBorders>
              <w:top w:val="single" w:sz="4" w:space="0" w:color="auto"/>
              <w:bottom w:val="single" w:sz="4" w:space="0" w:color="auto"/>
            </w:tcBorders>
            <w:noWrap/>
            <w:vAlign w:val="bottom"/>
          </w:tcPr>
          <w:p w14:paraId="7DB32176" w14:textId="6436D021"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top w:val="single" w:sz="4" w:space="0" w:color="auto"/>
              <w:bottom w:val="single" w:sz="4" w:space="0" w:color="auto"/>
            </w:tcBorders>
            <w:noWrap/>
            <w:vAlign w:val="bottom"/>
          </w:tcPr>
          <w:p w14:paraId="5C17ACAB" w14:textId="6FBFB33F"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top w:val="single" w:sz="4" w:space="0" w:color="auto"/>
              <w:bottom w:val="single" w:sz="4" w:space="0" w:color="auto"/>
            </w:tcBorders>
            <w:noWrap/>
            <w:vAlign w:val="bottom"/>
          </w:tcPr>
          <w:p w14:paraId="1347FF41" w14:textId="1931D5E6" w:rsidR="00CA4644" w:rsidRPr="000258D7" w:rsidRDefault="00CA4644" w:rsidP="00CA4644">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(1,714,392)</w:t>
            </w:r>
          </w:p>
        </w:tc>
      </w:tr>
      <w:tr w:rsidR="00CA4644" w:rsidRPr="000258D7" w14:paraId="6056070C" w14:textId="77777777" w:rsidTr="00091064">
        <w:trPr>
          <w:trHeight w:val="313"/>
        </w:trPr>
        <w:tc>
          <w:tcPr>
            <w:tcW w:w="2700" w:type="dxa"/>
            <w:noWrap/>
            <w:vAlign w:val="center"/>
            <w:hideMark/>
          </w:tcPr>
          <w:p w14:paraId="54909377" w14:textId="77777777"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service expenses</w:t>
            </w:r>
          </w:p>
        </w:tc>
        <w:tc>
          <w:tcPr>
            <w:tcW w:w="1870" w:type="dxa"/>
            <w:noWrap/>
            <w:vAlign w:val="bottom"/>
          </w:tcPr>
          <w:p w14:paraId="4976128C" w14:textId="77777777" w:rsidR="00CA4644" w:rsidRPr="000258D7" w:rsidRDefault="00CA4644" w:rsidP="00CA4644">
            <w:pPr>
              <w:tabs>
                <w:tab w:val="decimal" w:pos="1482"/>
              </w:tabs>
              <w:contextualSpacing/>
              <w:rPr>
                <w:rFonts w:hAnsi="Times New Roman" w:cs="Times New Roman"/>
                <w:sz w:val="20"/>
                <w:szCs w:val="20"/>
                <w:lang w:val="en-GB" w:eastAsia="en-GB"/>
              </w:rPr>
            </w:pPr>
          </w:p>
        </w:tc>
        <w:tc>
          <w:tcPr>
            <w:tcW w:w="1559" w:type="dxa"/>
            <w:noWrap/>
            <w:vAlign w:val="bottom"/>
          </w:tcPr>
          <w:p w14:paraId="51B2684A" w14:textId="77777777" w:rsidR="00CA4644" w:rsidRPr="000258D7" w:rsidRDefault="00CA4644" w:rsidP="00CA4644">
            <w:pPr>
              <w:tabs>
                <w:tab w:val="decimal" w:pos="1165"/>
              </w:tabs>
              <w:contextualSpacing/>
              <w:rPr>
                <w:rFonts w:hAnsi="Times New Roman" w:cs="Times New Roman"/>
                <w:sz w:val="20"/>
                <w:szCs w:val="20"/>
                <w:lang w:val="en-GB" w:eastAsia="en-GB"/>
              </w:rPr>
            </w:pPr>
          </w:p>
        </w:tc>
        <w:tc>
          <w:tcPr>
            <w:tcW w:w="1560" w:type="dxa"/>
            <w:noWrap/>
            <w:vAlign w:val="bottom"/>
          </w:tcPr>
          <w:p w14:paraId="4457BA25" w14:textId="77777777" w:rsidR="00CA4644" w:rsidRPr="000258D7" w:rsidRDefault="00CA4644" w:rsidP="00CA4644">
            <w:pPr>
              <w:tabs>
                <w:tab w:val="decimal" w:pos="1156"/>
              </w:tabs>
              <w:contextualSpacing/>
              <w:rPr>
                <w:rFonts w:hAnsi="Times New Roman" w:cs="Times New Roman"/>
                <w:sz w:val="20"/>
                <w:szCs w:val="20"/>
                <w:lang w:val="en-GB" w:eastAsia="en-GB"/>
              </w:rPr>
            </w:pPr>
          </w:p>
        </w:tc>
        <w:tc>
          <w:tcPr>
            <w:tcW w:w="1701" w:type="dxa"/>
            <w:gridSpan w:val="2"/>
            <w:noWrap/>
            <w:vAlign w:val="bottom"/>
          </w:tcPr>
          <w:p w14:paraId="748D006B" w14:textId="77777777" w:rsidR="00CA4644" w:rsidRPr="000258D7" w:rsidRDefault="00CA4644" w:rsidP="00CA4644">
            <w:pPr>
              <w:tabs>
                <w:tab w:val="decimal" w:pos="1305"/>
              </w:tabs>
              <w:contextualSpacing/>
              <w:rPr>
                <w:rFonts w:hAnsi="Times New Roman" w:cs="Times New Roman"/>
                <w:sz w:val="20"/>
                <w:szCs w:val="20"/>
                <w:lang w:val="en-GB" w:eastAsia="en-GB"/>
              </w:rPr>
            </w:pPr>
          </w:p>
        </w:tc>
      </w:tr>
      <w:tr w:rsidR="00CA4644" w:rsidRPr="000258D7" w14:paraId="5D02C303" w14:textId="77777777" w:rsidTr="009B70B2">
        <w:trPr>
          <w:trHeight w:val="313"/>
        </w:trPr>
        <w:tc>
          <w:tcPr>
            <w:tcW w:w="2700" w:type="dxa"/>
            <w:noWrap/>
            <w:vAlign w:val="center"/>
            <w:hideMark/>
          </w:tcPr>
          <w:p w14:paraId="5F595310" w14:textId="77777777" w:rsidR="00CA4644" w:rsidRPr="000258D7" w:rsidRDefault="00CA4644" w:rsidP="00CA4644">
            <w:pPr>
              <w:ind w:left="147" w:hanging="147"/>
              <w:contextualSpacing/>
              <w:rPr>
                <w:rFonts w:hAnsi="Times New Roman" w:cs="Times New Roman"/>
                <w:sz w:val="20"/>
                <w:szCs w:val="20"/>
                <w:lang w:val="en-GB" w:eastAsia="en-GB"/>
              </w:rPr>
            </w:pPr>
            <w:r w:rsidRPr="000258D7">
              <w:rPr>
                <w:rFonts w:hAnsi="Times New Roman" w:cs="Times New Roman"/>
                <w:sz w:val="20"/>
                <w:szCs w:val="20"/>
                <w:lang w:val="en-GB" w:eastAsia="en-GB"/>
              </w:rPr>
              <w:t>Incurred claims and insurance service expenses</w:t>
            </w:r>
          </w:p>
        </w:tc>
        <w:tc>
          <w:tcPr>
            <w:tcW w:w="1870" w:type="dxa"/>
            <w:noWrap/>
            <w:vAlign w:val="bottom"/>
          </w:tcPr>
          <w:p w14:paraId="00D488C0" w14:textId="7907FFAB"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noWrap/>
            <w:vAlign w:val="bottom"/>
          </w:tcPr>
          <w:p w14:paraId="748ECB7E" w14:textId="64C7692D"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color w:val="000000"/>
                <w:sz w:val="20"/>
                <w:szCs w:val="20"/>
              </w:rPr>
              <w:t xml:space="preserve"> 1,555,928 </w:t>
            </w:r>
          </w:p>
        </w:tc>
        <w:tc>
          <w:tcPr>
            <w:tcW w:w="1560" w:type="dxa"/>
            <w:noWrap/>
            <w:vAlign w:val="bottom"/>
          </w:tcPr>
          <w:p w14:paraId="2521A540" w14:textId="09CA4CC2"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color w:val="000000"/>
                <w:sz w:val="20"/>
                <w:szCs w:val="20"/>
              </w:rPr>
              <w:t xml:space="preserve"> (3,238)</w:t>
            </w:r>
          </w:p>
        </w:tc>
        <w:tc>
          <w:tcPr>
            <w:tcW w:w="1701" w:type="dxa"/>
            <w:gridSpan w:val="2"/>
            <w:noWrap/>
            <w:vAlign w:val="bottom"/>
          </w:tcPr>
          <w:p w14:paraId="16CD4CAA" w14:textId="6D92DC85"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1,552,690 </w:t>
            </w:r>
          </w:p>
        </w:tc>
      </w:tr>
      <w:tr w:rsidR="00CA4644" w:rsidRPr="000258D7" w14:paraId="67546C1F" w14:textId="77777777" w:rsidTr="009B70B2">
        <w:trPr>
          <w:trHeight w:val="313"/>
        </w:trPr>
        <w:tc>
          <w:tcPr>
            <w:tcW w:w="2700" w:type="dxa"/>
            <w:noWrap/>
            <w:vAlign w:val="center"/>
          </w:tcPr>
          <w:p w14:paraId="4E003F34" w14:textId="77777777" w:rsidR="00CA4644" w:rsidRPr="000258D7" w:rsidRDefault="00CA4644" w:rsidP="00CA4644">
            <w:pPr>
              <w:ind w:left="147" w:hanging="147"/>
              <w:contextualSpacing/>
              <w:rPr>
                <w:rFonts w:hAnsi="Times New Roman" w:cs="Times New Roman"/>
                <w:sz w:val="20"/>
                <w:szCs w:val="20"/>
                <w:lang w:val="en-GB" w:eastAsia="en-GB"/>
              </w:rPr>
            </w:pPr>
            <w:r w:rsidRPr="000258D7">
              <w:rPr>
                <w:rFonts w:hAnsi="Times New Roman" w:cs="Times New Roman"/>
                <w:sz w:val="20"/>
                <w:szCs w:val="20"/>
                <w:lang w:val="en-GB" w:eastAsia="en-GB"/>
              </w:rPr>
              <w:t>Changes that relate to past services</w:t>
            </w:r>
            <w:r w:rsidRPr="000258D7">
              <w:rPr>
                <w:rFonts w:hAnsi="Times New Roman" w:cs="Times New Roman"/>
                <w:sz w:val="20"/>
                <w:szCs w:val="20"/>
                <w:cs/>
                <w:lang w:val="en-GB" w:eastAsia="en-GB"/>
              </w:rPr>
              <w:t xml:space="preserve"> </w:t>
            </w:r>
            <w:r w:rsidRPr="000258D7">
              <w:rPr>
                <w:rFonts w:hAnsi="Times New Roman" w:cs="Times New Roman"/>
                <w:sz w:val="20"/>
                <w:szCs w:val="20"/>
                <w:lang w:val="en-GB" w:eastAsia="en-GB"/>
              </w:rPr>
              <w:t>- Changes in cash flows to complete the contract related to the liability for incurred claims</w:t>
            </w:r>
          </w:p>
        </w:tc>
        <w:tc>
          <w:tcPr>
            <w:tcW w:w="1870" w:type="dxa"/>
            <w:noWrap/>
            <w:vAlign w:val="bottom"/>
          </w:tcPr>
          <w:p w14:paraId="7A85840E" w14:textId="72AD0C0F"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noWrap/>
            <w:vAlign w:val="bottom"/>
          </w:tcPr>
          <w:p w14:paraId="6F2808F1" w14:textId="6EC1F5A8"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color w:val="000000"/>
                <w:sz w:val="20"/>
                <w:szCs w:val="20"/>
              </w:rPr>
              <w:t>90,073</w:t>
            </w:r>
          </w:p>
        </w:tc>
        <w:tc>
          <w:tcPr>
            <w:tcW w:w="1560" w:type="dxa"/>
            <w:noWrap/>
            <w:vAlign w:val="bottom"/>
          </w:tcPr>
          <w:p w14:paraId="6DEBE921" w14:textId="14179934"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noWrap/>
            <w:vAlign w:val="bottom"/>
          </w:tcPr>
          <w:p w14:paraId="0E5B8044" w14:textId="5899CDD7" w:rsidR="00CA4644" w:rsidRPr="000258D7" w:rsidRDefault="00CA4644" w:rsidP="00CA4644">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90,073</w:t>
            </w:r>
          </w:p>
        </w:tc>
      </w:tr>
      <w:tr w:rsidR="00CA4644" w:rsidRPr="000258D7" w14:paraId="7EF3C11B" w14:textId="77777777" w:rsidTr="00091064">
        <w:trPr>
          <w:trHeight w:val="313"/>
        </w:trPr>
        <w:tc>
          <w:tcPr>
            <w:tcW w:w="2700" w:type="dxa"/>
            <w:noWrap/>
            <w:vAlign w:val="center"/>
          </w:tcPr>
          <w:p w14:paraId="2CC4BCAD" w14:textId="77777777"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noWrap/>
            <w:vAlign w:val="bottom"/>
          </w:tcPr>
          <w:p w14:paraId="12870368" w14:textId="3E9DF024"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609A55FD" w14:textId="7B80902B"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color w:val="000000"/>
                <w:sz w:val="20"/>
                <w:szCs w:val="20"/>
              </w:rPr>
              <w:t xml:space="preserve"> 1,646,001 </w:t>
            </w:r>
          </w:p>
        </w:tc>
        <w:tc>
          <w:tcPr>
            <w:tcW w:w="1560" w:type="dxa"/>
            <w:tcBorders>
              <w:top w:val="single" w:sz="4" w:space="0" w:color="auto"/>
              <w:bottom w:val="single" w:sz="4" w:space="0" w:color="auto"/>
            </w:tcBorders>
            <w:noWrap/>
            <w:vAlign w:val="bottom"/>
          </w:tcPr>
          <w:p w14:paraId="1BE1C75E" w14:textId="242A0583"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color w:val="000000"/>
                <w:sz w:val="20"/>
                <w:szCs w:val="20"/>
              </w:rPr>
              <w:t xml:space="preserve"> (3,238)</w:t>
            </w:r>
          </w:p>
        </w:tc>
        <w:tc>
          <w:tcPr>
            <w:tcW w:w="1701" w:type="dxa"/>
            <w:gridSpan w:val="2"/>
            <w:tcBorders>
              <w:top w:val="single" w:sz="4" w:space="0" w:color="auto"/>
              <w:bottom w:val="single" w:sz="4" w:space="0" w:color="auto"/>
            </w:tcBorders>
            <w:noWrap/>
            <w:vAlign w:val="bottom"/>
          </w:tcPr>
          <w:p w14:paraId="3FAA2FAC" w14:textId="688B46CD"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1,642,763 </w:t>
            </w:r>
          </w:p>
        </w:tc>
      </w:tr>
      <w:tr w:rsidR="00CA4644" w:rsidRPr="000258D7" w14:paraId="659DC682" w14:textId="77777777" w:rsidTr="009B70B2">
        <w:trPr>
          <w:trHeight w:val="313"/>
        </w:trPr>
        <w:tc>
          <w:tcPr>
            <w:tcW w:w="2700" w:type="dxa"/>
            <w:noWrap/>
            <w:vAlign w:val="center"/>
          </w:tcPr>
          <w:p w14:paraId="68443107" w14:textId="77777777"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service result</w:t>
            </w:r>
          </w:p>
        </w:tc>
        <w:tc>
          <w:tcPr>
            <w:tcW w:w="1870" w:type="dxa"/>
            <w:noWrap/>
            <w:vAlign w:val="bottom"/>
          </w:tcPr>
          <w:p w14:paraId="1B19BC14" w14:textId="183B59B7"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(1,714,392)</w:t>
            </w:r>
          </w:p>
        </w:tc>
        <w:tc>
          <w:tcPr>
            <w:tcW w:w="1559" w:type="dxa"/>
            <w:noWrap/>
            <w:vAlign w:val="bottom"/>
          </w:tcPr>
          <w:p w14:paraId="4550F946" w14:textId="2B5C304C"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1,646,001 </w:t>
            </w:r>
          </w:p>
        </w:tc>
        <w:tc>
          <w:tcPr>
            <w:tcW w:w="1560" w:type="dxa"/>
            <w:noWrap/>
            <w:vAlign w:val="bottom"/>
          </w:tcPr>
          <w:p w14:paraId="4E77BA23" w14:textId="76C626B4"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(3,238)</w:t>
            </w:r>
          </w:p>
        </w:tc>
        <w:tc>
          <w:tcPr>
            <w:tcW w:w="1701" w:type="dxa"/>
            <w:gridSpan w:val="2"/>
            <w:noWrap/>
            <w:vAlign w:val="bottom"/>
          </w:tcPr>
          <w:p w14:paraId="622CA409" w14:textId="4E6BD684"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(71,</w:t>
            </w:r>
            <w:r w:rsidRPr="00AD4E9F">
              <w:rPr>
                <w:rFonts w:hAnsi="Times New Roman" w:cs="Times New Roman"/>
                <w:color w:val="000000"/>
                <w:sz w:val="20"/>
                <w:szCs w:val="20"/>
              </w:rPr>
              <w:t>629</w:t>
            </w:r>
            <w:r w:rsidRPr="00BD177B">
              <w:rPr>
                <w:rFonts w:hAnsi="Times New Roman" w:cs="Times New Roman"/>
                <w:sz w:val="20"/>
                <w:szCs w:val="20"/>
                <w:lang w:eastAsia="en-GB"/>
              </w:rPr>
              <w:t>)</w:t>
            </w:r>
          </w:p>
        </w:tc>
      </w:tr>
      <w:tr w:rsidR="00CA4644" w:rsidRPr="000258D7" w14:paraId="36348906" w14:textId="77777777" w:rsidTr="009B70B2">
        <w:trPr>
          <w:trHeight w:val="313"/>
        </w:trPr>
        <w:tc>
          <w:tcPr>
            <w:tcW w:w="2700" w:type="dxa"/>
            <w:noWrap/>
            <w:vAlign w:val="center"/>
          </w:tcPr>
          <w:p w14:paraId="70D54FE0" w14:textId="77777777"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Total amount in comprehensive income</w:t>
            </w:r>
          </w:p>
        </w:tc>
        <w:tc>
          <w:tcPr>
            <w:tcW w:w="1870" w:type="dxa"/>
            <w:noWrap/>
            <w:vAlign w:val="bottom"/>
          </w:tcPr>
          <w:p w14:paraId="42663EBC" w14:textId="2791E08D"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(1,714,392)</w:t>
            </w:r>
          </w:p>
        </w:tc>
        <w:tc>
          <w:tcPr>
            <w:tcW w:w="1559" w:type="dxa"/>
            <w:noWrap/>
            <w:vAlign w:val="bottom"/>
          </w:tcPr>
          <w:p w14:paraId="67817D99" w14:textId="605F625C"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1,646,001 </w:t>
            </w:r>
          </w:p>
        </w:tc>
        <w:tc>
          <w:tcPr>
            <w:tcW w:w="1560" w:type="dxa"/>
            <w:noWrap/>
            <w:vAlign w:val="bottom"/>
          </w:tcPr>
          <w:p w14:paraId="6DBC4579" w14:textId="205E7509"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(3,238)</w:t>
            </w:r>
          </w:p>
        </w:tc>
        <w:tc>
          <w:tcPr>
            <w:tcW w:w="1701" w:type="dxa"/>
            <w:gridSpan w:val="2"/>
            <w:noWrap/>
            <w:vAlign w:val="bottom"/>
          </w:tcPr>
          <w:p w14:paraId="6AC22C90" w14:textId="775D0122"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(71,</w:t>
            </w:r>
            <w:r w:rsidRPr="00AD4E9F">
              <w:rPr>
                <w:rFonts w:hAnsi="Times New Roman" w:cs="Times New Roman"/>
                <w:color w:val="000000"/>
                <w:sz w:val="20"/>
                <w:szCs w:val="20"/>
              </w:rPr>
              <w:t>629</w:t>
            </w:r>
            <w:r w:rsidRPr="00BD177B">
              <w:rPr>
                <w:rFonts w:hAnsi="Times New Roman" w:cs="Times New Roman"/>
                <w:sz w:val="20"/>
                <w:szCs w:val="20"/>
                <w:lang w:eastAsia="en-GB"/>
              </w:rPr>
              <w:t>)</w:t>
            </w:r>
          </w:p>
        </w:tc>
      </w:tr>
      <w:tr w:rsidR="00CA4644" w:rsidRPr="000258D7" w14:paraId="5CDC358F" w14:textId="77777777" w:rsidTr="002138FA">
        <w:trPr>
          <w:trHeight w:val="313"/>
        </w:trPr>
        <w:tc>
          <w:tcPr>
            <w:tcW w:w="2700" w:type="dxa"/>
            <w:noWrap/>
            <w:vAlign w:val="center"/>
          </w:tcPr>
          <w:p w14:paraId="1879768F" w14:textId="77777777" w:rsidR="00CA4644" w:rsidRPr="000258D7" w:rsidRDefault="00CA4644" w:rsidP="00CA4644">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Cash flows</w:t>
            </w:r>
          </w:p>
        </w:tc>
        <w:tc>
          <w:tcPr>
            <w:tcW w:w="1870" w:type="dxa"/>
            <w:noWrap/>
            <w:vAlign w:val="bottom"/>
          </w:tcPr>
          <w:p w14:paraId="06C61B74" w14:textId="77777777" w:rsidR="00CA4644" w:rsidRPr="000258D7" w:rsidRDefault="00CA4644" w:rsidP="00CA4644">
            <w:pPr>
              <w:tabs>
                <w:tab w:val="decimal" w:pos="1482"/>
              </w:tabs>
              <w:contextualSpacing/>
              <w:jc w:val="center"/>
              <w:rPr>
                <w:rFonts w:hAnsi="Times New Roman" w:cs="Times New Roman"/>
                <w:sz w:val="20"/>
                <w:szCs w:val="20"/>
                <w:lang w:val="en-GB" w:eastAsia="en-GB"/>
              </w:rPr>
            </w:pPr>
          </w:p>
        </w:tc>
        <w:tc>
          <w:tcPr>
            <w:tcW w:w="1559" w:type="dxa"/>
            <w:noWrap/>
            <w:vAlign w:val="bottom"/>
          </w:tcPr>
          <w:p w14:paraId="7917D9E6" w14:textId="77777777" w:rsidR="00CA4644" w:rsidRPr="000258D7" w:rsidRDefault="00CA4644" w:rsidP="00CA4644">
            <w:pPr>
              <w:tabs>
                <w:tab w:val="decimal" w:pos="1165"/>
              </w:tabs>
              <w:contextualSpacing/>
              <w:jc w:val="center"/>
              <w:rPr>
                <w:rFonts w:hAnsi="Times New Roman" w:cs="Times New Roman"/>
                <w:sz w:val="20"/>
                <w:szCs w:val="20"/>
                <w:lang w:val="en-GB" w:eastAsia="en-GB"/>
              </w:rPr>
            </w:pPr>
          </w:p>
        </w:tc>
        <w:tc>
          <w:tcPr>
            <w:tcW w:w="1560" w:type="dxa"/>
            <w:noWrap/>
            <w:vAlign w:val="bottom"/>
          </w:tcPr>
          <w:p w14:paraId="230F4591" w14:textId="77777777" w:rsidR="00CA4644" w:rsidRPr="000258D7" w:rsidRDefault="00CA4644" w:rsidP="00CA4644">
            <w:pPr>
              <w:tabs>
                <w:tab w:val="decimal" w:pos="1156"/>
              </w:tabs>
              <w:contextualSpacing/>
              <w:jc w:val="center"/>
              <w:rPr>
                <w:rFonts w:hAnsi="Times New Roman" w:cs="Times New Roman"/>
                <w:sz w:val="20"/>
                <w:szCs w:val="20"/>
                <w:lang w:val="en-GB" w:eastAsia="en-GB"/>
              </w:rPr>
            </w:pPr>
          </w:p>
        </w:tc>
        <w:tc>
          <w:tcPr>
            <w:tcW w:w="1701" w:type="dxa"/>
            <w:gridSpan w:val="2"/>
            <w:noWrap/>
            <w:vAlign w:val="bottom"/>
          </w:tcPr>
          <w:p w14:paraId="1BEC8CA4" w14:textId="77777777" w:rsidR="00CA4644" w:rsidRPr="000258D7" w:rsidRDefault="00CA4644" w:rsidP="00CA4644">
            <w:pPr>
              <w:tabs>
                <w:tab w:val="decimal" w:pos="1305"/>
              </w:tabs>
              <w:contextualSpacing/>
              <w:jc w:val="center"/>
              <w:rPr>
                <w:rFonts w:hAnsi="Times New Roman" w:cs="Times New Roman"/>
                <w:sz w:val="20"/>
                <w:szCs w:val="20"/>
                <w:lang w:val="en-GB" w:eastAsia="en-GB"/>
              </w:rPr>
            </w:pPr>
          </w:p>
        </w:tc>
      </w:tr>
      <w:tr w:rsidR="00CA4644" w:rsidRPr="000258D7" w14:paraId="39193AC4" w14:textId="77777777" w:rsidTr="002138FA">
        <w:trPr>
          <w:trHeight w:val="313"/>
        </w:trPr>
        <w:tc>
          <w:tcPr>
            <w:tcW w:w="2700" w:type="dxa"/>
            <w:noWrap/>
            <w:vAlign w:val="center"/>
          </w:tcPr>
          <w:p w14:paraId="06FFA1D1"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sz w:val="20"/>
                <w:szCs w:val="20"/>
                <w:lang w:val="en-GB" w:eastAsia="en-GB"/>
              </w:rPr>
              <w:t>Premiums received</w:t>
            </w:r>
          </w:p>
        </w:tc>
        <w:tc>
          <w:tcPr>
            <w:tcW w:w="1870" w:type="dxa"/>
            <w:noWrap/>
            <w:vAlign w:val="bottom"/>
          </w:tcPr>
          <w:p w14:paraId="17EF93DD" w14:textId="3E97D679"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1,796,1</w:t>
            </w:r>
            <w:r w:rsidRPr="00BD177B">
              <w:rPr>
                <w:rFonts w:hAnsi="Times New Roman" w:cs="Times New Roman"/>
                <w:sz w:val="20"/>
                <w:szCs w:val="20"/>
                <w:cs/>
                <w:lang w:eastAsia="en-GB"/>
              </w:rPr>
              <w:t>49</w:t>
            </w:r>
          </w:p>
        </w:tc>
        <w:tc>
          <w:tcPr>
            <w:tcW w:w="1559" w:type="dxa"/>
            <w:noWrap/>
            <w:vAlign w:val="bottom"/>
          </w:tcPr>
          <w:p w14:paraId="5D083CF5" w14:textId="74F24F27"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noWrap/>
            <w:vAlign w:val="bottom"/>
          </w:tcPr>
          <w:p w14:paraId="20175B46" w14:textId="62210981"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noWrap/>
            <w:vAlign w:val="bottom"/>
          </w:tcPr>
          <w:p w14:paraId="3B153EDB" w14:textId="6635900C"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1,796,1</w:t>
            </w:r>
            <w:r w:rsidRPr="00BD177B">
              <w:rPr>
                <w:rFonts w:hAnsi="Times New Roman" w:cs="Times New Roman"/>
                <w:sz w:val="20"/>
                <w:szCs w:val="20"/>
                <w:cs/>
                <w:lang w:eastAsia="en-GB"/>
              </w:rPr>
              <w:t>49</w:t>
            </w:r>
          </w:p>
        </w:tc>
      </w:tr>
      <w:tr w:rsidR="00CA4644" w:rsidRPr="000258D7" w14:paraId="30D1F868" w14:textId="77777777" w:rsidTr="002138FA">
        <w:trPr>
          <w:trHeight w:val="313"/>
        </w:trPr>
        <w:tc>
          <w:tcPr>
            <w:tcW w:w="2700" w:type="dxa"/>
            <w:noWrap/>
            <w:vAlign w:val="center"/>
          </w:tcPr>
          <w:p w14:paraId="17F03790"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sz w:val="20"/>
                <w:szCs w:val="20"/>
                <w:lang w:val="en-GB" w:eastAsia="en-GB"/>
              </w:rPr>
              <w:t>Claims and</w:t>
            </w:r>
            <w:r w:rsidRPr="000258D7">
              <w:rPr>
                <w:rFonts w:hAnsi="Times New Roman"/>
                <w:sz w:val="20"/>
                <w:szCs w:val="20"/>
                <w:cs/>
                <w:lang w:val="en-GB" w:eastAsia="en-GB"/>
              </w:rPr>
              <w:t xml:space="preserve"> </w:t>
            </w:r>
            <w:r w:rsidRPr="000258D7">
              <w:rPr>
                <w:rFonts w:hAnsi="Times New Roman" w:cs="Times New Roman"/>
                <w:sz w:val="20"/>
                <w:szCs w:val="20"/>
                <w:lang w:val="en-GB" w:eastAsia="en-GB"/>
              </w:rPr>
              <w:t>insurance service expenses paid</w:t>
            </w:r>
          </w:p>
        </w:tc>
        <w:tc>
          <w:tcPr>
            <w:tcW w:w="1870" w:type="dxa"/>
            <w:noWrap/>
            <w:vAlign w:val="bottom"/>
          </w:tcPr>
          <w:p w14:paraId="7590584A" w14:textId="5BA48371"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noWrap/>
            <w:vAlign w:val="bottom"/>
          </w:tcPr>
          <w:p w14:paraId="3D980BF0" w14:textId="0963FF0B"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c>
          <w:tcPr>
            <w:tcW w:w="1560" w:type="dxa"/>
            <w:noWrap/>
            <w:vAlign w:val="bottom"/>
          </w:tcPr>
          <w:p w14:paraId="0D0ED62D" w14:textId="0476DDF4"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noWrap/>
            <w:vAlign w:val="bottom"/>
          </w:tcPr>
          <w:p w14:paraId="0D3B239D" w14:textId="6F32C499"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w:t>
            </w:r>
            <w:r w:rsidRPr="00AD4E9F">
              <w:rPr>
                <w:rFonts w:hAnsi="Times New Roman" w:cs="Times New Roman"/>
                <w:color w:val="000000"/>
                <w:sz w:val="20"/>
                <w:szCs w:val="20"/>
              </w:rPr>
              <w:t>782</w:t>
            </w:r>
            <w:r w:rsidRPr="00BD177B">
              <w:rPr>
                <w:rFonts w:hAnsi="Times New Roman" w:cs="Times New Roman"/>
                <w:sz w:val="20"/>
                <w:szCs w:val="20"/>
                <w:lang w:eastAsia="en-GB"/>
              </w:rPr>
              <w:t>)</w:t>
            </w:r>
          </w:p>
        </w:tc>
      </w:tr>
      <w:tr w:rsidR="00CA4644" w:rsidRPr="000258D7" w14:paraId="4DBAA76E" w14:textId="77777777" w:rsidTr="009B70B2">
        <w:trPr>
          <w:trHeight w:val="313"/>
        </w:trPr>
        <w:tc>
          <w:tcPr>
            <w:tcW w:w="2700" w:type="dxa"/>
            <w:noWrap/>
            <w:vAlign w:val="center"/>
          </w:tcPr>
          <w:p w14:paraId="0233745E"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noWrap/>
            <w:vAlign w:val="bottom"/>
          </w:tcPr>
          <w:p w14:paraId="0B03F1AD" w14:textId="4EBCF2CF"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1,796,149 </w:t>
            </w:r>
          </w:p>
        </w:tc>
        <w:tc>
          <w:tcPr>
            <w:tcW w:w="1559" w:type="dxa"/>
            <w:tcBorders>
              <w:top w:val="single" w:sz="4" w:space="0" w:color="auto"/>
              <w:bottom w:val="single" w:sz="4" w:space="0" w:color="auto"/>
            </w:tcBorders>
            <w:noWrap/>
            <w:vAlign w:val="bottom"/>
          </w:tcPr>
          <w:p w14:paraId="315B1DD1" w14:textId="5B110255"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c>
          <w:tcPr>
            <w:tcW w:w="1560" w:type="dxa"/>
            <w:tcBorders>
              <w:top w:val="single" w:sz="4" w:space="0" w:color="auto"/>
              <w:bottom w:val="single" w:sz="4" w:space="0" w:color="auto"/>
            </w:tcBorders>
            <w:noWrap/>
            <w:vAlign w:val="bottom"/>
          </w:tcPr>
          <w:p w14:paraId="0F93AC97" w14:textId="4C6CD5F0"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tcBorders>
              <w:top w:val="single" w:sz="4" w:space="0" w:color="auto"/>
              <w:bottom w:val="single" w:sz="4" w:space="0" w:color="auto"/>
            </w:tcBorders>
            <w:noWrap/>
            <w:vAlign w:val="bottom"/>
          </w:tcPr>
          <w:p w14:paraId="2F50E700" w14:textId="017E1CF8"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153,367 </w:t>
            </w:r>
          </w:p>
        </w:tc>
      </w:tr>
      <w:tr w:rsidR="00CA4644" w:rsidRPr="000258D7" w14:paraId="6210E8EE" w14:textId="77777777" w:rsidTr="009B70B2">
        <w:trPr>
          <w:trHeight w:val="313"/>
        </w:trPr>
        <w:tc>
          <w:tcPr>
            <w:tcW w:w="2700" w:type="dxa"/>
            <w:noWrap/>
            <w:vAlign w:val="center"/>
          </w:tcPr>
          <w:p w14:paraId="0CB6008B" w14:textId="550AB03F" w:rsidR="00CA4644" w:rsidRPr="000258D7" w:rsidRDefault="00CA4644" w:rsidP="00CA4644">
            <w:pPr>
              <w:contextualSpacing/>
              <w:rPr>
                <w:rFonts w:hAnsi="Times New Roman" w:cs="Times New Roman"/>
                <w:b/>
                <w:bCs/>
                <w:sz w:val="20"/>
                <w:szCs w:val="20"/>
                <w:cs/>
                <w:lang w:val="en-GB" w:eastAsia="en-GB"/>
              </w:rPr>
            </w:pPr>
            <w:r w:rsidRPr="000258D7">
              <w:rPr>
                <w:rFonts w:hAnsi="Times New Roman" w:cs="Times New Roman"/>
                <w:b/>
                <w:bCs/>
                <w:sz w:val="20"/>
                <w:szCs w:val="20"/>
                <w:lang w:val="en-GB" w:eastAsia="en-GB"/>
              </w:rPr>
              <w:t>Net closing balance</w:t>
            </w:r>
            <w:r>
              <w:rPr>
                <w:rFonts w:hAnsi="Times New Roman" w:cs="Times New Roman"/>
                <w:b/>
                <w:bCs/>
                <w:sz w:val="20"/>
                <w:szCs w:val="20"/>
                <w:lang w:val="en-GB" w:eastAsia="en-GB"/>
              </w:rPr>
              <w:t xml:space="preserve"> as at December 31,</w:t>
            </w:r>
          </w:p>
        </w:tc>
        <w:tc>
          <w:tcPr>
            <w:tcW w:w="1870" w:type="dxa"/>
            <w:tcBorders>
              <w:top w:val="single" w:sz="4" w:space="0" w:color="auto"/>
              <w:bottom w:val="single" w:sz="12" w:space="0" w:color="auto"/>
            </w:tcBorders>
            <w:noWrap/>
            <w:vAlign w:val="bottom"/>
          </w:tcPr>
          <w:p w14:paraId="3D3F7A8F" w14:textId="0BAFEF62"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300,33</w:t>
            </w:r>
            <w:r w:rsidRPr="00BD177B">
              <w:rPr>
                <w:rFonts w:hAnsi="Times New Roman" w:cs="Times New Roman"/>
                <w:sz w:val="20"/>
                <w:szCs w:val="20"/>
                <w:cs/>
                <w:lang w:eastAsia="en-GB"/>
              </w:rPr>
              <w:t>1</w:t>
            </w:r>
          </w:p>
        </w:tc>
        <w:tc>
          <w:tcPr>
            <w:tcW w:w="1559" w:type="dxa"/>
            <w:tcBorders>
              <w:top w:val="single" w:sz="4" w:space="0" w:color="auto"/>
              <w:bottom w:val="single" w:sz="12" w:space="0" w:color="auto"/>
            </w:tcBorders>
            <w:noWrap/>
            <w:vAlign w:val="bottom"/>
          </w:tcPr>
          <w:p w14:paraId="474DA447" w14:textId="65F9F28E"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single" w:sz="12" w:space="0" w:color="auto"/>
            </w:tcBorders>
            <w:noWrap/>
            <w:vAlign w:val="bottom"/>
          </w:tcPr>
          <w:p w14:paraId="08A419F4" w14:textId="3411E40E"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single" w:sz="12" w:space="0" w:color="auto"/>
            </w:tcBorders>
            <w:noWrap/>
            <w:vAlign w:val="bottom"/>
          </w:tcPr>
          <w:p w14:paraId="1A84572C" w14:textId="5AD9048B"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w:t>
            </w:r>
            <w:r w:rsidRPr="00BD177B">
              <w:rPr>
                <w:rFonts w:hAnsi="Times New Roman" w:cs="Times New Roman"/>
                <w:sz w:val="20"/>
                <w:szCs w:val="20"/>
                <w:cs/>
                <w:lang w:eastAsia="en-GB"/>
              </w:rPr>
              <w:t>8</w:t>
            </w:r>
          </w:p>
        </w:tc>
      </w:tr>
      <w:tr w:rsidR="00CA4644" w:rsidRPr="000258D7" w14:paraId="1BB42EF2" w14:textId="77777777" w:rsidTr="009B70B2">
        <w:trPr>
          <w:trHeight w:val="313"/>
        </w:trPr>
        <w:tc>
          <w:tcPr>
            <w:tcW w:w="2700" w:type="dxa"/>
            <w:noWrap/>
            <w:vAlign w:val="center"/>
          </w:tcPr>
          <w:p w14:paraId="3DC4EA46"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sz w:val="20"/>
                <w:szCs w:val="20"/>
                <w:lang w:val="en-GB" w:eastAsia="en-GB"/>
              </w:rPr>
              <w:t>Closing liabilities</w:t>
            </w:r>
          </w:p>
        </w:tc>
        <w:tc>
          <w:tcPr>
            <w:tcW w:w="1870" w:type="dxa"/>
            <w:tcBorders>
              <w:top w:val="single" w:sz="12" w:space="0" w:color="auto"/>
            </w:tcBorders>
            <w:noWrap/>
            <w:vAlign w:val="bottom"/>
          </w:tcPr>
          <w:p w14:paraId="465C43EA" w14:textId="02256504"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382,85</w:t>
            </w:r>
            <w:r w:rsidRPr="00BD177B">
              <w:rPr>
                <w:rFonts w:hAnsi="Times New Roman" w:cs="Times New Roman"/>
                <w:sz w:val="20"/>
                <w:szCs w:val="20"/>
                <w:cs/>
                <w:lang w:eastAsia="en-GB"/>
              </w:rPr>
              <w:t>1</w:t>
            </w:r>
          </w:p>
        </w:tc>
        <w:tc>
          <w:tcPr>
            <w:tcW w:w="1559" w:type="dxa"/>
            <w:tcBorders>
              <w:top w:val="single" w:sz="12" w:space="0" w:color="auto"/>
            </w:tcBorders>
            <w:noWrap/>
            <w:vAlign w:val="bottom"/>
          </w:tcPr>
          <w:p w14:paraId="5CA64298" w14:textId="0F4898FB"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12" w:space="0" w:color="auto"/>
            </w:tcBorders>
            <w:noWrap/>
            <w:vAlign w:val="bottom"/>
          </w:tcPr>
          <w:p w14:paraId="7155B235" w14:textId="7758EC79"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(11,545)</w:t>
            </w:r>
          </w:p>
        </w:tc>
        <w:tc>
          <w:tcPr>
            <w:tcW w:w="1701" w:type="dxa"/>
            <w:gridSpan w:val="2"/>
            <w:tcBorders>
              <w:top w:val="single" w:sz="12" w:space="0" w:color="auto"/>
            </w:tcBorders>
            <w:noWrap/>
            <w:vAlign w:val="bottom"/>
          </w:tcPr>
          <w:p w14:paraId="7FA29828" w14:textId="0308A1D2"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701,95</w:t>
            </w:r>
            <w:r w:rsidRPr="00BD177B">
              <w:rPr>
                <w:rFonts w:hAnsi="Times New Roman" w:cs="Times New Roman"/>
                <w:sz w:val="20"/>
                <w:szCs w:val="20"/>
                <w:cs/>
                <w:lang w:eastAsia="en-GB"/>
              </w:rPr>
              <w:t>7</w:t>
            </w:r>
          </w:p>
        </w:tc>
      </w:tr>
      <w:tr w:rsidR="00CA4644" w:rsidRPr="000258D7" w14:paraId="54895372" w14:textId="77777777" w:rsidTr="009B70B2">
        <w:trPr>
          <w:trHeight w:val="313"/>
        </w:trPr>
        <w:tc>
          <w:tcPr>
            <w:tcW w:w="2700" w:type="dxa"/>
            <w:noWrap/>
            <w:vAlign w:val="center"/>
          </w:tcPr>
          <w:p w14:paraId="6A79A97E" w14:textId="77777777"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sz w:val="20"/>
                <w:szCs w:val="20"/>
                <w:lang w:val="en-GB" w:eastAsia="en-GB"/>
              </w:rPr>
              <w:t>Closing assets</w:t>
            </w:r>
          </w:p>
        </w:tc>
        <w:tc>
          <w:tcPr>
            <w:tcW w:w="1870" w:type="dxa"/>
            <w:tcBorders>
              <w:bottom w:val="single" w:sz="4" w:space="0" w:color="auto"/>
            </w:tcBorders>
            <w:noWrap/>
            <w:vAlign w:val="bottom"/>
          </w:tcPr>
          <w:p w14:paraId="58682DB9" w14:textId="652A7C2E"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(82,520)</w:t>
            </w:r>
          </w:p>
        </w:tc>
        <w:tc>
          <w:tcPr>
            <w:tcW w:w="1559" w:type="dxa"/>
            <w:tcBorders>
              <w:bottom w:val="single" w:sz="4" w:space="0" w:color="auto"/>
            </w:tcBorders>
            <w:noWrap/>
            <w:vAlign w:val="bottom"/>
          </w:tcPr>
          <w:p w14:paraId="2FAF0214" w14:textId="34AA985F" w:rsidR="00CA4644" w:rsidRPr="000258D7" w:rsidRDefault="00CA4644" w:rsidP="00CA4644">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tcBorders>
              <w:bottom w:val="single" w:sz="4" w:space="0" w:color="auto"/>
            </w:tcBorders>
            <w:noWrap/>
            <w:vAlign w:val="bottom"/>
          </w:tcPr>
          <w:p w14:paraId="67EF7402" w14:textId="2BBAF740"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19,771</w:t>
            </w:r>
          </w:p>
        </w:tc>
        <w:tc>
          <w:tcPr>
            <w:tcW w:w="1701" w:type="dxa"/>
            <w:gridSpan w:val="2"/>
            <w:tcBorders>
              <w:bottom w:val="single" w:sz="4" w:space="0" w:color="auto"/>
            </w:tcBorders>
            <w:noWrap/>
            <w:vAlign w:val="bottom"/>
          </w:tcPr>
          <w:p w14:paraId="68425A26" w14:textId="6C4155C0"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(62,74</w:t>
            </w:r>
            <w:r w:rsidRPr="00BD177B">
              <w:rPr>
                <w:rFonts w:hAnsi="Times New Roman" w:cs="Times New Roman"/>
                <w:sz w:val="20"/>
                <w:szCs w:val="20"/>
                <w:cs/>
                <w:lang w:eastAsia="en-GB"/>
              </w:rPr>
              <w:t>9</w:t>
            </w:r>
            <w:r w:rsidRPr="00BD177B">
              <w:rPr>
                <w:rFonts w:hAnsi="Times New Roman" w:cs="Times New Roman"/>
                <w:sz w:val="20"/>
                <w:szCs w:val="20"/>
                <w:lang w:eastAsia="en-GB"/>
              </w:rPr>
              <w:t>)</w:t>
            </w:r>
          </w:p>
        </w:tc>
      </w:tr>
      <w:tr w:rsidR="00CA4644" w:rsidRPr="000258D7" w14:paraId="5AA54A0C" w14:textId="77777777" w:rsidTr="009B70B2">
        <w:trPr>
          <w:trHeight w:val="313"/>
        </w:trPr>
        <w:tc>
          <w:tcPr>
            <w:tcW w:w="2700" w:type="dxa"/>
            <w:noWrap/>
            <w:vAlign w:val="center"/>
          </w:tcPr>
          <w:p w14:paraId="33532EFB" w14:textId="39332A06" w:rsidR="00CA4644" w:rsidRPr="000258D7" w:rsidRDefault="00CA4644" w:rsidP="00CA4644">
            <w:pPr>
              <w:contextualSpacing/>
              <w:rPr>
                <w:rFonts w:hAnsi="Times New Roman" w:cs="Times New Roman"/>
                <w:sz w:val="20"/>
                <w:szCs w:val="20"/>
                <w:lang w:val="en-GB" w:eastAsia="en-GB"/>
              </w:rPr>
            </w:pPr>
            <w:r w:rsidRPr="000258D7">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December 31,</w:t>
            </w:r>
          </w:p>
        </w:tc>
        <w:tc>
          <w:tcPr>
            <w:tcW w:w="1870" w:type="dxa"/>
            <w:tcBorders>
              <w:top w:val="single" w:sz="4" w:space="0" w:color="auto"/>
              <w:bottom w:val="single" w:sz="12" w:space="0" w:color="auto"/>
            </w:tcBorders>
            <w:noWrap/>
            <w:vAlign w:val="bottom"/>
          </w:tcPr>
          <w:p w14:paraId="193E229C" w14:textId="52DC6E0F" w:rsidR="00CA4644" w:rsidRPr="000258D7" w:rsidRDefault="00CA4644" w:rsidP="00CA4644">
            <w:pPr>
              <w:tabs>
                <w:tab w:val="decimal" w:pos="1482"/>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300,33</w:t>
            </w:r>
            <w:r w:rsidRPr="00BD177B">
              <w:rPr>
                <w:rFonts w:hAnsi="Times New Roman" w:cs="Times New Roman"/>
                <w:sz w:val="20"/>
                <w:szCs w:val="20"/>
                <w:cs/>
                <w:lang w:eastAsia="en-GB"/>
              </w:rPr>
              <w:t>1</w:t>
            </w:r>
          </w:p>
        </w:tc>
        <w:tc>
          <w:tcPr>
            <w:tcW w:w="1559" w:type="dxa"/>
            <w:tcBorders>
              <w:top w:val="single" w:sz="4" w:space="0" w:color="auto"/>
              <w:bottom w:val="single" w:sz="12" w:space="0" w:color="auto"/>
            </w:tcBorders>
            <w:noWrap/>
            <w:vAlign w:val="bottom"/>
          </w:tcPr>
          <w:p w14:paraId="7FC282D3" w14:textId="0CEE2BE9" w:rsidR="00CA4644" w:rsidRPr="000258D7" w:rsidRDefault="00CA4644" w:rsidP="00CA4644">
            <w:pPr>
              <w:tabs>
                <w:tab w:val="decimal" w:pos="1165"/>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single" w:sz="12" w:space="0" w:color="auto"/>
            </w:tcBorders>
            <w:noWrap/>
            <w:vAlign w:val="bottom"/>
          </w:tcPr>
          <w:p w14:paraId="6421D5C8" w14:textId="1E852074" w:rsidR="00CA4644" w:rsidRPr="000258D7" w:rsidRDefault="00CA4644" w:rsidP="00CA4644">
            <w:pPr>
              <w:tabs>
                <w:tab w:val="decimal" w:pos="1156"/>
              </w:tabs>
              <w:contextualSpacing/>
              <w:jc w:val="center"/>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single" w:sz="12" w:space="0" w:color="auto"/>
            </w:tcBorders>
            <w:noWrap/>
            <w:vAlign w:val="bottom"/>
          </w:tcPr>
          <w:p w14:paraId="011340B0" w14:textId="0DBD6466" w:rsidR="00CA4644" w:rsidRPr="000258D7" w:rsidRDefault="00CA4644" w:rsidP="00AD4E9F">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w:t>
            </w:r>
            <w:r w:rsidRPr="00BD177B">
              <w:rPr>
                <w:rFonts w:hAnsi="Times New Roman" w:cs="Times New Roman"/>
                <w:sz w:val="20"/>
                <w:szCs w:val="20"/>
                <w:cs/>
                <w:lang w:eastAsia="en-GB"/>
              </w:rPr>
              <w:t>8</w:t>
            </w:r>
          </w:p>
        </w:tc>
      </w:tr>
    </w:tbl>
    <w:p w14:paraId="588BD6FE"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41E9D727" w14:textId="05F44C14" w:rsidR="00F94DC8" w:rsidRPr="000A0046" w:rsidRDefault="00F94DC8">
      <w:pPr>
        <w:rPr>
          <w:rFonts w:hAnsi="Times New Roman" w:cstheme="minorBidi"/>
          <w:color w:val="000000"/>
          <w:spacing w:val="-4"/>
          <w:kern w:val="32"/>
          <w:sz w:val="20"/>
          <w:szCs w:val="20"/>
          <w:cs/>
        </w:rPr>
      </w:pPr>
      <w:r>
        <w:rPr>
          <w:rFonts w:hAnsi="Times New Roman" w:cs="Times New Roman"/>
          <w:color w:val="000000"/>
          <w:spacing w:val="-4"/>
          <w:kern w:val="32"/>
          <w:sz w:val="20"/>
          <w:szCs w:val="20"/>
        </w:rPr>
        <w:br w:type="page"/>
      </w:r>
    </w:p>
    <w:p w14:paraId="5B6D7D16" w14:textId="669A20D1" w:rsidR="00A63693" w:rsidRPr="00D70BC4" w:rsidRDefault="00A63693" w:rsidP="009B70B2">
      <w:pPr>
        <w:spacing w:after="120"/>
        <w:ind w:left="1980" w:right="-43" w:hanging="540"/>
        <w:jc w:val="thaiDistribute"/>
      </w:pPr>
      <w:r w:rsidRPr="00D70BC4">
        <w:lastRenderedPageBreak/>
        <w:t xml:space="preserve">7.2.2   </w:t>
      </w:r>
      <w:r w:rsidR="003C4A77" w:rsidRPr="00D70BC4">
        <w:t>Reinsurance Contracts Held</w:t>
      </w:r>
    </w:p>
    <w:p w14:paraId="7FF82DBF" w14:textId="61B3AD65" w:rsidR="003C4A77" w:rsidRDefault="003C4A77" w:rsidP="00F94DC8">
      <w:pPr>
        <w:spacing w:after="240"/>
        <w:ind w:left="2117" w:right="-43"/>
        <w:jc w:val="thaiDistribute"/>
        <w:rPr>
          <w:rFonts w:hAnsi="Times New Roman" w:cstheme="minorBidi"/>
          <w:color w:val="000000"/>
          <w:spacing w:val="-4"/>
          <w:kern w:val="32"/>
        </w:rPr>
      </w:pPr>
      <w:r w:rsidRPr="009B70B2">
        <w:rPr>
          <w:rFonts w:hAnsi="Times New Roman" w:cs="Times New Roman"/>
        </w:rPr>
        <w:t xml:space="preserve">The reconciliation of the liability for remaining coverage and the liability for incurred claims as at </w:t>
      </w:r>
      <w:r w:rsidR="00F94DC8">
        <w:rPr>
          <w:rFonts w:hAnsi="Times New Roman" w:cs="Times New Roman"/>
        </w:rPr>
        <w:t>June</w:t>
      </w:r>
      <w:r w:rsidRPr="009B70B2">
        <w:rPr>
          <w:rFonts w:hAnsi="Times New Roman" w:cs="Times New Roman"/>
        </w:rPr>
        <w:t xml:space="preserve"> 3</w:t>
      </w:r>
      <w:r w:rsidR="00F94DC8">
        <w:rPr>
          <w:rFonts w:hAnsi="Times New Roman" w:cs="Times New Roman"/>
        </w:rPr>
        <w:t>0</w:t>
      </w:r>
      <w:r w:rsidRPr="009B70B2">
        <w:rPr>
          <w:rFonts w:hAnsi="Times New Roman" w:cs="Times New Roman"/>
        </w:rPr>
        <w:t>, 2025, and December 31, 2024, from reinsurance contracts held is as follows:</w:t>
      </w:r>
    </w:p>
    <w:tbl>
      <w:tblPr>
        <w:tblW w:w="9675" w:type="dxa"/>
        <w:tblInd w:w="-180" w:type="dxa"/>
        <w:tblLayout w:type="fixed"/>
        <w:tblLook w:val="04A0" w:firstRow="1" w:lastRow="0" w:firstColumn="1" w:lastColumn="0" w:noHBand="0" w:noVBand="1"/>
      </w:tblPr>
      <w:tblGrid>
        <w:gridCol w:w="2988"/>
        <w:gridCol w:w="1872"/>
        <w:gridCol w:w="1557"/>
        <w:gridCol w:w="1593"/>
        <w:gridCol w:w="1665"/>
      </w:tblGrid>
      <w:tr w:rsidR="000F3392" w:rsidRPr="000F4147" w14:paraId="3A1A31FF" w14:textId="77777777" w:rsidTr="00F94DC8">
        <w:trPr>
          <w:trHeight w:val="144"/>
          <w:tblHeader/>
        </w:trPr>
        <w:tc>
          <w:tcPr>
            <w:tcW w:w="2988" w:type="dxa"/>
            <w:tcBorders>
              <w:top w:val="nil"/>
              <w:left w:val="nil"/>
              <w:right w:val="nil"/>
            </w:tcBorders>
            <w:noWrap/>
          </w:tcPr>
          <w:p w14:paraId="7B1615E9" w14:textId="77777777" w:rsidR="0008202E" w:rsidRPr="000F4147" w:rsidRDefault="0008202E"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center"/>
          </w:tcPr>
          <w:p w14:paraId="0036319E" w14:textId="6C9164D0" w:rsidR="0008202E" w:rsidRPr="000F4147" w:rsidRDefault="003C4A77" w:rsidP="00F94DC8">
            <w:pPr>
              <w:spacing w:line="240" w:lineRule="exact"/>
              <w:jc w:val="right"/>
              <w:rPr>
                <w:rFonts w:hAnsi="Times New Roman" w:cs="Times New Roman"/>
                <w:b/>
                <w:bCs/>
                <w:sz w:val="20"/>
                <w:szCs w:val="20"/>
                <w:lang w:val="en-GB" w:eastAsia="en-GB"/>
              </w:rPr>
            </w:pPr>
            <w:r w:rsidRPr="000F4147">
              <w:rPr>
                <w:rFonts w:hAnsi="Times New Roman" w:cs="Times New Roman"/>
                <w:b/>
                <w:bCs/>
                <w:sz w:val="20"/>
                <w:szCs w:val="20"/>
              </w:rPr>
              <w:t>(Unit: Thousand Baht)</w:t>
            </w:r>
          </w:p>
        </w:tc>
      </w:tr>
      <w:tr w:rsidR="000F3392" w:rsidRPr="000F4147" w14:paraId="25BFC29E" w14:textId="77777777" w:rsidTr="00F94DC8">
        <w:trPr>
          <w:trHeight w:val="144"/>
          <w:tblHeader/>
        </w:trPr>
        <w:tc>
          <w:tcPr>
            <w:tcW w:w="2988" w:type="dxa"/>
            <w:tcBorders>
              <w:top w:val="nil"/>
              <w:left w:val="nil"/>
              <w:right w:val="nil"/>
            </w:tcBorders>
            <w:noWrap/>
          </w:tcPr>
          <w:p w14:paraId="6F2A98C1" w14:textId="77777777" w:rsidR="003C4A77" w:rsidRPr="000F4147" w:rsidRDefault="003C4A77"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1DE2ED8B" w14:textId="347C873D" w:rsidR="003C4A77" w:rsidRPr="000F4147" w:rsidRDefault="003C4A77" w:rsidP="00F94DC8">
            <w:pPr>
              <w:spacing w:line="240" w:lineRule="exact"/>
              <w:jc w:val="center"/>
              <w:rPr>
                <w:rFonts w:hAnsi="Times New Roman" w:cs="Times New Roman"/>
                <w:b/>
                <w:bCs/>
                <w:sz w:val="20"/>
                <w:szCs w:val="20"/>
                <w:lang w:val="en-GB" w:eastAsia="en-GB"/>
              </w:rPr>
            </w:pPr>
            <w:r w:rsidRPr="000F4147">
              <w:rPr>
                <w:rFonts w:eastAsia="Calibri" w:hAnsi="Times New Roman" w:cs="Times New Roman"/>
                <w:b/>
                <w:bCs/>
                <w:sz w:val="20"/>
                <w:szCs w:val="20"/>
              </w:rPr>
              <w:t>Consolidated and separate financial statements</w:t>
            </w:r>
          </w:p>
        </w:tc>
      </w:tr>
      <w:tr w:rsidR="000F3392" w:rsidRPr="000F4147" w14:paraId="6A8F2D40" w14:textId="77777777" w:rsidTr="00F94DC8">
        <w:trPr>
          <w:trHeight w:val="144"/>
          <w:tblHeader/>
        </w:trPr>
        <w:tc>
          <w:tcPr>
            <w:tcW w:w="2988" w:type="dxa"/>
            <w:tcBorders>
              <w:top w:val="nil"/>
              <w:left w:val="nil"/>
              <w:right w:val="nil"/>
            </w:tcBorders>
            <w:noWrap/>
          </w:tcPr>
          <w:p w14:paraId="2B03EC76" w14:textId="77777777" w:rsidR="003C4A77" w:rsidRPr="000F4147" w:rsidRDefault="003C4A77"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002019EC" w14:textId="5B36AC68" w:rsidR="003C4A77" w:rsidRPr="000F4147" w:rsidRDefault="003C4A77" w:rsidP="00F94DC8">
            <w:pPr>
              <w:spacing w:line="240" w:lineRule="exact"/>
              <w:jc w:val="center"/>
              <w:rPr>
                <w:rFonts w:hAnsi="Times New Roman" w:cs="Times New Roman"/>
                <w:b/>
                <w:bCs/>
                <w:sz w:val="20"/>
                <w:szCs w:val="20"/>
                <w:lang w:val="en-GB" w:eastAsia="en-GB"/>
              </w:rPr>
            </w:pPr>
            <w:r w:rsidRPr="000F4147">
              <w:rPr>
                <w:rFonts w:hAnsi="Times New Roman" w:cs="Times New Roman"/>
                <w:b/>
                <w:bCs/>
                <w:sz w:val="20"/>
                <w:szCs w:val="20"/>
              </w:rPr>
              <w:t xml:space="preserve">As at </w:t>
            </w:r>
            <w:r w:rsidR="00F94DC8">
              <w:rPr>
                <w:rFonts w:hAnsi="Times New Roman" w:cs="Times New Roman"/>
                <w:b/>
                <w:bCs/>
                <w:sz w:val="20"/>
                <w:szCs w:val="20"/>
              </w:rPr>
              <w:t>June</w:t>
            </w:r>
            <w:r w:rsidRPr="000F4147">
              <w:rPr>
                <w:rFonts w:hAnsi="Times New Roman" w:cs="Times New Roman"/>
                <w:b/>
                <w:bCs/>
                <w:sz w:val="20"/>
                <w:szCs w:val="20"/>
              </w:rPr>
              <w:t xml:space="preserve"> 3</w:t>
            </w:r>
            <w:r w:rsidR="00F94DC8">
              <w:rPr>
                <w:rFonts w:hAnsi="Times New Roman" w:cs="Times New Roman"/>
                <w:b/>
                <w:bCs/>
                <w:sz w:val="20"/>
                <w:szCs w:val="20"/>
              </w:rPr>
              <w:t>0</w:t>
            </w:r>
            <w:r w:rsidRPr="000F4147">
              <w:rPr>
                <w:rFonts w:hAnsi="Times New Roman" w:cs="Times New Roman"/>
                <w:b/>
                <w:bCs/>
                <w:sz w:val="20"/>
                <w:szCs w:val="20"/>
              </w:rPr>
              <w:t>, 2025</w:t>
            </w:r>
          </w:p>
        </w:tc>
      </w:tr>
      <w:tr w:rsidR="00B01AAD" w:rsidRPr="0075046E" w14:paraId="177B4CAE" w14:textId="77777777" w:rsidTr="00F94DC8">
        <w:trPr>
          <w:trHeight w:val="144"/>
          <w:tblHeader/>
        </w:trPr>
        <w:tc>
          <w:tcPr>
            <w:tcW w:w="2988" w:type="dxa"/>
            <w:tcBorders>
              <w:top w:val="nil"/>
              <w:left w:val="nil"/>
              <w:right w:val="nil"/>
            </w:tcBorders>
            <w:noWrap/>
            <w:hideMark/>
          </w:tcPr>
          <w:p w14:paraId="25DB0910" w14:textId="6F753B9C" w:rsidR="00D031AF" w:rsidRPr="000F4147" w:rsidRDefault="00C54254" w:rsidP="00F94DC8">
            <w:pPr>
              <w:spacing w:line="240" w:lineRule="exact"/>
              <w:jc w:val="center"/>
              <w:rPr>
                <w:rFonts w:hAnsi="Times New Roman" w:cs="Times New Roman"/>
                <w:b/>
                <w:bCs/>
                <w:sz w:val="20"/>
                <w:szCs w:val="20"/>
                <w:lang w:val="en-GB" w:eastAsia="en-GB"/>
              </w:rPr>
            </w:pPr>
            <w:r w:rsidRPr="000F4147">
              <w:rPr>
                <w:rFonts w:hAnsi="Times New Roman" w:cs="Times New Roman"/>
                <w:b/>
                <w:bCs/>
                <w:sz w:val="20"/>
                <w:szCs w:val="20"/>
                <w:lang w:val="en-GB" w:eastAsia="en-GB"/>
              </w:rPr>
              <w:t>Reinsurance contracts held</w:t>
            </w:r>
          </w:p>
        </w:tc>
        <w:tc>
          <w:tcPr>
            <w:tcW w:w="1872" w:type="dxa"/>
            <w:tcBorders>
              <w:top w:val="nil"/>
              <w:left w:val="nil"/>
              <w:bottom w:val="single" w:sz="4" w:space="0" w:color="auto"/>
              <w:right w:val="nil"/>
            </w:tcBorders>
            <w:noWrap/>
          </w:tcPr>
          <w:p w14:paraId="5EF769FA" w14:textId="6C0C7DF4" w:rsidR="00D031AF" w:rsidRPr="009B70B2" w:rsidRDefault="00D031AF" w:rsidP="00F94DC8">
            <w:pPr>
              <w:spacing w:line="240" w:lineRule="exact"/>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Remaining coverage component</w:t>
            </w:r>
          </w:p>
        </w:tc>
        <w:tc>
          <w:tcPr>
            <w:tcW w:w="3150" w:type="dxa"/>
            <w:gridSpan w:val="2"/>
            <w:tcBorders>
              <w:top w:val="nil"/>
              <w:left w:val="nil"/>
              <w:right w:val="nil"/>
            </w:tcBorders>
            <w:noWrap/>
            <w:hideMark/>
          </w:tcPr>
          <w:p w14:paraId="04C8BDEC" w14:textId="69F5B14F" w:rsidR="00D031AF" w:rsidRPr="009B70B2" w:rsidRDefault="00D031AF" w:rsidP="00F94DC8">
            <w:pPr>
              <w:spacing w:line="240" w:lineRule="exact"/>
              <w:jc w:val="center"/>
              <w:rPr>
                <w:rFonts w:hAnsi="Times New Roman" w:cstheme="minorBidi"/>
                <w:b/>
                <w:bCs/>
                <w:color w:val="000000" w:themeColor="text1"/>
                <w:sz w:val="20"/>
                <w:szCs w:val="20"/>
                <w:cs/>
              </w:rPr>
            </w:pPr>
            <w:r w:rsidRPr="009B70B2">
              <w:rPr>
                <w:rFonts w:hAnsi="Times New Roman" w:cs="Times New Roman"/>
                <w:b/>
                <w:bCs/>
                <w:color w:val="000000" w:themeColor="text1"/>
                <w:sz w:val="20"/>
                <w:szCs w:val="20"/>
              </w:rPr>
              <w:t xml:space="preserve">Incurred claims component for </w:t>
            </w:r>
            <w:r w:rsidRPr="009B70B2">
              <w:rPr>
                <w:rFonts w:hAnsi="Times New Roman" w:cs="Times New Roman"/>
                <w:b/>
                <w:bCs/>
                <w:color w:val="000000" w:themeColor="text1"/>
                <w:sz w:val="20"/>
                <w:szCs w:val="20"/>
                <w:lang w:val="en-GB" w:eastAsia="en-GB"/>
              </w:rPr>
              <w:t>insurance contracts measured under the premium allocation approach</w:t>
            </w:r>
          </w:p>
        </w:tc>
        <w:tc>
          <w:tcPr>
            <w:tcW w:w="1665" w:type="dxa"/>
            <w:tcBorders>
              <w:left w:val="nil"/>
              <w:right w:val="nil"/>
            </w:tcBorders>
            <w:noWrap/>
            <w:hideMark/>
          </w:tcPr>
          <w:p w14:paraId="242AC2AE" w14:textId="10B5B44A"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Total</w:t>
            </w:r>
          </w:p>
        </w:tc>
      </w:tr>
      <w:tr w:rsidR="001E651B" w:rsidRPr="000F4147" w14:paraId="6F121F6E" w14:textId="77777777" w:rsidTr="00F94DC8">
        <w:trPr>
          <w:trHeight w:val="144"/>
          <w:tblHeader/>
        </w:trPr>
        <w:tc>
          <w:tcPr>
            <w:tcW w:w="2988" w:type="dxa"/>
            <w:tcBorders>
              <w:left w:val="nil"/>
              <w:bottom w:val="single" w:sz="4" w:space="0" w:color="auto"/>
              <w:right w:val="nil"/>
            </w:tcBorders>
            <w:noWrap/>
            <w:hideMark/>
          </w:tcPr>
          <w:p w14:paraId="70395CEA" w14:textId="4945FBC3" w:rsidR="00D031AF" w:rsidRPr="000F4147" w:rsidRDefault="00D031AF" w:rsidP="00F94DC8">
            <w:pPr>
              <w:spacing w:line="240" w:lineRule="exact"/>
              <w:ind w:firstLineChars="100" w:firstLine="201"/>
              <w:jc w:val="center"/>
              <w:rPr>
                <w:rFonts w:hAnsi="Times New Roman" w:cs="Times New Roman"/>
                <w:b/>
                <w:bCs/>
                <w:sz w:val="20"/>
                <w:szCs w:val="20"/>
                <w:lang w:val="en-GB" w:eastAsia="en-GB"/>
              </w:rPr>
            </w:pPr>
          </w:p>
        </w:tc>
        <w:tc>
          <w:tcPr>
            <w:tcW w:w="1872" w:type="dxa"/>
            <w:tcBorders>
              <w:left w:val="nil"/>
              <w:bottom w:val="single" w:sz="4" w:space="0" w:color="auto"/>
              <w:right w:val="nil"/>
            </w:tcBorders>
            <w:noWrap/>
            <w:hideMark/>
          </w:tcPr>
          <w:p w14:paraId="0E4BAE70" w14:textId="577222F9"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086FB9CF"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 recovery</w:t>
            </w:r>
          </w:p>
          <w:p w14:paraId="63AE7591" w14:textId="4137F9BD"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7" w:type="dxa"/>
            <w:tcBorders>
              <w:top w:val="single" w:sz="4" w:space="0" w:color="auto"/>
              <w:left w:val="nil"/>
              <w:bottom w:val="single" w:sz="4" w:space="0" w:color="auto"/>
              <w:right w:val="nil"/>
            </w:tcBorders>
            <w:noWrap/>
            <w:hideMark/>
          </w:tcPr>
          <w:p w14:paraId="3A53A702"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363AD038"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0952BBAE"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73C852DC" w14:textId="45F6B2B1"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93" w:type="dxa"/>
            <w:tcBorders>
              <w:top w:val="single" w:sz="4" w:space="0" w:color="auto"/>
              <w:left w:val="nil"/>
              <w:bottom w:val="single" w:sz="4" w:space="0" w:color="auto"/>
              <w:right w:val="nil"/>
            </w:tcBorders>
            <w:noWrap/>
            <w:hideMark/>
          </w:tcPr>
          <w:p w14:paraId="2BFB9870"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6E13BFED"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06B6CCA1"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671FC26C" w14:textId="2DD4F4C3" w:rsidR="00D031AF" w:rsidRPr="009B70B2" w:rsidRDefault="00D031AF" w:rsidP="00F94DC8">
            <w:pPr>
              <w:spacing w:line="240" w:lineRule="exact"/>
              <w:jc w:val="center"/>
              <w:rPr>
                <w:rFonts w:hAnsi="Times New Roman" w:cstheme="minorBidi"/>
                <w:b/>
                <w:bCs/>
                <w:sz w:val="20"/>
                <w:szCs w:val="20"/>
                <w:cs/>
                <w:lang w:val="en-GB" w:eastAsia="en-GB"/>
              </w:rPr>
            </w:pPr>
            <w:r w:rsidRPr="009B70B2">
              <w:rPr>
                <w:rFonts w:hAnsi="Times New Roman" w:cs="Times New Roman"/>
                <w:b/>
                <w:bCs/>
                <w:sz w:val="20"/>
                <w:szCs w:val="20"/>
                <w:lang w:val="en-GB" w:eastAsia="en-GB"/>
              </w:rPr>
              <w:t>risk</w:t>
            </w:r>
          </w:p>
        </w:tc>
        <w:tc>
          <w:tcPr>
            <w:tcW w:w="1665" w:type="dxa"/>
            <w:tcBorders>
              <w:top w:val="nil"/>
              <w:left w:val="nil"/>
              <w:bottom w:val="single" w:sz="4" w:space="0" w:color="auto"/>
              <w:right w:val="nil"/>
            </w:tcBorders>
            <w:noWrap/>
            <w:hideMark/>
          </w:tcPr>
          <w:p w14:paraId="487296DB" w14:textId="5DBEA020" w:rsidR="00D031AF" w:rsidRPr="009B70B2" w:rsidRDefault="00D031AF" w:rsidP="00F94DC8">
            <w:pPr>
              <w:spacing w:line="240" w:lineRule="exact"/>
              <w:jc w:val="center"/>
              <w:rPr>
                <w:rFonts w:hAnsi="Times New Roman" w:cs="Times New Roman"/>
                <w:b/>
                <w:bCs/>
                <w:sz w:val="20"/>
                <w:szCs w:val="20"/>
                <w:cs/>
                <w:lang w:val="en-GB" w:eastAsia="en-GB"/>
              </w:rPr>
            </w:pPr>
          </w:p>
        </w:tc>
      </w:tr>
      <w:tr w:rsidR="00952660" w:rsidRPr="000F4147" w14:paraId="2CAF1A7D" w14:textId="77777777" w:rsidTr="00F94DC8">
        <w:trPr>
          <w:trHeight w:val="144"/>
        </w:trPr>
        <w:tc>
          <w:tcPr>
            <w:tcW w:w="2988" w:type="dxa"/>
            <w:tcBorders>
              <w:top w:val="single" w:sz="4" w:space="0" w:color="auto"/>
              <w:left w:val="nil"/>
              <w:right w:val="nil"/>
            </w:tcBorders>
            <w:noWrap/>
            <w:vAlign w:val="center"/>
            <w:hideMark/>
          </w:tcPr>
          <w:p w14:paraId="254CB0EE" w14:textId="25247A64"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rPr>
              <w:t>Opening assets</w:t>
            </w:r>
          </w:p>
        </w:tc>
        <w:tc>
          <w:tcPr>
            <w:tcW w:w="1872" w:type="dxa"/>
            <w:tcBorders>
              <w:top w:val="single" w:sz="4" w:space="0" w:color="auto"/>
              <w:left w:val="nil"/>
              <w:bottom w:val="nil"/>
              <w:right w:val="nil"/>
            </w:tcBorders>
            <w:vAlign w:val="bottom"/>
          </w:tcPr>
          <w:p w14:paraId="0A2C5895" w14:textId="2A7F46B1" w:rsidR="00952660" w:rsidRPr="00952660" w:rsidRDefault="00952660" w:rsidP="00952660">
            <w:pPr>
              <w:tabs>
                <w:tab w:val="decimal" w:pos="1298"/>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(67,280)</w:t>
            </w:r>
          </w:p>
        </w:tc>
        <w:tc>
          <w:tcPr>
            <w:tcW w:w="1557" w:type="dxa"/>
            <w:tcBorders>
              <w:top w:val="single" w:sz="4" w:space="0" w:color="auto"/>
              <w:left w:val="nil"/>
              <w:bottom w:val="nil"/>
              <w:right w:val="nil"/>
            </w:tcBorders>
            <w:noWrap/>
            <w:vAlign w:val="bottom"/>
          </w:tcPr>
          <w:p w14:paraId="7712BE14" w14:textId="6FC7B0D7"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sz w:val="20"/>
                <w:szCs w:val="20"/>
                <w:lang w:eastAsia="en-GB"/>
              </w:rPr>
              <w:t>272</w:t>
            </w:r>
            <w:r w:rsidRPr="00952660">
              <w:rPr>
                <w:rFonts w:hAnsi="Times New Roman" w:cs="Times New Roman"/>
                <w:color w:val="000000"/>
                <w:sz w:val="20"/>
                <w:szCs w:val="20"/>
              </w:rPr>
              <w:t>,229</w:t>
            </w:r>
          </w:p>
        </w:tc>
        <w:tc>
          <w:tcPr>
            <w:tcW w:w="1593" w:type="dxa"/>
            <w:tcBorders>
              <w:top w:val="single" w:sz="4" w:space="0" w:color="auto"/>
              <w:left w:val="nil"/>
              <w:bottom w:val="nil"/>
              <w:right w:val="nil"/>
            </w:tcBorders>
            <w:noWrap/>
            <w:vAlign w:val="bottom"/>
          </w:tcPr>
          <w:p w14:paraId="2512F609" w14:textId="5AD81F51"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1,002</w:t>
            </w:r>
          </w:p>
        </w:tc>
        <w:tc>
          <w:tcPr>
            <w:tcW w:w="1665" w:type="dxa"/>
            <w:tcBorders>
              <w:top w:val="single" w:sz="4" w:space="0" w:color="auto"/>
              <w:left w:val="nil"/>
              <w:bottom w:val="nil"/>
              <w:right w:val="nil"/>
            </w:tcBorders>
            <w:noWrap/>
            <w:vAlign w:val="bottom"/>
          </w:tcPr>
          <w:p w14:paraId="637578FB" w14:textId="30363FF7"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205,</w:t>
            </w:r>
            <w:r w:rsidRPr="00952660">
              <w:rPr>
                <w:rFonts w:hAnsi="Times New Roman" w:cs="Times New Roman"/>
                <w:sz w:val="20"/>
                <w:szCs w:val="20"/>
                <w:lang w:eastAsia="en-GB"/>
              </w:rPr>
              <w:t>951</w:t>
            </w:r>
          </w:p>
        </w:tc>
      </w:tr>
      <w:tr w:rsidR="00952660" w:rsidRPr="000F4147" w14:paraId="2DB20828" w14:textId="77777777" w:rsidTr="00712DE0">
        <w:trPr>
          <w:trHeight w:val="144"/>
        </w:trPr>
        <w:tc>
          <w:tcPr>
            <w:tcW w:w="2988" w:type="dxa"/>
            <w:tcBorders>
              <w:top w:val="nil"/>
              <w:left w:val="nil"/>
            </w:tcBorders>
            <w:noWrap/>
            <w:vAlign w:val="center"/>
            <w:hideMark/>
          </w:tcPr>
          <w:p w14:paraId="5497F710" w14:textId="45C44443"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rPr>
              <w:t>Opening liabilities</w:t>
            </w:r>
          </w:p>
        </w:tc>
        <w:tc>
          <w:tcPr>
            <w:tcW w:w="1872" w:type="dxa"/>
            <w:tcBorders>
              <w:top w:val="nil"/>
              <w:bottom w:val="single" w:sz="4" w:space="0" w:color="auto"/>
              <w:right w:val="nil"/>
            </w:tcBorders>
          </w:tcPr>
          <w:p w14:paraId="64EE0FDB" w14:textId="2C40C2E5"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color w:val="000000"/>
                <w:sz w:val="20"/>
                <w:szCs w:val="20"/>
              </w:rPr>
              <w:t>-</w:t>
            </w:r>
          </w:p>
        </w:tc>
        <w:tc>
          <w:tcPr>
            <w:tcW w:w="1557" w:type="dxa"/>
            <w:tcBorders>
              <w:top w:val="nil"/>
              <w:left w:val="nil"/>
              <w:bottom w:val="single" w:sz="4" w:space="0" w:color="auto"/>
              <w:right w:val="nil"/>
            </w:tcBorders>
            <w:noWrap/>
          </w:tcPr>
          <w:p w14:paraId="4BA7423F" w14:textId="4B818EB4"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color w:val="000000"/>
                <w:sz w:val="20"/>
                <w:szCs w:val="20"/>
              </w:rPr>
              <w:t>-</w:t>
            </w:r>
          </w:p>
        </w:tc>
        <w:tc>
          <w:tcPr>
            <w:tcW w:w="1593" w:type="dxa"/>
            <w:tcBorders>
              <w:top w:val="nil"/>
              <w:left w:val="nil"/>
              <w:bottom w:val="single" w:sz="4" w:space="0" w:color="auto"/>
              <w:right w:val="nil"/>
            </w:tcBorders>
            <w:noWrap/>
          </w:tcPr>
          <w:p w14:paraId="6AA53789" w14:textId="444C5C1E"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color w:val="000000"/>
                <w:sz w:val="20"/>
                <w:szCs w:val="20"/>
              </w:rPr>
              <w:t>-</w:t>
            </w:r>
          </w:p>
        </w:tc>
        <w:tc>
          <w:tcPr>
            <w:tcW w:w="1665" w:type="dxa"/>
            <w:tcBorders>
              <w:top w:val="nil"/>
              <w:left w:val="nil"/>
              <w:bottom w:val="single" w:sz="4" w:space="0" w:color="auto"/>
              <w:right w:val="nil"/>
            </w:tcBorders>
            <w:noWrap/>
          </w:tcPr>
          <w:p w14:paraId="5F507C00" w14:textId="4076C4BD"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color w:val="000000"/>
                <w:sz w:val="20"/>
                <w:szCs w:val="20"/>
              </w:rPr>
              <w:t>-</w:t>
            </w:r>
          </w:p>
        </w:tc>
      </w:tr>
      <w:tr w:rsidR="00952660" w:rsidRPr="000F4147" w14:paraId="4BCBD80B" w14:textId="77777777" w:rsidTr="00F94DC8">
        <w:trPr>
          <w:trHeight w:val="144"/>
        </w:trPr>
        <w:tc>
          <w:tcPr>
            <w:tcW w:w="2988" w:type="dxa"/>
            <w:tcBorders>
              <w:left w:val="nil"/>
            </w:tcBorders>
            <w:noWrap/>
            <w:vAlign w:val="center"/>
            <w:hideMark/>
          </w:tcPr>
          <w:p w14:paraId="21EFBF8C" w14:textId="635F21B8"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b/>
                <w:bCs/>
                <w:sz w:val="20"/>
                <w:szCs w:val="20"/>
              </w:rPr>
              <w:t>Net opening balance</w:t>
            </w:r>
            <w:r>
              <w:rPr>
                <w:rFonts w:hAnsi="Times New Roman" w:cs="Times New Roman"/>
                <w:b/>
                <w:bCs/>
                <w:sz w:val="20"/>
                <w:szCs w:val="20"/>
              </w:rPr>
              <w:t xml:space="preserve"> </w:t>
            </w:r>
            <w:r>
              <w:rPr>
                <w:rFonts w:hAnsi="Times New Roman" w:cs="Times New Roman"/>
                <w:b/>
                <w:bCs/>
                <w:sz w:val="20"/>
                <w:szCs w:val="20"/>
                <w:lang w:val="en-GB" w:eastAsia="en-GB"/>
              </w:rPr>
              <w:t>as at January 1,</w:t>
            </w:r>
          </w:p>
        </w:tc>
        <w:tc>
          <w:tcPr>
            <w:tcW w:w="1872" w:type="dxa"/>
            <w:tcBorders>
              <w:top w:val="single" w:sz="4" w:space="0" w:color="auto"/>
              <w:bottom w:val="single" w:sz="8" w:space="0" w:color="auto"/>
              <w:right w:val="nil"/>
            </w:tcBorders>
            <w:vAlign w:val="bottom"/>
          </w:tcPr>
          <w:p w14:paraId="05942F9C" w14:textId="27665855" w:rsidR="00952660" w:rsidRPr="00952660" w:rsidRDefault="00952660" w:rsidP="00952660">
            <w:pPr>
              <w:tabs>
                <w:tab w:val="decimal" w:pos="1298"/>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(67,280)</w:t>
            </w:r>
          </w:p>
        </w:tc>
        <w:tc>
          <w:tcPr>
            <w:tcW w:w="1557" w:type="dxa"/>
            <w:tcBorders>
              <w:top w:val="single" w:sz="4" w:space="0" w:color="auto"/>
              <w:left w:val="nil"/>
              <w:bottom w:val="single" w:sz="8" w:space="0" w:color="auto"/>
              <w:right w:val="nil"/>
            </w:tcBorders>
            <w:noWrap/>
            <w:vAlign w:val="bottom"/>
          </w:tcPr>
          <w:p w14:paraId="25ED5433" w14:textId="1C578E45"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272,229</w:t>
            </w:r>
          </w:p>
        </w:tc>
        <w:tc>
          <w:tcPr>
            <w:tcW w:w="1593" w:type="dxa"/>
            <w:tcBorders>
              <w:top w:val="single" w:sz="4" w:space="0" w:color="auto"/>
              <w:left w:val="nil"/>
              <w:bottom w:val="single" w:sz="8" w:space="0" w:color="auto"/>
              <w:right w:val="nil"/>
            </w:tcBorders>
            <w:noWrap/>
            <w:vAlign w:val="bottom"/>
          </w:tcPr>
          <w:p w14:paraId="1CC3F0FC" w14:textId="65F9BB4A"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1,002</w:t>
            </w:r>
          </w:p>
        </w:tc>
        <w:tc>
          <w:tcPr>
            <w:tcW w:w="1665" w:type="dxa"/>
            <w:tcBorders>
              <w:top w:val="single" w:sz="4" w:space="0" w:color="auto"/>
              <w:left w:val="nil"/>
              <w:bottom w:val="single" w:sz="8" w:space="0" w:color="auto"/>
              <w:right w:val="nil"/>
            </w:tcBorders>
            <w:noWrap/>
            <w:vAlign w:val="bottom"/>
          </w:tcPr>
          <w:p w14:paraId="2400BFD3" w14:textId="3892F800"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205,951</w:t>
            </w:r>
          </w:p>
        </w:tc>
      </w:tr>
      <w:tr w:rsidR="00952660" w:rsidRPr="000F4147" w14:paraId="4A8ED3F7" w14:textId="77777777" w:rsidTr="00712DE0">
        <w:trPr>
          <w:trHeight w:val="144"/>
        </w:trPr>
        <w:tc>
          <w:tcPr>
            <w:tcW w:w="2988" w:type="dxa"/>
            <w:tcBorders>
              <w:top w:val="nil"/>
              <w:left w:val="nil"/>
              <w:bottom w:val="nil"/>
            </w:tcBorders>
            <w:noWrap/>
            <w:vAlign w:val="center"/>
            <w:hideMark/>
          </w:tcPr>
          <w:p w14:paraId="662C0864" w14:textId="4B812B28" w:rsidR="00952660" w:rsidRPr="000F4147" w:rsidRDefault="00952660" w:rsidP="00952660">
            <w:pPr>
              <w:autoSpaceDE w:val="0"/>
              <w:autoSpaceDN w:val="0"/>
              <w:adjustRightInd w:val="0"/>
              <w:spacing w:line="240" w:lineRule="exact"/>
              <w:rPr>
                <w:rFonts w:hAnsi="Times New Roman" w:cs="Times New Roman"/>
                <w:b/>
                <w:bCs/>
                <w:sz w:val="20"/>
                <w:szCs w:val="20"/>
                <w:lang w:eastAsia="en-GB"/>
              </w:rPr>
            </w:pPr>
            <w:r w:rsidRPr="000F4147">
              <w:rPr>
                <w:rFonts w:hAnsi="Times New Roman" w:cs="Times New Roman"/>
                <w:b/>
                <w:bCs/>
                <w:sz w:val="20"/>
                <w:szCs w:val="20"/>
                <w:lang w:eastAsia="en-GB"/>
              </w:rPr>
              <w:t xml:space="preserve">Net income </w:t>
            </w:r>
            <w:r w:rsidRPr="000F4147">
              <w:rPr>
                <w:rFonts w:hAnsi="Times New Roman" w:cs="Times New Roman"/>
                <w:b/>
                <w:bCs/>
                <w:sz w:val="20"/>
                <w:szCs w:val="20"/>
                <w:cs/>
                <w:lang w:eastAsia="en-GB"/>
              </w:rPr>
              <w:t>(</w:t>
            </w:r>
            <w:r w:rsidRPr="000F4147">
              <w:rPr>
                <w:rFonts w:hAnsi="Times New Roman" w:cs="Times New Roman"/>
                <w:b/>
                <w:bCs/>
                <w:sz w:val="20"/>
                <w:szCs w:val="20"/>
                <w:lang w:eastAsia="en-GB"/>
              </w:rPr>
              <w:t>expenses</w:t>
            </w:r>
            <w:r w:rsidRPr="000F4147">
              <w:rPr>
                <w:rFonts w:hAnsi="Times New Roman" w:cs="Times New Roman"/>
                <w:b/>
                <w:bCs/>
                <w:sz w:val="20"/>
                <w:szCs w:val="20"/>
                <w:cs/>
                <w:lang w:eastAsia="en-GB"/>
              </w:rPr>
              <w:t>)</w:t>
            </w:r>
            <w:r w:rsidRPr="000F4147">
              <w:rPr>
                <w:rFonts w:hAnsi="Times New Roman" w:cs="Times New Roman"/>
                <w:b/>
                <w:bCs/>
                <w:sz w:val="20"/>
                <w:szCs w:val="20"/>
                <w:lang w:eastAsia="en-GB"/>
              </w:rPr>
              <w:t xml:space="preserve"> from</w:t>
            </w:r>
            <w:r w:rsidRPr="000F4147">
              <w:rPr>
                <w:rFonts w:hAnsi="Times New Roman" w:cs="Times New Roman"/>
                <w:b/>
                <w:bCs/>
                <w:sz w:val="20"/>
                <w:szCs w:val="20"/>
                <w:cs/>
                <w:lang w:eastAsia="en-GB"/>
              </w:rPr>
              <w:t xml:space="preserve"> </w:t>
            </w:r>
            <w:r w:rsidRPr="000F4147">
              <w:rPr>
                <w:rFonts w:hAnsi="Times New Roman" w:cs="Times New Roman"/>
                <w:b/>
                <w:bCs/>
                <w:sz w:val="20"/>
                <w:szCs w:val="20"/>
                <w:lang w:eastAsia="en-GB"/>
              </w:rPr>
              <w:t>reinsurance contracts</w:t>
            </w:r>
            <w:r w:rsidRPr="000F4147">
              <w:rPr>
                <w:rFonts w:hAnsi="Times New Roman" w:cs="Times New Roman"/>
                <w:b/>
                <w:bCs/>
                <w:sz w:val="20"/>
                <w:szCs w:val="20"/>
                <w:cs/>
                <w:lang w:eastAsia="en-GB"/>
              </w:rPr>
              <w:t xml:space="preserve"> </w:t>
            </w:r>
            <w:r w:rsidRPr="000F4147">
              <w:rPr>
                <w:rFonts w:hAnsi="Times New Roman" w:cs="Times New Roman"/>
                <w:b/>
                <w:bCs/>
                <w:sz w:val="20"/>
                <w:szCs w:val="20"/>
                <w:lang w:eastAsia="en-GB"/>
              </w:rPr>
              <w:t>held</w:t>
            </w:r>
          </w:p>
        </w:tc>
        <w:tc>
          <w:tcPr>
            <w:tcW w:w="1872" w:type="dxa"/>
            <w:tcBorders>
              <w:top w:val="single" w:sz="8" w:space="0" w:color="auto"/>
              <w:right w:val="nil"/>
            </w:tcBorders>
          </w:tcPr>
          <w:p w14:paraId="424AE1D5" w14:textId="77777777" w:rsidR="00952660" w:rsidRPr="00952660" w:rsidRDefault="00952660" w:rsidP="00952660">
            <w:pPr>
              <w:tabs>
                <w:tab w:val="decimal" w:pos="1298"/>
              </w:tabs>
              <w:spacing w:line="240" w:lineRule="exact"/>
              <w:rPr>
                <w:rFonts w:hAnsi="Times New Roman" w:cs="Times New Roman"/>
                <w:b/>
                <w:bCs/>
                <w:sz w:val="20"/>
                <w:szCs w:val="20"/>
                <w:lang w:eastAsia="en-GB"/>
              </w:rPr>
            </w:pPr>
          </w:p>
        </w:tc>
        <w:tc>
          <w:tcPr>
            <w:tcW w:w="1557" w:type="dxa"/>
            <w:tcBorders>
              <w:top w:val="single" w:sz="8" w:space="0" w:color="auto"/>
              <w:left w:val="nil"/>
              <w:right w:val="nil"/>
            </w:tcBorders>
            <w:noWrap/>
          </w:tcPr>
          <w:p w14:paraId="698AAAF4" w14:textId="77777777" w:rsidR="00952660" w:rsidRPr="00952660" w:rsidRDefault="00952660" w:rsidP="00952660">
            <w:pPr>
              <w:tabs>
                <w:tab w:val="decimal" w:pos="1179"/>
              </w:tabs>
              <w:spacing w:line="240" w:lineRule="exact"/>
              <w:rPr>
                <w:rFonts w:hAnsi="Times New Roman" w:cs="Times New Roman"/>
                <w:sz w:val="20"/>
                <w:szCs w:val="20"/>
                <w:lang w:val="en-GB" w:eastAsia="en-GB"/>
              </w:rPr>
            </w:pPr>
          </w:p>
        </w:tc>
        <w:tc>
          <w:tcPr>
            <w:tcW w:w="1593" w:type="dxa"/>
            <w:tcBorders>
              <w:top w:val="single" w:sz="8" w:space="0" w:color="auto"/>
              <w:left w:val="nil"/>
              <w:right w:val="nil"/>
            </w:tcBorders>
            <w:noWrap/>
          </w:tcPr>
          <w:p w14:paraId="07CD5073" w14:textId="77777777" w:rsidR="00952660" w:rsidRPr="00952660" w:rsidRDefault="00952660" w:rsidP="00952660">
            <w:pPr>
              <w:tabs>
                <w:tab w:val="decimal" w:pos="1266"/>
              </w:tabs>
              <w:spacing w:line="240" w:lineRule="exact"/>
              <w:rPr>
                <w:rFonts w:hAnsi="Times New Roman" w:cs="Times New Roman"/>
                <w:sz w:val="20"/>
                <w:szCs w:val="20"/>
                <w:lang w:val="en-GB" w:eastAsia="en-GB"/>
              </w:rPr>
            </w:pPr>
          </w:p>
        </w:tc>
        <w:tc>
          <w:tcPr>
            <w:tcW w:w="1665" w:type="dxa"/>
            <w:tcBorders>
              <w:top w:val="single" w:sz="8" w:space="0" w:color="auto"/>
              <w:left w:val="nil"/>
              <w:right w:val="nil"/>
            </w:tcBorders>
            <w:noWrap/>
          </w:tcPr>
          <w:p w14:paraId="6A93FE47" w14:textId="77777777" w:rsidR="00952660" w:rsidRPr="00952660" w:rsidRDefault="00952660" w:rsidP="00952660">
            <w:pPr>
              <w:tabs>
                <w:tab w:val="decimal" w:pos="1331"/>
              </w:tabs>
              <w:spacing w:line="240" w:lineRule="exact"/>
              <w:rPr>
                <w:rFonts w:hAnsi="Times New Roman" w:cs="Times New Roman"/>
                <w:sz w:val="20"/>
                <w:szCs w:val="20"/>
                <w:lang w:val="en-GB" w:eastAsia="en-GB"/>
              </w:rPr>
            </w:pPr>
          </w:p>
        </w:tc>
      </w:tr>
      <w:tr w:rsidR="00952660" w:rsidRPr="000F4147" w14:paraId="2A9E7D83" w14:textId="77777777" w:rsidTr="00952660">
        <w:trPr>
          <w:trHeight w:val="144"/>
        </w:trPr>
        <w:tc>
          <w:tcPr>
            <w:tcW w:w="2988" w:type="dxa"/>
            <w:tcBorders>
              <w:top w:val="nil"/>
              <w:left w:val="nil"/>
              <w:bottom w:val="nil"/>
            </w:tcBorders>
            <w:noWrap/>
            <w:vAlign w:val="center"/>
            <w:hideMark/>
          </w:tcPr>
          <w:p w14:paraId="64669354" w14:textId="356170B4"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lang w:eastAsia="en-GB"/>
              </w:rPr>
              <w:t xml:space="preserve">Income </w:t>
            </w:r>
            <w:r w:rsidRPr="000F4147">
              <w:rPr>
                <w:rFonts w:hAnsi="Times New Roman" w:cstheme="minorBidi" w:hint="cs"/>
                <w:sz w:val="20"/>
                <w:szCs w:val="20"/>
                <w:cs/>
                <w:lang w:eastAsia="en-GB"/>
              </w:rPr>
              <w:t>(</w:t>
            </w:r>
            <w:r w:rsidRPr="000F4147">
              <w:rPr>
                <w:rFonts w:hAnsi="Times New Roman" w:cs="Times New Roman"/>
                <w:sz w:val="20"/>
                <w:szCs w:val="20"/>
                <w:lang w:eastAsia="en-GB"/>
              </w:rPr>
              <w:t>expenses</w:t>
            </w:r>
            <w:r w:rsidRPr="000F4147">
              <w:rPr>
                <w:rFonts w:hAnsi="Times New Roman" w:cstheme="minorBidi" w:hint="cs"/>
                <w:sz w:val="20"/>
                <w:szCs w:val="20"/>
                <w:cs/>
                <w:lang w:eastAsia="en-GB"/>
              </w:rPr>
              <w:t>)</w:t>
            </w:r>
            <w:r w:rsidRPr="000F4147">
              <w:rPr>
                <w:rFonts w:hAnsi="Times New Roman" w:cs="Times New Roman"/>
                <w:sz w:val="20"/>
                <w:szCs w:val="20"/>
                <w:lang w:eastAsia="en-GB"/>
              </w:rPr>
              <w:t xml:space="preserve"> from</w:t>
            </w:r>
            <w:r w:rsidRPr="000F4147">
              <w:rPr>
                <w:rFonts w:hAnsi="Times New Roman" w:cs="Times New Roman"/>
                <w:sz w:val="20"/>
                <w:szCs w:val="20"/>
                <w:cs/>
                <w:lang w:eastAsia="en-GB"/>
              </w:rPr>
              <w:t xml:space="preserve"> </w:t>
            </w:r>
            <w:r w:rsidRPr="000F4147">
              <w:rPr>
                <w:rFonts w:hAnsi="Times New Roman" w:cs="Times New Roman"/>
                <w:sz w:val="20"/>
                <w:szCs w:val="20"/>
                <w:lang w:eastAsia="en-GB"/>
              </w:rPr>
              <w:t>reinsurance contracts</w:t>
            </w:r>
            <w:r w:rsidRPr="000F4147">
              <w:rPr>
                <w:rFonts w:hAnsi="Times New Roman" w:cs="Times New Roman"/>
                <w:sz w:val="20"/>
                <w:szCs w:val="20"/>
                <w:cs/>
                <w:lang w:eastAsia="en-GB"/>
              </w:rPr>
              <w:t xml:space="preserve"> </w:t>
            </w:r>
            <w:r w:rsidRPr="000F4147">
              <w:rPr>
                <w:rFonts w:hAnsi="Times New Roman" w:cs="Times New Roman"/>
                <w:sz w:val="20"/>
                <w:szCs w:val="20"/>
                <w:lang w:eastAsia="en-GB"/>
              </w:rPr>
              <w:t>held</w:t>
            </w:r>
          </w:p>
        </w:tc>
        <w:tc>
          <w:tcPr>
            <w:tcW w:w="1872" w:type="dxa"/>
            <w:tcBorders>
              <w:bottom w:val="nil"/>
              <w:right w:val="nil"/>
            </w:tcBorders>
            <w:vAlign w:val="bottom"/>
          </w:tcPr>
          <w:p w14:paraId="4E2EED3C" w14:textId="7940E3F9" w:rsidR="00952660" w:rsidRPr="00952660" w:rsidRDefault="00952660" w:rsidP="00952660">
            <w:pPr>
              <w:tabs>
                <w:tab w:val="decimal" w:pos="1298"/>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(142,343)</w:t>
            </w:r>
          </w:p>
        </w:tc>
        <w:tc>
          <w:tcPr>
            <w:tcW w:w="1557" w:type="dxa"/>
            <w:tcBorders>
              <w:left w:val="nil"/>
              <w:bottom w:val="nil"/>
              <w:right w:val="nil"/>
            </w:tcBorders>
            <w:noWrap/>
            <w:vAlign w:val="bottom"/>
          </w:tcPr>
          <w:p w14:paraId="7C6303A8" w14:textId="4976CEB4"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color w:val="000000"/>
                <w:sz w:val="20"/>
                <w:szCs w:val="20"/>
              </w:rPr>
              <w:t>-</w:t>
            </w:r>
          </w:p>
        </w:tc>
        <w:tc>
          <w:tcPr>
            <w:tcW w:w="1593" w:type="dxa"/>
            <w:tcBorders>
              <w:left w:val="nil"/>
              <w:bottom w:val="nil"/>
              <w:right w:val="nil"/>
            </w:tcBorders>
            <w:noWrap/>
            <w:vAlign w:val="bottom"/>
          </w:tcPr>
          <w:p w14:paraId="7D90449B" w14:textId="6DE4A3FB"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2,157</w:t>
            </w:r>
          </w:p>
        </w:tc>
        <w:tc>
          <w:tcPr>
            <w:tcW w:w="1665" w:type="dxa"/>
            <w:tcBorders>
              <w:left w:val="nil"/>
              <w:bottom w:val="nil"/>
              <w:right w:val="nil"/>
            </w:tcBorders>
            <w:noWrap/>
            <w:vAlign w:val="bottom"/>
          </w:tcPr>
          <w:p w14:paraId="22A4E2D3" w14:textId="7773D728"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(140,186)</w:t>
            </w:r>
          </w:p>
        </w:tc>
      </w:tr>
      <w:tr w:rsidR="00952660" w:rsidRPr="000F4147" w14:paraId="15700544" w14:textId="77777777" w:rsidTr="00712DE0">
        <w:trPr>
          <w:trHeight w:val="144"/>
        </w:trPr>
        <w:tc>
          <w:tcPr>
            <w:tcW w:w="2988" w:type="dxa"/>
            <w:tcBorders>
              <w:top w:val="nil"/>
              <w:left w:val="nil"/>
              <w:bottom w:val="nil"/>
            </w:tcBorders>
            <w:noWrap/>
            <w:vAlign w:val="center"/>
            <w:hideMark/>
          </w:tcPr>
          <w:p w14:paraId="24090716" w14:textId="1CD22B0C" w:rsidR="00952660" w:rsidRPr="000F4147" w:rsidRDefault="00952660" w:rsidP="00952660">
            <w:pPr>
              <w:autoSpaceDE w:val="0"/>
              <w:autoSpaceDN w:val="0"/>
              <w:adjustRightInd w:val="0"/>
              <w:spacing w:line="240" w:lineRule="exact"/>
              <w:rPr>
                <w:rFonts w:hAnsi="Times New Roman" w:cs="Times New Roman"/>
                <w:spacing w:val="-8"/>
                <w:sz w:val="20"/>
                <w:szCs w:val="20"/>
                <w:lang w:val="en-GB" w:eastAsia="en-GB"/>
              </w:rPr>
            </w:pPr>
            <w:r w:rsidRPr="000F4147">
              <w:rPr>
                <w:rFonts w:hAnsi="Times New Roman" w:cs="Times New Roman"/>
                <w:sz w:val="20"/>
                <w:szCs w:val="20"/>
              </w:rPr>
              <w:t xml:space="preserve">Recoveries on incurred claims </w:t>
            </w:r>
          </w:p>
        </w:tc>
        <w:tc>
          <w:tcPr>
            <w:tcW w:w="1872" w:type="dxa"/>
            <w:tcBorders>
              <w:top w:val="nil"/>
              <w:bottom w:val="nil"/>
              <w:right w:val="nil"/>
            </w:tcBorders>
          </w:tcPr>
          <w:p w14:paraId="0961A0CD" w14:textId="321206DA"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557" w:type="dxa"/>
            <w:tcBorders>
              <w:top w:val="nil"/>
              <w:left w:val="nil"/>
              <w:bottom w:val="nil"/>
              <w:right w:val="nil"/>
            </w:tcBorders>
            <w:noWrap/>
          </w:tcPr>
          <w:p w14:paraId="51000C5E" w14:textId="789DB3A1"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sz w:val="20"/>
                <w:szCs w:val="20"/>
                <w:lang w:eastAsia="en-GB"/>
              </w:rPr>
              <w:t>96,980</w:t>
            </w:r>
          </w:p>
        </w:tc>
        <w:tc>
          <w:tcPr>
            <w:tcW w:w="1593" w:type="dxa"/>
            <w:tcBorders>
              <w:top w:val="nil"/>
              <w:left w:val="nil"/>
              <w:bottom w:val="nil"/>
              <w:right w:val="nil"/>
            </w:tcBorders>
            <w:noWrap/>
          </w:tcPr>
          <w:p w14:paraId="09E76218" w14:textId="550130E8"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665" w:type="dxa"/>
            <w:tcBorders>
              <w:top w:val="nil"/>
              <w:left w:val="nil"/>
              <w:bottom w:val="nil"/>
              <w:right w:val="nil"/>
            </w:tcBorders>
            <w:noWrap/>
          </w:tcPr>
          <w:p w14:paraId="0CAAF46F" w14:textId="29BE1338"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96,980</w:t>
            </w:r>
          </w:p>
        </w:tc>
      </w:tr>
      <w:tr w:rsidR="00952660" w:rsidRPr="000F4147" w14:paraId="37581CEB" w14:textId="77777777" w:rsidTr="00952660">
        <w:trPr>
          <w:trHeight w:val="144"/>
        </w:trPr>
        <w:tc>
          <w:tcPr>
            <w:tcW w:w="2988" w:type="dxa"/>
            <w:tcBorders>
              <w:left w:val="nil"/>
              <w:bottom w:val="nil"/>
            </w:tcBorders>
            <w:noWrap/>
            <w:vAlign w:val="center"/>
            <w:hideMark/>
          </w:tcPr>
          <w:p w14:paraId="5F9E0464" w14:textId="78C97606" w:rsidR="00952660" w:rsidRPr="000F4147" w:rsidRDefault="00952660" w:rsidP="00952660">
            <w:pPr>
              <w:autoSpaceDE w:val="0"/>
              <w:autoSpaceDN w:val="0"/>
              <w:adjustRightInd w:val="0"/>
              <w:spacing w:line="240" w:lineRule="exact"/>
              <w:rPr>
                <w:rFonts w:hAnsi="Times New Roman" w:cs="Times New Roman"/>
                <w:b/>
                <w:bCs/>
                <w:sz w:val="20"/>
                <w:szCs w:val="20"/>
                <w:lang w:val="en-GB" w:eastAsia="en-GB"/>
              </w:rPr>
            </w:pPr>
            <w:r w:rsidRPr="000F4147">
              <w:rPr>
                <w:rFonts w:hAnsi="Times New Roman" w:cs="Times New Roman"/>
                <w:b/>
                <w:bCs/>
                <w:sz w:val="20"/>
                <w:szCs w:val="20"/>
                <w:lang w:val="en-GB" w:eastAsia="en-GB"/>
              </w:rPr>
              <w:t>Net income (expenses) from reinsurance contracts held</w:t>
            </w:r>
          </w:p>
        </w:tc>
        <w:tc>
          <w:tcPr>
            <w:tcW w:w="1872" w:type="dxa"/>
            <w:tcBorders>
              <w:top w:val="single" w:sz="4" w:space="0" w:color="auto"/>
              <w:bottom w:val="nil"/>
              <w:right w:val="nil"/>
            </w:tcBorders>
            <w:vAlign w:val="bottom"/>
          </w:tcPr>
          <w:p w14:paraId="4C1B5D89" w14:textId="7BF40423" w:rsidR="00952660" w:rsidRPr="00952660" w:rsidRDefault="00952660" w:rsidP="00952660">
            <w:pPr>
              <w:tabs>
                <w:tab w:val="decimal" w:pos="1298"/>
              </w:tabs>
              <w:spacing w:line="240" w:lineRule="exact"/>
              <w:rPr>
                <w:rFonts w:hAnsi="Times New Roman" w:cs="Times New Roman"/>
                <w:b/>
                <w:bCs/>
                <w:sz w:val="20"/>
                <w:szCs w:val="20"/>
                <w:lang w:val="en-GB" w:eastAsia="en-GB"/>
              </w:rPr>
            </w:pPr>
            <w:r w:rsidRPr="00952660">
              <w:rPr>
                <w:rFonts w:hAnsi="Times New Roman" w:cs="Times New Roman"/>
                <w:color w:val="000000"/>
                <w:sz w:val="20"/>
                <w:szCs w:val="20"/>
              </w:rPr>
              <w:t>(142,343)</w:t>
            </w:r>
          </w:p>
        </w:tc>
        <w:tc>
          <w:tcPr>
            <w:tcW w:w="1557" w:type="dxa"/>
            <w:tcBorders>
              <w:top w:val="single" w:sz="4" w:space="0" w:color="auto"/>
              <w:left w:val="nil"/>
              <w:bottom w:val="nil"/>
              <w:right w:val="nil"/>
            </w:tcBorders>
            <w:noWrap/>
            <w:vAlign w:val="bottom"/>
          </w:tcPr>
          <w:p w14:paraId="27840DE9" w14:textId="5B4FA6C7"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96,980</w:t>
            </w:r>
          </w:p>
        </w:tc>
        <w:tc>
          <w:tcPr>
            <w:tcW w:w="1593" w:type="dxa"/>
            <w:tcBorders>
              <w:top w:val="single" w:sz="4" w:space="0" w:color="auto"/>
              <w:left w:val="nil"/>
              <w:bottom w:val="nil"/>
              <w:right w:val="nil"/>
            </w:tcBorders>
            <w:noWrap/>
            <w:vAlign w:val="bottom"/>
          </w:tcPr>
          <w:p w14:paraId="10167997" w14:textId="19BE0812"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2,157</w:t>
            </w:r>
          </w:p>
        </w:tc>
        <w:tc>
          <w:tcPr>
            <w:tcW w:w="1665" w:type="dxa"/>
            <w:tcBorders>
              <w:top w:val="single" w:sz="4" w:space="0" w:color="auto"/>
              <w:left w:val="nil"/>
              <w:bottom w:val="nil"/>
              <w:right w:val="nil"/>
            </w:tcBorders>
            <w:noWrap/>
            <w:vAlign w:val="bottom"/>
          </w:tcPr>
          <w:p w14:paraId="49435672" w14:textId="2A4863F8"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(43,206)</w:t>
            </w:r>
          </w:p>
        </w:tc>
      </w:tr>
      <w:tr w:rsidR="00952660" w:rsidRPr="000F4147" w14:paraId="72976E49" w14:textId="77777777" w:rsidTr="00952660">
        <w:trPr>
          <w:trHeight w:val="144"/>
        </w:trPr>
        <w:tc>
          <w:tcPr>
            <w:tcW w:w="2988" w:type="dxa"/>
            <w:tcBorders>
              <w:left w:val="nil"/>
            </w:tcBorders>
            <w:noWrap/>
            <w:vAlign w:val="center"/>
            <w:hideMark/>
          </w:tcPr>
          <w:p w14:paraId="3533D6B4" w14:textId="0D2CD111" w:rsidR="00952660" w:rsidRPr="000F4147" w:rsidRDefault="00952660" w:rsidP="00952660">
            <w:pPr>
              <w:spacing w:line="240" w:lineRule="exact"/>
              <w:rPr>
                <w:rFonts w:hAnsi="Times New Roman" w:cs="Times New Roman"/>
                <w:b/>
                <w:bCs/>
                <w:sz w:val="20"/>
                <w:szCs w:val="20"/>
                <w:lang w:eastAsia="en-GB"/>
              </w:rPr>
            </w:pPr>
            <w:r w:rsidRPr="000F4147">
              <w:rPr>
                <w:rFonts w:hAnsi="Times New Roman" w:cs="Times New Roman"/>
                <w:b/>
                <w:bCs/>
                <w:sz w:val="20"/>
                <w:szCs w:val="20"/>
                <w:lang w:val="en-GB" w:eastAsia="en-GB"/>
              </w:rPr>
              <w:t>Total amount in comprehensive income</w:t>
            </w:r>
          </w:p>
        </w:tc>
        <w:tc>
          <w:tcPr>
            <w:tcW w:w="1872" w:type="dxa"/>
            <w:tcBorders>
              <w:top w:val="single" w:sz="4" w:space="0" w:color="auto"/>
              <w:bottom w:val="single" w:sz="4" w:space="0" w:color="auto"/>
              <w:right w:val="nil"/>
            </w:tcBorders>
            <w:vAlign w:val="bottom"/>
          </w:tcPr>
          <w:p w14:paraId="20C09880" w14:textId="362FFB3C" w:rsidR="00952660" w:rsidRPr="00952660" w:rsidRDefault="00952660" w:rsidP="00952660">
            <w:pPr>
              <w:tabs>
                <w:tab w:val="decimal" w:pos="1298"/>
              </w:tabs>
              <w:spacing w:line="240" w:lineRule="exact"/>
              <w:rPr>
                <w:rFonts w:hAnsi="Times New Roman" w:cs="Times New Roman"/>
                <w:b/>
                <w:bCs/>
                <w:sz w:val="20"/>
                <w:szCs w:val="20"/>
                <w:lang w:eastAsia="en-GB"/>
              </w:rPr>
            </w:pPr>
            <w:r w:rsidRPr="00952660">
              <w:rPr>
                <w:rFonts w:hAnsi="Times New Roman" w:cs="Times New Roman"/>
                <w:color w:val="000000"/>
                <w:sz w:val="20"/>
                <w:szCs w:val="20"/>
              </w:rPr>
              <w:t>(142,343)</w:t>
            </w:r>
          </w:p>
        </w:tc>
        <w:tc>
          <w:tcPr>
            <w:tcW w:w="1557" w:type="dxa"/>
            <w:tcBorders>
              <w:top w:val="single" w:sz="4" w:space="0" w:color="auto"/>
              <w:left w:val="nil"/>
              <w:bottom w:val="single" w:sz="4" w:space="0" w:color="auto"/>
              <w:right w:val="nil"/>
            </w:tcBorders>
            <w:noWrap/>
            <w:vAlign w:val="bottom"/>
          </w:tcPr>
          <w:p w14:paraId="22F18D6C" w14:textId="69C5F3FA"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96,980</w:t>
            </w:r>
          </w:p>
        </w:tc>
        <w:tc>
          <w:tcPr>
            <w:tcW w:w="1593" w:type="dxa"/>
            <w:tcBorders>
              <w:top w:val="single" w:sz="4" w:space="0" w:color="auto"/>
              <w:left w:val="nil"/>
              <w:bottom w:val="single" w:sz="4" w:space="0" w:color="auto"/>
              <w:right w:val="nil"/>
            </w:tcBorders>
            <w:noWrap/>
            <w:vAlign w:val="bottom"/>
          </w:tcPr>
          <w:p w14:paraId="27CB37AA" w14:textId="6A2DAD16"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2,157</w:t>
            </w:r>
          </w:p>
        </w:tc>
        <w:tc>
          <w:tcPr>
            <w:tcW w:w="1665" w:type="dxa"/>
            <w:tcBorders>
              <w:top w:val="single" w:sz="4" w:space="0" w:color="auto"/>
              <w:left w:val="nil"/>
              <w:bottom w:val="single" w:sz="4" w:space="0" w:color="auto"/>
              <w:right w:val="nil"/>
            </w:tcBorders>
            <w:noWrap/>
            <w:vAlign w:val="bottom"/>
          </w:tcPr>
          <w:p w14:paraId="3A232D8E" w14:textId="75561B14"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(43,206)</w:t>
            </w:r>
          </w:p>
        </w:tc>
      </w:tr>
      <w:tr w:rsidR="00952660" w:rsidRPr="000F4147" w14:paraId="459B59A6" w14:textId="77777777" w:rsidTr="00F94DC8">
        <w:trPr>
          <w:trHeight w:val="144"/>
        </w:trPr>
        <w:tc>
          <w:tcPr>
            <w:tcW w:w="2988" w:type="dxa"/>
            <w:tcBorders>
              <w:top w:val="nil"/>
              <w:left w:val="nil"/>
            </w:tcBorders>
            <w:noWrap/>
            <w:vAlign w:val="center"/>
            <w:hideMark/>
          </w:tcPr>
          <w:p w14:paraId="0B4BAF9B" w14:textId="517E62A9" w:rsidR="00952660" w:rsidRPr="000F4147" w:rsidRDefault="00952660" w:rsidP="00952660">
            <w:pPr>
              <w:spacing w:line="240" w:lineRule="exact"/>
              <w:rPr>
                <w:rFonts w:hAnsi="Times New Roman" w:cs="Times New Roman"/>
                <w:b/>
                <w:bCs/>
                <w:sz w:val="20"/>
                <w:szCs w:val="20"/>
                <w:lang w:val="en-GB" w:eastAsia="en-GB"/>
              </w:rPr>
            </w:pPr>
            <w:r w:rsidRPr="000F4147">
              <w:rPr>
                <w:rFonts w:hAnsi="Times New Roman" w:cs="Times New Roman"/>
                <w:b/>
                <w:bCs/>
                <w:sz w:val="20"/>
                <w:szCs w:val="20"/>
                <w:lang w:val="en-GB" w:eastAsia="en-GB"/>
              </w:rPr>
              <w:t>Cash flows</w:t>
            </w:r>
          </w:p>
        </w:tc>
        <w:tc>
          <w:tcPr>
            <w:tcW w:w="1872" w:type="dxa"/>
            <w:tcBorders>
              <w:top w:val="nil"/>
              <w:right w:val="nil"/>
            </w:tcBorders>
            <w:vAlign w:val="bottom"/>
          </w:tcPr>
          <w:p w14:paraId="719C77F1" w14:textId="77777777" w:rsidR="00952660" w:rsidRPr="00952660" w:rsidRDefault="00952660" w:rsidP="00952660">
            <w:pPr>
              <w:tabs>
                <w:tab w:val="decimal" w:pos="1298"/>
              </w:tabs>
              <w:spacing w:line="240" w:lineRule="exact"/>
              <w:rPr>
                <w:rFonts w:hAnsi="Times New Roman" w:cs="Times New Roman"/>
                <w:b/>
                <w:bCs/>
                <w:sz w:val="20"/>
                <w:szCs w:val="20"/>
                <w:lang w:val="en-GB" w:eastAsia="en-GB"/>
              </w:rPr>
            </w:pPr>
          </w:p>
        </w:tc>
        <w:tc>
          <w:tcPr>
            <w:tcW w:w="1557" w:type="dxa"/>
            <w:tcBorders>
              <w:top w:val="nil"/>
              <w:left w:val="nil"/>
              <w:right w:val="nil"/>
            </w:tcBorders>
            <w:noWrap/>
            <w:vAlign w:val="bottom"/>
          </w:tcPr>
          <w:p w14:paraId="5F56CF99" w14:textId="77777777" w:rsidR="00952660" w:rsidRPr="00952660" w:rsidRDefault="00952660" w:rsidP="00952660">
            <w:pPr>
              <w:tabs>
                <w:tab w:val="decimal" w:pos="1179"/>
              </w:tabs>
              <w:spacing w:line="240" w:lineRule="exact"/>
              <w:rPr>
                <w:rFonts w:hAnsi="Times New Roman" w:cs="Times New Roman"/>
                <w:sz w:val="20"/>
                <w:szCs w:val="20"/>
                <w:lang w:val="en-GB" w:eastAsia="en-GB"/>
              </w:rPr>
            </w:pPr>
          </w:p>
        </w:tc>
        <w:tc>
          <w:tcPr>
            <w:tcW w:w="1593" w:type="dxa"/>
            <w:tcBorders>
              <w:top w:val="nil"/>
              <w:left w:val="nil"/>
              <w:right w:val="nil"/>
            </w:tcBorders>
            <w:noWrap/>
            <w:vAlign w:val="bottom"/>
          </w:tcPr>
          <w:p w14:paraId="20670C42" w14:textId="77777777" w:rsidR="00952660" w:rsidRPr="00952660" w:rsidRDefault="00952660" w:rsidP="00952660">
            <w:pPr>
              <w:tabs>
                <w:tab w:val="decimal" w:pos="1266"/>
              </w:tabs>
              <w:spacing w:line="240" w:lineRule="exact"/>
              <w:rPr>
                <w:rFonts w:hAnsi="Times New Roman" w:cs="Times New Roman"/>
                <w:sz w:val="20"/>
                <w:szCs w:val="20"/>
                <w:lang w:val="en-GB" w:eastAsia="en-GB"/>
              </w:rPr>
            </w:pPr>
          </w:p>
        </w:tc>
        <w:tc>
          <w:tcPr>
            <w:tcW w:w="1665" w:type="dxa"/>
            <w:tcBorders>
              <w:top w:val="nil"/>
              <w:left w:val="nil"/>
              <w:right w:val="nil"/>
            </w:tcBorders>
            <w:noWrap/>
            <w:vAlign w:val="bottom"/>
          </w:tcPr>
          <w:p w14:paraId="2C4DF421" w14:textId="786F5480" w:rsidR="00952660" w:rsidRPr="00952660" w:rsidRDefault="00952660" w:rsidP="00952660">
            <w:pPr>
              <w:tabs>
                <w:tab w:val="decimal" w:pos="1331"/>
              </w:tabs>
              <w:spacing w:line="240" w:lineRule="exact"/>
              <w:rPr>
                <w:rFonts w:hAnsi="Times New Roman" w:cs="Times New Roman"/>
                <w:sz w:val="20"/>
                <w:szCs w:val="20"/>
                <w:lang w:val="en-GB" w:eastAsia="en-GB"/>
              </w:rPr>
            </w:pPr>
          </w:p>
        </w:tc>
      </w:tr>
      <w:tr w:rsidR="00952660" w:rsidRPr="0075046E" w14:paraId="04D79E82" w14:textId="77777777" w:rsidTr="00F94DC8">
        <w:trPr>
          <w:trHeight w:val="144"/>
        </w:trPr>
        <w:tc>
          <w:tcPr>
            <w:tcW w:w="2988" w:type="dxa"/>
            <w:noWrap/>
            <w:vAlign w:val="center"/>
          </w:tcPr>
          <w:p w14:paraId="73CB0FF7" w14:textId="049956F1"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rPr>
              <w:t xml:space="preserve">Premiums paid </w:t>
            </w:r>
          </w:p>
        </w:tc>
        <w:tc>
          <w:tcPr>
            <w:tcW w:w="1872" w:type="dxa"/>
            <w:vAlign w:val="bottom"/>
          </w:tcPr>
          <w:p w14:paraId="50306EB1" w14:textId="0359B24D" w:rsidR="00952660" w:rsidRPr="00952660" w:rsidRDefault="00952660" w:rsidP="00952660">
            <w:pPr>
              <w:tabs>
                <w:tab w:val="decimal" w:pos="1298"/>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1,568</w:t>
            </w:r>
          </w:p>
        </w:tc>
        <w:tc>
          <w:tcPr>
            <w:tcW w:w="1557" w:type="dxa"/>
            <w:noWrap/>
            <w:vAlign w:val="bottom"/>
          </w:tcPr>
          <w:p w14:paraId="028339DC" w14:textId="2319D3F8" w:rsidR="00952660" w:rsidRPr="00952660" w:rsidRDefault="00952660" w:rsidP="00952660">
            <w:pPr>
              <w:spacing w:line="240" w:lineRule="exact"/>
              <w:jc w:val="center"/>
              <w:rPr>
                <w:rFonts w:hAnsi="Times New Roman" w:cs="Times New Roman"/>
                <w:b/>
                <w:bCs/>
                <w:sz w:val="20"/>
                <w:szCs w:val="20"/>
                <w:cs/>
                <w:lang w:val="en-GB" w:eastAsia="en-GB"/>
              </w:rPr>
            </w:pPr>
            <w:r w:rsidRPr="00952660">
              <w:rPr>
                <w:rFonts w:hAnsi="Times New Roman" w:cs="Times New Roman"/>
                <w:color w:val="000000"/>
                <w:sz w:val="20"/>
                <w:szCs w:val="20"/>
              </w:rPr>
              <w:t>-</w:t>
            </w:r>
          </w:p>
        </w:tc>
        <w:tc>
          <w:tcPr>
            <w:tcW w:w="1593" w:type="dxa"/>
            <w:noWrap/>
            <w:vAlign w:val="bottom"/>
          </w:tcPr>
          <w:p w14:paraId="7F4F566E" w14:textId="30E59A13" w:rsidR="00952660" w:rsidRPr="00952660" w:rsidRDefault="00952660" w:rsidP="00952660">
            <w:pPr>
              <w:spacing w:line="240" w:lineRule="exact"/>
              <w:jc w:val="center"/>
              <w:rPr>
                <w:rFonts w:hAnsi="Times New Roman" w:cs="Times New Roman"/>
                <w:b/>
                <w:bCs/>
                <w:sz w:val="20"/>
                <w:szCs w:val="20"/>
                <w:cs/>
                <w:lang w:val="en-GB" w:eastAsia="en-GB"/>
              </w:rPr>
            </w:pPr>
            <w:r w:rsidRPr="00952660">
              <w:rPr>
                <w:rFonts w:hAnsi="Times New Roman" w:cs="Times New Roman"/>
                <w:sz w:val="20"/>
                <w:szCs w:val="20"/>
                <w:lang w:eastAsia="en-GB"/>
              </w:rPr>
              <w:t>-</w:t>
            </w:r>
          </w:p>
        </w:tc>
        <w:tc>
          <w:tcPr>
            <w:tcW w:w="1665" w:type="dxa"/>
            <w:tcBorders>
              <w:right w:val="nil"/>
            </w:tcBorders>
            <w:noWrap/>
            <w:vAlign w:val="bottom"/>
          </w:tcPr>
          <w:p w14:paraId="21B3ABEE" w14:textId="7354A197" w:rsidR="00952660" w:rsidRPr="00952660" w:rsidRDefault="00952660" w:rsidP="00952660">
            <w:pPr>
              <w:tabs>
                <w:tab w:val="decimal" w:pos="1331"/>
              </w:tabs>
              <w:spacing w:line="240" w:lineRule="exact"/>
              <w:rPr>
                <w:rFonts w:hAnsi="Times New Roman" w:cs="Times New Roman"/>
                <w:b/>
                <w:bCs/>
                <w:sz w:val="20"/>
                <w:szCs w:val="20"/>
                <w:cs/>
                <w:lang w:val="en-GB" w:eastAsia="en-GB"/>
              </w:rPr>
            </w:pPr>
            <w:r w:rsidRPr="00952660">
              <w:rPr>
                <w:rFonts w:hAnsi="Times New Roman" w:cs="Times New Roman"/>
                <w:color w:val="000000"/>
                <w:sz w:val="20"/>
                <w:szCs w:val="20"/>
              </w:rPr>
              <w:t>1,568</w:t>
            </w:r>
          </w:p>
        </w:tc>
      </w:tr>
      <w:tr w:rsidR="00952660" w:rsidRPr="00A60F3D" w14:paraId="4989D092" w14:textId="77777777" w:rsidTr="00F94DC8">
        <w:trPr>
          <w:trHeight w:val="144"/>
        </w:trPr>
        <w:tc>
          <w:tcPr>
            <w:tcW w:w="2988" w:type="dxa"/>
            <w:noWrap/>
            <w:vAlign w:val="center"/>
          </w:tcPr>
          <w:p w14:paraId="5EE89AEB" w14:textId="09A904EA"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rPr>
              <w:t xml:space="preserve">Amounts received from reinsurers </w:t>
            </w:r>
          </w:p>
        </w:tc>
        <w:tc>
          <w:tcPr>
            <w:tcW w:w="1872" w:type="dxa"/>
            <w:tcBorders>
              <w:bottom w:val="single" w:sz="4" w:space="0" w:color="auto"/>
            </w:tcBorders>
            <w:vAlign w:val="bottom"/>
          </w:tcPr>
          <w:p w14:paraId="1C8C2455" w14:textId="10C82421"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color w:val="000000"/>
                <w:sz w:val="20"/>
                <w:szCs w:val="20"/>
              </w:rPr>
              <w:t>-</w:t>
            </w:r>
          </w:p>
        </w:tc>
        <w:tc>
          <w:tcPr>
            <w:tcW w:w="1557" w:type="dxa"/>
            <w:tcBorders>
              <w:bottom w:val="single" w:sz="4" w:space="0" w:color="auto"/>
            </w:tcBorders>
            <w:noWrap/>
            <w:vAlign w:val="bottom"/>
          </w:tcPr>
          <w:p w14:paraId="26AFF548" w14:textId="691ECCA5"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(8,462)</w:t>
            </w:r>
          </w:p>
        </w:tc>
        <w:tc>
          <w:tcPr>
            <w:tcW w:w="1593" w:type="dxa"/>
            <w:tcBorders>
              <w:bottom w:val="single" w:sz="4" w:space="0" w:color="auto"/>
            </w:tcBorders>
            <w:noWrap/>
            <w:vAlign w:val="bottom"/>
          </w:tcPr>
          <w:p w14:paraId="47618108" w14:textId="5D9DBACB"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665" w:type="dxa"/>
            <w:tcBorders>
              <w:bottom w:val="single" w:sz="4" w:space="0" w:color="auto"/>
            </w:tcBorders>
            <w:noWrap/>
            <w:vAlign w:val="bottom"/>
          </w:tcPr>
          <w:p w14:paraId="029FDA64" w14:textId="0713EA52"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(8,462)</w:t>
            </w:r>
          </w:p>
        </w:tc>
      </w:tr>
      <w:tr w:rsidR="00952660" w:rsidRPr="000F4147" w14:paraId="2D5190E6" w14:textId="77777777" w:rsidTr="00F94DC8">
        <w:trPr>
          <w:trHeight w:val="144"/>
        </w:trPr>
        <w:tc>
          <w:tcPr>
            <w:tcW w:w="2988" w:type="dxa"/>
            <w:tcBorders>
              <w:left w:val="nil"/>
            </w:tcBorders>
            <w:noWrap/>
            <w:vAlign w:val="center"/>
          </w:tcPr>
          <w:p w14:paraId="47134B41" w14:textId="33188A50" w:rsidR="00952660" w:rsidRPr="000F4147" w:rsidRDefault="00952660" w:rsidP="00952660">
            <w:pPr>
              <w:spacing w:line="240" w:lineRule="exact"/>
              <w:rPr>
                <w:rFonts w:hAnsi="Times New Roman" w:cs="Times New Roman"/>
                <w:b/>
                <w:bCs/>
                <w:sz w:val="20"/>
                <w:szCs w:val="20"/>
                <w:lang w:val="en-GB" w:eastAsia="en-GB"/>
              </w:rPr>
            </w:pPr>
            <w:r w:rsidRPr="000F4147">
              <w:rPr>
                <w:rFonts w:hAnsi="Times New Roman" w:cs="Times New Roman"/>
                <w:b/>
                <w:bCs/>
                <w:sz w:val="20"/>
                <w:szCs w:val="20"/>
                <w:lang w:val="en-GB" w:eastAsia="en-GB"/>
              </w:rPr>
              <w:t>Total Cash flows</w:t>
            </w:r>
          </w:p>
        </w:tc>
        <w:tc>
          <w:tcPr>
            <w:tcW w:w="1872" w:type="dxa"/>
            <w:tcBorders>
              <w:top w:val="single" w:sz="4" w:space="0" w:color="auto"/>
              <w:bottom w:val="single" w:sz="4" w:space="0" w:color="auto"/>
              <w:right w:val="nil"/>
            </w:tcBorders>
            <w:vAlign w:val="bottom"/>
          </w:tcPr>
          <w:p w14:paraId="4A3AE1C4" w14:textId="221106D6" w:rsidR="00952660" w:rsidRPr="00952660" w:rsidRDefault="00952660" w:rsidP="00952660">
            <w:pPr>
              <w:tabs>
                <w:tab w:val="decimal" w:pos="1298"/>
              </w:tabs>
              <w:spacing w:line="240" w:lineRule="exact"/>
              <w:rPr>
                <w:rFonts w:hAnsi="Times New Roman" w:cs="Times New Roman"/>
                <w:b/>
                <w:bCs/>
                <w:sz w:val="20"/>
                <w:szCs w:val="20"/>
                <w:lang w:val="en-GB" w:eastAsia="en-GB"/>
              </w:rPr>
            </w:pPr>
            <w:r w:rsidRPr="00952660">
              <w:rPr>
                <w:rFonts w:hAnsi="Times New Roman" w:cs="Times New Roman"/>
                <w:color w:val="000000"/>
                <w:sz w:val="20"/>
                <w:szCs w:val="20"/>
              </w:rPr>
              <w:t>1,568</w:t>
            </w:r>
          </w:p>
        </w:tc>
        <w:tc>
          <w:tcPr>
            <w:tcW w:w="1557" w:type="dxa"/>
            <w:tcBorders>
              <w:top w:val="single" w:sz="4" w:space="0" w:color="auto"/>
              <w:left w:val="nil"/>
              <w:bottom w:val="single" w:sz="4" w:space="0" w:color="auto"/>
              <w:right w:val="nil"/>
            </w:tcBorders>
            <w:noWrap/>
            <w:vAlign w:val="bottom"/>
          </w:tcPr>
          <w:p w14:paraId="647D5A7B" w14:textId="023FF851"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(8,462)</w:t>
            </w:r>
          </w:p>
        </w:tc>
        <w:tc>
          <w:tcPr>
            <w:tcW w:w="1593" w:type="dxa"/>
            <w:tcBorders>
              <w:top w:val="single" w:sz="4" w:space="0" w:color="auto"/>
              <w:left w:val="nil"/>
              <w:bottom w:val="single" w:sz="4" w:space="0" w:color="auto"/>
              <w:right w:val="nil"/>
            </w:tcBorders>
            <w:noWrap/>
            <w:vAlign w:val="bottom"/>
          </w:tcPr>
          <w:p w14:paraId="3805181F" w14:textId="6B25F438"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665" w:type="dxa"/>
            <w:tcBorders>
              <w:top w:val="single" w:sz="4" w:space="0" w:color="auto"/>
              <w:left w:val="nil"/>
              <w:bottom w:val="single" w:sz="4" w:space="0" w:color="auto"/>
              <w:right w:val="nil"/>
            </w:tcBorders>
            <w:noWrap/>
            <w:vAlign w:val="bottom"/>
          </w:tcPr>
          <w:p w14:paraId="367B2545" w14:textId="2A16FC69"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(6,894)</w:t>
            </w:r>
          </w:p>
        </w:tc>
      </w:tr>
      <w:tr w:rsidR="00952660" w:rsidRPr="000F4147" w14:paraId="1645933A" w14:textId="77777777" w:rsidTr="00F94DC8">
        <w:trPr>
          <w:trHeight w:val="144"/>
        </w:trPr>
        <w:tc>
          <w:tcPr>
            <w:tcW w:w="2988" w:type="dxa"/>
            <w:tcBorders>
              <w:left w:val="nil"/>
            </w:tcBorders>
            <w:noWrap/>
            <w:vAlign w:val="center"/>
          </w:tcPr>
          <w:p w14:paraId="2D309050" w14:textId="4F596115" w:rsidR="00952660" w:rsidRPr="009B70B2" w:rsidRDefault="00952660" w:rsidP="00952660">
            <w:pPr>
              <w:spacing w:line="240" w:lineRule="exact"/>
              <w:ind w:right="-85"/>
              <w:rPr>
                <w:rFonts w:hAnsi="Times New Roman" w:cs="Times New Roman"/>
                <w:b/>
                <w:bCs/>
                <w:spacing w:val="-6"/>
                <w:sz w:val="20"/>
                <w:szCs w:val="20"/>
                <w:lang w:val="en-GB" w:eastAsia="en-GB"/>
              </w:rPr>
            </w:pPr>
            <w:r w:rsidRPr="009B70B2">
              <w:rPr>
                <w:rFonts w:hAnsi="Times New Roman" w:cs="Times New Roman"/>
                <w:b/>
                <w:bCs/>
                <w:spacing w:val="-6"/>
                <w:sz w:val="20"/>
                <w:szCs w:val="20"/>
              </w:rPr>
              <w:t xml:space="preserve">Net closing balance </w:t>
            </w:r>
            <w:r w:rsidRPr="009B70B2">
              <w:rPr>
                <w:rFonts w:hAnsi="Times New Roman" w:cs="Times New Roman"/>
                <w:b/>
                <w:bCs/>
                <w:spacing w:val="-6"/>
                <w:sz w:val="20"/>
                <w:szCs w:val="20"/>
                <w:lang w:val="en-GB" w:eastAsia="en-GB"/>
              </w:rPr>
              <w:t xml:space="preserve">as at </w:t>
            </w:r>
            <w:r>
              <w:rPr>
                <w:rFonts w:hAnsi="Times New Roman" w:cs="Times New Roman"/>
                <w:b/>
                <w:bCs/>
                <w:spacing w:val="-6"/>
                <w:sz w:val="20"/>
                <w:szCs w:val="20"/>
                <w:lang w:val="en-GB" w:eastAsia="en-GB"/>
              </w:rPr>
              <w:t>June</w:t>
            </w:r>
            <w:r w:rsidRPr="009B70B2">
              <w:rPr>
                <w:rFonts w:hAnsi="Times New Roman" w:cs="Times New Roman"/>
                <w:b/>
                <w:bCs/>
                <w:spacing w:val="-6"/>
                <w:sz w:val="20"/>
                <w:szCs w:val="20"/>
                <w:lang w:val="en-GB" w:eastAsia="en-GB"/>
              </w:rPr>
              <w:t xml:space="preserve"> 3</w:t>
            </w:r>
            <w:r>
              <w:rPr>
                <w:rFonts w:hAnsi="Times New Roman" w:cs="Times New Roman"/>
                <w:b/>
                <w:bCs/>
                <w:spacing w:val="-6"/>
                <w:sz w:val="20"/>
                <w:szCs w:val="20"/>
                <w:lang w:val="en-GB" w:eastAsia="en-GB"/>
              </w:rPr>
              <w:t>0</w:t>
            </w:r>
            <w:r w:rsidRPr="009B70B2">
              <w:rPr>
                <w:rFonts w:hAnsi="Times New Roman" w:cs="Times New Roman"/>
                <w:b/>
                <w:bCs/>
                <w:spacing w:val="-6"/>
                <w:sz w:val="20"/>
                <w:szCs w:val="20"/>
                <w:lang w:val="en-GB" w:eastAsia="en-GB"/>
              </w:rPr>
              <w:t>,</w:t>
            </w:r>
          </w:p>
        </w:tc>
        <w:tc>
          <w:tcPr>
            <w:tcW w:w="1872" w:type="dxa"/>
            <w:tcBorders>
              <w:top w:val="single" w:sz="4" w:space="0" w:color="auto"/>
              <w:bottom w:val="single" w:sz="4" w:space="0" w:color="auto"/>
              <w:right w:val="nil"/>
            </w:tcBorders>
            <w:vAlign w:val="bottom"/>
          </w:tcPr>
          <w:p w14:paraId="3B1D0EDA" w14:textId="4EDE207C" w:rsidR="00952660" w:rsidRPr="00952660" w:rsidRDefault="00952660" w:rsidP="00952660">
            <w:pPr>
              <w:tabs>
                <w:tab w:val="decimal" w:pos="1298"/>
              </w:tabs>
              <w:spacing w:line="240" w:lineRule="exact"/>
              <w:rPr>
                <w:rFonts w:hAnsi="Times New Roman" w:cs="Times New Roman"/>
                <w:b/>
                <w:bCs/>
                <w:sz w:val="20"/>
                <w:szCs w:val="20"/>
                <w:lang w:val="en-GB" w:eastAsia="en-GB"/>
              </w:rPr>
            </w:pPr>
            <w:r w:rsidRPr="00952660">
              <w:rPr>
                <w:rFonts w:hAnsi="Times New Roman" w:cs="Times New Roman"/>
                <w:color w:val="000000"/>
                <w:sz w:val="20"/>
                <w:szCs w:val="20"/>
              </w:rPr>
              <w:t>(208,055)</w:t>
            </w:r>
          </w:p>
        </w:tc>
        <w:tc>
          <w:tcPr>
            <w:tcW w:w="1557" w:type="dxa"/>
            <w:tcBorders>
              <w:top w:val="single" w:sz="4" w:space="0" w:color="auto"/>
              <w:left w:val="nil"/>
              <w:bottom w:val="single" w:sz="4" w:space="0" w:color="auto"/>
              <w:right w:val="nil"/>
            </w:tcBorders>
            <w:noWrap/>
            <w:vAlign w:val="bottom"/>
          </w:tcPr>
          <w:p w14:paraId="05D7E507" w14:textId="3A9114CE"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360,747</w:t>
            </w:r>
          </w:p>
        </w:tc>
        <w:tc>
          <w:tcPr>
            <w:tcW w:w="1593" w:type="dxa"/>
            <w:tcBorders>
              <w:top w:val="single" w:sz="4" w:space="0" w:color="auto"/>
              <w:left w:val="nil"/>
              <w:bottom w:val="single" w:sz="4" w:space="0" w:color="auto"/>
              <w:right w:val="nil"/>
            </w:tcBorders>
            <w:noWrap/>
            <w:vAlign w:val="bottom"/>
          </w:tcPr>
          <w:p w14:paraId="4679F4D7" w14:textId="6AD801EB"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3,159</w:t>
            </w:r>
          </w:p>
        </w:tc>
        <w:tc>
          <w:tcPr>
            <w:tcW w:w="1665" w:type="dxa"/>
            <w:tcBorders>
              <w:top w:val="single" w:sz="4" w:space="0" w:color="auto"/>
              <w:left w:val="nil"/>
              <w:bottom w:val="single" w:sz="4" w:space="0" w:color="auto"/>
              <w:right w:val="nil"/>
            </w:tcBorders>
            <w:noWrap/>
            <w:vAlign w:val="bottom"/>
          </w:tcPr>
          <w:p w14:paraId="4FB2B7E4" w14:textId="7BCE8177"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155,851</w:t>
            </w:r>
          </w:p>
        </w:tc>
      </w:tr>
      <w:tr w:rsidR="00952660" w:rsidRPr="000F4147" w14:paraId="01A1A034" w14:textId="77777777" w:rsidTr="00F94DC8">
        <w:trPr>
          <w:trHeight w:val="144"/>
        </w:trPr>
        <w:tc>
          <w:tcPr>
            <w:tcW w:w="2988" w:type="dxa"/>
            <w:tcBorders>
              <w:left w:val="nil"/>
            </w:tcBorders>
            <w:noWrap/>
            <w:vAlign w:val="center"/>
          </w:tcPr>
          <w:p w14:paraId="062DD30B" w14:textId="554F2520"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rPr>
              <w:t>Closing reinsurance assets</w:t>
            </w:r>
          </w:p>
        </w:tc>
        <w:tc>
          <w:tcPr>
            <w:tcW w:w="1872" w:type="dxa"/>
            <w:tcBorders>
              <w:top w:val="single" w:sz="4" w:space="0" w:color="auto"/>
              <w:right w:val="nil"/>
            </w:tcBorders>
            <w:vAlign w:val="bottom"/>
          </w:tcPr>
          <w:p w14:paraId="2705FE9A" w14:textId="3C499E0E" w:rsidR="00952660" w:rsidRPr="00952660" w:rsidRDefault="00952660" w:rsidP="00952660">
            <w:pPr>
              <w:tabs>
                <w:tab w:val="decimal" w:pos="1298"/>
              </w:tabs>
              <w:spacing w:line="240" w:lineRule="exact"/>
              <w:rPr>
                <w:rFonts w:hAnsi="Times New Roman" w:cs="Times New Roman"/>
                <w:sz w:val="20"/>
                <w:szCs w:val="20"/>
                <w:lang w:val="en-GB" w:eastAsia="en-GB"/>
              </w:rPr>
            </w:pPr>
            <w:r w:rsidRPr="00952660">
              <w:rPr>
                <w:rFonts w:hAnsi="Times New Roman" w:cs="Times New Roman"/>
                <w:color w:val="000000"/>
                <w:sz w:val="20"/>
                <w:szCs w:val="20"/>
                <w:lang w:val="en-GB"/>
              </w:rPr>
              <w:t>(208,055)</w:t>
            </w:r>
          </w:p>
        </w:tc>
        <w:tc>
          <w:tcPr>
            <w:tcW w:w="1557" w:type="dxa"/>
            <w:tcBorders>
              <w:top w:val="single" w:sz="4" w:space="0" w:color="auto"/>
              <w:left w:val="nil"/>
              <w:right w:val="nil"/>
            </w:tcBorders>
            <w:noWrap/>
            <w:vAlign w:val="bottom"/>
          </w:tcPr>
          <w:p w14:paraId="06F0F0E6" w14:textId="6F41413F"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360,747</w:t>
            </w:r>
          </w:p>
        </w:tc>
        <w:tc>
          <w:tcPr>
            <w:tcW w:w="1593" w:type="dxa"/>
            <w:tcBorders>
              <w:top w:val="single" w:sz="4" w:space="0" w:color="auto"/>
              <w:left w:val="nil"/>
              <w:right w:val="nil"/>
            </w:tcBorders>
            <w:noWrap/>
            <w:vAlign w:val="bottom"/>
          </w:tcPr>
          <w:p w14:paraId="64565842" w14:textId="3570F6A3"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3,159</w:t>
            </w:r>
          </w:p>
        </w:tc>
        <w:tc>
          <w:tcPr>
            <w:tcW w:w="1665" w:type="dxa"/>
            <w:tcBorders>
              <w:top w:val="single" w:sz="4" w:space="0" w:color="auto"/>
              <w:left w:val="nil"/>
              <w:right w:val="nil"/>
            </w:tcBorders>
            <w:noWrap/>
            <w:vAlign w:val="bottom"/>
          </w:tcPr>
          <w:p w14:paraId="5F84B85D" w14:textId="49B2A2A8"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155,851</w:t>
            </w:r>
          </w:p>
        </w:tc>
      </w:tr>
      <w:tr w:rsidR="00952660" w:rsidRPr="00A60F3D" w14:paraId="0A0DBD16" w14:textId="77777777" w:rsidTr="00F94DC8">
        <w:trPr>
          <w:trHeight w:val="144"/>
        </w:trPr>
        <w:tc>
          <w:tcPr>
            <w:tcW w:w="2988" w:type="dxa"/>
            <w:noWrap/>
            <w:vAlign w:val="center"/>
          </w:tcPr>
          <w:p w14:paraId="308BAB41" w14:textId="14049EB3" w:rsidR="00952660" w:rsidRPr="000F4147" w:rsidRDefault="00952660" w:rsidP="00952660">
            <w:pPr>
              <w:spacing w:line="240" w:lineRule="exact"/>
              <w:rPr>
                <w:rFonts w:hAnsi="Times New Roman" w:cs="Times New Roman"/>
                <w:sz w:val="20"/>
                <w:szCs w:val="20"/>
                <w:lang w:val="en-GB" w:eastAsia="en-GB"/>
              </w:rPr>
            </w:pPr>
            <w:r w:rsidRPr="000F4147">
              <w:rPr>
                <w:rFonts w:hAnsi="Times New Roman" w:cs="Times New Roman"/>
                <w:sz w:val="20"/>
                <w:szCs w:val="20"/>
              </w:rPr>
              <w:t>Closing reinsurance liabilities</w:t>
            </w:r>
          </w:p>
        </w:tc>
        <w:tc>
          <w:tcPr>
            <w:tcW w:w="1872" w:type="dxa"/>
            <w:tcBorders>
              <w:bottom w:val="single" w:sz="4" w:space="0" w:color="auto"/>
            </w:tcBorders>
            <w:vAlign w:val="bottom"/>
          </w:tcPr>
          <w:p w14:paraId="7935B793" w14:textId="6516DFE5"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557" w:type="dxa"/>
            <w:tcBorders>
              <w:bottom w:val="single" w:sz="4" w:space="0" w:color="auto"/>
            </w:tcBorders>
            <w:noWrap/>
            <w:vAlign w:val="bottom"/>
          </w:tcPr>
          <w:p w14:paraId="4D15ECEE" w14:textId="39983E5E"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593" w:type="dxa"/>
            <w:tcBorders>
              <w:bottom w:val="single" w:sz="4" w:space="0" w:color="auto"/>
            </w:tcBorders>
            <w:noWrap/>
            <w:vAlign w:val="bottom"/>
          </w:tcPr>
          <w:p w14:paraId="5D2F43E5" w14:textId="209D5E63"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c>
          <w:tcPr>
            <w:tcW w:w="1665" w:type="dxa"/>
            <w:tcBorders>
              <w:bottom w:val="single" w:sz="4" w:space="0" w:color="auto"/>
            </w:tcBorders>
            <w:noWrap/>
            <w:vAlign w:val="bottom"/>
          </w:tcPr>
          <w:p w14:paraId="794C956F" w14:textId="503AC552" w:rsidR="00952660" w:rsidRPr="00952660" w:rsidRDefault="00952660" w:rsidP="00952660">
            <w:pPr>
              <w:spacing w:line="240" w:lineRule="exact"/>
              <w:jc w:val="center"/>
              <w:rPr>
                <w:rFonts w:hAnsi="Times New Roman" w:cs="Times New Roman"/>
                <w:sz w:val="20"/>
                <w:szCs w:val="20"/>
                <w:lang w:val="en-GB" w:eastAsia="en-GB"/>
              </w:rPr>
            </w:pPr>
            <w:r w:rsidRPr="00952660">
              <w:rPr>
                <w:rFonts w:hAnsi="Times New Roman" w:cs="Times New Roman"/>
                <w:sz w:val="20"/>
                <w:szCs w:val="20"/>
                <w:lang w:eastAsia="en-GB"/>
              </w:rPr>
              <w:t>-</w:t>
            </w:r>
          </w:p>
        </w:tc>
      </w:tr>
      <w:tr w:rsidR="00952660" w:rsidRPr="00A60F3D" w14:paraId="4C761EB6" w14:textId="77777777" w:rsidTr="00F94DC8">
        <w:trPr>
          <w:trHeight w:val="144"/>
        </w:trPr>
        <w:tc>
          <w:tcPr>
            <w:tcW w:w="2988" w:type="dxa"/>
            <w:noWrap/>
            <w:vAlign w:val="center"/>
          </w:tcPr>
          <w:p w14:paraId="4C1BAEE9" w14:textId="3402C921" w:rsidR="00952660" w:rsidRPr="009B70B2" w:rsidRDefault="00952660" w:rsidP="00952660">
            <w:pPr>
              <w:spacing w:line="240" w:lineRule="exact"/>
              <w:ind w:right="-85"/>
              <w:rPr>
                <w:rFonts w:hAnsi="Times New Roman" w:cs="Times New Roman"/>
                <w:b/>
                <w:bCs/>
                <w:spacing w:val="-6"/>
                <w:sz w:val="20"/>
                <w:szCs w:val="20"/>
                <w:lang w:val="en-GB" w:eastAsia="en-GB"/>
              </w:rPr>
            </w:pPr>
            <w:r w:rsidRPr="009B70B2">
              <w:rPr>
                <w:rFonts w:hAnsi="Times New Roman" w:cs="Times New Roman"/>
                <w:b/>
                <w:bCs/>
                <w:spacing w:val="-6"/>
                <w:sz w:val="20"/>
                <w:szCs w:val="20"/>
              </w:rPr>
              <w:t xml:space="preserve">Net closing balance </w:t>
            </w:r>
            <w:r w:rsidRPr="009B70B2">
              <w:rPr>
                <w:rFonts w:hAnsi="Times New Roman" w:cs="Times New Roman"/>
                <w:b/>
                <w:bCs/>
                <w:spacing w:val="-6"/>
                <w:sz w:val="20"/>
                <w:szCs w:val="20"/>
                <w:lang w:val="en-GB" w:eastAsia="en-GB"/>
              </w:rPr>
              <w:t xml:space="preserve">as at </w:t>
            </w:r>
            <w:r>
              <w:rPr>
                <w:rFonts w:hAnsi="Times New Roman" w:cs="Times New Roman"/>
                <w:b/>
                <w:bCs/>
                <w:spacing w:val="-6"/>
                <w:sz w:val="20"/>
                <w:szCs w:val="20"/>
                <w:lang w:val="en-GB" w:eastAsia="en-GB"/>
              </w:rPr>
              <w:t>June</w:t>
            </w:r>
            <w:r w:rsidRPr="009B70B2">
              <w:rPr>
                <w:rFonts w:hAnsi="Times New Roman" w:cs="Times New Roman"/>
                <w:b/>
                <w:bCs/>
                <w:spacing w:val="-6"/>
                <w:sz w:val="20"/>
                <w:szCs w:val="20"/>
                <w:lang w:val="en-GB" w:eastAsia="en-GB"/>
              </w:rPr>
              <w:t xml:space="preserve"> 3</w:t>
            </w:r>
            <w:r>
              <w:rPr>
                <w:rFonts w:hAnsi="Times New Roman" w:cs="Times New Roman"/>
                <w:b/>
                <w:bCs/>
                <w:spacing w:val="-6"/>
                <w:sz w:val="20"/>
                <w:szCs w:val="20"/>
                <w:lang w:val="en-GB" w:eastAsia="en-GB"/>
              </w:rPr>
              <w:t>0</w:t>
            </w:r>
            <w:r w:rsidRPr="009B70B2">
              <w:rPr>
                <w:rFonts w:hAnsi="Times New Roman" w:cs="Times New Roman"/>
                <w:b/>
                <w:bCs/>
                <w:spacing w:val="-6"/>
                <w:sz w:val="20"/>
                <w:szCs w:val="20"/>
                <w:lang w:val="en-GB" w:eastAsia="en-GB"/>
              </w:rPr>
              <w:t>,</w:t>
            </w:r>
          </w:p>
        </w:tc>
        <w:tc>
          <w:tcPr>
            <w:tcW w:w="1872" w:type="dxa"/>
            <w:tcBorders>
              <w:top w:val="single" w:sz="4" w:space="0" w:color="auto"/>
              <w:bottom w:val="single" w:sz="4" w:space="0" w:color="auto"/>
            </w:tcBorders>
            <w:vAlign w:val="bottom"/>
          </w:tcPr>
          <w:p w14:paraId="5D120A24" w14:textId="79B0ADF5" w:rsidR="00952660" w:rsidRPr="00952660" w:rsidRDefault="00952660" w:rsidP="00952660">
            <w:pPr>
              <w:tabs>
                <w:tab w:val="decimal" w:pos="1298"/>
              </w:tabs>
              <w:spacing w:line="240" w:lineRule="exact"/>
              <w:rPr>
                <w:rFonts w:hAnsi="Times New Roman" w:cs="Times New Roman"/>
                <w:b/>
                <w:bCs/>
                <w:sz w:val="20"/>
                <w:szCs w:val="20"/>
                <w:lang w:val="en-GB" w:eastAsia="en-GB"/>
              </w:rPr>
            </w:pPr>
            <w:r w:rsidRPr="00952660">
              <w:rPr>
                <w:rFonts w:hAnsi="Times New Roman" w:cs="Times New Roman"/>
                <w:color w:val="000000"/>
                <w:sz w:val="20"/>
                <w:szCs w:val="20"/>
              </w:rPr>
              <w:t>(208,055)</w:t>
            </w:r>
          </w:p>
        </w:tc>
        <w:tc>
          <w:tcPr>
            <w:tcW w:w="1557" w:type="dxa"/>
            <w:tcBorders>
              <w:top w:val="single" w:sz="4" w:space="0" w:color="auto"/>
              <w:bottom w:val="single" w:sz="4" w:space="0" w:color="auto"/>
            </w:tcBorders>
            <w:noWrap/>
            <w:vAlign w:val="bottom"/>
          </w:tcPr>
          <w:p w14:paraId="28B97A67" w14:textId="0A0E81AC" w:rsidR="00952660" w:rsidRPr="00952660" w:rsidRDefault="00952660" w:rsidP="00952660">
            <w:pPr>
              <w:tabs>
                <w:tab w:val="decimal" w:pos="1179"/>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360,747</w:t>
            </w:r>
          </w:p>
        </w:tc>
        <w:tc>
          <w:tcPr>
            <w:tcW w:w="1593" w:type="dxa"/>
            <w:tcBorders>
              <w:top w:val="single" w:sz="4" w:space="0" w:color="auto"/>
              <w:bottom w:val="single" w:sz="4" w:space="0" w:color="auto"/>
            </w:tcBorders>
            <w:noWrap/>
            <w:vAlign w:val="bottom"/>
          </w:tcPr>
          <w:p w14:paraId="6E99860D" w14:textId="69916C16" w:rsidR="00952660" w:rsidRPr="00952660" w:rsidRDefault="00952660" w:rsidP="00952660">
            <w:pPr>
              <w:tabs>
                <w:tab w:val="decimal" w:pos="1266"/>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3,159</w:t>
            </w:r>
          </w:p>
        </w:tc>
        <w:tc>
          <w:tcPr>
            <w:tcW w:w="1665" w:type="dxa"/>
            <w:tcBorders>
              <w:top w:val="single" w:sz="4" w:space="0" w:color="auto"/>
              <w:bottom w:val="single" w:sz="4" w:space="0" w:color="auto"/>
            </w:tcBorders>
            <w:noWrap/>
            <w:vAlign w:val="bottom"/>
          </w:tcPr>
          <w:p w14:paraId="12B88940" w14:textId="0AEC8893" w:rsidR="00952660" w:rsidRPr="00952660" w:rsidRDefault="00952660" w:rsidP="00952660">
            <w:pPr>
              <w:tabs>
                <w:tab w:val="decimal" w:pos="1331"/>
              </w:tabs>
              <w:spacing w:line="240" w:lineRule="exact"/>
              <w:rPr>
                <w:rFonts w:hAnsi="Times New Roman" w:cs="Times New Roman"/>
                <w:sz w:val="20"/>
                <w:szCs w:val="20"/>
                <w:lang w:val="en-GB" w:eastAsia="en-GB"/>
              </w:rPr>
            </w:pPr>
            <w:r w:rsidRPr="00952660">
              <w:rPr>
                <w:rFonts w:hAnsi="Times New Roman" w:cs="Times New Roman"/>
                <w:color w:val="000000"/>
                <w:sz w:val="20"/>
                <w:szCs w:val="20"/>
              </w:rPr>
              <w:t>155,851</w:t>
            </w:r>
          </w:p>
        </w:tc>
      </w:tr>
    </w:tbl>
    <w:p w14:paraId="4C504576" w14:textId="08C9CD2C" w:rsidR="00F94DC8" w:rsidRDefault="00F94DC8" w:rsidP="00A63693">
      <w:pPr>
        <w:spacing w:after="120"/>
        <w:ind w:left="2160" w:right="-43"/>
        <w:jc w:val="thaiDistribute"/>
        <w:rPr>
          <w:rFonts w:hAnsi="Times New Roman" w:cstheme="minorBidi"/>
          <w:color w:val="000000"/>
          <w:spacing w:val="-4"/>
          <w:kern w:val="32"/>
          <w:sz w:val="20"/>
          <w:szCs w:val="20"/>
        </w:rPr>
      </w:pPr>
    </w:p>
    <w:p w14:paraId="40D0BD91" w14:textId="77777777" w:rsidR="00F94DC8" w:rsidRDefault="00F94DC8">
      <w:pPr>
        <w:rPr>
          <w:rFonts w:hAnsi="Times New Roman" w:cstheme="minorBidi"/>
          <w:color w:val="000000"/>
          <w:spacing w:val="-4"/>
          <w:kern w:val="32"/>
          <w:sz w:val="20"/>
          <w:szCs w:val="20"/>
        </w:rPr>
      </w:pPr>
      <w:r>
        <w:rPr>
          <w:rFonts w:hAnsi="Times New Roman" w:cstheme="minorBidi"/>
          <w:color w:val="000000"/>
          <w:spacing w:val="-4"/>
          <w:kern w:val="32"/>
          <w:sz w:val="20"/>
          <w:szCs w:val="20"/>
        </w:rPr>
        <w:br w:type="page"/>
      </w:r>
    </w:p>
    <w:p w14:paraId="6F577253" w14:textId="77777777" w:rsidR="00A63693" w:rsidRPr="00F94DC8" w:rsidRDefault="00A63693" w:rsidP="00A63693">
      <w:pPr>
        <w:spacing w:after="120"/>
        <w:ind w:left="2160" w:right="-43"/>
        <w:jc w:val="thaiDistribute"/>
        <w:rPr>
          <w:rFonts w:hAnsi="Times New Roman" w:cstheme="minorBidi"/>
          <w:color w:val="000000"/>
          <w:spacing w:val="-4"/>
          <w:kern w:val="32"/>
          <w:sz w:val="2"/>
          <w:szCs w:val="2"/>
        </w:rPr>
      </w:pPr>
    </w:p>
    <w:tbl>
      <w:tblPr>
        <w:tblW w:w="9675" w:type="dxa"/>
        <w:tblInd w:w="-180" w:type="dxa"/>
        <w:tblLayout w:type="fixed"/>
        <w:tblLook w:val="04A0" w:firstRow="1" w:lastRow="0" w:firstColumn="1" w:lastColumn="0" w:noHBand="0" w:noVBand="1"/>
      </w:tblPr>
      <w:tblGrid>
        <w:gridCol w:w="2988"/>
        <w:gridCol w:w="1872"/>
        <w:gridCol w:w="1530"/>
        <w:gridCol w:w="1620"/>
        <w:gridCol w:w="1665"/>
      </w:tblGrid>
      <w:tr w:rsidR="002E6CD1" w:rsidRPr="007546C1" w14:paraId="69D45860" w14:textId="77777777" w:rsidTr="00F94DC8">
        <w:trPr>
          <w:trHeight w:val="144"/>
          <w:tblHeader/>
        </w:trPr>
        <w:tc>
          <w:tcPr>
            <w:tcW w:w="2988" w:type="dxa"/>
            <w:tcBorders>
              <w:top w:val="nil"/>
              <w:left w:val="nil"/>
              <w:right w:val="nil"/>
            </w:tcBorders>
            <w:noWrap/>
          </w:tcPr>
          <w:p w14:paraId="40E38FDC"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center"/>
          </w:tcPr>
          <w:p w14:paraId="7512B5C6" w14:textId="77777777" w:rsidR="004232C0" w:rsidRPr="007546C1" w:rsidRDefault="004232C0" w:rsidP="00F94DC8">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2E6CD1" w:rsidRPr="007546C1" w14:paraId="3295F8E1" w14:textId="77777777" w:rsidTr="00F94DC8">
        <w:trPr>
          <w:trHeight w:val="144"/>
          <w:tblHeader/>
        </w:trPr>
        <w:tc>
          <w:tcPr>
            <w:tcW w:w="2988" w:type="dxa"/>
            <w:tcBorders>
              <w:top w:val="nil"/>
              <w:left w:val="nil"/>
              <w:right w:val="nil"/>
            </w:tcBorders>
            <w:noWrap/>
          </w:tcPr>
          <w:p w14:paraId="124F4700"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0663829A" w14:textId="77777777" w:rsidR="004232C0" w:rsidRPr="007546C1" w:rsidRDefault="004232C0" w:rsidP="00F94DC8">
            <w:pPr>
              <w:spacing w:line="240" w:lineRule="exact"/>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2E6CD1" w:rsidRPr="007546C1" w14:paraId="483FEB98" w14:textId="77777777" w:rsidTr="00F94DC8">
        <w:trPr>
          <w:trHeight w:val="144"/>
          <w:tblHeader/>
        </w:trPr>
        <w:tc>
          <w:tcPr>
            <w:tcW w:w="2988" w:type="dxa"/>
            <w:tcBorders>
              <w:top w:val="nil"/>
              <w:left w:val="nil"/>
              <w:right w:val="nil"/>
            </w:tcBorders>
            <w:noWrap/>
          </w:tcPr>
          <w:p w14:paraId="3E79ACA6"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5CE13F22" w14:textId="0B7696A8" w:rsidR="004232C0" w:rsidRPr="007546C1" w:rsidRDefault="004232C0" w:rsidP="00F94DC8">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FE3FE9" w:rsidRPr="007546C1" w14:paraId="08C27FF0" w14:textId="77777777" w:rsidTr="00F94DC8">
        <w:trPr>
          <w:trHeight w:val="144"/>
          <w:tblHeader/>
        </w:trPr>
        <w:tc>
          <w:tcPr>
            <w:tcW w:w="2988" w:type="dxa"/>
            <w:tcBorders>
              <w:top w:val="nil"/>
              <w:left w:val="nil"/>
              <w:right w:val="nil"/>
            </w:tcBorders>
            <w:noWrap/>
            <w:hideMark/>
          </w:tcPr>
          <w:p w14:paraId="573E03CE"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1872" w:type="dxa"/>
            <w:tcBorders>
              <w:top w:val="nil"/>
              <w:left w:val="nil"/>
              <w:bottom w:val="single" w:sz="4" w:space="0" w:color="auto"/>
              <w:right w:val="nil"/>
            </w:tcBorders>
            <w:noWrap/>
          </w:tcPr>
          <w:p w14:paraId="0124CAA9" w14:textId="77777777" w:rsidR="004232C0" w:rsidRPr="007546C1" w:rsidRDefault="004232C0" w:rsidP="00F94DC8">
            <w:pPr>
              <w:spacing w:line="240" w:lineRule="exact"/>
              <w:ind w:right="17"/>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Remaining coverage component</w:t>
            </w:r>
          </w:p>
        </w:tc>
        <w:tc>
          <w:tcPr>
            <w:tcW w:w="3150" w:type="dxa"/>
            <w:gridSpan w:val="2"/>
            <w:tcBorders>
              <w:top w:val="nil"/>
              <w:left w:val="nil"/>
              <w:right w:val="nil"/>
            </w:tcBorders>
            <w:noWrap/>
            <w:hideMark/>
          </w:tcPr>
          <w:p w14:paraId="7B7F5A2E" w14:textId="77777777" w:rsidR="004232C0" w:rsidRPr="00D031AF" w:rsidRDefault="004232C0" w:rsidP="00F94DC8">
            <w:pPr>
              <w:spacing w:line="240" w:lineRule="exact"/>
              <w:jc w:val="center"/>
              <w:rPr>
                <w:rFonts w:hAnsi="Times New Roman" w:cstheme="minorBidi"/>
                <w:b/>
                <w:bCs/>
                <w:color w:val="000000" w:themeColor="text1"/>
                <w:sz w:val="18"/>
                <w:szCs w:val="18"/>
                <w:cs/>
              </w:rPr>
            </w:pPr>
            <w:r w:rsidRPr="00D031AF">
              <w:rPr>
                <w:rFonts w:hAnsi="Times New Roman" w:cs="Times New Roman"/>
                <w:b/>
                <w:bCs/>
                <w:color w:val="000000" w:themeColor="text1"/>
                <w:sz w:val="18"/>
                <w:szCs w:val="18"/>
              </w:rPr>
              <w:t xml:space="preserve">Incurred claims component for </w:t>
            </w:r>
            <w:r w:rsidRPr="00D031AF">
              <w:rPr>
                <w:rFonts w:hAnsi="Times New Roman" w:cs="Times New Roman"/>
                <w:b/>
                <w:bCs/>
                <w:color w:val="000000" w:themeColor="text1"/>
                <w:sz w:val="18"/>
                <w:szCs w:val="18"/>
                <w:lang w:val="en-GB" w:eastAsia="en-GB"/>
              </w:rPr>
              <w:t>insurance contracts measured under the premium allocation approach</w:t>
            </w:r>
          </w:p>
        </w:tc>
        <w:tc>
          <w:tcPr>
            <w:tcW w:w="1665" w:type="dxa"/>
            <w:tcBorders>
              <w:left w:val="nil"/>
              <w:right w:val="nil"/>
            </w:tcBorders>
            <w:noWrap/>
            <w:hideMark/>
          </w:tcPr>
          <w:p w14:paraId="5FB39E08"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Total</w:t>
            </w:r>
          </w:p>
        </w:tc>
      </w:tr>
      <w:tr w:rsidR="00FE3FE9" w:rsidRPr="007546C1" w14:paraId="1B0F4D6A" w14:textId="77777777" w:rsidTr="00F94DC8">
        <w:trPr>
          <w:trHeight w:val="144"/>
          <w:tblHeader/>
        </w:trPr>
        <w:tc>
          <w:tcPr>
            <w:tcW w:w="2988" w:type="dxa"/>
            <w:tcBorders>
              <w:left w:val="nil"/>
              <w:bottom w:val="single" w:sz="4" w:space="0" w:color="auto"/>
              <w:right w:val="nil"/>
            </w:tcBorders>
            <w:noWrap/>
            <w:hideMark/>
          </w:tcPr>
          <w:p w14:paraId="3132E693" w14:textId="77777777" w:rsidR="004232C0" w:rsidRPr="007546C1" w:rsidRDefault="004232C0" w:rsidP="00F94DC8">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08C4735E"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1872" w:type="dxa"/>
            <w:tcBorders>
              <w:left w:val="nil"/>
              <w:bottom w:val="single" w:sz="4" w:space="0" w:color="auto"/>
              <w:right w:val="nil"/>
            </w:tcBorders>
            <w:noWrap/>
            <w:hideMark/>
          </w:tcPr>
          <w:p w14:paraId="738A8814" w14:textId="77777777" w:rsidR="004232C0" w:rsidRPr="007546C1" w:rsidRDefault="004232C0" w:rsidP="00F94DC8">
            <w:pPr>
              <w:spacing w:line="240" w:lineRule="exact"/>
              <w:jc w:val="center"/>
              <w:rPr>
                <w:rFonts w:hAnsi="Times New Roman" w:cs="Times New Roman"/>
                <w:b/>
                <w:bCs/>
                <w:sz w:val="18"/>
                <w:szCs w:val="18"/>
                <w:lang w:val="en-GB" w:eastAsia="en-GB"/>
              </w:rPr>
            </w:pPr>
          </w:p>
          <w:p w14:paraId="24936A8B"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Excluding</w:t>
            </w:r>
          </w:p>
          <w:p w14:paraId="466B12F7"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loss recovery</w:t>
            </w:r>
          </w:p>
          <w:p w14:paraId="14C3579D"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component</w:t>
            </w:r>
          </w:p>
        </w:tc>
        <w:tc>
          <w:tcPr>
            <w:tcW w:w="1530" w:type="dxa"/>
            <w:tcBorders>
              <w:top w:val="single" w:sz="4" w:space="0" w:color="auto"/>
              <w:left w:val="nil"/>
              <w:bottom w:val="single" w:sz="4" w:space="0" w:color="auto"/>
              <w:right w:val="nil"/>
            </w:tcBorders>
            <w:noWrap/>
            <w:hideMark/>
          </w:tcPr>
          <w:p w14:paraId="2504D942"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Estimates of</w:t>
            </w:r>
          </w:p>
          <w:p w14:paraId="460F8DCC"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present value</w:t>
            </w:r>
          </w:p>
          <w:p w14:paraId="5DBF9643"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of future</w:t>
            </w:r>
          </w:p>
          <w:p w14:paraId="19F4694D"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cash flows</w:t>
            </w:r>
          </w:p>
        </w:tc>
        <w:tc>
          <w:tcPr>
            <w:tcW w:w="1620" w:type="dxa"/>
            <w:tcBorders>
              <w:top w:val="single" w:sz="4" w:space="0" w:color="auto"/>
              <w:left w:val="nil"/>
              <w:bottom w:val="single" w:sz="4" w:space="0" w:color="auto"/>
              <w:right w:val="nil"/>
            </w:tcBorders>
            <w:noWrap/>
            <w:hideMark/>
          </w:tcPr>
          <w:p w14:paraId="50786419"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Risk</w:t>
            </w:r>
          </w:p>
          <w:p w14:paraId="35A4E49B"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adjustment</w:t>
            </w:r>
          </w:p>
          <w:p w14:paraId="11E2D9C4"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for nonfinancial</w:t>
            </w:r>
          </w:p>
          <w:p w14:paraId="46C8E44F" w14:textId="77777777" w:rsidR="004232C0" w:rsidRPr="00D031AF" w:rsidRDefault="004232C0" w:rsidP="00F94DC8">
            <w:pPr>
              <w:spacing w:line="240" w:lineRule="exact"/>
              <w:jc w:val="center"/>
              <w:rPr>
                <w:rFonts w:hAnsi="Times New Roman" w:cstheme="minorBidi"/>
                <w:b/>
                <w:bCs/>
                <w:sz w:val="18"/>
                <w:szCs w:val="18"/>
                <w:cs/>
                <w:lang w:val="en-GB" w:eastAsia="en-GB"/>
              </w:rPr>
            </w:pPr>
            <w:r w:rsidRPr="007546C1">
              <w:rPr>
                <w:rFonts w:hAnsi="Times New Roman" w:cs="Times New Roman"/>
                <w:b/>
                <w:bCs/>
                <w:sz w:val="18"/>
                <w:szCs w:val="18"/>
                <w:lang w:val="en-GB" w:eastAsia="en-GB"/>
              </w:rPr>
              <w:t>risk</w:t>
            </w:r>
          </w:p>
        </w:tc>
        <w:tc>
          <w:tcPr>
            <w:tcW w:w="1665" w:type="dxa"/>
            <w:tcBorders>
              <w:top w:val="nil"/>
              <w:left w:val="nil"/>
              <w:bottom w:val="single" w:sz="4" w:space="0" w:color="auto"/>
              <w:right w:val="nil"/>
            </w:tcBorders>
            <w:noWrap/>
            <w:hideMark/>
          </w:tcPr>
          <w:p w14:paraId="23EB75B4" w14:textId="77777777" w:rsidR="004232C0" w:rsidRPr="00D031AF" w:rsidRDefault="004232C0" w:rsidP="00F94DC8">
            <w:pPr>
              <w:spacing w:line="240" w:lineRule="exact"/>
              <w:jc w:val="center"/>
              <w:rPr>
                <w:rFonts w:hAnsi="Times New Roman" w:cs="Times New Roman"/>
                <w:b/>
                <w:bCs/>
                <w:sz w:val="18"/>
                <w:szCs w:val="18"/>
                <w:cs/>
                <w:lang w:val="en-GB" w:eastAsia="en-GB"/>
              </w:rPr>
            </w:pPr>
          </w:p>
        </w:tc>
      </w:tr>
      <w:tr w:rsidR="00FE3FE9" w:rsidRPr="007546C1" w14:paraId="2F1DD33F" w14:textId="77777777" w:rsidTr="00F94DC8">
        <w:trPr>
          <w:trHeight w:val="144"/>
        </w:trPr>
        <w:tc>
          <w:tcPr>
            <w:tcW w:w="2988" w:type="dxa"/>
            <w:tcBorders>
              <w:top w:val="single" w:sz="4" w:space="0" w:color="auto"/>
              <w:left w:val="nil"/>
              <w:right w:val="nil"/>
            </w:tcBorders>
            <w:noWrap/>
            <w:vAlign w:val="center"/>
            <w:hideMark/>
          </w:tcPr>
          <w:p w14:paraId="320A9A26" w14:textId="1C2E1421"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Opening assets</w:t>
            </w:r>
          </w:p>
        </w:tc>
        <w:tc>
          <w:tcPr>
            <w:tcW w:w="1872" w:type="dxa"/>
            <w:tcBorders>
              <w:top w:val="single" w:sz="4" w:space="0" w:color="auto"/>
              <w:left w:val="nil"/>
              <w:bottom w:val="nil"/>
              <w:right w:val="nil"/>
            </w:tcBorders>
            <w:vAlign w:val="bottom"/>
          </w:tcPr>
          <w:p w14:paraId="5BC8764D" w14:textId="08BC8D8B" w:rsidR="00AA0DE3" w:rsidRPr="00AA0DE3" w:rsidRDefault="00AA0DE3" w:rsidP="00F94DC8">
            <w:pPr>
              <w:tabs>
                <w:tab w:val="decimal" w:pos="1298"/>
              </w:tabs>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(296,542)</w:t>
            </w:r>
          </w:p>
        </w:tc>
        <w:tc>
          <w:tcPr>
            <w:tcW w:w="1530" w:type="dxa"/>
            <w:tcBorders>
              <w:top w:val="single" w:sz="4" w:space="0" w:color="auto"/>
              <w:left w:val="nil"/>
              <w:bottom w:val="nil"/>
              <w:right w:val="nil"/>
            </w:tcBorders>
            <w:noWrap/>
            <w:vAlign w:val="bottom"/>
          </w:tcPr>
          <w:p w14:paraId="346F414A" w14:textId="0C1CA212"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597,069 </w:t>
            </w:r>
          </w:p>
        </w:tc>
        <w:tc>
          <w:tcPr>
            <w:tcW w:w="1620" w:type="dxa"/>
            <w:tcBorders>
              <w:top w:val="single" w:sz="4" w:space="0" w:color="auto"/>
              <w:left w:val="nil"/>
              <w:bottom w:val="nil"/>
              <w:right w:val="nil"/>
            </w:tcBorders>
            <w:noWrap/>
            <w:vAlign w:val="bottom"/>
          </w:tcPr>
          <w:p w14:paraId="2B287B24" w14:textId="418245B6"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1,4</w:t>
            </w:r>
            <w:r w:rsidRPr="00AA0DE3">
              <w:rPr>
                <w:rFonts w:hAnsi="Times New Roman" w:cs="Times New Roman"/>
                <w:color w:val="000000"/>
                <w:sz w:val="20"/>
                <w:szCs w:val="20"/>
                <w:cs/>
              </w:rPr>
              <w:t>40</w:t>
            </w:r>
            <w:r w:rsidRPr="00AA0DE3">
              <w:rPr>
                <w:rFonts w:hAnsi="Times New Roman" w:cs="Times New Roman"/>
                <w:color w:val="000000"/>
                <w:sz w:val="20"/>
                <w:szCs w:val="20"/>
              </w:rPr>
              <w:t xml:space="preserve"> </w:t>
            </w:r>
          </w:p>
        </w:tc>
        <w:tc>
          <w:tcPr>
            <w:tcW w:w="1665" w:type="dxa"/>
            <w:tcBorders>
              <w:top w:val="single" w:sz="4" w:space="0" w:color="auto"/>
              <w:left w:val="nil"/>
              <w:bottom w:val="nil"/>
              <w:right w:val="nil"/>
            </w:tcBorders>
            <w:noWrap/>
            <w:vAlign w:val="bottom"/>
          </w:tcPr>
          <w:p w14:paraId="4B08E3F4" w14:textId="3DB9214C"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301,96</w:t>
            </w:r>
            <w:r w:rsidRPr="00AA0DE3">
              <w:rPr>
                <w:rFonts w:hAnsi="Times New Roman" w:cs="Times New Roman"/>
                <w:color w:val="000000"/>
                <w:sz w:val="20"/>
                <w:szCs w:val="20"/>
                <w:cs/>
              </w:rPr>
              <w:t>7</w:t>
            </w:r>
            <w:r w:rsidRPr="00AA0DE3">
              <w:rPr>
                <w:rFonts w:hAnsi="Times New Roman" w:cs="Times New Roman"/>
                <w:color w:val="000000"/>
                <w:sz w:val="20"/>
                <w:szCs w:val="20"/>
              </w:rPr>
              <w:t xml:space="preserve"> </w:t>
            </w:r>
          </w:p>
        </w:tc>
      </w:tr>
      <w:tr w:rsidR="00FE3FE9" w:rsidRPr="007546C1" w14:paraId="2AD64A1C" w14:textId="77777777" w:rsidTr="00F94DC8">
        <w:trPr>
          <w:trHeight w:val="144"/>
        </w:trPr>
        <w:tc>
          <w:tcPr>
            <w:tcW w:w="2988" w:type="dxa"/>
            <w:tcBorders>
              <w:top w:val="nil"/>
              <w:left w:val="nil"/>
            </w:tcBorders>
            <w:noWrap/>
            <w:vAlign w:val="center"/>
            <w:hideMark/>
          </w:tcPr>
          <w:p w14:paraId="2D44CE39" w14:textId="2C34444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Opening liabilities</w:t>
            </w:r>
          </w:p>
        </w:tc>
        <w:tc>
          <w:tcPr>
            <w:tcW w:w="1872" w:type="dxa"/>
            <w:tcBorders>
              <w:top w:val="nil"/>
              <w:bottom w:val="single" w:sz="4" w:space="0" w:color="auto"/>
              <w:right w:val="nil"/>
            </w:tcBorders>
            <w:vAlign w:val="bottom"/>
          </w:tcPr>
          <w:p w14:paraId="43A8347A" w14:textId="328A8B73"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530" w:type="dxa"/>
            <w:tcBorders>
              <w:top w:val="nil"/>
              <w:left w:val="nil"/>
              <w:bottom w:val="single" w:sz="4" w:space="0" w:color="auto"/>
              <w:right w:val="nil"/>
            </w:tcBorders>
            <w:noWrap/>
            <w:vAlign w:val="bottom"/>
          </w:tcPr>
          <w:p w14:paraId="26F20902" w14:textId="081486FC"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620" w:type="dxa"/>
            <w:tcBorders>
              <w:top w:val="nil"/>
              <w:left w:val="nil"/>
              <w:bottom w:val="single" w:sz="4" w:space="0" w:color="auto"/>
              <w:right w:val="nil"/>
            </w:tcBorders>
            <w:noWrap/>
            <w:vAlign w:val="bottom"/>
          </w:tcPr>
          <w:p w14:paraId="2E505FA7" w14:textId="168B1A9C"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665" w:type="dxa"/>
            <w:tcBorders>
              <w:top w:val="nil"/>
              <w:left w:val="nil"/>
              <w:bottom w:val="single" w:sz="4" w:space="0" w:color="auto"/>
              <w:right w:val="nil"/>
            </w:tcBorders>
            <w:noWrap/>
            <w:vAlign w:val="bottom"/>
          </w:tcPr>
          <w:p w14:paraId="5C725FE9" w14:textId="71889AD3"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r>
      <w:tr w:rsidR="00FE3FE9" w:rsidRPr="007546C1" w14:paraId="2A5D72A7" w14:textId="77777777" w:rsidTr="00F94DC8">
        <w:trPr>
          <w:trHeight w:val="144"/>
        </w:trPr>
        <w:tc>
          <w:tcPr>
            <w:tcW w:w="2988" w:type="dxa"/>
            <w:tcBorders>
              <w:left w:val="nil"/>
            </w:tcBorders>
            <w:noWrap/>
            <w:vAlign w:val="center"/>
            <w:hideMark/>
          </w:tcPr>
          <w:p w14:paraId="79E5CD30" w14:textId="3DD9384E"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b/>
                <w:bCs/>
                <w:sz w:val="20"/>
                <w:szCs w:val="20"/>
              </w:rPr>
              <w:t>Net opening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as at January 1,</w:t>
            </w:r>
          </w:p>
        </w:tc>
        <w:tc>
          <w:tcPr>
            <w:tcW w:w="1872" w:type="dxa"/>
            <w:tcBorders>
              <w:top w:val="single" w:sz="4" w:space="0" w:color="auto"/>
              <w:bottom w:val="single" w:sz="8" w:space="0" w:color="auto"/>
              <w:right w:val="nil"/>
            </w:tcBorders>
            <w:vAlign w:val="bottom"/>
          </w:tcPr>
          <w:p w14:paraId="7FFDB367" w14:textId="448EB402" w:rsidR="00AA0DE3" w:rsidRPr="00AA0DE3" w:rsidRDefault="00AA0DE3" w:rsidP="00F94DC8">
            <w:pPr>
              <w:tabs>
                <w:tab w:val="decimal" w:pos="1298"/>
              </w:tabs>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(296,542)</w:t>
            </w:r>
          </w:p>
        </w:tc>
        <w:tc>
          <w:tcPr>
            <w:tcW w:w="1530" w:type="dxa"/>
            <w:tcBorders>
              <w:top w:val="single" w:sz="4" w:space="0" w:color="auto"/>
              <w:left w:val="nil"/>
              <w:bottom w:val="single" w:sz="8" w:space="0" w:color="auto"/>
              <w:right w:val="nil"/>
            </w:tcBorders>
            <w:noWrap/>
            <w:vAlign w:val="bottom"/>
          </w:tcPr>
          <w:p w14:paraId="42D8781E" w14:textId="4DAF6B17"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597,069 </w:t>
            </w:r>
          </w:p>
        </w:tc>
        <w:tc>
          <w:tcPr>
            <w:tcW w:w="1620" w:type="dxa"/>
            <w:tcBorders>
              <w:top w:val="single" w:sz="4" w:space="0" w:color="auto"/>
              <w:left w:val="nil"/>
              <w:bottom w:val="single" w:sz="8" w:space="0" w:color="auto"/>
              <w:right w:val="nil"/>
            </w:tcBorders>
            <w:noWrap/>
            <w:vAlign w:val="bottom"/>
          </w:tcPr>
          <w:p w14:paraId="058500ED" w14:textId="5DAC1E02"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1,4</w:t>
            </w:r>
            <w:r w:rsidRPr="00AA0DE3">
              <w:rPr>
                <w:rFonts w:hAnsi="Times New Roman" w:cs="Times New Roman"/>
                <w:color w:val="000000"/>
                <w:sz w:val="20"/>
                <w:szCs w:val="20"/>
                <w:cs/>
              </w:rPr>
              <w:t>40</w:t>
            </w:r>
            <w:r w:rsidRPr="00AA0DE3">
              <w:rPr>
                <w:rFonts w:hAnsi="Times New Roman" w:cs="Times New Roman"/>
                <w:color w:val="000000"/>
                <w:sz w:val="20"/>
                <w:szCs w:val="20"/>
              </w:rPr>
              <w:t xml:space="preserve"> </w:t>
            </w:r>
          </w:p>
        </w:tc>
        <w:tc>
          <w:tcPr>
            <w:tcW w:w="1665" w:type="dxa"/>
            <w:tcBorders>
              <w:top w:val="single" w:sz="4" w:space="0" w:color="auto"/>
              <w:left w:val="nil"/>
              <w:bottom w:val="single" w:sz="8" w:space="0" w:color="auto"/>
              <w:right w:val="nil"/>
            </w:tcBorders>
            <w:noWrap/>
            <w:vAlign w:val="bottom"/>
          </w:tcPr>
          <w:p w14:paraId="5A813865" w14:textId="2F081C9A"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301,96</w:t>
            </w:r>
            <w:r w:rsidRPr="00AA0DE3">
              <w:rPr>
                <w:rFonts w:hAnsi="Times New Roman" w:cs="Times New Roman"/>
                <w:color w:val="000000"/>
                <w:sz w:val="20"/>
                <w:szCs w:val="20"/>
                <w:cs/>
              </w:rPr>
              <w:t>7</w:t>
            </w:r>
            <w:r w:rsidRPr="00AA0DE3">
              <w:rPr>
                <w:rFonts w:hAnsi="Times New Roman" w:cs="Times New Roman"/>
                <w:color w:val="000000"/>
                <w:sz w:val="20"/>
                <w:szCs w:val="20"/>
              </w:rPr>
              <w:t xml:space="preserve"> </w:t>
            </w:r>
          </w:p>
        </w:tc>
      </w:tr>
      <w:tr w:rsidR="00FE3FE9" w:rsidRPr="007546C1" w14:paraId="0B4B9FA7" w14:textId="77777777" w:rsidTr="00F94DC8">
        <w:trPr>
          <w:trHeight w:val="144"/>
        </w:trPr>
        <w:tc>
          <w:tcPr>
            <w:tcW w:w="2988" w:type="dxa"/>
            <w:tcBorders>
              <w:top w:val="nil"/>
              <w:left w:val="nil"/>
              <w:bottom w:val="nil"/>
            </w:tcBorders>
            <w:noWrap/>
            <w:vAlign w:val="center"/>
            <w:hideMark/>
          </w:tcPr>
          <w:p w14:paraId="648E9BB3" w14:textId="0DA6C7EF" w:rsidR="00AA0DE3" w:rsidRPr="007546C1" w:rsidRDefault="00AA0DE3" w:rsidP="00F94DC8">
            <w:pPr>
              <w:autoSpaceDE w:val="0"/>
              <w:autoSpaceDN w:val="0"/>
              <w:adjustRightInd w:val="0"/>
              <w:spacing w:line="240" w:lineRule="exact"/>
              <w:rPr>
                <w:rFonts w:hAnsi="Times New Roman" w:cs="Times New Roman"/>
                <w:b/>
                <w:bCs/>
                <w:sz w:val="20"/>
                <w:szCs w:val="20"/>
                <w:lang w:eastAsia="en-GB"/>
              </w:rPr>
            </w:pPr>
            <w:r w:rsidRPr="007546C1">
              <w:rPr>
                <w:rFonts w:hAnsi="Times New Roman" w:cs="Times New Roman"/>
                <w:b/>
                <w:bCs/>
                <w:sz w:val="20"/>
                <w:szCs w:val="20"/>
                <w:lang w:eastAsia="en-GB"/>
              </w:rPr>
              <w:t>Net income</w:t>
            </w:r>
            <w:r>
              <w:rPr>
                <w:rFonts w:hAnsi="Times New Roman" w:cs="Times New Roman"/>
                <w:b/>
                <w:bCs/>
                <w:sz w:val="20"/>
                <w:szCs w:val="20"/>
                <w:lang w:eastAsia="en-GB"/>
              </w:rPr>
              <w:t xml:space="preserv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872" w:type="dxa"/>
            <w:tcBorders>
              <w:top w:val="single" w:sz="8" w:space="0" w:color="auto"/>
              <w:right w:val="nil"/>
            </w:tcBorders>
            <w:vAlign w:val="bottom"/>
          </w:tcPr>
          <w:p w14:paraId="4DF813C5" w14:textId="77777777" w:rsidR="00AA0DE3" w:rsidRPr="00AA0DE3" w:rsidRDefault="00AA0DE3" w:rsidP="00F94DC8">
            <w:pPr>
              <w:tabs>
                <w:tab w:val="decimal" w:pos="1298"/>
              </w:tabs>
              <w:spacing w:line="240" w:lineRule="exact"/>
              <w:jc w:val="center"/>
              <w:rPr>
                <w:rFonts w:hAnsi="Times New Roman" w:cs="Times New Roman"/>
                <w:b/>
                <w:bCs/>
                <w:sz w:val="20"/>
                <w:szCs w:val="20"/>
                <w:lang w:eastAsia="en-GB"/>
              </w:rPr>
            </w:pPr>
          </w:p>
        </w:tc>
        <w:tc>
          <w:tcPr>
            <w:tcW w:w="1530" w:type="dxa"/>
            <w:tcBorders>
              <w:top w:val="single" w:sz="8" w:space="0" w:color="auto"/>
              <w:left w:val="nil"/>
              <w:right w:val="nil"/>
            </w:tcBorders>
            <w:noWrap/>
            <w:vAlign w:val="bottom"/>
          </w:tcPr>
          <w:p w14:paraId="411B3C11" w14:textId="77777777" w:rsidR="00AA0DE3" w:rsidRPr="00AA0DE3" w:rsidRDefault="00AA0DE3" w:rsidP="00F94DC8">
            <w:pPr>
              <w:tabs>
                <w:tab w:val="decimal" w:pos="1179"/>
              </w:tabs>
              <w:spacing w:line="240" w:lineRule="exact"/>
              <w:rPr>
                <w:rFonts w:hAnsi="Times New Roman" w:cs="Times New Roman"/>
                <w:sz w:val="20"/>
                <w:szCs w:val="20"/>
                <w:lang w:val="en-GB" w:eastAsia="en-GB"/>
              </w:rPr>
            </w:pPr>
          </w:p>
        </w:tc>
        <w:tc>
          <w:tcPr>
            <w:tcW w:w="1620" w:type="dxa"/>
            <w:tcBorders>
              <w:top w:val="single" w:sz="8" w:space="0" w:color="auto"/>
              <w:left w:val="nil"/>
              <w:right w:val="nil"/>
            </w:tcBorders>
            <w:noWrap/>
            <w:vAlign w:val="bottom"/>
          </w:tcPr>
          <w:p w14:paraId="4CDC274D" w14:textId="77777777" w:rsidR="00AA0DE3" w:rsidRPr="00AA0DE3" w:rsidRDefault="00AA0DE3" w:rsidP="00F94DC8">
            <w:pPr>
              <w:tabs>
                <w:tab w:val="decimal" w:pos="1266"/>
              </w:tabs>
              <w:spacing w:line="240" w:lineRule="exact"/>
              <w:rPr>
                <w:rFonts w:hAnsi="Times New Roman" w:cs="Times New Roman"/>
                <w:sz w:val="20"/>
                <w:szCs w:val="20"/>
                <w:lang w:val="en-GB" w:eastAsia="en-GB"/>
              </w:rPr>
            </w:pPr>
          </w:p>
        </w:tc>
        <w:tc>
          <w:tcPr>
            <w:tcW w:w="1665" w:type="dxa"/>
            <w:tcBorders>
              <w:top w:val="single" w:sz="8" w:space="0" w:color="auto"/>
              <w:left w:val="nil"/>
              <w:right w:val="nil"/>
            </w:tcBorders>
            <w:noWrap/>
            <w:vAlign w:val="bottom"/>
          </w:tcPr>
          <w:p w14:paraId="34DC879F" w14:textId="77777777" w:rsidR="00AA0DE3" w:rsidRPr="00AA0DE3" w:rsidRDefault="00AA0DE3" w:rsidP="00F94DC8">
            <w:pPr>
              <w:tabs>
                <w:tab w:val="decimal" w:pos="1331"/>
              </w:tabs>
              <w:spacing w:line="240" w:lineRule="exact"/>
              <w:rPr>
                <w:rFonts w:hAnsi="Times New Roman" w:cs="Times New Roman"/>
                <w:sz w:val="20"/>
                <w:szCs w:val="20"/>
                <w:lang w:val="en-GB" w:eastAsia="en-GB"/>
              </w:rPr>
            </w:pPr>
          </w:p>
        </w:tc>
      </w:tr>
      <w:tr w:rsidR="00FE3FE9" w:rsidRPr="007546C1" w14:paraId="52393BDA" w14:textId="77777777" w:rsidTr="00F94DC8">
        <w:trPr>
          <w:trHeight w:val="144"/>
        </w:trPr>
        <w:tc>
          <w:tcPr>
            <w:tcW w:w="2988" w:type="dxa"/>
            <w:tcBorders>
              <w:top w:val="nil"/>
              <w:left w:val="nil"/>
              <w:bottom w:val="nil"/>
            </w:tcBorders>
            <w:noWrap/>
            <w:vAlign w:val="center"/>
            <w:hideMark/>
          </w:tcPr>
          <w:p w14:paraId="6F3888AE" w14:textId="5250E208" w:rsidR="00AA0DE3" w:rsidRPr="007546C1" w:rsidRDefault="00C67E71" w:rsidP="00F94DC8">
            <w:pPr>
              <w:spacing w:line="240" w:lineRule="exact"/>
              <w:rPr>
                <w:rFonts w:hAnsi="Times New Roman" w:cs="Times New Roman"/>
                <w:sz w:val="20"/>
                <w:szCs w:val="20"/>
                <w:lang w:val="en-GB" w:eastAsia="en-GB"/>
              </w:rPr>
            </w:pPr>
            <w:r>
              <w:rPr>
                <w:rFonts w:hAnsi="Times New Roman" w:cs="Times New Roman"/>
                <w:sz w:val="20"/>
                <w:szCs w:val="20"/>
                <w:lang w:eastAsia="en-GB"/>
              </w:rPr>
              <w:t>Income</w:t>
            </w:r>
            <w:r w:rsidR="006352A0">
              <w:rPr>
                <w:rFonts w:hAnsi="Times New Roman" w:cs="Times New Roman"/>
                <w:sz w:val="20"/>
                <w:szCs w:val="20"/>
                <w:lang w:eastAsia="en-GB"/>
              </w:rPr>
              <w:t xml:space="preserve"> </w:t>
            </w:r>
            <w:r w:rsidR="006352A0">
              <w:rPr>
                <w:rFonts w:hAnsi="Times New Roman" w:cstheme="minorBidi" w:hint="cs"/>
                <w:sz w:val="20"/>
                <w:szCs w:val="20"/>
                <w:cs/>
                <w:lang w:eastAsia="en-GB"/>
              </w:rPr>
              <w:t>(</w:t>
            </w:r>
            <w:r w:rsidR="006352A0">
              <w:rPr>
                <w:rFonts w:hAnsi="Times New Roman" w:cstheme="minorBidi"/>
                <w:sz w:val="20"/>
                <w:szCs w:val="20"/>
                <w:lang w:eastAsia="en-GB"/>
              </w:rPr>
              <w:t>e</w:t>
            </w:r>
            <w:r w:rsidR="00AA0DE3" w:rsidRPr="007546C1">
              <w:rPr>
                <w:rFonts w:hAnsi="Times New Roman" w:cs="Times New Roman"/>
                <w:sz w:val="20"/>
                <w:szCs w:val="20"/>
                <w:lang w:eastAsia="en-GB"/>
              </w:rPr>
              <w:t>xpenses</w:t>
            </w:r>
            <w:r w:rsidR="006352A0">
              <w:rPr>
                <w:rFonts w:hAnsi="Times New Roman" w:cstheme="minorBidi" w:hint="cs"/>
                <w:sz w:val="20"/>
                <w:szCs w:val="20"/>
                <w:cs/>
                <w:lang w:eastAsia="en-GB"/>
              </w:rPr>
              <w:t>)</w:t>
            </w:r>
            <w:r w:rsidR="00AA0DE3" w:rsidRPr="007546C1">
              <w:rPr>
                <w:rFonts w:hAnsi="Times New Roman" w:cs="Times New Roman"/>
                <w:sz w:val="20"/>
                <w:szCs w:val="20"/>
                <w:lang w:eastAsia="en-GB"/>
              </w:rPr>
              <w:t xml:space="preserve"> from</w:t>
            </w:r>
            <w:r w:rsidR="00AA0DE3" w:rsidRPr="007546C1">
              <w:rPr>
                <w:rFonts w:hAnsi="Times New Roman" w:cs="Times New Roman"/>
                <w:sz w:val="20"/>
                <w:szCs w:val="20"/>
                <w:cs/>
                <w:lang w:eastAsia="en-GB"/>
              </w:rPr>
              <w:t xml:space="preserve"> </w:t>
            </w:r>
            <w:r w:rsidR="00AA0DE3" w:rsidRPr="007546C1">
              <w:rPr>
                <w:rFonts w:hAnsi="Times New Roman" w:cs="Times New Roman"/>
                <w:sz w:val="20"/>
                <w:szCs w:val="20"/>
                <w:lang w:eastAsia="en-GB"/>
              </w:rPr>
              <w:t>reinsurance contracts</w:t>
            </w:r>
            <w:r w:rsidR="00AA0DE3" w:rsidRPr="007546C1">
              <w:rPr>
                <w:rFonts w:hAnsi="Times New Roman" w:cs="Times New Roman"/>
                <w:sz w:val="20"/>
                <w:szCs w:val="20"/>
                <w:cs/>
                <w:lang w:eastAsia="en-GB"/>
              </w:rPr>
              <w:t xml:space="preserve"> </w:t>
            </w:r>
            <w:r w:rsidR="00AA0DE3" w:rsidRPr="007546C1">
              <w:rPr>
                <w:rFonts w:hAnsi="Times New Roman" w:cs="Times New Roman"/>
                <w:sz w:val="20"/>
                <w:szCs w:val="20"/>
                <w:lang w:eastAsia="en-GB"/>
              </w:rPr>
              <w:t>held</w:t>
            </w:r>
          </w:p>
        </w:tc>
        <w:tc>
          <w:tcPr>
            <w:tcW w:w="1872" w:type="dxa"/>
            <w:tcBorders>
              <w:bottom w:val="nil"/>
              <w:right w:val="nil"/>
            </w:tcBorders>
            <w:vAlign w:val="bottom"/>
          </w:tcPr>
          <w:p w14:paraId="66E07232" w14:textId="03FC2E51" w:rsidR="00AA0DE3" w:rsidRPr="00AA0DE3" w:rsidRDefault="000B55A2" w:rsidP="00F94DC8">
            <w:pPr>
              <w:tabs>
                <w:tab w:val="decimal" w:pos="1298"/>
              </w:tabs>
              <w:spacing w:line="240" w:lineRule="exact"/>
              <w:jc w:val="center"/>
              <w:rPr>
                <w:rFonts w:hAnsi="Times New Roman" w:cs="Times New Roman"/>
                <w:sz w:val="20"/>
                <w:szCs w:val="20"/>
                <w:lang w:val="en-GB" w:eastAsia="en-GB"/>
              </w:rPr>
            </w:pPr>
            <w:r>
              <w:rPr>
                <w:rFonts w:hAnsi="Times New Roman" w:cs="Times New Roman"/>
                <w:color w:val="000000"/>
                <w:sz w:val="20"/>
                <w:szCs w:val="20"/>
              </w:rPr>
              <w:t>(137,519)</w:t>
            </w:r>
          </w:p>
        </w:tc>
        <w:tc>
          <w:tcPr>
            <w:tcW w:w="1530" w:type="dxa"/>
            <w:tcBorders>
              <w:left w:val="nil"/>
              <w:bottom w:val="nil"/>
              <w:right w:val="nil"/>
            </w:tcBorders>
            <w:noWrap/>
            <w:vAlign w:val="bottom"/>
          </w:tcPr>
          <w:p w14:paraId="4B89D316" w14:textId="1878FC53"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20" w:type="dxa"/>
            <w:tcBorders>
              <w:left w:val="nil"/>
              <w:bottom w:val="nil"/>
              <w:right w:val="nil"/>
            </w:tcBorders>
            <w:noWrap/>
            <w:vAlign w:val="bottom"/>
          </w:tcPr>
          <w:p w14:paraId="0173D48E" w14:textId="7474CDD2"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 (438)</w:t>
            </w:r>
          </w:p>
        </w:tc>
        <w:tc>
          <w:tcPr>
            <w:tcW w:w="1665" w:type="dxa"/>
            <w:tcBorders>
              <w:left w:val="nil"/>
              <w:bottom w:val="nil"/>
              <w:right w:val="nil"/>
            </w:tcBorders>
            <w:noWrap/>
            <w:vAlign w:val="bottom"/>
          </w:tcPr>
          <w:p w14:paraId="53ADEBBB" w14:textId="44B2C2CC"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 (</w:t>
            </w:r>
            <w:r w:rsidR="000B55A2">
              <w:rPr>
                <w:rFonts w:hAnsi="Times New Roman" w:cs="Times New Roman"/>
                <w:color w:val="000000"/>
                <w:sz w:val="20"/>
                <w:szCs w:val="20"/>
              </w:rPr>
              <w:t>137,957</w:t>
            </w:r>
            <w:r w:rsidRPr="00AA0DE3">
              <w:rPr>
                <w:rFonts w:hAnsi="Times New Roman" w:cs="Times New Roman"/>
                <w:color w:val="000000"/>
                <w:sz w:val="20"/>
                <w:szCs w:val="20"/>
              </w:rPr>
              <w:t>)</w:t>
            </w:r>
          </w:p>
        </w:tc>
      </w:tr>
      <w:tr w:rsidR="00FE3FE9" w:rsidRPr="007546C1" w14:paraId="548C7EC7" w14:textId="77777777" w:rsidTr="00F94DC8">
        <w:trPr>
          <w:trHeight w:val="144"/>
        </w:trPr>
        <w:tc>
          <w:tcPr>
            <w:tcW w:w="2988" w:type="dxa"/>
            <w:tcBorders>
              <w:top w:val="nil"/>
              <w:left w:val="nil"/>
              <w:bottom w:val="nil"/>
            </w:tcBorders>
            <w:noWrap/>
            <w:vAlign w:val="center"/>
            <w:hideMark/>
          </w:tcPr>
          <w:p w14:paraId="2C75E8FA" w14:textId="6C0192A2" w:rsidR="00AA0DE3" w:rsidRPr="007546C1" w:rsidRDefault="00AA0DE3" w:rsidP="00F94DC8">
            <w:pPr>
              <w:autoSpaceDE w:val="0"/>
              <w:autoSpaceDN w:val="0"/>
              <w:adjustRightInd w:val="0"/>
              <w:spacing w:line="240" w:lineRule="exact"/>
              <w:rPr>
                <w:rFonts w:hAnsi="Times New Roman" w:cs="Times New Roman"/>
                <w:spacing w:val="-8"/>
                <w:sz w:val="20"/>
                <w:szCs w:val="20"/>
                <w:lang w:val="en-GB" w:eastAsia="en-GB"/>
              </w:rPr>
            </w:pPr>
            <w:r w:rsidRPr="007546C1">
              <w:rPr>
                <w:rFonts w:hAnsi="Times New Roman" w:cs="Times New Roman"/>
                <w:sz w:val="20"/>
                <w:szCs w:val="20"/>
              </w:rPr>
              <w:t xml:space="preserve">Recoveries on incurred claims </w:t>
            </w:r>
          </w:p>
        </w:tc>
        <w:tc>
          <w:tcPr>
            <w:tcW w:w="1872" w:type="dxa"/>
            <w:tcBorders>
              <w:top w:val="nil"/>
              <w:bottom w:val="nil"/>
              <w:right w:val="nil"/>
            </w:tcBorders>
            <w:vAlign w:val="bottom"/>
          </w:tcPr>
          <w:p w14:paraId="42777C0A" w14:textId="2CDB5496"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30" w:type="dxa"/>
            <w:tcBorders>
              <w:top w:val="nil"/>
              <w:left w:val="nil"/>
              <w:bottom w:val="nil"/>
              <w:right w:val="nil"/>
            </w:tcBorders>
            <w:noWrap/>
            <w:vAlign w:val="bottom"/>
          </w:tcPr>
          <w:p w14:paraId="7CDE6578" w14:textId="7548BF87"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170,490 </w:t>
            </w:r>
          </w:p>
        </w:tc>
        <w:tc>
          <w:tcPr>
            <w:tcW w:w="1620" w:type="dxa"/>
            <w:tcBorders>
              <w:top w:val="nil"/>
              <w:left w:val="nil"/>
              <w:bottom w:val="nil"/>
              <w:right w:val="nil"/>
            </w:tcBorders>
            <w:noWrap/>
            <w:vAlign w:val="bottom"/>
          </w:tcPr>
          <w:p w14:paraId="7AE7A4A0" w14:textId="02E8915D"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65" w:type="dxa"/>
            <w:tcBorders>
              <w:top w:val="nil"/>
              <w:left w:val="nil"/>
              <w:bottom w:val="nil"/>
              <w:right w:val="nil"/>
            </w:tcBorders>
            <w:noWrap/>
            <w:vAlign w:val="bottom"/>
          </w:tcPr>
          <w:p w14:paraId="23A38E08" w14:textId="2F1D3EE1"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170,490 </w:t>
            </w:r>
          </w:p>
        </w:tc>
      </w:tr>
      <w:tr w:rsidR="00FE3FE9" w:rsidRPr="007546C1" w14:paraId="18834DC0" w14:textId="77777777" w:rsidTr="00F94DC8">
        <w:trPr>
          <w:trHeight w:val="144"/>
        </w:trPr>
        <w:tc>
          <w:tcPr>
            <w:tcW w:w="2988" w:type="dxa"/>
            <w:tcBorders>
              <w:left w:val="nil"/>
              <w:bottom w:val="nil"/>
            </w:tcBorders>
            <w:noWrap/>
            <w:vAlign w:val="center"/>
            <w:hideMark/>
          </w:tcPr>
          <w:p w14:paraId="27933B5F" w14:textId="77777777" w:rsidR="00AA0DE3" w:rsidRPr="007546C1" w:rsidRDefault="00AA0DE3" w:rsidP="00F94DC8">
            <w:pPr>
              <w:autoSpaceDE w:val="0"/>
              <w:autoSpaceDN w:val="0"/>
              <w:adjustRightInd w:val="0"/>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 reinsurance contracts held</w:t>
            </w:r>
          </w:p>
        </w:tc>
        <w:tc>
          <w:tcPr>
            <w:tcW w:w="1872" w:type="dxa"/>
            <w:tcBorders>
              <w:top w:val="single" w:sz="4" w:space="0" w:color="auto"/>
              <w:bottom w:val="nil"/>
              <w:right w:val="nil"/>
            </w:tcBorders>
            <w:vAlign w:val="bottom"/>
          </w:tcPr>
          <w:p w14:paraId="56597025" w14:textId="13634D76" w:rsidR="00AA0DE3" w:rsidRPr="00AA0DE3" w:rsidRDefault="00204F9D" w:rsidP="00F94DC8">
            <w:pPr>
              <w:tabs>
                <w:tab w:val="decimal" w:pos="1298"/>
              </w:tabs>
              <w:spacing w:line="240" w:lineRule="exact"/>
              <w:jc w:val="center"/>
              <w:rPr>
                <w:rFonts w:hAnsi="Times New Roman" w:cs="Times New Roman"/>
                <w:b/>
                <w:bCs/>
                <w:sz w:val="20"/>
                <w:szCs w:val="20"/>
                <w:lang w:val="en-GB" w:eastAsia="en-GB"/>
              </w:rPr>
            </w:pPr>
            <w:r>
              <w:rPr>
                <w:rFonts w:hAnsi="Times New Roman" w:cs="Times New Roman"/>
                <w:color w:val="000000"/>
                <w:sz w:val="20"/>
                <w:szCs w:val="20"/>
              </w:rPr>
              <w:t>(137,51</w:t>
            </w:r>
            <w:r w:rsidR="00B37F39">
              <w:rPr>
                <w:rFonts w:hAnsi="Times New Roman" w:cs="Times New Roman"/>
                <w:color w:val="000000"/>
                <w:sz w:val="20"/>
                <w:szCs w:val="20"/>
              </w:rPr>
              <w:t>9)</w:t>
            </w:r>
          </w:p>
        </w:tc>
        <w:tc>
          <w:tcPr>
            <w:tcW w:w="1530" w:type="dxa"/>
            <w:tcBorders>
              <w:top w:val="single" w:sz="4" w:space="0" w:color="auto"/>
              <w:left w:val="nil"/>
              <w:bottom w:val="nil"/>
              <w:right w:val="nil"/>
            </w:tcBorders>
            <w:noWrap/>
            <w:vAlign w:val="bottom"/>
          </w:tcPr>
          <w:p w14:paraId="403023F7" w14:textId="639F5E0A" w:rsidR="00AA0DE3" w:rsidRPr="00AA0DE3" w:rsidRDefault="00B37F39" w:rsidP="00F94DC8">
            <w:pPr>
              <w:tabs>
                <w:tab w:val="decimal" w:pos="1179"/>
              </w:tabs>
              <w:spacing w:line="240" w:lineRule="exact"/>
              <w:rPr>
                <w:rFonts w:hAnsi="Times New Roman" w:cs="Times New Roman"/>
                <w:sz w:val="20"/>
                <w:szCs w:val="20"/>
                <w:lang w:val="en-GB" w:eastAsia="en-GB"/>
              </w:rPr>
            </w:pPr>
            <w:r>
              <w:rPr>
                <w:rFonts w:hAnsi="Times New Roman" w:cs="Times New Roman"/>
                <w:color w:val="000000"/>
                <w:sz w:val="20"/>
                <w:szCs w:val="20"/>
              </w:rPr>
              <w:t>170,490</w:t>
            </w:r>
            <w:r w:rsidR="00AA0DE3" w:rsidRPr="00AA0DE3">
              <w:rPr>
                <w:rFonts w:hAnsi="Times New Roman" w:cs="Times New Roman"/>
                <w:color w:val="000000"/>
                <w:sz w:val="20"/>
                <w:szCs w:val="20"/>
              </w:rPr>
              <w:t xml:space="preserve"> </w:t>
            </w:r>
          </w:p>
        </w:tc>
        <w:tc>
          <w:tcPr>
            <w:tcW w:w="1620" w:type="dxa"/>
            <w:tcBorders>
              <w:top w:val="single" w:sz="4" w:space="0" w:color="auto"/>
              <w:left w:val="nil"/>
              <w:bottom w:val="nil"/>
              <w:right w:val="nil"/>
            </w:tcBorders>
            <w:noWrap/>
            <w:vAlign w:val="bottom"/>
          </w:tcPr>
          <w:p w14:paraId="11E0A37C" w14:textId="12FF1670"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 (438)</w:t>
            </w:r>
          </w:p>
        </w:tc>
        <w:tc>
          <w:tcPr>
            <w:tcW w:w="1665" w:type="dxa"/>
            <w:tcBorders>
              <w:top w:val="single" w:sz="4" w:space="0" w:color="auto"/>
              <w:left w:val="nil"/>
              <w:bottom w:val="nil"/>
              <w:right w:val="nil"/>
            </w:tcBorders>
            <w:noWrap/>
            <w:vAlign w:val="bottom"/>
          </w:tcPr>
          <w:p w14:paraId="71EC7CF9" w14:textId="73E78BFB"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w:t>
            </w:r>
            <w:r w:rsidR="00B37F39">
              <w:rPr>
                <w:rFonts w:hAnsi="Times New Roman" w:cs="Times New Roman"/>
                <w:color w:val="000000"/>
                <w:sz w:val="20"/>
                <w:szCs w:val="20"/>
              </w:rPr>
              <w:t>2,533</w:t>
            </w:r>
            <w:r w:rsidRPr="00AA0DE3">
              <w:rPr>
                <w:rFonts w:hAnsi="Times New Roman" w:cs="Times New Roman"/>
                <w:color w:val="000000"/>
                <w:sz w:val="20"/>
                <w:szCs w:val="20"/>
              </w:rPr>
              <w:t xml:space="preserve"> </w:t>
            </w:r>
          </w:p>
        </w:tc>
      </w:tr>
      <w:tr w:rsidR="00FE3FE9" w:rsidRPr="007546C1" w14:paraId="236B7106" w14:textId="77777777" w:rsidTr="00F94DC8">
        <w:trPr>
          <w:trHeight w:val="144"/>
        </w:trPr>
        <w:tc>
          <w:tcPr>
            <w:tcW w:w="2988" w:type="dxa"/>
            <w:tcBorders>
              <w:left w:val="nil"/>
            </w:tcBorders>
            <w:noWrap/>
            <w:vAlign w:val="center"/>
            <w:hideMark/>
          </w:tcPr>
          <w:p w14:paraId="004A8ACE" w14:textId="77777777" w:rsidR="00AA0DE3" w:rsidRPr="007546C1" w:rsidRDefault="00AA0DE3" w:rsidP="00F94DC8">
            <w:pPr>
              <w:spacing w:line="240" w:lineRule="exact"/>
              <w:rPr>
                <w:rFonts w:hAnsi="Times New Roman" w:cs="Times New Roman"/>
                <w:b/>
                <w:bCs/>
                <w:sz w:val="20"/>
                <w:szCs w:val="20"/>
                <w:lang w:eastAsia="en-GB"/>
              </w:rPr>
            </w:pPr>
            <w:r w:rsidRPr="007546C1">
              <w:rPr>
                <w:rFonts w:hAnsi="Times New Roman" w:cs="Times New Roman"/>
                <w:b/>
                <w:bCs/>
                <w:sz w:val="20"/>
                <w:szCs w:val="20"/>
                <w:lang w:val="en-GB" w:eastAsia="en-GB"/>
              </w:rPr>
              <w:t>Total amount in comprehensive income</w:t>
            </w:r>
          </w:p>
        </w:tc>
        <w:tc>
          <w:tcPr>
            <w:tcW w:w="1872" w:type="dxa"/>
            <w:tcBorders>
              <w:top w:val="single" w:sz="4" w:space="0" w:color="auto"/>
              <w:bottom w:val="single" w:sz="4" w:space="0" w:color="auto"/>
              <w:right w:val="nil"/>
            </w:tcBorders>
            <w:vAlign w:val="bottom"/>
          </w:tcPr>
          <w:p w14:paraId="46BBC253" w14:textId="14F22109" w:rsidR="00AA0DE3" w:rsidRPr="00AA0DE3" w:rsidRDefault="00B37F39" w:rsidP="00F94DC8">
            <w:pPr>
              <w:tabs>
                <w:tab w:val="decimal" w:pos="1298"/>
              </w:tabs>
              <w:spacing w:line="240" w:lineRule="exact"/>
              <w:jc w:val="center"/>
              <w:rPr>
                <w:rFonts w:hAnsi="Times New Roman" w:cs="Times New Roman"/>
                <w:b/>
                <w:bCs/>
                <w:sz w:val="20"/>
                <w:szCs w:val="20"/>
                <w:lang w:eastAsia="en-GB"/>
              </w:rPr>
            </w:pPr>
            <w:r>
              <w:rPr>
                <w:rFonts w:hAnsi="Times New Roman" w:cs="Times New Roman"/>
                <w:color w:val="000000"/>
                <w:sz w:val="20"/>
                <w:szCs w:val="20"/>
              </w:rPr>
              <w:t>(137,519)</w:t>
            </w:r>
          </w:p>
        </w:tc>
        <w:tc>
          <w:tcPr>
            <w:tcW w:w="1530" w:type="dxa"/>
            <w:tcBorders>
              <w:top w:val="single" w:sz="4" w:space="0" w:color="auto"/>
              <w:left w:val="nil"/>
              <w:bottom w:val="single" w:sz="4" w:space="0" w:color="auto"/>
              <w:right w:val="nil"/>
            </w:tcBorders>
            <w:noWrap/>
            <w:vAlign w:val="bottom"/>
          </w:tcPr>
          <w:p w14:paraId="2C1ABA8E" w14:textId="27EA0BB2" w:rsidR="00AA0DE3" w:rsidRPr="00AA0DE3" w:rsidRDefault="00B37F39" w:rsidP="00F94DC8">
            <w:pPr>
              <w:tabs>
                <w:tab w:val="decimal" w:pos="1179"/>
              </w:tabs>
              <w:spacing w:line="240" w:lineRule="exact"/>
              <w:rPr>
                <w:rFonts w:hAnsi="Times New Roman" w:cs="Times New Roman"/>
                <w:sz w:val="20"/>
                <w:szCs w:val="20"/>
                <w:lang w:val="en-GB" w:eastAsia="en-GB"/>
              </w:rPr>
            </w:pPr>
            <w:r>
              <w:rPr>
                <w:rFonts w:hAnsi="Times New Roman" w:cs="Times New Roman"/>
                <w:color w:val="000000"/>
                <w:sz w:val="20"/>
                <w:szCs w:val="20"/>
              </w:rPr>
              <w:t>170,490</w:t>
            </w:r>
          </w:p>
        </w:tc>
        <w:tc>
          <w:tcPr>
            <w:tcW w:w="1620" w:type="dxa"/>
            <w:tcBorders>
              <w:top w:val="single" w:sz="4" w:space="0" w:color="auto"/>
              <w:left w:val="nil"/>
              <w:bottom w:val="single" w:sz="4" w:space="0" w:color="auto"/>
              <w:right w:val="nil"/>
            </w:tcBorders>
            <w:noWrap/>
            <w:vAlign w:val="bottom"/>
          </w:tcPr>
          <w:p w14:paraId="187397A1" w14:textId="3E858BEA"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(438)</w:t>
            </w:r>
          </w:p>
        </w:tc>
        <w:tc>
          <w:tcPr>
            <w:tcW w:w="1665" w:type="dxa"/>
            <w:tcBorders>
              <w:top w:val="single" w:sz="4" w:space="0" w:color="auto"/>
              <w:left w:val="nil"/>
              <w:bottom w:val="single" w:sz="4" w:space="0" w:color="auto"/>
              <w:right w:val="nil"/>
            </w:tcBorders>
            <w:noWrap/>
            <w:vAlign w:val="bottom"/>
          </w:tcPr>
          <w:p w14:paraId="258CBE40" w14:textId="58CF72B2"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w:t>
            </w:r>
            <w:r w:rsidR="00B37F39">
              <w:rPr>
                <w:rFonts w:hAnsi="Times New Roman" w:cs="Times New Roman"/>
                <w:color w:val="000000"/>
                <w:sz w:val="20"/>
                <w:szCs w:val="20"/>
              </w:rPr>
              <w:t>2,533</w:t>
            </w:r>
          </w:p>
        </w:tc>
      </w:tr>
      <w:tr w:rsidR="00FE3FE9" w:rsidRPr="007546C1" w14:paraId="33768CFB" w14:textId="77777777" w:rsidTr="00F94DC8">
        <w:trPr>
          <w:trHeight w:val="144"/>
        </w:trPr>
        <w:tc>
          <w:tcPr>
            <w:tcW w:w="2988" w:type="dxa"/>
            <w:tcBorders>
              <w:top w:val="nil"/>
              <w:left w:val="nil"/>
            </w:tcBorders>
            <w:noWrap/>
            <w:vAlign w:val="center"/>
            <w:hideMark/>
          </w:tcPr>
          <w:p w14:paraId="6BDBA980" w14:textId="77777777"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872" w:type="dxa"/>
            <w:tcBorders>
              <w:top w:val="nil"/>
              <w:right w:val="nil"/>
            </w:tcBorders>
            <w:vAlign w:val="bottom"/>
          </w:tcPr>
          <w:p w14:paraId="650287C9" w14:textId="77777777" w:rsidR="00AA0DE3" w:rsidRPr="00AA0DE3" w:rsidRDefault="00AA0DE3" w:rsidP="00F94DC8">
            <w:pPr>
              <w:tabs>
                <w:tab w:val="decimal" w:pos="1298"/>
              </w:tabs>
              <w:spacing w:line="240" w:lineRule="exact"/>
              <w:jc w:val="center"/>
              <w:rPr>
                <w:rFonts w:hAnsi="Times New Roman" w:cs="Times New Roman"/>
                <w:b/>
                <w:bCs/>
                <w:sz w:val="20"/>
                <w:szCs w:val="20"/>
                <w:lang w:val="en-GB" w:eastAsia="en-GB"/>
              </w:rPr>
            </w:pPr>
          </w:p>
        </w:tc>
        <w:tc>
          <w:tcPr>
            <w:tcW w:w="1530" w:type="dxa"/>
            <w:tcBorders>
              <w:top w:val="nil"/>
              <w:left w:val="nil"/>
              <w:right w:val="nil"/>
            </w:tcBorders>
            <w:noWrap/>
            <w:vAlign w:val="bottom"/>
          </w:tcPr>
          <w:p w14:paraId="2D2026A0" w14:textId="77777777" w:rsidR="00AA0DE3" w:rsidRPr="00AA0DE3" w:rsidRDefault="00AA0DE3" w:rsidP="00F94DC8">
            <w:pPr>
              <w:tabs>
                <w:tab w:val="decimal" w:pos="1179"/>
              </w:tabs>
              <w:spacing w:line="240" w:lineRule="exact"/>
              <w:rPr>
                <w:rFonts w:hAnsi="Times New Roman" w:cs="Times New Roman"/>
                <w:sz w:val="20"/>
                <w:szCs w:val="20"/>
                <w:lang w:val="en-GB" w:eastAsia="en-GB"/>
              </w:rPr>
            </w:pPr>
          </w:p>
        </w:tc>
        <w:tc>
          <w:tcPr>
            <w:tcW w:w="1620" w:type="dxa"/>
            <w:tcBorders>
              <w:top w:val="nil"/>
              <w:left w:val="nil"/>
              <w:right w:val="nil"/>
            </w:tcBorders>
            <w:noWrap/>
            <w:vAlign w:val="bottom"/>
          </w:tcPr>
          <w:p w14:paraId="4576A496" w14:textId="77777777" w:rsidR="00AA0DE3" w:rsidRPr="00AA0DE3" w:rsidRDefault="00AA0DE3" w:rsidP="00F94DC8">
            <w:pPr>
              <w:tabs>
                <w:tab w:val="decimal" w:pos="1266"/>
              </w:tabs>
              <w:spacing w:line="240" w:lineRule="exact"/>
              <w:rPr>
                <w:rFonts w:hAnsi="Times New Roman" w:cs="Times New Roman"/>
                <w:sz w:val="20"/>
                <w:szCs w:val="20"/>
                <w:lang w:val="en-GB" w:eastAsia="en-GB"/>
              </w:rPr>
            </w:pPr>
          </w:p>
        </w:tc>
        <w:tc>
          <w:tcPr>
            <w:tcW w:w="1665" w:type="dxa"/>
            <w:tcBorders>
              <w:top w:val="nil"/>
              <w:left w:val="nil"/>
              <w:right w:val="nil"/>
            </w:tcBorders>
            <w:noWrap/>
            <w:vAlign w:val="bottom"/>
          </w:tcPr>
          <w:p w14:paraId="7394EDE0" w14:textId="7BC79BA1"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sz w:val="20"/>
                <w:szCs w:val="20"/>
                <w:lang w:val="en-GB" w:eastAsia="en-GB"/>
              </w:rPr>
              <w:t> </w:t>
            </w:r>
          </w:p>
        </w:tc>
      </w:tr>
      <w:tr w:rsidR="00FE3FE9" w:rsidRPr="007546C1" w14:paraId="42E173B0" w14:textId="77777777" w:rsidTr="00F94DC8">
        <w:trPr>
          <w:trHeight w:val="144"/>
        </w:trPr>
        <w:tc>
          <w:tcPr>
            <w:tcW w:w="2988" w:type="dxa"/>
            <w:noWrap/>
            <w:vAlign w:val="center"/>
          </w:tcPr>
          <w:p w14:paraId="660B5485" w14:textId="7777777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872" w:type="dxa"/>
            <w:vAlign w:val="bottom"/>
          </w:tcPr>
          <w:p w14:paraId="5BB65C43" w14:textId="296FF7FF" w:rsidR="00AA0DE3" w:rsidRPr="00AA0DE3" w:rsidRDefault="00383B61" w:rsidP="00F94DC8">
            <w:pPr>
              <w:tabs>
                <w:tab w:val="decimal" w:pos="1298"/>
              </w:tabs>
              <w:spacing w:line="240" w:lineRule="exact"/>
              <w:jc w:val="center"/>
              <w:rPr>
                <w:rFonts w:hAnsi="Times New Roman" w:cs="Times New Roman"/>
                <w:sz w:val="20"/>
                <w:szCs w:val="20"/>
                <w:lang w:val="en-GB" w:eastAsia="en-GB"/>
              </w:rPr>
            </w:pPr>
            <w:r>
              <w:rPr>
                <w:rFonts w:hAnsi="Times New Roman" w:cs="Times New Roman"/>
                <w:color w:val="000000"/>
                <w:sz w:val="20"/>
                <w:szCs w:val="20"/>
              </w:rPr>
              <w:t>366,781</w:t>
            </w:r>
          </w:p>
        </w:tc>
        <w:tc>
          <w:tcPr>
            <w:tcW w:w="1530" w:type="dxa"/>
            <w:noWrap/>
            <w:vAlign w:val="bottom"/>
          </w:tcPr>
          <w:p w14:paraId="7DFE7065" w14:textId="2D1884A3" w:rsidR="00AA0DE3" w:rsidRPr="009B70B2" w:rsidRDefault="00AA0DE3" w:rsidP="00F94DC8">
            <w:pPr>
              <w:spacing w:line="240" w:lineRule="exact"/>
              <w:jc w:val="center"/>
              <w:rPr>
                <w:rFonts w:hAnsi="Times New Roman" w:cs="Times New Roman"/>
                <w:sz w:val="20"/>
                <w:szCs w:val="20"/>
                <w:cs/>
                <w:lang w:val="en-GB" w:eastAsia="en-GB"/>
              </w:rPr>
            </w:pPr>
            <w:r w:rsidRPr="009B70B2">
              <w:rPr>
                <w:rFonts w:hAnsi="Times New Roman" w:cs="Times New Roman"/>
                <w:sz w:val="20"/>
                <w:szCs w:val="20"/>
                <w:lang w:val="en-GB" w:eastAsia="en-GB"/>
              </w:rPr>
              <w:t>-</w:t>
            </w:r>
          </w:p>
        </w:tc>
        <w:tc>
          <w:tcPr>
            <w:tcW w:w="1620" w:type="dxa"/>
            <w:noWrap/>
            <w:vAlign w:val="bottom"/>
          </w:tcPr>
          <w:p w14:paraId="252ACEC6" w14:textId="20A5307E" w:rsidR="00AA0DE3" w:rsidRPr="009B70B2" w:rsidRDefault="00AA0DE3" w:rsidP="00F94DC8">
            <w:pPr>
              <w:spacing w:line="240" w:lineRule="exact"/>
              <w:jc w:val="center"/>
              <w:rPr>
                <w:rFonts w:hAnsi="Times New Roman" w:cs="Times New Roman"/>
                <w:sz w:val="20"/>
                <w:szCs w:val="20"/>
                <w:cs/>
                <w:lang w:val="en-GB" w:eastAsia="en-GB"/>
              </w:rPr>
            </w:pPr>
            <w:r w:rsidRPr="009B70B2">
              <w:rPr>
                <w:rFonts w:hAnsi="Times New Roman" w:cs="Times New Roman"/>
                <w:sz w:val="20"/>
                <w:szCs w:val="20"/>
                <w:lang w:val="en-GB" w:eastAsia="en-GB"/>
              </w:rPr>
              <w:t>-</w:t>
            </w:r>
          </w:p>
        </w:tc>
        <w:tc>
          <w:tcPr>
            <w:tcW w:w="1665" w:type="dxa"/>
            <w:tcBorders>
              <w:right w:val="nil"/>
            </w:tcBorders>
            <w:noWrap/>
            <w:vAlign w:val="bottom"/>
          </w:tcPr>
          <w:p w14:paraId="764B53F9" w14:textId="4789C99A" w:rsidR="00AA0DE3" w:rsidRPr="00AA0DE3" w:rsidRDefault="00383B61" w:rsidP="00F94DC8">
            <w:pPr>
              <w:tabs>
                <w:tab w:val="decimal" w:pos="1331"/>
              </w:tabs>
              <w:spacing w:line="240" w:lineRule="exact"/>
              <w:rPr>
                <w:rFonts w:hAnsi="Times New Roman" w:cs="Times New Roman"/>
                <w:b/>
                <w:bCs/>
                <w:sz w:val="20"/>
                <w:szCs w:val="20"/>
                <w:cs/>
                <w:lang w:val="en-GB" w:eastAsia="en-GB"/>
              </w:rPr>
            </w:pPr>
            <w:r>
              <w:rPr>
                <w:rFonts w:hAnsi="Times New Roman" w:cs="Times New Roman"/>
                <w:color w:val="000000"/>
                <w:sz w:val="20"/>
                <w:szCs w:val="20"/>
              </w:rPr>
              <w:t>366,781</w:t>
            </w:r>
          </w:p>
        </w:tc>
      </w:tr>
      <w:tr w:rsidR="00FE3FE9" w:rsidRPr="007546C1" w14:paraId="515EC560" w14:textId="77777777" w:rsidTr="00F94DC8">
        <w:trPr>
          <w:trHeight w:val="144"/>
        </w:trPr>
        <w:tc>
          <w:tcPr>
            <w:tcW w:w="2988" w:type="dxa"/>
            <w:noWrap/>
            <w:vAlign w:val="center"/>
          </w:tcPr>
          <w:p w14:paraId="5E200712" w14:textId="7777777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 xml:space="preserve">Amounts received from reinsurers </w:t>
            </w:r>
          </w:p>
        </w:tc>
        <w:tc>
          <w:tcPr>
            <w:tcW w:w="1872" w:type="dxa"/>
            <w:tcBorders>
              <w:bottom w:val="single" w:sz="4" w:space="0" w:color="auto"/>
            </w:tcBorders>
            <w:vAlign w:val="bottom"/>
          </w:tcPr>
          <w:p w14:paraId="0DBC191B" w14:textId="0CD2EE49"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530" w:type="dxa"/>
            <w:tcBorders>
              <w:bottom w:val="single" w:sz="4" w:space="0" w:color="auto"/>
            </w:tcBorders>
            <w:noWrap/>
            <w:vAlign w:val="bottom"/>
          </w:tcPr>
          <w:p w14:paraId="041BD2F1" w14:textId="0C07FC3B"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w:t>
            </w:r>
            <w:r w:rsidR="00370800">
              <w:rPr>
                <w:rFonts w:hAnsi="Times New Roman" w:cs="Times New Roman"/>
                <w:color w:val="000000"/>
                <w:sz w:val="20"/>
                <w:szCs w:val="20"/>
              </w:rPr>
              <w:t>495,330</w:t>
            </w:r>
            <w:r w:rsidRPr="00AA0DE3">
              <w:rPr>
                <w:rFonts w:hAnsi="Times New Roman" w:cs="Times New Roman"/>
                <w:color w:val="000000"/>
                <w:sz w:val="20"/>
                <w:szCs w:val="20"/>
              </w:rPr>
              <w:t>)</w:t>
            </w:r>
          </w:p>
        </w:tc>
        <w:tc>
          <w:tcPr>
            <w:tcW w:w="1620" w:type="dxa"/>
            <w:tcBorders>
              <w:bottom w:val="single" w:sz="4" w:space="0" w:color="auto"/>
            </w:tcBorders>
            <w:noWrap/>
            <w:vAlign w:val="bottom"/>
          </w:tcPr>
          <w:p w14:paraId="3A780885" w14:textId="54258819"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665" w:type="dxa"/>
            <w:tcBorders>
              <w:bottom w:val="single" w:sz="4" w:space="0" w:color="auto"/>
            </w:tcBorders>
            <w:noWrap/>
            <w:vAlign w:val="bottom"/>
          </w:tcPr>
          <w:p w14:paraId="29EBAD29" w14:textId="29640A66"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w:t>
            </w:r>
            <w:r w:rsidR="00370800">
              <w:rPr>
                <w:rFonts w:hAnsi="Times New Roman" w:cs="Times New Roman"/>
                <w:color w:val="000000"/>
                <w:sz w:val="20"/>
                <w:szCs w:val="20"/>
              </w:rPr>
              <w:t>49</w:t>
            </w:r>
            <w:r w:rsidR="00424F21">
              <w:rPr>
                <w:rFonts w:hAnsi="Times New Roman"/>
                <w:color w:val="000000"/>
                <w:sz w:val="20"/>
                <w:szCs w:val="25"/>
              </w:rPr>
              <w:t>5</w:t>
            </w:r>
            <w:r w:rsidR="00370800">
              <w:rPr>
                <w:rFonts w:hAnsi="Times New Roman" w:cs="Times New Roman"/>
                <w:color w:val="000000"/>
                <w:sz w:val="20"/>
                <w:szCs w:val="20"/>
              </w:rPr>
              <w:t>,330</w:t>
            </w:r>
            <w:r w:rsidRPr="00AA0DE3">
              <w:rPr>
                <w:rFonts w:hAnsi="Times New Roman" w:cs="Times New Roman"/>
                <w:color w:val="000000"/>
                <w:sz w:val="20"/>
                <w:szCs w:val="20"/>
              </w:rPr>
              <w:t>)</w:t>
            </w:r>
          </w:p>
        </w:tc>
      </w:tr>
      <w:tr w:rsidR="00FE3FE9" w:rsidRPr="007546C1" w14:paraId="4734B381" w14:textId="77777777" w:rsidTr="00F94DC8">
        <w:trPr>
          <w:trHeight w:val="144"/>
        </w:trPr>
        <w:tc>
          <w:tcPr>
            <w:tcW w:w="2988" w:type="dxa"/>
            <w:tcBorders>
              <w:left w:val="nil"/>
            </w:tcBorders>
            <w:noWrap/>
            <w:vAlign w:val="center"/>
          </w:tcPr>
          <w:p w14:paraId="3BC6D8A7" w14:textId="77777777"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872" w:type="dxa"/>
            <w:tcBorders>
              <w:top w:val="single" w:sz="4" w:space="0" w:color="auto"/>
              <w:bottom w:val="single" w:sz="4" w:space="0" w:color="auto"/>
              <w:right w:val="nil"/>
            </w:tcBorders>
            <w:vAlign w:val="bottom"/>
          </w:tcPr>
          <w:p w14:paraId="56726445" w14:textId="7DEFAFE9" w:rsidR="00AA0DE3" w:rsidRPr="00AA0DE3" w:rsidRDefault="00370800" w:rsidP="00F94DC8">
            <w:pPr>
              <w:tabs>
                <w:tab w:val="decimal" w:pos="1298"/>
              </w:tabs>
              <w:spacing w:line="240" w:lineRule="exact"/>
              <w:jc w:val="center"/>
              <w:rPr>
                <w:rFonts w:hAnsi="Times New Roman" w:cs="Times New Roman"/>
                <w:b/>
                <w:bCs/>
                <w:sz w:val="20"/>
                <w:szCs w:val="20"/>
                <w:lang w:val="en-GB" w:eastAsia="en-GB"/>
              </w:rPr>
            </w:pPr>
            <w:r>
              <w:rPr>
                <w:rFonts w:hAnsi="Times New Roman" w:cs="Times New Roman"/>
                <w:color w:val="000000"/>
                <w:sz w:val="20"/>
                <w:szCs w:val="20"/>
              </w:rPr>
              <w:t>366,781</w:t>
            </w:r>
          </w:p>
        </w:tc>
        <w:tc>
          <w:tcPr>
            <w:tcW w:w="1530" w:type="dxa"/>
            <w:tcBorders>
              <w:top w:val="single" w:sz="4" w:space="0" w:color="auto"/>
              <w:left w:val="nil"/>
              <w:bottom w:val="single" w:sz="4" w:space="0" w:color="auto"/>
              <w:right w:val="nil"/>
            </w:tcBorders>
            <w:noWrap/>
            <w:vAlign w:val="bottom"/>
          </w:tcPr>
          <w:p w14:paraId="7D7D9097" w14:textId="6F3C7B12" w:rsidR="00AA0DE3" w:rsidRPr="00AA0DE3" w:rsidRDefault="00370800" w:rsidP="00F94DC8">
            <w:pPr>
              <w:tabs>
                <w:tab w:val="decimal" w:pos="1179"/>
              </w:tabs>
              <w:spacing w:line="240" w:lineRule="exact"/>
              <w:rPr>
                <w:rFonts w:hAnsi="Times New Roman" w:cs="Times New Roman"/>
                <w:sz w:val="20"/>
                <w:szCs w:val="20"/>
                <w:lang w:val="en-GB" w:eastAsia="en-GB"/>
              </w:rPr>
            </w:pPr>
            <w:r>
              <w:rPr>
                <w:rFonts w:hAnsi="Times New Roman" w:cs="Times New Roman"/>
                <w:color w:val="000000"/>
                <w:sz w:val="20"/>
                <w:szCs w:val="20"/>
              </w:rPr>
              <w:t>(495,330)</w:t>
            </w:r>
          </w:p>
        </w:tc>
        <w:tc>
          <w:tcPr>
            <w:tcW w:w="1620" w:type="dxa"/>
            <w:tcBorders>
              <w:top w:val="single" w:sz="4" w:space="0" w:color="auto"/>
              <w:left w:val="nil"/>
              <w:bottom w:val="single" w:sz="4" w:space="0" w:color="auto"/>
              <w:right w:val="nil"/>
            </w:tcBorders>
            <w:noWrap/>
            <w:vAlign w:val="bottom"/>
          </w:tcPr>
          <w:p w14:paraId="5520F5C7" w14:textId="2E7C26BD"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665" w:type="dxa"/>
            <w:tcBorders>
              <w:top w:val="single" w:sz="4" w:space="0" w:color="auto"/>
              <w:left w:val="nil"/>
              <w:bottom w:val="single" w:sz="4" w:space="0" w:color="auto"/>
              <w:right w:val="nil"/>
            </w:tcBorders>
            <w:noWrap/>
            <w:vAlign w:val="bottom"/>
          </w:tcPr>
          <w:p w14:paraId="6C81B61F" w14:textId="7E4A646F"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w:t>
            </w:r>
            <w:r w:rsidR="00370800">
              <w:rPr>
                <w:rFonts w:hAnsi="Times New Roman" w:cs="Times New Roman"/>
                <w:color w:val="000000"/>
                <w:sz w:val="20"/>
                <w:szCs w:val="20"/>
              </w:rPr>
              <w:t>28</w:t>
            </w:r>
            <w:r w:rsidR="00F1097E">
              <w:rPr>
                <w:rFonts w:hAnsi="Times New Roman" w:cs="Times New Roman"/>
                <w:color w:val="000000"/>
                <w:sz w:val="20"/>
                <w:szCs w:val="20"/>
              </w:rPr>
              <w:t>,549</w:t>
            </w:r>
            <w:r w:rsidRPr="00AA0DE3">
              <w:rPr>
                <w:rFonts w:hAnsi="Times New Roman" w:cs="Times New Roman"/>
                <w:color w:val="000000"/>
                <w:sz w:val="20"/>
                <w:szCs w:val="20"/>
              </w:rPr>
              <w:t>)</w:t>
            </w:r>
          </w:p>
        </w:tc>
      </w:tr>
      <w:tr w:rsidR="00FE3FE9" w:rsidRPr="007546C1" w14:paraId="082673C9" w14:textId="77777777" w:rsidTr="00F94DC8">
        <w:trPr>
          <w:trHeight w:val="144"/>
        </w:trPr>
        <w:tc>
          <w:tcPr>
            <w:tcW w:w="2988" w:type="dxa"/>
            <w:tcBorders>
              <w:left w:val="nil"/>
            </w:tcBorders>
            <w:noWrap/>
            <w:vAlign w:val="center"/>
          </w:tcPr>
          <w:p w14:paraId="4BD73999" w14:textId="1109258F"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872" w:type="dxa"/>
            <w:tcBorders>
              <w:top w:val="single" w:sz="4" w:space="0" w:color="auto"/>
              <w:bottom w:val="single" w:sz="4" w:space="0" w:color="auto"/>
              <w:right w:val="nil"/>
            </w:tcBorders>
            <w:vAlign w:val="bottom"/>
          </w:tcPr>
          <w:p w14:paraId="1AC98557" w14:textId="12848775" w:rsidR="00AA0DE3" w:rsidRPr="00AA0DE3" w:rsidRDefault="00AA0DE3" w:rsidP="00F94DC8">
            <w:pPr>
              <w:tabs>
                <w:tab w:val="decimal" w:pos="1298"/>
              </w:tabs>
              <w:spacing w:line="240" w:lineRule="exact"/>
              <w:jc w:val="center"/>
              <w:rPr>
                <w:rFonts w:hAnsi="Times New Roman" w:cs="Times New Roman"/>
                <w:b/>
                <w:bCs/>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left w:val="nil"/>
              <w:bottom w:val="single" w:sz="4" w:space="0" w:color="auto"/>
              <w:right w:val="nil"/>
            </w:tcBorders>
            <w:noWrap/>
            <w:vAlign w:val="bottom"/>
          </w:tcPr>
          <w:p w14:paraId="400D1D84" w14:textId="014D5093"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left w:val="nil"/>
              <w:bottom w:val="single" w:sz="4" w:space="0" w:color="auto"/>
              <w:right w:val="nil"/>
            </w:tcBorders>
            <w:noWrap/>
            <w:vAlign w:val="bottom"/>
          </w:tcPr>
          <w:p w14:paraId="523232A9" w14:textId="0E18CC4E"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left w:val="nil"/>
              <w:bottom w:val="single" w:sz="4" w:space="0" w:color="auto"/>
              <w:right w:val="nil"/>
            </w:tcBorders>
            <w:noWrap/>
            <w:vAlign w:val="bottom"/>
          </w:tcPr>
          <w:p w14:paraId="6ACE51D6" w14:textId="686288F4"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205,951</w:t>
            </w:r>
          </w:p>
        </w:tc>
      </w:tr>
      <w:tr w:rsidR="00FE3FE9" w:rsidRPr="007546C1" w14:paraId="782CBCC0" w14:textId="77777777" w:rsidTr="00F94DC8">
        <w:trPr>
          <w:trHeight w:val="144"/>
        </w:trPr>
        <w:tc>
          <w:tcPr>
            <w:tcW w:w="2988" w:type="dxa"/>
            <w:tcBorders>
              <w:left w:val="nil"/>
            </w:tcBorders>
            <w:noWrap/>
            <w:vAlign w:val="center"/>
          </w:tcPr>
          <w:p w14:paraId="46348F01" w14:textId="7777777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872" w:type="dxa"/>
            <w:tcBorders>
              <w:top w:val="single" w:sz="4" w:space="0" w:color="auto"/>
              <w:right w:val="nil"/>
            </w:tcBorders>
            <w:vAlign w:val="bottom"/>
          </w:tcPr>
          <w:p w14:paraId="695F00E9" w14:textId="272CDBF6" w:rsidR="00AA0DE3" w:rsidRPr="00AA0DE3" w:rsidRDefault="00AA0DE3" w:rsidP="00F94DC8">
            <w:pPr>
              <w:tabs>
                <w:tab w:val="decimal" w:pos="1298"/>
              </w:tabs>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left w:val="nil"/>
              <w:right w:val="nil"/>
            </w:tcBorders>
            <w:noWrap/>
            <w:vAlign w:val="bottom"/>
          </w:tcPr>
          <w:p w14:paraId="7CB2EBE4" w14:textId="7EFF29F4"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left w:val="nil"/>
              <w:right w:val="nil"/>
            </w:tcBorders>
            <w:noWrap/>
            <w:vAlign w:val="bottom"/>
          </w:tcPr>
          <w:p w14:paraId="771096B1" w14:textId="1DF981AF"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left w:val="nil"/>
              <w:right w:val="nil"/>
            </w:tcBorders>
            <w:noWrap/>
            <w:vAlign w:val="bottom"/>
          </w:tcPr>
          <w:p w14:paraId="5271F0B9" w14:textId="07F0DCC9"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205,951</w:t>
            </w:r>
          </w:p>
        </w:tc>
      </w:tr>
      <w:tr w:rsidR="00FE3FE9" w:rsidRPr="007546C1" w14:paraId="565A762E" w14:textId="77777777" w:rsidTr="00F94DC8">
        <w:trPr>
          <w:trHeight w:val="144"/>
        </w:trPr>
        <w:tc>
          <w:tcPr>
            <w:tcW w:w="2988" w:type="dxa"/>
            <w:noWrap/>
            <w:vAlign w:val="center"/>
          </w:tcPr>
          <w:p w14:paraId="6751FFE4" w14:textId="7777777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872" w:type="dxa"/>
            <w:tcBorders>
              <w:bottom w:val="single" w:sz="4" w:space="0" w:color="auto"/>
            </w:tcBorders>
            <w:vAlign w:val="bottom"/>
          </w:tcPr>
          <w:p w14:paraId="4FD2CEA1" w14:textId="3E52C610"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30" w:type="dxa"/>
            <w:tcBorders>
              <w:bottom w:val="single" w:sz="4" w:space="0" w:color="auto"/>
            </w:tcBorders>
            <w:noWrap/>
            <w:vAlign w:val="bottom"/>
          </w:tcPr>
          <w:p w14:paraId="654DD98B" w14:textId="088532C0"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20" w:type="dxa"/>
            <w:tcBorders>
              <w:bottom w:val="single" w:sz="4" w:space="0" w:color="auto"/>
            </w:tcBorders>
            <w:noWrap/>
            <w:vAlign w:val="bottom"/>
          </w:tcPr>
          <w:p w14:paraId="769F8847" w14:textId="78F8A88B"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65" w:type="dxa"/>
            <w:tcBorders>
              <w:bottom w:val="single" w:sz="4" w:space="0" w:color="auto"/>
            </w:tcBorders>
            <w:noWrap/>
            <w:vAlign w:val="bottom"/>
          </w:tcPr>
          <w:p w14:paraId="613C0360" w14:textId="7666D08F" w:rsidR="00AA0DE3" w:rsidRPr="00AA0DE3" w:rsidRDefault="00AA0DE3" w:rsidP="00E45AA3">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r>
      <w:tr w:rsidR="00FE3FE9" w:rsidRPr="007546C1" w14:paraId="7BBF6846" w14:textId="77777777" w:rsidTr="00F94DC8">
        <w:trPr>
          <w:trHeight w:val="144"/>
        </w:trPr>
        <w:tc>
          <w:tcPr>
            <w:tcW w:w="2988" w:type="dxa"/>
            <w:noWrap/>
            <w:vAlign w:val="center"/>
          </w:tcPr>
          <w:p w14:paraId="6774A9A9" w14:textId="656D4DC8"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872" w:type="dxa"/>
            <w:tcBorders>
              <w:top w:val="single" w:sz="4" w:space="0" w:color="auto"/>
              <w:bottom w:val="single" w:sz="4" w:space="0" w:color="auto"/>
            </w:tcBorders>
            <w:vAlign w:val="bottom"/>
          </w:tcPr>
          <w:p w14:paraId="019DA844" w14:textId="615BE5B9" w:rsidR="00AA0DE3" w:rsidRPr="00AA0DE3" w:rsidRDefault="00AA0DE3" w:rsidP="00F94DC8">
            <w:pPr>
              <w:tabs>
                <w:tab w:val="decimal" w:pos="1298"/>
              </w:tabs>
              <w:spacing w:line="240" w:lineRule="exact"/>
              <w:jc w:val="center"/>
              <w:rPr>
                <w:rFonts w:hAnsi="Times New Roman" w:cs="Times New Roman"/>
                <w:b/>
                <w:bCs/>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bottom w:val="single" w:sz="4" w:space="0" w:color="auto"/>
            </w:tcBorders>
            <w:noWrap/>
            <w:vAlign w:val="bottom"/>
          </w:tcPr>
          <w:p w14:paraId="184CF373" w14:textId="1D88DA14"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bottom w:val="single" w:sz="4" w:space="0" w:color="auto"/>
            </w:tcBorders>
            <w:noWrap/>
            <w:vAlign w:val="bottom"/>
          </w:tcPr>
          <w:p w14:paraId="5B2445D7" w14:textId="2622EC03"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bottom w:val="single" w:sz="4" w:space="0" w:color="auto"/>
            </w:tcBorders>
            <w:noWrap/>
            <w:vAlign w:val="bottom"/>
          </w:tcPr>
          <w:p w14:paraId="19981DE4" w14:textId="24C4F227"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205,951</w:t>
            </w:r>
          </w:p>
        </w:tc>
      </w:tr>
    </w:tbl>
    <w:p w14:paraId="18799AC9" w14:textId="77777777" w:rsidR="004232C0" w:rsidRDefault="004232C0" w:rsidP="00A63693">
      <w:pPr>
        <w:spacing w:after="120"/>
        <w:ind w:left="2160" w:right="-43"/>
        <w:jc w:val="thaiDistribute"/>
        <w:rPr>
          <w:rFonts w:hAnsi="Times New Roman" w:cstheme="minorBidi"/>
          <w:color w:val="000000"/>
          <w:spacing w:val="-4"/>
          <w:kern w:val="32"/>
          <w:sz w:val="20"/>
          <w:szCs w:val="20"/>
        </w:rPr>
      </w:pPr>
    </w:p>
    <w:p w14:paraId="2B1ADED6" w14:textId="77777777" w:rsidR="004232C0" w:rsidRPr="004232C0" w:rsidRDefault="004232C0" w:rsidP="00E45AA3">
      <w:pPr>
        <w:spacing w:line="240" w:lineRule="exact"/>
        <w:jc w:val="center"/>
        <w:rPr>
          <w:rFonts w:hAnsi="Times New Roman" w:cstheme="minorBidi"/>
          <w:color w:val="000000"/>
          <w:spacing w:val="-4"/>
          <w:kern w:val="32"/>
          <w:sz w:val="20"/>
          <w:szCs w:val="20"/>
        </w:rPr>
      </w:pPr>
    </w:p>
    <w:p w14:paraId="41ABB04B" w14:textId="6007440F" w:rsidR="00342FFE" w:rsidRDefault="00342FFE">
      <w:pPr>
        <w:rPr>
          <w:rFonts w:hAnsi="Times New Roman" w:cs="Times New Roman"/>
          <w:b/>
          <w:bCs/>
          <w:sz w:val="20"/>
          <w:szCs w:val="20"/>
        </w:rPr>
      </w:pPr>
      <w:r>
        <w:rPr>
          <w:rFonts w:hAnsi="Times New Roman" w:cs="Times New Roman"/>
          <w:b/>
          <w:bCs/>
          <w:sz w:val="20"/>
          <w:szCs w:val="20"/>
        </w:rPr>
        <w:br w:type="page"/>
      </w:r>
    </w:p>
    <w:p w14:paraId="664470D9" w14:textId="15A1136A" w:rsidR="00A63693" w:rsidRPr="00342FFE" w:rsidRDefault="00A63693" w:rsidP="00C5050F">
      <w:pPr>
        <w:pStyle w:val="Heading3"/>
        <w:spacing w:before="480" w:after="240"/>
      </w:pPr>
      <w:r w:rsidRPr="00342FFE">
        <w:lastRenderedPageBreak/>
        <w:t>7.3</w:t>
      </w:r>
      <w:r w:rsidRPr="00342FFE">
        <w:tab/>
      </w:r>
      <w:r w:rsidR="00342FFE" w:rsidRPr="00332C0A">
        <w:t>Insurance contracts measured under the</w:t>
      </w:r>
      <w:r w:rsidR="00342FFE">
        <w:t xml:space="preserve"> Variable Fee Approach</w:t>
      </w:r>
    </w:p>
    <w:p w14:paraId="5F912560" w14:textId="42BB716B" w:rsidR="00017E6D" w:rsidRPr="00342FFE" w:rsidRDefault="00A63693" w:rsidP="00C5050F">
      <w:pPr>
        <w:pStyle w:val="Heading4"/>
        <w:numPr>
          <w:ilvl w:val="0"/>
          <w:numId w:val="0"/>
        </w:numPr>
        <w:spacing w:before="120" w:after="120"/>
        <w:ind w:left="2160" w:hanging="720"/>
      </w:pPr>
      <w:r w:rsidRPr="00342FFE">
        <w:t xml:space="preserve">7.3.1   </w:t>
      </w:r>
      <w:r w:rsidR="00017E6D" w:rsidRPr="00342FFE">
        <w:t>Insurance contracts issued</w:t>
      </w:r>
    </w:p>
    <w:p w14:paraId="5E53BDD2" w14:textId="44687EEF" w:rsidR="00017E6D" w:rsidRPr="00342FFE" w:rsidRDefault="00017E6D" w:rsidP="009B70B2">
      <w:pPr>
        <w:spacing w:after="120"/>
        <w:ind w:left="2115" w:right="-43"/>
        <w:jc w:val="thaiDistribute"/>
        <w:rPr>
          <w:rFonts w:hAnsi="Times New Roman" w:cs="Times New Roman"/>
          <w:color w:val="000000"/>
          <w:spacing w:val="-4"/>
          <w:kern w:val="32"/>
        </w:rPr>
      </w:pPr>
      <w:r w:rsidRPr="00342FFE">
        <w:rPr>
          <w:rFonts w:hAnsi="Times New Roman" w:cs="Times New Roman"/>
        </w:rPr>
        <w:t xml:space="preserve">The reconciliation of the liability for remaining coverage and the liability for incurred claims as at </w:t>
      </w:r>
      <w:r w:rsidR="00F94DC8">
        <w:rPr>
          <w:rFonts w:hAnsi="Times New Roman" w:cs="Times New Roman"/>
        </w:rPr>
        <w:t>June</w:t>
      </w:r>
      <w:r w:rsidRPr="00342FFE">
        <w:rPr>
          <w:rFonts w:hAnsi="Times New Roman" w:cs="Times New Roman"/>
        </w:rPr>
        <w:t xml:space="preserve"> 3</w:t>
      </w:r>
      <w:r w:rsidR="00F94DC8">
        <w:rPr>
          <w:rFonts w:hAnsi="Times New Roman" w:cs="Times New Roman"/>
        </w:rPr>
        <w:t>0</w:t>
      </w:r>
      <w:r w:rsidRPr="00342FFE">
        <w:rPr>
          <w:rFonts w:hAnsi="Times New Roman" w:cs="Times New Roman"/>
        </w:rPr>
        <w:t xml:space="preserve">, 2025, and December 31, 2024, from insurance contracts issued </w:t>
      </w:r>
      <w:r w:rsidR="00087226">
        <w:rPr>
          <w:rFonts w:hAnsi="Times New Roman" w:cs="Times New Roman"/>
        </w:rPr>
        <w:t xml:space="preserve">is </w:t>
      </w:r>
      <w:r w:rsidRPr="00342FFE">
        <w:rPr>
          <w:rFonts w:hAnsi="Times New Roman" w:cs="Times New Roman"/>
        </w:rPr>
        <w:t>as follow</w:t>
      </w:r>
      <w:r w:rsidR="00087226">
        <w:rPr>
          <w:rFonts w:hAnsi="Times New Roman" w:cs="Times New Roman"/>
        </w:rPr>
        <w:t>s:</w:t>
      </w:r>
    </w:p>
    <w:tbl>
      <w:tblPr>
        <w:tblW w:w="9783" w:type="dxa"/>
        <w:tblInd w:w="108" w:type="dxa"/>
        <w:tblLook w:val="04A0" w:firstRow="1" w:lastRow="0" w:firstColumn="1" w:lastColumn="0" w:noHBand="0" w:noVBand="1"/>
      </w:tblPr>
      <w:tblGrid>
        <w:gridCol w:w="2700"/>
        <w:gridCol w:w="1728"/>
        <w:gridCol w:w="1701"/>
        <w:gridCol w:w="1953"/>
        <w:gridCol w:w="1691"/>
        <w:gridCol w:w="10"/>
      </w:tblGrid>
      <w:tr w:rsidR="00EB6E29" w:rsidRPr="00E4216F" w14:paraId="4C66BB20" w14:textId="77777777" w:rsidTr="00FC4AAA">
        <w:trPr>
          <w:gridAfter w:val="1"/>
          <w:wAfter w:w="10" w:type="dxa"/>
          <w:trHeight w:val="144"/>
          <w:tblHeader/>
        </w:trPr>
        <w:tc>
          <w:tcPr>
            <w:tcW w:w="2700" w:type="dxa"/>
            <w:noWrap/>
          </w:tcPr>
          <w:p w14:paraId="290189AF" w14:textId="77777777" w:rsidR="00EB6E29" w:rsidRPr="00E4216F" w:rsidRDefault="00EB6E29" w:rsidP="00F94DC8">
            <w:pPr>
              <w:spacing w:line="240" w:lineRule="exact"/>
              <w:jc w:val="center"/>
              <w:rPr>
                <w:rFonts w:hAnsi="Times New Roman" w:cs="Times New Roman"/>
                <w:b/>
                <w:bCs/>
                <w:sz w:val="20"/>
                <w:szCs w:val="20"/>
                <w:cs/>
                <w:lang w:val="en-GB" w:eastAsia="en-GB"/>
              </w:rPr>
            </w:pPr>
          </w:p>
        </w:tc>
        <w:tc>
          <w:tcPr>
            <w:tcW w:w="7073" w:type="dxa"/>
            <w:gridSpan w:val="4"/>
            <w:tcBorders>
              <w:bottom w:val="single" w:sz="8" w:space="0" w:color="auto"/>
            </w:tcBorders>
            <w:noWrap/>
            <w:vAlign w:val="bottom"/>
          </w:tcPr>
          <w:p w14:paraId="3B0BBD37" w14:textId="77777777" w:rsidR="00EB6E29" w:rsidRPr="00E4216F" w:rsidRDefault="00EB6E29" w:rsidP="00F94DC8">
            <w:pPr>
              <w:spacing w:line="240" w:lineRule="exact"/>
              <w:jc w:val="right"/>
              <w:rPr>
                <w:rFonts w:hAnsi="Times New Roman" w:cs="Times New Roman"/>
                <w:b/>
                <w:bCs/>
                <w:sz w:val="20"/>
                <w:szCs w:val="20"/>
                <w:cs/>
                <w:lang w:val="en-GB" w:eastAsia="en-GB"/>
              </w:rPr>
            </w:pPr>
            <w:r w:rsidRPr="00E4216F">
              <w:rPr>
                <w:rFonts w:hAnsi="Times New Roman" w:cs="Times New Roman"/>
                <w:b/>
                <w:bCs/>
                <w:sz w:val="20"/>
                <w:szCs w:val="20"/>
              </w:rPr>
              <w:t>(Unit: Thousand Baht)</w:t>
            </w:r>
          </w:p>
        </w:tc>
      </w:tr>
      <w:tr w:rsidR="00EB6E29" w:rsidRPr="00E4216F" w14:paraId="6541404A" w14:textId="77777777" w:rsidTr="00FC4AAA">
        <w:trPr>
          <w:gridAfter w:val="1"/>
          <w:wAfter w:w="10" w:type="dxa"/>
          <w:trHeight w:val="144"/>
          <w:tblHeader/>
        </w:trPr>
        <w:tc>
          <w:tcPr>
            <w:tcW w:w="2700" w:type="dxa"/>
            <w:noWrap/>
          </w:tcPr>
          <w:p w14:paraId="1C2593CB" w14:textId="77777777" w:rsidR="00EB6E29" w:rsidRPr="00E4216F" w:rsidRDefault="00EB6E29" w:rsidP="00F94DC8">
            <w:pPr>
              <w:spacing w:line="240" w:lineRule="exact"/>
              <w:jc w:val="center"/>
              <w:rPr>
                <w:rFonts w:hAnsi="Times New Roman" w:cs="Times New Roman"/>
                <w:b/>
                <w:bCs/>
                <w:sz w:val="20"/>
                <w:szCs w:val="20"/>
                <w:cs/>
                <w:lang w:val="en-GB" w:eastAsia="en-GB"/>
              </w:rPr>
            </w:pPr>
          </w:p>
        </w:tc>
        <w:tc>
          <w:tcPr>
            <w:tcW w:w="7073" w:type="dxa"/>
            <w:gridSpan w:val="4"/>
            <w:tcBorders>
              <w:bottom w:val="single" w:sz="8" w:space="0" w:color="auto"/>
            </w:tcBorders>
            <w:noWrap/>
            <w:vAlign w:val="bottom"/>
          </w:tcPr>
          <w:p w14:paraId="68A38C10" w14:textId="77777777" w:rsidR="00EB6E29" w:rsidRPr="00E4216F" w:rsidRDefault="00EB6E29" w:rsidP="00F94DC8">
            <w:pPr>
              <w:spacing w:line="240" w:lineRule="exact"/>
              <w:jc w:val="center"/>
              <w:rPr>
                <w:rFonts w:hAnsi="Times New Roman" w:cs="Times New Roman"/>
                <w:b/>
                <w:bCs/>
                <w:sz w:val="20"/>
                <w:szCs w:val="20"/>
                <w:cs/>
                <w:lang w:val="en-GB" w:eastAsia="en-GB"/>
              </w:rPr>
            </w:pPr>
            <w:r w:rsidRPr="00E4216F">
              <w:rPr>
                <w:rFonts w:eastAsia="Calibri" w:hAnsi="Times New Roman" w:cs="Times New Roman"/>
                <w:b/>
                <w:bCs/>
                <w:sz w:val="20"/>
                <w:szCs w:val="20"/>
              </w:rPr>
              <w:t>Consolidated and separate financial statements</w:t>
            </w:r>
          </w:p>
        </w:tc>
      </w:tr>
      <w:tr w:rsidR="00EB6E29" w:rsidRPr="00E4216F" w14:paraId="19777104" w14:textId="77777777" w:rsidTr="00FC4AAA">
        <w:trPr>
          <w:gridAfter w:val="1"/>
          <w:wAfter w:w="10" w:type="dxa"/>
          <w:trHeight w:val="144"/>
          <w:tblHeader/>
        </w:trPr>
        <w:tc>
          <w:tcPr>
            <w:tcW w:w="2700" w:type="dxa"/>
            <w:noWrap/>
          </w:tcPr>
          <w:p w14:paraId="134C481A" w14:textId="77777777" w:rsidR="00EB6E29" w:rsidRPr="00E4216F" w:rsidRDefault="00EB6E29" w:rsidP="00F94DC8">
            <w:pPr>
              <w:spacing w:line="240" w:lineRule="exact"/>
              <w:jc w:val="center"/>
              <w:rPr>
                <w:rFonts w:hAnsi="Times New Roman" w:cs="Times New Roman"/>
                <w:b/>
                <w:bCs/>
                <w:sz w:val="20"/>
                <w:szCs w:val="20"/>
                <w:cs/>
                <w:lang w:val="en-GB" w:eastAsia="en-GB"/>
              </w:rPr>
            </w:pPr>
          </w:p>
        </w:tc>
        <w:tc>
          <w:tcPr>
            <w:tcW w:w="7073" w:type="dxa"/>
            <w:gridSpan w:val="4"/>
            <w:tcBorders>
              <w:bottom w:val="single" w:sz="8" w:space="0" w:color="auto"/>
            </w:tcBorders>
            <w:noWrap/>
            <w:vAlign w:val="bottom"/>
          </w:tcPr>
          <w:p w14:paraId="7076D287" w14:textId="4AE7629D" w:rsidR="00EB6E29" w:rsidRPr="00E4216F" w:rsidRDefault="00EB6E29" w:rsidP="00F94DC8">
            <w:pPr>
              <w:spacing w:line="240" w:lineRule="exact"/>
              <w:jc w:val="center"/>
              <w:rPr>
                <w:rFonts w:hAnsi="Times New Roman" w:cs="Times New Roman"/>
                <w:b/>
                <w:bCs/>
                <w:sz w:val="20"/>
                <w:szCs w:val="20"/>
                <w:cs/>
                <w:lang w:val="en-GB" w:eastAsia="en-GB"/>
              </w:rPr>
            </w:pPr>
            <w:r w:rsidRPr="00E4216F">
              <w:rPr>
                <w:rFonts w:hAnsi="Times New Roman" w:cs="Times New Roman"/>
                <w:b/>
                <w:bCs/>
                <w:sz w:val="20"/>
                <w:szCs w:val="20"/>
              </w:rPr>
              <w:t xml:space="preserve">As at </w:t>
            </w:r>
            <w:r w:rsidR="00F94DC8">
              <w:rPr>
                <w:rFonts w:hAnsi="Times New Roman" w:cs="Times New Roman"/>
                <w:b/>
                <w:bCs/>
                <w:sz w:val="20"/>
                <w:szCs w:val="20"/>
              </w:rPr>
              <w:t>June</w:t>
            </w:r>
            <w:r w:rsidRPr="00E4216F">
              <w:rPr>
                <w:rFonts w:hAnsi="Times New Roman" w:cs="Times New Roman"/>
                <w:b/>
                <w:bCs/>
                <w:sz w:val="20"/>
                <w:szCs w:val="20"/>
              </w:rPr>
              <w:t xml:space="preserve"> 3</w:t>
            </w:r>
            <w:r w:rsidR="00F94DC8">
              <w:rPr>
                <w:rFonts w:hAnsi="Times New Roman" w:cs="Times New Roman"/>
                <w:b/>
                <w:bCs/>
                <w:sz w:val="20"/>
                <w:szCs w:val="20"/>
              </w:rPr>
              <w:t>0</w:t>
            </w:r>
            <w:r w:rsidRPr="00E4216F">
              <w:rPr>
                <w:rFonts w:hAnsi="Times New Roman" w:cs="Times New Roman"/>
                <w:b/>
                <w:bCs/>
                <w:sz w:val="20"/>
                <w:szCs w:val="20"/>
              </w:rPr>
              <w:t>, 2025</w:t>
            </w:r>
          </w:p>
        </w:tc>
      </w:tr>
      <w:tr w:rsidR="00087226" w:rsidRPr="00E4216F" w14:paraId="4E01C0D6" w14:textId="77777777" w:rsidTr="00FC4AAA">
        <w:trPr>
          <w:trHeight w:val="144"/>
          <w:tblHeader/>
        </w:trPr>
        <w:tc>
          <w:tcPr>
            <w:tcW w:w="2700" w:type="dxa"/>
            <w:vMerge w:val="restart"/>
            <w:tcBorders>
              <w:bottom w:val="single" w:sz="8" w:space="0" w:color="auto"/>
            </w:tcBorders>
            <w:noWrap/>
          </w:tcPr>
          <w:p w14:paraId="3675BF6C" w14:textId="77777777" w:rsidR="00087226" w:rsidRPr="00E4216F" w:rsidRDefault="00087226" w:rsidP="00F94DC8">
            <w:pPr>
              <w:spacing w:line="240" w:lineRule="exact"/>
              <w:jc w:val="center"/>
              <w:rPr>
                <w:rFonts w:hAnsi="Times New Roman" w:cs="Times New Roman"/>
                <w:b/>
                <w:bCs/>
                <w:sz w:val="20"/>
                <w:szCs w:val="20"/>
                <w:lang w:val="en-GB" w:eastAsia="en-GB"/>
              </w:rPr>
            </w:pPr>
            <w:r w:rsidRPr="00E4216F">
              <w:rPr>
                <w:rFonts w:hAnsi="Times New Roman" w:cs="Times New Roman"/>
                <w:b/>
                <w:bCs/>
                <w:sz w:val="20"/>
                <w:szCs w:val="20"/>
                <w:lang w:val="en-GB" w:eastAsia="en-GB"/>
              </w:rPr>
              <w:t>Insurance contracts issued</w:t>
            </w:r>
          </w:p>
        </w:tc>
        <w:tc>
          <w:tcPr>
            <w:tcW w:w="3429" w:type="dxa"/>
            <w:gridSpan w:val="2"/>
            <w:tcBorders>
              <w:bottom w:val="single" w:sz="8" w:space="0" w:color="auto"/>
            </w:tcBorders>
            <w:noWrap/>
            <w:hideMark/>
          </w:tcPr>
          <w:p w14:paraId="5E3D68B3"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1953" w:type="dxa"/>
            <w:vMerge w:val="restart"/>
            <w:noWrap/>
            <w:hideMark/>
          </w:tcPr>
          <w:p w14:paraId="458733CE" w14:textId="1CB42461" w:rsidR="00087226" w:rsidRPr="009B70B2" w:rsidRDefault="00087226" w:rsidP="00FC4AAA">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Incurred claims for insurance contracts not measured under the premium allocation</w:t>
            </w:r>
            <w:r w:rsidR="00FC4AAA">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approach</w:t>
            </w:r>
          </w:p>
        </w:tc>
        <w:tc>
          <w:tcPr>
            <w:tcW w:w="1701" w:type="dxa"/>
            <w:gridSpan w:val="2"/>
            <w:noWrap/>
            <w:hideMark/>
          </w:tcPr>
          <w:p w14:paraId="0B68C95E" w14:textId="77777777" w:rsidR="00087226" w:rsidRPr="009B70B2" w:rsidRDefault="00087226" w:rsidP="00F94DC8">
            <w:pPr>
              <w:spacing w:line="240" w:lineRule="exact"/>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087226" w:rsidRPr="00E4216F" w14:paraId="5F362891" w14:textId="77777777" w:rsidTr="00FC4AAA">
        <w:trPr>
          <w:trHeight w:val="144"/>
          <w:tblHeader/>
        </w:trPr>
        <w:tc>
          <w:tcPr>
            <w:tcW w:w="2700" w:type="dxa"/>
            <w:vMerge/>
            <w:tcBorders>
              <w:top w:val="single" w:sz="8" w:space="0" w:color="auto"/>
              <w:bottom w:val="single" w:sz="8" w:space="0" w:color="auto"/>
            </w:tcBorders>
            <w:noWrap/>
            <w:hideMark/>
          </w:tcPr>
          <w:p w14:paraId="344FB998" w14:textId="77777777" w:rsidR="00087226" w:rsidRPr="00E4216F" w:rsidRDefault="00087226" w:rsidP="00F94DC8">
            <w:pPr>
              <w:spacing w:line="240" w:lineRule="exact"/>
              <w:jc w:val="center"/>
              <w:rPr>
                <w:rFonts w:hAnsi="Times New Roman" w:cs="Times New Roman"/>
                <w:sz w:val="20"/>
                <w:szCs w:val="20"/>
                <w:lang w:val="en-GB" w:eastAsia="en-GB"/>
              </w:rPr>
            </w:pPr>
          </w:p>
        </w:tc>
        <w:tc>
          <w:tcPr>
            <w:tcW w:w="1728" w:type="dxa"/>
            <w:tcBorders>
              <w:top w:val="single" w:sz="8" w:space="0" w:color="auto"/>
              <w:bottom w:val="single" w:sz="8" w:space="0" w:color="auto"/>
            </w:tcBorders>
            <w:noWrap/>
            <w:hideMark/>
          </w:tcPr>
          <w:p w14:paraId="718FCC9D"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34A99F6B" w14:textId="48E32849"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6A55936D"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701" w:type="dxa"/>
            <w:tcBorders>
              <w:top w:val="single" w:sz="8" w:space="0" w:color="auto"/>
              <w:bottom w:val="single" w:sz="8" w:space="0" w:color="auto"/>
            </w:tcBorders>
            <w:noWrap/>
            <w:hideMark/>
          </w:tcPr>
          <w:p w14:paraId="24181974" w14:textId="23B3C2B8"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w:t>
            </w:r>
          </w:p>
          <w:p w14:paraId="4B9536C1"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953" w:type="dxa"/>
            <w:vMerge/>
            <w:tcBorders>
              <w:bottom w:val="single" w:sz="8" w:space="0" w:color="auto"/>
            </w:tcBorders>
            <w:noWrap/>
            <w:hideMark/>
          </w:tcPr>
          <w:p w14:paraId="36626C1F" w14:textId="77777777" w:rsidR="00087226" w:rsidRPr="009B70B2" w:rsidRDefault="00087226" w:rsidP="00F94DC8">
            <w:pPr>
              <w:spacing w:line="240" w:lineRule="exact"/>
              <w:jc w:val="center"/>
              <w:rPr>
                <w:rFonts w:hAnsi="Times New Roman" w:cs="Times New Roman"/>
                <w:b/>
                <w:bCs/>
                <w:sz w:val="20"/>
                <w:szCs w:val="20"/>
                <w:lang w:val="en-GB" w:eastAsia="en-GB"/>
              </w:rPr>
            </w:pPr>
          </w:p>
        </w:tc>
        <w:tc>
          <w:tcPr>
            <w:tcW w:w="1701" w:type="dxa"/>
            <w:gridSpan w:val="2"/>
            <w:tcBorders>
              <w:bottom w:val="single" w:sz="8" w:space="0" w:color="auto"/>
            </w:tcBorders>
            <w:noWrap/>
            <w:hideMark/>
          </w:tcPr>
          <w:p w14:paraId="47C4AD38" w14:textId="77777777" w:rsidR="00087226" w:rsidRPr="009B70B2" w:rsidRDefault="00087226" w:rsidP="00F94DC8">
            <w:pPr>
              <w:spacing w:line="240" w:lineRule="exact"/>
              <w:jc w:val="center"/>
              <w:rPr>
                <w:rFonts w:hAnsi="Times New Roman" w:cs="Times New Roman"/>
                <w:sz w:val="20"/>
                <w:szCs w:val="20"/>
                <w:lang w:val="en-GB" w:eastAsia="en-GB"/>
              </w:rPr>
            </w:pPr>
          </w:p>
        </w:tc>
      </w:tr>
      <w:tr w:rsidR="00C55B28" w:rsidRPr="00E4216F" w14:paraId="47264214" w14:textId="77777777" w:rsidTr="00FC4AAA">
        <w:trPr>
          <w:trHeight w:val="144"/>
        </w:trPr>
        <w:tc>
          <w:tcPr>
            <w:tcW w:w="2700" w:type="dxa"/>
            <w:tcBorders>
              <w:top w:val="single" w:sz="8" w:space="0" w:color="auto"/>
            </w:tcBorders>
            <w:noWrap/>
            <w:vAlign w:val="center"/>
            <w:hideMark/>
          </w:tcPr>
          <w:p w14:paraId="3BBF19BE" w14:textId="4427A6DF"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Opening liabilities</w:t>
            </w:r>
          </w:p>
        </w:tc>
        <w:tc>
          <w:tcPr>
            <w:tcW w:w="1728" w:type="dxa"/>
            <w:tcBorders>
              <w:top w:val="single" w:sz="8" w:space="0" w:color="auto"/>
            </w:tcBorders>
            <w:noWrap/>
            <w:vAlign w:val="bottom"/>
          </w:tcPr>
          <w:p w14:paraId="2D4B6A69" w14:textId="7AFA4B6C"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248</w:t>
            </w:r>
            <w:r w:rsidRPr="00C55B28">
              <w:rPr>
                <w:rFonts w:hAnsi="Times New Roman" w:cs="Times New Roman"/>
                <w:sz w:val="20"/>
                <w:szCs w:val="20"/>
                <w:lang w:val="en-GB" w:eastAsia="en-GB"/>
              </w:rPr>
              <w:t>,</w:t>
            </w:r>
            <w:r w:rsidRPr="00C55B28">
              <w:rPr>
                <w:rFonts w:hAnsi="Times New Roman" w:cs="Times New Roman"/>
                <w:sz w:val="20"/>
                <w:szCs w:val="20"/>
                <w:lang w:eastAsia="en-GB"/>
              </w:rPr>
              <w:t>530</w:t>
            </w:r>
          </w:p>
        </w:tc>
        <w:tc>
          <w:tcPr>
            <w:tcW w:w="1701" w:type="dxa"/>
            <w:tcBorders>
              <w:top w:val="single" w:sz="8" w:space="0" w:color="auto"/>
            </w:tcBorders>
            <w:noWrap/>
            <w:vAlign w:val="bottom"/>
          </w:tcPr>
          <w:p w14:paraId="413E168F" w14:textId="6F2C73FB"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360</w:t>
            </w:r>
          </w:p>
        </w:tc>
        <w:tc>
          <w:tcPr>
            <w:tcW w:w="1953" w:type="dxa"/>
            <w:tcBorders>
              <w:top w:val="single" w:sz="8" w:space="0" w:color="auto"/>
            </w:tcBorders>
            <w:noWrap/>
            <w:vAlign w:val="bottom"/>
          </w:tcPr>
          <w:p w14:paraId="05F452AE" w14:textId="176A46DE"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708</w:t>
            </w:r>
          </w:p>
        </w:tc>
        <w:tc>
          <w:tcPr>
            <w:tcW w:w="1701" w:type="dxa"/>
            <w:gridSpan w:val="2"/>
            <w:tcBorders>
              <w:top w:val="single" w:sz="8" w:space="0" w:color="auto"/>
            </w:tcBorders>
            <w:noWrap/>
            <w:vAlign w:val="bottom"/>
          </w:tcPr>
          <w:p w14:paraId="7F3C4B6B" w14:textId="632D6EAA"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249</w:t>
            </w:r>
            <w:r w:rsidRPr="00C55B28">
              <w:rPr>
                <w:rFonts w:hAnsi="Times New Roman" w:cs="Times New Roman"/>
                <w:sz w:val="20"/>
                <w:szCs w:val="20"/>
                <w:lang w:val="en-GB" w:eastAsia="en-GB"/>
              </w:rPr>
              <w:t>,</w:t>
            </w:r>
            <w:r w:rsidRPr="00C55B28">
              <w:rPr>
                <w:rFonts w:hAnsi="Times New Roman" w:cs="Times New Roman"/>
                <w:sz w:val="20"/>
                <w:szCs w:val="20"/>
                <w:lang w:eastAsia="en-GB"/>
              </w:rPr>
              <w:t>598</w:t>
            </w:r>
          </w:p>
        </w:tc>
      </w:tr>
      <w:tr w:rsidR="00C55B28" w:rsidRPr="00E4216F" w14:paraId="0390FD79" w14:textId="77777777" w:rsidTr="00FC4AAA">
        <w:trPr>
          <w:trHeight w:val="144"/>
        </w:trPr>
        <w:tc>
          <w:tcPr>
            <w:tcW w:w="2700" w:type="dxa"/>
            <w:noWrap/>
            <w:vAlign w:val="center"/>
            <w:hideMark/>
          </w:tcPr>
          <w:p w14:paraId="21C1DCFF" w14:textId="0109A9B3"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Opening assets</w:t>
            </w:r>
          </w:p>
        </w:tc>
        <w:tc>
          <w:tcPr>
            <w:tcW w:w="1728" w:type="dxa"/>
            <w:tcBorders>
              <w:bottom w:val="single" w:sz="4" w:space="0" w:color="auto"/>
            </w:tcBorders>
            <w:noWrap/>
            <w:vAlign w:val="center"/>
          </w:tcPr>
          <w:p w14:paraId="2547F369" w14:textId="60FB5C8D"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lang w:val="en-GB" w:eastAsia="en-GB"/>
              </w:rPr>
              <w:t>-</w:t>
            </w:r>
          </w:p>
        </w:tc>
        <w:tc>
          <w:tcPr>
            <w:tcW w:w="1701" w:type="dxa"/>
            <w:tcBorders>
              <w:bottom w:val="single" w:sz="4" w:space="0" w:color="auto"/>
            </w:tcBorders>
            <w:noWrap/>
            <w:vAlign w:val="center"/>
          </w:tcPr>
          <w:p w14:paraId="5451D5A4" w14:textId="261A8389"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lang w:val="en-GB" w:eastAsia="en-GB"/>
              </w:rPr>
              <w:t>-</w:t>
            </w:r>
          </w:p>
        </w:tc>
        <w:tc>
          <w:tcPr>
            <w:tcW w:w="1953" w:type="dxa"/>
            <w:tcBorders>
              <w:bottom w:val="single" w:sz="4" w:space="0" w:color="auto"/>
            </w:tcBorders>
            <w:noWrap/>
            <w:vAlign w:val="center"/>
          </w:tcPr>
          <w:p w14:paraId="627DCDE4" w14:textId="6234F157"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lang w:val="en-GB" w:eastAsia="en-GB"/>
              </w:rPr>
              <w:t>-</w:t>
            </w:r>
          </w:p>
        </w:tc>
        <w:tc>
          <w:tcPr>
            <w:tcW w:w="1701" w:type="dxa"/>
            <w:gridSpan w:val="2"/>
            <w:tcBorders>
              <w:bottom w:val="single" w:sz="4" w:space="0" w:color="auto"/>
            </w:tcBorders>
            <w:noWrap/>
            <w:vAlign w:val="center"/>
          </w:tcPr>
          <w:p w14:paraId="1B00AA46" w14:textId="241B76E4"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lang w:val="en-GB" w:eastAsia="en-GB"/>
              </w:rPr>
              <w:t>-</w:t>
            </w:r>
          </w:p>
        </w:tc>
      </w:tr>
      <w:tr w:rsidR="00C55B28" w:rsidRPr="00E4216F" w14:paraId="7FC65FA2" w14:textId="77777777" w:rsidTr="00FC4AAA">
        <w:trPr>
          <w:trHeight w:val="144"/>
        </w:trPr>
        <w:tc>
          <w:tcPr>
            <w:tcW w:w="2700" w:type="dxa"/>
            <w:noWrap/>
            <w:vAlign w:val="center"/>
            <w:hideMark/>
          </w:tcPr>
          <w:p w14:paraId="6C58CDB7" w14:textId="5843D823"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 xml:space="preserve">Net opening balance </w:t>
            </w:r>
            <w:r>
              <w:rPr>
                <w:rFonts w:hAnsi="Times New Roman" w:cs="Times New Roman"/>
                <w:b/>
                <w:bCs/>
                <w:sz w:val="20"/>
                <w:szCs w:val="20"/>
                <w:lang w:val="en-GB" w:eastAsia="en-GB"/>
              </w:rPr>
              <w:t>as at January 1,</w:t>
            </w:r>
          </w:p>
        </w:tc>
        <w:tc>
          <w:tcPr>
            <w:tcW w:w="1728" w:type="dxa"/>
            <w:tcBorders>
              <w:top w:val="single" w:sz="4" w:space="0" w:color="auto"/>
              <w:bottom w:val="single" w:sz="4" w:space="0" w:color="auto"/>
            </w:tcBorders>
            <w:noWrap/>
            <w:vAlign w:val="bottom"/>
          </w:tcPr>
          <w:p w14:paraId="25D8DF9E" w14:textId="4CACCBF7"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248</w:t>
            </w:r>
            <w:r w:rsidRPr="00C55B28">
              <w:rPr>
                <w:rFonts w:hAnsi="Times New Roman" w:cs="Times New Roman"/>
                <w:sz w:val="20"/>
                <w:szCs w:val="20"/>
                <w:lang w:val="en-GB" w:eastAsia="en-GB"/>
              </w:rPr>
              <w:t>,</w:t>
            </w:r>
            <w:r w:rsidRPr="00C55B28">
              <w:rPr>
                <w:rFonts w:hAnsi="Times New Roman" w:cs="Times New Roman"/>
                <w:sz w:val="20"/>
                <w:szCs w:val="20"/>
                <w:lang w:eastAsia="en-GB"/>
              </w:rPr>
              <w:t>530</w:t>
            </w:r>
          </w:p>
        </w:tc>
        <w:tc>
          <w:tcPr>
            <w:tcW w:w="1701" w:type="dxa"/>
            <w:tcBorders>
              <w:top w:val="single" w:sz="4" w:space="0" w:color="auto"/>
              <w:bottom w:val="single" w:sz="4" w:space="0" w:color="auto"/>
            </w:tcBorders>
            <w:noWrap/>
            <w:vAlign w:val="bottom"/>
          </w:tcPr>
          <w:p w14:paraId="0C0766E0" w14:textId="1C1992FB"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360</w:t>
            </w:r>
          </w:p>
        </w:tc>
        <w:tc>
          <w:tcPr>
            <w:tcW w:w="1953" w:type="dxa"/>
            <w:tcBorders>
              <w:top w:val="single" w:sz="4" w:space="0" w:color="auto"/>
              <w:bottom w:val="single" w:sz="4" w:space="0" w:color="auto"/>
            </w:tcBorders>
            <w:noWrap/>
            <w:vAlign w:val="bottom"/>
          </w:tcPr>
          <w:p w14:paraId="130254E0" w14:textId="1C286F44"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708</w:t>
            </w:r>
          </w:p>
        </w:tc>
        <w:tc>
          <w:tcPr>
            <w:tcW w:w="1701" w:type="dxa"/>
            <w:gridSpan w:val="2"/>
            <w:tcBorders>
              <w:top w:val="single" w:sz="4" w:space="0" w:color="auto"/>
              <w:bottom w:val="single" w:sz="4" w:space="0" w:color="auto"/>
            </w:tcBorders>
            <w:noWrap/>
            <w:vAlign w:val="bottom"/>
          </w:tcPr>
          <w:p w14:paraId="60AD9F55" w14:textId="56415380"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lang w:eastAsia="en-GB"/>
              </w:rPr>
              <w:t>249</w:t>
            </w:r>
            <w:r w:rsidRPr="00C55B28">
              <w:rPr>
                <w:rFonts w:hAnsi="Times New Roman" w:cs="Times New Roman"/>
                <w:sz w:val="20"/>
                <w:szCs w:val="20"/>
                <w:lang w:val="en-GB" w:eastAsia="en-GB"/>
              </w:rPr>
              <w:t>,</w:t>
            </w:r>
            <w:r w:rsidRPr="00C55B28">
              <w:rPr>
                <w:rFonts w:hAnsi="Times New Roman" w:cs="Times New Roman"/>
                <w:sz w:val="20"/>
                <w:szCs w:val="20"/>
                <w:lang w:eastAsia="en-GB"/>
              </w:rPr>
              <w:t>598</w:t>
            </w:r>
          </w:p>
        </w:tc>
      </w:tr>
      <w:tr w:rsidR="00C55B28" w:rsidRPr="00E4216F" w14:paraId="669A5E3B" w14:textId="77777777" w:rsidTr="00FC4AAA">
        <w:trPr>
          <w:trHeight w:val="144"/>
        </w:trPr>
        <w:tc>
          <w:tcPr>
            <w:tcW w:w="2700" w:type="dxa"/>
            <w:noWrap/>
            <w:vAlign w:val="center"/>
            <w:hideMark/>
          </w:tcPr>
          <w:p w14:paraId="784FCF4C" w14:textId="77777777"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noWrap/>
          </w:tcPr>
          <w:p w14:paraId="28D083C8" w14:textId="232D4080"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lang w:val="en-GB" w:eastAsia="en-GB"/>
              </w:rPr>
              <w:t>(22,367)</w:t>
            </w:r>
          </w:p>
        </w:tc>
        <w:tc>
          <w:tcPr>
            <w:tcW w:w="1701" w:type="dxa"/>
            <w:tcBorders>
              <w:top w:val="single" w:sz="4" w:space="0" w:color="auto"/>
              <w:bottom w:val="single" w:sz="4" w:space="0" w:color="auto"/>
            </w:tcBorders>
            <w:noWrap/>
          </w:tcPr>
          <w:p w14:paraId="625C5C28" w14:textId="1A1030AA"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lang w:eastAsia="en-GB"/>
              </w:rPr>
              <w:t>-</w:t>
            </w:r>
          </w:p>
        </w:tc>
        <w:tc>
          <w:tcPr>
            <w:tcW w:w="1953" w:type="dxa"/>
            <w:tcBorders>
              <w:top w:val="single" w:sz="4" w:space="0" w:color="auto"/>
              <w:bottom w:val="single" w:sz="4" w:space="0" w:color="auto"/>
            </w:tcBorders>
            <w:noWrap/>
          </w:tcPr>
          <w:p w14:paraId="0C4855D5" w14:textId="7A27AC24"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lang w:eastAsia="en-GB"/>
              </w:rPr>
              <w:t>-</w:t>
            </w:r>
          </w:p>
        </w:tc>
        <w:tc>
          <w:tcPr>
            <w:tcW w:w="1701" w:type="dxa"/>
            <w:gridSpan w:val="2"/>
            <w:tcBorders>
              <w:top w:val="single" w:sz="4" w:space="0" w:color="auto"/>
              <w:bottom w:val="single" w:sz="4" w:space="0" w:color="auto"/>
            </w:tcBorders>
            <w:noWrap/>
          </w:tcPr>
          <w:p w14:paraId="57C2C8B3" w14:textId="5F03DEBB"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lang w:val="en-GB" w:eastAsia="en-GB"/>
              </w:rPr>
              <w:t>(22,367)</w:t>
            </w:r>
          </w:p>
        </w:tc>
      </w:tr>
      <w:tr w:rsidR="00C55B28" w:rsidRPr="00E4216F" w14:paraId="753FA8C4" w14:textId="77777777" w:rsidTr="00FC4AAA">
        <w:trPr>
          <w:trHeight w:val="144"/>
        </w:trPr>
        <w:tc>
          <w:tcPr>
            <w:tcW w:w="2700" w:type="dxa"/>
            <w:noWrap/>
            <w:vAlign w:val="center"/>
            <w:hideMark/>
          </w:tcPr>
          <w:p w14:paraId="4B1DEA27" w14:textId="77777777"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noWrap/>
            <w:vAlign w:val="center"/>
          </w:tcPr>
          <w:p w14:paraId="55ACC983" w14:textId="77777777" w:rsidR="00C55B28" w:rsidRPr="00C55B28" w:rsidRDefault="00C55B28" w:rsidP="00C55B28">
            <w:pPr>
              <w:tabs>
                <w:tab w:val="decimal" w:pos="1222"/>
              </w:tabs>
              <w:spacing w:line="240" w:lineRule="exact"/>
              <w:rPr>
                <w:rFonts w:hAnsi="Times New Roman" w:cs="Times New Roman"/>
                <w:sz w:val="20"/>
                <w:szCs w:val="20"/>
                <w:lang w:val="en-GB" w:eastAsia="en-GB"/>
              </w:rPr>
            </w:pPr>
          </w:p>
        </w:tc>
        <w:tc>
          <w:tcPr>
            <w:tcW w:w="1701" w:type="dxa"/>
            <w:noWrap/>
            <w:vAlign w:val="center"/>
          </w:tcPr>
          <w:p w14:paraId="60BB7D48" w14:textId="77777777" w:rsidR="00C55B28" w:rsidRPr="00C55B28" w:rsidRDefault="00C55B28" w:rsidP="00C55B28">
            <w:pPr>
              <w:tabs>
                <w:tab w:val="decimal" w:pos="1255"/>
              </w:tabs>
              <w:spacing w:line="240" w:lineRule="exact"/>
              <w:rPr>
                <w:rFonts w:hAnsi="Times New Roman" w:cs="Times New Roman"/>
                <w:sz w:val="20"/>
                <w:szCs w:val="20"/>
                <w:lang w:val="en-GB" w:eastAsia="en-GB"/>
              </w:rPr>
            </w:pPr>
          </w:p>
        </w:tc>
        <w:tc>
          <w:tcPr>
            <w:tcW w:w="1953" w:type="dxa"/>
            <w:noWrap/>
            <w:vAlign w:val="center"/>
          </w:tcPr>
          <w:p w14:paraId="13C21311" w14:textId="77777777" w:rsidR="00C55B28" w:rsidRPr="00C55B28" w:rsidRDefault="00C55B28" w:rsidP="00C55B28">
            <w:pPr>
              <w:tabs>
                <w:tab w:val="decimal" w:pos="1164"/>
              </w:tabs>
              <w:spacing w:line="240" w:lineRule="exact"/>
              <w:rPr>
                <w:rFonts w:hAnsi="Times New Roman" w:cs="Times New Roman"/>
                <w:sz w:val="20"/>
                <w:szCs w:val="20"/>
                <w:lang w:val="en-GB" w:eastAsia="en-GB"/>
              </w:rPr>
            </w:pPr>
          </w:p>
        </w:tc>
        <w:tc>
          <w:tcPr>
            <w:tcW w:w="1701" w:type="dxa"/>
            <w:gridSpan w:val="2"/>
            <w:noWrap/>
            <w:vAlign w:val="center"/>
          </w:tcPr>
          <w:p w14:paraId="08711502" w14:textId="59E83212" w:rsidR="00C55B28" w:rsidRPr="00C55B28" w:rsidRDefault="00C55B28" w:rsidP="00C55B28">
            <w:pPr>
              <w:tabs>
                <w:tab w:val="decimal" w:pos="1233"/>
              </w:tabs>
              <w:spacing w:line="240" w:lineRule="exact"/>
              <w:rPr>
                <w:rFonts w:hAnsi="Times New Roman" w:cs="Times New Roman"/>
                <w:sz w:val="20"/>
                <w:szCs w:val="20"/>
                <w:lang w:val="en-GB" w:eastAsia="en-GB"/>
              </w:rPr>
            </w:pPr>
          </w:p>
        </w:tc>
      </w:tr>
      <w:tr w:rsidR="00C55B28" w:rsidRPr="00E4216F" w14:paraId="4D2EC011" w14:textId="77777777" w:rsidTr="00FC4AAA">
        <w:trPr>
          <w:trHeight w:val="144"/>
        </w:trPr>
        <w:tc>
          <w:tcPr>
            <w:tcW w:w="2700" w:type="dxa"/>
            <w:noWrap/>
            <w:vAlign w:val="center"/>
            <w:hideMark/>
          </w:tcPr>
          <w:p w14:paraId="263A6C81" w14:textId="77777777" w:rsidR="00C55B28" w:rsidRPr="00E4216F" w:rsidRDefault="00C55B28" w:rsidP="00C55B28">
            <w:pPr>
              <w:spacing w:line="240" w:lineRule="exact"/>
              <w:ind w:left="147" w:hanging="147"/>
              <w:rPr>
                <w:rFonts w:hAnsi="Times New Roman" w:cs="Times New Roman"/>
                <w:sz w:val="20"/>
                <w:szCs w:val="20"/>
                <w:lang w:val="en-GB" w:eastAsia="en-GB"/>
              </w:rPr>
            </w:pPr>
            <w:r w:rsidRPr="00E4216F">
              <w:rPr>
                <w:rFonts w:hAnsi="Times New Roman" w:cs="Times New Roman"/>
                <w:sz w:val="20"/>
                <w:szCs w:val="20"/>
                <w:lang w:val="en-GB" w:eastAsia="en-GB"/>
              </w:rPr>
              <w:t>Incurred claims and insurance service expenses</w:t>
            </w:r>
          </w:p>
        </w:tc>
        <w:tc>
          <w:tcPr>
            <w:tcW w:w="1728" w:type="dxa"/>
            <w:noWrap/>
            <w:vAlign w:val="bottom"/>
          </w:tcPr>
          <w:p w14:paraId="2A6149BC" w14:textId="32849D4D"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701" w:type="dxa"/>
            <w:noWrap/>
            <w:vAlign w:val="bottom"/>
          </w:tcPr>
          <w:p w14:paraId="715685F7" w14:textId="249365FF"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w:t>
            </w:r>
          </w:p>
        </w:tc>
        <w:tc>
          <w:tcPr>
            <w:tcW w:w="1953" w:type="dxa"/>
            <w:noWrap/>
            <w:vAlign w:val="bottom"/>
          </w:tcPr>
          <w:p w14:paraId="1F5E3850" w14:textId="45BCA501"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808</w:t>
            </w:r>
          </w:p>
        </w:tc>
        <w:tc>
          <w:tcPr>
            <w:tcW w:w="1701" w:type="dxa"/>
            <w:gridSpan w:val="2"/>
            <w:noWrap/>
            <w:vAlign w:val="bottom"/>
          </w:tcPr>
          <w:p w14:paraId="5CC358B3" w14:textId="7112E822"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806</w:t>
            </w:r>
          </w:p>
        </w:tc>
      </w:tr>
      <w:tr w:rsidR="00C55B28" w:rsidRPr="00E4216F" w14:paraId="34A63056" w14:textId="77777777" w:rsidTr="00FC4AAA">
        <w:trPr>
          <w:trHeight w:val="144"/>
        </w:trPr>
        <w:tc>
          <w:tcPr>
            <w:tcW w:w="2700" w:type="dxa"/>
            <w:noWrap/>
            <w:vAlign w:val="center"/>
          </w:tcPr>
          <w:p w14:paraId="186BCDEA" w14:textId="77777777"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Losses and reversal of losses on onerous contracts</w:t>
            </w:r>
          </w:p>
        </w:tc>
        <w:tc>
          <w:tcPr>
            <w:tcW w:w="1728" w:type="dxa"/>
            <w:noWrap/>
            <w:vAlign w:val="bottom"/>
          </w:tcPr>
          <w:p w14:paraId="7AC73B75" w14:textId="7D605935"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701" w:type="dxa"/>
            <w:noWrap/>
            <w:vAlign w:val="bottom"/>
          </w:tcPr>
          <w:p w14:paraId="4840F336" w14:textId="744B4601"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(118)</w:t>
            </w:r>
          </w:p>
        </w:tc>
        <w:tc>
          <w:tcPr>
            <w:tcW w:w="1953" w:type="dxa"/>
            <w:noWrap/>
            <w:vAlign w:val="bottom"/>
          </w:tcPr>
          <w:p w14:paraId="7EBF3442" w14:textId="06C98908"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val="en-GB" w:eastAsia="en-GB"/>
              </w:rPr>
              <w:t>-</w:t>
            </w:r>
          </w:p>
        </w:tc>
        <w:tc>
          <w:tcPr>
            <w:tcW w:w="1701" w:type="dxa"/>
            <w:gridSpan w:val="2"/>
            <w:noWrap/>
            <w:vAlign w:val="bottom"/>
          </w:tcPr>
          <w:p w14:paraId="7FC7F245" w14:textId="7C9AA456"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(118)</w:t>
            </w:r>
          </w:p>
        </w:tc>
      </w:tr>
      <w:tr w:rsidR="00C55B28" w:rsidRPr="00E4216F" w14:paraId="14FC4154" w14:textId="77777777" w:rsidTr="00FC4AAA">
        <w:trPr>
          <w:trHeight w:val="144"/>
        </w:trPr>
        <w:tc>
          <w:tcPr>
            <w:tcW w:w="2700" w:type="dxa"/>
            <w:noWrap/>
            <w:vAlign w:val="center"/>
          </w:tcPr>
          <w:p w14:paraId="6699230A" w14:textId="77777777" w:rsidR="00C55B28" w:rsidRPr="00E4216F" w:rsidRDefault="00C55B28" w:rsidP="00C55B28">
            <w:pPr>
              <w:spacing w:line="240" w:lineRule="exact"/>
              <w:rPr>
                <w:rFonts w:hAnsi="Times New Roman" w:cs="Times New Roman"/>
                <w:sz w:val="20"/>
                <w:szCs w:val="20"/>
                <w:cs/>
                <w:lang w:val="en-GB" w:eastAsia="en-GB"/>
              </w:rPr>
            </w:pPr>
            <w:r w:rsidRPr="00E4216F">
              <w:rPr>
                <w:rFonts w:hAnsi="Times New Roman" w:cs="Times New Roman"/>
                <w:sz w:val="20"/>
                <w:szCs w:val="20"/>
                <w:lang w:val="en-GB" w:eastAsia="en-GB"/>
              </w:rPr>
              <w:t>Amortisation of insurance acquisition cash flows</w:t>
            </w:r>
          </w:p>
        </w:tc>
        <w:tc>
          <w:tcPr>
            <w:tcW w:w="1728" w:type="dxa"/>
            <w:tcBorders>
              <w:bottom w:val="single" w:sz="4" w:space="0" w:color="auto"/>
            </w:tcBorders>
            <w:noWrap/>
            <w:vAlign w:val="bottom"/>
          </w:tcPr>
          <w:p w14:paraId="1BE221A2" w14:textId="539F6C6E"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572</w:t>
            </w:r>
          </w:p>
        </w:tc>
        <w:tc>
          <w:tcPr>
            <w:tcW w:w="1701" w:type="dxa"/>
            <w:tcBorders>
              <w:bottom w:val="single" w:sz="4" w:space="0" w:color="auto"/>
            </w:tcBorders>
            <w:noWrap/>
            <w:vAlign w:val="bottom"/>
          </w:tcPr>
          <w:p w14:paraId="4D310603" w14:textId="260F9519"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953" w:type="dxa"/>
            <w:tcBorders>
              <w:bottom w:val="single" w:sz="4" w:space="0" w:color="auto"/>
            </w:tcBorders>
            <w:noWrap/>
            <w:vAlign w:val="bottom"/>
          </w:tcPr>
          <w:p w14:paraId="6CC089D6" w14:textId="3ED7B174"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701" w:type="dxa"/>
            <w:gridSpan w:val="2"/>
            <w:tcBorders>
              <w:bottom w:val="single" w:sz="4" w:space="0" w:color="auto"/>
            </w:tcBorders>
            <w:noWrap/>
            <w:vAlign w:val="bottom"/>
          </w:tcPr>
          <w:p w14:paraId="6078CA78" w14:textId="73BF9304"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572</w:t>
            </w:r>
          </w:p>
        </w:tc>
      </w:tr>
      <w:tr w:rsidR="00C55B28" w:rsidRPr="00E4216F" w14:paraId="35ECC68C" w14:textId="77777777" w:rsidTr="00FC4AAA">
        <w:trPr>
          <w:trHeight w:val="144"/>
        </w:trPr>
        <w:tc>
          <w:tcPr>
            <w:tcW w:w="2700" w:type="dxa"/>
            <w:noWrap/>
            <w:vAlign w:val="center"/>
          </w:tcPr>
          <w:p w14:paraId="2C62DDED" w14:textId="77777777"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noWrap/>
            <w:vAlign w:val="bottom"/>
          </w:tcPr>
          <w:p w14:paraId="67E89F97" w14:textId="17780587"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572</w:t>
            </w:r>
          </w:p>
        </w:tc>
        <w:tc>
          <w:tcPr>
            <w:tcW w:w="1701" w:type="dxa"/>
            <w:tcBorders>
              <w:top w:val="single" w:sz="4" w:space="0" w:color="auto"/>
              <w:bottom w:val="single" w:sz="4" w:space="0" w:color="auto"/>
            </w:tcBorders>
            <w:noWrap/>
            <w:vAlign w:val="bottom"/>
          </w:tcPr>
          <w:p w14:paraId="623F6388" w14:textId="7278D64B"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(120)</w:t>
            </w:r>
          </w:p>
        </w:tc>
        <w:tc>
          <w:tcPr>
            <w:tcW w:w="1953" w:type="dxa"/>
            <w:tcBorders>
              <w:top w:val="single" w:sz="4" w:space="0" w:color="auto"/>
              <w:bottom w:val="single" w:sz="4" w:space="0" w:color="auto"/>
            </w:tcBorders>
            <w:noWrap/>
            <w:vAlign w:val="bottom"/>
          </w:tcPr>
          <w:p w14:paraId="34DA4607" w14:textId="20C1FBAD"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808</w:t>
            </w:r>
          </w:p>
        </w:tc>
        <w:tc>
          <w:tcPr>
            <w:tcW w:w="1701" w:type="dxa"/>
            <w:gridSpan w:val="2"/>
            <w:tcBorders>
              <w:top w:val="single" w:sz="4" w:space="0" w:color="auto"/>
              <w:bottom w:val="single" w:sz="4" w:space="0" w:color="auto"/>
            </w:tcBorders>
            <w:noWrap/>
            <w:vAlign w:val="bottom"/>
          </w:tcPr>
          <w:p w14:paraId="1A51245D" w14:textId="4CE0DC36"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14</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260</w:t>
            </w:r>
          </w:p>
        </w:tc>
      </w:tr>
      <w:tr w:rsidR="00C55B28" w:rsidRPr="00E4216F" w14:paraId="2C698040" w14:textId="77777777" w:rsidTr="00FC4AAA">
        <w:trPr>
          <w:trHeight w:val="144"/>
        </w:trPr>
        <w:tc>
          <w:tcPr>
            <w:tcW w:w="2700" w:type="dxa"/>
            <w:noWrap/>
            <w:vAlign w:val="center"/>
          </w:tcPr>
          <w:p w14:paraId="5789BCA1" w14:textId="77777777"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result</w:t>
            </w:r>
          </w:p>
        </w:tc>
        <w:tc>
          <w:tcPr>
            <w:tcW w:w="1728" w:type="dxa"/>
            <w:noWrap/>
            <w:vAlign w:val="bottom"/>
          </w:tcPr>
          <w:p w14:paraId="5A16492C" w14:textId="696CDE94"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(21</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795)</w:t>
            </w:r>
          </w:p>
        </w:tc>
        <w:tc>
          <w:tcPr>
            <w:tcW w:w="1701" w:type="dxa"/>
            <w:noWrap/>
            <w:vAlign w:val="bottom"/>
          </w:tcPr>
          <w:p w14:paraId="24021146" w14:textId="10A3C13D"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(120)</w:t>
            </w:r>
          </w:p>
        </w:tc>
        <w:tc>
          <w:tcPr>
            <w:tcW w:w="1953" w:type="dxa"/>
            <w:noWrap/>
            <w:vAlign w:val="bottom"/>
          </w:tcPr>
          <w:p w14:paraId="7E5D80AB" w14:textId="75390318"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808</w:t>
            </w:r>
          </w:p>
        </w:tc>
        <w:tc>
          <w:tcPr>
            <w:tcW w:w="1701" w:type="dxa"/>
            <w:gridSpan w:val="2"/>
            <w:noWrap/>
            <w:vAlign w:val="bottom"/>
          </w:tcPr>
          <w:p w14:paraId="7FEC6EF4" w14:textId="2738A9EE"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(8</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107)</w:t>
            </w:r>
          </w:p>
        </w:tc>
      </w:tr>
      <w:tr w:rsidR="00C55B28" w:rsidRPr="00E4216F" w14:paraId="5A6780FB" w14:textId="77777777" w:rsidTr="00FC4AAA">
        <w:trPr>
          <w:trHeight w:val="144"/>
        </w:trPr>
        <w:tc>
          <w:tcPr>
            <w:tcW w:w="2700" w:type="dxa"/>
            <w:noWrap/>
            <w:vAlign w:val="center"/>
          </w:tcPr>
          <w:p w14:paraId="6669E998" w14:textId="77777777"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Insurance finance expense from insurance contract</w:t>
            </w:r>
          </w:p>
        </w:tc>
        <w:tc>
          <w:tcPr>
            <w:tcW w:w="1728" w:type="dxa"/>
            <w:tcBorders>
              <w:bottom w:val="single" w:sz="4" w:space="0" w:color="auto"/>
            </w:tcBorders>
            <w:noWrap/>
            <w:vAlign w:val="bottom"/>
          </w:tcPr>
          <w:p w14:paraId="08335DF7" w14:textId="43DBCCD4"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8</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686</w:t>
            </w:r>
          </w:p>
        </w:tc>
        <w:tc>
          <w:tcPr>
            <w:tcW w:w="1701" w:type="dxa"/>
            <w:tcBorders>
              <w:bottom w:val="single" w:sz="4" w:space="0" w:color="auto"/>
            </w:tcBorders>
            <w:noWrap/>
            <w:vAlign w:val="bottom"/>
          </w:tcPr>
          <w:p w14:paraId="35A875DE" w14:textId="624DB1C9"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4</w:t>
            </w:r>
          </w:p>
        </w:tc>
        <w:tc>
          <w:tcPr>
            <w:tcW w:w="1953" w:type="dxa"/>
            <w:tcBorders>
              <w:bottom w:val="single" w:sz="4" w:space="0" w:color="auto"/>
            </w:tcBorders>
            <w:noWrap/>
            <w:vAlign w:val="bottom"/>
          </w:tcPr>
          <w:p w14:paraId="1ABE94C6" w14:textId="59AA64E1"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val="en-GB" w:eastAsia="en-GB"/>
              </w:rPr>
              <w:t>-</w:t>
            </w:r>
          </w:p>
        </w:tc>
        <w:tc>
          <w:tcPr>
            <w:tcW w:w="1701" w:type="dxa"/>
            <w:gridSpan w:val="2"/>
            <w:tcBorders>
              <w:bottom w:val="single" w:sz="4" w:space="0" w:color="auto"/>
            </w:tcBorders>
            <w:noWrap/>
            <w:vAlign w:val="bottom"/>
          </w:tcPr>
          <w:p w14:paraId="40E6340C" w14:textId="78ECE50D"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8</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690</w:t>
            </w:r>
          </w:p>
        </w:tc>
      </w:tr>
      <w:tr w:rsidR="00C55B28" w:rsidRPr="00E4216F" w14:paraId="1AAABC43" w14:textId="77777777" w:rsidTr="00FC4AAA">
        <w:trPr>
          <w:trHeight w:val="144"/>
        </w:trPr>
        <w:tc>
          <w:tcPr>
            <w:tcW w:w="2700" w:type="dxa"/>
            <w:noWrap/>
            <w:vAlign w:val="center"/>
          </w:tcPr>
          <w:p w14:paraId="0393B90D" w14:textId="77777777"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Total amount in comprehensive income</w:t>
            </w:r>
          </w:p>
        </w:tc>
        <w:tc>
          <w:tcPr>
            <w:tcW w:w="1728" w:type="dxa"/>
            <w:tcBorders>
              <w:top w:val="single" w:sz="4" w:space="0" w:color="auto"/>
            </w:tcBorders>
            <w:noWrap/>
            <w:vAlign w:val="bottom"/>
          </w:tcPr>
          <w:p w14:paraId="552EE8C2" w14:textId="331C1158"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109)</w:t>
            </w:r>
          </w:p>
        </w:tc>
        <w:tc>
          <w:tcPr>
            <w:tcW w:w="1701" w:type="dxa"/>
            <w:tcBorders>
              <w:top w:val="single" w:sz="4" w:space="0" w:color="auto"/>
            </w:tcBorders>
            <w:noWrap/>
            <w:vAlign w:val="bottom"/>
          </w:tcPr>
          <w:p w14:paraId="03A44DCC" w14:textId="56D22CEB"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(116)</w:t>
            </w:r>
          </w:p>
        </w:tc>
        <w:tc>
          <w:tcPr>
            <w:tcW w:w="1953" w:type="dxa"/>
            <w:tcBorders>
              <w:top w:val="single" w:sz="4" w:space="0" w:color="auto"/>
            </w:tcBorders>
            <w:noWrap/>
            <w:vAlign w:val="bottom"/>
          </w:tcPr>
          <w:p w14:paraId="51492D20" w14:textId="581205F1"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808</w:t>
            </w:r>
          </w:p>
        </w:tc>
        <w:tc>
          <w:tcPr>
            <w:tcW w:w="1701" w:type="dxa"/>
            <w:gridSpan w:val="2"/>
            <w:tcBorders>
              <w:top w:val="single" w:sz="4" w:space="0" w:color="auto"/>
            </w:tcBorders>
            <w:noWrap/>
            <w:vAlign w:val="bottom"/>
          </w:tcPr>
          <w:p w14:paraId="42ADA549" w14:textId="467ACED5"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583</w:t>
            </w:r>
          </w:p>
        </w:tc>
      </w:tr>
      <w:tr w:rsidR="00C55B28" w:rsidRPr="00E4216F" w14:paraId="2CD6FEDC" w14:textId="77777777" w:rsidTr="00FC4AAA">
        <w:trPr>
          <w:trHeight w:val="144"/>
        </w:trPr>
        <w:tc>
          <w:tcPr>
            <w:tcW w:w="2700" w:type="dxa"/>
            <w:noWrap/>
            <w:vAlign w:val="center"/>
          </w:tcPr>
          <w:p w14:paraId="2305088B" w14:textId="77777777"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Investment components</w:t>
            </w:r>
          </w:p>
        </w:tc>
        <w:tc>
          <w:tcPr>
            <w:tcW w:w="1728" w:type="dxa"/>
            <w:tcBorders>
              <w:bottom w:val="single" w:sz="4" w:space="0" w:color="auto"/>
            </w:tcBorders>
            <w:noWrap/>
          </w:tcPr>
          <w:p w14:paraId="13258ACD" w14:textId="705DAAE0"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222</w:t>
            </w:r>
          </w:p>
        </w:tc>
        <w:tc>
          <w:tcPr>
            <w:tcW w:w="1701" w:type="dxa"/>
            <w:tcBorders>
              <w:bottom w:val="single" w:sz="4" w:space="0" w:color="auto"/>
            </w:tcBorders>
            <w:noWrap/>
          </w:tcPr>
          <w:p w14:paraId="224A86D5" w14:textId="547149FC"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953" w:type="dxa"/>
            <w:tcBorders>
              <w:bottom w:val="single" w:sz="4" w:space="0" w:color="auto"/>
            </w:tcBorders>
            <w:noWrap/>
          </w:tcPr>
          <w:p w14:paraId="2023613D" w14:textId="19303712"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(222)</w:t>
            </w:r>
          </w:p>
        </w:tc>
        <w:tc>
          <w:tcPr>
            <w:tcW w:w="1701" w:type="dxa"/>
            <w:gridSpan w:val="2"/>
            <w:tcBorders>
              <w:bottom w:val="single" w:sz="4" w:space="0" w:color="auto"/>
            </w:tcBorders>
            <w:noWrap/>
          </w:tcPr>
          <w:p w14:paraId="287F0B08" w14:textId="69BD5DF1"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val="en-GB" w:eastAsia="en-GB"/>
              </w:rPr>
              <w:t>-</w:t>
            </w:r>
          </w:p>
        </w:tc>
      </w:tr>
      <w:tr w:rsidR="00C55B28" w:rsidRPr="00E4216F" w14:paraId="1A06D921" w14:textId="77777777" w:rsidTr="00FC4AAA">
        <w:trPr>
          <w:trHeight w:val="144"/>
        </w:trPr>
        <w:tc>
          <w:tcPr>
            <w:tcW w:w="2700" w:type="dxa"/>
            <w:noWrap/>
            <w:vAlign w:val="center"/>
          </w:tcPr>
          <w:p w14:paraId="01E0173F" w14:textId="77777777" w:rsidR="00C55B28" w:rsidRPr="00E4216F" w:rsidRDefault="00C55B28" w:rsidP="00C55B28">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Cash flows</w:t>
            </w:r>
          </w:p>
        </w:tc>
        <w:tc>
          <w:tcPr>
            <w:tcW w:w="1728" w:type="dxa"/>
            <w:tcBorders>
              <w:top w:val="single" w:sz="4" w:space="0" w:color="auto"/>
            </w:tcBorders>
            <w:noWrap/>
            <w:vAlign w:val="center"/>
          </w:tcPr>
          <w:p w14:paraId="0CE87C12" w14:textId="77777777" w:rsidR="00C55B28" w:rsidRPr="00C55B28" w:rsidRDefault="00C55B28" w:rsidP="00C55B28">
            <w:pPr>
              <w:tabs>
                <w:tab w:val="decimal" w:pos="1222"/>
              </w:tabs>
              <w:spacing w:line="240" w:lineRule="exact"/>
              <w:rPr>
                <w:rFonts w:hAnsi="Times New Roman" w:cs="Times New Roman"/>
                <w:sz w:val="20"/>
                <w:szCs w:val="20"/>
                <w:lang w:val="en-GB" w:eastAsia="en-GB"/>
              </w:rPr>
            </w:pPr>
          </w:p>
        </w:tc>
        <w:tc>
          <w:tcPr>
            <w:tcW w:w="1701" w:type="dxa"/>
            <w:tcBorders>
              <w:top w:val="single" w:sz="4" w:space="0" w:color="auto"/>
            </w:tcBorders>
            <w:noWrap/>
            <w:vAlign w:val="center"/>
          </w:tcPr>
          <w:p w14:paraId="4DEC6A26" w14:textId="77777777" w:rsidR="00C55B28" w:rsidRPr="00C55B28" w:rsidRDefault="00C55B28" w:rsidP="00C55B28">
            <w:pPr>
              <w:tabs>
                <w:tab w:val="decimal" w:pos="1255"/>
              </w:tabs>
              <w:spacing w:line="240" w:lineRule="exact"/>
              <w:rPr>
                <w:rFonts w:hAnsi="Times New Roman" w:cs="Times New Roman"/>
                <w:sz w:val="20"/>
                <w:szCs w:val="20"/>
                <w:lang w:val="en-GB" w:eastAsia="en-GB"/>
              </w:rPr>
            </w:pPr>
          </w:p>
        </w:tc>
        <w:tc>
          <w:tcPr>
            <w:tcW w:w="1953" w:type="dxa"/>
            <w:tcBorders>
              <w:top w:val="single" w:sz="4" w:space="0" w:color="auto"/>
            </w:tcBorders>
            <w:noWrap/>
            <w:vAlign w:val="center"/>
          </w:tcPr>
          <w:p w14:paraId="01B119B4" w14:textId="77777777" w:rsidR="00C55B28" w:rsidRPr="00C55B28" w:rsidRDefault="00C55B28" w:rsidP="00C55B28">
            <w:pPr>
              <w:tabs>
                <w:tab w:val="decimal" w:pos="1164"/>
              </w:tabs>
              <w:spacing w:line="240" w:lineRule="exact"/>
              <w:rPr>
                <w:rFonts w:hAnsi="Times New Roman" w:cs="Times New Roman"/>
                <w:sz w:val="20"/>
                <w:szCs w:val="20"/>
                <w:lang w:val="en-GB" w:eastAsia="en-GB"/>
              </w:rPr>
            </w:pPr>
          </w:p>
        </w:tc>
        <w:tc>
          <w:tcPr>
            <w:tcW w:w="1701" w:type="dxa"/>
            <w:gridSpan w:val="2"/>
            <w:tcBorders>
              <w:top w:val="single" w:sz="4" w:space="0" w:color="auto"/>
            </w:tcBorders>
            <w:noWrap/>
            <w:vAlign w:val="center"/>
          </w:tcPr>
          <w:p w14:paraId="4584FDBB" w14:textId="77777777" w:rsidR="00C55B28" w:rsidRPr="00C55B28" w:rsidRDefault="00C55B28" w:rsidP="00C55B28">
            <w:pPr>
              <w:tabs>
                <w:tab w:val="decimal" w:pos="1233"/>
              </w:tabs>
              <w:spacing w:line="240" w:lineRule="exact"/>
              <w:rPr>
                <w:rFonts w:hAnsi="Times New Roman" w:cs="Times New Roman"/>
                <w:sz w:val="20"/>
                <w:szCs w:val="20"/>
                <w:lang w:val="en-GB" w:eastAsia="en-GB"/>
              </w:rPr>
            </w:pPr>
          </w:p>
        </w:tc>
      </w:tr>
      <w:tr w:rsidR="00C55B28" w:rsidRPr="00E4216F" w14:paraId="659BEE76" w14:textId="77777777" w:rsidTr="00FC4AAA">
        <w:trPr>
          <w:trHeight w:val="144"/>
        </w:trPr>
        <w:tc>
          <w:tcPr>
            <w:tcW w:w="2700" w:type="dxa"/>
            <w:noWrap/>
            <w:vAlign w:val="center"/>
          </w:tcPr>
          <w:p w14:paraId="13C4815C" w14:textId="77777777"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Premiums received</w:t>
            </w:r>
          </w:p>
        </w:tc>
        <w:tc>
          <w:tcPr>
            <w:tcW w:w="1728" w:type="dxa"/>
            <w:noWrap/>
            <w:vAlign w:val="bottom"/>
          </w:tcPr>
          <w:p w14:paraId="74A36D00" w14:textId="20C9CD6E"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color w:val="000000"/>
                <w:sz w:val="20"/>
                <w:szCs w:val="20"/>
              </w:rPr>
              <w:t>136,158</w:t>
            </w:r>
          </w:p>
        </w:tc>
        <w:tc>
          <w:tcPr>
            <w:tcW w:w="1701" w:type="dxa"/>
            <w:noWrap/>
            <w:vAlign w:val="bottom"/>
          </w:tcPr>
          <w:p w14:paraId="3C999D40" w14:textId="78DAB77E"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953" w:type="dxa"/>
            <w:noWrap/>
            <w:vAlign w:val="bottom"/>
          </w:tcPr>
          <w:p w14:paraId="6C326AA7" w14:textId="79BE685D"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val="en-GB" w:eastAsia="en-GB"/>
              </w:rPr>
              <w:t>-</w:t>
            </w:r>
          </w:p>
        </w:tc>
        <w:tc>
          <w:tcPr>
            <w:tcW w:w="1701" w:type="dxa"/>
            <w:gridSpan w:val="2"/>
            <w:noWrap/>
            <w:vAlign w:val="bottom"/>
          </w:tcPr>
          <w:p w14:paraId="70180C47" w14:textId="18B6A0EA"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color w:val="000000"/>
                <w:sz w:val="20"/>
                <w:szCs w:val="20"/>
              </w:rPr>
              <w:t>136,158</w:t>
            </w:r>
          </w:p>
        </w:tc>
      </w:tr>
      <w:tr w:rsidR="00C55B28" w:rsidRPr="00E4216F" w14:paraId="62936365" w14:textId="77777777" w:rsidTr="00FC4AAA">
        <w:trPr>
          <w:trHeight w:val="144"/>
        </w:trPr>
        <w:tc>
          <w:tcPr>
            <w:tcW w:w="2700" w:type="dxa"/>
            <w:noWrap/>
            <w:vAlign w:val="center"/>
          </w:tcPr>
          <w:p w14:paraId="2A1809A6" w14:textId="77777777"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Claims and</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insurance service expenses paid</w:t>
            </w:r>
          </w:p>
        </w:tc>
        <w:tc>
          <w:tcPr>
            <w:tcW w:w="1728" w:type="dxa"/>
            <w:noWrap/>
            <w:vAlign w:val="bottom"/>
          </w:tcPr>
          <w:p w14:paraId="7736E48B" w14:textId="3147DE7E"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color w:val="000000"/>
                <w:sz w:val="20"/>
                <w:szCs w:val="20"/>
              </w:rPr>
              <w:t>-</w:t>
            </w:r>
          </w:p>
        </w:tc>
        <w:tc>
          <w:tcPr>
            <w:tcW w:w="1701" w:type="dxa"/>
            <w:noWrap/>
            <w:vAlign w:val="bottom"/>
          </w:tcPr>
          <w:p w14:paraId="0FEA8E07" w14:textId="2D2F4511"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953" w:type="dxa"/>
            <w:noWrap/>
            <w:vAlign w:val="bottom"/>
          </w:tcPr>
          <w:p w14:paraId="34575AD1" w14:textId="097966FC"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284)</w:t>
            </w:r>
          </w:p>
        </w:tc>
        <w:tc>
          <w:tcPr>
            <w:tcW w:w="1701" w:type="dxa"/>
            <w:gridSpan w:val="2"/>
            <w:noWrap/>
            <w:vAlign w:val="bottom"/>
          </w:tcPr>
          <w:p w14:paraId="0C48DEAE" w14:textId="117081CE"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color w:val="000000"/>
                <w:sz w:val="20"/>
                <w:szCs w:val="20"/>
              </w:rPr>
              <w:t>(13,284)</w:t>
            </w:r>
          </w:p>
        </w:tc>
      </w:tr>
      <w:tr w:rsidR="00C55B28" w:rsidRPr="00E4216F" w14:paraId="1CA7502F" w14:textId="77777777" w:rsidTr="00FC4AAA">
        <w:trPr>
          <w:trHeight w:val="144"/>
        </w:trPr>
        <w:tc>
          <w:tcPr>
            <w:tcW w:w="2700" w:type="dxa"/>
            <w:noWrap/>
            <w:vAlign w:val="center"/>
          </w:tcPr>
          <w:p w14:paraId="4B58FDA5" w14:textId="77777777"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Insurance acquisition cash flows</w:t>
            </w:r>
          </w:p>
        </w:tc>
        <w:tc>
          <w:tcPr>
            <w:tcW w:w="1728" w:type="dxa"/>
            <w:tcBorders>
              <w:bottom w:val="single" w:sz="4" w:space="0" w:color="auto"/>
            </w:tcBorders>
            <w:noWrap/>
            <w:vAlign w:val="bottom"/>
          </w:tcPr>
          <w:p w14:paraId="3007889F" w14:textId="24306E6A"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color w:val="000000"/>
                <w:sz w:val="20"/>
                <w:szCs w:val="20"/>
              </w:rPr>
              <w:t>(27,611)</w:t>
            </w:r>
          </w:p>
        </w:tc>
        <w:tc>
          <w:tcPr>
            <w:tcW w:w="1701" w:type="dxa"/>
            <w:tcBorders>
              <w:bottom w:val="single" w:sz="4" w:space="0" w:color="auto"/>
            </w:tcBorders>
            <w:noWrap/>
            <w:vAlign w:val="bottom"/>
          </w:tcPr>
          <w:p w14:paraId="2C1101E5" w14:textId="7108A349"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953" w:type="dxa"/>
            <w:tcBorders>
              <w:bottom w:val="single" w:sz="4" w:space="0" w:color="auto"/>
            </w:tcBorders>
            <w:noWrap/>
            <w:vAlign w:val="bottom"/>
          </w:tcPr>
          <w:p w14:paraId="238288A2" w14:textId="736D0BFF"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eastAsia="en-GB"/>
              </w:rPr>
              <w:t>-</w:t>
            </w:r>
          </w:p>
        </w:tc>
        <w:tc>
          <w:tcPr>
            <w:tcW w:w="1701" w:type="dxa"/>
            <w:gridSpan w:val="2"/>
            <w:tcBorders>
              <w:bottom w:val="single" w:sz="4" w:space="0" w:color="auto"/>
            </w:tcBorders>
            <w:noWrap/>
            <w:vAlign w:val="bottom"/>
          </w:tcPr>
          <w:p w14:paraId="1AFAA562" w14:textId="397225CE"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color w:val="000000"/>
                <w:sz w:val="20"/>
                <w:szCs w:val="20"/>
              </w:rPr>
              <w:t>(27,611)</w:t>
            </w:r>
          </w:p>
        </w:tc>
      </w:tr>
      <w:tr w:rsidR="00C55B28" w:rsidRPr="00E4216F" w14:paraId="32D9AB4C" w14:textId="77777777" w:rsidTr="00FC4AAA">
        <w:trPr>
          <w:trHeight w:val="144"/>
        </w:trPr>
        <w:tc>
          <w:tcPr>
            <w:tcW w:w="2700" w:type="dxa"/>
            <w:noWrap/>
            <w:vAlign w:val="center"/>
          </w:tcPr>
          <w:p w14:paraId="59BBDBA9" w14:textId="1E5BA584"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noWrap/>
            <w:vAlign w:val="bottom"/>
          </w:tcPr>
          <w:p w14:paraId="16E6D244" w14:textId="6B212687"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108</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547</w:t>
            </w:r>
          </w:p>
        </w:tc>
        <w:tc>
          <w:tcPr>
            <w:tcW w:w="1701" w:type="dxa"/>
            <w:tcBorders>
              <w:top w:val="single" w:sz="4" w:space="0" w:color="auto"/>
              <w:bottom w:val="single" w:sz="4" w:space="0" w:color="auto"/>
            </w:tcBorders>
            <w:noWrap/>
            <w:vAlign w:val="bottom"/>
          </w:tcPr>
          <w:p w14:paraId="301D3573" w14:textId="71CFE8F3" w:rsidR="00C55B28" w:rsidRPr="00C55B28" w:rsidRDefault="00C55B28" w:rsidP="00C55B28">
            <w:pPr>
              <w:spacing w:line="240" w:lineRule="exact"/>
              <w:jc w:val="center"/>
              <w:rPr>
                <w:rFonts w:hAnsi="Times New Roman" w:cs="Times New Roman"/>
                <w:sz w:val="20"/>
                <w:szCs w:val="20"/>
                <w:lang w:val="en-GB" w:eastAsia="en-GB"/>
              </w:rPr>
            </w:pPr>
            <w:r w:rsidRPr="00C55B28">
              <w:rPr>
                <w:rFonts w:hAnsi="Times New Roman" w:cs="Times New Roman"/>
                <w:sz w:val="20"/>
                <w:szCs w:val="20"/>
                <w:cs/>
                <w:lang w:val="en-GB" w:eastAsia="en-GB"/>
              </w:rPr>
              <w:t>-</w:t>
            </w:r>
          </w:p>
        </w:tc>
        <w:tc>
          <w:tcPr>
            <w:tcW w:w="1953" w:type="dxa"/>
            <w:tcBorders>
              <w:top w:val="single" w:sz="4" w:space="0" w:color="auto"/>
              <w:bottom w:val="single" w:sz="4" w:space="0" w:color="auto"/>
            </w:tcBorders>
            <w:noWrap/>
            <w:vAlign w:val="bottom"/>
          </w:tcPr>
          <w:p w14:paraId="6B983FD6" w14:textId="50289F4C"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(13</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284)</w:t>
            </w:r>
          </w:p>
        </w:tc>
        <w:tc>
          <w:tcPr>
            <w:tcW w:w="1701" w:type="dxa"/>
            <w:gridSpan w:val="2"/>
            <w:tcBorders>
              <w:top w:val="single" w:sz="4" w:space="0" w:color="auto"/>
              <w:bottom w:val="single" w:sz="4" w:space="0" w:color="auto"/>
            </w:tcBorders>
            <w:noWrap/>
            <w:vAlign w:val="bottom"/>
          </w:tcPr>
          <w:p w14:paraId="5572DEC9" w14:textId="41740B8A"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95</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263</w:t>
            </w:r>
          </w:p>
        </w:tc>
      </w:tr>
      <w:tr w:rsidR="00C55B28" w:rsidRPr="00E4216F" w14:paraId="31AA4F39" w14:textId="77777777" w:rsidTr="00FC4AAA">
        <w:trPr>
          <w:trHeight w:val="144"/>
        </w:trPr>
        <w:tc>
          <w:tcPr>
            <w:tcW w:w="2700" w:type="dxa"/>
            <w:noWrap/>
            <w:vAlign w:val="center"/>
          </w:tcPr>
          <w:p w14:paraId="638D5A20" w14:textId="1FCFEDE5" w:rsidR="00C55B28" w:rsidRPr="009B70B2" w:rsidRDefault="00C55B28" w:rsidP="00C55B28">
            <w:pPr>
              <w:spacing w:line="240" w:lineRule="exact"/>
              <w:rPr>
                <w:rFonts w:hAnsi="Times New Roman" w:cstheme="minorBidi"/>
                <w:b/>
                <w:bCs/>
                <w:sz w:val="20"/>
                <w:szCs w:val="20"/>
                <w:cs/>
                <w:lang w:val="en-GB" w:eastAsia="en-GB"/>
              </w:rPr>
            </w:pPr>
            <w:r w:rsidRPr="00E4216F">
              <w:rPr>
                <w:rFonts w:hAnsi="Times New Roman" w:cs="Times New Roman"/>
                <w:b/>
                <w:bCs/>
                <w:sz w:val="20"/>
                <w:szCs w:val="20"/>
                <w:lang w:val="en-GB" w:eastAsia="en-GB"/>
              </w:rPr>
              <w:t>Net closing balance</w:t>
            </w:r>
            <w:r>
              <w:rPr>
                <w:rFonts w:hAnsi="Times New Roman" w:cstheme="minorBidi" w:hint="cs"/>
                <w:b/>
                <w:bCs/>
                <w:sz w:val="20"/>
                <w:szCs w:val="20"/>
                <w:cs/>
                <w:lang w:val="en-GB" w:eastAsia="en-GB"/>
              </w:rPr>
              <w:t xml:space="preserve"> </w:t>
            </w:r>
            <w:r>
              <w:rPr>
                <w:rFonts w:hAnsi="Times New Roman" w:cs="Times New Roman"/>
                <w:b/>
                <w:bCs/>
                <w:sz w:val="20"/>
                <w:szCs w:val="20"/>
                <w:lang w:val="en-GB" w:eastAsia="en-GB"/>
              </w:rPr>
              <w:t>as at June 30,</w:t>
            </w:r>
          </w:p>
        </w:tc>
        <w:tc>
          <w:tcPr>
            <w:tcW w:w="1728" w:type="dxa"/>
            <w:tcBorders>
              <w:top w:val="single" w:sz="4" w:space="0" w:color="auto"/>
              <w:bottom w:val="single" w:sz="12" w:space="0" w:color="auto"/>
            </w:tcBorders>
            <w:noWrap/>
            <w:vAlign w:val="bottom"/>
          </w:tcPr>
          <w:p w14:paraId="40C75D75" w14:textId="1BEB7A50"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344</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190</w:t>
            </w:r>
          </w:p>
        </w:tc>
        <w:tc>
          <w:tcPr>
            <w:tcW w:w="1701" w:type="dxa"/>
            <w:tcBorders>
              <w:top w:val="single" w:sz="4" w:space="0" w:color="auto"/>
              <w:bottom w:val="single" w:sz="12" w:space="0" w:color="auto"/>
            </w:tcBorders>
            <w:noWrap/>
            <w:vAlign w:val="bottom"/>
          </w:tcPr>
          <w:p w14:paraId="3B59378F" w14:textId="33C005FC"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244</w:t>
            </w:r>
          </w:p>
        </w:tc>
        <w:tc>
          <w:tcPr>
            <w:tcW w:w="1953" w:type="dxa"/>
            <w:tcBorders>
              <w:top w:val="single" w:sz="4" w:space="0" w:color="auto"/>
              <w:bottom w:val="single" w:sz="12" w:space="0" w:color="auto"/>
            </w:tcBorders>
            <w:noWrap/>
            <w:vAlign w:val="bottom"/>
          </w:tcPr>
          <w:p w14:paraId="68B52B8F" w14:textId="68B273DA"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010</w:t>
            </w:r>
          </w:p>
        </w:tc>
        <w:tc>
          <w:tcPr>
            <w:tcW w:w="1701" w:type="dxa"/>
            <w:gridSpan w:val="2"/>
            <w:tcBorders>
              <w:top w:val="single" w:sz="4" w:space="0" w:color="auto"/>
              <w:bottom w:val="single" w:sz="12" w:space="0" w:color="auto"/>
            </w:tcBorders>
            <w:noWrap/>
            <w:vAlign w:val="bottom"/>
          </w:tcPr>
          <w:p w14:paraId="03FA3AB1" w14:textId="21137433"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345</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444</w:t>
            </w:r>
          </w:p>
        </w:tc>
      </w:tr>
      <w:tr w:rsidR="00C55B28" w:rsidRPr="00E4216F" w14:paraId="745AE241" w14:textId="77777777" w:rsidTr="00FC4AAA">
        <w:trPr>
          <w:trHeight w:val="144"/>
        </w:trPr>
        <w:tc>
          <w:tcPr>
            <w:tcW w:w="2700" w:type="dxa"/>
            <w:noWrap/>
            <w:vAlign w:val="center"/>
          </w:tcPr>
          <w:p w14:paraId="6DAE1D03" w14:textId="5AB4E1AE"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Closing liabilities</w:t>
            </w:r>
          </w:p>
        </w:tc>
        <w:tc>
          <w:tcPr>
            <w:tcW w:w="1728" w:type="dxa"/>
            <w:tcBorders>
              <w:top w:val="single" w:sz="12" w:space="0" w:color="auto"/>
            </w:tcBorders>
            <w:noWrap/>
            <w:vAlign w:val="bottom"/>
          </w:tcPr>
          <w:p w14:paraId="4B9BFE17" w14:textId="025D81A0"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344</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190</w:t>
            </w:r>
          </w:p>
        </w:tc>
        <w:tc>
          <w:tcPr>
            <w:tcW w:w="1701" w:type="dxa"/>
            <w:tcBorders>
              <w:top w:val="single" w:sz="12" w:space="0" w:color="auto"/>
            </w:tcBorders>
            <w:noWrap/>
            <w:vAlign w:val="bottom"/>
          </w:tcPr>
          <w:p w14:paraId="3A6F97E4" w14:textId="58429A56"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244</w:t>
            </w:r>
          </w:p>
        </w:tc>
        <w:tc>
          <w:tcPr>
            <w:tcW w:w="1953" w:type="dxa"/>
            <w:tcBorders>
              <w:top w:val="single" w:sz="12" w:space="0" w:color="auto"/>
            </w:tcBorders>
            <w:noWrap/>
            <w:vAlign w:val="bottom"/>
          </w:tcPr>
          <w:p w14:paraId="6622D001" w14:textId="0E27AC77"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010</w:t>
            </w:r>
          </w:p>
        </w:tc>
        <w:tc>
          <w:tcPr>
            <w:tcW w:w="1701" w:type="dxa"/>
            <w:gridSpan w:val="2"/>
            <w:tcBorders>
              <w:top w:val="single" w:sz="12" w:space="0" w:color="auto"/>
            </w:tcBorders>
            <w:noWrap/>
            <w:vAlign w:val="bottom"/>
          </w:tcPr>
          <w:p w14:paraId="403CB790" w14:textId="231005D5"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345</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444</w:t>
            </w:r>
          </w:p>
        </w:tc>
      </w:tr>
      <w:tr w:rsidR="00C55B28" w:rsidRPr="00E4216F" w14:paraId="4F928923" w14:textId="77777777" w:rsidTr="00FC4AAA">
        <w:trPr>
          <w:trHeight w:val="144"/>
        </w:trPr>
        <w:tc>
          <w:tcPr>
            <w:tcW w:w="2700" w:type="dxa"/>
            <w:noWrap/>
            <w:vAlign w:val="center"/>
          </w:tcPr>
          <w:p w14:paraId="5DA6DABC" w14:textId="7EFB38CB"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Closing assets</w:t>
            </w:r>
          </w:p>
        </w:tc>
        <w:tc>
          <w:tcPr>
            <w:tcW w:w="1728" w:type="dxa"/>
            <w:tcBorders>
              <w:bottom w:val="single" w:sz="4" w:space="0" w:color="auto"/>
            </w:tcBorders>
            <w:noWrap/>
            <w:vAlign w:val="bottom"/>
          </w:tcPr>
          <w:p w14:paraId="652259B4" w14:textId="045D135C" w:rsidR="00C55B28" w:rsidRPr="00C55B28" w:rsidRDefault="00C55B28" w:rsidP="00C55B28">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1701" w:type="dxa"/>
            <w:tcBorders>
              <w:bottom w:val="single" w:sz="4" w:space="0" w:color="auto"/>
            </w:tcBorders>
            <w:noWrap/>
            <w:vAlign w:val="bottom"/>
          </w:tcPr>
          <w:p w14:paraId="71D82E72" w14:textId="01BC51C5" w:rsidR="00C55B28" w:rsidRPr="00C55B28" w:rsidRDefault="00C55B28" w:rsidP="00C55B28">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1953" w:type="dxa"/>
            <w:tcBorders>
              <w:bottom w:val="single" w:sz="4" w:space="0" w:color="auto"/>
            </w:tcBorders>
            <w:noWrap/>
            <w:vAlign w:val="bottom"/>
          </w:tcPr>
          <w:p w14:paraId="0D7AC660" w14:textId="30999F86" w:rsidR="00C55B28" w:rsidRPr="00C55B28" w:rsidRDefault="00C55B28" w:rsidP="00C55B28">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4B492162" w14:textId="1089B0ED" w:rsidR="00C55B28" w:rsidRPr="00C55B28" w:rsidRDefault="00C55B28" w:rsidP="00C55B28">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r>
      <w:tr w:rsidR="00C55B28" w:rsidRPr="00E4216F" w14:paraId="687E2876" w14:textId="77777777" w:rsidTr="00FC4AAA">
        <w:trPr>
          <w:trHeight w:val="144"/>
        </w:trPr>
        <w:tc>
          <w:tcPr>
            <w:tcW w:w="2700" w:type="dxa"/>
            <w:noWrap/>
            <w:vAlign w:val="center"/>
          </w:tcPr>
          <w:p w14:paraId="43A3EA11" w14:textId="21BFC519" w:rsidR="00C55B28" w:rsidRPr="00E4216F" w:rsidRDefault="00C55B28" w:rsidP="00C55B28">
            <w:pPr>
              <w:spacing w:line="240" w:lineRule="exact"/>
              <w:rPr>
                <w:rFonts w:hAnsi="Times New Roman" w:cs="Times New Roman"/>
                <w:sz w:val="20"/>
                <w:szCs w:val="20"/>
                <w:lang w:val="en-GB" w:eastAsia="en-GB"/>
              </w:rPr>
            </w:pPr>
            <w:r w:rsidRPr="00E4216F">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June 30,</w:t>
            </w:r>
          </w:p>
        </w:tc>
        <w:tc>
          <w:tcPr>
            <w:tcW w:w="1728" w:type="dxa"/>
            <w:tcBorders>
              <w:top w:val="single" w:sz="4" w:space="0" w:color="auto"/>
              <w:bottom w:val="single" w:sz="12" w:space="0" w:color="auto"/>
            </w:tcBorders>
            <w:noWrap/>
            <w:vAlign w:val="bottom"/>
          </w:tcPr>
          <w:p w14:paraId="02576CAA" w14:textId="38BC837D" w:rsidR="00C55B28" w:rsidRPr="00C55B28" w:rsidRDefault="00C55B28" w:rsidP="00C55B28">
            <w:pPr>
              <w:tabs>
                <w:tab w:val="decimal" w:pos="1222"/>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344</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190</w:t>
            </w:r>
          </w:p>
        </w:tc>
        <w:tc>
          <w:tcPr>
            <w:tcW w:w="1701" w:type="dxa"/>
            <w:tcBorders>
              <w:top w:val="single" w:sz="4" w:space="0" w:color="auto"/>
              <w:bottom w:val="single" w:sz="12" w:space="0" w:color="auto"/>
            </w:tcBorders>
            <w:noWrap/>
            <w:vAlign w:val="bottom"/>
          </w:tcPr>
          <w:p w14:paraId="6EF06B1B" w14:textId="330D1459" w:rsidR="00C55B28" w:rsidRPr="00C55B28" w:rsidRDefault="00C55B28" w:rsidP="00C55B28">
            <w:pPr>
              <w:tabs>
                <w:tab w:val="decimal" w:pos="1255"/>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244</w:t>
            </w:r>
          </w:p>
        </w:tc>
        <w:tc>
          <w:tcPr>
            <w:tcW w:w="1953" w:type="dxa"/>
            <w:tcBorders>
              <w:top w:val="single" w:sz="4" w:space="0" w:color="auto"/>
              <w:bottom w:val="single" w:sz="12" w:space="0" w:color="auto"/>
            </w:tcBorders>
            <w:noWrap/>
            <w:vAlign w:val="bottom"/>
          </w:tcPr>
          <w:p w14:paraId="1849D13E" w14:textId="17D26E2E" w:rsidR="00C55B28" w:rsidRPr="00C55B28" w:rsidRDefault="00C55B28" w:rsidP="00C55B28">
            <w:pPr>
              <w:tabs>
                <w:tab w:val="decimal" w:pos="1164"/>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1</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010</w:t>
            </w:r>
          </w:p>
        </w:tc>
        <w:tc>
          <w:tcPr>
            <w:tcW w:w="1701" w:type="dxa"/>
            <w:gridSpan w:val="2"/>
            <w:tcBorders>
              <w:top w:val="single" w:sz="4" w:space="0" w:color="auto"/>
              <w:bottom w:val="single" w:sz="12" w:space="0" w:color="auto"/>
            </w:tcBorders>
            <w:noWrap/>
            <w:vAlign w:val="bottom"/>
          </w:tcPr>
          <w:p w14:paraId="36976157" w14:textId="7ED99800" w:rsidR="00C55B28" w:rsidRPr="00C55B28" w:rsidRDefault="00C55B28" w:rsidP="00C55B28">
            <w:pPr>
              <w:tabs>
                <w:tab w:val="decimal" w:pos="1233"/>
              </w:tabs>
              <w:spacing w:line="240" w:lineRule="exact"/>
              <w:rPr>
                <w:rFonts w:hAnsi="Times New Roman" w:cs="Times New Roman"/>
                <w:sz w:val="20"/>
                <w:szCs w:val="20"/>
                <w:lang w:val="en-GB" w:eastAsia="en-GB"/>
              </w:rPr>
            </w:pPr>
            <w:r w:rsidRPr="00C55B28">
              <w:rPr>
                <w:rFonts w:hAnsi="Times New Roman" w:cs="Times New Roman"/>
                <w:sz w:val="20"/>
                <w:szCs w:val="20"/>
                <w:cs/>
                <w:lang w:val="en-GB" w:eastAsia="en-GB"/>
              </w:rPr>
              <w:t>345</w:t>
            </w:r>
            <w:r w:rsidRPr="00C55B28">
              <w:rPr>
                <w:rFonts w:hAnsi="Times New Roman" w:cs="Times New Roman"/>
                <w:sz w:val="20"/>
                <w:szCs w:val="20"/>
                <w:lang w:val="en-GB" w:eastAsia="en-GB"/>
              </w:rPr>
              <w:t>,</w:t>
            </w:r>
            <w:r w:rsidRPr="00C55B28">
              <w:rPr>
                <w:rFonts w:hAnsi="Times New Roman" w:cs="Times New Roman"/>
                <w:sz w:val="20"/>
                <w:szCs w:val="20"/>
                <w:cs/>
                <w:lang w:val="en-GB" w:eastAsia="en-GB"/>
              </w:rPr>
              <w:t>444</w:t>
            </w:r>
          </w:p>
        </w:tc>
      </w:tr>
    </w:tbl>
    <w:p w14:paraId="054C72B0" w14:textId="77777777" w:rsidR="00EB6E29" w:rsidRDefault="00EB6E29" w:rsidP="00EB6E29">
      <w:pPr>
        <w:ind w:left="1890" w:right="-43" w:hanging="720"/>
        <w:jc w:val="thaiDistribute"/>
        <w:rPr>
          <w:rFonts w:hAnsi="Times New Roman" w:cs="Times New Roman"/>
          <w:color w:val="000000"/>
          <w:spacing w:val="-4"/>
          <w:kern w:val="32"/>
          <w:sz w:val="20"/>
          <w:szCs w:val="20"/>
        </w:rPr>
      </w:pPr>
    </w:p>
    <w:tbl>
      <w:tblPr>
        <w:tblW w:w="9390" w:type="dxa"/>
        <w:tblInd w:w="108" w:type="dxa"/>
        <w:tblLook w:val="04A0" w:firstRow="1" w:lastRow="0" w:firstColumn="1" w:lastColumn="0" w:noHBand="0" w:noVBand="1"/>
      </w:tblPr>
      <w:tblGrid>
        <w:gridCol w:w="2700"/>
        <w:gridCol w:w="1728"/>
        <w:gridCol w:w="1701"/>
        <w:gridCol w:w="1560"/>
        <w:gridCol w:w="1693"/>
        <w:gridCol w:w="8"/>
      </w:tblGrid>
      <w:tr w:rsidR="00B2235B" w:rsidRPr="00E4216F" w14:paraId="50C6330F" w14:textId="77777777" w:rsidTr="009B70B2">
        <w:trPr>
          <w:gridAfter w:val="1"/>
          <w:wAfter w:w="8" w:type="dxa"/>
          <w:trHeight w:val="324"/>
          <w:tblHeader/>
        </w:trPr>
        <w:tc>
          <w:tcPr>
            <w:tcW w:w="2700" w:type="dxa"/>
            <w:noWrap/>
          </w:tcPr>
          <w:p w14:paraId="413E41EC"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0C73C7D7" w14:textId="77777777" w:rsidR="00B2235B" w:rsidRPr="00E4216F" w:rsidRDefault="00B2235B" w:rsidP="002138FA">
            <w:pPr>
              <w:contextualSpacing/>
              <w:jc w:val="right"/>
              <w:rPr>
                <w:rFonts w:hAnsi="Times New Roman" w:cs="Times New Roman"/>
                <w:b/>
                <w:bCs/>
                <w:sz w:val="20"/>
                <w:szCs w:val="20"/>
                <w:cs/>
                <w:lang w:val="en-GB" w:eastAsia="en-GB"/>
              </w:rPr>
            </w:pPr>
            <w:r w:rsidRPr="00E4216F">
              <w:rPr>
                <w:rFonts w:hAnsi="Times New Roman" w:cs="Times New Roman"/>
                <w:b/>
                <w:bCs/>
                <w:sz w:val="20"/>
                <w:szCs w:val="20"/>
              </w:rPr>
              <w:t>(Unit: Thousand Baht)</w:t>
            </w:r>
          </w:p>
        </w:tc>
      </w:tr>
      <w:tr w:rsidR="00B2235B" w:rsidRPr="00E4216F" w14:paraId="227CFAFB" w14:textId="77777777" w:rsidTr="009B70B2">
        <w:trPr>
          <w:gridAfter w:val="1"/>
          <w:wAfter w:w="8" w:type="dxa"/>
          <w:trHeight w:val="324"/>
          <w:tblHeader/>
        </w:trPr>
        <w:tc>
          <w:tcPr>
            <w:tcW w:w="2700" w:type="dxa"/>
            <w:noWrap/>
          </w:tcPr>
          <w:p w14:paraId="5EA1A9E1"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7AFEF7FF" w14:textId="77777777" w:rsidR="00B2235B" w:rsidRPr="00E4216F" w:rsidRDefault="00B2235B" w:rsidP="002138FA">
            <w:pPr>
              <w:contextualSpacing/>
              <w:jc w:val="center"/>
              <w:rPr>
                <w:rFonts w:hAnsi="Times New Roman" w:cs="Times New Roman"/>
                <w:b/>
                <w:bCs/>
                <w:sz w:val="20"/>
                <w:szCs w:val="20"/>
                <w:cs/>
                <w:lang w:val="en-GB" w:eastAsia="en-GB"/>
              </w:rPr>
            </w:pPr>
            <w:r w:rsidRPr="00E4216F">
              <w:rPr>
                <w:rFonts w:eastAsia="Calibri" w:hAnsi="Times New Roman" w:cs="Times New Roman"/>
                <w:b/>
                <w:bCs/>
                <w:sz w:val="20"/>
                <w:szCs w:val="20"/>
              </w:rPr>
              <w:t>Consolidated and separate financial statements</w:t>
            </w:r>
          </w:p>
        </w:tc>
      </w:tr>
      <w:tr w:rsidR="00B2235B" w:rsidRPr="00E4216F" w14:paraId="08678F6E" w14:textId="77777777" w:rsidTr="009B70B2">
        <w:trPr>
          <w:gridAfter w:val="1"/>
          <w:wAfter w:w="8" w:type="dxa"/>
          <w:trHeight w:val="324"/>
          <w:tblHeader/>
        </w:trPr>
        <w:tc>
          <w:tcPr>
            <w:tcW w:w="2700" w:type="dxa"/>
            <w:noWrap/>
          </w:tcPr>
          <w:p w14:paraId="2FB54713"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noWrap/>
            <w:vAlign w:val="bottom"/>
          </w:tcPr>
          <w:p w14:paraId="58748036" w14:textId="6A769AC0" w:rsidR="00B2235B" w:rsidRPr="00E4216F" w:rsidRDefault="00B2235B" w:rsidP="002138FA">
            <w:pPr>
              <w:contextualSpacing/>
              <w:jc w:val="center"/>
              <w:rPr>
                <w:rFonts w:hAnsi="Times New Roman" w:cstheme="minorBidi"/>
                <w:b/>
                <w:bCs/>
                <w:sz w:val="20"/>
                <w:szCs w:val="20"/>
                <w:cs/>
                <w:lang w:val="en-GB" w:eastAsia="en-GB"/>
              </w:rPr>
            </w:pPr>
            <w:r w:rsidRPr="00E4216F">
              <w:rPr>
                <w:rFonts w:hAnsi="Times New Roman" w:cs="Times New Roman"/>
                <w:b/>
                <w:bCs/>
                <w:sz w:val="20"/>
                <w:szCs w:val="20"/>
              </w:rPr>
              <w:t>As at December 31, 2024</w:t>
            </w:r>
          </w:p>
        </w:tc>
      </w:tr>
      <w:tr w:rsidR="00B2235B" w:rsidRPr="00E4216F" w14:paraId="08DC3831" w14:textId="77777777" w:rsidTr="009B70B2">
        <w:trPr>
          <w:trHeight w:val="324"/>
          <w:tblHeader/>
        </w:trPr>
        <w:tc>
          <w:tcPr>
            <w:tcW w:w="2700" w:type="dxa"/>
            <w:vMerge w:val="restart"/>
            <w:tcBorders>
              <w:bottom w:val="single" w:sz="8" w:space="0" w:color="auto"/>
            </w:tcBorders>
            <w:noWrap/>
          </w:tcPr>
          <w:p w14:paraId="07F63373" w14:textId="77777777" w:rsidR="00B2235B" w:rsidRPr="00E4216F" w:rsidRDefault="00B2235B" w:rsidP="002138FA">
            <w:pPr>
              <w:contextualSpacing/>
              <w:jc w:val="center"/>
              <w:rPr>
                <w:rFonts w:hAnsi="Times New Roman" w:cs="Times New Roman"/>
                <w:b/>
                <w:bCs/>
                <w:sz w:val="20"/>
                <w:szCs w:val="20"/>
                <w:lang w:val="en-GB" w:eastAsia="en-GB"/>
              </w:rPr>
            </w:pPr>
          </w:p>
          <w:p w14:paraId="0B207702" w14:textId="77777777" w:rsidR="00B2235B" w:rsidRPr="00E4216F" w:rsidRDefault="00B2235B" w:rsidP="002138FA">
            <w:pPr>
              <w:contextualSpacing/>
              <w:jc w:val="center"/>
              <w:rPr>
                <w:rFonts w:hAnsi="Times New Roman" w:cs="Times New Roman"/>
                <w:b/>
                <w:bCs/>
                <w:sz w:val="20"/>
                <w:szCs w:val="20"/>
                <w:lang w:val="en-GB" w:eastAsia="en-GB"/>
              </w:rPr>
            </w:pPr>
          </w:p>
          <w:p w14:paraId="57DE85D1" w14:textId="77777777" w:rsidR="00B2235B" w:rsidRPr="00E4216F" w:rsidRDefault="00B2235B" w:rsidP="002138FA">
            <w:pPr>
              <w:contextualSpacing/>
              <w:jc w:val="center"/>
              <w:rPr>
                <w:rFonts w:hAnsi="Times New Roman" w:cs="Times New Roman"/>
                <w:b/>
                <w:bCs/>
                <w:sz w:val="20"/>
                <w:szCs w:val="20"/>
                <w:lang w:val="en-GB" w:eastAsia="en-GB"/>
              </w:rPr>
            </w:pPr>
          </w:p>
          <w:p w14:paraId="0EC074FA" w14:textId="77777777" w:rsidR="00B2235B" w:rsidRPr="00E4216F" w:rsidRDefault="00B2235B" w:rsidP="002138FA">
            <w:pPr>
              <w:contextualSpacing/>
              <w:jc w:val="center"/>
              <w:rPr>
                <w:rFonts w:hAnsi="Times New Roman" w:cs="Times New Roman"/>
                <w:b/>
                <w:bCs/>
                <w:sz w:val="20"/>
                <w:szCs w:val="20"/>
                <w:lang w:val="en-GB" w:eastAsia="en-GB"/>
              </w:rPr>
            </w:pPr>
            <w:r w:rsidRPr="00E4216F">
              <w:rPr>
                <w:rFonts w:hAnsi="Times New Roman" w:cs="Times New Roman"/>
                <w:b/>
                <w:bCs/>
                <w:sz w:val="20"/>
                <w:szCs w:val="20"/>
                <w:lang w:val="en-GB" w:eastAsia="en-GB"/>
              </w:rPr>
              <w:t>Insurance contracts issued</w:t>
            </w:r>
          </w:p>
        </w:tc>
        <w:tc>
          <w:tcPr>
            <w:tcW w:w="3429" w:type="dxa"/>
            <w:gridSpan w:val="2"/>
            <w:tcBorders>
              <w:bottom w:val="single" w:sz="8" w:space="0" w:color="auto"/>
            </w:tcBorders>
            <w:noWrap/>
            <w:hideMark/>
          </w:tcPr>
          <w:p w14:paraId="08544A54"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1560" w:type="dxa"/>
            <w:vMerge w:val="restart"/>
            <w:noWrap/>
            <w:hideMark/>
          </w:tcPr>
          <w:p w14:paraId="24B43223"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Incurred claims for insurance contracts not measured under the premium allocation</w:t>
            </w:r>
          </w:p>
          <w:p w14:paraId="2FF43658"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approach</w:t>
            </w:r>
          </w:p>
        </w:tc>
        <w:tc>
          <w:tcPr>
            <w:tcW w:w="1701" w:type="dxa"/>
            <w:gridSpan w:val="2"/>
            <w:noWrap/>
            <w:hideMark/>
          </w:tcPr>
          <w:p w14:paraId="46D58856" w14:textId="77777777" w:rsidR="00B2235B" w:rsidRPr="009B70B2" w:rsidRDefault="00B2235B"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2235B" w:rsidRPr="00E4216F" w14:paraId="0B785448" w14:textId="77777777" w:rsidTr="002138FA">
        <w:trPr>
          <w:trHeight w:val="1367"/>
          <w:tblHeader/>
        </w:trPr>
        <w:tc>
          <w:tcPr>
            <w:tcW w:w="2700" w:type="dxa"/>
            <w:vMerge/>
            <w:tcBorders>
              <w:top w:val="single" w:sz="8" w:space="0" w:color="auto"/>
              <w:bottom w:val="single" w:sz="8" w:space="0" w:color="auto"/>
            </w:tcBorders>
            <w:noWrap/>
            <w:hideMark/>
          </w:tcPr>
          <w:p w14:paraId="03646754" w14:textId="77777777" w:rsidR="00B2235B" w:rsidRPr="00E4216F" w:rsidRDefault="00B2235B" w:rsidP="002138FA">
            <w:pPr>
              <w:contextualSpacing/>
              <w:jc w:val="center"/>
              <w:rPr>
                <w:rFonts w:hAnsi="Times New Roman" w:cs="Times New Roman"/>
                <w:sz w:val="20"/>
                <w:szCs w:val="20"/>
                <w:lang w:val="en-GB" w:eastAsia="en-GB"/>
              </w:rPr>
            </w:pPr>
          </w:p>
        </w:tc>
        <w:tc>
          <w:tcPr>
            <w:tcW w:w="1728" w:type="dxa"/>
            <w:tcBorders>
              <w:top w:val="single" w:sz="8" w:space="0" w:color="auto"/>
              <w:bottom w:val="single" w:sz="8" w:space="0" w:color="auto"/>
            </w:tcBorders>
            <w:noWrap/>
            <w:hideMark/>
          </w:tcPr>
          <w:p w14:paraId="3DDCA57B"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54C540B7" w14:textId="4241C02B"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2E508EF0"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701" w:type="dxa"/>
            <w:tcBorders>
              <w:top w:val="single" w:sz="8" w:space="0" w:color="auto"/>
              <w:bottom w:val="single" w:sz="8" w:space="0" w:color="auto"/>
            </w:tcBorders>
            <w:noWrap/>
            <w:hideMark/>
          </w:tcPr>
          <w:p w14:paraId="01081EB0" w14:textId="026480C8" w:rsidR="00B2235B" w:rsidRPr="009B70B2" w:rsidRDefault="00B2235B">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w:t>
            </w:r>
          </w:p>
          <w:p w14:paraId="2F8DF285"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60" w:type="dxa"/>
            <w:vMerge/>
            <w:tcBorders>
              <w:bottom w:val="single" w:sz="8" w:space="0" w:color="auto"/>
            </w:tcBorders>
            <w:noWrap/>
            <w:hideMark/>
          </w:tcPr>
          <w:p w14:paraId="739DB513" w14:textId="77777777" w:rsidR="00B2235B" w:rsidRPr="009B70B2" w:rsidRDefault="00B2235B" w:rsidP="002138FA">
            <w:pPr>
              <w:contextualSpacing/>
              <w:jc w:val="center"/>
              <w:rPr>
                <w:rFonts w:hAnsi="Times New Roman" w:cs="Times New Roman"/>
                <w:b/>
                <w:bCs/>
                <w:sz w:val="20"/>
                <w:szCs w:val="20"/>
                <w:lang w:val="en-GB" w:eastAsia="en-GB"/>
              </w:rPr>
            </w:pPr>
          </w:p>
        </w:tc>
        <w:tc>
          <w:tcPr>
            <w:tcW w:w="1701" w:type="dxa"/>
            <w:gridSpan w:val="2"/>
            <w:tcBorders>
              <w:bottom w:val="single" w:sz="8" w:space="0" w:color="auto"/>
            </w:tcBorders>
            <w:noWrap/>
            <w:hideMark/>
          </w:tcPr>
          <w:p w14:paraId="0438A0AA" w14:textId="77777777" w:rsidR="00B2235B" w:rsidRPr="009B70B2" w:rsidRDefault="00B2235B" w:rsidP="002138FA">
            <w:pPr>
              <w:contextualSpacing/>
              <w:jc w:val="center"/>
              <w:rPr>
                <w:rFonts w:hAnsi="Times New Roman" w:cs="Times New Roman"/>
                <w:sz w:val="20"/>
                <w:szCs w:val="20"/>
                <w:lang w:val="en-GB" w:eastAsia="en-GB"/>
              </w:rPr>
            </w:pPr>
          </w:p>
        </w:tc>
      </w:tr>
      <w:tr w:rsidR="00B2235B" w:rsidRPr="00E4216F" w14:paraId="07AAB569" w14:textId="77777777" w:rsidTr="00F01944">
        <w:trPr>
          <w:trHeight w:val="313"/>
        </w:trPr>
        <w:tc>
          <w:tcPr>
            <w:tcW w:w="2700" w:type="dxa"/>
            <w:tcBorders>
              <w:top w:val="single" w:sz="8" w:space="0" w:color="auto"/>
            </w:tcBorders>
            <w:noWrap/>
            <w:vAlign w:val="center"/>
            <w:hideMark/>
          </w:tcPr>
          <w:p w14:paraId="2245FC50"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liabilities</w:t>
            </w:r>
          </w:p>
        </w:tc>
        <w:tc>
          <w:tcPr>
            <w:tcW w:w="1728" w:type="dxa"/>
            <w:tcBorders>
              <w:top w:val="single" w:sz="8" w:space="0" w:color="auto"/>
            </w:tcBorders>
            <w:noWrap/>
            <w:vAlign w:val="bottom"/>
          </w:tcPr>
          <w:p w14:paraId="71ED5EB4" w14:textId="483BF1C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110,182</w:t>
            </w:r>
          </w:p>
        </w:tc>
        <w:tc>
          <w:tcPr>
            <w:tcW w:w="1701" w:type="dxa"/>
            <w:tcBorders>
              <w:top w:val="single" w:sz="8" w:space="0" w:color="auto"/>
            </w:tcBorders>
            <w:noWrap/>
            <w:vAlign w:val="bottom"/>
          </w:tcPr>
          <w:p w14:paraId="3A5710D5" w14:textId="3EB7CC4B" w:rsidR="00B2235B" w:rsidRPr="00E4216F" w:rsidRDefault="00B2235B" w:rsidP="00E4216F">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143</w:t>
            </w:r>
          </w:p>
        </w:tc>
        <w:tc>
          <w:tcPr>
            <w:tcW w:w="1560" w:type="dxa"/>
            <w:tcBorders>
              <w:top w:val="single" w:sz="8" w:space="0" w:color="auto"/>
            </w:tcBorders>
            <w:noWrap/>
            <w:vAlign w:val="bottom"/>
          </w:tcPr>
          <w:p w14:paraId="392D9585" w14:textId="2C252107"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167</w:t>
            </w:r>
          </w:p>
        </w:tc>
        <w:tc>
          <w:tcPr>
            <w:tcW w:w="1701" w:type="dxa"/>
            <w:gridSpan w:val="2"/>
            <w:tcBorders>
              <w:top w:val="single" w:sz="8" w:space="0" w:color="auto"/>
            </w:tcBorders>
            <w:noWrap/>
            <w:vAlign w:val="bottom"/>
          </w:tcPr>
          <w:p w14:paraId="24CDD680" w14:textId="2770E3D5" w:rsidR="00B2235B" w:rsidRPr="00E4216F" w:rsidRDefault="00B2235B" w:rsidP="00E4216F">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110,492</w:t>
            </w:r>
          </w:p>
        </w:tc>
      </w:tr>
      <w:tr w:rsidR="00B2235B" w:rsidRPr="00E4216F" w14:paraId="638873D5" w14:textId="77777777" w:rsidTr="009B70B2">
        <w:trPr>
          <w:trHeight w:val="313"/>
        </w:trPr>
        <w:tc>
          <w:tcPr>
            <w:tcW w:w="2700" w:type="dxa"/>
            <w:noWrap/>
            <w:vAlign w:val="center"/>
            <w:hideMark/>
          </w:tcPr>
          <w:p w14:paraId="3AFE2681"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assets</w:t>
            </w:r>
          </w:p>
        </w:tc>
        <w:tc>
          <w:tcPr>
            <w:tcW w:w="1728" w:type="dxa"/>
            <w:tcBorders>
              <w:bottom w:val="single" w:sz="4" w:space="0" w:color="auto"/>
            </w:tcBorders>
            <w:noWrap/>
            <w:vAlign w:val="bottom"/>
          </w:tcPr>
          <w:p w14:paraId="431806E5" w14:textId="30E1378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noWrap/>
            <w:vAlign w:val="bottom"/>
          </w:tcPr>
          <w:p w14:paraId="0BCD457A" w14:textId="4B1AEA2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5CEF1B55" w14:textId="62961DBB"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BF866B1" w14:textId="33FF6BEC"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308015A7" w14:textId="77777777" w:rsidTr="009B70B2">
        <w:trPr>
          <w:trHeight w:val="324"/>
        </w:trPr>
        <w:tc>
          <w:tcPr>
            <w:tcW w:w="2700" w:type="dxa"/>
            <w:noWrap/>
            <w:vAlign w:val="center"/>
            <w:hideMark/>
          </w:tcPr>
          <w:p w14:paraId="04D0A2ED" w14:textId="51059F2F"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 xml:space="preserve">Net opening balance </w:t>
            </w:r>
            <w:r w:rsidR="002E0005">
              <w:rPr>
                <w:rFonts w:hAnsi="Times New Roman" w:cs="Times New Roman"/>
                <w:b/>
                <w:bCs/>
                <w:sz w:val="20"/>
                <w:szCs w:val="20"/>
                <w:lang w:val="en-GB" w:eastAsia="en-GB"/>
              </w:rPr>
              <w:t>as at January 1,</w:t>
            </w:r>
          </w:p>
        </w:tc>
        <w:tc>
          <w:tcPr>
            <w:tcW w:w="1728" w:type="dxa"/>
            <w:tcBorders>
              <w:top w:val="single" w:sz="4" w:space="0" w:color="auto"/>
              <w:bottom w:val="single" w:sz="4" w:space="0" w:color="auto"/>
            </w:tcBorders>
            <w:noWrap/>
            <w:vAlign w:val="bottom"/>
          </w:tcPr>
          <w:p w14:paraId="53070AD4" w14:textId="68DC002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110,182</w:t>
            </w:r>
          </w:p>
        </w:tc>
        <w:tc>
          <w:tcPr>
            <w:tcW w:w="1701" w:type="dxa"/>
            <w:tcBorders>
              <w:top w:val="single" w:sz="4" w:space="0" w:color="auto"/>
              <w:bottom w:val="single" w:sz="4" w:space="0" w:color="auto"/>
            </w:tcBorders>
            <w:noWrap/>
            <w:vAlign w:val="bottom"/>
          </w:tcPr>
          <w:p w14:paraId="503751B6" w14:textId="5AFF5DBE"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143</w:t>
            </w:r>
          </w:p>
        </w:tc>
        <w:tc>
          <w:tcPr>
            <w:tcW w:w="1560" w:type="dxa"/>
            <w:tcBorders>
              <w:top w:val="single" w:sz="4" w:space="0" w:color="auto"/>
              <w:bottom w:val="single" w:sz="4" w:space="0" w:color="auto"/>
            </w:tcBorders>
            <w:noWrap/>
            <w:vAlign w:val="bottom"/>
          </w:tcPr>
          <w:p w14:paraId="7546A621" w14:textId="11BC1FFD"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167</w:t>
            </w:r>
          </w:p>
        </w:tc>
        <w:tc>
          <w:tcPr>
            <w:tcW w:w="1701" w:type="dxa"/>
            <w:gridSpan w:val="2"/>
            <w:tcBorders>
              <w:top w:val="single" w:sz="4" w:space="0" w:color="auto"/>
              <w:bottom w:val="single" w:sz="4" w:space="0" w:color="auto"/>
            </w:tcBorders>
            <w:noWrap/>
            <w:vAlign w:val="bottom"/>
          </w:tcPr>
          <w:p w14:paraId="32603939" w14:textId="7923D7D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110,492</w:t>
            </w:r>
          </w:p>
        </w:tc>
      </w:tr>
      <w:tr w:rsidR="00B2235B" w:rsidRPr="00E4216F" w14:paraId="529C3EE3" w14:textId="77777777" w:rsidTr="009B70B2">
        <w:trPr>
          <w:trHeight w:val="335"/>
        </w:trPr>
        <w:tc>
          <w:tcPr>
            <w:tcW w:w="2700" w:type="dxa"/>
            <w:noWrap/>
            <w:vAlign w:val="center"/>
            <w:hideMark/>
          </w:tcPr>
          <w:p w14:paraId="3CCB684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noWrap/>
            <w:vAlign w:val="bottom"/>
          </w:tcPr>
          <w:p w14:paraId="626B757B" w14:textId="6F1C5661"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(39,035)</w:t>
            </w:r>
          </w:p>
        </w:tc>
        <w:tc>
          <w:tcPr>
            <w:tcW w:w="1701" w:type="dxa"/>
            <w:tcBorders>
              <w:top w:val="single" w:sz="4" w:space="0" w:color="auto"/>
              <w:bottom w:val="single" w:sz="4" w:space="0" w:color="auto"/>
            </w:tcBorders>
            <w:noWrap/>
            <w:vAlign w:val="bottom"/>
          </w:tcPr>
          <w:p w14:paraId="4F86D0CA" w14:textId="2D2AAA12"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noWrap/>
            <w:vAlign w:val="bottom"/>
          </w:tcPr>
          <w:p w14:paraId="0204BED0" w14:textId="58CB3E7E"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vAlign w:val="bottom"/>
          </w:tcPr>
          <w:p w14:paraId="0B18D47C" w14:textId="08294C55"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(39,035)</w:t>
            </w:r>
          </w:p>
        </w:tc>
      </w:tr>
      <w:tr w:rsidR="00B2235B" w:rsidRPr="00E4216F" w14:paraId="4B39E85F" w14:textId="77777777" w:rsidTr="00F01944">
        <w:trPr>
          <w:trHeight w:val="313"/>
        </w:trPr>
        <w:tc>
          <w:tcPr>
            <w:tcW w:w="2700" w:type="dxa"/>
            <w:noWrap/>
            <w:vAlign w:val="center"/>
            <w:hideMark/>
          </w:tcPr>
          <w:p w14:paraId="4F2570E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noWrap/>
            <w:vAlign w:val="bottom"/>
          </w:tcPr>
          <w:p w14:paraId="6A686444" w14:textId="77777777" w:rsidR="00B2235B" w:rsidRPr="00E4216F" w:rsidRDefault="00B2235B" w:rsidP="00F01944">
            <w:pPr>
              <w:tabs>
                <w:tab w:val="decimal" w:pos="1222"/>
              </w:tabs>
              <w:contextualSpacing/>
              <w:rPr>
                <w:rFonts w:hAnsi="Times New Roman" w:cs="Times New Roman"/>
                <w:sz w:val="20"/>
                <w:szCs w:val="20"/>
                <w:lang w:val="en-GB" w:eastAsia="en-GB"/>
              </w:rPr>
            </w:pPr>
          </w:p>
        </w:tc>
        <w:tc>
          <w:tcPr>
            <w:tcW w:w="1701" w:type="dxa"/>
            <w:noWrap/>
            <w:vAlign w:val="bottom"/>
          </w:tcPr>
          <w:p w14:paraId="41DB808F" w14:textId="77777777" w:rsidR="00B2235B" w:rsidRPr="00E4216F" w:rsidRDefault="00B2235B" w:rsidP="00F01944">
            <w:pPr>
              <w:tabs>
                <w:tab w:val="decimal" w:pos="1255"/>
              </w:tabs>
              <w:contextualSpacing/>
              <w:rPr>
                <w:rFonts w:hAnsi="Times New Roman" w:cs="Times New Roman"/>
                <w:sz w:val="20"/>
                <w:szCs w:val="20"/>
                <w:lang w:val="en-GB" w:eastAsia="en-GB"/>
              </w:rPr>
            </w:pPr>
          </w:p>
        </w:tc>
        <w:tc>
          <w:tcPr>
            <w:tcW w:w="1560" w:type="dxa"/>
            <w:noWrap/>
            <w:vAlign w:val="bottom"/>
          </w:tcPr>
          <w:p w14:paraId="1CDFD175" w14:textId="77777777" w:rsidR="00B2235B" w:rsidRPr="00E4216F" w:rsidRDefault="00B2235B" w:rsidP="00F01944">
            <w:pPr>
              <w:tabs>
                <w:tab w:val="decimal" w:pos="1164"/>
              </w:tabs>
              <w:contextualSpacing/>
              <w:rPr>
                <w:rFonts w:hAnsi="Times New Roman" w:cs="Times New Roman"/>
                <w:sz w:val="20"/>
                <w:szCs w:val="20"/>
                <w:lang w:val="en-GB" w:eastAsia="en-GB"/>
              </w:rPr>
            </w:pPr>
          </w:p>
        </w:tc>
        <w:tc>
          <w:tcPr>
            <w:tcW w:w="1701" w:type="dxa"/>
            <w:gridSpan w:val="2"/>
            <w:noWrap/>
            <w:vAlign w:val="bottom"/>
          </w:tcPr>
          <w:p w14:paraId="5173315F" w14:textId="77777777" w:rsidR="00B2235B" w:rsidRPr="00E4216F" w:rsidRDefault="00B2235B" w:rsidP="00F01944">
            <w:pPr>
              <w:tabs>
                <w:tab w:val="decimal" w:pos="1233"/>
              </w:tabs>
              <w:contextualSpacing/>
              <w:rPr>
                <w:rFonts w:hAnsi="Times New Roman" w:cs="Times New Roman"/>
                <w:sz w:val="20"/>
                <w:szCs w:val="20"/>
                <w:lang w:val="en-GB" w:eastAsia="en-GB"/>
              </w:rPr>
            </w:pPr>
          </w:p>
        </w:tc>
      </w:tr>
      <w:tr w:rsidR="00B2235B" w:rsidRPr="00E4216F" w14:paraId="1963B40B" w14:textId="77777777" w:rsidTr="00F01944">
        <w:trPr>
          <w:trHeight w:val="313"/>
        </w:trPr>
        <w:tc>
          <w:tcPr>
            <w:tcW w:w="2700" w:type="dxa"/>
            <w:noWrap/>
            <w:vAlign w:val="center"/>
            <w:hideMark/>
          </w:tcPr>
          <w:p w14:paraId="07945CB5" w14:textId="77777777" w:rsidR="00B2235B" w:rsidRPr="00E4216F" w:rsidRDefault="00B2235B" w:rsidP="00B2235B">
            <w:pPr>
              <w:ind w:left="147" w:hanging="147"/>
              <w:contextualSpacing/>
              <w:rPr>
                <w:rFonts w:hAnsi="Times New Roman" w:cs="Times New Roman"/>
                <w:sz w:val="20"/>
                <w:szCs w:val="20"/>
                <w:lang w:val="en-GB" w:eastAsia="en-GB"/>
              </w:rPr>
            </w:pPr>
            <w:r w:rsidRPr="00E4216F">
              <w:rPr>
                <w:rFonts w:hAnsi="Times New Roman" w:cs="Times New Roman"/>
                <w:sz w:val="20"/>
                <w:szCs w:val="20"/>
                <w:lang w:val="en-GB" w:eastAsia="en-GB"/>
              </w:rPr>
              <w:t>Incurred claims and insurance service expenses</w:t>
            </w:r>
          </w:p>
        </w:tc>
        <w:tc>
          <w:tcPr>
            <w:tcW w:w="1728" w:type="dxa"/>
            <w:noWrap/>
            <w:vAlign w:val="bottom"/>
          </w:tcPr>
          <w:p w14:paraId="61B53736" w14:textId="33620337"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noWrap/>
            <w:vAlign w:val="bottom"/>
          </w:tcPr>
          <w:p w14:paraId="0013F9F3" w14:textId="52222082"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w:t>
            </w:r>
          </w:p>
        </w:tc>
        <w:tc>
          <w:tcPr>
            <w:tcW w:w="1560" w:type="dxa"/>
            <w:noWrap/>
            <w:vAlign w:val="bottom"/>
          </w:tcPr>
          <w:p w14:paraId="19687EE6" w14:textId="0245F8AB"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26,463</w:t>
            </w:r>
          </w:p>
        </w:tc>
        <w:tc>
          <w:tcPr>
            <w:tcW w:w="1701" w:type="dxa"/>
            <w:gridSpan w:val="2"/>
            <w:noWrap/>
            <w:vAlign w:val="bottom"/>
          </w:tcPr>
          <w:p w14:paraId="58D90A0F" w14:textId="516158A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26,462</w:t>
            </w:r>
          </w:p>
        </w:tc>
      </w:tr>
      <w:tr w:rsidR="00B2235B" w:rsidRPr="00E4216F" w14:paraId="12F233FD" w14:textId="77777777" w:rsidTr="00F01944">
        <w:trPr>
          <w:trHeight w:val="313"/>
        </w:trPr>
        <w:tc>
          <w:tcPr>
            <w:tcW w:w="2700" w:type="dxa"/>
            <w:noWrap/>
            <w:vAlign w:val="center"/>
          </w:tcPr>
          <w:p w14:paraId="59A19BB2" w14:textId="3EC5A2CE" w:rsidR="00B2235B" w:rsidRPr="00E4216F" w:rsidRDefault="00B2235B" w:rsidP="00B2235B">
            <w:pPr>
              <w:ind w:left="174" w:hanging="174"/>
              <w:contextualSpacing/>
              <w:rPr>
                <w:rFonts w:hAnsi="Times New Roman" w:cs="Times New Roman"/>
                <w:sz w:val="20"/>
                <w:szCs w:val="20"/>
                <w:lang w:val="en-GB" w:eastAsia="en-GB"/>
              </w:rPr>
            </w:pPr>
            <w:r w:rsidRPr="00E4216F">
              <w:rPr>
                <w:rFonts w:hAnsi="Times New Roman" w:cs="Times New Roman"/>
                <w:sz w:val="20"/>
                <w:szCs w:val="20"/>
                <w:lang w:val="en-GB" w:eastAsia="en-GB"/>
              </w:rPr>
              <w:t>Changes that relate to past services</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 Changes in cash flows to complete the contract related to the liability for incurred claims</w:t>
            </w:r>
          </w:p>
        </w:tc>
        <w:tc>
          <w:tcPr>
            <w:tcW w:w="1728" w:type="dxa"/>
            <w:noWrap/>
            <w:vAlign w:val="bottom"/>
          </w:tcPr>
          <w:p w14:paraId="27DEED42" w14:textId="1E925EF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noWrap/>
            <w:vAlign w:val="bottom"/>
          </w:tcPr>
          <w:p w14:paraId="2E40BE8A" w14:textId="70526DA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noWrap/>
            <w:vAlign w:val="bottom"/>
          </w:tcPr>
          <w:p w14:paraId="04DA8B81" w14:textId="25461296"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131</w:t>
            </w:r>
          </w:p>
        </w:tc>
        <w:tc>
          <w:tcPr>
            <w:tcW w:w="1701" w:type="dxa"/>
            <w:gridSpan w:val="2"/>
            <w:noWrap/>
            <w:vAlign w:val="bottom"/>
          </w:tcPr>
          <w:p w14:paraId="4F267F65" w14:textId="0C43D9D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131</w:t>
            </w:r>
          </w:p>
        </w:tc>
      </w:tr>
      <w:tr w:rsidR="00B2235B" w:rsidRPr="00E4216F" w14:paraId="1DFD42CE" w14:textId="77777777" w:rsidTr="00F01944">
        <w:trPr>
          <w:trHeight w:val="313"/>
        </w:trPr>
        <w:tc>
          <w:tcPr>
            <w:tcW w:w="2700" w:type="dxa"/>
            <w:noWrap/>
            <w:vAlign w:val="center"/>
          </w:tcPr>
          <w:p w14:paraId="20FEBC0D"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Losses and reversal of losses on onerous contracts</w:t>
            </w:r>
          </w:p>
        </w:tc>
        <w:tc>
          <w:tcPr>
            <w:tcW w:w="1728" w:type="dxa"/>
            <w:noWrap/>
            <w:vAlign w:val="bottom"/>
          </w:tcPr>
          <w:p w14:paraId="6780FF15" w14:textId="2208BC5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noWrap/>
            <w:vAlign w:val="bottom"/>
          </w:tcPr>
          <w:p w14:paraId="5AC6C9F4" w14:textId="442D0D2C"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210</w:t>
            </w:r>
          </w:p>
        </w:tc>
        <w:tc>
          <w:tcPr>
            <w:tcW w:w="1560" w:type="dxa"/>
            <w:noWrap/>
            <w:vAlign w:val="bottom"/>
          </w:tcPr>
          <w:p w14:paraId="173E831D" w14:textId="0F5F2F1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noWrap/>
            <w:vAlign w:val="bottom"/>
          </w:tcPr>
          <w:p w14:paraId="5438B179" w14:textId="519E8AF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210</w:t>
            </w:r>
          </w:p>
        </w:tc>
      </w:tr>
      <w:tr w:rsidR="00B2235B" w:rsidRPr="00E4216F" w14:paraId="5034D7CF" w14:textId="77777777" w:rsidTr="009B70B2">
        <w:trPr>
          <w:trHeight w:val="313"/>
        </w:trPr>
        <w:tc>
          <w:tcPr>
            <w:tcW w:w="2700" w:type="dxa"/>
            <w:noWrap/>
            <w:vAlign w:val="center"/>
          </w:tcPr>
          <w:p w14:paraId="17F89621" w14:textId="77777777" w:rsidR="00B2235B" w:rsidRPr="00E4216F" w:rsidRDefault="00B2235B" w:rsidP="00B2235B">
            <w:pPr>
              <w:contextualSpacing/>
              <w:rPr>
                <w:rFonts w:hAnsi="Times New Roman" w:cs="Times New Roman"/>
                <w:sz w:val="20"/>
                <w:szCs w:val="20"/>
                <w:cs/>
                <w:lang w:val="en-GB" w:eastAsia="en-GB"/>
              </w:rPr>
            </w:pPr>
            <w:r w:rsidRPr="00E4216F">
              <w:rPr>
                <w:rFonts w:hAnsi="Times New Roman" w:cs="Times New Roman"/>
                <w:sz w:val="20"/>
                <w:szCs w:val="20"/>
                <w:lang w:val="en-GB" w:eastAsia="en-GB"/>
              </w:rPr>
              <w:t>Amortisation of insurance acquisition cash flows</w:t>
            </w:r>
          </w:p>
        </w:tc>
        <w:tc>
          <w:tcPr>
            <w:tcW w:w="1728" w:type="dxa"/>
            <w:tcBorders>
              <w:bottom w:val="single" w:sz="4" w:space="0" w:color="auto"/>
            </w:tcBorders>
            <w:noWrap/>
            <w:vAlign w:val="bottom"/>
          </w:tcPr>
          <w:p w14:paraId="36A439CB" w14:textId="4A45874F"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c>
          <w:tcPr>
            <w:tcW w:w="1701" w:type="dxa"/>
            <w:tcBorders>
              <w:bottom w:val="single" w:sz="4" w:space="0" w:color="auto"/>
            </w:tcBorders>
            <w:noWrap/>
            <w:vAlign w:val="bottom"/>
          </w:tcPr>
          <w:p w14:paraId="5549F75D" w14:textId="6864C547"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11A383BA" w14:textId="7CF11DFD"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49014159" w14:textId="49187403"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r>
      <w:tr w:rsidR="00B2235B" w:rsidRPr="00E4216F" w14:paraId="550D6779" w14:textId="77777777" w:rsidTr="009B70B2">
        <w:trPr>
          <w:trHeight w:val="313"/>
        </w:trPr>
        <w:tc>
          <w:tcPr>
            <w:tcW w:w="2700" w:type="dxa"/>
            <w:noWrap/>
            <w:vAlign w:val="center"/>
          </w:tcPr>
          <w:p w14:paraId="1648104B"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noWrap/>
            <w:vAlign w:val="bottom"/>
          </w:tcPr>
          <w:p w14:paraId="65A5DCE5" w14:textId="4A276FB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c>
          <w:tcPr>
            <w:tcW w:w="1701" w:type="dxa"/>
            <w:tcBorders>
              <w:top w:val="single" w:sz="4" w:space="0" w:color="auto"/>
              <w:bottom w:val="single" w:sz="4" w:space="0" w:color="auto"/>
            </w:tcBorders>
            <w:noWrap/>
            <w:vAlign w:val="bottom"/>
          </w:tcPr>
          <w:p w14:paraId="27181A41" w14:textId="65F62E33"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w:t>
            </w:r>
            <w:r w:rsidRPr="00E4216F">
              <w:rPr>
                <w:rFonts w:hAnsi="Times New Roman" w:cs="Times New Roman"/>
                <w:sz w:val="20"/>
                <w:szCs w:val="20"/>
                <w:cs/>
                <w:lang w:val="en-GB" w:eastAsia="en-GB"/>
              </w:rPr>
              <w:t>09</w:t>
            </w:r>
          </w:p>
        </w:tc>
        <w:tc>
          <w:tcPr>
            <w:tcW w:w="1560" w:type="dxa"/>
            <w:tcBorders>
              <w:top w:val="single" w:sz="4" w:space="0" w:color="auto"/>
              <w:bottom w:val="single" w:sz="4" w:space="0" w:color="auto"/>
            </w:tcBorders>
            <w:noWrap/>
            <w:vAlign w:val="bottom"/>
          </w:tcPr>
          <w:p w14:paraId="62B3FA04" w14:textId="30574F7E"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26,594</w:t>
            </w:r>
          </w:p>
        </w:tc>
        <w:tc>
          <w:tcPr>
            <w:tcW w:w="1701" w:type="dxa"/>
            <w:gridSpan w:val="2"/>
            <w:tcBorders>
              <w:top w:val="single" w:sz="4" w:space="0" w:color="auto"/>
              <w:bottom w:val="single" w:sz="4" w:space="0" w:color="auto"/>
            </w:tcBorders>
            <w:noWrap/>
            <w:vAlign w:val="bottom"/>
          </w:tcPr>
          <w:p w14:paraId="2D8B5374" w14:textId="20915D02"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27,64</w:t>
            </w:r>
            <w:r w:rsidRPr="00E4216F">
              <w:rPr>
                <w:rFonts w:hAnsi="Times New Roman" w:cs="Times New Roman"/>
                <w:sz w:val="20"/>
                <w:szCs w:val="20"/>
                <w:cs/>
                <w:lang w:val="en-GB" w:eastAsia="en-GB"/>
              </w:rPr>
              <w:t>7</w:t>
            </w:r>
          </w:p>
        </w:tc>
      </w:tr>
      <w:tr w:rsidR="00B2235B" w:rsidRPr="00E4216F" w14:paraId="271DFC3B" w14:textId="77777777" w:rsidTr="009B70B2">
        <w:trPr>
          <w:trHeight w:val="313"/>
        </w:trPr>
        <w:tc>
          <w:tcPr>
            <w:tcW w:w="2700" w:type="dxa"/>
            <w:noWrap/>
            <w:vAlign w:val="center"/>
          </w:tcPr>
          <w:p w14:paraId="7E478118"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result</w:t>
            </w:r>
          </w:p>
        </w:tc>
        <w:tc>
          <w:tcPr>
            <w:tcW w:w="1728" w:type="dxa"/>
            <w:noWrap/>
            <w:vAlign w:val="bottom"/>
          </w:tcPr>
          <w:p w14:paraId="18306464" w14:textId="03A9CD1A"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(38,191)</w:t>
            </w:r>
          </w:p>
        </w:tc>
        <w:tc>
          <w:tcPr>
            <w:tcW w:w="1701" w:type="dxa"/>
            <w:noWrap/>
            <w:vAlign w:val="bottom"/>
          </w:tcPr>
          <w:p w14:paraId="13880EBF" w14:textId="242E1AD7"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209 </w:t>
            </w:r>
          </w:p>
        </w:tc>
        <w:tc>
          <w:tcPr>
            <w:tcW w:w="1560" w:type="dxa"/>
            <w:noWrap/>
            <w:vAlign w:val="bottom"/>
          </w:tcPr>
          <w:p w14:paraId="65AA74A0" w14:textId="17C86D05"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26,594 </w:t>
            </w:r>
          </w:p>
        </w:tc>
        <w:tc>
          <w:tcPr>
            <w:tcW w:w="1701" w:type="dxa"/>
            <w:gridSpan w:val="2"/>
            <w:noWrap/>
            <w:vAlign w:val="bottom"/>
          </w:tcPr>
          <w:p w14:paraId="574903A7" w14:textId="7F0B1428"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(11,388)</w:t>
            </w:r>
          </w:p>
        </w:tc>
      </w:tr>
      <w:tr w:rsidR="00B2235B" w:rsidRPr="00E4216F" w14:paraId="4F84DD6A" w14:textId="77777777" w:rsidTr="009B70B2">
        <w:trPr>
          <w:trHeight w:val="313"/>
        </w:trPr>
        <w:tc>
          <w:tcPr>
            <w:tcW w:w="2700" w:type="dxa"/>
            <w:noWrap/>
            <w:vAlign w:val="center"/>
          </w:tcPr>
          <w:p w14:paraId="44621FC0"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finance expense from insurance contract</w:t>
            </w:r>
          </w:p>
        </w:tc>
        <w:tc>
          <w:tcPr>
            <w:tcW w:w="1728" w:type="dxa"/>
            <w:tcBorders>
              <w:bottom w:val="single" w:sz="4" w:space="0" w:color="auto"/>
            </w:tcBorders>
            <w:noWrap/>
            <w:vAlign w:val="bottom"/>
          </w:tcPr>
          <w:p w14:paraId="0368EB0F" w14:textId="67113D56"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17,456</w:t>
            </w:r>
          </w:p>
        </w:tc>
        <w:tc>
          <w:tcPr>
            <w:tcW w:w="1701" w:type="dxa"/>
            <w:tcBorders>
              <w:bottom w:val="single" w:sz="4" w:space="0" w:color="auto"/>
            </w:tcBorders>
            <w:noWrap/>
            <w:vAlign w:val="bottom"/>
          </w:tcPr>
          <w:p w14:paraId="6B0E5DE9" w14:textId="1B6B015C"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8</w:t>
            </w:r>
          </w:p>
        </w:tc>
        <w:tc>
          <w:tcPr>
            <w:tcW w:w="1560" w:type="dxa"/>
            <w:tcBorders>
              <w:bottom w:val="single" w:sz="4" w:space="0" w:color="auto"/>
            </w:tcBorders>
            <w:noWrap/>
            <w:vAlign w:val="bottom"/>
          </w:tcPr>
          <w:p w14:paraId="2135AE14" w14:textId="731FD63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2364079D" w14:textId="276A4491"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17,464</w:t>
            </w:r>
          </w:p>
        </w:tc>
      </w:tr>
      <w:tr w:rsidR="00B2235B" w:rsidRPr="00E4216F" w14:paraId="302F3363" w14:textId="77777777" w:rsidTr="009B70B2">
        <w:trPr>
          <w:trHeight w:val="313"/>
        </w:trPr>
        <w:tc>
          <w:tcPr>
            <w:tcW w:w="2700" w:type="dxa"/>
            <w:noWrap/>
            <w:vAlign w:val="center"/>
          </w:tcPr>
          <w:p w14:paraId="372EFB0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Total amount in comprehensive income</w:t>
            </w:r>
          </w:p>
        </w:tc>
        <w:tc>
          <w:tcPr>
            <w:tcW w:w="1728" w:type="dxa"/>
            <w:tcBorders>
              <w:top w:val="single" w:sz="4" w:space="0" w:color="auto"/>
            </w:tcBorders>
            <w:noWrap/>
            <w:vAlign w:val="bottom"/>
          </w:tcPr>
          <w:p w14:paraId="20604ADA" w14:textId="32D52BE5"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(20,735)</w:t>
            </w:r>
          </w:p>
        </w:tc>
        <w:tc>
          <w:tcPr>
            <w:tcW w:w="1701" w:type="dxa"/>
            <w:tcBorders>
              <w:top w:val="single" w:sz="4" w:space="0" w:color="auto"/>
            </w:tcBorders>
            <w:noWrap/>
            <w:vAlign w:val="bottom"/>
          </w:tcPr>
          <w:p w14:paraId="29245FD8" w14:textId="3701B307"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21</w:t>
            </w:r>
            <w:r w:rsidRPr="00E4216F">
              <w:rPr>
                <w:rFonts w:hAnsi="Times New Roman" w:cs="Times New Roman"/>
                <w:sz w:val="20"/>
                <w:szCs w:val="20"/>
                <w:cs/>
                <w:lang w:val="en-GB" w:eastAsia="en-GB"/>
              </w:rPr>
              <w:t>7</w:t>
            </w:r>
          </w:p>
        </w:tc>
        <w:tc>
          <w:tcPr>
            <w:tcW w:w="1560" w:type="dxa"/>
            <w:tcBorders>
              <w:top w:val="single" w:sz="4" w:space="0" w:color="auto"/>
            </w:tcBorders>
            <w:noWrap/>
            <w:vAlign w:val="bottom"/>
          </w:tcPr>
          <w:p w14:paraId="737DA25B" w14:textId="573DEE48"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26,594</w:t>
            </w:r>
          </w:p>
        </w:tc>
        <w:tc>
          <w:tcPr>
            <w:tcW w:w="1701" w:type="dxa"/>
            <w:gridSpan w:val="2"/>
            <w:tcBorders>
              <w:top w:val="single" w:sz="4" w:space="0" w:color="auto"/>
            </w:tcBorders>
            <w:noWrap/>
            <w:vAlign w:val="bottom"/>
          </w:tcPr>
          <w:p w14:paraId="35CA6270" w14:textId="7DEB18B8"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6,07</w:t>
            </w:r>
            <w:r w:rsidRPr="00E4216F">
              <w:rPr>
                <w:rFonts w:hAnsi="Times New Roman" w:cs="Times New Roman"/>
                <w:sz w:val="20"/>
                <w:szCs w:val="20"/>
                <w:cs/>
                <w:lang w:val="en-GB" w:eastAsia="en-GB"/>
              </w:rPr>
              <w:t>6</w:t>
            </w:r>
          </w:p>
        </w:tc>
      </w:tr>
      <w:tr w:rsidR="00B2235B" w:rsidRPr="00E4216F" w14:paraId="1FDD0E96" w14:textId="77777777" w:rsidTr="009B70B2">
        <w:trPr>
          <w:trHeight w:val="313"/>
        </w:trPr>
        <w:tc>
          <w:tcPr>
            <w:tcW w:w="2700" w:type="dxa"/>
            <w:noWrap/>
            <w:vAlign w:val="center"/>
          </w:tcPr>
          <w:p w14:paraId="1DD3287F"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Investment components</w:t>
            </w:r>
          </w:p>
        </w:tc>
        <w:tc>
          <w:tcPr>
            <w:tcW w:w="1728" w:type="dxa"/>
            <w:tcBorders>
              <w:bottom w:val="single" w:sz="4" w:space="0" w:color="auto"/>
            </w:tcBorders>
            <w:noWrap/>
            <w:vAlign w:val="bottom"/>
          </w:tcPr>
          <w:p w14:paraId="48C54735" w14:textId="3F203F82"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(9,677)</w:t>
            </w:r>
          </w:p>
        </w:tc>
        <w:tc>
          <w:tcPr>
            <w:tcW w:w="1701" w:type="dxa"/>
            <w:tcBorders>
              <w:bottom w:val="single" w:sz="4" w:space="0" w:color="auto"/>
            </w:tcBorders>
            <w:noWrap/>
            <w:vAlign w:val="bottom"/>
          </w:tcPr>
          <w:p w14:paraId="5349A980" w14:textId="53313105"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4BF866E5" w14:textId="21328202"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9,677</w:t>
            </w:r>
          </w:p>
        </w:tc>
        <w:tc>
          <w:tcPr>
            <w:tcW w:w="1701" w:type="dxa"/>
            <w:gridSpan w:val="2"/>
            <w:tcBorders>
              <w:bottom w:val="single" w:sz="4" w:space="0" w:color="auto"/>
            </w:tcBorders>
            <w:noWrap/>
            <w:vAlign w:val="bottom"/>
          </w:tcPr>
          <w:p w14:paraId="13903F67" w14:textId="29B23D8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31DF0DBB" w14:textId="77777777" w:rsidTr="009B70B2">
        <w:trPr>
          <w:trHeight w:val="313"/>
        </w:trPr>
        <w:tc>
          <w:tcPr>
            <w:tcW w:w="2700" w:type="dxa"/>
            <w:noWrap/>
            <w:vAlign w:val="center"/>
          </w:tcPr>
          <w:p w14:paraId="7E8564DC"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Cash flows</w:t>
            </w:r>
          </w:p>
        </w:tc>
        <w:tc>
          <w:tcPr>
            <w:tcW w:w="1728" w:type="dxa"/>
            <w:tcBorders>
              <w:top w:val="single" w:sz="4" w:space="0" w:color="auto"/>
            </w:tcBorders>
            <w:noWrap/>
            <w:vAlign w:val="bottom"/>
          </w:tcPr>
          <w:p w14:paraId="5E7B39FD" w14:textId="77777777" w:rsidR="00B2235B" w:rsidRPr="00E4216F" w:rsidRDefault="00B2235B" w:rsidP="00F01944">
            <w:pPr>
              <w:tabs>
                <w:tab w:val="decimal" w:pos="1222"/>
              </w:tabs>
              <w:contextualSpacing/>
              <w:rPr>
                <w:rFonts w:hAnsi="Times New Roman" w:cs="Times New Roman"/>
                <w:sz w:val="20"/>
                <w:szCs w:val="20"/>
                <w:lang w:val="en-GB" w:eastAsia="en-GB"/>
              </w:rPr>
            </w:pPr>
          </w:p>
        </w:tc>
        <w:tc>
          <w:tcPr>
            <w:tcW w:w="1701" w:type="dxa"/>
            <w:tcBorders>
              <w:top w:val="single" w:sz="4" w:space="0" w:color="auto"/>
            </w:tcBorders>
            <w:noWrap/>
            <w:vAlign w:val="bottom"/>
          </w:tcPr>
          <w:p w14:paraId="386C98AB" w14:textId="77777777" w:rsidR="00B2235B" w:rsidRPr="00E4216F" w:rsidRDefault="00B2235B" w:rsidP="00F01944">
            <w:pPr>
              <w:tabs>
                <w:tab w:val="decimal" w:pos="1255"/>
              </w:tabs>
              <w:contextualSpacing/>
              <w:rPr>
                <w:rFonts w:hAnsi="Times New Roman" w:cs="Times New Roman"/>
                <w:sz w:val="20"/>
                <w:szCs w:val="20"/>
                <w:lang w:val="en-GB" w:eastAsia="en-GB"/>
              </w:rPr>
            </w:pPr>
          </w:p>
        </w:tc>
        <w:tc>
          <w:tcPr>
            <w:tcW w:w="1560" w:type="dxa"/>
            <w:tcBorders>
              <w:top w:val="single" w:sz="4" w:space="0" w:color="auto"/>
            </w:tcBorders>
            <w:noWrap/>
            <w:vAlign w:val="bottom"/>
          </w:tcPr>
          <w:p w14:paraId="3929B854" w14:textId="77777777" w:rsidR="00B2235B" w:rsidRPr="00E4216F" w:rsidRDefault="00B2235B" w:rsidP="00F01944">
            <w:pPr>
              <w:tabs>
                <w:tab w:val="decimal" w:pos="1164"/>
              </w:tabs>
              <w:contextualSpacing/>
              <w:rPr>
                <w:rFonts w:hAnsi="Times New Roman" w:cs="Times New Roman"/>
                <w:sz w:val="20"/>
                <w:szCs w:val="20"/>
                <w:lang w:val="en-GB" w:eastAsia="en-GB"/>
              </w:rPr>
            </w:pPr>
          </w:p>
        </w:tc>
        <w:tc>
          <w:tcPr>
            <w:tcW w:w="1701" w:type="dxa"/>
            <w:gridSpan w:val="2"/>
            <w:tcBorders>
              <w:top w:val="single" w:sz="4" w:space="0" w:color="auto"/>
            </w:tcBorders>
            <w:noWrap/>
            <w:vAlign w:val="bottom"/>
          </w:tcPr>
          <w:p w14:paraId="1091510D" w14:textId="77777777" w:rsidR="00B2235B" w:rsidRPr="00E4216F" w:rsidRDefault="00B2235B" w:rsidP="00F01944">
            <w:pPr>
              <w:tabs>
                <w:tab w:val="decimal" w:pos="1233"/>
              </w:tabs>
              <w:contextualSpacing/>
              <w:rPr>
                <w:rFonts w:hAnsi="Times New Roman" w:cs="Times New Roman"/>
                <w:sz w:val="20"/>
                <w:szCs w:val="20"/>
                <w:lang w:val="en-GB" w:eastAsia="en-GB"/>
              </w:rPr>
            </w:pPr>
          </w:p>
        </w:tc>
      </w:tr>
      <w:tr w:rsidR="00B2235B" w:rsidRPr="00E4216F" w14:paraId="4EC98D06" w14:textId="77777777" w:rsidTr="00F01944">
        <w:trPr>
          <w:trHeight w:val="313"/>
        </w:trPr>
        <w:tc>
          <w:tcPr>
            <w:tcW w:w="2700" w:type="dxa"/>
            <w:noWrap/>
            <w:vAlign w:val="center"/>
          </w:tcPr>
          <w:p w14:paraId="551E86A4"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Premiums received</w:t>
            </w:r>
          </w:p>
        </w:tc>
        <w:tc>
          <w:tcPr>
            <w:tcW w:w="1728" w:type="dxa"/>
            <w:noWrap/>
            <w:vAlign w:val="bottom"/>
          </w:tcPr>
          <w:p w14:paraId="0F2014E7" w14:textId="35EE28E0"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224,770</w:t>
            </w:r>
          </w:p>
        </w:tc>
        <w:tc>
          <w:tcPr>
            <w:tcW w:w="1701" w:type="dxa"/>
            <w:noWrap/>
            <w:vAlign w:val="bottom"/>
          </w:tcPr>
          <w:p w14:paraId="5CCE94CB" w14:textId="0CA2D6E5"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noWrap/>
            <w:vAlign w:val="bottom"/>
          </w:tcPr>
          <w:p w14:paraId="7C2F1665" w14:textId="5E1AC78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noWrap/>
            <w:vAlign w:val="bottom"/>
          </w:tcPr>
          <w:p w14:paraId="357B1B0D" w14:textId="4465C363"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224,770</w:t>
            </w:r>
          </w:p>
        </w:tc>
      </w:tr>
      <w:tr w:rsidR="00B2235B" w:rsidRPr="00E4216F" w14:paraId="77FE9B57" w14:textId="77777777" w:rsidTr="00F01944">
        <w:trPr>
          <w:trHeight w:val="313"/>
        </w:trPr>
        <w:tc>
          <w:tcPr>
            <w:tcW w:w="2700" w:type="dxa"/>
            <w:noWrap/>
            <w:vAlign w:val="center"/>
          </w:tcPr>
          <w:p w14:paraId="25340E13"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Claims and</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insurance service expenses paid</w:t>
            </w:r>
          </w:p>
        </w:tc>
        <w:tc>
          <w:tcPr>
            <w:tcW w:w="1728" w:type="dxa"/>
            <w:noWrap/>
            <w:vAlign w:val="bottom"/>
          </w:tcPr>
          <w:p w14:paraId="590CC225" w14:textId="0F058708"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eastAsia="en-GB"/>
              </w:rPr>
              <w:t>-</w:t>
            </w:r>
          </w:p>
        </w:tc>
        <w:tc>
          <w:tcPr>
            <w:tcW w:w="1701" w:type="dxa"/>
            <w:noWrap/>
            <w:vAlign w:val="bottom"/>
          </w:tcPr>
          <w:p w14:paraId="5980FE13" w14:textId="6219FE1E"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noWrap/>
            <w:vAlign w:val="bottom"/>
          </w:tcPr>
          <w:p w14:paraId="44A009AD" w14:textId="1A36B84A"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gridSpan w:val="2"/>
            <w:noWrap/>
            <w:vAlign w:val="bottom"/>
          </w:tcPr>
          <w:p w14:paraId="4AA00578" w14:textId="4048BE3B"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r>
      <w:tr w:rsidR="00B2235B" w:rsidRPr="00E4216F" w14:paraId="1F25612C" w14:textId="77777777" w:rsidTr="009B70B2">
        <w:trPr>
          <w:trHeight w:val="313"/>
        </w:trPr>
        <w:tc>
          <w:tcPr>
            <w:tcW w:w="2700" w:type="dxa"/>
            <w:noWrap/>
            <w:vAlign w:val="center"/>
          </w:tcPr>
          <w:p w14:paraId="7D9A5522"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acquisition cash flows</w:t>
            </w:r>
          </w:p>
        </w:tc>
        <w:tc>
          <w:tcPr>
            <w:tcW w:w="1728" w:type="dxa"/>
            <w:tcBorders>
              <w:bottom w:val="single" w:sz="4" w:space="0" w:color="auto"/>
            </w:tcBorders>
            <w:noWrap/>
            <w:vAlign w:val="bottom"/>
          </w:tcPr>
          <w:p w14:paraId="24C0F55C" w14:textId="41B6C4FC"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(56,01</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tcBorders>
              <w:bottom w:val="single" w:sz="4" w:space="0" w:color="auto"/>
            </w:tcBorders>
            <w:noWrap/>
            <w:vAlign w:val="bottom"/>
          </w:tcPr>
          <w:p w14:paraId="19919594" w14:textId="1BAFD27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0124095D" w14:textId="4328D2D4"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E87E9E8" w14:textId="102CD51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(56,01</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r>
      <w:tr w:rsidR="00B2235B" w:rsidRPr="00E4216F" w14:paraId="2406111A" w14:textId="77777777" w:rsidTr="009B70B2">
        <w:trPr>
          <w:trHeight w:val="313"/>
        </w:trPr>
        <w:tc>
          <w:tcPr>
            <w:tcW w:w="2700" w:type="dxa"/>
            <w:noWrap/>
            <w:vAlign w:val="center"/>
          </w:tcPr>
          <w:p w14:paraId="780D8589"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noWrap/>
            <w:vAlign w:val="bottom"/>
          </w:tcPr>
          <w:p w14:paraId="39C8CD95" w14:textId="22F70D60"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168,7</w:t>
            </w:r>
            <w:r w:rsidRPr="00E4216F">
              <w:rPr>
                <w:rFonts w:hAnsi="Times New Roman" w:cs="Times New Roman"/>
                <w:sz w:val="20"/>
                <w:szCs w:val="20"/>
                <w:cs/>
                <w:lang w:val="en-GB" w:eastAsia="en-GB"/>
              </w:rPr>
              <w:t>60</w:t>
            </w:r>
          </w:p>
        </w:tc>
        <w:tc>
          <w:tcPr>
            <w:tcW w:w="1701" w:type="dxa"/>
            <w:tcBorders>
              <w:top w:val="single" w:sz="4" w:space="0" w:color="auto"/>
              <w:bottom w:val="single" w:sz="4" w:space="0" w:color="auto"/>
            </w:tcBorders>
            <w:noWrap/>
            <w:vAlign w:val="bottom"/>
          </w:tcPr>
          <w:p w14:paraId="6783ADDC" w14:textId="7AC8DCAF"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noWrap/>
            <w:vAlign w:val="bottom"/>
          </w:tcPr>
          <w:p w14:paraId="41B1BDDE" w14:textId="06C72A5A"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vAlign w:val="bottom"/>
          </w:tcPr>
          <w:p w14:paraId="5ACDCB88" w14:textId="21B06D1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133,0</w:t>
            </w:r>
            <w:r w:rsidRPr="00E4216F">
              <w:rPr>
                <w:rFonts w:hAnsi="Times New Roman" w:cs="Times New Roman"/>
                <w:sz w:val="20"/>
                <w:szCs w:val="20"/>
                <w:cs/>
                <w:lang w:val="en-GB" w:eastAsia="en-GB"/>
              </w:rPr>
              <w:t>30</w:t>
            </w:r>
          </w:p>
        </w:tc>
      </w:tr>
      <w:tr w:rsidR="00B2235B" w:rsidRPr="00E4216F" w14:paraId="662F9781" w14:textId="77777777" w:rsidTr="009B70B2">
        <w:trPr>
          <w:trHeight w:val="313"/>
        </w:trPr>
        <w:tc>
          <w:tcPr>
            <w:tcW w:w="2700" w:type="dxa"/>
            <w:noWrap/>
            <w:vAlign w:val="center"/>
          </w:tcPr>
          <w:p w14:paraId="17CACD1E" w14:textId="1FCBF30C" w:rsidR="00B2235B" w:rsidRPr="009B70B2" w:rsidRDefault="00B2235B" w:rsidP="00B2235B">
            <w:pPr>
              <w:contextualSpacing/>
              <w:rPr>
                <w:rFonts w:hAnsi="Times New Roman" w:cstheme="minorBidi"/>
                <w:b/>
                <w:bCs/>
                <w:sz w:val="20"/>
                <w:szCs w:val="20"/>
                <w:cs/>
                <w:lang w:val="en-GB" w:eastAsia="en-GB"/>
              </w:rPr>
            </w:pPr>
            <w:r w:rsidRPr="00E4216F">
              <w:rPr>
                <w:rFonts w:hAnsi="Times New Roman" w:cs="Times New Roman"/>
                <w:b/>
                <w:bCs/>
                <w:sz w:val="20"/>
                <w:szCs w:val="20"/>
                <w:lang w:val="en-GB" w:eastAsia="en-GB"/>
              </w:rPr>
              <w:t>Net closing balance</w:t>
            </w:r>
            <w:r w:rsidR="002E0005">
              <w:rPr>
                <w:rFonts w:hAnsi="Times New Roman" w:cstheme="minorBidi" w:hint="cs"/>
                <w:b/>
                <w:bCs/>
                <w:sz w:val="20"/>
                <w:szCs w:val="20"/>
                <w:cs/>
                <w:lang w:val="en-GB" w:eastAsia="en-GB"/>
              </w:rPr>
              <w:t xml:space="preserve"> </w:t>
            </w:r>
            <w:r w:rsidR="002E0005">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728" w:type="dxa"/>
            <w:tcBorders>
              <w:top w:val="single" w:sz="4" w:space="0" w:color="auto"/>
              <w:bottom w:val="single" w:sz="12" w:space="0" w:color="auto"/>
            </w:tcBorders>
            <w:noWrap/>
            <w:vAlign w:val="bottom"/>
          </w:tcPr>
          <w:p w14:paraId="5A2BB3FD" w14:textId="08555C74"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single" w:sz="12" w:space="0" w:color="auto"/>
            </w:tcBorders>
            <w:noWrap/>
            <w:vAlign w:val="bottom"/>
          </w:tcPr>
          <w:p w14:paraId="59A4E4AC" w14:textId="4DC88CDB"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single" w:sz="12" w:space="0" w:color="auto"/>
            </w:tcBorders>
            <w:noWrap/>
            <w:vAlign w:val="bottom"/>
          </w:tcPr>
          <w:p w14:paraId="25E58CAD" w14:textId="21D088AC"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single" w:sz="12" w:space="0" w:color="auto"/>
            </w:tcBorders>
            <w:noWrap/>
            <w:vAlign w:val="bottom"/>
          </w:tcPr>
          <w:p w14:paraId="72529BCA" w14:textId="5818038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2235B" w:rsidRPr="00E4216F" w14:paraId="5A1636BB" w14:textId="77777777" w:rsidTr="009B70B2">
        <w:trPr>
          <w:trHeight w:val="313"/>
        </w:trPr>
        <w:tc>
          <w:tcPr>
            <w:tcW w:w="2700" w:type="dxa"/>
            <w:noWrap/>
            <w:vAlign w:val="center"/>
          </w:tcPr>
          <w:p w14:paraId="4AD42B45"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liabilities</w:t>
            </w:r>
          </w:p>
        </w:tc>
        <w:tc>
          <w:tcPr>
            <w:tcW w:w="1728" w:type="dxa"/>
            <w:tcBorders>
              <w:top w:val="single" w:sz="12" w:space="0" w:color="auto"/>
            </w:tcBorders>
            <w:noWrap/>
            <w:vAlign w:val="bottom"/>
          </w:tcPr>
          <w:p w14:paraId="488CD620" w14:textId="2C4C321A"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12" w:space="0" w:color="auto"/>
            </w:tcBorders>
            <w:noWrap/>
            <w:vAlign w:val="bottom"/>
          </w:tcPr>
          <w:p w14:paraId="5DFF5E38" w14:textId="022AE40B"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12" w:space="0" w:color="auto"/>
            </w:tcBorders>
            <w:noWrap/>
            <w:vAlign w:val="bottom"/>
          </w:tcPr>
          <w:p w14:paraId="28CE66F5" w14:textId="427B303F"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12" w:space="0" w:color="auto"/>
            </w:tcBorders>
            <w:noWrap/>
            <w:vAlign w:val="bottom"/>
          </w:tcPr>
          <w:p w14:paraId="11508BF7" w14:textId="0AF6A7DA"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2235B" w:rsidRPr="00E4216F" w14:paraId="356A0E65" w14:textId="77777777" w:rsidTr="009B70B2">
        <w:trPr>
          <w:trHeight w:val="313"/>
        </w:trPr>
        <w:tc>
          <w:tcPr>
            <w:tcW w:w="2700" w:type="dxa"/>
            <w:noWrap/>
            <w:vAlign w:val="center"/>
          </w:tcPr>
          <w:p w14:paraId="213E8006"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assets</w:t>
            </w:r>
          </w:p>
        </w:tc>
        <w:tc>
          <w:tcPr>
            <w:tcW w:w="1728" w:type="dxa"/>
            <w:tcBorders>
              <w:bottom w:val="single" w:sz="4" w:space="0" w:color="auto"/>
            </w:tcBorders>
            <w:noWrap/>
            <w:vAlign w:val="bottom"/>
          </w:tcPr>
          <w:p w14:paraId="75C222B8" w14:textId="3391FAD6"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noWrap/>
            <w:vAlign w:val="bottom"/>
          </w:tcPr>
          <w:p w14:paraId="33BAE40E" w14:textId="0250B6C4"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23CBC6A1" w14:textId="6D803A91"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B8FC449" w14:textId="6B53C3D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5AFC4048" w14:textId="77777777" w:rsidTr="009B70B2">
        <w:trPr>
          <w:trHeight w:val="313"/>
        </w:trPr>
        <w:tc>
          <w:tcPr>
            <w:tcW w:w="2700" w:type="dxa"/>
            <w:noWrap/>
            <w:vAlign w:val="center"/>
          </w:tcPr>
          <w:p w14:paraId="40B7056B" w14:textId="7065E849"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 xml:space="preserve">Net closing balance </w:t>
            </w:r>
            <w:r w:rsidR="002E0005">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728" w:type="dxa"/>
            <w:tcBorders>
              <w:top w:val="single" w:sz="4" w:space="0" w:color="auto"/>
              <w:bottom w:val="single" w:sz="12" w:space="0" w:color="auto"/>
            </w:tcBorders>
            <w:noWrap/>
            <w:vAlign w:val="bottom"/>
          </w:tcPr>
          <w:p w14:paraId="4857B3B6" w14:textId="078BEC24"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single" w:sz="12" w:space="0" w:color="auto"/>
            </w:tcBorders>
            <w:noWrap/>
            <w:vAlign w:val="bottom"/>
          </w:tcPr>
          <w:p w14:paraId="67961EC9" w14:textId="1DEED202"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single" w:sz="12" w:space="0" w:color="auto"/>
            </w:tcBorders>
            <w:noWrap/>
            <w:vAlign w:val="bottom"/>
          </w:tcPr>
          <w:p w14:paraId="052804C7" w14:textId="6DFB61A7"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single" w:sz="12" w:space="0" w:color="auto"/>
            </w:tcBorders>
            <w:noWrap/>
            <w:vAlign w:val="bottom"/>
          </w:tcPr>
          <w:p w14:paraId="6B4BEE27" w14:textId="5FDE3615"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bl>
    <w:p w14:paraId="796F6338" w14:textId="0A8CFF20" w:rsidR="00F94DC8" w:rsidRDefault="00F94DC8" w:rsidP="00EB6E29">
      <w:pPr>
        <w:ind w:left="1890" w:right="-43" w:hanging="720"/>
        <w:jc w:val="thaiDistribute"/>
        <w:rPr>
          <w:rFonts w:hAnsi="Times New Roman" w:cs="Times New Roman"/>
          <w:color w:val="000000"/>
          <w:spacing w:val="-4"/>
          <w:kern w:val="32"/>
          <w:sz w:val="20"/>
          <w:szCs w:val="20"/>
        </w:rPr>
      </w:pPr>
    </w:p>
    <w:p w14:paraId="5E24343B" w14:textId="77777777" w:rsidR="00F94DC8" w:rsidRDefault="00F94DC8">
      <w:pPr>
        <w:rPr>
          <w:rFonts w:hAnsi="Times New Roman" w:cs="Times New Roman"/>
          <w:color w:val="000000"/>
          <w:spacing w:val="-4"/>
          <w:kern w:val="32"/>
          <w:sz w:val="20"/>
          <w:szCs w:val="20"/>
        </w:rPr>
      </w:pPr>
      <w:r>
        <w:rPr>
          <w:rFonts w:hAnsi="Times New Roman" w:cs="Times New Roman"/>
          <w:color w:val="000000"/>
          <w:spacing w:val="-4"/>
          <w:kern w:val="32"/>
          <w:sz w:val="20"/>
          <w:szCs w:val="20"/>
        </w:rPr>
        <w:br w:type="page"/>
      </w:r>
    </w:p>
    <w:p w14:paraId="268B6FDD" w14:textId="4267E03C" w:rsidR="00EB6E29" w:rsidRPr="002249EC" w:rsidRDefault="00EB6E29" w:rsidP="00F94DC8">
      <w:pPr>
        <w:spacing w:after="240"/>
        <w:ind w:left="2117" w:right="-43"/>
        <w:jc w:val="thaiDistribute"/>
        <w:rPr>
          <w:rFonts w:hAnsi="Times New Roman" w:cs="Times New Roman"/>
          <w:color w:val="000000"/>
          <w:spacing w:val="-4"/>
          <w:kern w:val="32"/>
          <w:sz w:val="22"/>
          <w:szCs w:val="22"/>
        </w:rPr>
      </w:pPr>
      <w:r w:rsidRPr="002249EC">
        <w:rPr>
          <w:rFonts w:hAnsi="Times New Roman" w:cs="Times New Roman"/>
        </w:rPr>
        <w:lastRenderedPageBreak/>
        <w:t xml:space="preserve">The reconciliation from the opening to the closing balance of insurance contract balances as at </w:t>
      </w:r>
      <w:r w:rsidR="00DF4B23">
        <w:rPr>
          <w:rFonts w:hAnsi="Times New Roman" w:cs="Times New Roman"/>
        </w:rPr>
        <w:t>June</w:t>
      </w:r>
      <w:r w:rsidRPr="002249EC">
        <w:rPr>
          <w:rFonts w:hAnsi="Times New Roman" w:cs="Times New Roman"/>
        </w:rPr>
        <w:t xml:space="preserve"> 3</w:t>
      </w:r>
      <w:r w:rsidR="00DF4B23">
        <w:rPr>
          <w:rFonts w:hAnsi="Times New Roman" w:cs="Times New Roman"/>
        </w:rPr>
        <w:t>0</w:t>
      </w:r>
      <w:r w:rsidRPr="002249EC">
        <w:rPr>
          <w:rFonts w:hAnsi="Times New Roman" w:cs="Times New Roman"/>
        </w:rPr>
        <w:t>, 2025, and December 31, 2024, from insurance contracts issued, excluding those measured under the Premium Allocation Approach, is as follows:</w:t>
      </w:r>
    </w:p>
    <w:tbl>
      <w:tblPr>
        <w:tblW w:w="9449" w:type="dxa"/>
        <w:tblLook w:val="04A0" w:firstRow="1" w:lastRow="0" w:firstColumn="1" w:lastColumn="0" w:noHBand="0" w:noVBand="1"/>
      </w:tblPr>
      <w:tblGrid>
        <w:gridCol w:w="4338"/>
        <w:gridCol w:w="1276"/>
        <w:gridCol w:w="1559"/>
        <w:gridCol w:w="1276"/>
        <w:gridCol w:w="1000"/>
      </w:tblGrid>
      <w:tr w:rsidR="00EB6E29" w:rsidRPr="007546C1" w14:paraId="6CAAF3AA" w14:textId="77777777" w:rsidTr="009B70B2">
        <w:trPr>
          <w:tblHeader/>
        </w:trPr>
        <w:tc>
          <w:tcPr>
            <w:tcW w:w="4338" w:type="dxa"/>
            <w:tcBorders>
              <w:top w:val="nil"/>
              <w:left w:val="nil"/>
              <w:right w:val="nil"/>
            </w:tcBorders>
            <w:noWrap/>
            <w:vAlign w:val="bottom"/>
            <w:hideMark/>
          </w:tcPr>
          <w:p w14:paraId="4E29841A" w14:textId="77777777" w:rsidR="00EB6E29" w:rsidRPr="007546C1" w:rsidRDefault="00EB6E29" w:rsidP="002138FA">
            <w:pPr>
              <w:contextualSpacing/>
              <w:rPr>
                <w:rFonts w:hAnsi="Times New Roman" w:cs="Times New Roman"/>
                <w:sz w:val="20"/>
                <w:szCs w:val="20"/>
                <w:lang w:val="en-GB" w:eastAsia="en-GB"/>
              </w:rPr>
            </w:pPr>
          </w:p>
        </w:tc>
        <w:tc>
          <w:tcPr>
            <w:tcW w:w="5111" w:type="dxa"/>
            <w:gridSpan w:val="4"/>
            <w:tcBorders>
              <w:top w:val="nil"/>
              <w:left w:val="nil"/>
              <w:bottom w:val="single" w:sz="8" w:space="0" w:color="000000"/>
              <w:right w:val="nil"/>
            </w:tcBorders>
            <w:vAlign w:val="center"/>
            <w:hideMark/>
          </w:tcPr>
          <w:p w14:paraId="29BDAD38" w14:textId="77777777" w:rsidR="00EB6E29" w:rsidRPr="007546C1" w:rsidRDefault="00EB6E29"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EB6E29" w:rsidRPr="007546C1" w14:paraId="5411E77B" w14:textId="77777777" w:rsidTr="002138FA">
        <w:trPr>
          <w:tblHeader/>
        </w:trPr>
        <w:tc>
          <w:tcPr>
            <w:tcW w:w="4338" w:type="dxa"/>
            <w:tcBorders>
              <w:top w:val="nil"/>
              <w:left w:val="nil"/>
              <w:right w:val="nil"/>
            </w:tcBorders>
          </w:tcPr>
          <w:p w14:paraId="7552B50B" w14:textId="77777777" w:rsidR="00EB6E29" w:rsidRPr="007546C1" w:rsidRDefault="00EB6E29"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vAlign w:val="center"/>
          </w:tcPr>
          <w:p w14:paraId="00F8639B" w14:textId="77777777" w:rsidR="00EB6E29" w:rsidRPr="007546C1" w:rsidRDefault="00EB6E29"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EB6E29" w:rsidRPr="007546C1" w14:paraId="6B61CF09" w14:textId="77777777" w:rsidTr="009B70B2">
        <w:trPr>
          <w:tblHeader/>
        </w:trPr>
        <w:tc>
          <w:tcPr>
            <w:tcW w:w="4338" w:type="dxa"/>
            <w:tcBorders>
              <w:left w:val="nil"/>
              <w:right w:val="nil"/>
            </w:tcBorders>
          </w:tcPr>
          <w:p w14:paraId="4DEA4009" w14:textId="77777777" w:rsidR="00EB6E29" w:rsidRPr="007546C1" w:rsidRDefault="00EB6E29"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vAlign w:val="center"/>
          </w:tcPr>
          <w:p w14:paraId="2EA78338" w14:textId="3BDD8150" w:rsidR="00EB6E29" w:rsidRPr="007546C1" w:rsidRDefault="00EB6E29"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 xml:space="preserve">As at </w:t>
            </w:r>
            <w:r w:rsidR="00DF4B23">
              <w:rPr>
                <w:rFonts w:eastAsia="Calibri" w:hAnsi="Times New Roman" w:cs="Times New Roman"/>
                <w:b/>
                <w:bCs/>
                <w:sz w:val="20"/>
                <w:szCs w:val="20"/>
              </w:rPr>
              <w:t>June</w:t>
            </w:r>
            <w:r w:rsidRPr="007546C1">
              <w:rPr>
                <w:rFonts w:eastAsia="Calibri" w:hAnsi="Times New Roman" w:cs="Times New Roman"/>
                <w:b/>
                <w:bCs/>
                <w:sz w:val="20"/>
                <w:szCs w:val="20"/>
              </w:rPr>
              <w:t xml:space="preserve"> 3</w:t>
            </w:r>
            <w:r w:rsidR="00DF4B23">
              <w:rPr>
                <w:rFonts w:eastAsia="Calibri" w:hAnsi="Times New Roman" w:cs="Times New Roman"/>
                <w:b/>
                <w:bCs/>
                <w:sz w:val="20"/>
                <w:szCs w:val="20"/>
              </w:rPr>
              <w:t>0</w:t>
            </w:r>
            <w:r w:rsidRPr="007546C1">
              <w:rPr>
                <w:rFonts w:eastAsia="Calibri" w:hAnsi="Times New Roman" w:cs="Times New Roman"/>
                <w:b/>
                <w:bCs/>
                <w:sz w:val="20"/>
                <w:szCs w:val="20"/>
              </w:rPr>
              <w:t>, 2025</w:t>
            </w:r>
          </w:p>
        </w:tc>
      </w:tr>
      <w:tr w:rsidR="00EB6E29" w:rsidRPr="007546C1" w14:paraId="77DF195C" w14:textId="77777777" w:rsidTr="009B70B2">
        <w:trPr>
          <w:tblHeader/>
        </w:trPr>
        <w:tc>
          <w:tcPr>
            <w:tcW w:w="4338" w:type="dxa"/>
            <w:tcBorders>
              <w:left w:val="nil"/>
              <w:bottom w:val="single" w:sz="8" w:space="0" w:color="000000"/>
              <w:right w:val="nil"/>
            </w:tcBorders>
            <w:hideMark/>
          </w:tcPr>
          <w:p w14:paraId="2250885A" w14:textId="77777777" w:rsidR="00EB6E29" w:rsidRPr="007546C1" w:rsidRDefault="00EB6E29" w:rsidP="002138FA">
            <w:pPr>
              <w:contextualSpacing/>
              <w:jc w:val="center"/>
              <w:rPr>
                <w:rFonts w:hAnsi="Times New Roman" w:cs="Times New Roman"/>
                <w:b/>
                <w:bCs/>
                <w:sz w:val="20"/>
                <w:szCs w:val="20"/>
                <w:lang w:val="en-GB" w:eastAsia="en-GB"/>
              </w:rPr>
            </w:pPr>
          </w:p>
          <w:p w14:paraId="068BB6BF" w14:textId="77777777" w:rsidR="00EB6E29" w:rsidRPr="007546C1" w:rsidRDefault="00EB6E29" w:rsidP="002138FA">
            <w:pPr>
              <w:contextualSpacing/>
              <w:jc w:val="center"/>
              <w:rPr>
                <w:rFonts w:hAnsi="Times New Roman" w:cs="Times New Roman"/>
                <w:b/>
                <w:bCs/>
                <w:sz w:val="20"/>
                <w:szCs w:val="20"/>
                <w:lang w:val="en-GB" w:eastAsia="en-GB"/>
              </w:rPr>
            </w:pPr>
          </w:p>
          <w:p w14:paraId="38EE6CE4"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76" w:type="dxa"/>
            <w:tcBorders>
              <w:top w:val="nil"/>
              <w:left w:val="nil"/>
              <w:bottom w:val="single" w:sz="8" w:space="0" w:color="000000"/>
              <w:right w:val="nil"/>
            </w:tcBorders>
            <w:hideMark/>
          </w:tcPr>
          <w:p w14:paraId="2DD446D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43AD673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6E5C7D2B"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6D3AC79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0306E3B7"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559" w:type="dxa"/>
            <w:tcBorders>
              <w:top w:val="nil"/>
              <w:left w:val="nil"/>
              <w:bottom w:val="single" w:sz="8" w:space="0" w:color="000000"/>
              <w:right w:val="nil"/>
            </w:tcBorders>
            <w:hideMark/>
          </w:tcPr>
          <w:p w14:paraId="3A5A9575"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40248944"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54B2C56D" w14:textId="6385C58C"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F86819">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694CCAA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76" w:type="dxa"/>
            <w:tcBorders>
              <w:top w:val="nil"/>
              <w:left w:val="nil"/>
              <w:bottom w:val="single" w:sz="8" w:space="0" w:color="000000"/>
              <w:right w:val="nil"/>
            </w:tcBorders>
            <w:hideMark/>
          </w:tcPr>
          <w:p w14:paraId="420648C5"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000" w:type="dxa"/>
            <w:tcBorders>
              <w:top w:val="nil"/>
              <w:left w:val="nil"/>
              <w:bottom w:val="single" w:sz="8" w:space="0" w:color="000000"/>
              <w:right w:val="nil"/>
            </w:tcBorders>
            <w:hideMark/>
          </w:tcPr>
          <w:p w14:paraId="062295F2" w14:textId="77777777" w:rsidR="00EB6E29" w:rsidRPr="007546C1" w:rsidRDefault="00EB6E29"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741C26" w:rsidRPr="007546C1" w14:paraId="47132342" w14:textId="77777777" w:rsidTr="00DF4B23">
        <w:tc>
          <w:tcPr>
            <w:tcW w:w="4338" w:type="dxa"/>
            <w:tcBorders>
              <w:top w:val="nil"/>
              <w:left w:val="nil"/>
              <w:right w:val="nil"/>
            </w:tcBorders>
            <w:vAlign w:val="center"/>
            <w:hideMark/>
          </w:tcPr>
          <w:p w14:paraId="44DCE452" w14:textId="5141F615" w:rsidR="00741C26" w:rsidRPr="007546C1" w:rsidRDefault="00741C26" w:rsidP="00741C26">
            <w:pPr>
              <w:contextualSpacing/>
              <w:rPr>
                <w:rFonts w:hAnsi="Times New Roman" w:cs="Times New Roman"/>
                <w:sz w:val="20"/>
                <w:szCs w:val="20"/>
                <w:lang w:val="en-GB" w:eastAsia="en-GB"/>
              </w:rPr>
            </w:pPr>
            <w:r w:rsidRPr="007546C1">
              <w:rPr>
                <w:rFonts w:eastAsiaTheme="minorHAnsi" w:hAnsi="Times New Roman" w:cs="Times New Roman"/>
                <w:sz w:val="20"/>
                <w:szCs w:val="20"/>
              </w:rPr>
              <w:t>Opening liabilities</w:t>
            </w:r>
          </w:p>
        </w:tc>
        <w:tc>
          <w:tcPr>
            <w:tcW w:w="1276" w:type="dxa"/>
            <w:tcBorders>
              <w:top w:val="nil"/>
              <w:left w:val="nil"/>
              <w:bottom w:val="nil"/>
              <w:right w:val="nil"/>
            </w:tcBorders>
          </w:tcPr>
          <w:p w14:paraId="692FE80A" w14:textId="3D4D2458"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lang w:val="en-GB" w:eastAsia="en-GB"/>
              </w:rPr>
              <w:t xml:space="preserve"> (</w:t>
            </w:r>
            <w:r w:rsidRPr="00ED3654">
              <w:rPr>
                <w:rFonts w:hAnsi="Times New Roman" w:cs="Times New Roman"/>
                <w:sz w:val="20"/>
                <w:szCs w:val="20"/>
                <w:lang w:eastAsia="en-GB"/>
              </w:rPr>
              <w:t>209</w:t>
            </w:r>
            <w:r w:rsidRPr="00ED3654">
              <w:rPr>
                <w:rFonts w:hAnsi="Times New Roman" w:cs="Times New Roman"/>
                <w:sz w:val="20"/>
                <w:szCs w:val="20"/>
                <w:lang w:val="en-GB" w:eastAsia="en-GB"/>
              </w:rPr>
              <w:t>,</w:t>
            </w:r>
            <w:r w:rsidRPr="00ED3654">
              <w:rPr>
                <w:rFonts w:hAnsi="Times New Roman" w:cs="Times New Roman"/>
                <w:sz w:val="20"/>
                <w:szCs w:val="20"/>
                <w:lang w:eastAsia="en-GB"/>
              </w:rPr>
              <w:t>142</w:t>
            </w:r>
            <w:r w:rsidRPr="00ED3654">
              <w:rPr>
                <w:rFonts w:hAnsi="Times New Roman" w:cs="Times New Roman"/>
                <w:sz w:val="20"/>
                <w:szCs w:val="20"/>
                <w:lang w:val="en-GB" w:eastAsia="en-GB"/>
              </w:rPr>
              <w:t>)</w:t>
            </w:r>
          </w:p>
        </w:tc>
        <w:tc>
          <w:tcPr>
            <w:tcW w:w="1559" w:type="dxa"/>
            <w:tcBorders>
              <w:top w:val="nil"/>
              <w:left w:val="nil"/>
              <w:bottom w:val="nil"/>
              <w:right w:val="nil"/>
            </w:tcBorders>
          </w:tcPr>
          <w:p w14:paraId="6DE5C80F" w14:textId="53780DB3"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lang w:eastAsia="en-GB"/>
              </w:rPr>
              <w:t xml:space="preserve"> 72,710</w:t>
            </w:r>
          </w:p>
        </w:tc>
        <w:tc>
          <w:tcPr>
            <w:tcW w:w="1276" w:type="dxa"/>
            <w:tcBorders>
              <w:top w:val="nil"/>
              <w:left w:val="nil"/>
              <w:bottom w:val="nil"/>
              <w:right w:val="nil"/>
            </w:tcBorders>
          </w:tcPr>
          <w:p w14:paraId="2338CE07" w14:textId="3FB25BAD"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lang w:eastAsia="en-GB"/>
              </w:rPr>
              <w:t xml:space="preserve"> 386,030 </w:t>
            </w:r>
          </w:p>
        </w:tc>
        <w:tc>
          <w:tcPr>
            <w:tcW w:w="1000" w:type="dxa"/>
            <w:tcBorders>
              <w:top w:val="nil"/>
              <w:left w:val="nil"/>
              <w:bottom w:val="nil"/>
              <w:right w:val="nil"/>
            </w:tcBorders>
          </w:tcPr>
          <w:p w14:paraId="5544AFA5" w14:textId="3873D8E9"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lang w:eastAsia="en-GB"/>
              </w:rPr>
              <w:t xml:space="preserve"> 249,598 </w:t>
            </w:r>
          </w:p>
        </w:tc>
      </w:tr>
      <w:tr w:rsidR="00741C26" w:rsidRPr="007546C1" w14:paraId="194D0A85" w14:textId="77777777" w:rsidTr="00DF4B23">
        <w:tc>
          <w:tcPr>
            <w:tcW w:w="4338" w:type="dxa"/>
            <w:tcBorders>
              <w:top w:val="nil"/>
              <w:left w:val="nil"/>
              <w:right w:val="nil"/>
            </w:tcBorders>
            <w:vAlign w:val="center"/>
            <w:hideMark/>
          </w:tcPr>
          <w:p w14:paraId="443C7E68" w14:textId="5160F3EE" w:rsidR="00741C26" w:rsidRPr="007546C1" w:rsidRDefault="00741C26" w:rsidP="00741C26">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Opening </w:t>
            </w:r>
            <w:r>
              <w:rPr>
                <w:rFonts w:eastAsiaTheme="minorHAnsi" w:hAnsi="Times New Roman" w:cs="Times New Roman"/>
                <w:sz w:val="20"/>
                <w:szCs w:val="20"/>
              </w:rPr>
              <w:t>assets</w:t>
            </w:r>
          </w:p>
        </w:tc>
        <w:tc>
          <w:tcPr>
            <w:tcW w:w="1276" w:type="dxa"/>
            <w:tcBorders>
              <w:top w:val="nil"/>
              <w:left w:val="nil"/>
              <w:bottom w:val="single" w:sz="8" w:space="0" w:color="000000"/>
              <w:right w:val="nil"/>
            </w:tcBorders>
            <w:vAlign w:val="center"/>
          </w:tcPr>
          <w:p w14:paraId="5FCA370B" w14:textId="4F552D0C"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6BAE83F9" w14:textId="11AE0D5D"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2109E5A3" w14:textId="5D4360C1"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13BB7390" w14:textId="7CE3C040"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val="en-GB" w:eastAsia="en-GB"/>
              </w:rPr>
              <w:t>-</w:t>
            </w:r>
          </w:p>
        </w:tc>
      </w:tr>
      <w:tr w:rsidR="00741C26" w:rsidRPr="007546C1" w14:paraId="7FB690FB" w14:textId="77777777" w:rsidTr="00DF4B23">
        <w:tc>
          <w:tcPr>
            <w:tcW w:w="4338" w:type="dxa"/>
            <w:tcBorders>
              <w:top w:val="nil"/>
              <w:left w:val="nil"/>
              <w:right w:val="nil"/>
            </w:tcBorders>
            <w:vAlign w:val="center"/>
            <w:hideMark/>
          </w:tcPr>
          <w:p w14:paraId="3B99546D" w14:textId="22E19DBF" w:rsidR="00741C26" w:rsidRPr="009B70B2" w:rsidRDefault="00741C26" w:rsidP="00741C26">
            <w:pPr>
              <w:contextualSpacing/>
              <w:rPr>
                <w:rFonts w:hAnsi="Times New Roman" w:cstheme="minorBidi"/>
                <w:b/>
                <w:bCs/>
                <w:sz w:val="20"/>
                <w:szCs w:val="20"/>
                <w:lang w:val="en-GB" w:eastAsia="en-GB"/>
              </w:rPr>
            </w:pPr>
            <w:r w:rsidRPr="007546C1">
              <w:rPr>
                <w:rFonts w:hAnsi="Times New Roman" w:cs="Times New Roman"/>
                <w:b/>
                <w:bCs/>
                <w:sz w:val="20"/>
                <w:szCs w:val="20"/>
                <w:lang w:val="en-GB" w:eastAsia="en-GB"/>
              </w:rPr>
              <w:t>Net opening balance</w:t>
            </w:r>
            <w:r>
              <w:rPr>
                <w:rFonts w:hAnsi="Times New Roman" w:cstheme="minorBidi" w:hint="cs"/>
                <w:b/>
                <w:bCs/>
                <w:sz w:val="20"/>
                <w:szCs w:val="20"/>
                <w:cs/>
                <w:lang w:val="en-GB" w:eastAsia="en-GB"/>
              </w:rPr>
              <w:t xml:space="preserve"> </w:t>
            </w:r>
            <w:r>
              <w:rPr>
                <w:rFonts w:hAnsi="Times New Roman" w:cs="Times New Roman"/>
                <w:b/>
                <w:bCs/>
                <w:sz w:val="20"/>
                <w:szCs w:val="20"/>
                <w:lang w:val="en-GB" w:eastAsia="en-GB"/>
              </w:rPr>
              <w:t>as at January 1,</w:t>
            </w:r>
          </w:p>
        </w:tc>
        <w:tc>
          <w:tcPr>
            <w:tcW w:w="1276" w:type="dxa"/>
            <w:tcBorders>
              <w:top w:val="nil"/>
              <w:left w:val="nil"/>
              <w:bottom w:val="single" w:sz="8" w:space="0" w:color="000000"/>
              <w:right w:val="nil"/>
            </w:tcBorders>
          </w:tcPr>
          <w:p w14:paraId="0448B7B6" w14:textId="485345EB"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lang w:val="en-GB" w:eastAsia="en-GB"/>
              </w:rPr>
              <w:t xml:space="preserve"> (</w:t>
            </w:r>
            <w:r w:rsidRPr="00ED3654">
              <w:rPr>
                <w:rFonts w:hAnsi="Times New Roman" w:cs="Times New Roman"/>
                <w:sz w:val="20"/>
                <w:szCs w:val="20"/>
                <w:lang w:eastAsia="en-GB"/>
              </w:rPr>
              <w:t>209</w:t>
            </w:r>
            <w:r w:rsidRPr="00ED3654">
              <w:rPr>
                <w:rFonts w:hAnsi="Times New Roman" w:cs="Times New Roman"/>
                <w:sz w:val="20"/>
                <w:szCs w:val="20"/>
                <w:lang w:val="en-GB" w:eastAsia="en-GB"/>
              </w:rPr>
              <w:t>,</w:t>
            </w:r>
            <w:r w:rsidRPr="00ED3654">
              <w:rPr>
                <w:rFonts w:hAnsi="Times New Roman" w:cs="Times New Roman"/>
                <w:sz w:val="20"/>
                <w:szCs w:val="20"/>
                <w:lang w:eastAsia="en-GB"/>
              </w:rPr>
              <w:t>142</w:t>
            </w:r>
            <w:r w:rsidRPr="00ED3654">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74BC79FC" w14:textId="3DAE2D26"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lang w:eastAsia="en-GB"/>
              </w:rPr>
              <w:t xml:space="preserve"> 72,710</w:t>
            </w:r>
          </w:p>
        </w:tc>
        <w:tc>
          <w:tcPr>
            <w:tcW w:w="1276" w:type="dxa"/>
            <w:tcBorders>
              <w:top w:val="nil"/>
              <w:left w:val="nil"/>
              <w:bottom w:val="single" w:sz="8" w:space="0" w:color="000000"/>
              <w:right w:val="nil"/>
            </w:tcBorders>
          </w:tcPr>
          <w:p w14:paraId="7DA0B393" w14:textId="5E06F068"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lang w:eastAsia="en-GB"/>
              </w:rPr>
              <w:t xml:space="preserve"> 386,030 </w:t>
            </w:r>
          </w:p>
        </w:tc>
        <w:tc>
          <w:tcPr>
            <w:tcW w:w="1000" w:type="dxa"/>
            <w:tcBorders>
              <w:top w:val="nil"/>
              <w:left w:val="nil"/>
              <w:bottom w:val="single" w:sz="8" w:space="0" w:color="000000"/>
              <w:right w:val="nil"/>
            </w:tcBorders>
          </w:tcPr>
          <w:p w14:paraId="1916187F" w14:textId="4B41AB4F"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lang w:eastAsia="en-GB"/>
              </w:rPr>
              <w:t xml:space="preserve"> 249,598 </w:t>
            </w:r>
          </w:p>
        </w:tc>
      </w:tr>
      <w:tr w:rsidR="00741C26" w:rsidRPr="007546C1" w14:paraId="70B9A1A4" w14:textId="77777777" w:rsidTr="00DF4B23">
        <w:tc>
          <w:tcPr>
            <w:tcW w:w="4338" w:type="dxa"/>
            <w:tcBorders>
              <w:top w:val="nil"/>
              <w:left w:val="nil"/>
              <w:bottom w:val="nil"/>
              <w:right w:val="nil"/>
            </w:tcBorders>
            <w:vAlign w:val="center"/>
            <w:hideMark/>
          </w:tcPr>
          <w:p w14:paraId="19E4ED04" w14:textId="77777777" w:rsidR="00741C26" w:rsidRPr="007546C1" w:rsidRDefault="00741C26" w:rsidP="00741C26">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76" w:type="dxa"/>
            <w:tcBorders>
              <w:top w:val="nil"/>
              <w:left w:val="nil"/>
              <w:bottom w:val="nil"/>
              <w:right w:val="nil"/>
            </w:tcBorders>
            <w:vAlign w:val="center"/>
          </w:tcPr>
          <w:p w14:paraId="7E65616E" w14:textId="77777777" w:rsidR="00741C26" w:rsidRPr="00ED3654" w:rsidRDefault="00741C26" w:rsidP="00741C26">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1257B4E5" w14:textId="77777777" w:rsidR="00741C26" w:rsidRPr="00ED3654" w:rsidRDefault="00741C26" w:rsidP="00741C26">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49C37973" w14:textId="77777777" w:rsidR="00741C26" w:rsidRPr="00ED3654" w:rsidRDefault="00741C26" w:rsidP="00741C26">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6B171CD2" w14:textId="2A0E4F14" w:rsidR="00741C26" w:rsidRPr="00ED3654" w:rsidRDefault="00741C26" w:rsidP="00741C26">
            <w:pPr>
              <w:tabs>
                <w:tab w:val="decimal" w:pos="661"/>
              </w:tabs>
              <w:ind w:right="-160"/>
              <w:contextualSpacing/>
              <w:rPr>
                <w:rFonts w:hAnsi="Times New Roman" w:cs="Times New Roman"/>
                <w:sz w:val="20"/>
                <w:szCs w:val="20"/>
                <w:lang w:val="en-GB" w:eastAsia="en-GB"/>
              </w:rPr>
            </w:pPr>
          </w:p>
        </w:tc>
      </w:tr>
      <w:tr w:rsidR="00741C26" w:rsidRPr="007546C1" w14:paraId="6B05ECE6" w14:textId="77777777" w:rsidTr="00DF4B23">
        <w:tc>
          <w:tcPr>
            <w:tcW w:w="4338" w:type="dxa"/>
            <w:tcBorders>
              <w:top w:val="nil"/>
              <w:left w:val="nil"/>
              <w:bottom w:val="nil"/>
              <w:right w:val="nil"/>
            </w:tcBorders>
            <w:vAlign w:val="center"/>
            <w:hideMark/>
          </w:tcPr>
          <w:p w14:paraId="1C7B0C70" w14:textId="77777777" w:rsidR="00741C26" w:rsidRPr="007546C1" w:rsidRDefault="00741C26" w:rsidP="00741C26">
            <w:pPr>
              <w:contextualSpacing/>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276" w:type="dxa"/>
            <w:tcBorders>
              <w:top w:val="nil"/>
              <w:left w:val="nil"/>
              <w:bottom w:val="nil"/>
              <w:right w:val="nil"/>
            </w:tcBorders>
          </w:tcPr>
          <w:p w14:paraId="3798E1E8" w14:textId="3155D443"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eastAsia="en-GB"/>
              </w:rPr>
              <w:t>-</w:t>
            </w:r>
          </w:p>
        </w:tc>
        <w:tc>
          <w:tcPr>
            <w:tcW w:w="1559" w:type="dxa"/>
            <w:tcBorders>
              <w:top w:val="nil"/>
              <w:left w:val="nil"/>
              <w:bottom w:val="nil"/>
              <w:right w:val="nil"/>
            </w:tcBorders>
          </w:tcPr>
          <w:p w14:paraId="7F1F441D" w14:textId="44BCCAA8"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eastAsia="en-GB"/>
              </w:rPr>
              <w:t>-</w:t>
            </w:r>
          </w:p>
        </w:tc>
        <w:tc>
          <w:tcPr>
            <w:tcW w:w="1276" w:type="dxa"/>
            <w:tcBorders>
              <w:top w:val="nil"/>
              <w:left w:val="nil"/>
              <w:bottom w:val="nil"/>
              <w:right w:val="nil"/>
            </w:tcBorders>
          </w:tcPr>
          <w:p w14:paraId="6D850DA2" w14:textId="19B77157"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lang w:val="en-GB" w:eastAsia="en-GB"/>
              </w:rPr>
              <w:t>(1,368)</w:t>
            </w:r>
          </w:p>
        </w:tc>
        <w:tc>
          <w:tcPr>
            <w:tcW w:w="1000" w:type="dxa"/>
            <w:tcBorders>
              <w:top w:val="nil"/>
              <w:left w:val="nil"/>
              <w:bottom w:val="nil"/>
              <w:right w:val="nil"/>
            </w:tcBorders>
          </w:tcPr>
          <w:p w14:paraId="2468FEDB" w14:textId="2D83D612"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lang w:val="en-GB" w:eastAsia="en-GB"/>
              </w:rPr>
              <w:t>(1,368)</w:t>
            </w:r>
          </w:p>
        </w:tc>
      </w:tr>
      <w:tr w:rsidR="00741C26" w:rsidRPr="007546C1" w14:paraId="0192D113" w14:textId="77777777" w:rsidTr="00DF4B23">
        <w:tc>
          <w:tcPr>
            <w:tcW w:w="4338" w:type="dxa"/>
            <w:tcBorders>
              <w:top w:val="nil"/>
              <w:left w:val="nil"/>
              <w:bottom w:val="nil"/>
              <w:right w:val="nil"/>
            </w:tcBorders>
            <w:vAlign w:val="center"/>
            <w:hideMark/>
          </w:tcPr>
          <w:p w14:paraId="5D5E2F7C" w14:textId="77777777" w:rsidR="00741C26" w:rsidRPr="007546C1" w:rsidRDefault="00741C26" w:rsidP="00741C26">
            <w:pPr>
              <w:autoSpaceDE w:val="0"/>
              <w:autoSpaceDN w:val="0"/>
              <w:adjustRightInd w:val="0"/>
              <w:rPr>
                <w:rFonts w:eastAsiaTheme="minorHAnsi" w:hAnsi="Times New Roman" w:cs="Times New Roman"/>
                <w:sz w:val="20"/>
                <w:szCs w:val="20"/>
              </w:rPr>
            </w:pPr>
            <w:r w:rsidRPr="007546C1">
              <w:rPr>
                <w:rFonts w:eastAsiaTheme="minorHAnsi" w:hAnsi="Times New Roman" w:cs="Times New Roman"/>
                <w:sz w:val="20"/>
                <w:szCs w:val="20"/>
              </w:rPr>
              <w:t>Change in risk adjustment for non-financial</w:t>
            </w:r>
          </w:p>
          <w:p w14:paraId="015092AD" w14:textId="77777777" w:rsidR="00741C26" w:rsidRPr="007546C1" w:rsidRDefault="00741C26" w:rsidP="00741C26">
            <w:pPr>
              <w:contextualSpacing/>
              <w:rPr>
                <w:rFonts w:hAnsi="Times New Roman" w:cs="Times New Roman"/>
                <w:sz w:val="20"/>
                <w:szCs w:val="20"/>
                <w:lang w:val="en-GB" w:eastAsia="en-GB"/>
              </w:rPr>
            </w:pPr>
            <w:r w:rsidRPr="007546C1">
              <w:rPr>
                <w:rFonts w:eastAsiaTheme="minorHAnsi" w:hAnsi="Times New Roman" w:cs="Times New Roman"/>
                <w:sz w:val="20"/>
                <w:szCs w:val="20"/>
              </w:rPr>
              <w:t>risk for risk expired</w:t>
            </w:r>
          </w:p>
          <w:p w14:paraId="0B17962C" w14:textId="77777777" w:rsidR="00741C26" w:rsidRPr="007546C1" w:rsidRDefault="00741C26" w:rsidP="00741C26">
            <w:pPr>
              <w:contextualSpacing/>
              <w:rPr>
                <w:rFonts w:hAnsi="Times New Roman" w:cs="Times New Roman"/>
                <w:sz w:val="20"/>
                <w:szCs w:val="20"/>
                <w:lang w:val="en-GB" w:eastAsia="en-GB"/>
              </w:rPr>
            </w:pPr>
          </w:p>
        </w:tc>
        <w:tc>
          <w:tcPr>
            <w:tcW w:w="1276" w:type="dxa"/>
            <w:tcBorders>
              <w:top w:val="nil"/>
              <w:left w:val="nil"/>
              <w:bottom w:val="nil"/>
              <w:right w:val="nil"/>
            </w:tcBorders>
            <w:vAlign w:val="bottom"/>
          </w:tcPr>
          <w:p w14:paraId="22E8C69E" w14:textId="35B8449C"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val="en-GB" w:eastAsia="en-GB"/>
              </w:rPr>
              <w:t>-</w:t>
            </w:r>
          </w:p>
        </w:tc>
        <w:tc>
          <w:tcPr>
            <w:tcW w:w="1559" w:type="dxa"/>
            <w:tcBorders>
              <w:top w:val="nil"/>
              <w:left w:val="nil"/>
              <w:bottom w:val="nil"/>
              <w:right w:val="nil"/>
            </w:tcBorders>
            <w:vAlign w:val="bottom"/>
          </w:tcPr>
          <w:p w14:paraId="571855F4" w14:textId="792CE6DD" w:rsidR="00741C26" w:rsidRPr="00ED3654" w:rsidRDefault="00741C26" w:rsidP="00846280">
            <w:pPr>
              <w:tabs>
                <w:tab w:val="decimal" w:pos="1124"/>
              </w:tabs>
              <w:contextualSpacing/>
              <w:rPr>
                <w:rFonts w:hAnsi="Times New Roman" w:cs="Times New Roman"/>
                <w:sz w:val="20"/>
                <w:szCs w:val="20"/>
                <w:lang w:val="en-GB" w:eastAsia="en-GB"/>
              </w:rPr>
            </w:pPr>
            <w:r w:rsidRPr="00ED3654">
              <w:rPr>
                <w:rFonts w:hAnsi="Times New Roman" w:cs="Times New Roman"/>
                <w:sz w:val="20"/>
                <w:szCs w:val="20"/>
                <w:lang w:val="en-GB" w:eastAsia="en-GB"/>
              </w:rPr>
              <w:t>(1,499)</w:t>
            </w:r>
          </w:p>
        </w:tc>
        <w:tc>
          <w:tcPr>
            <w:tcW w:w="1276" w:type="dxa"/>
            <w:tcBorders>
              <w:top w:val="nil"/>
              <w:left w:val="nil"/>
              <w:bottom w:val="nil"/>
              <w:right w:val="nil"/>
            </w:tcBorders>
            <w:vAlign w:val="bottom"/>
          </w:tcPr>
          <w:p w14:paraId="5BA65CD3" w14:textId="4AA1B674"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eastAsia="en-GB"/>
              </w:rPr>
              <w:t>-</w:t>
            </w:r>
          </w:p>
        </w:tc>
        <w:tc>
          <w:tcPr>
            <w:tcW w:w="1000" w:type="dxa"/>
            <w:tcBorders>
              <w:top w:val="nil"/>
              <w:left w:val="nil"/>
              <w:bottom w:val="nil"/>
              <w:right w:val="nil"/>
            </w:tcBorders>
            <w:vAlign w:val="bottom"/>
          </w:tcPr>
          <w:p w14:paraId="1843F175" w14:textId="38E157E2"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lang w:val="en-GB" w:eastAsia="en-GB"/>
              </w:rPr>
              <w:t>(1,499)</w:t>
            </w:r>
          </w:p>
        </w:tc>
      </w:tr>
      <w:tr w:rsidR="00741C26" w:rsidRPr="007546C1" w14:paraId="70D138DD" w14:textId="77777777" w:rsidTr="00DF4B23">
        <w:tc>
          <w:tcPr>
            <w:tcW w:w="4338" w:type="dxa"/>
            <w:tcBorders>
              <w:top w:val="nil"/>
              <w:left w:val="nil"/>
              <w:bottom w:val="nil"/>
              <w:right w:val="nil"/>
            </w:tcBorders>
            <w:vAlign w:val="center"/>
            <w:hideMark/>
          </w:tcPr>
          <w:p w14:paraId="786B88E3" w14:textId="77777777" w:rsidR="00741C26" w:rsidRPr="007546C1" w:rsidRDefault="00741C26" w:rsidP="00741C26">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76" w:type="dxa"/>
            <w:tcBorders>
              <w:top w:val="nil"/>
              <w:left w:val="nil"/>
              <w:bottom w:val="single" w:sz="8" w:space="0" w:color="000000"/>
              <w:right w:val="nil"/>
            </w:tcBorders>
          </w:tcPr>
          <w:p w14:paraId="506F5524" w14:textId="37F5477A"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lang w:val="en-GB" w:eastAsia="en-GB"/>
              </w:rPr>
              <w:t>(5,142)</w:t>
            </w:r>
          </w:p>
        </w:tc>
        <w:tc>
          <w:tcPr>
            <w:tcW w:w="1559" w:type="dxa"/>
            <w:tcBorders>
              <w:top w:val="nil"/>
              <w:left w:val="nil"/>
              <w:bottom w:val="single" w:sz="8" w:space="0" w:color="000000"/>
              <w:right w:val="nil"/>
            </w:tcBorders>
          </w:tcPr>
          <w:p w14:paraId="5A222204" w14:textId="57C3ED02"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6A7FC86B" w14:textId="12684FD4"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lang w:eastAsia="en-GB"/>
              </w:rPr>
              <w:t>-</w:t>
            </w:r>
          </w:p>
        </w:tc>
        <w:tc>
          <w:tcPr>
            <w:tcW w:w="1000" w:type="dxa"/>
            <w:tcBorders>
              <w:top w:val="nil"/>
              <w:left w:val="nil"/>
              <w:bottom w:val="single" w:sz="8" w:space="0" w:color="000000"/>
              <w:right w:val="nil"/>
            </w:tcBorders>
          </w:tcPr>
          <w:p w14:paraId="4338B053" w14:textId="46CB3349"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lang w:val="en-GB" w:eastAsia="en-GB"/>
              </w:rPr>
              <w:t>(5,142)</w:t>
            </w:r>
          </w:p>
        </w:tc>
      </w:tr>
      <w:tr w:rsidR="00741C26" w:rsidRPr="007546C1" w14:paraId="08BFBE1B" w14:textId="77777777" w:rsidTr="00DF4B23">
        <w:tc>
          <w:tcPr>
            <w:tcW w:w="4338" w:type="dxa"/>
            <w:tcBorders>
              <w:top w:val="nil"/>
              <w:left w:val="nil"/>
              <w:bottom w:val="nil"/>
              <w:right w:val="nil"/>
            </w:tcBorders>
            <w:vAlign w:val="center"/>
            <w:hideMark/>
          </w:tcPr>
          <w:p w14:paraId="257F78E3" w14:textId="77777777" w:rsidR="00741C26" w:rsidRPr="007546C1" w:rsidRDefault="00741C26" w:rsidP="00741C26">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tcPr>
          <w:p w14:paraId="264D6705" w14:textId="7C7B44FE"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(5</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142)</w:t>
            </w:r>
          </w:p>
        </w:tc>
        <w:tc>
          <w:tcPr>
            <w:tcW w:w="1559" w:type="dxa"/>
            <w:tcBorders>
              <w:top w:val="nil"/>
              <w:left w:val="nil"/>
              <w:bottom w:val="single" w:sz="8" w:space="0" w:color="000000"/>
              <w:right w:val="nil"/>
            </w:tcBorders>
          </w:tcPr>
          <w:p w14:paraId="0275FA65" w14:textId="2012BD6F"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(1</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499)</w:t>
            </w:r>
          </w:p>
        </w:tc>
        <w:tc>
          <w:tcPr>
            <w:tcW w:w="1276" w:type="dxa"/>
            <w:tcBorders>
              <w:top w:val="nil"/>
              <w:left w:val="nil"/>
              <w:bottom w:val="single" w:sz="8" w:space="0" w:color="000000"/>
              <w:right w:val="nil"/>
            </w:tcBorders>
          </w:tcPr>
          <w:p w14:paraId="0313A46D" w14:textId="09FA1A3A"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(1</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368)</w:t>
            </w:r>
          </w:p>
        </w:tc>
        <w:tc>
          <w:tcPr>
            <w:tcW w:w="1000" w:type="dxa"/>
            <w:tcBorders>
              <w:top w:val="nil"/>
              <w:left w:val="nil"/>
              <w:bottom w:val="single" w:sz="8" w:space="0" w:color="000000"/>
              <w:right w:val="nil"/>
            </w:tcBorders>
          </w:tcPr>
          <w:p w14:paraId="239791C3" w14:textId="5ACCE0CF"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val="en-GB" w:eastAsia="en-GB"/>
              </w:rPr>
              <w:t>(8</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009)</w:t>
            </w:r>
          </w:p>
        </w:tc>
      </w:tr>
      <w:tr w:rsidR="00741C26" w:rsidRPr="007546C1" w14:paraId="51B7E470" w14:textId="77777777" w:rsidTr="00DF4B23">
        <w:tc>
          <w:tcPr>
            <w:tcW w:w="4338" w:type="dxa"/>
            <w:tcBorders>
              <w:top w:val="nil"/>
              <w:left w:val="nil"/>
              <w:bottom w:val="nil"/>
              <w:right w:val="nil"/>
            </w:tcBorders>
            <w:vAlign w:val="center"/>
            <w:hideMark/>
          </w:tcPr>
          <w:p w14:paraId="3EECBC98" w14:textId="77777777" w:rsidR="00741C26" w:rsidRPr="007546C1" w:rsidRDefault="00741C26" w:rsidP="00741C26">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76" w:type="dxa"/>
            <w:tcBorders>
              <w:top w:val="nil"/>
              <w:left w:val="nil"/>
              <w:bottom w:val="nil"/>
              <w:right w:val="nil"/>
            </w:tcBorders>
            <w:vAlign w:val="center"/>
          </w:tcPr>
          <w:p w14:paraId="1B0BE232" w14:textId="77777777" w:rsidR="00741C26" w:rsidRPr="00ED3654" w:rsidRDefault="00741C26" w:rsidP="00741C26">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31F15CE0" w14:textId="77777777" w:rsidR="00741C26" w:rsidRPr="00ED3654" w:rsidRDefault="00741C26" w:rsidP="00741C26">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1384C682" w14:textId="77777777" w:rsidR="00741C26" w:rsidRPr="00ED3654" w:rsidRDefault="00741C26" w:rsidP="00741C26">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67C0277D" w14:textId="48338A17" w:rsidR="00741C26" w:rsidRPr="00ED3654" w:rsidRDefault="00741C26" w:rsidP="00741C26">
            <w:pPr>
              <w:tabs>
                <w:tab w:val="decimal" w:pos="661"/>
              </w:tabs>
              <w:ind w:right="-160"/>
              <w:contextualSpacing/>
              <w:rPr>
                <w:rFonts w:hAnsi="Times New Roman" w:cs="Times New Roman"/>
                <w:sz w:val="20"/>
                <w:szCs w:val="20"/>
                <w:lang w:val="en-GB" w:eastAsia="en-GB"/>
              </w:rPr>
            </w:pPr>
          </w:p>
        </w:tc>
      </w:tr>
      <w:tr w:rsidR="00741C26" w:rsidRPr="007546C1" w14:paraId="0C5F592D" w14:textId="77777777" w:rsidTr="007D06DB">
        <w:tc>
          <w:tcPr>
            <w:tcW w:w="4338" w:type="dxa"/>
            <w:tcBorders>
              <w:top w:val="nil"/>
              <w:left w:val="nil"/>
              <w:bottom w:val="nil"/>
              <w:right w:val="nil"/>
            </w:tcBorders>
            <w:vAlign w:val="center"/>
            <w:hideMark/>
          </w:tcPr>
          <w:p w14:paraId="16C38A76" w14:textId="77777777" w:rsidR="00741C26" w:rsidRPr="007546C1" w:rsidRDefault="00741C26" w:rsidP="00741C26">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66A38850" w14:textId="00D958D1"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(54</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638)</w:t>
            </w:r>
          </w:p>
        </w:tc>
        <w:tc>
          <w:tcPr>
            <w:tcW w:w="1559" w:type="dxa"/>
            <w:tcBorders>
              <w:top w:val="nil"/>
              <w:left w:val="nil"/>
              <w:bottom w:val="nil"/>
              <w:right w:val="nil"/>
            </w:tcBorders>
            <w:vAlign w:val="bottom"/>
          </w:tcPr>
          <w:p w14:paraId="2AB14ECA" w14:textId="2D3107D1"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8</w:t>
            </w:r>
            <w:r w:rsidRPr="00ED3654">
              <w:rPr>
                <w:rFonts w:hAnsi="Times New Roman" w:cs="Times New Roman"/>
                <w:sz w:val="20"/>
                <w:szCs w:val="20"/>
                <w:lang w:eastAsia="en-GB"/>
              </w:rPr>
              <w:t>,</w:t>
            </w:r>
            <w:r w:rsidRPr="00ED3654">
              <w:rPr>
                <w:rFonts w:hAnsi="Times New Roman" w:cs="Times New Roman"/>
                <w:sz w:val="20"/>
                <w:szCs w:val="20"/>
                <w:cs/>
                <w:lang w:eastAsia="en-GB"/>
              </w:rPr>
              <w:t>868</w:t>
            </w:r>
          </w:p>
        </w:tc>
        <w:tc>
          <w:tcPr>
            <w:tcW w:w="1276" w:type="dxa"/>
            <w:tcBorders>
              <w:top w:val="nil"/>
              <w:left w:val="nil"/>
              <w:bottom w:val="nil"/>
              <w:right w:val="nil"/>
            </w:tcBorders>
            <w:vAlign w:val="bottom"/>
          </w:tcPr>
          <w:p w14:paraId="6F285A2C" w14:textId="4D05B81D"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45</w:t>
            </w:r>
            <w:r w:rsidRPr="00ED3654">
              <w:rPr>
                <w:rFonts w:hAnsi="Times New Roman" w:cs="Times New Roman"/>
                <w:sz w:val="20"/>
                <w:szCs w:val="20"/>
                <w:lang w:eastAsia="en-GB"/>
              </w:rPr>
              <w:t>,</w:t>
            </w:r>
            <w:r w:rsidRPr="00ED3654">
              <w:rPr>
                <w:rFonts w:hAnsi="Times New Roman" w:cs="Times New Roman"/>
                <w:sz w:val="20"/>
                <w:szCs w:val="20"/>
                <w:cs/>
                <w:lang w:eastAsia="en-GB"/>
              </w:rPr>
              <w:t>770</w:t>
            </w:r>
          </w:p>
        </w:tc>
        <w:tc>
          <w:tcPr>
            <w:tcW w:w="1000" w:type="dxa"/>
            <w:tcBorders>
              <w:top w:val="nil"/>
              <w:left w:val="nil"/>
              <w:bottom w:val="nil"/>
              <w:right w:val="nil"/>
            </w:tcBorders>
            <w:vAlign w:val="bottom"/>
          </w:tcPr>
          <w:p w14:paraId="7A182C10" w14:textId="6F75180C"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r>
      <w:tr w:rsidR="00741C26" w:rsidRPr="007546C1" w14:paraId="09B64B10" w14:textId="77777777" w:rsidTr="00DF4B23">
        <w:tc>
          <w:tcPr>
            <w:tcW w:w="4338" w:type="dxa"/>
            <w:tcBorders>
              <w:top w:val="nil"/>
              <w:left w:val="nil"/>
              <w:bottom w:val="nil"/>
              <w:right w:val="nil"/>
            </w:tcBorders>
            <w:vAlign w:val="center"/>
            <w:hideMark/>
          </w:tcPr>
          <w:p w14:paraId="40ECD476" w14:textId="77777777" w:rsidR="00741C26" w:rsidRPr="007546C1" w:rsidRDefault="00741C26" w:rsidP="00741C26">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89F86C9" w14:textId="7A286EE7"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(195)</w:t>
            </w:r>
          </w:p>
        </w:tc>
        <w:tc>
          <w:tcPr>
            <w:tcW w:w="1559" w:type="dxa"/>
            <w:tcBorders>
              <w:top w:val="nil"/>
              <w:left w:val="nil"/>
              <w:right w:val="nil"/>
            </w:tcBorders>
            <w:vAlign w:val="bottom"/>
          </w:tcPr>
          <w:p w14:paraId="7B02B7A4" w14:textId="74A66C5E"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right w:val="nil"/>
            </w:tcBorders>
            <w:vAlign w:val="bottom"/>
          </w:tcPr>
          <w:p w14:paraId="324BFAA0" w14:textId="637B2759"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right w:val="nil"/>
            </w:tcBorders>
            <w:vAlign w:val="bottom"/>
          </w:tcPr>
          <w:p w14:paraId="27DAA345" w14:textId="06A17B8B"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val="en-GB" w:eastAsia="en-GB"/>
              </w:rPr>
              <w:t>(195)</w:t>
            </w:r>
          </w:p>
        </w:tc>
      </w:tr>
      <w:tr w:rsidR="00741C26" w:rsidRPr="007546C1" w14:paraId="1462B270" w14:textId="77777777" w:rsidTr="00DF4B23">
        <w:tc>
          <w:tcPr>
            <w:tcW w:w="4338" w:type="dxa"/>
            <w:tcBorders>
              <w:top w:val="nil"/>
              <w:left w:val="nil"/>
              <w:bottom w:val="nil"/>
              <w:right w:val="nil"/>
            </w:tcBorders>
            <w:vAlign w:val="center"/>
            <w:hideMark/>
          </w:tcPr>
          <w:p w14:paraId="316A52BF" w14:textId="77777777" w:rsidR="00741C26" w:rsidRPr="007546C1" w:rsidRDefault="00741C26" w:rsidP="00741C26">
            <w:pPr>
              <w:contextualSpacing/>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276" w:type="dxa"/>
            <w:tcBorders>
              <w:top w:val="nil"/>
              <w:left w:val="nil"/>
              <w:right w:val="nil"/>
            </w:tcBorders>
          </w:tcPr>
          <w:p w14:paraId="56F52A20" w14:textId="7C0D40C9"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(45</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657)</w:t>
            </w:r>
          </w:p>
        </w:tc>
        <w:tc>
          <w:tcPr>
            <w:tcW w:w="1559" w:type="dxa"/>
            <w:tcBorders>
              <w:top w:val="nil"/>
              <w:left w:val="nil"/>
              <w:right w:val="nil"/>
            </w:tcBorders>
          </w:tcPr>
          <w:p w14:paraId="165DE512" w14:textId="237B4F30"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8</w:t>
            </w:r>
            <w:r w:rsidRPr="00ED3654">
              <w:rPr>
                <w:rFonts w:hAnsi="Times New Roman" w:cs="Times New Roman"/>
                <w:sz w:val="20"/>
                <w:szCs w:val="20"/>
                <w:lang w:eastAsia="en-GB"/>
              </w:rPr>
              <w:t>,</w:t>
            </w:r>
            <w:r w:rsidRPr="00ED3654">
              <w:rPr>
                <w:rFonts w:hAnsi="Times New Roman" w:cs="Times New Roman"/>
                <w:sz w:val="20"/>
                <w:szCs w:val="20"/>
                <w:cs/>
                <w:lang w:eastAsia="en-GB"/>
              </w:rPr>
              <w:t>489</w:t>
            </w:r>
          </w:p>
        </w:tc>
        <w:tc>
          <w:tcPr>
            <w:tcW w:w="1276" w:type="dxa"/>
            <w:tcBorders>
              <w:top w:val="nil"/>
              <w:left w:val="nil"/>
              <w:right w:val="nil"/>
            </w:tcBorders>
          </w:tcPr>
          <w:p w14:paraId="2B29960B" w14:textId="4C99BB21"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37</w:t>
            </w:r>
            <w:r w:rsidRPr="00ED3654">
              <w:rPr>
                <w:rFonts w:hAnsi="Times New Roman" w:cs="Times New Roman"/>
                <w:sz w:val="20"/>
                <w:szCs w:val="20"/>
                <w:lang w:eastAsia="en-GB"/>
              </w:rPr>
              <w:t>,</w:t>
            </w:r>
            <w:r w:rsidRPr="00ED3654">
              <w:rPr>
                <w:rFonts w:hAnsi="Times New Roman" w:cs="Times New Roman"/>
                <w:sz w:val="20"/>
                <w:szCs w:val="20"/>
                <w:cs/>
                <w:lang w:eastAsia="en-GB"/>
              </w:rPr>
              <w:t>265</w:t>
            </w:r>
          </w:p>
        </w:tc>
        <w:tc>
          <w:tcPr>
            <w:tcW w:w="1000" w:type="dxa"/>
            <w:tcBorders>
              <w:top w:val="nil"/>
              <w:left w:val="nil"/>
              <w:right w:val="nil"/>
            </w:tcBorders>
          </w:tcPr>
          <w:p w14:paraId="756DE7CE" w14:textId="40ACC0E6"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eastAsia="en-GB"/>
              </w:rPr>
              <w:t>97</w:t>
            </w:r>
          </w:p>
        </w:tc>
      </w:tr>
      <w:tr w:rsidR="00741C26" w:rsidRPr="007546C1" w14:paraId="6A4A7291" w14:textId="77777777" w:rsidTr="002138FA">
        <w:tc>
          <w:tcPr>
            <w:tcW w:w="4338" w:type="dxa"/>
            <w:tcBorders>
              <w:top w:val="nil"/>
              <w:left w:val="nil"/>
              <w:bottom w:val="nil"/>
              <w:right w:val="nil"/>
            </w:tcBorders>
            <w:vAlign w:val="center"/>
          </w:tcPr>
          <w:p w14:paraId="29643C0B" w14:textId="77777777" w:rsidR="00741C26" w:rsidRPr="007546C1" w:rsidRDefault="00741C26" w:rsidP="00741C26">
            <w:pPr>
              <w:contextualSpacing/>
              <w:rPr>
                <w:rFonts w:hAnsi="Times New Roman" w:cs="Times New Roman"/>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76" w:type="dxa"/>
            <w:tcBorders>
              <w:left w:val="nil"/>
              <w:bottom w:val="single" w:sz="8" w:space="0" w:color="000000"/>
              <w:right w:val="nil"/>
            </w:tcBorders>
          </w:tcPr>
          <w:p w14:paraId="0560452C" w14:textId="3E70FE36"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(6</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195)</w:t>
            </w:r>
          </w:p>
        </w:tc>
        <w:tc>
          <w:tcPr>
            <w:tcW w:w="1559" w:type="dxa"/>
            <w:tcBorders>
              <w:left w:val="nil"/>
              <w:bottom w:val="single" w:sz="8" w:space="0" w:color="000000"/>
              <w:right w:val="nil"/>
            </w:tcBorders>
          </w:tcPr>
          <w:p w14:paraId="594A4DEC" w14:textId="0FD54279"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left w:val="nil"/>
              <w:bottom w:val="single" w:sz="8" w:space="0" w:color="000000"/>
              <w:right w:val="nil"/>
            </w:tcBorders>
          </w:tcPr>
          <w:p w14:paraId="129C45A2" w14:textId="0363E22B"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6</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195</w:t>
            </w:r>
          </w:p>
        </w:tc>
        <w:tc>
          <w:tcPr>
            <w:tcW w:w="1000" w:type="dxa"/>
            <w:tcBorders>
              <w:left w:val="nil"/>
              <w:bottom w:val="single" w:sz="8" w:space="0" w:color="000000"/>
              <w:right w:val="nil"/>
            </w:tcBorders>
          </w:tcPr>
          <w:p w14:paraId="102804BD" w14:textId="29E846AB"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r>
      <w:tr w:rsidR="00741C26" w:rsidRPr="007546C1" w14:paraId="59549610" w14:textId="77777777" w:rsidTr="00DF4B23">
        <w:tc>
          <w:tcPr>
            <w:tcW w:w="4338" w:type="dxa"/>
            <w:tcBorders>
              <w:top w:val="nil"/>
              <w:left w:val="nil"/>
              <w:bottom w:val="nil"/>
              <w:right w:val="nil"/>
            </w:tcBorders>
            <w:vAlign w:val="center"/>
            <w:hideMark/>
          </w:tcPr>
          <w:p w14:paraId="451A0F73" w14:textId="77777777" w:rsidR="00741C26" w:rsidRPr="007546C1" w:rsidRDefault="00741C26" w:rsidP="00741C26">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tcPr>
          <w:p w14:paraId="13CF8266" w14:textId="4EEBC6B1"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(106</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685)</w:t>
            </w:r>
          </w:p>
        </w:tc>
        <w:tc>
          <w:tcPr>
            <w:tcW w:w="1559" w:type="dxa"/>
            <w:tcBorders>
              <w:top w:val="nil"/>
              <w:left w:val="nil"/>
              <w:bottom w:val="single" w:sz="8" w:space="0" w:color="000000"/>
              <w:right w:val="nil"/>
            </w:tcBorders>
          </w:tcPr>
          <w:p w14:paraId="1ACA51CF" w14:textId="46325376"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17</w:t>
            </w:r>
            <w:r w:rsidRPr="00ED3654">
              <w:rPr>
                <w:rFonts w:hAnsi="Times New Roman" w:cs="Times New Roman"/>
                <w:sz w:val="20"/>
                <w:szCs w:val="20"/>
                <w:lang w:eastAsia="en-GB"/>
              </w:rPr>
              <w:t>,</w:t>
            </w:r>
            <w:r w:rsidRPr="00ED3654">
              <w:rPr>
                <w:rFonts w:hAnsi="Times New Roman" w:cs="Times New Roman"/>
                <w:sz w:val="20"/>
                <w:szCs w:val="20"/>
                <w:cs/>
                <w:lang w:eastAsia="en-GB"/>
              </w:rPr>
              <w:t>357</w:t>
            </w:r>
          </w:p>
        </w:tc>
        <w:tc>
          <w:tcPr>
            <w:tcW w:w="1276" w:type="dxa"/>
            <w:tcBorders>
              <w:top w:val="nil"/>
              <w:left w:val="nil"/>
              <w:bottom w:val="single" w:sz="8" w:space="0" w:color="000000"/>
              <w:right w:val="nil"/>
            </w:tcBorders>
          </w:tcPr>
          <w:p w14:paraId="5EB12200" w14:textId="13B8A392"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89</w:t>
            </w:r>
            <w:r w:rsidRPr="00ED3654">
              <w:rPr>
                <w:rFonts w:hAnsi="Times New Roman" w:cs="Times New Roman"/>
                <w:sz w:val="20"/>
                <w:szCs w:val="20"/>
                <w:lang w:eastAsia="en-GB"/>
              </w:rPr>
              <w:t>,</w:t>
            </w:r>
            <w:r w:rsidRPr="00ED3654">
              <w:rPr>
                <w:rFonts w:hAnsi="Times New Roman" w:cs="Times New Roman"/>
                <w:sz w:val="20"/>
                <w:szCs w:val="20"/>
                <w:cs/>
                <w:lang w:eastAsia="en-GB"/>
              </w:rPr>
              <w:t>230</w:t>
            </w:r>
          </w:p>
        </w:tc>
        <w:tc>
          <w:tcPr>
            <w:tcW w:w="1000" w:type="dxa"/>
            <w:tcBorders>
              <w:top w:val="nil"/>
              <w:left w:val="nil"/>
              <w:bottom w:val="single" w:sz="8" w:space="0" w:color="000000"/>
              <w:right w:val="nil"/>
            </w:tcBorders>
          </w:tcPr>
          <w:p w14:paraId="4C7255DB" w14:textId="2D67D961"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val="en-GB" w:eastAsia="en-GB"/>
              </w:rPr>
              <w:t>(98)</w:t>
            </w:r>
          </w:p>
        </w:tc>
      </w:tr>
      <w:tr w:rsidR="00741C26" w:rsidRPr="007546C1" w14:paraId="1C64F400" w14:textId="77777777" w:rsidTr="00C03702">
        <w:tc>
          <w:tcPr>
            <w:tcW w:w="4338" w:type="dxa"/>
            <w:tcBorders>
              <w:left w:val="nil"/>
              <w:bottom w:val="nil"/>
              <w:right w:val="nil"/>
            </w:tcBorders>
            <w:vAlign w:val="center"/>
            <w:hideMark/>
          </w:tcPr>
          <w:p w14:paraId="7A8BE846" w14:textId="77777777" w:rsidR="00741C26" w:rsidRPr="007546C1" w:rsidRDefault="00741C26" w:rsidP="00741C26">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276" w:type="dxa"/>
            <w:tcBorders>
              <w:top w:val="nil"/>
              <w:left w:val="nil"/>
              <w:right w:val="nil"/>
            </w:tcBorders>
          </w:tcPr>
          <w:p w14:paraId="645ABF43" w14:textId="040B20B4"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(111</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827)</w:t>
            </w:r>
          </w:p>
        </w:tc>
        <w:tc>
          <w:tcPr>
            <w:tcW w:w="1559" w:type="dxa"/>
            <w:tcBorders>
              <w:top w:val="nil"/>
              <w:left w:val="nil"/>
              <w:right w:val="nil"/>
            </w:tcBorders>
          </w:tcPr>
          <w:p w14:paraId="086854AB" w14:textId="39F2514A"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15</w:t>
            </w:r>
            <w:r w:rsidRPr="00ED3654">
              <w:rPr>
                <w:rFonts w:hAnsi="Times New Roman" w:cs="Times New Roman"/>
                <w:sz w:val="20"/>
                <w:szCs w:val="20"/>
                <w:lang w:eastAsia="en-GB"/>
              </w:rPr>
              <w:t>,</w:t>
            </w:r>
            <w:r w:rsidRPr="00ED3654">
              <w:rPr>
                <w:rFonts w:hAnsi="Times New Roman" w:cs="Times New Roman"/>
                <w:sz w:val="20"/>
                <w:szCs w:val="20"/>
                <w:cs/>
                <w:lang w:eastAsia="en-GB"/>
              </w:rPr>
              <w:t>858</w:t>
            </w:r>
          </w:p>
        </w:tc>
        <w:tc>
          <w:tcPr>
            <w:tcW w:w="1276" w:type="dxa"/>
            <w:tcBorders>
              <w:top w:val="nil"/>
              <w:left w:val="nil"/>
              <w:right w:val="nil"/>
            </w:tcBorders>
          </w:tcPr>
          <w:p w14:paraId="2584EA1B" w14:textId="20254AB1"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87</w:t>
            </w:r>
            <w:r w:rsidRPr="00ED3654">
              <w:rPr>
                <w:rFonts w:hAnsi="Times New Roman" w:cs="Times New Roman"/>
                <w:sz w:val="20"/>
                <w:szCs w:val="20"/>
                <w:lang w:eastAsia="en-GB"/>
              </w:rPr>
              <w:t>,</w:t>
            </w:r>
            <w:r w:rsidRPr="00ED3654">
              <w:rPr>
                <w:rFonts w:hAnsi="Times New Roman" w:cs="Times New Roman"/>
                <w:sz w:val="20"/>
                <w:szCs w:val="20"/>
                <w:cs/>
                <w:lang w:eastAsia="en-GB"/>
              </w:rPr>
              <w:t>862</w:t>
            </w:r>
          </w:p>
        </w:tc>
        <w:tc>
          <w:tcPr>
            <w:tcW w:w="1000" w:type="dxa"/>
            <w:tcBorders>
              <w:top w:val="nil"/>
              <w:left w:val="nil"/>
              <w:right w:val="nil"/>
            </w:tcBorders>
          </w:tcPr>
          <w:p w14:paraId="7715DA4F" w14:textId="51AF34BA"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val="en-GB" w:eastAsia="en-GB"/>
              </w:rPr>
              <w:t>(8</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107)</w:t>
            </w:r>
          </w:p>
        </w:tc>
      </w:tr>
      <w:tr w:rsidR="00741C26" w:rsidRPr="007546C1" w14:paraId="19522BCA" w14:textId="77777777" w:rsidTr="00C03702">
        <w:tc>
          <w:tcPr>
            <w:tcW w:w="4338" w:type="dxa"/>
            <w:tcBorders>
              <w:top w:val="nil"/>
              <w:left w:val="nil"/>
              <w:bottom w:val="nil"/>
              <w:right w:val="nil"/>
            </w:tcBorders>
            <w:vAlign w:val="center"/>
            <w:hideMark/>
          </w:tcPr>
          <w:p w14:paraId="67F15BAB" w14:textId="77777777" w:rsidR="00741C26" w:rsidRPr="007546C1" w:rsidRDefault="00741C26" w:rsidP="00741C26">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Insurance finance income or </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expense</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 xml:space="preserve"> from insurance contracts</w:t>
            </w:r>
          </w:p>
        </w:tc>
        <w:tc>
          <w:tcPr>
            <w:tcW w:w="1276" w:type="dxa"/>
            <w:tcBorders>
              <w:top w:val="nil"/>
              <w:left w:val="nil"/>
              <w:bottom w:val="single" w:sz="4" w:space="0" w:color="auto"/>
              <w:right w:val="nil"/>
            </w:tcBorders>
            <w:vAlign w:val="bottom"/>
          </w:tcPr>
          <w:p w14:paraId="3156ADC0" w14:textId="4986A7E6" w:rsidR="00741C26" w:rsidRPr="00ED3654" w:rsidRDefault="00741C26" w:rsidP="00542281">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8</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690</w:t>
            </w:r>
          </w:p>
        </w:tc>
        <w:tc>
          <w:tcPr>
            <w:tcW w:w="1559" w:type="dxa"/>
            <w:tcBorders>
              <w:top w:val="nil"/>
              <w:left w:val="nil"/>
              <w:bottom w:val="single" w:sz="4" w:space="0" w:color="auto"/>
              <w:right w:val="nil"/>
            </w:tcBorders>
            <w:vAlign w:val="bottom"/>
          </w:tcPr>
          <w:p w14:paraId="6554778A" w14:textId="4DE404B6" w:rsidR="00741C26" w:rsidRPr="00ED3654" w:rsidRDefault="00741C26" w:rsidP="00542281">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bottom w:val="single" w:sz="4" w:space="0" w:color="auto"/>
              <w:right w:val="nil"/>
            </w:tcBorders>
            <w:vAlign w:val="bottom"/>
          </w:tcPr>
          <w:p w14:paraId="747ACC56" w14:textId="3F959202" w:rsidR="00741C26" w:rsidRPr="00ED3654" w:rsidRDefault="00741C26" w:rsidP="00542281">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bottom w:val="single" w:sz="4" w:space="0" w:color="auto"/>
              <w:right w:val="nil"/>
            </w:tcBorders>
            <w:vAlign w:val="bottom"/>
          </w:tcPr>
          <w:p w14:paraId="25FDEBF7" w14:textId="680F3309" w:rsidR="00741C26" w:rsidRPr="00ED3654" w:rsidRDefault="00741C26" w:rsidP="00542281">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val="en-GB" w:eastAsia="en-GB"/>
              </w:rPr>
              <w:t>8</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690</w:t>
            </w:r>
          </w:p>
        </w:tc>
      </w:tr>
      <w:tr w:rsidR="00741C26" w:rsidRPr="007546C1" w14:paraId="3761A7E7" w14:textId="77777777" w:rsidTr="00C03702">
        <w:tc>
          <w:tcPr>
            <w:tcW w:w="4338" w:type="dxa"/>
            <w:tcBorders>
              <w:left w:val="nil"/>
              <w:right w:val="nil"/>
            </w:tcBorders>
            <w:vAlign w:val="center"/>
            <w:hideMark/>
          </w:tcPr>
          <w:p w14:paraId="40576981" w14:textId="77777777" w:rsidR="00741C26" w:rsidRPr="007546C1" w:rsidRDefault="00741C26" w:rsidP="00741C26">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8" w:space="0" w:color="000000"/>
              <w:right w:val="nil"/>
            </w:tcBorders>
          </w:tcPr>
          <w:p w14:paraId="7477605D" w14:textId="2A25D815"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(103</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137)</w:t>
            </w:r>
          </w:p>
        </w:tc>
        <w:tc>
          <w:tcPr>
            <w:tcW w:w="1559" w:type="dxa"/>
            <w:tcBorders>
              <w:top w:val="single" w:sz="4" w:space="0" w:color="auto"/>
              <w:left w:val="nil"/>
              <w:bottom w:val="single" w:sz="8" w:space="0" w:color="000000"/>
              <w:right w:val="nil"/>
            </w:tcBorders>
          </w:tcPr>
          <w:p w14:paraId="22B8BC35" w14:textId="08DF621E"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15</w:t>
            </w:r>
            <w:r w:rsidRPr="00ED3654">
              <w:rPr>
                <w:rFonts w:hAnsi="Times New Roman" w:cs="Times New Roman"/>
                <w:sz w:val="20"/>
                <w:szCs w:val="20"/>
                <w:lang w:eastAsia="en-GB"/>
              </w:rPr>
              <w:t>,</w:t>
            </w:r>
            <w:r w:rsidRPr="00ED3654">
              <w:rPr>
                <w:rFonts w:hAnsi="Times New Roman" w:cs="Times New Roman"/>
                <w:sz w:val="20"/>
                <w:szCs w:val="20"/>
                <w:cs/>
                <w:lang w:eastAsia="en-GB"/>
              </w:rPr>
              <w:t>858</w:t>
            </w:r>
          </w:p>
        </w:tc>
        <w:tc>
          <w:tcPr>
            <w:tcW w:w="1276" w:type="dxa"/>
            <w:tcBorders>
              <w:top w:val="single" w:sz="4" w:space="0" w:color="auto"/>
              <w:left w:val="nil"/>
              <w:bottom w:val="single" w:sz="8" w:space="0" w:color="000000"/>
              <w:right w:val="nil"/>
            </w:tcBorders>
          </w:tcPr>
          <w:p w14:paraId="241910CD" w14:textId="7CC3CD1F"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87</w:t>
            </w:r>
            <w:r w:rsidRPr="00ED3654">
              <w:rPr>
                <w:rFonts w:hAnsi="Times New Roman" w:cs="Times New Roman"/>
                <w:sz w:val="20"/>
                <w:szCs w:val="20"/>
                <w:lang w:eastAsia="en-GB"/>
              </w:rPr>
              <w:t>,</w:t>
            </w:r>
            <w:r w:rsidRPr="00ED3654">
              <w:rPr>
                <w:rFonts w:hAnsi="Times New Roman" w:cs="Times New Roman"/>
                <w:sz w:val="20"/>
                <w:szCs w:val="20"/>
                <w:cs/>
                <w:lang w:eastAsia="en-GB"/>
              </w:rPr>
              <w:t>862</w:t>
            </w:r>
          </w:p>
        </w:tc>
        <w:tc>
          <w:tcPr>
            <w:tcW w:w="1000" w:type="dxa"/>
            <w:tcBorders>
              <w:top w:val="single" w:sz="4" w:space="0" w:color="auto"/>
              <w:left w:val="nil"/>
              <w:bottom w:val="single" w:sz="8" w:space="0" w:color="000000"/>
              <w:right w:val="nil"/>
            </w:tcBorders>
          </w:tcPr>
          <w:p w14:paraId="70A65040" w14:textId="7EA10F40"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val="en-GB" w:eastAsia="en-GB"/>
              </w:rPr>
              <w:t>583</w:t>
            </w:r>
          </w:p>
        </w:tc>
      </w:tr>
      <w:tr w:rsidR="00741C26" w:rsidRPr="007546C1" w14:paraId="7AC1EDB7" w14:textId="77777777" w:rsidTr="00DF4B23">
        <w:tc>
          <w:tcPr>
            <w:tcW w:w="4338" w:type="dxa"/>
            <w:tcBorders>
              <w:top w:val="nil"/>
              <w:left w:val="nil"/>
              <w:bottom w:val="nil"/>
              <w:right w:val="nil"/>
            </w:tcBorders>
            <w:vAlign w:val="center"/>
            <w:hideMark/>
          </w:tcPr>
          <w:p w14:paraId="1312839E" w14:textId="77777777" w:rsidR="00741C26" w:rsidRPr="007546C1" w:rsidRDefault="00741C26" w:rsidP="00741C26">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76" w:type="dxa"/>
            <w:tcBorders>
              <w:top w:val="nil"/>
              <w:left w:val="nil"/>
              <w:bottom w:val="nil"/>
              <w:right w:val="nil"/>
            </w:tcBorders>
            <w:vAlign w:val="center"/>
          </w:tcPr>
          <w:p w14:paraId="48500416" w14:textId="77777777" w:rsidR="00741C26" w:rsidRPr="00ED3654" w:rsidRDefault="00741C26" w:rsidP="00741C26">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40B9A8F8" w14:textId="77777777" w:rsidR="00741C26" w:rsidRPr="00ED3654" w:rsidRDefault="00741C26" w:rsidP="00741C26">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2D93F7EE" w14:textId="77777777" w:rsidR="00741C26" w:rsidRPr="00ED3654" w:rsidRDefault="00741C26" w:rsidP="00741C26">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209B2407" w14:textId="719E735D" w:rsidR="00741C26" w:rsidRPr="00ED3654" w:rsidRDefault="00741C26" w:rsidP="00741C26">
            <w:pPr>
              <w:tabs>
                <w:tab w:val="decimal" w:pos="661"/>
              </w:tabs>
              <w:ind w:right="-160"/>
              <w:contextualSpacing/>
              <w:rPr>
                <w:rFonts w:hAnsi="Times New Roman" w:cs="Times New Roman"/>
                <w:sz w:val="20"/>
                <w:szCs w:val="20"/>
                <w:lang w:val="en-GB" w:eastAsia="en-GB"/>
              </w:rPr>
            </w:pPr>
          </w:p>
        </w:tc>
      </w:tr>
      <w:tr w:rsidR="00741C26" w:rsidRPr="007546C1" w14:paraId="3A586949" w14:textId="77777777" w:rsidTr="007D06DB">
        <w:tc>
          <w:tcPr>
            <w:tcW w:w="4338" w:type="dxa"/>
            <w:tcBorders>
              <w:top w:val="nil"/>
              <w:left w:val="nil"/>
              <w:bottom w:val="nil"/>
              <w:right w:val="nil"/>
            </w:tcBorders>
            <w:vAlign w:val="center"/>
            <w:hideMark/>
          </w:tcPr>
          <w:p w14:paraId="7CC98920" w14:textId="77777777" w:rsidR="00741C26" w:rsidRPr="007546C1" w:rsidRDefault="00741C26" w:rsidP="00741C26">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76" w:type="dxa"/>
            <w:tcBorders>
              <w:top w:val="nil"/>
              <w:left w:val="nil"/>
              <w:bottom w:val="nil"/>
              <w:right w:val="nil"/>
            </w:tcBorders>
            <w:vAlign w:val="bottom"/>
          </w:tcPr>
          <w:p w14:paraId="5A9E965F" w14:textId="03D30729"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color w:val="000000"/>
                <w:sz w:val="20"/>
                <w:szCs w:val="20"/>
              </w:rPr>
              <w:t>136,158</w:t>
            </w:r>
          </w:p>
        </w:tc>
        <w:tc>
          <w:tcPr>
            <w:tcW w:w="1559" w:type="dxa"/>
            <w:tcBorders>
              <w:top w:val="nil"/>
              <w:left w:val="nil"/>
              <w:bottom w:val="nil"/>
              <w:right w:val="nil"/>
            </w:tcBorders>
            <w:vAlign w:val="bottom"/>
          </w:tcPr>
          <w:p w14:paraId="10FB9D32" w14:textId="51C65B94"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bottom w:val="nil"/>
              <w:right w:val="nil"/>
            </w:tcBorders>
            <w:vAlign w:val="bottom"/>
          </w:tcPr>
          <w:p w14:paraId="1FCA431C" w14:textId="41B412A2"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bottom w:val="nil"/>
              <w:right w:val="nil"/>
            </w:tcBorders>
            <w:vAlign w:val="bottom"/>
          </w:tcPr>
          <w:p w14:paraId="2D7D48A3" w14:textId="343BB0D6"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color w:val="000000"/>
                <w:sz w:val="20"/>
                <w:szCs w:val="20"/>
              </w:rPr>
              <w:t>136,158</w:t>
            </w:r>
          </w:p>
        </w:tc>
      </w:tr>
      <w:tr w:rsidR="00741C26" w:rsidRPr="007546C1" w14:paraId="0DB974B9" w14:textId="77777777" w:rsidTr="007D06DB">
        <w:tc>
          <w:tcPr>
            <w:tcW w:w="4338" w:type="dxa"/>
            <w:tcBorders>
              <w:top w:val="nil"/>
              <w:left w:val="nil"/>
              <w:bottom w:val="nil"/>
              <w:right w:val="nil"/>
            </w:tcBorders>
            <w:vAlign w:val="center"/>
            <w:hideMark/>
          </w:tcPr>
          <w:p w14:paraId="6CCBE7B7" w14:textId="77777777" w:rsidR="00741C26" w:rsidRPr="007546C1" w:rsidRDefault="00741C26" w:rsidP="00741C26">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76" w:type="dxa"/>
            <w:tcBorders>
              <w:top w:val="nil"/>
              <w:left w:val="nil"/>
              <w:bottom w:val="nil"/>
              <w:right w:val="nil"/>
            </w:tcBorders>
            <w:vAlign w:val="bottom"/>
          </w:tcPr>
          <w:p w14:paraId="65853B48" w14:textId="70FBCF5E"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color w:val="000000"/>
                <w:sz w:val="20"/>
                <w:szCs w:val="20"/>
              </w:rPr>
              <w:t>(13,284)</w:t>
            </w:r>
          </w:p>
        </w:tc>
        <w:tc>
          <w:tcPr>
            <w:tcW w:w="1559" w:type="dxa"/>
            <w:tcBorders>
              <w:top w:val="nil"/>
              <w:left w:val="nil"/>
              <w:bottom w:val="nil"/>
              <w:right w:val="nil"/>
            </w:tcBorders>
            <w:vAlign w:val="bottom"/>
          </w:tcPr>
          <w:p w14:paraId="43403743" w14:textId="074F29E2"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bottom w:val="nil"/>
              <w:right w:val="nil"/>
            </w:tcBorders>
            <w:vAlign w:val="bottom"/>
          </w:tcPr>
          <w:p w14:paraId="1194D3B8" w14:textId="030689C3"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bottom w:val="nil"/>
              <w:right w:val="nil"/>
            </w:tcBorders>
            <w:vAlign w:val="bottom"/>
          </w:tcPr>
          <w:p w14:paraId="158AED2C" w14:textId="2CDFBC55"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color w:val="000000"/>
                <w:sz w:val="20"/>
                <w:szCs w:val="20"/>
              </w:rPr>
              <w:t>(13,284)</w:t>
            </w:r>
          </w:p>
        </w:tc>
      </w:tr>
      <w:tr w:rsidR="00741C26" w:rsidRPr="007546C1" w14:paraId="3272994A" w14:textId="77777777" w:rsidTr="007D06DB">
        <w:tc>
          <w:tcPr>
            <w:tcW w:w="4338" w:type="dxa"/>
            <w:tcBorders>
              <w:top w:val="nil"/>
              <w:left w:val="nil"/>
              <w:right w:val="nil"/>
            </w:tcBorders>
            <w:vAlign w:val="center"/>
            <w:hideMark/>
          </w:tcPr>
          <w:p w14:paraId="1EBF987A" w14:textId="77777777" w:rsidR="00741C26" w:rsidRPr="007546C1" w:rsidRDefault="00741C26" w:rsidP="00741C26">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76" w:type="dxa"/>
            <w:tcBorders>
              <w:top w:val="nil"/>
              <w:left w:val="nil"/>
              <w:bottom w:val="single" w:sz="8" w:space="0" w:color="000000"/>
              <w:right w:val="nil"/>
            </w:tcBorders>
            <w:vAlign w:val="bottom"/>
          </w:tcPr>
          <w:p w14:paraId="37494DCC" w14:textId="1E48CF17"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color w:val="000000"/>
                <w:sz w:val="20"/>
                <w:szCs w:val="20"/>
              </w:rPr>
              <w:t>(27,611)</w:t>
            </w:r>
          </w:p>
        </w:tc>
        <w:tc>
          <w:tcPr>
            <w:tcW w:w="1559" w:type="dxa"/>
            <w:tcBorders>
              <w:top w:val="nil"/>
              <w:left w:val="nil"/>
              <w:bottom w:val="single" w:sz="8" w:space="0" w:color="000000"/>
              <w:right w:val="nil"/>
            </w:tcBorders>
            <w:vAlign w:val="bottom"/>
          </w:tcPr>
          <w:p w14:paraId="123A5DE9" w14:textId="6A3D7766"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bottom w:val="single" w:sz="8" w:space="0" w:color="000000"/>
              <w:right w:val="nil"/>
            </w:tcBorders>
            <w:vAlign w:val="bottom"/>
          </w:tcPr>
          <w:p w14:paraId="64315C1B" w14:textId="531A8049"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bottom w:val="single" w:sz="8" w:space="0" w:color="000000"/>
              <w:right w:val="nil"/>
            </w:tcBorders>
            <w:vAlign w:val="bottom"/>
          </w:tcPr>
          <w:p w14:paraId="54A754F2" w14:textId="3AB85081"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color w:val="000000"/>
                <w:sz w:val="20"/>
                <w:szCs w:val="20"/>
              </w:rPr>
              <w:t>(27,611)</w:t>
            </w:r>
          </w:p>
        </w:tc>
      </w:tr>
      <w:tr w:rsidR="00741C26" w:rsidRPr="007546C1" w14:paraId="3D8DD2A4" w14:textId="77777777" w:rsidTr="007D06DB">
        <w:tc>
          <w:tcPr>
            <w:tcW w:w="4338" w:type="dxa"/>
            <w:tcBorders>
              <w:top w:val="nil"/>
              <w:left w:val="nil"/>
              <w:right w:val="nil"/>
            </w:tcBorders>
            <w:vAlign w:val="center"/>
            <w:hideMark/>
          </w:tcPr>
          <w:p w14:paraId="716F6965" w14:textId="77777777" w:rsidR="00741C26" w:rsidRPr="007546C1" w:rsidRDefault="00741C26" w:rsidP="00741C26">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76" w:type="dxa"/>
            <w:tcBorders>
              <w:top w:val="nil"/>
              <w:left w:val="nil"/>
              <w:bottom w:val="single" w:sz="8" w:space="0" w:color="000000"/>
              <w:right w:val="nil"/>
            </w:tcBorders>
            <w:vAlign w:val="bottom"/>
          </w:tcPr>
          <w:p w14:paraId="5A2B4CC3" w14:textId="4BF5327D"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95</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263</w:t>
            </w:r>
          </w:p>
        </w:tc>
        <w:tc>
          <w:tcPr>
            <w:tcW w:w="1559" w:type="dxa"/>
            <w:tcBorders>
              <w:top w:val="nil"/>
              <w:left w:val="nil"/>
              <w:bottom w:val="single" w:sz="8" w:space="0" w:color="000000"/>
              <w:right w:val="nil"/>
            </w:tcBorders>
            <w:vAlign w:val="bottom"/>
          </w:tcPr>
          <w:p w14:paraId="4A2CC575" w14:textId="189EC625"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bottom w:val="single" w:sz="8" w:space="0" w:color="000000"/>
              <w:right w:val="nil"/>
            </w:tcBorders>
            <w:vAlign w:val="bottom"/>
          </w:tcPr>
          <w:p w14:paraId="329FF392" w14:textId="1E244007"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bottom w:val="single" w:sz="8" w:space="0" w:color="000000"/>
              <w:right w:val="nil"/>
            </w:tcBorders>
            <w:vAlign w:val="bottom"/>
          </w:tcPr>
          <w:p w14:paraId="3D4FE841" w14:textId="6FB90410"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eastAsia="en-GB"/>
              </w:rPr>
              <w:t>95</w:t>
            </w:r>
            <w:r w:rsidRPr="00ED3654">
              <w:rPr>
                <w:rFonts w:hAnsi="Times New Roman" w:cs="Times New Roman"/>
                <w:sz w:val="20"/>
                <w:szCs w:val="20"/>
                <w:lang w:eastAsia="en-GB"/>
              </w:rPr>
              <w:t>,</w:t>
            </w:r>
            <w:r w:rsidRPr="00ED3654">
              <w:rPr>
                <w:rFonts w:hAnsi="Times New Roman" w:cs="Times New Roman"/>
                <w:sz w:val="20"/>
                <w:szCs w:val="20"/>
                <w:cs/>
                <w:lang w:eastAsia="en-GB"/>
              </w:rPr>
              <w:t>263</w:t>
            </w:r>
          </w:p>
        </w:tc>
      </w:tr>
      <w:tr w:rsidR="00741C26" w:rsidRPr="007546C1" w14:paraId="44A3C029" w14:textId="77777777" w:rsidTr="007D06DB">
        <w:tc>
          <w:tcPr>
            <w:tcW w:w="4338" w:type="dxa"/>
            <w:tcBorders>
              <w:top w:val="nil"/>
              <w:left w:val="nil"/>
              <w:right w:val="nil"/>
            </w:tcBorders>
            <w:vAlign w:val="center"/>
            <w:hideMark/>
          </w:tcPr>
          <w:p w14:paraId="04D6ACEE" w14:textId="38F9E8BC" w:rsidR="00741C26" w:rsidRPr="007546C1" w:rsidRDefault="00741C26" w:rsidP="00741C26">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June 30,</w:t>
            </w:r>
          </w:p>
        </w:tc>
        <w:tc>
          <w:tcPr>
            <w:tcW w:w="1276" w:type="dxa"/>
            <w:tcBorders>
              <w:top w:val="nil"/>
              <w:left w:val="nil"/>
              <w:bottom w:val="single" w:sz="12" w:space="0" w:color="000000"/>
              <w:right w:val="nil"/>
            </w:tcBorders>
            <w:vAlign w:val="bottom"/>
          </w:tcPr>
          <w:p w14:paraId="3AB4E7A6" w14:textId="27DDCA82"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(217</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016)</w:t>
            </w:r>
          </w:p>
        </w:tc>
        <w:tc>
          <w:tcPr>
            <w:tcW w:w="1559" w:type="dxa"/>
            <w:tcBorders>
              <w:top w:val="nil"/>
              <w:left w:val="nil"/>
              <w:bottom w:val="single" w:sz="12" w:space="0" w:color="000000"/>
              <w:right w:val="nil"/>
            </w:tcBorders>
            <w:vAlign w:val="bottom"/>
          </w:tcPr>
          <w:p w14:paraId="4927A631" w14:textId="02AE97E6"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88</w:t>
            </w:r>
            <w:r w:rsidRPr="00ED3654">
              <w:rPr>
                <w:rFonts w:hAnsi="Times New Roman" w:cs="Times New Roman"/>
                <w:sz w:val="20"/>
                <w:szCs w:val="20"/>
                <w:lang w:eastAsia="en-GB"/>
              </w:rPr>
              <w:t>,</w:t>
            </w:r>
            <w:r w:rsidRPr="00ED3654">
              <w:rPr>
                <w:rFonts w:hAnsi="Times New Roman" w:cs="Times New Roman"/>
                <w:sz w:val="20"/>
                <w:szCs w:val="20"/>
                <w:cs/>
                <w:lang w:eastAsia="en-GB"/>
              </w:rPr>
              <w:t>568</w:t>
            </w:r>
          </w:p>
        </w:tc>
        <w:tc>
          <w:tcPr>
            <w:tcW w:w="1276" w:type="dxa"/>
            <w:tcBorders>
              <w:top w:val="nil"/>
              <w:left w:val="nil"/>
              <w:bottom w:val="single" w:sz="12" w:space="0" w:color="000000"/>
              <w:right w:val="nil"/>
            </w:tcBorders>
            <w:vAlign w:val="bottom"/>
          </w:tcPr>
          <w:p w14:paraId="111F8C4E" w14:textId="7F060EA5"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473</w:t>
            </w:r>
            <w:r w:rsidRPr="00ED3654">
              <w:rPr>
                <w:rFonts w:hAnsi="Times New Roman" w:cs="Times New Roman"/>
                <w:sz w:val="20"/>
                <w:szCs w:val="20"/>
                <w:lang w:eastAsia="en-GB"/>
              </w:rPr>
              <w:t>,</w:t>
            </w:r>
            <w:r w:rsidRPr="00ED3654">
              <w:rPr>
                <w:rFonts w:hAnsi="Times New Roman" w:cs="Times New Roman"/>
                <w:sz w:val="20"/>
                <w:szCs w:val="20"/>
                <w:cs/>
                <w:lang w:eastAsia="en-GB"/>
              </w:rPr>
              <w:t>892</w:t>
            </w:r>
          </w:p>
        </w:tc>
        <w:tc>
          <w:tcPr>
            <w:tcW w:w="1000" w:type="dxa"/>
            <w:tcBorders>
              <w:top w:val="nil"/>
              <w:left w:val="nil"/>
              <w:bottom w:val="single" w:sz="12" w:space="0" w:color="000000"/>
              <w:right w:val="nil"/>
            </w:tcBorders>
            <w:vAlign w:val="bottom"/>
          </w:tcPr>
          <w:p w14:paraId="02565266" w14:textId="266CC3B6"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eastAsia="en-GB"/>
              </w:rPr>
              <w:t>345</w:t>
            </w:r>
            <w:r w:rsidRPr="00ED3654">
              <w:rPr>
                <w:rFonts w:hAnsi="Times New Roman" w:cs="Times New Roman"/>
                <w:sz w:val="20"/>
                <w:szCs w:val="20"/>
                <w:lang w:eastAsia="en-GB"/>
              </w:rPr>
              <w:t>,</w:t>
            </w:r>
            <w:r w:rsidRPr="00ED3654">
              <w:rPr>
                <w:rFonts w:hAnsi="Times New Roman" w:cs="Times New Roman"/>
                <w:sz w:val="20"/>
                <w:szCs w:val="20"/>
                <w:cs/>
                <w:lang w:eastAsia="en-GB"/>
              </w:rPr>
              <w:t>444</w:t>
            </w:r>
          </w:p>
        </w:tc>
      </w:tr>
      <w:tr w:rsidR="00741C26" w:rsidRPr="007546C1" w14:paraId="0AC664AF" w14:textId="77777777" w:rsidTr="007D06DB">
        <w:tc>
          <w:tcPr>
            <w:tcW w:w="4338" w:type="dxa"/>
            <w:tcBorders>
              <w:top w:val="nil"/>
              <w:left w:val="nil"/>
              <w:bottom w:val="nil"/>
              <w:right w:val="nil"/>
            </w:tcBorders>
            <w:vAlign w:val="center"/>
            <w:hideMark/>
          </w:tcPr>
          <w:p w14:paraId="590FCC12" w14:textId="0EBB1F8B" w:rsidR="00741C26" w:rsidRPr="007546C1" w:rsidRDefault="00741C26" w:rsidP="00741C26">
            <w:pPr>
              <w:contextualSpacing/>
              <w:rPr>
                <w:rFonts w:hAnsi="Times New Roman" w:cs="Times New Roman"/>
                <w:sz w:val="20"/>
                <w:szCs w:val="20"/>
                <w:lang w:val="en-GB"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imes New Roman"/>
                <w:sz w:val="20"/>
                <w:szCs w:val="20"/>
                <w:lang w:val="en-GB" w:eastAsia="en-GB"/>
              </w:rPr>
              <w:t>liabilities</w:t>
            </w:r>
          </w:p>
        </w:tc>
        <w:tc>
          <w:tcPr>
            <w:tcW w:w="1276" w:type="dxa"/>
            <w:tcBorders>
              <w:top w:val="nil"/>
              <w:left w:val="nil"/>
              <w:bottom w:val="nil"/>
              <w:right w:val="nil"/>
            </w:tcBorders>
            <w:vAlign w:val="bottom"/>
          </w:tcPr>
          <w:p w14:paraId="4E14C3F3" w14:textId="359CD996"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(217</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016)</w:t>
            </w:r>
          </w:p>
        </w:tc>
        <w:tc>
          <w:tcPr>
            <w:tcW w:w="1559" w:type="dxa"/>
            <w:tcBorders>
              <w:top w:val="nil"/>
              <w:left w:val="nil"/>
              <w:bottom w:val="nil"/>
              <w:right w:val="nil"/>
            </w:tcBorders>
            <w:vAlign w:val="bottom"/>
          </w:tcPr>
          <w:p w14:paraId="0DAE3352" w14:textId="5D54195F"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88</w:t>
            </w:r>
            <w:r w:rsidRPr="00ED3654">
              <w:rPr>
                <w:rFonts w:hAnsi="Times New Roman" w:cs="Times New Roman"/>
                <w:sz w:val="20"/>
                <w:szCs w:val="20"/>
                <w:lang w:eastAsia="en-GB"/>
              </w:rPr>
              <w:t>,</w:t>
            </w:r>
            <w:r w:rsidRPr="00ED3654">
              <w:rPr>
                <w:rFonts w:hAnsi="Times New Roman" w:cs="Times New Roman"/>
                <w:sz w:val="20"/>
                <w:szCs w:val="20"/>
                <w:cs/>
                <w:lang w:eastAsia="en-GB"/>
              </w:rPr>
              <w:t>568</w:t>
            </w:r>
          </w:p>
        </w:tc>
        <w:tc>
          <w:tcPr>
            <w:tcW w:w="1276" w:type="dxa"/>
            <w:tcBorders>
              <w:top w:val="nil"/>
              <w:left w:val="nil"/>
              <w:bottom w:val="nil"/>
              <w:right w:val="nil"/>
            </w:tcBorders>
            <w:vAlign w:val="bottom"/>
          </w:tcPr>
          <w:p w14:paraId="6EF395CC" w14:textId="7E5E2F18"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473</w:t>
            </w:r>
            <w:r w:rsidRPr="00ED3654">
              <w:rPr>
                <w:rFonts w:hAnsi="Times New Roman" w:cs="Times New Roman"/>
                <w:sz w:val="20"/>
                <w:szCs w:val="20"/>
                <w:lang w:eastAsia="en-GB"/>
              </w:rPr>
              <w:t>,</w:t>
            </w:r>
            <w:r w:rsidRPr="00ED3654">
              <w:rPr>
                <w:rFonts w:hAnsi="Times New Roman" w:cs="Times New Roman"/>
                <w:sz w:val="20"/>
                <w:szCs w:val="20"/>
                <w:cs/>
                <w:lang w:eastAsia="en-GB"/>
              </w:rPr>
              <w:t>892</w:t>
            </w:r>
          </w:p>
        </w:tc>
        <w:tc>
          <w:tcPr>
            <w:tcW w:w="1000" w:type="dxa"/>
            <w:tcBorders>
              <w:top w:val="nil"/>
              <w:left w:val="nil"/>
              <w:bottom w:val="nil"/>
              <w:right w:val="nil"/>
            </w:tcBorders>
            <w:vAlign w:val="bottom"/>
          </w:tcPr>
          <w:p w14:paraId="11C6981E" w14:textId="7E41A6E6" w:rsidR="00741C26" w:rsidRPr="00ED3654" w:rsidRDefault="00741C26" w:rsidP="00741C26">
            <w:pPr>
              <w:tabs>
                <w:tab w:val="decimal" w:pos="661"/>
              </w:tabs>
              <w:ind w:right="-160"/>
              <w:contextualSpacing/>
              <w:rPr>
                <w:rFonts w:hAnsi="Times New Roman" w:cs="Times New Roman"/>
                <w:sz w:val="20"/>
                <w:szCs w:val="20"/>
                <w:lang w:val="en-GB" w:eastAsia="en-GB"/>
              </w:rPr>
            </w:pPr>
            <w:r w:rsidRPr="00ED3654">
              <w:rPr>
                <w:rFonts w:hAnsi="Times New Roman" w:cs="Times New Roman"/>
                <w:sz w:val="20"/>
                <w:szCs w:val="20"/>
                <w:cs/>
                <w:lang w:eastAsia="en-GB"/>
              </w:rPr>
              <w:t>345</w:t>
            </w:r>
            <w:r w:rsidRPr="00ED3654">
              <w:rPr>
                <w:rFonts w:hAnsi="Times New Roman" w:cs="Times New Roman"/>
                <w:sz w:val="20"/>
                <w:szCs w:val="20"/>
                <w:lang w:eastAsia="en-GB"/>
              </w:rPr>
              <w:t>,</w:t>
            </w:r>
            <w:r w:rsidRPr="00ED3654">
              <w:rPr>
                <w:rFonts w:hAnsi="Times New Roman" w:cs="Times New Roman"/>
                <w:sz w:val="20"/>
                <w:szCs w:val="20"/>
                <w:cs/>
                <w:lang w:eastAsia="en-GB"/>
              </w:rPr>
              <w:t>444</w:t>
            </w:r>
          </w:p>
        </w:tc>
      </w:tr>
      <w:tr w:rsidR="00741C26" w:rsidRPr="007546C1" w14:paraId="2CA4B016" w14:textId="77777777" w:rsidTr="007D06DB">
        <w:tc>
          <w:tcPr>
            <w:tcW w:w="4338" w:type="dxa"/>
            <w:tcBorders>
              <w:top w:val="nil"/>
              <w:left w:val="nil"/>
              <w:right w:val="nil"/>
            </w:tcBorders>
            <w:vAlign w:val="center"/>
            <w:hideMark/>
          </w:tcPr>
          <w:p w14:paraId="7811405F" w14:textId="47864C26" w:rsidR="00741C26" w:rsidRPr="00F86819" w:rsidRDefault="00741C26" w:rsidP="00741C26">
            <w:pPr>
              <w:contextualSpacing/>
              <w:rPr>
                <w:rFonts w:hAnsi="Times New Roman" w:cstheme="minorBidi"/>
                <w:sz w:val="20"/>
                <w:szCs w:val="20"/>
                <w:lang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heme="minorBidi"/>
                <w:sz w:val="20"/>
                <w:szCs w:val="20"/>
                <w:lang w:eastAsia="en-GB"/>
              </w:rPr>
              <w:t>assets</w:t>
            </w:r>
          </w:p>
        </w:tc>
        <w:tc>
          <w:tcPr>
            <w:tcW w:w="1276" w:type="dxa"/>
            <w:tcBorders>
              <w:top w:val="nil"/>
              <w:left w:val="nil"/>
              <w:bottom w:val="single" w:sz="8" w:space="0" w:color="000000"/>
              <w:right w:val="nil"/>
            </w:tcBorders>
            <w:vAlign w:val="bottom"/>
          </w:tcPr>
          <w:p w14:paraId="48DF828F" w14:textId="37ACB712"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559" w:type="dxa"/>
            <w:tcBorders>
              <w:top w:val="nil"/>
              <w:left w:val="nil"/>
              <w:bottom w:val="single" w:sz="8" w:space="0" w:color="000000"/>
              <w:right w:val="nil"/>
            </w:tcBorders>
            <w:vAlign w:val="bottom"/>
          </w:tcPr>
          <w:p w14:paraId="41A08024" w14:textId="77F80E91"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276" w:type="dxa"/>
            <w:tcBorders>
              <w:top w:val="nil"/>
              <w:left w:val="nil"/>
              <w:bottom w:val="single" w:sz="8" w:space="0" w:color="000000"/>
              <w:right w:val="nil"/>
            </w:tcBorders>
            <w:vAlign w:val="bottom"/>
          </w:tcPr>
          <w:p w14:paraId="4560B6E6" w14:textId="0253D980"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c>
          <w:tcPr>
            <w:tcW w:w="1000" w:type="dxa"/>
            <w:tcBorders>
              <w:top w:val="nil"/>
              <w:left w:val="nil"/>
              <w:bottom w:val="single" w:sz="8" w:space="0" w:color="000000"/>
              <w:right w:val="nil"/>
            </w:tcBorders>
            <w:vAlign w:val="bottom"/>
          </w:tcPr>
          <w:p w14:paraId="2A557CE2" w14:textId="65CBAAAF" w:rsidR="00741C26" w:rsidRPr="00ED3654" w:rsidRDefault="00741C26" w:rsidP="00741C26">
            <w:pPr>
              <w:contextualSpacing/>
              <w:jc w:val="center"/>
              <w:rPr>
                <w:rFonts w:hAnsi="Times New Roman" w:cs="Times New Roman"/>
                <w:sz w:val="20"/>
                <w:szCs w:val="20"/>
                <w:lang w:val="en-GB" w:eastAsia="en-GB"/>
              </w:rPr>
            </w:pPr>
            <w:r w:rsidRPr="00ED3654">
              <w:rPr>
                <w:rFonts w:hAnsi="Times New Roman" w:cs="Times New Roman"/>
                <w:sz w:val="20"/>
                <w:szCs w:val="20"/>
                <w:cs/>
                <w:lang w:val="en-GB" w:eastAsia="en-GB"/>
              </w:rPr>
              <w:t>-</w:t>
            </w:r>
          </w:p>
        </w:tc>
      </w:tr>
      <w:tr w:rsidR="00741C26" w:rsidRPr="007546C1" w14:paraId="56D811D9" w14:textId="77777777" w:rsidTr="007D06DB">
        <w:tc>
          <w:tcPr>
            <w:tcW w:w="4338" w:type="dxa"/>
            <w:tcBorders>
              <w:top w:val="nil"/>
              <w:left w:val="nil"/>
              <w:right w:val="nil"/>
            </w:tcBorders>
            <w:vAlign w:val="center"/>
            <w:hideMark/>
          </w:tcPr>
          <w:p w14:paraId="4504087E" w14:textId="45EA6657" w:rsidR="00741C26" w:rsidRPr="007546C1" w:rsidRDefault="00741C26" w:rsidP="00741C26">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 xml:space="preserve">balance </w:t>
            </w:r>
            <w:r>
              <w:rPr>
                <w:rFonts w:hAnsi="Times New Roman" w:cs="Times New Roman"/>
                <w:b/>
                <w:bCs/>
                <w:sz w:val="20"/>
                <w:szCs w:val="20"/>
                <w:lang w:val="en-GB" w:eastAsia="en-GB"/>
              </w:rPr>
              <w:t>as at June 30,</w:t>
            </w:r>
          </w:p>
        </w:tc>
        <w:tc>
          <w:tcPr>
            <w:tcW w:w="1276" w:type="dxa"/>
            <w:tcBorders>
              <w:top w:val="nil"/>
              <w:left w:val="nil"/>
              <w:bottom w:val="single" w:sz="12" w:space="0" w:color="000000"/>
              <w:right w:val="nil"/>
            </w:tcBorders>
            <w:vAlign w:val="bottom"/>
          </w:tcPr>
          <w:p w14:paraId="46C6B512" w14:textId="515FFBB4" w:rsidR="00741C26" w:rsidRPr="00ED3654" w:rsidRDefault="00741C26" w:rsidP="00741C26">
            <w:pPr>
              <w:tabs>
                <w:tab w:val="decimal" w:pos="840"/>
              </w:tabs>
              <w:contextualSpacing/>
              <w:rPr>
                <w:rFonts w:hAnsi="Times New Roman" w:cs="Times New Roman"/>
                <w:sz w:val="20"/>
                <w:szCs w:val="20"/>
                <w:lang w:val="en-GB" w:eastAsia="en-GB"/>
              </w:rPr>
            </w:pPr>
            <w:r w:rsidRPr="00ED3654">
              <w:rPr>
                <w:rFonts w:hAnsi="Times New Roman" w:cs="Times New Roman"/>
                <w:sz w:val="20"/>
                <w:szCs w:val="20"/>
                <w:cs/>
                <w:lang w:val="en-GB" w:eastAsia="en-GB"/>
              </w:rPr>
              <w:t>(217</w:t>
            </w:r>
            <w:r w:rsidRPr="00ED3654">
              <w:rPr>
                <w:rFonts w:hAnsi="Times New Roman" w:cs="Times New Roman"/>
                <w:sz w:val="20"/>
                <w:szCs w:val="20"/>
                <w:lang w:val="en-GB" w:eastAsia="en-GB"/>
              </w:rPr>
              <w:t>,</w:t>
            </w:r>
            <w:r w:rsidRPr="00ED3654">
              <w:rPr>
                <w:rFonts w:hAnsi="Times New Roman" w:cs="Times New Roman"/>
                <w:sz w:val="20"/>
                <w:szCs w:val="20"/>
                <w:cs/>
                <w:lang w:val="en-GB" w:eastAsia="en-GB"/>
              </w:rPr>
              <w:t>016)</w:t>
            </w:r>
          </w:p>
        </w:tc>
        <w:tc>
          <w:tcPr>
            <w:tcW w:w="1559" w:type="dxa"/>
            <w:tcBorders>
              <w:top w:val="nil"/>
              <w:left w:val="nil"/>
              <w:bottom w:val="single" w:sz="12" w:space="0" w:color="000000"/>
              <w:right w:val="nil"/>
            </w:tcBorders>
            <w:vAlign w:val="bottom"/>
          </w:tcPr>
          <w:p w14:paraId="501D5193" w14:textId="6A480A18" w:rsidR="00741C26" w:rsidRPr="00ED3654" w:rsidRDefault="00741C26" w:rsidP="00741C26">
            <w:pPr>
              <w:tabs>
                <w:tab w:val="decimal" w:pos="1124"/>
              </w:tabs>
              <w:contextualSpacing/>
              <w:rPr>
                <w:rFonts w:hAnsi="Times New Roman" w:cs="Times New Roman"/>
                <w:sz w:val="20"/>
                <w:szCs w:val="20"/>
                <w:lang w:val="en-GB" w:eastAsia="en-GB"/>
              </w:rPr>
            </w:pPr>
            <w:r w:rsidRPr="00ED3654">
              <w:rPr>
                <w:rFonts w:hAnsi="Times New Roman" w:cs="Times New Roman"/>
                <w:sz w:val="20"/>
                <w:szCs w:val="20"/>
                <w:cs/>
                <w:lang w:eastAsia="en-GB"/>
              </w:rPr>
              <w:t>88</w:t>
            </w:r>
            <w:r w:rsidRPr="00ED3654">
              <w:rPr>
                <w:rFonts w:hAnsi="Times New Roman" w:cs="Times New Roman"/>
                <w:sz w:val="20"/>
                <w:szCs w:val="20"/>
                <w:lang w:eastAsia="en-GB"/>
              </w:rPr>
              <w:t>,</w:t>
            </w:r>
            <w:r w:rsidRPr="00ED3654">
              <w:rPr>
                <w:rFonts w:hAnsi="Times New Roman" w:cs="Times New Roman"/>
                <w:sz w:val="20"/>
                <w:szCs w:val="20"/>
                <w:cs/>
                <w:lang w:eastAsia="en-GB"/>
              </w:rPr>
              <w:t>568</w:t>
            </w:r>
          </w:p>
        </w:tc>
        <w:tc>
          <w:tcPr>
            <w:tcW w:w="1276" w:type="dxa"/>
            <w:tcBorders>
              <w:top w:val="nil"/>
              <w:left w:val="nil"/>
              <w:bottom w:val="single" w:sz="12" w:space="0" w:color="000000"/>
              <w:right w:val="nil"/>
            </w:tcBorders>
            <w:vAlign w:val="bottom"/>
          </w:tcPr>
          <w:p w14:paraId="0FCF4CAC" w14:textId="68B83586" w:rsidR="00741C26" w:rsidRPr="00ED3654" w:rsidRDefault="00741C26" w:rsidP="00741C26">
            <w:pPr>
              <w:tabs>
                <w:tab w:val="decimal" w:pos="862"/>
              </w:tabs>
              <w:contextualSpacing/>
              <w:rPr>
                <w:rFonts w:hAnsi="Times New Roman" w:cs="Times New Roman"/>
                <w:sz w:val="20"/>
                <w:szCs w:val="20"/>
                <w:lang w:val="en-GB" w:eastAsia="en-GB"/>
              </w:rPr>
            </w:pPr>
            <w:r w:rsidRPr="00ED3654">
              <w:rPr>
                <w:rFonts w:hAnsi="Times New Roman" w:cs="Times New Roman"/>
                <w:sz w:val="20"/>
                <w:szCs w:val="20"/>
                <w:cs/>
                <w:lang w:eastAsia="en-GB"/>
              </w:rPr>
              <w:t>473</w:t>
            </w:r>
            <w:r w:rsidRPr="00ED3654">
              <w:rPr>
                <w:rFonts w:hAnsi="Times New Roman" w:cs="Times New Roman"/>
                <w:sz w:val="20"/>
                <w:szCs w:val="20"/>
                <w:lang w:eastAsia="en-GB"/>
              </w:rPr>
              <w:t>,</w:t>
            </w:r>
            <w:r w:rsidRPr="00ED3654">
              <w:rPr>
                <w:rFonts w:hAnsi="Times New Roman" w:cs="Times New Roman"/>
                <w:sz w:val="20"/>
                <w:szCs w:val="20"/>
                <w:cs/>
                <w:lang w:eastAsia="en-GB"/>
              </w:rPr>
              <w:t>892</w:t>
            </w:r>
          </w:p>
        </w:tc>
        <w:tc>
          <w:tcPr>
            <w:tcW w:w="1000" w:type="dxa"/>
            <w:tcBorders>
              <w:top w:val="nil"/>
              <w:left w:val="nil"/>
              <w:bottom w:val="single" w:sz="12" w:space="0" w:color="000000"/>
              <w:right w:val="nil"/>
            </w:tcBorders>
            <w:vAlign w:val="bottom"/>
          </w:tcPr>
          <w:p w14:paraId="1EBD14EA" w14:textId="7DEA4AB7" w:rsidR="00741C26" w:rsidRPr="00ED3654" w:rsidRDefault="00741C26" w:rsidP="00741C26">
            <w:pPr>
              <w:tabs>
                <w:tab w:val="decimal" w:pos="661"/>
              </w:tabs>
              <w:ind w:right="-160"/>
              <w:contextualSpacing/>
              <w:rPr>
                <w:rFonts w:hAnsi="Times New Roman" w:cs="Times New Roman"/>
                <w:sz w:val="20"/>
                <w:szCs w:val="20"/>
                <w:lang w:eastAsia="en-GB"/>
              </w:rPr>
            </w:pPr>
            <w:r w:rsidRPr="00ED3654">
              <w:rPr>
                <w:rFonts w:hAnsi="Times New Roman" w:cs="Times New Roman"/>
                <w:sz w:val="20"/>
                <w:szCs w:val="20"/>
                <w:cs/>
                <w:lang w:eastAsia="en-GB"/>
              </w:rPr>
              <w:t>345</w:t>
            </w:r>
            <w:r w:rsidRPr="00ED3654">
              <w:rPr>
                <w:rFonts w:hAnsi="Times New Roman" w:cs="Times New Roman"/>
                <w:sz w:val="20"/>
                <w:szCs w:val="20"/>
                <w:lang w:eastAsia="en-GB"/>
              </w:rPr>
              <w:t>,</w:t>
            </w:r>
            <w:r w:rsidRPr="00ED3654">
              <w:rPr>
                <w:rFonts w:hAnsi="Times New Roman" w:cs="Times New Roman"/>
                <w:sz w:val="20"/>
                <w:szCs w:val="20"/>
                <w:cs/>
                <w:lang w:eastAsia="en-GB"/>
              </w:rPr>
              <w:t>444</w:t>
            </w:r>
          </w:p>
        </w:tc>
      </w:tr>
    </w:tbl>
    <w:p w14:paraId="3A319E8E" w14:textId="3AD03B0D" w:rsidR="00EF2CAC" w:rsidRDefault="00EF2CAC" w:rsidP="00EB6E29">
      <w:pPr>
        <w:ind w:left="1890" w:right="-43" w:hanging="720"/>
        <w:jc w:val="thaiDistribute"/>
        <w:rPr>
          <w:rFonts w:hAnsi="Times New Roman" w:cs="Times New Roman"/>
          <w:color w:val="000000"/>
          <w:sz w:val="20"/>
          <w:szCs w:val="20"/>
        </w:rPr>
      </w:pPr>
    </w:p>
    <w:p w14:paraId="61763989" w14:textId="77777777" w:rsidR="00EF2CAC" w:rsidRDefault="00EF2CAC">
      <w:pPr>
        <w:rPr>
          <w:rFonts w:hAnsi="Times New Roman" w:cs="Times New Roman"/>
          <w:color w:val="000000"/>
          <w:sz w:val="20"/>
          <w:szCs w:val="20"/>
        </w:rPr>
      </w:pPr>
      <w:r>
        <w:rPr>
          <w:rFonts w:hAnsi="Times New Roman" w:cs="Times New Roman"/>
          <w:color w:val="000000"/>
          <w:sz w:val="20"/>
          <w:szCs w:val="20"/>
        </w:rPr>
        <w:br w:type="page"/>
      </w:r>
    </w:p>
    <w:p w14:paraId="5891E73E" w14:textId="77777777" w:rsidR="002C583D" w:rsidRPr="00DF4B23" w:rsidRDefault="002C583D" w:rsidP="00EB6E29">
      <w:pPr>
        <w:ind w:left="1890" w:right="-43" w:hanging="720"/>
        <w:jc w:val="thaiDistribute"/>
        <w:rPr>
          <w:rFonts w:hAnsi="Times New Roman" w:cs="Times New Roman"/>
          <w:color w:val="000000"/>
          <w:sz w:val="2"/>
          <w:szCs w:val="2"/>
        </w:rPr>
      </w:pPr>
    </w:p>
    <w:tbl>
      <w:tblPr>
        <w:tblW w:w="9449" w:type="dxa"/>
        <w:tblLook w:val="04A0" w:firstRow="1" w:lastRow="0" w:firstColumn="1" w:lastColumn="0" w:noHBand="0" w:noVBand="1"/>
      </w:tblPr>
      <w:tblGrid>
        <w:gridCol w:w="4338"/>
        <w:gridCol w:w="1276"/>
        <w:gridCol w:w="1559"/>
        <w:gridCol w:w="1276"/>
        <w:gridCol w:w="1000"/>
      </w:tblGrid>
      <w:tr w:rsidR="002C583D" w:rsidRPr="007546C1" w14:paraId="0A4962F9" w14:textId="77777777" w:rsidTr="009B70B2">
        <w:trPr>
          <w:tblHeader/>
        </w:trPr>
        <w:tc>
          <w:tcPr>
            <w:tcW w:w="4338" w:type="dxa"/>
            <w:tcBorders>
              <w:top w:val="nil"/>
              <w:left w:val="nil"/>
              <w:right w:val="nil"/>
            </w:tcBorders>
            <w:noWrap/>
            <w:vAlign w:val="bottom"/>
            <w:hideMark/>
          </w:tcPr>
          <w:p w14:paraId="33B0AA69" w14:textId="77777777" w:rsidR="002C583D" w:rsidRPr="007546C1" w:rsidRDefault="002C583D" w:rsidP="002138FA">
            <w:pPr>
              <w:contextualSpacing/>
              <w:rPr>
                <w:rFonts w:hAnsi="Times New Roman" w:cs="Times New Roman"/>
                <w:sz w:val="20"/>
                <w:szCs w:val="20"/>
                <w:lang w:val="en-GB" w:eastAsia="en-GB"/>
              </w:rPr>
            </w:pPr>
          </w:p>
        </w:tc>
        <w:tc>
          <w:tcPr>
            <w:tcW w:w="5111" w:type="dxa"/>
            <w:gridSpan w:val="4"/>
            <w:tcBorders>
              <w:top w:val="nil"/>
              <w:left w:val="nil"/>
              <w:bottom w:val="single" w:sz="8" w:space="0" w:color="000000"/>
              <w:right w:val="nil"/>
            </w:tcBorders>
            <w:vAlign w:val="center"/>
            <w:hideMark/>
          </w:tcPr>
          <w:p w14:paraId="1B864D1F" w14:textId="77777777" w:rsidR="002C583D" w:rsidRPr="007546C1" w:rsidRDefault="002C583D"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2C583D" w:rsidRPr="007546C1" w14:paraId="02CE8AEF" w14:textId="77777777" w:rsidTr="002138FA">
        <w:trPr>
          <w:tblHeader/>
        </w:trPr>
        <w:tc>
          <w:tcPr>
            <w:tcW w:w="4338" w:type="dxa"/>
            <w:tcBorders>
              <w:top w:val="nil"/>
              <w:left w:val="nil"/>
              <w:right w:val="nil"/>
            </w:tcBorders>
          </w:tcPr>
          <w:p w14:paraId="3C66B396" w14:textId="77777777" w:rsidR="002C583D" w:rsidRPr="007546C1" w:rsidRDefault="002C583D"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vAlign w:val="center"/>
          </w:tcPr>
          <w:p w14:paraId="4B04661F" w14:textId="77777777" w:rsidR="002C583D" w:rsidRPr="007546C1" w:rsidRDefault="002C583D"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2C583D" w:rsidRPr="007546C1" w14:paraId="673B4E3B" w14:textId="77777777" w:rsidTr="009B70B2">
        <w:trPr>
          <w:tblHeader/>
        </w:trPr>
        <w:tc>
          <w:tcPr>
            <w:tcW w:w="4338" w:type="dxa"/>
            <w:tcBorders>
              <w:left w:val="nil"/>
              <w:right w:val="nil"/>
            </w:tcBorders>
          </w:tcPr>
          <w:p w14:paraId="48B493DE" w14:textId="77777777" w:rsidR="002C583D" w:rsidRPr="007546C1" w:rsidRDefault="002C583D"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vAlign w:val="center"/>
          </w:tcPr>
          <w:p w14:paraId="52998976" w14:textId="1D158F63" w:rsidR="002C583D" w:rsidRPr="002C583D" w:rsidRDefault="002C583D" w:rsidP="002138FA">
            <w:pPr>
              <w:contextualSpacing/>
              <w:jc w:val="center"/>
              <w:rPr>
                <w:rFonts w:hAnsi="Times New Roman" w:cstheme="minorBidi"/>
                <w:b/>
                <w:bCs/>
                <w:sz w:val="20"/>
                <w:szCs w:val="20"/>
                <w:cs/>
                <w:lang w:val="en-GB" w:eastAsia="en-GB"/>
              </w:rPr>
            </w:pPr>
            <w:r w:rsidRPr="007546C1">
              <w:rPr>
                <w:rFonts w:eastAsia="Calibri" w:hAnsi="Times New Roman" w:cs="Times New Roman"/>
                <w:b/>
                <w:bCs/>
                <w:sz w:val="20"/>
                <w:szCs w:val="20"/>
              </w:rPr>
              <w:t xml:space="preserve">As at </w:t>
            </w:r>
            <w:r>
              <w:rPr>
                <w:rFonts w:eastAsia="Calibri" w:hAnsi="Times New Roman" w:cs="Times New Roman"/>
                <w:b/>
                <w:bCs/>
                <w:sz w:val="20"/>
                <w:szCs w:val="20"/>
              </w:rPr>
              <w:t>December</w:t>
            </w:r>
            <w:r w:rsidRPr="007546C1">
              <w:rPr>
                <w:rFonts w:eastAsia="Calibri" w:hAnsi="Times New Roman" w:cs="Times New Roman"/>
                <w:b/>
                <w:bCs/>
                <w:sz w:val="20"/>
                <w:szCs w:val="20"/>
              </w:rPr>
              <w:t xml:space="preserve"> 31, 202</w:t>
            </w:r>
            <w:r>
              <w:rPr>
                <w:rFonts w:eastAsia="Calibri" w:hAnsi="Times New Roman" w:cs="Times New Roman"/>
                <w:b/>
                <w:bCs/>
                <w:sz w:val="20"/>
                <w:szCs w:val="20"/>
              </w:rPr>
              <w:t>4</w:t>
            </w:r>
          </w:p>
        </w:tc>
      </w:tr>
      <w:tr w:rsidR="002C583D" w:rsidRPr="007546C1" w14:paraId="1DB5B3CF" w14:textId="77777777" w:rsidTr="009B70B2">
        <w:trPr>
          <w:tblHeader/>
        </w:trPr>
        <w:tc>
          <w:tcPr>
            <w:tcW w:w="4338" w:type="dxa"/>
            <w:tcBorders>
              <w:left w:val="nil"/>
              <w:bottom w:val="single" w:sz="8" w:space="0" w:color="000000"/>
              <w:right w:val="nil"/>
            </w:tcBorders>
            <w:hideMark/>
          </w:tcPr>
          <w:p w14:paraId="69350985" w14:textId="77777777" w:rsidR="002C583D" w:rsidRPr="007546C1" w:rsidRDefault="002C583D" w:rsidP="002138FA">
            <w:pPr>
              <w:contextualSpacing/>
              <w:jc w:val="center"/>
              <w:rPr>
                <w:rFonts w:hAnsi="Times New Roman" w:cs="Times New Roman"/>
                <w:b/>
                <w:bCs/>
                <w:sz w:val="20"/>
                <w:szCs w:val="20"/>
                <w:lang w:val="en-GB" w:eastAsia="en-GB"/>
              </w:rPr>
            </w:pPr>
          </w:p>
          <w:p w14:paraId="32BB1639" w14:textId="77777777" w:rsidR="002C583D" w:rsidRPr="007546C1" w:rsidRDefault="002C583D" w:rsidP="002138FA">
            <w:pPr>
              <w:contextualSpacing/>
              <w:jc w:val="center"/>
              <w:rPr>
                <w:rFonts w:hAnsi="Times New Roman" w:cs="Times New Roman"/>
                <w:b/>
                <w:bCs/>
                <w:sz w:val="20"/>
                <w:szCs w:val="20"/>
                <w:lang w:val="en-GB" w:eastAsia="en-GB"/>
              </w:rPr>
            </w:pPr>
          </w:p>
          <w:p w14:paraId="4E50598E"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76" w:type="dxa"/>
            <w:tcBorders>
              <w:top w:val="nil"/>
              <w:left w:val="nil"/>
              <w:bottom w:val="single" w:sz="8" w:space="0" w:color="000000"/>
              <w:right w:val="nil"/>
            </w:tcBorders>
            <w:hideMark/>
          </w:tcPr>
          <w:p w14:paraId="7B88760C"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3D25A5E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685AF013"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03B90297"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6BA50DB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559" w:type="dxa"/>
            <w:tcBorders>
              <w:top w:val="nil"/>
              <w:left w:val="nil"/>
              <w:bottom w:val="single" w:sz="8" w:space="0" w:color="000000"/>
              <w:right w:val="nil"/>
            </w:tcBorders>
            <w:hideMark/>
          </w:tcPr>
          <w:p w14:paraId="360CA596"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1E393FA4"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154B2962"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7F7F4DE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76" w:type="dxa"/>
            <w:tcBorders>
              <w:top w:val="nil"/>
              <w:left w:val="nil"/>
              <w:bottom w:val="single" w:sz="8" w:space="0" w:color="000000"/>
              <w:right w:val="nil"/>
            </w:tcBorders>
            <w:hideMark/>
          </w:tcPr>
          <w:p w14:paraId="51DD2ED9"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000" w:type="dxa"/>
            <w:tcBorders>
              <w:top w:val="nil"/>
              <w:left w:val="nil"/>
              <w:bottom w:val="single" w:sz="8" w:space="0" w:color="000000"/>
              <w:right w:val="nil"/>
            </w:tcBorders>
            <w:hideMark/>
          </w:tcPr>
          <w:p w14:paraId="2D5B2C0D" w14:textId="77777777" w:rsidR="002C583D" w:rsidRPr="007546C1" w:rsidRDefault="002C583D"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2C583D" w:rsidRPr="007546C1" w14:paraId="792DFD48" w14:textId="77777777" w:rsidTr="002138FA">
        <w:tc>
          <w:tcPr>
            <w:tcW w:w="4338" w:type="dxa"/>
            <w:tcBorders>
              <w:top w:val="nil"/>
              <w:left w:val="nil"/>
              <w:right w:val="nil"/>
            </w:tcBorders>
            <w:vAlign w:val="center"/>
            <w:hideMark/>
          </w:tcPr>
          <w:p w14:paraId="5EBFD1CE"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Opening liabilities</w:t>
            </w:r>
          </w:p>
        </w:tc>
        <w:tc>
          <w:tcPr>
            <w:tcW w:w="1276" w:type="dxa"/>
            <w:tcBorders>
              <w:top w:val="nil"/>
              <w:left w:val="nil"/>
              <w:bottom w:val="nil"/>
              <w:right w:val="nil"/>
            </w:tcBorders>
            <w:vAlign w:val="bottom"/>
          </w:tcPr>
          <w:p w14:paraId="7FE0C238" w14:textId="46B780BF"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(223,829)</w:t>
            </w:r>
          </w:p>
        </w:tc>
        <w:tc>
          <w:tcPr>
            <w:tcW w:w="1559" w:type="dxa"/>
            <w:tcBorders>
              <w:top w:val="nil"/>
              <w:left w:val="nil"/>
              <w:bottom w:val="nil"/>
              <w:right w:val="nil"/>
            </w:tcBorders>
            <w:vAlign w:val="bottom"/>
          </w:tcPr>
          <w:p w14:paraId="6C87DE3E" w14:textId="08D2E8F8"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52,034 </w:t>
            </w:r>
          </w:p>
        </w:tc>
        <w:tc>
          <w:tcPr>
            <w:tcW w:w="1276" w:type="dxa"/>
            <w:tcBorders>
              <w:top w:val="nil"/>
              <w:left w:val="nil"/>
              <w:bottom w:val="nil"/>
              <w:right w:val="nil"/>
            </w:tcBorders>
            <w:vAlign w:val="bottom"/>
          </w:tcPr>
          <w:p w14:paraId="3365F320" w14:textId="1E4033CF" w:rsidR="002C583D" w:rsidRPr="00776253" w:rsidRDefault="002C583D" w:rsidP="00AD1710">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282,287 </w:t>
            </w:r>
          </w:p>
        </w:tc>
        <w:tc>
          <w:tcPr>
            <w:tcW w:w="1000" w:type="dxa"/>
            <w:tcBorders>
              <w:top w:val="nil"/>
              <w:left w:val="nil"/>
              <w:bottom w:val="nil"/>
              <w:right w:val="nil"/>
            </w:tcBorders>
            <w:vAlign w:val="bottom"/>
          </w:tcPr>
          <w:p w14:paraId="692CDD2D" w14:textId="320C4DE5" w:rsidR="002C583D" w:rsidRPr="00776253" w:rsidRDefault="002C583D" w:rsidP="00AD1710">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110,492</w:t>
            </w:r>
          </w:p>
        </w:tc>
      </w:tr>
      <w:tr w:rsidR="002C583D" w:rsidRPr="007546C1" w14:paraId="5B87A76D" w14:textId="77777777" w:rsidTr="002C583D">
        <w:tc>
          <w:tcPr>
            <w:tcW w:w="4338" w:type="dxa"/>
            <w:tcBorders>
              <w:top w:val="nil"/>
              <w:left w:val="nil"/>
              <w:right w:val="nil"/>
            </w:tcBorders>
            <w:vAlign w:val="center"/>
            <w:hideMark/>
          </w:tcPr>
          <w:p w14:paraId="745AAF9C"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Opening </w:t>
            </w:r>
            <w:r>
              <w:rPr>
                <w:rFonts w:eastAsiaTheme="minorHAnsi" w:hAnsi="Times New Roman" w:cs="Times New Roman"/>
                <w:sz w:val="20"/>
                <w:szCs w:val="20"/>
              </w:rPr>
              <w:t>assets</w:t>
            </w:r>
          </w:p>
        </w:tc>
        <w:tc>
          <w:tcPr>
            <w:tcW w:w="1276" w:type="dxa"/>
            <w:tcBorders>
              <w:top w:val="nil"/>
              <w:left w:val="nil"/>
              <w:bottom w:val="single" w:sz="8" w:space="0" w:color="000000"/>
              <w:right w:val="nil"/>
            </w:tcBorders>
            <w:vAlign w:val="center"/>
          </w:tcPr>
          <w:p w14:paraId="560FE8A2" w14:textId="2C1F6DBC"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3B5C7D85" w14:textId="4CC18DFA"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66483C05" w14:textId="38709101"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7C336A73" w14:textId="51779D64"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2C583D" w:rsidRPr="007546C1" w14:paraId="7DD6D47C" w14:textId="77777777" w:rsidTr="002138FA">
        <w:tc>
          <w:tcPr>
            <w:tcW w:w="4338" w:type="dxa"/>
            <w:tcBorders>
              <w:top w:val="nil"/>
              <w:left w:val="nil"/>
              <w:right w:val="nil"/>
            </w:tcBorders>
            <w:vAlign w:val="center"/>
            <w:hideMark/>
          </w:tcPr>
          <w:p w14:paraId="7E2EDEEE" w14:textId="622ABE76" w:rsidR="002C583D" w:rsidRPr="009B70B2" w:rsidRDefault="002C583D" w:rsidP="002C583D">
            <w:pPr>
              <w:contextualSpacing/>
              <w:rPr>
                <w:rFonts w:hAnsi="Times New Roman" w:cstheme="minorBidi"/>
                <w:b/>
                <w:bCs/>
                <w:sz w:val="20"/>
                <w:szCs w:val="20"/>
                <w:lang w:val="en-GB" w:eastAsia="en-GB"/>
              </w:rPr>
            </w:pPr>
            <w:r w:rsidRPr="007546C1">
              <w:rPr>
                <w:rFonts w:hAnsi="Times New Roman" w:cs="Times New Roman"/>
                <w:b/>
                <w:bCs/>
                <w:sz w:val="20"/>
                <w:szCs w:val="20"/>
                <w:lang w:val="en-GB" w:eastAsia="en-GB"/>
              </w:rPr>
              <w:t>Net opening balance</w:t>
            </w:r>
            <w:r w:rsidR="00F636F4">
              <w:rPr>
                <w:rFonts w:hAnsi="Times New Roman" w:cstheme="minorBidi" w:hint="cs"/>
                <w:b/>
                <w:bCs/>
                <w:sz w:val="20"/>
                <w:szCs w:val="20"/>
                <w:cs/>
                <w:lang w:val="en-GB" w:eastAsia="en-GB"/>
              </w:rPr>
              <w:t xml:space="preserve"> </w:t>
            </w:r>
            <w:r w:rsidR="00F636F4">
              <w:rPr>
                <w:rFonts w:hAnsi="Times New Roman" w:cs="Times New Roman"/>
                <w:b/>
                <w:bCs/>
                <w:sz w:val="20"/>
                <w:szCs w:val="20"/>
                <w:lang w:val="en-GB" w:eastAsia="en-GB"/>
              </w:rPr>
              <w:t>as at January 1,</w:t>
            </w:r>
          </w:p>
        </w:tc>
        <w:tc>
          <w:tcPr>
            <w:tcW w:w="1276" w:type="dxa"/>
            <w:tcBorders>
              <w:top w:val="nil"/>
              <w:left w:val="nil"/>
              <w:bottom w:val="single" w:sz="8" w:space="0" w:color="000000"/>
              <w:right w:val="nil"/>
            </w:tcBorders>
            <w:vAlign w:val="bottom"/>
          </w:tcPr>
          <w:p w14:paraId="672B4499" w14:textId="74DDF0D9"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(223,829)</w:t>
            </w:r>
          </w:p>
        </w:tc>
        <w:tc>
          <w:tcPr>
            <w:tcW w:w="1559" w:type="dxa"/>
            <w:tcBorders>
              <w:top w:val="nil"/>
              <w:left w:val="nil"/>
              <w:bottom w:val="single" w:sz="8" w:space="0" w:color="000000"/>
              <w:right w:val="nil"/>
            </w:tcBorders>
            <w:vAlign w:val="bottom"/>
          </w:tcPr>
          <w:p w14:paraId="01F39068" w14:textId="016DA7C7"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52,034 </w:t>
            </w:r>
          </w:p>
        </w:tc>
        <w:tc>
          <w:tcPr>
            <w:tcW w:w="1276" w:type="dxa"/>
            <w:tcBorders>
              <w:top w:val="nil"/>
              <w:left w:val="nil"/>
              <w:bottom w:val="single" w:sz="8" w:space="0" w:color="000000"/>
              <w:right w:val="nil"/>
            </w:tcBorders>
            <w:vAlign w:val="bottom"/>
          </w:tcPr>
          <w:p w14:paraId="77F78BB1" w14:textId="66CA22FB"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282,287 </w:t>
            </w:r>
          </w:p>
        </w:tc>
        <w:tc>
          <w:tcPr>
            <w:tcW w:w="1000" w:type="dxa"/>
            <w:tcBorders>
              <w:top w:val="nil"/>
              <w:left w:val="nil"/>
              <w:bottom w:val="single" w:sz="8" w:space="0" w:color="000000"/>
              <w:right w:val="nil"/>
            </w:tcBorders>
            <w:vAlign w:val="bottom"/>
          </w:tcPr>
          <w:p w14:paraId="6EB7020E" w14:textId="1D150A1C"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110,492</w:t>
            </w:r>
          </w:p>
        </w:tc>
      </w:tr>
      <w:tr w:rsidR="002C583D" w:rsidRPr="007546C1" w14:paraId="3F3EE738" w14:textId="77777777" w:rsidTr="002C583D">
        <w:tc>
          <w:tcPr>
            <w:tcW w:w="4338" w:type="dxa"/>
            <w:tcBorders>
              <w:top w:val="nil"/>
              <w:left w:val="nil"/>
              <w:bottom w:val="nil"/>
              <w:right w:val="nil"/>
            </w:tcBorders>
            <w:vAlign w:val="center"/>
            <w:hideMark/>
          </w:tcPr>
          <w:p w14:paraId="35A28D90" w14:textId="77777777" w:rsidR="002C583D" w:rsidRPr="007546C1" w:rsidRDefault="002C583D" w:rsidP="002C583D">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76" w:type="dxa"/>
            <w:tcBorders>
              <w:top w:val="nil"/>
              <w:left w:val="nil"/>
              <w:bottom w:val="nil"/>
              <w:right w:val="nil"/>
            </w:tcBorders>
            <w:vAlign w:val="center"/>
          </w:tcPr>
          <w:p w14:paraId="381D922C"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617D790D"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2599C41C"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17053E97" w14:textId="49F53822"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w:t>
            </w:r>
          </w:p>
        </w:tc>
      </w:tr>
      <w:tr w:rsidR="002C583D" w:rsidRPr="007546C1" w14:paraId="49C1D564" w14:textId="77777777" w:rsidTr="002138FA">
        <w:tc>
          <w:tcPr>
            <w:tcW w:w="4338" w:type="dxa"/>
            <w:tcBorders>
              <w:top w:val="nil"/>
              <w:left w:val="nil"/>
              <w:bottom w:val="nil"/>
              <w:right w:val="nil"/>
            </w:tcBorders>
            <w:vAlign w:val="center"/>
            <w:hideMark/>
          </w:tcPr>
          <w:p w14:paraId="6B392A4E" w14:textId="77777777" w:rsidR="002C583D" w:rsidRPr="007546C1" w:rsidRDefault="002C583D" w:rsidP="002C583D">
            <w:pPr>
              <w:contextualSpacing/>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276" w:type="dxa"/>
            <w:tcBorders>
              <w:top w:val="nil"/>
              <w:left w:val="nil"/>
              <w:bottom w:val="nil"/>
              <w:right w:val="nil"/>
            </w:tcBorders>
            <w:vAlign w:val="center"/>
          </w:tcPr>
          <w:p w14:paraId="0B18DFCF" w14:textId="5F773E80"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nil"/>
              <w:right w:val="nil"/>
            </w:tcBorders>
            <w:vAlign w:val="center"/>
          </w:tcPr>
          <w:p w14:paraId="544ECA36" w14:textId="7CA59FA5"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bottom"/>
          </w:tcPr>
          <w:p w14:paraId="6DB0546E" w14:textId="78EA7366" w:rsidR="002C583D" w:rsidRPr="00776253" w:rsidRDefault="002C583D" w:rsidP="00846280">
            <w:pPr>
              <w:tabs>
                <w:tab w:val="decimal" w:pos="82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c>
          <w:tcPr>
            <w:tcW w:w="1000" w:type="dxa"/>
            <w:tcBorders>
              <w:top w:val="nil"/>
              <w:left w:val="nil"/>
              <w:bottom w:val="nil"/>
              <w:right w:val="nil"/>
            </w:tcBorders>
            <w:vAlign w:val="bottom"/>
          </w:tcPr>
          <w:p w14:paraId="20A3DF7F" w14:textId="555A1700" w:rsidR="002C583D" w:rsidRPr="00776253" w:rsidRDefault="002C583D" w:rsidP="00846280">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r>
      <w:tr w:rsidR="002C583D" w:rsidRPr="007546C1" w14:paraId="7F9DFFB3" w14:textId="77777777" w:rsidTr="009B70B2">
        <w:tc>
          <w:tcPr>
            <w:tcW w:w="4338" w:type="dxa"/>
            <w:tcBorders>
              <w:top w:val="nil"/>
              <w:left w:val="nil"/>
              <w:bottom w:val="nil"/>
              <w:right w:val="nil"/>
            </w:tcBorders>
            <w:vAlign w:val="bottom"/>
            <w:hideMark/>
          </w:tcPr>
          <w:p w14:paraId="2C243765" w14:textId="77777777" w:rsidR="002C583D" w:rsidRPr="007546C1" w:rsidRDefault="002C583D" w:rsidP="009B70B2">
            <w:pPr>
              <w:contextualSpacing/>
              <w:rPr>
                <w:rFonts w:eastAsiaTheme="minorHAnsi" w:hAnsi="Times New Roman" w:cs="Times New Roman"/>
                <w:sz w:val="20"/>
                <w:szCs w:val="20"/>
              </w:rPr>
            </w:pPr>
            <w:r w:rsidRPr="007546C1">
              <w:rPr>
                <w:rFonts w:eastAsiaTheme="minorHAnsi" w:hAnsi="Times New Roman" w:cs="Times New Roman"/>
                <w:sz w:val="20"/>
                <w:szCs w:val="20"/>
              </w:rPr>
              <w:t>Change in risk adjustment for non-</w:t>
            </w:r>
            <w:r w:rsidRPr="009B70B2">
              <w:rPr>
                <w:rFonts w:eastAsiaTheme="minorHAnsi" w:hAnsi="Times New Roman" w:cs="Times New Roman"/>
                <w:sz w:val="20"/>
                <w:szCs w:val="20"/>
                <w:lang w:val="en-GB" w:eastAsia="en-GB"/>
              </w:rPr>
              <w:t>financial</w:t>
            </w:r>
          </w:p>
          <w:p w14:paraId="046DDDE9" w14:textId="77777777" w:rsidR="002C583D" w:rsidRPr="007546C1" w:rsidRDefault="002C583D" w:rsidP="004D7097">
            <w:pPr>
              <w:contextualSpacing/>
              <w:rPr>
                <w:rFonts w:hAnsi="Times New Roman" w:cs="Times New Roman"/>
                <w:sz w:val="20"/>
                <w:szCs w:val="20"/>
                <w:lang w:val="en-GB" w:eastAsia="en-GB"/>
              </w:rPr>
            </w:pPr>
            <w:r w:rsidRPr="007546C1">
              <w:rPr>
                <w:rFonts w:eastAsiaTheme="minorHAnsi" w:hAnsi="Times New Roman" w:cs="Times New Roman"/>
                <w:sz w:val="20"/>
                <w:szCs w:val="20"/>
              </w:rPr>
              <w:t>risk for risk expired</w:t>
            </w:r>
          </w:p>
          <w:p w14:paraId="05E6DA50" w14:textId="77777777" w:rsidR="002C583D" w:rsidRPr="007546C1" w:rsidRDefault="002C583D" w:rsidP="009B70B2">
            <w:pPr>
              <w:contextualSpacing/>
              <w:jc w:val="center"/>
              <w:rPr>
                <w:rFonts w:hAnsi="Times New Roman" w:cs="Times New Roman"/>
                <w:sz w:val="20"/>
                <w:szCs w:val="20"/>
                <w:lang w:val="en-GB" w:eastAsia="en-GB"/>
              </w:rPr>
            </w:pPr>
          </w:p>
        </w:tc>
        <w:tc>
          <w:tcPr>
            <w:tcW w:w="1276" w:type="dxa"/>
            <w:tcBorders>
              <w:top w:val="nil"/>
              <w:left w:val="nil"/>
              <w:bottom w:val="nil"/>
              <w:right w:val="nil"/>
            </w:tcBorders>
            <w:vAlign w:val="bottom"/>
          </w:tcPr>
          <w:p w14:paraId="0451D80D" w14:textId="7C313A15" w:rsidR="002C583D" w:rsidRPr="00776253" w:rsidRDefault="002C583D" w:rsidP="00F02695">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nil"/>
              <w:right w:val="nil"/>
            </w:tcBorders>
            <w:vAlign w:val="bottom"/>
          </w:tcPr>
          <w:p w14:paraId="52DA2BE9" w14:textId="078E24BA" w:rsidR="002C583D" w:rsidRPr="00776253" w:rsidRDefault="002C583D" w:rsidP="00AD1710">
            <w:pPr>
              <w:tabs>
                <w:tab w:val="decimal" w:pos="1120"/>
              </w:tabs>
              <w:contextualSpacing/>
              <w:rPr>
                <w:rFonts w:hAnsi="Times New Roman" w:cs="Times New Roman"/>
                <w:sz w:val="20"/>
                <w:szCs w:val="20"/>
                <w:lang w:val="en-GB" w:eastAsia="en-GB"/>
              </w:rPr>
            </w:pPr>
            <w:r w:rsidRPr="00776253">
              <w:rPr>
                <w:rFonts w:hAnsi="Times New Roman" w:cs="Times New Roman"/>
                <w:sz w:val="20"/>
                <w:szCs w:val="20"/>
                <w:lang w:val="en-GB" w:eastAsia="en-GB"/>
              </w:rPr>
              <w:t>(1,093)</w:t>
            </w:r>
          </w:p>
        </w:tc>
        <w:tc>
          <w:tcPr>
            <w:tcW w:w="1276" w:type="dxa"/>
            <w:tcBorders>
              <w:top w:val="nil"/>
              <w:left w:val="nil"/>
              <w:bottom w:val="nil"/>
              <w:right w:val="nil"/>
            </w:tcBorders>
            <w:vAlign w:val="bottom"/>
          </w:tcPr>
          <w:p w14:paraId="16D36489" w14:textId="7323B907"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vAlign w:val="bottom"/>
          </w:tcPr>
          <w:p w14:paraId="46C49BE8" w14:textId="3C7E29FE" w:rsidR="002C583D" w:rsidRPr="00776253" w:rsidRDefault="002C583D" w:rsidP="005D4D28">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(1,093)</w:t>
            </w:r>
          </w:p>
        </w:tc>
      </w:tr>
      <w:tr w:rsidR="002C583D" w:rsidRPr="007546C1" w14:paraId="12F1EF6A" w14:textId="77777777" w:rsidTr="002138FA">
        <w:tc>
          <w:tcPr>
            <w:tcW w:w="4338" w:type="dxa"/>
            <w:tcBorders>
              <w:top w:val="nil"/>
              <w:left w:val="nil"/>
              <w:bottom w:val="nil"/>
              <w:right w:val="nil"/>
            </w:tcBorders>
            <w:vAlign w:val="center"/>
            <w:hideMark/>
          </w:tcPr>
          <w:p w14:paraId="6B676FDC" w14:textId="77777777" w:rsidR="002C583D" w:rsidRPr="007546C1" w:rsidRDefault="002C583D" w:rsidP="002C583D">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76" w:type="dxa"/>
            <w:tcBorders>
              <w:top w:val="nil"/>
              <w:left w:val="nil"/>
              <w:bottom w:val="single" w:sz="8" w:space="0" w:color="000000"/>
              <w:right w:val="nil"/>
            </w:tcBorders>
            <w:vAlign w:val="center"/>
          </w:tcPr>
          <w:p w14:paraId="7A3B323F" w14:textId="4F1DD734"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c>
          <w:tcPr>
            <w:tcW w:w="1559" w:type="dxa"/>
            <w:tcBorders>
              <w:top w:val="nil"/>
              <w:left w:val="nil"/>
              <w:bottom w:val="single" w:sz="8" w:space="0" w:color="000000"/>
              <w:right w:val="nil"/>
            </w:tcBorders>
            <w:vAlign w:val="center"/>
          </w:tcPr>
          <w:p w14:paraId="4C03874F" w14:textId="46D5CF3D"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3E6AB53F" w14:textId="137C3FD7"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1EB7F9AC" w14:textId="20A9C511"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r>
      <w:tr w:rsidR="002C583D" w:rsidRPr="007546C1" w14:paraId="2A0DA65E" w14:textId="77777777" w:rsidTr="002138FA">
        <w:tc>
          <w:tcPr>
            <w:tcW w:w="4338" w:type="dxa"/>
            <w:tcBorders>
              <w:top w:val="nil"/>
              <w:left w:val="nil"/>
              <w:bottom w:val="nil"/>
              <w:right w:val="nil"/>
            </w:tcBorders>
            <w:vAlign w:val="center"/>
            <w:hideMark/>
          </w:tcPr>
          <w:p w14:paraId="667A6443" w14:textId="77777777" w:rsidR="002C583D" w:rsidRPr="007546C1" w:rsidRDefault="002C583D" w:rsidP="002C583D">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vAlign w:val="bottom"/>
          </w:tcPr>
          <w:p w14:paraId="0065455F" w14:textId="2BF9EC3A"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(8,670)</w:t>
            </w:r>
          </w:p>
        </w:tc>
        <w:tc>
          <w:tcPr>
            <w:tcW w:w="1559" w:type="dxa"/>
            <w:tcBorders>
              <w:top w:val="nil"/>
              <w:left w:val="nil"/>
              <w:bottom w:val="single" w:sz="8" w:space="0" w:color="000000"/>
              <w:right w:val="nil"/>
            </w:tcBorders>
            <w:vAlign w:val="bottom"/>
          </w:tcPr>
          <w:p w14:paraId="4822F79F" w14:textId="2DE838C0"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(1,093)</w:t>
            </w:r>
          </w:p>
        </w:tc>
        <w:tc>
          <w:tcPr>
            <w:tcW w:w="1276" w:type="dxa"/>
            <w:tcBorders>
              <w:top w:val="nil"/>
              <w:left w:val="nil"/>
              <w:bottom w:val="single" w:sz="8" w:space="0" w:color="000000"/>
              <w:right w:val="nil"/>
            </w:tcBorders>
            <w:vAlign w:val="bottom"/>
          </w:tcPr>
          <w:p w14:paraId="00826BC1" w14:textId="40D5E2C2" w:rsidR="002C583D" w:rsidRPr="00776253" w:rsidRDefault="002C583D" w:rsidP="00846280">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c>
          <w:tcPr>
            <w:tcW w:w="1000" w:type="dxa"/>
            <w:tcBorders>
              <w:top w:val="nil"/>
              <w:left w:val="nil"/>
              <w:bottom w:val="single" w:sz="8" w:space="0" w:color="000000"/>
              <w:right w:val="nil"/>
            </w:tcBorders>
            <w:vAlign w:val="bottom"/>
          </w:tcPr>
          <w:p w14:paraId="266C7693" w14:textId="6869117A"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(11,747)</w:t>
            </w:r>
          </w:p>
        </w:tc>
      </w:tr>
      <w:tr w:rsidR="002C583D" w:rsidRPr="007546C1" w14:paraId="41D12843" w14:textId="77777777" w:rsidTr="002C583D">
        <w:tc>
          <w:tcPr>
            <w:tcW w:w="4338" w:type="dxa"/>
            <w:tcBorders>
              <w:top w:val="nil"/>
              <w:left w:val="nil"/>
              <w:bottom w:val="nil"/>
              <w:right w:val="nil"/>
            </w:tcBorders>
            <w:vAlign w:val="center"/>
            <w:hideMark/>
          </w:tcPr>
          <w:p w14:paraId="68B435A1" w14:textId="77777777" w:rsidR="002C583D" w:rsidRPr="007546C1" w:rsidRDefault="002C583D" w:rsidP="002C583D">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76" w:type="dxa"/>
            <w:tcBorders>
              <w:top w:val="nil"/>
              <w:left w:val="nil"/>
              <w:bottom w:val="nil"/>
              <w:right w:val="nil"/>
            </w:tcBorders>
            <w:vAlign w:val="center"/>
          </w:tcPr>
          <w:p w14:paraId="647A6300"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4634E2BF"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75EB9ADE"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6AA11C8C" w14:textId="53D3A16D" w:rsidR="002C583D" w:rsidRPr="00776253" w:rsidRDefault="002C583D" w:rsidP="002C583D">
            <w:pPr>
              <w:tabs>
                <w:tab w:val="decimal" w:pos="661"/>
              </w:tabs>
              <w:ind w:right="-160"/>
              <w:contextualSpacing/>
              <w:rPr>
                <w:rFonts w:hAnsi="Times New Roman" w:cs="Times New Roman"/>
                <w:sz w:val="20"/>
                <w:szCs w:val="20"/>
                <w:lang w:val="en-GB" w:eastAsia="en-GB"/>
              </w:rPr>
            </w:pPr>
          </w:p>
        </w:tc>
      </w:tr>
      <w:tr w:rsidR="002C583D" w:rsidRPr="007546C1" w14:paraId="4598DB48" w14:textId="77777777" w:rsidTr="009B70B2">
        <w:tc>
          <w:tcPr>
            <w:tcW w:w="4338" w:type="dxa"/>
            <w:tcBorders>
              <w:top w:val="nil"/>
              <w:left w:val="nil"/>
              <w:bottom w:val="nil"/>
              <w:right w:val="nil"/>
            </w:tcBorders>
            <w:vAlign w:val="center"/>
            <w:hideMark/>
          </w:tcPr>
          <w:p w14:paraId="1002606B"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4639A6B0" w14:textId="69E9D59C"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(3</w:t>
            </w:r>
            <w:r w:rsidRPr="00776253">
              <w:rPr>
                <w:rFonts w:hAnsi="Times New Roman" w:cs="Times New Roman"/>
                <w:color w:val="000000"/>
                <w:sz w:val="20"/>
                <w:szCs w:val="20"/>
                <w:cs/>
              </w:rPr>
              <w:t>9</w:t>
            </w:r>
            <w:r w:rsidRPr="00776253">
              <w:rPr>
                <w:rFonts w:hAnsi="Times New Roman" w:cs="Times New Roman"/>
                <w:color w:val="000000"/>
                <w:sz w:val="20"/>
                <w:szCs w:val="20"/>
              </w:rPr>
              <w:t>,</w:t>
            </w:r>
            <w:r w:rsidRPr="00776253">
              <w:rPr>
                <w:rFonts w:hAnsi="Times New Roman" w:cs="Times New Roman"/>
                <w:color w:val="000000"/>
                <w:sz w:val="20"/>
                <w:szCs w:val="20"/>
                <w:cs/>
              </w:rPr>
              <w:t>472</w:t>
            </w:r>
            <w:r w:rsidRPr="00776253">
              <w:rPr>
                <w:rFonts w:hAnsi="Times New Roman" w:cs="Times New Roman"/>
                <w:color w:val="000000"/>
                <w:sz w:val="20"/>
                <w:szCs w:val="20"/>
              </w:rPr>
              <w:t>)</w:t>
            </w:r>
          </w:p>
        </w:tc>
        <w:tc>
          <w:tcPr>
            <w:tcW w:w="1559" w:type="dxa"/>
            <w:tcBorders>
              <w:top w:val="nil"/>
              <w:left w:val="nil"/>
              <w:bottom w:val="nil"/>
              <w:right w:val="nil"/>
            </w:tcBorders>
            <w:vAlign w:val="bottom"/>
          </w:tcPr>
          <w:p w14:paraId="2CBC8229" w14:textId="4AB4BA9B"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5,</w:t>
            </w:r>
            <w:r w:rsidRPr="00AD1710">
              <w:rPr>
                <w:rFonts w:hAnsi="Times New Roman" w:cs="Times New Roman"/>
                <w:sz w:val="20"/>
                <w:szCs w:val="20"/>
                <w:lang w:val="en-GB" w:eastAsia="en-GB"/>
              </w:rPr>
              <w:t>712</w:t>
            </w:r>
            <w:r w:rsidRPr="00776253">
              <w:rPr>
                <w:rFonts w:hAnsi="Times New Roman" w:cs="Times New Roman"/>
                <w:color w:val="000000"/>
                <w:sz w:val="20"/>
                <w:szCs w:val="20"/>
              </w:rPr>
              <w:t xml:space="preserve"> </w:t>
            </w:r>
          </w:p>
        </w:tc>
        <w:tc>
          <w:tcPr>
            <w:tcW w:w="1276" w:type="dxa"/>
            <w:tcBorders>
              <w:top w:val="nil"/>
              <w:left w:val="nil"/>
              <w:bottom w:val="nil"/>
              <w:right w:val="nil"/>
            </w:tcBorders>
            <w:vAlign w:val="bottom"/>
          </w:tcPr>
          <w:p w14:paraId="56DA18AA" w14:textId="043AF001" w:rsidR="002C583D" w:rsidRPr="00776253" w:rsidRDefault="002C583D" w:rsidP="006679DA">
            <w:pPr>
              <w:tabs>
                <w:tab w:val="decimal" w:pos="862"/>
              </w:tabs>
              <w:contextualSpacing/>
              <w:rPr>
                <w:rFonts w:hAnsi="Times New Roman" w:cs="Times New Roman"/>
                <w:sz w:val="20"/>
                <w:szCs w:val="20"/>
                <w:lang w:val="en-GB" w:eastAsia="en-GB"/>
              </w:rPr>
            </w:pPr>
            <w:r w:rsidRPr="00776253">
              <w:rPr>
                <w:rFonts w:hAnsi="Times New Roman" w:cs="Times New Roman"/>
                <w:color w:val="000000"/>
                <w:sz w:val="20"/>
                <w:szCs w:val="20"/>
              </w:rPr>
              <w:t>33,</w:t>
            </w:r>
            <w:r w:rsidRPr="00776253">
              <w:rPr>
                <w:rFonts w:hAnsi="Times New Roman" w:cs="Times New Roman"/>
                <w:color w:val="000000"/>
                <w:sz w:val="20"/>
                <w:szCs w:val="20"/>
                <w:cs/>
              </w:rPr>
              <w:t>760</w:t>
            </w:r>
          </w:p>
        </w:tc>
        <w:tc>
          <w:tcPr>
            <w:tcW w:w="1000" w:type="dxa"/>
            <w:tcBorders>
              <w:top w:val="nil"/>
              <w:left w:val="nil"/>
              <w:bottom w:val="nil"/>
              <w:right w:val="nil"/>
            </w:tcBorders>
            <w:vAlign w:val="bottom"/>
          </w:tcPr>
          <w:p w14:paraId="07F10D53" w14:textId="2E55065B"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2C583D" w:rsidRPr="007546C1" w14:paraId="6F32E12F" w14:textId="77777777" w:rsidTr="002138FA">
        <w:tc>
          <w:tcPr>
            <w:tcW w:w="4338" w:type="dxa"/>
            <w:tcBorders>
              <w:top w:val="nil"/>
              <w:left w:val="nil"/>
              <w:bottom w:val="nil"/>
              <w:right w:val="nil"/>
            </w:tcBorders>
            <w:vAlign w:val="center"/>
            <w:hideMark/>
          </w:tcPr>
          <w:p w14:paraId="1421207E" w14:textId="77777777" w:rsidR="002C583D" w:rsidRPr="007546C1" w:rsidRDefault="002C583D" w:rsidP="002C583D">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5E83240" w14:textId="0EE1A14F"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(73)</w:t>
            </w:r>
          </w:p>
        </w:tc>
        <w:tc>
          <w:tcPr>
            <w:tcW w:w="1559" w:type="dxa"/>
            <w:tcBorders>
              <w:top w:val="nil"/>
              <w:left w:val="nil"/>
              <w:right w:val="nil"/>
            </w:tcBorders>
            <w:vAlign w:val="bottom"/>
          </w:tcPr>
          <w:p w14:paraId="47DCAF18" w14:textId="00F61BC9"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(41)</w:t>
            </w:r>
          </w:p>
        </w:tc>
        <w:tc>
          <w:tcPr>
            <w:tcW w:w="1276" w:type="dxa"/>
            <w:tcBorders>
              <w:top w:val="nil"/>
              <w:left w:val="nil"/>
              <w:right w:val="nil"/>
            </w:tcBorders>
            <w:vAlign w:val="bottom"/>
          </w:tcPr>
          <w:p w14:paraId="7836107F" w14:textId="7C949774"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color w:val="000000"/>
                <w:sz w:val="20"/>
                <w:szCs w:val="20"/>
              </w:rPr>
              <w:t>-</w:t>
            </w:r>
          </w:p>
        </w:tc>
        <w:tc>
          <w:tcPr>
            <w:tcW w:w="1000" w:type="dxa"/>
            <w:tcBorders>
              <w:top w:val="nil"/>
              <w:left w:val="nil"/>
              <w:right w:val="nil"/>
            </w:tcBorders>
            <w:vAlign w:val="bottom"/>
          </w:tcPr>
          <w:p w14:paraId="4D23BDBD" w14:textId="6B832823"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color w:val="000000"/>
                <w:sz w:val="20"/>
                <w:szCs w:val="20"/>
              </w:rPr>
              <w:t xml:space="preserve">                             (114)</w:t>
            </w:r>
          </w:p>
        </w:tc>
      </w:tr>
      <w:tr w:rsidR="002C583D" w:rsidRPr="007546C1" w14:paraId="4EA8A894" w14:textId="77777777" w:rsidTr="009B70B2">
        <w:tc>
          <w:tcPr>
            <w:tcW w:w="4338" w:type="dxa"/>
            <w:tcBorders>
              <w:top w:val="nil"/>
              <w:left w:val="nil"/>
              <w:bottom w:val="nil"/>
              <w:right w:val="nil"/>
            </w:tcBorders>
            <w:vAlign w:val="bottom"/>
            <w:hideMark/>
          </w:tcPr>
          <w:p w14:paraId="0DF5CD00" w14:textId="77777777" w:rsidR="002C583D" w:rsidRPr="007546C1" w:rsidRDefault="002C583D" w:rsidP="009B70B2">
            <w:pPr>
              <w:contextualSpacing/>
              <w:jc w:val="center"/>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276" w:type="dxa"/>
            <w:tcBorders>
              <w:top w:val="nil"/>
              <w:left w:val="nil"/>
              <w:right w:val="nil"/>
            </w:tcBorders>
            <w:vAlign w:val="bottom"/>
          </w:tcPr>
          <w:p w14:paraId="29C63578" w14:textId="19326D14" w:rsidR="002C583D" w:rsidRPr="00776253" w:rsidRDefault="002C583D" w:rsidP="00DE06A5">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(88,286)</w:t>
            </w:r>
          </w:p>
        </w:tc>
        <w:tc>
          <w:tcPr>
            <w:tcW w:w="1559" w:type="dxa"/>
            <w:tcBorders>
              <w:top w:val="nil"/>
              <w:left w:val="nil"/>
              <w:right w:val="nil"/>
            </w:tcBorders>
            <w:vAlign w:val="bottom"/>
          </w:tcPr>
          <w:p w14:paraId="33FE0679" w14:textId="1D140A46"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16,098</w:t>
            </w:r>
          </w:p>
        </w:tc>
        <w:tc>
          <w:tcPr>
            <w:tcW w:w="1276" w:type="dxa"/>
            <w:tcBorders>
              <w:top w:val="nil"/>
              <w:left w:val="nil"/>
              <w:right w:val="nil"/>
            </w:tcBorders>
            <w:vAlign w:val="bottom"/>
          </w:tcPr>
          <w:p w14:paraId="334B2D8B" w14:textId="79304795" w:rsidR="002C583D" w:rsidRPr="00776253" w:rsidRDefault="002C583D" w:rsidP="00DE06A5">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72,530</w:t>
            </w:r>
          </w:p>
        </w:tc>
        <w:tc>
          <w:tcPr>
            <w:tcW w:w="1000" w:type="dxa"/>
            <w:tcBorders>
              <w:top w:val="nil"/>
              <w:left w:val="nil"/>
              <w:right w:val="nil"/>
            </w:tcBorders>
            <w:vAlign w:val="bottom"/>
          </w:tcPr>
          <w:p w14:paraId="661F0250" w14:textId="75DA1E51" w:rsidR="002C583D" w:rsidRPr="00776253" w:rsidRDefault="002C583D" w:rsidP="00DE06A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342</w:t>
            </w:r>
          </w:p>
        </w:tc>
      </w:tr>
      <w:tr w:rsidR="002C583D" w:rsidRPr="007546C1" w14:paraId="19A50F9E" w14:textId="77777777" w:rsidTr="002138FA">
        <w:tc>
          <w:tcPr>
            <w:tcW w:w="4338" w:type="dxa"/>
            <w:tcBorders>
              <w:top w:val="nil"/>
              <w:left w:val="nil"/>
              <w:bottom w:val="nil"/>
              <w:right w:val="nil"/>
            </w:tcBorders>
            <w:vAlign w:val="center"/>
          </w:tcPr>
          <w:p w14:paraId="375816B9" w14:textId="77777777" w:rsidR="002C583D" w:rsidRPr="002C583D" w:rsidRDefault="002C583D" w:rsidP="002C583D">
            <w:pPr>
              <w:contextualSpacing/>
              <w:rPr>
                <w:rFonts w:hAnsi="Times New Roman" w:cstheme="minorBidi"/>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76" w:type="dxa"/>
            <w:tcBorders>
              <w:left w:val="nil"/>
              <w:bottom w:val="single" w:sz="8" w:space="0" w:color="000000"/>
              <w:right w:val="nil"/>
            </w:tcBorders>
            <w:vAlign w:val="center"/>
          </w:tcPr>
          <w:p w14:paraId="496C92B2" w14:textId="47BA47FB"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color w:val="000000"/>
                <w:sz w:val="20"/>
                <w:szCs w:val="20"/>
                <w:cs/>
              </w:rPr>
              <w:t>563</w:t>
            </w:r>
          </w:p>
        </w:tc>
        <w:tc>
          <w:tcPr>
            <w:tcW w:w="1559" w:type="dxa"/>
            <w:tcBorders>
              <w:left w:val="nil"/>
              <w:bottom w:val="single" w:sz="8" w:space="0" w:color="000000"/>
              <w:right w:val="nil"/>
            </w:tcBorders>
            <w:vAlign w:val="center"/>
          </w:tcPr>
          <w:p w14:paraId="6544882F" w14:textId="50683117"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color w:val="000000"/>
                <w:sz w:val="20"/>
                <w:szCs w:val="20"/>
                <w:cs/>
              </w:rPr>
              <w:t>-</w:t>
            </w:r>
          </w:p>
        </w:tc>
        <w:tc>
          <w:tcPr>
            <w:tcW w:w="1276" w:type="dxa"/>
            <w:tcBorders>
              <w:left w:val="nil"/>
              <w:bottom w:val="single" w:sz="8" w:space="0" w:color="000000"/>
              <w:right w:val="nil"/>
            </w:tcBorders>
            <w:vAlign w:val="center"/>
          </w:tcPr>
          <w:p w14:paraId="112964E5" w14:textId="48300F14"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color w:val="000000"/>
                <w:sz w:val="20"/>
                <w:szCs w:val="20"/>
              </w:rPr>
              <w:t>(563)</w:t>
            </w:r>
          </w:p>
        </w:tc>
        <w:tc>
          <w:tcPr>
            <w:tcW w:w="1000" w:type="dxa"/>
            <w:tcBorders>
              <w:left w:val="nil"/>
              <w:bottom w:val="single" w:sz="8" w:space="0" w:color="000000"/>
              <w:right w:val="nil"/>
            </w:tcBorders>
            <w:vAlign w:val="center"/>
          </w:tcPr>
          <w:p w14:paraId="7C10554B" w14:textId="76BF564B"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color w:val="000000"/>
                <w:sz w:val="20"/>
                <w:szCs w:val="20"/>
                <w:cs/>
              </w:rPr>
              <w:t>-</w:t>
            </w:r>
          </w:p>
        </w:tc>
      </w:tr>
      <w:tr w:rsidR="002C583D" w:rsidRPr="007546C1" w14:paraId="61C915CC" w14:textId="77777777" w:rsidTr="009B70B2">
        <w:tc>
          <w:tcPr>
            <w:tcW w:w="4338" w:type="dxa"/>
            <w:tcBorders>
              <w:top w:val="nil"/>
              <w:left w:val="nil"/>
              <w:bottom w:val="nil"/>
              <w:right w:val="nil"/>
            </w:tcBorders>
            <w:vAlign w:val="center"/>
            <w:hideMark/>
          </w:tcPr>
          <w:p w14:paraId="6C54CD21" w14:textId="0296129C" w:rsidR="002C583D" w:rsidRPr="007546C1" w:rsidRDefault="002C583D" w:rsidP="009B70B2">
            <w:pPr>
              <w:contextualSpacing/>
              <w:jc w:val="center"/>
              <w:rPr>
                <w:rFonts w:hAnsi="Times New Roman" w:cs="Times New Roman"/>
                <w:sz w:val="20"/>
                <w:szCs w:val="20"/>
                <w:lang w:val="en-GB" w:eastAsia="en-GB"/>
              </w:rPr>
            </w:pPr>
          </w:p>
        </w:tc>
        <w:tc>
          <w:tcPr>
            <w:tcW w:w="1276" w:type="dxa"/>
            <w:tcBorders>
              <w:top w:val="nil"/>
              <w:left w:val="nil"/>
              <w:bottom w:val="single" w:sz="8" w:space="0" w:color="000000"/>
              <w:right w:val="nil"/>
            </w:tcBorders>
            <w:vAlign w:val="center"/>
          </w:tcPr>
          <w:p w14:paraId="0C4E55B1" w14:textId="5254A929" w:rsidR="002C583D" w:rsidRPr="00776253" w:rsidRDefault="002C583D" w:rsidP="006679DA">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(127,268)</w:t>
            </w:r>
          </w:p>
        </w:tc>
        <w:tc>
          <w:tcPr>
            <w:tcW w:w="1559" w:type="dxa"/>
            <w:tcBorders>
              <w:top w:val="nil"/>
              <w:left w:val="nil"/>
              <w:bottom w:val="single" w:sz="8" w:space="0" w:color="000000"/>
              <w:right w:val="nil"/>
            </w:tcBorders>
            <w:vAlign w:val="center"/>
          </w:tcPr>
          <w:p w14:paraId="343A0D97" w14:textId="01CFABA5" w:rsidR="002C583D" w:rsidRPr="00776253" w:rsidRDefault="002C583D"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21,769</w:t>
            </w:r>
          </w:p>
        </w:tc>
        <w:tc>
          <w:tcPr>
            <w:tcW w:w="1276" w:type="dxa"/>
            <w:tcBorders>
              <w:top w:val="nil"/>
              <w:left w:val="nil"/>
              <w:bottom w:val="single" w:sz="8" w:space="0" w:color="000000"/>
              <w:right w:val="nil"/>
            </w:tcBorders>
            <w:vAlign w:val="center"/>
          </w:tcPr>
          <w:p w14:paraId="32282CBA" w14:textId="57975D66" w:rsidR="002C583D" w:rsidRPr="00776253" w:rsidRDefault="002C583D" w:rsidP="006679DA">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105,727</w:t>
            </w:r>
          </w:p>
        </w:tc>
        <w:tc>
          <w:tcPr>
            <w:tcW w:w="1000" w:type="dxa"/>
            <w:tcBorders>
              <w:top w:val="nil"/>
              <w:left w:val="nil"/>
              <w:bottom w:val="single" w:sz="8" w:space="0" w:color="000000"/>
              <w:right w:val="nil"/>
            </w:tcBorders>
            <w:vAlign w:val="center"/>
          </w:tcPr>
          <w:p w14:paraId="4A48B15D" w14:textId="0B926F3E" w:rsidR="002C583D" w:rsidRPr="00776253" w:rsidRDefault="002C583D" w:rsidP="00DE06A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228</w:t>
            </w:r>
          </w:p>
        </w:tc>
      </w:tr>
      <w:tr w:rsidR="002C583D" w:rsidRPr="007546C1" w14:paraId="6CDEF6B1" w14:textId="77777777" w:rsidTr="002138FA">
        <w:tc>
          <w:tcPr>
            <w:tcW w:w="4338" w:type="dxa"/>
            <w:tcBorders>
              <w:left w:val="nil"/>
              <w:bottom w:val="nil"/>
              <w:right w:val="nil"/>
            </w:tcBorders>
            <w:vAlign w:val="center"/>
          </w:tcPr>
          <w:p w14:paraId="0B72490C" w14:textId="102FF5B0" w:rsidR="002C583D" w:rsidRPr="007546C1" w:rsidRDefault="002C583D" w:rsidP="002C583D">
            <w:pPr>
              <w:contextualSpacing/>
              <w:rPr>
                <w:rFonts w:eastAsiaTheme="minorHAnsi" w:hAnsi="Times New Roman" w:cs="Times New Roman"/>
                <w:b/>
                <w:bCs/>
                <w:sz w:val="20"/>
                <w:szCs w:val="20"/>
              </w:rPr>
            </w:pPr>
            <w:r w:rsidRPr="007546C1">
              <w:rPr>
                <w:rFonts w:hAnsi="Times New Roman" w:cs="Times New Roman"/>
                <w:b/>
                <w:bCs/>
                <w:sz w:val="20"/>
                <w:szCs w:val="20"/>
                <w:lang w:val="en-GB" w:eastAsia="en-GB"/>
              </w:rPr>
              <w:t>Changes that relate to past service</w:t>
            </w:r>
          </w:p>
        </w:tc>
        <w:tc>
          <w:tcPr>
            <w:tcW w:w="1276" w:type="dxa"/>
            <w:tcBorders>
              <w:top w:val="nil"/>
              <w:left w:val="nil"/>
              <w:bottom w:val="nil"/>
              <w:right w:val="nil"/>
            </w:tcBorders>
            <w:vAlign w:val="center"/>
          </w:tcPr>
          <w:p w14:paraId="3A69158B"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6C6C5A92"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13DB9485"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69DD60FF" w14:textId="1AF10AFA"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w:t>
            </w:r>
          </w:p>
        </w:tc>
      </w:tr>
      <w:tr w:rsidR="00776253" w:rsidRPr="007546C1" w14:paraId="47936B41" w14:textId="77777777" w:rsidTr="002138FA">
        <w:tc>
          <w:tcPr>
            <w:tcW w:w="4338" w:type="dxa"/>
            <w:tcBorders>
              <w:left w:val="nil"/>
              <w:bottom w:val="nil"/>
              <w:right w:val="nil"/>
            </w:tcBorders>
            <w:vAlign w:val="center"/>
          </w:tcPr>
          <w:p w14:paraId="58AC1E00" w14:textId="2C3EC87A" w:rsidR="00776253" w:rsidRPr="007546C1" w:rsidRDefault="00776253" w:rsidP="00776253">
            <w:pPr>
              <w:contextualSpacing/>
              <w:rPr>
                <w:rFonts w:eastAsiaTheme="minorHAnsi" w:hAnsi="Times New Roman" w:cs="Times New Roman"/>
                <w:b/>
                <w:b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276" w:type="dxa"/>
            <w:tcBorders>
              <w:top w:val="nil"/>
              <w:left w:val="nil"/>
              <w:bottom w:val="nil"/>
              <w:right w:val="nil"/>
            </w:tcBorders>
            <w:vAlign w:val="center"/>
          </w:tcPr>
          <w:p w14:paraId="1B6F764B" w14:textId="77777777" w:rsidR="00846280" w:rsidRDefault="00846280" w:rsidP="00776253">
            <w:pPr>
              <w:tabs>
                <w:tab w:val="decimal" w:pos="840"/>
              </w:tabs>
              <w:contextualSpacing/>
              <w:rPr>
                <w:rFonts w:hAnsi="Times New Roman" w:cstheme="minorBidi"/>
                <w:sz w:val="20"/>
                <w:szCs w:val="20"/>
                <w:lang w:val="en-GB" w:eastAsia="en-GB"/>
              </w:rPr>
            </w:pPr>
          </w:p>
          <w:p w14:paraId="410879B7" w14:textId="77777777" w:rsidR="00846280" w:rsidRDefault="00846280" w:rsidP="00776253">
            <w:pPr>
              <w:tabs>
                <w:tab w:val="decimal" w:pos="840"/>
              </w:tabs>
              <w:contextualSpacing/>
              <w:rPr>
                <w:rFonts w:hAnsi="Times New Roman" w:cstheme="minorBidi"/>
                <w:sz w:val="20"/>
                <w:szCs w:val="20"/>
                <w:lang w:val="en-GB" w:eastAsia="en-GB"/>
              </w:rPr>
            </w:pPr>
          </w:p>
          <w:p w14:paraId="5E07CD79" w14:textId="7077DA8E"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131 </w:t>
            </w:r>
          </w:p>
        </w:tc>
        <w:tc>
          <w:tcPr>
            <w:tcW w:w="1559" w:type="dxa"/>
            <w:tcBorders>
              <w:top w:val="nil"/>
              <w:left w:val="nil"/>
              <w:bottom w:val="nil"/>
              <w:right w:val="nil"/>
            </w:tcBorders>
            <w:vAlign w:val="center"/>
          </w:tcPr>
          <w:p w14:paraId="3E702CEA" w14:textId="77777777" w:rsidR="00846280" w:rsidRDefault="00846280" w:rsidP="009B70B2">
            <w:pPr>
              <w:tabs>
                <w:tab w:val="decimal" w:pos="697"/>
              </w:tabs>
              <w:contextualSpacing/>
              <w:rPr>
                <w:rFonts w:hAnsi="Times New Roman" w:cstheme="minorBidi"/>
                <w:sz w:val="20"/>
                <w:szCs w:val="20"/>
                <w:lang w:val="en-GB" w:eastAsia="en-GB"/>
              </w:rPr>
            </w:pPr>
          </w:p>
          <w:p w14:paraId="08DBA454" w14:textId="77777777" w:rsidR="00846280" w:rsidRDefault="00846280" w:rsidP="009B70B2">
            <w:pPr>
              <w:tabs>
                <w:tab w:val="decimal" w:pos="697"/>
              </w:tabs>
              <w:contextualSpacing/>
              <w:rPr>
                <w:rFonts w:hAnsi="Times New Roman" w:cstheme="minorBidi"/>
                <w:sz w:val="20"/>
                <w:szCs w:val="20"/>
                <w:lang w:val="en-GB" w:eastAsia="en-GB"/>
              </w:rPr>
            </w:pPr>
          </w:p>
          <w:p w14:paraId="6C62953D" w14:textId="7D322C55"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center"/>
          </w:tcPr>
          <w:p w14:paraId="149BE392" w14:textId="77777777" w:rsidR="00846280" w:rsidRDefault="00846280" w:rsidP="009B70B2">
            <w:pPr>
              <w:tabs>
                <w:tab w:val="decimal" w:pos="554"/>
              </w:tabs>
              <w:contextualSpacing/>
              <w:rPr>
                <w:rFonts w:hAnsi="Times New Roman" w:cstheme="minorBidi"/>
                <w:sz w:val="20"/>
                <w:szCs w:val="20"/>
                <w:lang w:val="en-GB" w:eastAsia="en-GB"/>
              </w:rPr>
            </w:pPr>
          </w:p>
          <w:p w14:paraId="2F7D8B64" w14:textId="77777777" w:rsidR="00846280" w:rsidRDefault="00846280" w:rsidP="009B70B2">
            <w:pPr>
              <w:tabs>
                <w:tab w:val="decimal" w:pos="554"/>
              </w:tabs>
              <w:contextualSpacing/>
              <w:rPr>
                <w:rFonts w:hAnsi="Times New Roman" w:cstheme="minorBidi"/>
                <w:sz w:val="20"/>
                <w:szCs w:val="20"/>
                <w:lang w:val="en-GB" w:eastAsia="en-GB"/>
              </w:rPr>
            </w:pPr>
          </w:p>
          <w:p w14:paraId="1D042FC9" w14:textId="6D3BF045"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vAlign w:val="center"/>
          </w:tcPr>
          <w:p w14:paraId="5E58E9AC" w14:textId="77777777" w:rsidR="00846280" w:rsidRDefault="00846280" w:rsidP="00776253">
            <w:pPr>
              <w:tabs>
                <w:tab w:val="decimal" w:pos="661"/>
              </w:tabs>
              <w:ind w:right="-160"/>
              <w:contextualSpacing/>
              <w:rPr>
                <w:rFonts w:hAnsi="Times New Roman" w:cstheme="minorBidi"/>
                <w:sz w:val="20"/>
                <w:szCs w:val="20"/>
                <w:lang w:val="en-GB" w:eastAsia="en-GB"/>
              </w:rPr>
            </w:pPr>
          </w:p>
          <w:p w14:paraId="42E332C7" w14:textId="77777777" w:rsidR="00846280" w:rsidRDefault="00846280" w:rsidP="00776253">
            <w:pPr>
              <w:tabs>
                <w:tab w:val="decimal" w:pos="661"/>
              </w:tabs>
              <w:ind w:right="-160"/>
              <w:contextualSpacing/>
              <w:rPr>
                <w:rFonts w:hAnsi="Times New Roman" w:cstheme="minorBidi"/>
                <w:sz w:val="20"/>
                <w:szCs w:val="20"/>
                <w:lang w:val="en-GB" w:eastAsia="en-GB"/>
              </w:rPr>
            </w:pPr>
          </w:p>
          <w:p w14:paraId="44A9F7C7" w14:textId="7E594CC6"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r>
      <w:tr w:rsidR="00776253" w:rsidRPr="007546C1" w14:paraId="575156D5" w14:textId="77777777" w:rsidTr="00776253">
        <w:tc>
          <w:tcPr>
            <w:tcW w:w="4338" w:type="dxa"/>
            <w:tcBorders>
              <w:left w:val="nil"/>
              <w:bottom w:val="nil"/>
              <w:right w:val="nil"/>
            </w:tcBorders>
            <w:vAlign w:val="center"/>
          </w:tcPr>
          <w:p w14:paraId="06B8C85A" w14:textId="77777777" w:rsidR="00776253" w:rsidRPr="007546C1" w:rsidRDefault="00776253" w:rsidP="00776253">
            <w:pPr>
              <w:contextualSpacing/>
              <w:rPr>
                <w:rFonts w:eastAsiaTheme="minorHAnsi" w:hAnsi="Times New Roman" w:cs="Times New Roman"/>
                <w:b/>
                <w:bCs/>
                <w:sz w:val="20"/>
                <w:szCs w:val="20"/>
              </w:rPr>
            </w:pPr>
          </w:p>
        </w:tc>
        <w:tc>
          <w:tcPr>
            <w:tcW w:w="1276" w:type="dxa"/>
            <w:tcBorders>
              <w:top w:val="single" w:sz="4" w:space="0" w:color="auto"/>
              <w:left w:val="nil"/>
              <w:bottom w:val="single" w:sz="4" w:space="0" w:color="auto"/>
              <w:right w:val="nil"/>
            </w:tcBorders>
            <w:vAlign w:val="center"/>
          </w:tcPr>
          <w:p w14:paraId="79EAE0EF" w14:textId="091AAAB5"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c>
          <w:tcPr>
            <w:tcW w:w="1559" w:type="dxa"/>
            <w:tcBorders>
              <w:top w:val="single" w:sz="4" w:space="0" w:color="auto"/>
              <w:left w:val="nil"/>
              <w:bottom w:val="single" w:sz="4" w:space="0" w:color="auto"/>
              <w:right w:val="nil"/>
            </w:tcBorders>
            <w:vAlign w:val="center"/>
          </w:tcPr>
          <w:p w14:paraId="42C43286" w14:textId="5F139EBE"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vAlign w:val="center"/>
          </w:tcPr>
          <w:p w14:paraId="7BD328B3" w14:textId="0EBDD9AF"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vAlign w:val="center"/>
          </w:tcPr>
          <w:p w14:paraId="6ECD5C0D" w14:textId="2454CF50"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r>
      <w:tr w:rsidR="00776253" w:rsidRPr="007546C1" w14:paraId="18AC9C94" w14:textId="77777777" w:rsidTr="009B70B2">
        <w:tc>
          <w:tcPr>
            <w:tcW w:w="4338" w:type="dxa"/>
            <w:tcBorders>
              <w:left w:val="nil"/>
              <w:bottom w:val="nil"/>
              <w:right w:val="nil"/>
            </w:tcBorders>
            <w:vAlign w:val="center"/>
            <w:hideMark/>
          </w:tcPr>
          <w:p w14:paraId="7A562B37" w14:textId="77777777" w:rsidR="00776253" w:rsidRPr="007546C1" w:rsidRDefault="00776253" w:rsidP="006679DA">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 xml:space="preserve">Insurance </w:t>
            </w:r>
            <w:r w:rsidRPr="009B70B2">
              <w:rPr>
                <w:rFonts w:eastAsiaTheme="minorHAnsi" w:hAnsi="Times New Roman" w:cs="Times New Roman"/>
                <w:b/>
                <w:bCs/>
                <w:sz w:val="20"/>
                <w:szCs w:val="20"/>
                <w:lang w:val="en-GB" w:eastAsia="en-GB"/>
              </w:rPr>
              <w:t>service</w:t>
            </w:r>
            <w:r w:rsidRPr="007546C1">
              <w:rPr>
                <w:rFonts w:eastAsiaTheme="minorHAnsi" w:hAnsi="Times New Roman" w:cs="Times New Roman"/>
                <w:b/>
                <w:bCs/>
                <w:sz w:val="20"/>
                <w:szCs w:val="20"/>
              </w:rPr>
              <w:t xml:space="preserve"> result</w:t>
            </w:r>
          </w:p>
        </w:tc>
        <w:tc>
          <w:tcPr>
            <w:tcW w:w="1276" w:type="dxa"/>
            <w:tcBorders>
              <w:top w:val="single" w:sz="4" w:space="0" w:color="auto"/>
              <w:left w:val="nil"/>
              <w:right w:val="nil"/>
            </w:tcBorders>
            <w:vAlign w:val="center"/>
          </w:tcPr>
          <w:p w14:paraId="56C4E3B3" w14:textId="1B6CC365" w:rsidR="00776253" w:rsidRPr="00776253" w:rsidRDefault="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(135,80</w:t>
            </w:r>
            <w:r w:rsidRPr="00776253">
              <w:rPr>
                <w:rFonts w:hAnsi="Times New Roman" w:cs="Times New Roman"/>
                <w:sz w:val="20"/>
                <w:szCs w:val="20"/>
                <w:cs/>
                <w:lang w:val="en-GB" w:eastAsia="en-GB"/>
              </w:rPr>
              <w:t>7</w:t>
            </w:r>
            <w:r w:rsidRPr="00776253">
              <w:rPr>
                <w:rFonts w:hAnsi="Times New Roman" w:cs="Times New Roman"/>
                <w:sz w:val="20"/>
                <w:szCs w:val="20"/>
                <w:lang w:val="en-GB" w:eastAsia="en-GB"/>
              </w:rPr>
              <w:t>)</w:t>
            </w:r>
          </w:p>
        </w:tc>
        <w:tc>
          <w:tcPr>
            <w:tcW w:w="1559" w:type="dxa"/>
            <w:tcBorders>
              <w:top w:val="single" w:sz="4" w:space="0" w:color="auto"/>
              <w:left w:val="nil"/>
              <w:right w:val="nil"/>
            </w:tcBorders>
            <w:vAlign w:val="center"/>
          </w:tcPr>
          <w:p w14:paraId="5A603AA5" w14:textId="6AB4353C" w:rsidR="00776253" w:rsidRPr="00776253" w:rsidRDefault="00776253"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20,676</w:t>
            </w:r>
          </w:p>
        </w:tc>
        <w:tc>
          <w:tcPr>
            <w:tcW w:w="1276" w:type="dxa"/>
            <w:tcBorders>
              <w:top w:val="single" w:sz="4" w:space="0" w:color="auto"/>
              <w:left w:val="nil"/>
              <w:right w:val="nil"/>
            </w:tcBorders>
            <w:vAlign w:val="center"/>
          </w:tcPr>
          <w:p w14:paraId="38B6A602" w14:textId="10C1D2AE" w:rsidR="00776253" w:rsidRPr="00776253" w:rsidRDefault="00776253" w:rsidP="00846280">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103,743</w:t>
            </w:r>
          </w:p>
        </w:tc>
        <w:tc>
          <w:tcPr>
            <w:tcW w:w="1000" w:type="dxa"/>
            <w:tcBorders>
              <w:top w:val="single" w:sz="4" w:space="0" w:color="auto"/>
              <w:left w:val="nil"/>
              <w:right w:val="nil"/>
            </w:tcBorders>
            <w:vAlign w:val="center"/>
          </w:tcPr>
          <w:p w14:paraId="520B5AF0" w14:textId="76BC0D3D" w:rsidR="00776253" w:rsidRPr="00776253" w:rsidRDefault="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(11,38</w:t>
            </w:r>
            <w:r w:rsidRPr="00776253">
              <w:rPr>
                <w:rFonts w:hAnsi="Times New Roman" w:cs="Times New Roman"/>
                <w:sz w:val="20"/>
                <w:szCs w:val="20"/>
                <w:cs/>
                <w:lang w:val="en-GB" w:eastAsia="en-GB"/>
              </w:rPr>
              <w:t>8</w:t>
            </w:r>
            <w:r w:rsidRPr="00776253">
              <w:rPr>
                <w:rFonts w:hAnsi="Times New Roman" w:cs="Times New Roman"/>
                <w:sz w:val="20"/>
                <w:szCs w:val="20"/>
                <w:lang w:val="en-GB" w:eastAsia="en-GB"/>
              </w:rPr>
              <w:t>)</w:t>
            </w:r>
          </w:p>
        </w:tc>
      </w:tr>
      <w:tr w:rsidR="00776253" w:rsidRPr="007546C1" w14:paraId="58687899" w14:textId="77777777" w:rsidTr="009B70B2">
        <w:tc>
          <w:tcPr>
            <w:tcW w:w="4338" w:type="dxa"/>
            <w:tcBorders>
              <w:top w:val="nil"/>
              <w:left w:val="nil"/>
              <w:bottom w:val="nil"/>
              <w:right w:val="nil"/>
            </w:tcBorders>
            <w:vAlign w:val="center"/>
            <w:hideMark/>
          </w:tcPr>
          <w:p w14:paraId="30FFA91E" w14:textId="52169F83" w:rsidR="00776253" w:rsidRPr="007546C1" w:rsidRDefault="00776253" w:rsidP="00776253">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Insurance finance </w:t>
            </w:r>
            <w:r w:rsidR="00D44E5B">
              <w:rPr>
                <w:rFonts w:eastAsiaTheme="minorHAnsi" w:hAnsi="Times New Roman" w:cs="Times New Roman"/>
                <w:sz w:val="20"/>
                <w:szCs w:val="20"/>
              </w:rPr>
              <w:t>expense</w:t>
            </w:r>
            <w:r w:rsidRPr="007546C1">
              <w:rPr>
                <w:rFonts w:eastAsiaTheme="minorHAnsi" w:hAnsi="Times New Roman" w:cs="Times New Roman"/>
                <w:sz w:val="20"/>
                <w:szCs w:val="20"/>
              </w:rPr>
              <w:t xml:space="preserve"> or </w:t>
            </w:r>
            <w:r w:rsidRPr="007546C1">
              <w:rPr>
                <w:rFonts w:eastAsiaTheme="minorHAnsi" w:hAnsi="Times New Roman" w:cstheme="minorBidi" w:hint="cs"/>
                <w:sz w:val="20"/>
                <w:szCs w:val="20"/>
                <w:cs/>
              </w:rPr>
              <w:t>(</w:t>
            </w:r>
            <w:r w:rsidR="00D44E5B">
              <w:rPr>
                <w:rFonts w:eastAsiaTheme="minorHAnsi" w:hAnsi="Times New Roman" w:cs="Times New Roman"/>
                <w:sz w:val="20"/>
                <w:szCs w:val="20"/>
              </w:rPr>
              <w:t>income</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 xml:space="preserve"> from</w:t>
            </w:r>
            <w:r w:rsidR="007545F2">
              <w:rPr>
                <w:rFonts w:eastAsiaTheme="minorHAnsi" w:hAnsi="Times New Roman" w:cs="Times New Roman"/>
                <w:sz w:val="20"/>
                <w:szCs w:val="20"/>
              </w:rPr>
              <w:t xml:space="preserve"> </w:t>
            </w:r>
            <w:r w:rsidRPr="007546C1">
              <w:rPr>
                <w:rFonts w:eastAsiaTheme="minorHAnsi" w:hAnsi="Times New Roman" w:cs="Times New Roman"/>
                <w:sz w:val="20"/>
                <w:szCs w:val="20"/>
              </w:rPr>
              <w:t>insurance contracts</w:t>
            </w:r>
          </w:p>
        </w:tc>
        <w:tc>
          <w:tcPr>
            <w:tcW w:w="1276" w:type="dxa"/>
            <w:tcBorders>
              <w:top w:val="nil"/>
              <w:left w:val="nil"/>
              <w:bottom w:val="single" w:sz="4" w:space="0" w:color="auto"/>
              <w:right w:val="nil"/>
            </w:tcBorders>
            <w:vAlign w:val="bottom"/>
          </w:tcPr>
          <w:p w14:paraId="5B07A516" w14:textId="7EDF697A" w:rsidR="00776253" w:rsidRPr="00776253" w:rsidRDefault="00776253" w:rsidP="00765BC5">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17,464</w:t>
            </w:r>
          </w:p>
        </w:tc>
        <w:tc>
          <w:tcPr>
            <w:tcW w:w="1559" w:type="dxa"/>
            <w:tcBorders>
              <w:top w:val="nil"/>
              <w:left w:val="nil"/>
              <w:bottom w:val="single" w:sz="4" w:space="0" w:color="auto"/>
              <w:right w:val="nil"/>
            </w:tcBorders>
            <w:vAlign w:val="bottom"/>
          </w:tcPr>
          <w:p w14:paraId="4F5517E1" w14:textId="5BDE66ED"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vAlign w:val="bottom"/>
          </w:tcPr>
          <w:p w14:paraId="0E81F93E" w14:textId="7E1F8AC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vAlign w:val="bottom"/>
          </w:tcPr>
          <w:p w14:paraId="2B438595" w14:textId="5A2AA186" w:rsidR="00776253" w:rsidRPr="00776253" w:rsidRDefault="00776253" w:rsidP="00765BC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17,464</w:t>
            </w:r>
          </w:p>
        </w:tc>
      </w:tr>
      <w:tr w:rsidR="00776253" w:rsidRPr="007546C1" w14:paraId="6E252155" w14:textId="77777777" w:rsidTr="009B70B2">
        <w:tc>
          <w:tcPr>
            <w:tcW w:w="4338" w:type="dxa"/>
            <w:tcBorders>
              <w:left w:val="nil"/>
              <w:right w:val="nil"/>
            </w:tcBorders>
            <w:vAlign w:val="center"/>
            <w:hideMark/>
          </w:tcPr>
          <w:p w14:paraId="3AE76CC2" w14:textId="77777777"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8" w:space="0" w:color="000000"/>
              <w:right w:val="nil"/>
            </w:tcBorders>
          </w:tcPr>
          <w:p w14:paraId="5B442CE3" w14:textId="0869E26C"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(118,343)</w:t>
            </w:r>
          </w:p>
        </w:tc>
        <w:tc>
          <w:tcPr>
            <w:tcW w:w="1559" w:type="dxa"/>
            <w:tcBorders>
              <w:top w:val="single" w:sz="4" w:space="0" w:color="auto"/>
              <w:left w:val="nil"/>
              <w:bottom w:val="single" w:sz="8" w:space="0" w:color="000000"/>
              <w:right w:val="nil"/>
            </w:tcBorders>
          </w:tcPr>
          <w:p w14:paraId="617AD535" w14:textId="6BED2E75" w:rsidR="00776253" w:rsidRPr="00846280" w:rsidRDefault="00776253" w:rsidP="00AD1710">
            <w:pPr>
              <w:tabs>
                <w:tab w:val="decimal" w:pos="1124"/>
              </w:tabs>
              <w:contextualSpacing/>
              <w:rPr>
                <w:rFonts w:hAnsi="Times New Roman" w:cstheme="minorBidi"/>
                <w:sz w:val="20"/>
                <w:szCs w:val="20"/>
                <w:lang w:val="en-GB" w:eastAsia="en-GB"/>
              </w:rPr>
            </w:pPr>
            <w:r w:rsidRPr="00776253">
              <w:rPr>
                <w:rFonts w:hAnsi="Times New Roman" w:cs="Times New Roman"/>
                <w:sz w:val="20"/>
                <w:szCs w:val="20"/>
                <w:lang w:val="en-GB" w:eastAsia="en-GB"/>
              </w:rPr>
              <w:t xml:space="preserve"> 20,676</w:t>
            </w:r>
          </w:p>
        </w:tc>
        <w:tc>
          <w:tcPr>
            <w:tcW w:w="1276" w:type="dxa"/>
            <w:tcBorders>
              <w:top w:val="single" w:sz="4" w:space="0" w:color="auto"/>
              <w:left w:val="nil"/>
              <w:bottom w:val="single" w:sz="8" w:space="0" w:color="000000"/>
              <w:right w:val="nil"/>
            </w:tcBorders>
          </w:tcPr>
          <w:p w14:paraId="40523CCD" w14:textId="2259ED5C"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103,743 </w:t>
            </w:r>
          </w:p>
        </w:tc>
        <w:tc>
          <w:tcPr>
            <w:tcW w:w="1000" w:type="dxa"/>
            <w:tcBorders>
              <w:top w:val="single" w:sz="4" w:space="0" w:color="auto"/>
              <w:left w:val="nil"/>
              <w:bottom w:val="single" w:sz="8" w:space="0" w:color="000000"/>
              <w:right w:val="nil"/>
            </w:tcBorders>
          </w:tcPr>
          <w:p w14:paraId="2DF3698D" w14:textId="6EF3B9DC"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6,076 </w:t>
            </w:r>
          </w:p>
        </w:tc>
      </w:tr>
      <w:tr w:rsidR="00776253" w:rsidRPr="007546C1" w14:paraId="32D1C3CE" w14:textId="77777777" w:rsidTr="002C583D">
        <w:tc>
          <w:tcPr>
            <w:tcW w:w="4338" w:type="dxa"/>
            <w:tcBorders>
              <w:top w:val="nil"/>
              <w:left w:val="nil"/>
              <w:bottom w:val="nil"/>
              <w:right w:val="nil"/>
            </w:tcBorders>
            <w:vAlign w:val="center"/>
            <w:hideMark/>
          </w:tcPr>
          <w:p w14:paraId="217CB54A" w14:textId="77777777" w:rsidR="00776253" w:rsidRPr="007546C1" w:rsidRDefault="00776253" w:rsidP="00776253">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76" w:type="dxa"/>
            <w:tcBorders>
              <w:top w:val="nil"/>
              <w:left w:val="nil"/>
              <w:bottom w:val="nil"/>
              <w:right w:val="nil"/>
            </w:tcBorders>
            <w:vAlign w:val="center"/>
          </w:tcPr>
          <w:p w14:paraId="484391A7" w14:textId="77777777" w:rsidR="00776253" w:rsidRPr="00776253" w:rsidRDefault="00776253" w:rsidP="00776253">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vAlign w:val="center"/>
          </w:tcPr>
          <w:p w14:paraId="63378F3B" w14:textId="77777777" w:rsidR="00776253" w:rsidRPr="00776253" w:rsidRDefault="00776253" w:rsidP="00776253">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vAlign w:val="center"/>
          </w:tcPr>
          <w:p w14:paraId="657EA2EC" w14:textId="77777777" w:rsidR="00776253" w:rsidRPr="00776253" w:rsidRDefault="00776253" w:rsidP="00776253">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vAlign w:val="center"/>
          </w:tcPr>
          <w:p w14:paraId="463D256E" w14:textId="7CF64DF7" w:rsidR="00776253" w:rsidRPr="00776253" w:rsidRDefault="00776253" w:rsidP="00776253">
            <w:pPr>
              <w:tabs>
                <w:tab w:val="decimal" w:pos="661"/>
              </w:tabs>
              <w:ind w:right="-160"/>
              <w:contextualSpacing/>
              <w:rPr>
                <w:rFonts w:hAnsi="Times New Roman" w:cs="Times New Roman"/>
                <w:sz w:val="20"/>
                <w:szCs w:val="20"/>
                <w:lang w:val="en-GB" w:eastAsia="en-GB"/>
              </w:rPr>
            </w:pPr>
          </w:p>
        </w:tc>
      </w:tr>
      <w:tr w:rsidR="00776253" w:rsidRPr="007546C1" w14:paraId="7D18FC3C" w14:textId="77777777" w:rsidTr="002138FA">
        <w:tc>
          <w:tcPr>
            <w:tcW w:w="4338" w:type="dxa"/>
            <w:tcBorders>
              <w:top w:val="nil"/>
              <w:left w:val="nil"/>
              <w:bottom w:val="nil"/>
              <w:right w:val="nil"/>
            </w:tcBorders>
            <w:vAlign w:val="center"/>
            <w:hideMark/>
          </w:tcPr>
          <w:p w14:paraId="34517D52" w14:textId="77777777" w:rsidR="00776253" w:rsidRPr="007546C1" w:rsidRDefault="00776253" w:rsidP="00776253">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76" w:type="dxa"/>
            <w:tcBorders>
              <w:top w:val="nil"/>
              <w:left w:val="nil"/>
              <w:bottom w:val="nil"/>
              <w:right w:val="nil"/>
            </w:tcBorders>
          </w:tcPr>
          <w:p w14:paraId="35417135" w14:textId="43FFAB0D"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224,770 </w:t>
            </w:r>
          </w:p>
        </w:tc>
        <w:tc>
          <w:tcPr>
            <w:tcW w:w="1559" w:type="dxa"/>
            <w:tcBorders>
              <w:top w:val="nil"/>
              <w:left w:val="nil"/>
              <w:bottom w:val="nil"/>
              <w:right w:val="nil"/>
            </w:tcBorders>
            <w:vAlign w:val="center"/>
          </w:tcPr>
          <w:p w14:paraId="2AA0BD7F" w14:textId="4251DA1B"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center"/>
          </w:tcPr>
          <w:p w14:paraId="7392704C" w14:textId="5929031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tcPr>
          <w:p w14:paraId="53EB1888" w14:textId="1569706A" w:rsidR="00776253" w:rsidRPr="00776253" w:rsidRDefault="00776253" w:rsidP="00846280">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224,770 </w:t>
            </w:r>
          </w:p>
        </w:tc>
      </w:tr>
      <w:tr w:rsidR="00776253" w:rsidRPr="007546C1" w14:paraId="7B9CBAAB" w14:textId="77777777" w:rsidTr="002138FA">
        <w:tc>
          <w:tcPr>
            <w:tcW w:w="4338" w:type="dxa"/>
            <w:tcBorders>
              <w:top w:val="nil"/>
              <w:left w:val="nil"/>
              <w:bottom w:val="nil"/>
              <w:right w:val="nil"/>
            </w:tcBorders>
            <w:vAlign w:val="center"/>
            <w:hideMark/>
          </w:tcPr>
          <w:p w14:paraId="42917A0A" w14:textId="77777777" w:rsidR="00776253" w:rsidRPr="007546C1" w:rsidRDefault="00776253" w:rsidP="00776253">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76" w:type="dxa"/>
            <w:tcBorders>
              <w:top w:val="nil"/>
              <w:left w:val="nil"/>
              <w:bottom w:val="nil"/>
              <w:right w:val="nil"/>
            </w:tcBorders>
          </w:tcPr>
          <w:p w14:paraId="6203AF5E" w14:textId="090A562C"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(35,730)</w:t>
            </w:r>
          </w:p>
        </w:tc>
        <w:tc>
          <w:tcPr>
            <w:tcW w:w="1559" w:type="dxa"/>
            <w:tcBorders>
              <w:top w:val="nil"/>
              <w:left w:val="nil"/>
              <w:bottom w:val="nil"/>
              <w:right w:val="nil"/>
            </w:tcBorders>
            <w:vAlign w:val="center"/>
          </w:tcPr>
          <w:p w14:paraId="426B8BE7" w14:textId="6C988A48"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center"/>
          </w:tcPr>
          <w:p w14:paraId="32E30631" w14:textId="32FDE41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tcPr>
          <w:p w14:paraId="4A716782" w14:textId="51252565"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(35,730)</w:t>
            </w:r>
          </w:p>
        </w:tc>
      </w:tr>
      <w:tr w:rsidR="00776253" w:rsidRPr="007546C1" w14:paraId="5E703D85" w14:textId="77777777" w:rsidTr="002138FA">
        <w:tc>
          <w:tcPr>
            <w:tcW w:w="4338" w:type="dxa"/>
            <w:tcBorders>
              <w:top w:val="nil"/>
              <w:left w:val="nil"/>
              <w:right w:val="nil"/>
            </w:tcBorders>
            <w:vAlign w:val="center"/>
            <w:hideMark/>
          </w:tcPr>
          <w:p w14:paraId="46B22729" w14:textId="77777777" w:rsidR="00776253" w:rsidRPr="007546C1" w:rsidRDefault="00776253" w:rsidP="00776253">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76" w:type="dxa"/>
            <w:tcBorders>
              <w:top w:val="nil"/>
              <w:left w:val="nil"/>
              <w:bottom w:val="single" w:sz="8" w:space="0" w:color="000000"/>
              <w:right w:val="nil"/>
            </w:tcBorders>
          </w:tcPr>
          <w:p w14:paraId="3B951F3F" w14:textId="19186D02"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(56,010)</w:t>
            </w:r>
          </w:p>
        </w:tc>
        <w:tc>
          <w:tcPr>
            <w:tcW w:w="1559" w:type="dxa"/>
            <w:tcBorders>
              <w:top w:val="nil"/>
              <w:left w:val="nil"/>
              <w:bottom w:val="single" w:sz="8" w:space="0" w:color="000000"/>
              <w:right w:val="nil"/>
            </w:tcBorders>
            <w:vAlign w:val="center"/>
          </w:tcPr>
          <w:p w14:paraId="62DC7513" w14:textId="591AACFB"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3E8434CA" w14:textId="6F6B0F6B"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70EA0FE2" w14:textId="793B6DD5"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(56,010)</w:t>
            </w:r>
          </w:p>
        </w:tc>
      </w:tr>
      <w:tr w:rsidR="00776253" w:rsidRPr="007546C1" w14:paraId="676072FE" w14:textId="77777777" w:rsidTr="002138FA">
        <w:tc>
          <w:tcPr>
            <w:tcW w:w="4338" w:type="dxa"/>
            <w:tcBorders>
              <w:top w:val="nil"/>
              <w:left w:val="nil"/>
              <w:right w:val="nil"/>
            </w:tcBorders>
            <w:vAlign w:val="center"/>
            <w:hideMark/>
          </w:tcPr>
          <w:p w14:paraId="12F5113A" w14:textId="77777777"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76" w:type="dxa"/>
            <w:tcBorders>
              <w:top w:val="nil"/>
              <w:left w:val="nil"/>
              <w:bottom w:val="single" w:sz="8" w:space="0" w:color="000000"/>
              <w:right w:val="nil"/>
            </w:tcBorders>
          </w:tcPr>
          <w:p w14:paraId="5EA2A5DA" w14:textId="77F18F3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133,030 </w:t>
            </w:r>
          </w:p>
        </w:tc>
        <w:tc>
          <w:tcPr>
            <w:tcW w:w="1559" w:type="dxa"/>
            <w:tcBorders>
              <w:top w:val="nil"/>
              <w:left w:val="nil"/>
              <w:bottom w:val="single" w:sz="8" w:space="0" w:color="000000"/>
              <w:right w:val="nil"/>
            </w:tcBorders>
            <w:vAlign w:val="center"/>
          </w:tcPr>
          <w:p w14:paraId="20C1767C" w14:textId="09104784"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38EB482B" w14:textId="50944348"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353C5A49" w14:textId="48F2330A"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133,030</w:t>
            </w:r>
          </w:p>
        </w:tc>
      </w:tr>
      <w:tr w:rsidR="00776253" w:rsidRPr="007546C1" w14:paraId="6A3D63C2" w14:textId="77777777" w:rsidTr="002C583D">
        <w:tc>
          <w:tcPr>
            <w:tcW w:w="4338" w:type="dxa"/>
            <w:tcBorders>
              <w:top w:val="nil"/>
              <w:left w:val="nil"/>
              <w:right w:val="nil"/>
            </w:tcBorders>
            <w:vAlign w:val="center"/>
            <w:hideMark/>
          </w:tcPr>
          <w:p w14:paraId="7A285742" w14:textId="6012D066"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F636F4">
              <w:rPr>
                <w:rFonts w:hAnsi="Times New Roman" w:cs="Times New Roman"/>
                <w:b/>
                <w:bCs/>
                <w:sz w:val="20"/>
                <w:szCs w:val="20"/>
                <w:lang w:val="en-GB" w:eastAsia="en-GB"/>
              </w:rPr>
              <w:t>as at</w:t>
            </w:r>
            <w:r w:rsidR="00F636F4">
              <w:rPr>
                <w:rFonts w:hAnsi="Times New Roman" w:cstheme="minorBidi" w:hint="cs"/>
                <w:b/>
                <w:bCs/>
                <w:sz w:val="20"/>
                <w:szCs w:val="20"/>
                <w:cs/>
                <w:lang w:val="en-GB" w:eastAsia="en-GB"/>
              </w:rPr>
              <w:t xml:space="preserve"> </w:t>
            </w:r>
            <w:r w:rsidR="00F636F4">
              <w:rPr>
                <w:rFonts w:hAnsi="Times New Roman" w:cstheme="minorBidi"/>
                <w:b/>
                <w:bCs/>
                <w:sz w:val="20"/>
                <w:szCs w:val="20"/>
                <w:lang w:eastAsia="en-GB"/>
              </w:rPr>
              <w:t>December 31</w:t>
            </w:r>
            <w:r w:rsidR="00F636F4">
              <w:rPr>
                <w:rFonts w:hAnsi="Times New Roman" w:cs="Times New Roman"/>
                <w:b/>
                <w:bCs/>
                <w:sz w:val="20"/>
                <w:szCs w:val="20"/>
                <w:lang w:val="en-GB" w:eastAsia="en-GB"/>
              </w:rPr>
              <w:t>,</w:t>
            </w:r>
          </w:p>
        </w:tc>
        <w:tc>
          <w:tcPr>
            <w:tcW w:w="1276" w:type="dxa"/>
            <w:tcBorders>
              <w:top w:val="nil"/>
              <w:left w:val="nil"/>
              <w:bottom w:val="single" w:sz="12" w:space="0" w:color="000000"/>
              <w:right w:val="nil"/>
            </w:tcBorders>
          </w:tcPr>
          <w:p w14:paraId="78A868C6" w14:textId="2CC3AFD6"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nil"/>
              <w:left w:val="nil"/>
              <w:bottom w:val="single" w:sz="12" w:space="0" w:color="000000"/>
              <w:right w:val="nil"/>
            </w:tcBorders>
          </w:tcPr>
          <w:p w14:paraId="6FC8600C" w14:textId="6A3D633B" w:rsidR="00776253" w:rsidRPr="00776253" w:rsidRDefault="00776253"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nil"/>
              <w:left w:val="nil"/>
              <w:bottom w:val="single" w:sz="12" w:space="0" w:color="000000"/>
              <w:right w:val="nil"/>
            </w:tcBorders>
          </w:tcPr>
          <w:p w14:paraId="7519B0C1" w14:textId="5014BB01"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nil"/>
              <w:left w:val="nil"/>
              <w:bottom w:val="single" w:sz="12" w:space="0" w:color="000000"/>
              <w:right w:val="nil"/>
            </w:tcBorders>
          </w:tcPr>
          <w:p w14:paraId="759EDAD0" w14:textId="0E9CE74B"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r w:rsidR="00776253" w:rsidRPr="007546C1" w14:paraId="0DB6BFA7" w14:textId="77777777" w:rsidTr="002C583D">
        <w:tc>
          <w:tcPr>
            <w:tcW w:w="4338" w:type="dxa"/>
            <w:tcBorders>
              <w:top w:val="nil"/>
              <w:left w:val="nil"/>
              <w:bottom w:val="nil"/>
              <w:right w:val="nil"/>
            </w:tcBorders>
            <w:vAlign w:val="center"/>
            <w:hideMark/>
          </w:tcPr>
          <w:p w14:paraId="5028EF9A" w14:textId="3461E7DC" w:rsidR="00776253" w:rsidRPr="007546C1" w:rsidRDefault="00776253" w:rsidP="00776253">
            <w:pPr>
              <w:contextualSpacing/>
              <w:rPr>
                <w:rFonts w:hAnsi="Times New Roman" w:cs="Times New Roman"/>
                <w:sz w:val="20"/>
                <w:szCs w:val="20"/>
                <w:lang w:val="en-GB"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imes New Roman"/>
                <w:sz w:val="20"/>
                <w:szCs w:val="20"/>
                <w:lang w:val="en-GB" w:eastAsia="en-GB"/>
              </w:rPr>
              <w:t>liabilities</w:t>
            </w:r>
          </w:p>
        </w:tc>
        <w:tc>
          <w:tcPr>
            <w:tcW w:w="1276" w:type="dxa"/>
            <w:tcBorders>
              <w:top w:val="nil"/>
              <w:left w:val="nil"/>
              <w:bottom w:val="nil"/>
              <w:right w:val="nil"/>
            </w:tcBorders>
          </w:tcPr>
          <w:p w14:paraId="4D7CD6E3" w14:textId="1145C281"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nil"/>
              <w:left w:val="nil"/>
              <w:bottom w:val="nil"/>
              <w:right w:val="nil"/>
            </w:tcBorders>
          </w:tcPr>
          <w:p w14:paraId="494CAA8A" w14:textId="3C4387A9" w:rsidR="00776253" w:rsidRPr="00776253" w:rsidRDefault="00776253"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nil"/>
              <w:left w:val="nil"/>
              <w:bottom w:val="nil"/>
              <w:right w:val="nil"/>
            </w:tcBorders>
          </w:tcPr>
          <w:p w14:paraId="1D375570" w14:textId="05B82C19"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nil"/>
              <w:left w:val="nil"/>
              <w:bottom w:val="nil"/>
              <w:right w:val="nil"/>
            </w:tcBorders>
          </w:tcPr>
          <w:p w14:paraId="6ED57357" w14:textId="2B08C4EE"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r w:rsidR="00776253" w:rsidRPr="007546C1" w14:paraId="731D3EE6" w14:textId="77777777" w:rsidTr="002C583D">
        <w:tc>
          <w:tcPr>
            <w:tcW w:w="4338" w:type="dxa"/>
            <w:tcBorders>
              <w:top w:val="nil"/>
              <w:left w:val="nil"/>
              <w:right w:val="nil"/>
            </w:tcBorders>
            <w:vAlign w:val="center"/>
            <w:hideMark/>
          </w:tcPr>
          <w:p w14:paraId="36E324A3" w14:textId="0A77A86B" w:rsidR="00776253" w:rsidRPr="00F86819" w:rsidRDefault="00776253" w:rsidP="00776253">
            <w:pPr>
              <w:contextualSpacing/>
              <w:rPr>
                <w:rFonts w:hAnsi="Times New Roman" w:cstheme="minorBidi"/>
                <w:sz w:val="20"/>
                <w:szCs w:val="20"/>
                <w:lang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heme="minorBidi"/>
                <w:sz w:val="20"/>
                <w:szCs w:val="20"/>
                <w:lang w:eastAsia="en-GB"/>
              </w:rPr>
              <w:t>assets</w:t>
            </w:r>
          </w:p>
        </w:tc>
        <w:tc>
          <w:tcPr>
            <w:tcW w:w="1276" w:type="dxa"/>
            <w:tcBorders>
              <w:top w:val="nil"/>
              <w:left w:val="nil"/>
              <w:bottom w:val="single" w:sz="8" w:space="0" w:color="000000"/>
              <w:right w:val="nil"/>
            </w:tcBorders>
            <w:vAlign w:val="center"/>
          </w:tcPr>
          <w:p w14:paraId="4301592E" w14:textId="2D31FDB2"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25C71CFE" w14:textId="71DE73EC" w:rsidR="00776253" w:rsidRPr="00776253" w:rsidRDefault="00776253" w:rsidP="009B70B2">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62B00999" w14:textId="7E1211E7"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166D1DCF" w14:textId="1645BDC9" w:rsidR="00776253" w:rsidRPr="00776253" w:rsidRDefault="00776253" w:rsidP="009B70B2">
            <w:pPr>
              <w:tabs>
                <w:tab w:val="decimal" w:pos="440"/>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776253" w:rsidRPr="007546C1" w14:paraId="668D13CB" w14:textId="77777777" w:rsidTr="002C583D">
        <w:tc>
          <w:tcPr>
            <w:tcW w:w="4338" w:type="dxa"/>
            <w:tcBorders>
              <w:top w:val="nil"/>
              <w:left w:val="nil"/>
              <w:right w:val="nil"/>
            </w:tcBorders>
            <w:vAlign w:val="center"/>
            <w:hideMark/>
          </w:tcPr>
          <w:p w14:paraId="4403004E" w14:textId="7734C48C"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 xml:space="preserve">balance </w:t>
            </w:r>
            <w:r w:rsidR="00F636F4">
              <w:rPr>
                <w:rFonts w:hAnsi="Times New Roman" w:cs="Times New Roman"/>
                <w:b/>
                <w:bCs/>
                <w:sz w:val="20"/>
                <w:szCs w:val="20"/>
                <w:lang w:val="en-GB" w:eastAsia="en-GB"/>
              </w:rPr>
              <w:t>as at</w:t>
            </w:r>
            <w:r w:rsidR="00F636F4">
              <w:rPr>
                <w:rFonts w:hAnsi="Times New Roman" w:cstheme="minorBidi" w:hint="cs"/>
                <w:b/>
                <w:bCs/>
                <w:sz w:val="20"/>
                <w:szCs w:val="20"/>
                <w:cs/>
                <w:lang w:val="en-GB" w:eastAsia="en-GB"/>
              </w:rPr>
              <w:t xml:space="preserve"> </w:t>
            </w:r>
            <w:r w:rsidR="00F636F4">
              <w:rPr>
                <w:rFonts w:hAnsi="Times New Roman" w:cstheme="minorBidi"/>
                <w:b/>
                <w:bCs/>
                <w:sz w:val="20"/>
                <w:szCs w:val="20"/>
                <w:lang w:eastAsia="en-GB"/>
              </w:rPr>
              <w:t>December 31</w:t>
            </w:r>
            <w:r w:rsidR="00F636F4">
              <w:rPr>
                <w:rFonts w:hAnsi="Times New Roman" w:cs="Times New Roman"/>
                <w:b/>
                <w:bCs/>
                <w:sz w:val="20"/>
                <w:szCs w:val="20"/>
                <w:lang w:val="en-GB" w:eastAsia="en-GB"/>
              </w:rPr>
              <w:t>,</w:t>
            </w:r>
          </w:p>
        </w:tc>
        <w:tc>
          <w:tcPr>
            <w:tcW w:w="1276" w:type="dxa"/>
            <w:tcBorders>
              <w:top w:val="nil"/>
              <w:left w:val="nil"/>
              <w:bottom w:val="single" w:sz="12" w:space="0" w:color="000000"/>
              <w:right w:val="nil"/>
            </w:tcBorders>
          </w:tcPr>
          <w:p w14:paraId="422F88D4" w14:textId="0C8E8D0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nil"/>
              <w:left w:val="nil"/>
              <w:bottom w:val="single" w:sz="12" w:space="0" w:color="000000"/>
              <w:right w:val="nil"/>
            </w:tcBorders>
          </w:tcPr>
          <w:p w14:paraId="34A0F459" w14:textId="53C52A8C" w:rsidR="00776253" w:rsidRPr="00776253" w:rsidRDefault="00776253" w:rsidP="00AD1710">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nil"/>
              <w:left w:val="nil"/>
              <w:bottom w:val="single" w:sz="12" w:space="0" w:color="000000"/>
              <w:right w:val="nil"/>
            </w:tcBorders>
          </w:tcPr>
          <w:p w14:paraId="1DCAD12D" w14:textId="4DFE1101"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nil"/>
              <w:left w:val="nil"/>
              <w:bottom w:val="single" w:sz="12" w:space="0" w:color="000000"/>
              <w:right w:val="nil"/>
            </w:tcBorders>
          </w:tcPr>
          <w:p w14:paraId="08C772D5" w14:textId="2B84CF10"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bl>
    <w:p w14:paraId="219F6D1B" w14:textId="5EFA19C2" w:rsidR="00EF2CAC" w:rsidRDefault="00EF2CAC" w:rsidP="00EB6E29">
      <w:pPr>
        <w:ind w:left="1890" w:right="-43" w:hanging="720"/>
        <w:jc w:val="thaiDistribute"/>
        <w:rPr>
          <w:rFonts w:hAnsi="Times New Roman" w:cs="Times New Roman"/>
          <w:color w:val="000000"/>
          <w:sz w:val="20"/>
          <w:szCs w:val="20"/>
        </w:rPr>
      </w:pPr>
    </w:p>
    <w:p w14:paraId="3BBB0D28" w14:textId="77777777" w:rsidR="00EF2CAC" w:rsidRDefault="00EF2CAC">
      <w:pPr>
        <w:rPr>
          <w:rFonts w:hAnsi="Times New Roman" w:cs="Times New Roman"/>
          <w:color w:val="000000"/>
          <w:sz w:val="20"/>
          <w:szCs w:val="20"/>
        </w:rPr>
      </w:pPr>
      <w:r>
        <w:rPr>
          <w:rFonts w:hAnsi="Times New Roman" w:cs="Times New Roman"/>
          <w:color w:val="000000"/>
          <w:sz w:val="20"/>
          <w:szCs w:val="20"/>
        </w:rPr>
        <w:br w:type="page"/>
      </w:r>
    </w:p>
    <w:p w14:paraId="26642F58" w14:textId="150882CA" w:rsidR="00EB6E29" w:rsidRDefault="00EB6E29" w:rsidP="00EB6E29">
      <w:pPr>
        <w:ind w:left="1980"/>
        <w:contextualSpacing/>
        <w:jc w:val="thaiDistribute"/>
        <w:rPr>
          <w:rFonts w:hAnsi="Times New Roman" w:cs="Times New Roman"/>
        </w:rPr>
      </w:pPr>
      <w:r w:rsidRPr="005D15BB">
        <w:rPr>
          <w:rFonts w:hAnsi="Times New Roman" w:cs="Times New Roman"/>
        </w:rPr>
        <w:lastRenderedPageBreak/>
        <w:t xml:space="preserve">The impact of contracts </w:t>
      </w:r>
      <w:r w:rsidR="00CA2ABD">
        <w:rPr>
          <w:rFonts w:hAnsi="Times New Roman" w:cs="Times New Roman"/>
        </w:rPr>
        <w:t>recognise</w:t>
      </w:r>
      <w:r w:rsidRPr="005D15BB">
        <w:rPr>
          <w:rFonts w:hAnsi="Times New Roman" w:cs="Times New Roman"/>
        </w:rPr>
        <w:t xml:space="preserve">d during the </w:t>
      </w:r>
      <w:r w:rsidR="00DF4B23">
        <w:rPr>
          <w:rFonts w:hAnsi="Times New Roman" w:cs="Times New Roman"/>
        </w:rPr>
        <w:t>six</w:t>
      </w:r>
      <w:r w:rsidRPr="005D15BB">
        <w:rPr>
          <w:rFonts w:hAnsi="Times New Roman" w:cs="Times New Roman"/>
        </w:rPr>
        <w:t xml:space="preserve">-month period ended </w:t>
      </w:r>
      <w:r w:rsidR="00DF4B23">
        <w:rPr>
          <w:rFonts w:hAnsi="Times New Roman" w:cs="Times New Roman"/>
        </w:rPr>
        <w:br/>
        <w:t>June</w:t>
      </w:r>
      <w:r w:rsidRPr="005D15BB">
        <w:rPr>
          <w:rFonts w:hAnsi="Times New Roman" w:cs="Times New Roman"/>
        </w:rPr>
        <w:t xml:space="preserve"> 3</w:t>
      </w:r>
      <w:r w:rsidR="00DF4B23">
        <w:rPr>
          <w:rFonts w:hAnsi="Times New Roman" w:cs="Times New Roman"/>
        </w:rPr>
        <w:t>0</w:t>
      </w:r>
      <w:r w:rsidRPr="005D15BB">
        <w:rPr>
          <w:rFonts w:hAnsi="Times New Roman" w:cs="Times New Roman"/>
        </w:rPr>
        <w:t>, 2025, and the year ended December 31, 2024, excluding contracts measured under the Premium Allocation Approach, is as follows:</w:t>
      </w:r>
    </w:p>
    <w:p w14:paraId="543C66A7" w14:textId="77777777" w:rsidR="005D15BB"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7546C1" w14:paraId="7EB337FC" w14:textId="77777777" w:rsidTr="00DF4B23">
        <w:trPr>
          <w:trHeight w:val="144"/>
        </w:trPr>
        <w:tc>
          <w:tcPr>
            <w:tcW w:w="4280" w:type="dxa"/>
            <w:noWrap/>
            <w:vAlign w:val="bottom"/>
          </w:tcPr>
          <w:p w14:paraId="458C384E"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vAlign w:val="bottom"/>
          </w:tcPr>
          <w:p w14:paraId="2F58DA16" w14:textId="77777777" w:rsidR="007550DE" w:rsidRPr="007546C1" w:rsidRDefault="007550DE" w:rsidP="00DF4B23">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7550DE" w:rsidRPr="007546C1" w14:paraId="532D1474" w14:textId="77777777" w:rsidTr="00DF4B23">
        <w:trPr>
          <w:trHeight w:val="144"/>
        </w:trPr>
        <w:tc>
          <w:tcPr>
            <w:tcW w:w="4280" w:type="dxa"/>
            <w:noWrap/>
            <w:vAlign w:val="bottom"/>
          </w:tcPr>
          <w:p w14:paraId="3C77AF04"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5681F8A7"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7550DE" w:rsidRPr="007546C1" w14:paraId="518A81C5" w14:textId="77777777" w:rsidTr="00DF4B23">
        <w:trPr>
          <w:trHeight w:val="144"/>
        </w:trPr>
        <w:tc>
          <w:tcPr>
            <w:tcW w:w="4280" w:type="dxa"/>
            <w:noWrap/>
            <w:vAlign w:val="bottom"/>
          </w:tcPr>
          <w:p w14:paraId="037694AA"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7731EE29" w14:textId="48D140FA"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sidR="00DF4B23">
              <w:rPr>
                <w:rFonts w:hAnsi="Times New Roman" w:cs="Times New Roman"/>
                <w:b/>
                <w:bCs/>
                <w:sz w:val="20"/>
                <w:szCs w:val="20"/>
              </w:rPr>
              <w:t>June</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w:t>
            </w:r>
            <w:r>
              <w:rPr>
                <w:rFonts w:hAnsi="Times New Roman" w:cs="Times New Roman"/>
                <w:b/>
                <w:bCs/>
                <w:sz w:val="20"/>
                <w:szCs w:val="20"/>
              </w:rPr>
              <w:t xml:space="preserve"> </w:t>
            </w:r>
            <w:r w:rsidRPr="007546C1">
              <w:rPr>
                <w:rFonts w:hAnsi="Times New Roman" w:cs="Times New Roman"/>
                <w:b/>
                <w:bCs/>
                <w:sz w:val="20"/>
                <w:szCs w:val="20"/>
              </w:rPr>
              <w:t>2025</w:t>
            </w:r>
          </w:p>
        </w:tc>
      </w:tr>
      <w:tr w:rsidR="007550DE" w:rsidRPr="007546C1" w14:paraId="075E0C64" w14:textId="77777777" w:rsidTr="00DF4B23">
        <w:trPr>
          <w:trHeight w:val="144"/>
        </w:trPr>
        <w:tc>
          <w:tcPr>
            <w:tcW w:w="4280" w:type="dxa"/>
            <w:vMerge w:val="restart"/>
            <w:vAlign w:val="center"/>
            <w:hideMark/>
          </w:tcPr>
          <w:p w14:paraId="49A14B8A"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4BDBD954"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4C2D5072"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0173F298"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582E6824" w14:textId="77777777" w:rsidR="007550DE" w:rsidRPr="007546C1" w:rsidRDefault="007550DE" w:rsidP="00DF4B23">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550DE" w:rsidRPr="007546C1" w14:paraId="09E1A6E4" w14:textId="77777777" w:rsidTr="00DF4B23">
        <w:trPr>
          <w:trHeight w:val="144"/>
        </w:trPr>
        <w:tc>
          <w:tcPr>
            <w:tcW w:w="4280" w:type="dxa"/>
            <w:vMerge/>
            <w:tcBorders>
              <w:top w:val="single" w:sz="4" w:space="0" w:color="auto"/>
              <w:bottom w:val="single" w:sz="4" w:space="0" w:color="auto"/>
            </w:tcBorders>
            <w:vAlign w:val="center"/>
            <w:hideMark/>
          </w:tcPr>
          <w:p w14:paraId="3E0E1911" w14:textId="77777777" w:rsidR="007550DE" w:rsidRPr="007546C1" w:rsidRDefault="007550DE" w:rsidP="00DF4B23">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3DE4789E"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00F41E44"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3039DA84" w14:textId="77777777" w:rsidR="007550DE" w:rsidRPr="007546C1" w:rsidRDefault="007550DE" w:rsidP="00DF4B23">
            <w:pPr>
              <w:autoSpaceDE w:val="0"/>
              <w:autoSpaceDN w:val="0"/>
              <w:adjustRightInd w:val="0"/>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3680BC31"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03C078A9" w14:textId="77777777" w:rsidR="007550DE" w:rsidRPr="007546C1" w:rsidRDefault="007550DE" w:rsidP="00DF4B23">
            <w:pPr>
              <w:spacing w:line="240" w:lineRule="exact"/>
              <w:jc w:val="center"/>
              <w:rPr>
                <w:rFonts w:hAnsi="Times New Roman" w:cs="Times New Roman"/>
                <w:b/>
                <w:bCs/>
                <w:sz w:val="20"/>
                <w:szCs w:val="20"/>
                <w:lang w:val="en-GB" w:eastAsia="en-GB"/>
              </w:rPr>
            </w:pPr>
          </w:p>
        </w:tc>
      </w:tr>
      <w:tr w:rsidR="007550DE" w:rsidRPr="007546C1" w14:paraId="1137C472" w14:textId="77777777" w:rsidTr="00DF4B23">
        <w:trPr>
          <w:trHeight w:val="144"/>
        </w:trPr>
        <w:tc>
          <w:tcPr>
            <w:tcW w:w="4280" w:type="dxa"/>
            <w:tcBorders>
              <w:top w:val="single" w:sz="4" w:space="0" w:color="auto"/>
            </w:tcBorders>
            <w:vAlign w:val="center"/>
            <w:hideMark/>
          </w:tcPr>
          <w:p w14:paraId="30CC34D9"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25142F44"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126613A8"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710CC03C" w14:textId="77777777" w:rsidR="007550DE" w:rsidRPr="007546C1" w:rsidRDefault="007550DE" w:rsidP="00DF4B23">
            <w:pPr>
              <w:spacing w:line="240" w:lineRule="exact"/>
              <w:jc w:val="center"/>
              <w:rPr>
                <w:rFonts w:hAnsi="Times New Roman" w:cs="Times New Roman"/>
                <w:sz w:val="20"/>
                <w:szCs w:val="20"/>
                <w:lang w:val="en-GB" w:eastAsia="en-GB"/>
              </w:rPr>
            </w:pPr>
          </w:p>
        </w:tc>
      </w:tr>
      <w:tr w:rsidR="004513C6" w:rsidRPr="007546C1" w14:paraId="3A7A2C54" w14:textId="77777777" w:rsidTr="00DF4B23">
        <w:trPr>
          <w:trHeight w:val="144"/>
        </w:trPr>
        <w:tc>
          <w:tcPr>
            <w:tcW w:w="4280" w:type="dxa"/>
            <w:vAlign w:val="center"/>
          </w:tcPr>
          <w:p w14:paraId="23780CA0" w14:textId="77777777" w:rsidR="004513C6" w:rsidRPr="007546C1" w:rsidRDefault="004513C6" w:rsidP="004513C6">
            <w:pPr>
              <w:spacing w:line="240" w:lineRule="exact"/>
              <w:ind w:firstLine="159"/>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4F892D57" w14:textId="2348185B" w:rsidR="004513C6" w:rsidRPr="004513C6" w:rsidRDefault="004513C6" w:rsidP="004513C6">
            <w:pPr>
              <w:tabs>
                <w:tab w:val="decimal" w:pos="1354"/>
              </w:tabs>
              <w:spacing w:line="240" w:lineRule="exact"/>
              <w:ind w:right="-106"/>
              <w:rPr>
                <w:rFonts w:hAnsi="Times New Roman" w:cs="Times New Roman"/>
                <w:sz w:val="20"/>
                <w:szCs w:val="20"/>
                <w:lang w:val="en-GB" w:eastAsia="en-GB"/>
              </w:rPr>
            </w:pPr>
            <w:r w:rsidRPr="004513C6">
              <w:rPr>
                <w:rFonts w:hAnsi="Times New Roman" w:cs="Times New Roman"/>
                <w:color w:val="000000"/>
                <w:sz w:val="20"/>
                <w:szCs w:val="20"/>
              </w:rPr>
              <w:t>27,627</w:t>
            </w:r>
          </w:p>
        </w:tc>
        <w:tc>
          <w:tcPr>
            <w:tcW w:w="1559" w:type="dxa"/>
            <w:vAlign w:val="bottom"/>
          </w:tcPr>
          <w:p w14:paraId="5C9D4CED" w14:textId="1FDB1BB9" w:rsidR="004513C6" w:rsidRPr="004513C6" w:rsidRDefault="004513C6" w:rsidP="004513C6">
            <w:pPr>
              <w:tabs>
                <w:tab w:val="decimal" w:pos="1164"/>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641</w:t>
            </w:r>
          </w:p>
        </w:tc>
        <w:tc>
          <w:tcPr>
            <w:tcW w:w="1915" w:type="dxa"/>
            <w:vAlign w:val="bottom"/>
          </w:tcPr>
          <w:p w14:paraId="199D16A3" w14:textId="33C358AE"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28,268</w:t>
            </w:r>
          </w:p>
        </w:tc>
      </w:tr>
      <w:tr w:rsidR="004513C6" w:rsidRPr="007546C1" w14:paraId="633C55BB" w14:textId="77777777" w:rsidTr="00DF4B23">
        <w:trPr>
          <w:trHeight w:val="144"/>
        </w:trPr>
        <w:tc>
          <w:tcPr>
            <w:tcW w:w="4280" w:type="dxa"/>
            <w:vAlign w:val="center"/>
            <w:hideMark/>
          </w:tcPr>
          <w:p w14:paraId="7C03666F" w14:textId="77777777" w:rsidR="004513C6" w:rsidRPr="007546C1" w:rsidRDefault="004513C6" w:rsidP="004513C6">
            <w:pPr>
              <w:spacing w:line="240" w:lineRule="exact"/>
              <w:ind w:left="342" w:hanging="183"/>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 cash flows</w:t>
            </w:r>
          </w:p>
        </w:tc>
        <w:tc>
          <w:tcPr>
            <w:tcW w:w="1701" w:type="dxa"/>
            <w:tcBorders>
              <w:bottom w:val="single" w:sz="4" w:space="0" w:color="auto"/>
            </w:tcBorders>
            <w:vAlign w:val="bottom"/>
          </w:tcPr>
          <w:p w14:paraId="297D9AF3" w14:textId="682DE832" w:rsidR="004513C6" w:rsidRPr="004513C6" w:rsidRDefault="004513C6" w:rsidP="004513C6">
            <w:pPr>
              <w:tabs>
                <w:tab w:val="decimal" w:pos="1354"/>
              </w:tabs>
              <w:spacing w:line="240" w:lineRule="exact"/>
              <w:ind w:right="-106"/>
              <w:rPr>
                <w:rFonts w:hAnsi="Times New Roman" w:cs="Times New Roman"/>
                <w:sz w:val="20"/>
                <w:szCs w:val="20"/>
                <w:lang w:val="en-GB" w:eastAsia="en-GB"/>
              </w:rPr>
            </w:pPr>
            <w:r w:rsidRPr="004513C6">
              <w:rPr>
                <w:rFonts w:hAnsi="Times New Roman" w:cs="Times New Roman"/>
                <w:color w:val="000000"/>
                <w:sz w:val="20"/>
                <w:szCs w:val="20"/>
              </w:rPr>
              <w:t>291,960</w:t>
            </w:r>
          </w:p>
        </w:tc>
        <w:tc>
          <w:tcPr>
            <w:tcW w:w="1559" w:type="dxa"/>
            <w:tcBorders>
              <w:bottom w:val="single" w:sz="4" w:space="0" w:color="auto"/>
            </w:tcBorders>
            <w:vAlign w:val="bottom"/>
          </w:tcPr>
          <w:p w14:paraId="52AE2209" w14:textId="4431AFF6" w:rsidR="004513C6" w:rsidRPr="004513C6" w:rsidRDefault="004513C6" w:rsidP="004513C6">
            <w:pPr>
              <w:tabs>
                <w:tab w:val="decimal" w:pos="1164"/>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6,788</w:t>
            </w:r>
          </w:p>
        </w:tc>
        <w:tc>
          <w:tcPr>
            <w:tcW w:w="1915" w:type="dxa"/>
            <w:tcBorders>
              <w:bottom w:val="single" w:sz="4" w:space="0" w:color="auto"/>
            </w:tcBorders>
            <w:vAlign w:val="bottom"/>
          </w:tcPr>
          <w:p w14:paraId="7D5C913A" w14:textId="41385C7D"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298,748</w:t>
            </w:r>
          </w:p>
        </w:tc>
      </w:tr>
      <w:tr w:rsidR="004513C6" w:rsidRPr="007546C1" w14:paraId="3425AFD8" w14:textId="77777777" w:rsidTr="00DF4B23">
        <w:trPr>
          <w:trHeight w:val="144"/>
        </w:trPr>
        <w:tc>
          <w:tcPr>
            <w:tcW w:w="4280" w:type="dxa"/>
            <w:vAlign w:val="center"/>
            <w:hideMark/>
          </w:tcPr>
          <w:p w14:paraId="1CB1C3EC" w14:textId="77777777" w:rsidR="004513C6" w:rsidRPr="007546C1" w:rsidRDefault="004513C6" w:rsidP="004513C6">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6AB5F82B" w14:textId="2A41055F" w:rsidR="004513C6" w:rsidRPr="004513C6" w:rsidRDefault="004513C6" w:rsidP="004513C6">
            <w:pPr>
              <w:tabs>
                <w:tab w:val="decimal" w:pos="1354"/>
              </w:tabs>
              <w:spacing w:line="240" w:lineRule="exact"/>
              <w:ind w:right="-106"/>
              <w:rPr>
                <w:rFonts w:hAnsi="Times New Roman" w:cs="Times New Roman"/>
                <w:sz w:val="20"/>
                <w:szCs w:val="20"/>
                <w:lang w:val="en-GB" w:eastAsia="en-GB"/>
              </w:rPr>
            </w:pPr>
            <w:r w:rsidRPr="004513C6">
              <w:rPr>
                <w:rFonts w:hAnsi="Times New Roman" w:cs="Times New Roman"/>
                <w:color w:val="000000"/>
                <w:sz w:val="20"/>
                <w:szCs w:val="20"/>
              </w:rPr>
              <w:t>319,587</w:t>
            </w:r>
          </w:p>
        </w:tc>
        <w:tc>
          <w:tcPr>
            <w:tcW w:w="1559" w:type="dxa"/>
            <w:tcBorders>
              <w:top w:val="single" w:sz="4" w:space="0" w:color="auto"/>
            </w:tcBorders>
            <w:vAlign w:val="bottom"/>
          </w:tcPr>
          <w:p w14:paraId="61FE75BE" w14:textId="1B77DED0" w:rsidR="004513C6" w:rsidRPr="004513C6" w:rsidRDefault="004513C6" w:rsidP="004513C6">
            <w:pPr>
              <w:tabs>
                <w:tab w:val="decimal" w:pos="1164"/>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7,429</w:t>
            </w:r>
          </w:p>
        </w:tc>
        <w:tc>
          <w:tcPr>
            <w:tcW w:w="1915" w:type="dxa"/>
            <w:tcBorders>
              <w:top w:val="single" w:sz="4" w:space="0" w:color="auto"/>
            </w:tcBorders>
            <w:vAlign w:val="bottom"/>
          </w:tcPr>
          <w:p w14:paraId="79F7D7FB" w14:textId="60AB881C"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327,016</w:t>
            </w:r>
          </w:p>
        </w:tc>
      </w:tr>
      <w:tr w:rsidR="004513C6" w:rsidRPr="007546C1" w14:paraId="171168B2" w14:textId="77777777" w:rsidTr="00DF4B23">
        <w:trPr>
          <w:trHeight w:val="144"/>
        </w:trPr>
        <w:tc>
          <w:tcPr>
            <w:tcW w:w="4280" w:type="dxa"/>
            <w:vAlign w:val="center"/>
            <w:hideMark/>
          </w:tcPr>
          <w:p w14:paraId="24D7CE75" w14:textId="77777777" w:rsidR="004513C6" w:rsidRPr="007546C1" w:rsidRDefault="004513C6" w:rsidP="004513C6">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tcPr>
          <w:p w14:paraId="061821F1" w14:textId="2F917D01" w:rsidR="004513C6" w:rsidRPr="004513C6" w:rsidRDefault="004513C6" w:rsidP="004513C6">
            <w:pPr>
              <w:tabs>
                <w:tab w:val="decimal" w:pos="1354"/>
              </w:tabs>
              <w:spacing w:line="240" w:lineRule="exact"/>
              <w:ind w:right="-106"/>
              <w:rPr>
                <w:rFonts w:hAnsi="Times New Roman" w:cs="Times New Roman"/>
                <w:sz w:val="20"/>
                <w:szCs w:val="20"/>
                <w:lang w:val="en-GB" w:eastAsia="en-GB"/>
              </w:rPr>
            </w:pPr>
            <w:r w:rsidRPr="004513C6">
              <w:rPr>
                <w:rFonts w:hAnsi="Times New Roman" w:cs="Times New Roman"/>
                <w:color w:val="000000"/>
                <w:sz w:val="20"/>
                <w:szCs w:val="20"/>
              </w:rPr>
              <w:t>(365,198)</w:t>
            </w:r>
          </w:p>
        </w:tc>
        <w:tc>
          <w:tcPr>
            <w:tcW w:w="1559" w:type="dxa"/>
            <w:vAlign w:val="bottom"/>
          </w:tcPr>
          <w:p w14:paraId="66DAE04F" w14:textId="7B75593D" w:rsidR="004513C6" w:rsidRPr="004513C6" w:rsidRDefault="004513C6" w:rsidP="004513C6">
            <w:pPr>
              <w:tabs>
                <w:tab w:val="decimal" w:pos="1164"/>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(7,475)</w:t>
            </w:r>
          </w:p>
        </w:tc>
        <w:tc>
          <w:tcPr>
            <w:tcW w:w="1915" w:type="dxa"/>
            <w:vAlign w:val="bottom"/>
          </w:tcPr>
          <w:p w14:paraId="75DC14A8" w14:textId="5FED7D1B"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(372,673)</w:t>
            </w:r>
          </w:p>
        </w:tc>
      </w:tr>
      <w:tr w:rsidR="004513C6" w:rsidRPr="007546C1" w14:paraId="0388E597" w14:textId="77777777" w:rsidTr="00DF4B23">
        <w:trPr>
          <w:trHeight w:val="144"/>
        </w:trPr>
        <w:tc>
          <w:tcPr>
            <w:tcW w:w="4280" w:type="dxa"/>
            <w:vAlign w:val="center"/>
            <w:hideMark/>
          </w:tcPr>
          <w:p w14:paraId="11EA2B4A" w14:textId="77777777" w:rsidR="004513C6" w:rsidRPr="007546C1" w:rsidRDefault="004513C6" w:rsidP="004513C6">
            <w:pPr>
              <w:spacing w:line="240" w:lineRule="exact"/>
              <w:ind w:left="-108"/>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tcPr>
          <w:p w14:paraId="5F8B7951" w14:textId="34E57011" w:rsidR="004513C6" w:rsidRPr="004513C6" w:rsidRDefault="004513C6" w:rsidP="004513C6">
            <w:pPr>
              <w:tabs>
                <w:tab w:val="decimal" w:pos="1354"/>
              </w:tabs>
              <w:spacing w:line="240" w:lineRule="exact"/>
              <w:ind w:right="-106"/>
              <w:rPr>
                <w:rFonts w:hAnsi="Times New Roman" w:cs="Times New Roman"/>
                <w:sz w:val="20"/>
                <w:szCs w:val="20"/>
                <w:lang w:val="en-GB" w:eastAsia="en-GB"/>
              </w:rPr>
            </w:pPr>
            <w:r w:rsidRPr="004513C6">
              <w:rPr>
                <w:rFonts w:hAnsi="Times New Roman" w:cs="Times New Roman"/>
                <w:color w:val="000000"/>
                <w:sz w:val="20"/>
                <w:szCs w:val="20"/>
              </w:rPr>
              <w:t>8,346</w:t>
            </w:r>
          </w:p>
        </w:tc>
        <w:tc>
          <w:tcPr>
            <w:tcW w:w="1559" w:type="dxa"/>
            <w:vAlign w:val="bottom"/>
          </w:tcPr>
          <w:p w14:paraId="04BA048D" w14:textId="61090E4C" w:rsidR="004513C6" w:rsidRPr="004513C6" w:rsidRDefault="004513C6" w:rsidP="004513C6">
            <w:pPr>
              <w:tabs>
                <w:tab w:val="decimal" w:pos="1164"/>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143</w:t>
            </w:r>
          </w:p>
        </w:tc>
        <w:tc>
          <w:tcPr>
            <w:tcW w:w="1915" w:type="dxa"/>
            <w:vAlign w:val="bottom"/>
          </w:tcPr>
          <w:p w14:paraId="6F4D4CD1" w14:textId="33765672"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8,489</w:t>
            </w:r>
          </w:p>
        </w:tc>
      </w:tr>
      <w:tr w:rsidR="004513C6" w:rsidRPr="007546C1" w14:paraId="3685B197" w14:textId="77777777" w:rsidTr="00DF4B23">
        <w:trPr>
          <w:trHeight w:val="144"/>
        </w:trPr>
        <w:tc>
          <w:tcPr>
            <w:tcW w:w="4280" w:type="dxa"/>
            <w:vAlign w:val="center"/>
            <w:hideMark/>
          </w:tcPr>
          <w:p w14:paraId="35DC887B" w14:textId="77777777" w:rsidR="004513C6" w:rsidRPr="007546C1" w:rsidRDefault="004513C6" w:rsidP="004513C6">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86C9A1E" w14:textId="5DDF2F46" w:rsidR="004513C6" w:rsidRPr="004513C6" w:rsidRDefault="004513C6" w:rsidP="004513C6">
            <w:pPr>
              <w:tabs>
                <w:tab w:val="decimal" w:pos="1354"/>
              </w:tabs>
              <w:spacing w:line="240" w:lineRule="exact"/>
              <w:ind w:right="-106"/>
              <w:rPr>
                <w:rFonts w:hAnsi="Times New Roman" w:cs="Times New Roman"/>
                <w:sz w:val="20"/>
                <w:szCs w:val="20"/>
                <w:lang w:val="en-GB" w:eastAsia="en-GB"/>
              </w:rPr>
            </w:pPr>
            <w:r w:rsidRPr="004513C6">
              <w:rPr>
                <w:rFonts w:hAnsi="Times New Roman" w:cs="Times New Roman"/>
                <w:sz w:val="20"/>
                <w:szCs w:val="20"/>
                <w:lang w:eastAsia="en-GB"/>
              </w:rPr>
              <w:t>37,265</w:t>
            </w:r>
          </w:p>
        </w:tc>
        <w:tc>
          <w:tcPr>
            <w:tcW w:w="1559" w:type="dxa"/>
            <w:tcBorders>
              <w:bottom w:val="single" w:sz="4" w:space="0" w:color="auto"/>
            </w:tcBorders>
            <w:vAlign w:val="bottom"/>
          </w:tcPr>
          <w:p w14:paraId="29615D06" w14:textId="220FDB37" w:rsidR="004513C6" w:rsidRPr="004513C6" w:rsidRDefault="004513C6" w:rsidP="004513C6">
            <w:pPr>
              <w:tabs>
                <w:tab w:val="decimal" w:pos="720"/>
              </w:tabs>
              <w:spacing w:line="240" w:lineRule="exact"/>
              <w:rPr>
                <w:rFonts w:hAnsi="Times New Roman" w:cs="Times New Roman"/>
                <w:sz w:val="20"/>
                <w:szCs w:val="20"/>
                <w:lang w:val="en-GB" w:eastAsia="en-GB"/>
              </w:rPr>
            </w:pPr>
            <w:r>
              <w:rPr>
                <w:rFonts w:hAnsi="Times New Roman" w:cs="Times New Roman"/>
                <w:sz w:val="20"/>
                <w:szCs w:val="20"/>
                <w:lang w:val="en-GB" w:eastAsia="en-GB"/>
              </w:rPr>
              <w:t>-</w:t>
            </w:r>
          </w:p>
        </w:tc>
        <w:tc>
          <w:tcPr>
            <w:tcW w:w="1915" w:type="dxa"/>
            <w:tcBorders>
              <w:bottom w:val="single" w:sz="4" w:space="0" w:color="auto"/>
            </w:tcBorders>
            <w:vAlign w:val="bottom"/>
          </w:tcPr>
          <w:p w14:paraId="173A66C8" w14:textId="562584CB"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37,265</w:t>
            </w:r>
          </w:p>
        </w:tc>
      </w:tr>
      <w:tr w:rsidR="004513C6" w:rsidRPr="007546C1" w14:paraId="736C7325" w14:textId="77777777" w:rsidTr="00DF4B23">
        <w:trPr>
          <w:trHeight w:val="144"/>
        </w:trPr>
        <w:tc>
          <w:tcPr>
            <w:tcW w:w="4280" w:type="dxa"/>
            <w:vAlign w:val="center"/>
            <w:hideMark/>
          </w:tcPr>
          <w:p w14:paraId="41FACAC4" w14:textId="77777777" w:rsidR="004513C6" w:rsidRPr="007546C1" w:rsidRDefault="004513C6" w:rsidP="004513C6">
            <w:pPr>
              <w:spacing w:line="240" w:lineRule="exact"/>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noWrap/>
            <w:vAlign w:val="bottom"/>
          </w:tcPr>
          <w:p w14:paraId="4D41A408" w14:textId="78643CF4" w:rsidR="004513C6" w:rsidRPr="004513C6" w:rsidRDefault="004513C6" w:rsidP="004513C6">
            <w:pPr>
              <w:tabs>
                <w:tab w:val="decimal" w:pos="811"/>
              </w:tabs>
              <w:spacing w:line="240" w:lineRule="exact"/>
              <w:rPr>
                <w:rFonts w:hAnsi="Times New Roman" w:cs="Times New Roman"/>
                <w:sz w:val="20"/>
                <w:szCs w:val="20"/>
                <w:lang w:val="en-GB" w:eastAsia="en-GB"/>
              </w:rPr>
            </w:pPr>
            <w:r w:rsidRPr="004513C6">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6A3EB726" w14:textId="38835B58" w:rsidR="004513C6" w:rsidRPr="004513C6" w:rsidRDefault="004513C6" w:rsidP="004513C6">
            <w:pPr>
              <w:tabs>
                <w:tab w:val="decimal" w:pos="1164"/>
              </w:tabs>
              <w:spacing w:line="240" w:lineRule="exact"/>
              <w:rPr>
                <w:rFonts w:hAnsi="Times New Roman" w:cs="Times New Roman"/>
                <w:sz w:val="20"/>
                <w:szCs w:val="20"/>
                <w:lang w:val="en-GB" w:eastAsia="en-GB"/>
              </w:rPr>
            </w:pPr>
            <w:r w:rsidRPr="004513C6">
              <w:rPr>
                <w:rFonts w:hAnsi="Times New Roman" w:cs="Times New Roman"/>
                <w:sz w:val="20"/>
                <w:szCs w:val="20"/>
                <w:lang w:eastAsia="en-GB"/>
              </w:rPr>
              <w:t>97</w:t>
            </w:r>
          </w:p>
        </w:tc>
        <w:tc>
          <w:tcPr>
            <w:tcW w:w="1915" w:type="dxa"/>
            <w:tcBorders>
              <w:top w:val="single" w:sz="4" w:space="0" w:color="auto"/>
              <w:bottom w:val="single" w:sz="4" w:space="0" w:color="auto"/>
            </w:tcBorders>
            <w:noWrap/>
            <w:vAlign w:val="bottom"/>
          </w:tcPr>
          <w:p w14:paraId="03050A65" w14:textId="22541ECE" w:rsidR="004513C6" w:rsidRPr="004513C6" w:rsidRDefault="004513C6" w:rsidP="004513C6">
            <w:pPr>
              <w:tabs>
                <w:tab w:val="decimal" w:pos="1429"/>
              </w:tabs>
              <w:spacing w:line="240" w:lineRule="exact"/>
              <w:rPr>
                <w:rFonts w:hAnsi="Times New Roman" w:cs="Times New Roman"/>
                <w:sz w:val="20"/>
                <w:szCs w:val="20"/>
                <w:lang w:val="en-GB" w:eastAsia="en-GB"/>
              </w:rPr>
            </w:pPr>
            <w:r w:rsidRPr="004513C6">
              <w:rPr>
                <w:rFonts w:hAnsi="Times New Roman" w:cs="Times New Roman"/>
                <w:sz w:val="20"/>
                <w:szCs w:val="20"/>
                <w:lang w:eastAsia="en-GB"/>
              </w:rPr>
              <w:t>97</w:t>
            </w:r>
          </w:p>
        </w:tc>
      </w:tr>
    </w:tbl>
    <w:p w14:paraId="6CC8784B" w14:textId="77777777" w:rsidR="005D15BB"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7546C1" w14:paraId="7B017454" w14:textId="77777777" w:rsidTr="00DF4B23">
        <w:trPr>
          <w:trHeight w:val="144"/>
        </w:trPr>
        <w:tc>
          <w:tcPr>
            <w:tcW w:w="4280" w:type="dxa"/>
            <w:noWrap/>
            <w:vAlign w:val="bottom"/>
          </w:tcPr>
          <w:p w14:paraId="0B17A728"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vAlign w:val="bottom"/>
          </w:tcPr>
          <w:p w14:paraId="25745584" w14:textId="77777777" w:rsidR="007550DE" w:rsidRPr="007546C1" w:rsidRDefault="007550DE" w:rsidP="00DF4B23">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7550DE" w:rsidRPr="007546C1" w14:paraId="402ECA4E" w14:textId="77777777" w:rsidTr="00DF4B23">
        <w:trPr>
          <w:trHeight w:val="144"/>
        </w:trPr>
        <w:tc>
          <w:tcPr>
            <w:tcW w:w="4280" w:type="dxa"/>
            <w:noWrap/>
            <w:vAlign w:val="bottom"/>
          </w:tcPr>
          <w:p w14:paraId="01D8B062"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70F3486F"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7550DE" w:rsidRPr="007546C1" w14:paraId="09681DF5" w14:textId="77777777" w:rsidTr="00DF4B23">
        <w:trPr>
          <w:trHeight w:val="144"/>
        </w:trPr>
        <w:tc>
          <w:tcPr>
            <w:tcW w:w="4280" w:type="dxa"/>
            <w:noWrap/>
            <w:vAlign w:val="bottom"/>
          </w:tcPr>
          <w:p w14:paraId="5E13E62E"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C72565E" w14:textId="396103C2"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w:t>
            </w:r>
            <w:r>
              <w:rPr>
                <w:rFonts w:hAnsi="Times New Roman" w:cs="Times New Roman"/>
                <w:b/>
                <w:bCs/>
                <w:sz w:val="20"/>
                <w:szCs w:val="20"/>
              </w:rPr>
              <w:t xml:space="preserve"> </w:t>
            </w:r>
            <w:r w:rsidRPr="007546C1">
              <w:rPr>
                <w:rFonts w:hAnsi="Times New Roman" w:cs="Times New Roman"/>
                <w:b/>
                <w:bCs/>
                <w:sz w:val="20"/>
                <w:szCs w:val="20"/>
              </w:rPr>
              <w:t>202</w:t>
            </w:r>
            <w:r>
              <w:rPr>
                <w:rFonts w:hAnsi="Times New Roman" w:cs="Times New Roman"/>
                <w:b/>
                <w:bCs/>
                <w:sz w:val="20"/>
                <w:szCs w:val="20"/>
              </w:rPr>
              <w:t>4</w:t>
            </w:r>
          </w:p>
        </w:tc>
      </w:tr>
      <w:tr w:rsidR="007550DE" w:rsidRPr="007546C1" w14:paraId="5CC784D7" w14:textId="77777777" w:rsidTr="00DF4B23">
        <w:trPr>
          <w:trHeight w:val="144"/>
        </w:trPr>
        <w:tc>
          <w:tcPr>
            <w:tcW w:w="4280" w:type="dxa"/>
            <w:vMerge w:val="restart"/>
            <w:vAlign w:val="center"/>
            <w:hideMark/>
          </w:tcPr>
          <w:p w14:paraId="7A51F041"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347AECEB"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6ADFBE39"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24917C28"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7C54D049" w14:textId="77777777" w:rsidR="007550DE" w:rsidRPr="007546C1" w:rsidRDefault="007550DE" w:rsidP="00DF4B23">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550DE" w:rsidRPr="007546C1" w14:paraId="28502967" w14:textId="77777777" w:rsidTr="00DF4B23">
        <w:trPr>
          <w:trHeight w:val="144"/>
        </w:trPr>
        <w:tc>
          <w:tcPr>
            <w:tcW w:w="4280" w:type="dxa"/>
            <w:vMerge/>
            <w:tcBorders>
              <w:top w:val="single" w:sz="4" w:space="0" w:color="auto"/>
              <w:bottom w:val="single" w:sz="4" w:space="0" w:color="auto"/>
            </w:tcBorders>
            <w:vAlign w:val="center"/>
            <w:hideMark/>
          </w:tcPr>
          <w:p w14:paraId="6D4023EA" w14:textId="77777777" w:rsidR="007550DE" w:rsidRPr="007546C1" w:rsidRDefault="007550DE" w:rsidP="00DF4B23">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0AEB2DB"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5910564C"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62CB7A2C" w14:textId="77777777" w:rsidR="007550DE" w:rsidRPr="007546C1" w:rsidRDefault="007550DE" w:rsidP="00DF4B23">
            <w:pPr>
              <w:autoSpaceDE w:val="0"/>
              <w:autoSpaceDN w:val="0"/>
              <w:adjustRightInd w:val="0"/>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331ADEA6"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28DC5907" w14:textId="77777777" w:rsidR="007550DE" w:rsidRPr="007546C1" w:rsidRDefault="007550DE" w:rsidP="00DF4B23">
            <w:pPr>
              <w:spacing w:line="240" w:lineRule="exact"/>
              <w:jc w:val="center"/>
              <w:rPr>
                <w:rFonts w:hAnsi="Times New Roman" w:cs="Times New Roman"/>
                <w:b/>
                <w:bCs/>
                <w:sz w:val="20"/>
                <w:szCs w:val="20"/>
                <w:lang w:val="en-GB" w:eastAsia="en-GB"/>
              </w:rPr>
            </w:pPr>
          </w:p>
        </w:tc>
      </w:tr>
      <w:tr w:rsidR="007550DE" w:rsidRPr="007546C1" w14:paraId="79FC2D2F" w14:textId="77777777" w:rsidTr="00DF4B23">
        <w:trPr>
          <w:trHeight w:val="144"/>
        </w:trPr>
        <w:tc>
          <w:tcPr>
            <w:tcW w:w="4280" w:type="dxa"/>
            <w:tcBorders>
              <w:top w:val="single" w:sz="4" w:space="0" w:color="auto"/>
            </w:tcBorders>
            <w:vAlign w:val="center"/>
            <w:hideMark/>
          </w:tcPr>
          <w:p w14:paraId="26510F50"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0EC54110"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405DC3DA"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682F4F25" w14:textId="77777777" w:rsidR="007550DE" w:rsidRPr="007546C1" w:rsidRDefault="007550DE" w:rsidP="00DF4B23">
            <w:pPr>
              <w:spacing w:line="240" w:lineRule="exact"/>
              <w:jc w:val="center"/>
              <w:rPr>
                <w:rFonts w:hAnsi="Times New Roman" w:cs="Times New Roman"/>
                <w:sz w:val="20"/>
                <w:szCs w:val="20"/>
                <w:lang w:val="en-GB" w:eastAsia="en-GB"/>
              </w:rPr>
            </w:pPr>
          </w:p>
        </w:tc>
      </w:tr>
      <w:tr w:rsidR="007550DE" w:rsidRPr="007546C1" w14:paraId="21428AC3" w14:textId="77777777" w:rsidTr="00DF4B23">
        <w:trPr>
          <w:trHeight w:val="144"/>
        </w:trPr>
        <w:tc>
          <w:tcPr>
            <w:tcW w:w="4280" w:type="dxa"/>
            <w:vAlign w:val="center"/>
          </w:tcPr>
          <w:p w14:paraId="5A5E4FBF" w14:textId="77777777" w:rsidR="007550DE" w:rsidRPr="007546C1" w:rsidRDefault="007550DE" w:rsidP="00DF4B23">
            <w:pPr>
              <w:spacing w:line="240" w:lineRule="exact"/>
              <w:ind w:firstLine="159"/>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6F262CF9" w14:textId="702FCED9"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54,600 </w:t>
            </w:r>
          </w:p>
        </w:tc>
        <w:tc>
          <w:tcPr>
            <w:tcW w:w="1559" w:type="dxa"/>
            <w:vAlign w:val="bottom"/>
          </w:tcPr>
          <w:p w14:paraId="26983D73" w14:textId="4CEED14B"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1,961 </w:t>
            </w:r>
          </w:p>
        </w:tc>
        <w:tc>
          <w:tcPr>
            <w:tcW w:w="1915" w:type="dxa"/>
            <w:vAlign w:val="bottom"/>
          </w:tcPr>
          <w:p w14:paraId="397A3B52" w14:textId="2FF4F00A"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56,561 </w:t>
            </w:r>
          </w:p>
        </w:tc>
      </w:tr>
      <w:tr w:rsidR="007550DE" w:rsidRPr="007546C1" w14:paraId="64287EE1" w14:textId="77777777" w:rsidTr="00DF4B23">
        <w:trPr>
          <w:trHeight w:val="144"/>
        </w:trPr>
        <w:tc>
          <w:tcPr>
            <w:tcW w:w="4280" w:type="dxa"/>
            <w:vAlign w:val="center"/>
            <w:hideMark/>
          </w:tcPr>
          <w:p w14:paraId="10D229BE" w14:textId="77777777" w:rsidR="007550DE" w:rsidRPr="007546C1" w:rsidRDefault="007550DE" w:rsidP="00DF4B23">
            <w:pPr>
              <w:spacing w:line="240" w:lineRule="exact"/>
              <w:ind w:left="342" w:hanging="183"/>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 cash flows</w:t>
            </w:r>
          </w:p>
        </w:tc>
        <w:tc>
          <w:tcPr>
            <w:tcW w:w="1701" w:type="dxa"/>
            <w:tcBorders>
              <w:bottom w:val="single" w:sz="4" w:space="0" w:color="auto"/>
            </w:tcBorders>
            <w:vAlign w:val="bottom"/>
            <w:hideMark/>
          </w:tcPr>
          <w:p w14:paraId="69981BC3" w14:textId="1D620041"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546,633 </w:t>
            </w:r>
          </w:p>
        </w:tc>
        <w:tc>
          <w:tcPr>
            <w:tcW w:w="1559" w:type="dxa"/>
            <w:tcBorders>
              <w:bottom w:val="single" w:sz="4" w:space="0" w:color="auto"/>
            </w:tcBorders>
            <w:vAlign w:val="bottom"/>
            <w:hideMark/>
          </w:tcPr>
          <w:p w14:paraId="0B6DFB75" w14:textId="33C6E754"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21,774 </w:t>
            </w:r>
          </w:p>
        </w:tc>
        <w:tc>
          <w:tcPr>
            <w:tcW w:w="1915" w:type="dxa"/>
            <w:tcBorders>
              <w:bottom w:val="single" w:sz="4" w:space="0" w:color="auto"/>
            </w:tcBorders>
            <w:vAlign w:val="bottom"/>
            <w:hideMark/>
          </w:tcPr>
          <w:p w14:paraId="15547566" w14:textId="1249E843"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568,407 </w:t>
            </w:r>
          </w:p>
        </w:tc>
      </w:tr>
      <w:tr w:rsidR="007550DE" w:rsidRPr="007546C1" w14:paraId="46636C63" w14:textId="77777777" w:rsidTr="00DF4B23">
        <w:trPr>
          <w:trHeight w:val="144"/>
        </w:trPr>
        <w:tc>
          <w:tcPr>
            <w:tcW w:w="4280" w:type="dxa"/>
            <w:vAlign w:val="center"/>
            <w:hideMark/>
          </w:tcPr>
          <w:p w14:paraId="009859C1"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hideMark/>
          </w:tcPr>
          <w:p w14:paraId="6FB7F6AF" w14:textId="519EB8AD"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601,23</w:t>
            </w:r>
            <w:r w:rsidR="007B115E">
              <w:rPr>
                <w:rFonts w:hAnsi="Times New Roman" w:cs="Times New Roman"/>
                <w:color w:val="000000"/>
                <w:sz w:val="20"/>
                <w:szCs w:val="20"/>
              </w:rPr>
              <w:t>3</w:t>
            </w:r>
            <w:r w:rsidRPr="007550DE">
              <w:rPr>
                <w:rFonts w:hAnsi="Times New Roman" w:cs="Times New Roman"/>
                <w:color w:val="000000"/>
                <w:sz w:val="20"/>
                <w:szCs w:val="20"/>
              </w:rPr>
              <w:t xml:space="preserve"> </w:t>
            </w:r>
          </w:p>
        </w:tc>
        <w:tc>
          <w:tcPr>
            <w:tcW w:w="1559" w:type="dxa"/>
            <w:tcBorders>
              <w:top w:val="single" w:sz="4" w:space="0" w:color="auto"/>
            </w:tcBorders>
            <w:vAlign w:val="bottom"/>
            <w:hideMark/>
          </w:tcPr>
          <w:p w14:paraId="7F7F92E7" w14:textId="65B386BA"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23,735 </w:t>
            </w:r>
          </w:p>
        </w:tc>
        <w:tc>
          <w:tcPr>
            <w:tcW w:w="1915" w:type="dxa"/>
            <w:tcBorders>
              <w:top w:val="single" w:sz="4" w:space="0" w:color="auto"/>
            </w:tcBorders>
            <w:vAlign w:val="bottom"/>
            <w:hideMark/>
          </w:tcPr>
          <w:p w14:paraId="5C33B2E9" w14:textId="464E09A4"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624,96</w:t>
            </w:r>
            <w:r w:rsidR="007B115E">
              <w:rPr>
                <w:rFonts w:hAnsi="Times New Roman" w:cs="Times New Roman"/>
                <w:color w:val="000000"/>
                <w:sz w:val="20"/>
                <w:szCs w:val="20"/>
              </w:rPr>
              <w:t>8</w:t>
            </w:r>
            <w:r w:rsidRPr="007550DE">
              <w:rPr>
                <w:rFonts w:hAnsi="Times New Roman" w:cs="Times New Roman"/>
                <w:color w:val="000000"/>
                <w:sz w:val="20"/>
                <w:szCs w:val="20"/>
              </w:rPr>
              <w:t xml:space="preserve"> </w:t>
            </w:r>
          </w:p>
        </w:tc>
      </w:tr>
      <w:tr w:rsidR="007550DE" w:rsidRPr="007546C1" w14:paraId="23EB6650" w14:textId="77777777" w:rsidTr="00DF4B23">
        <w:trPr>
          <w:trHeight w:val="144"/>
        </w:trPr>
        <w:tc>
          <w:tcPr>
            <w:tcW w:w="4280" w:type="dxa"/>
            <w:vAlign w:val="center"/>
            <w:hideMark/>
          </w:tcPr>
          <w:p w14:paraId="6F41E056"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hideMark/>
          </w:tcPr>
          <w:p w14:paraId="4D48434B" w14:textId="7545B064"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(689,585)</w:t>
            </w:r>
          </w:p>
        </w:tc>
        <w:tc>
          <w:tcPr>
            <w:tcW w:w="1559" w:type="dxa"/>
            <w:vAlign w:val="bottom"/>
            <w:hideMark/>
          </w:tcPr>
          <w:p w14:paraId="684A7E6B" w14:textId="704A06F2"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(23,669)</w:t>
            </w:r>
          </w:p>
        </w:tc>
        <w:tc>
          <w:tcPr>
            <w:tcW w:w="1915" w:type="dxa"/>
            <w:vAlign w:val="bottom"/>
            <w:hideMark/>
          </w:tcPr>
          <w:p w14:paraId="0CE0B779" w14:textId="163CDEFE"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(713,254)</w:t>
            </w:r>
          </w:p>
        </w:tc>
      </w:tr>
      <w:tr w:rsidR="007550DE" w:rsidRPr="007546C1" w14:paraId="5C5D4072" w14:textId="77777777" w:rsidTr="00DF4B23">
        <w:trPr>
          <w:trHeight w:val="144"/>
        </w:trPr>
        <w:tc>
          <w:tcPr>
            <w:tcW w:w="4280" w:type="dxa"/>
            <w:vAlign w:val="center"/>
            <w:hideMark/>
          </w:tcPr>
          <w:p w14:paraId="18C0DE3C" w14:textId="77777777" w:rsidR="007550DE" w:rsidRPr="007546C1" w:rsidRDefault="007550DE" w:rsidP="00DF4B23">
            <w:pPr>
              <w:spacing w:line="240" w:lineRule="exact"/>
              <w:ind w:left="-108"/>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hideMark/>
          </w:tcPr>
          <w:p w14:paraId="3A1A6F1A" w14:textId="0CA46348"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15,822 </w:t>
            </w:r>
          </w:p>
        </w:tc>
        <w:tc>
          <w:tcPr>
            <w:tcW w:w="1559" w:type="dxa"/>
            <w:vAlign w:val="bottom"/>
            <w:hideMark/>
          </w:tcPr>
          <w:p w14:paraId="232500FA" w14:textId="148FB19B"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276 </w:t>
            </w:r>
          </w:p>
        </w:tc>
        <w:tc>
          <w:tcPr>
            <w:tcW w:w="1915" w:type="dxa"/>
            <w:vAlign w:val="bottom"/>
            <w:hideMark/>
          </w:tcPr>
          <w:p w14:paraId="5DA34A10" w14:textId="18C201B7"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16,098 </w:t>
            </w:r>
          </w:p>
        </w:tc>
      </w:tr>
      <w:tr w:rsidR="007550DE" w:rsidRPr="007546C1" w14:paraId="48B33956" w14:textId="77777777" w:rsidTr="00DF4B23">
        <w:trPr>
          <w:trHeight w:val="144"/>
        </w:trPr>
        <w:tc>
          <w:tcPr>
            <w:tcW w:w="4280" w:type="dxa"/>
            <w:vAlign w:val="center"/>
            <w:hideMark/>
          </w:tcPr>
          <w:p w14:paraId="007E4031"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hideMark/>
          </w:tcPr>
          <w:p w14:paraId="06714510" w14:textId="5ADB4D3B"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72,530 </w:t>
            </w:r>
          </w:p>
        </w:tc>
        <w:tc>
          <w:tcPr>
            <w:tcW w:w="1559" w:type="dxa"/>
            <w:tcBorders>
              <w:bottom w:val="single" w:sz="4" w:space="0" w:color="auto"/>
            </w:tcBorders>
            <w:vAlign w:val="bottom"/>
            <w:hideMark/>
          </w:tcPr>
          <w:p w14:paraId="42731F33" w14:textId="3FAD57B6" w:rsidR="007550DE" w:rsidRPr="007550DE" w:rsidRDefault="007550DE" w:rsidP="00DF4B23">
            <w:pPr>
              <w:tabs>
                <w:tab w:val="decimal" w:pos="811"/>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915" w:type="dxa"/>
            <w:tcBorders>
              <w:bottom w:val="single" w:sz="4" w:space="0" w:color="auto"/>
            </w:tcBorders>
            <w:vAlign w:val="bottom"/>
            <w:hideMark/>
          </w:tcPr>
          <w:p w14:paraId="5580C931" w14:textId="39174649"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72,530 </w:t>
            </w:r>
          </w:p>
        </w:tc>
      </w:tr>
      <w:tr w:rsidR="007550DE" w:rsidRPr="007546C1" w14:paraId="3D3F638A" w14:textId="77777777" w:rsidTr="00DF4B23">
        <w:trPr>
          <w:trHeight w:val="144"/>
        </w:trPr>
        <w:tc>
          <w:tcPr>
            <w:tcW w:w="4280" w:type="dxa"/>
            <w:vAlign w:val="center"/>
            <w:hideMark/>
          </w:tcPr>
          <w:p w14:paraId="1EAB7E99" w14:textId="77777777" w:rsidR="007550DE" w:rsidRPr="007546C1" w:rsidRDefault="007550DE" w:rsidP="00DF4B23">
            <w:pPr>
              <w:spacing w:line="240" w:lineRule="exact"/>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noWrap/>
            <w:vAlign w:val="bottom"/>
            <w:hideMark/>
          </w:tcPr>
          <w:p w14:paraId="34246BB4" w14:textId="780AB58F" w:rsidR="007550DE" w:rsidRPr="007550DE" w:rsidRDefault="007550DE" w:rsidP="00DF4B23">
            <w:pPr>
              <w:tabs>
                <w:tab w:val="decimal" w:pos="811"/>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559" w:type="dxa"/>
            <w:tcBorders>
              <w:top w:val="single" w:sz="4" w:space="0" w:color="auto"/>
              <w:bottom w:val="single" w:sz="4" w:space="0" w:color="auto"/>
            </w:tcBorders>
            <w:noWrap/>
            <w:vAlign w:val="bottom"/>
            <w:hideMark/>
          </w:tcPr>
          <w:p w14:paraId="7444B41A" w14:textId="475A6D4E"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342 </w:t>
            </w:r>
          </w:p>
        </w:tc>
        <w:tc>
          <w:tcPr>
            <w:tcW w:w="1915" w:type="dxa"/>
            <w:tcBorders>
              <w:top w:val="single" w:sz="4" w:space="0" w:color="auto"/>
              <w:bottom w:val="single" w:sz="4" w:space="0" w:color="auto"/>
            </w:tcBorders>
            <w:noWrap/>
            <w:vAlign w:val="bottom"/>
            <w:hideMark/>
          </w:tcPr>
          <w:p w14:paraId="0ABE2FE0" w14:textId="333FE387"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342 </w:t>
            </w:r>
          </w:p>
        </w:tc>
      </w:tr>
    </w:tbl>
    <w:p w14:paraId="2D5E05F7" w14:textId="77777777" w:rsidR="007550DE" w:rsidRPr="005D15BB" w:rsidRDefault="007550DE" w:rsidP="00EB6E29">
      <w:pPr>
        <w:ind w:left="1980"/>
        <w:contextualSpacing/>
        <w:jc w:val="thaiDistribute"/>
        <w:rPr>
          <w:rFonts w:hAnsi="Times New Roman" w:cs="Times New Roman"/>
        </w:rPr>
      </w:pPr>
    </w:p>
    <w:p w14:paraId="6C7918FC" w14:textId="77777777" w:rsidR="00EB6E29" w:rsidRPr="005D15BB" w:rsidRDefault="00EB6E29" w:rsidP="00EB6E29">
      <w:pPr>
        <w:ind w:left="1980"/>
        <w:contextualSpacing/>
        <w:jc w:val="thaiDistribute"/>
        <w:rPr>
          <w:rFonts w:hAnsi="Times New Roman" w:cs="Times New Roman"/>
        </w:rPr>
      </w:pPr>
    </w:p>
    <w:p w14:paraId="20AE1816" w14:textId="51DEBEBC" w:rsidR="00534588" w:rsidRDefault="00534588">
      <w:pPr>
        <w:rPr>
          <w:rFonts w:hAnsi="Times New Roman" w:cs="Times New Roman"/>
          <w:color w:val="000000"/>
          <w:sz w:val="20"/>
          <w:szCs w:val="20"/>
        </w:rPr>
      </w:pPr>
      <w:r>
        <w:rPr>
          <w:rFonts w:hAnsi="Times New Roman" w:cs="Times New Roman"/>
          <w:color w:val="000000"/>
          <w:sz w:val="20"/>
          <w:szCs w:val="20"/>
        </w:rPr>
        <w:br w:type="page"/>
      </w:r>
    </w:p>
    <w:p w14:paraId="647DD440" w14:textId="17444EE1" w:rsidR="001F3011" w:rsidRPr="00475E26" w:rsidRDefault="001F3011" w:rsidP="00DF4B23">
      <w:pPr>
        <w:pStyle w:val="Heading2"/>
        <w:numPr>
          <w:ilvl w:val="0"/>
          <w:numId w:val="36"/>
        </w:numPr>
        <w:spacing w:before="480" w:after="240"/>
        <w:ind w:left="576" w:hanging="576"/>
        <w:rPr>
          <w:rFonts w:ascii="Times New Roman" w:hAnsi="Times New Roman" w:cs="Times New Roman"/>
          <w:sz w:val="22"/>
          <w:szCs w:val="22"/>
          <w:lang w:val="en-US"/>
        </w:rPr>
      </w:pPr>
      <w:r w:rsidRPr="00DF4B23">
        <w:rPr>
          <w:rFonts w:ascii="Times New Roman" w:hAnsi="Times New Roman" w:cs="Times New Roman"/>
          <w:sz w:val="20"/>
          <w:szCs w:val="20"/>
          <w:lang w:val="en-US"/>
        </w:rPr>
        <w:lastRenderedPageBreak/>
        <w:t>CASH  AND  CASH  EQUIVALENTS</w:t>
      </w:r>
    </w:p>
    <w:p w14:paraId="4A449828" w14:textId="00C176D1" w:rsidR="001F3011" w:rsidRPr="00D51E23" w:rsidRDefault="001F3011" w:rsidP="0046442D">
      <w:pPr>
        <w:tabs>
          <w:tab w:val="right" w:pos="7280"/>
          <w:tab w:val="right" w:pos="8540"/>
        </w:tabs>
        <w:spacing w:before="240" w:after="120"/>
        <w:ind w:left="547"/>
        <w:jc w:val="thaiDistribute"/>
        <w:rPr>
          <w:rFonts w:hAnsi="Times New Roman" w:cs="Times New Roman"/>
        </w:rPr>
      </w:pPr>
      <w:r w:rsidRPr="00D51E23">
        <w:rPr>
          <w:rFonts w:hAnsi="Times New Roman" w:cs="Times New Roman"/>
          <w:spacing w:val="-4"/>
        </w:rPr>
        <w:t xml:space="preserve">As at </w:t>
      </w:r>
      <w:r w:rsidR="00DF4B23">
        <w:rPr>
          <w:rFonts w:hAnsi="Times New Roman" w:cs="Times New Roman"/>
          <w:spacing w:val="-4"/>
        </w:rPr>
        <w:t>June</w:t>
      </w:r>
      <w:r w:rsidRPr="00D51E23">
        <w:rPr>
          <w:rFonts w:hAnsi="Times New Roman" w:cs="Times New Roman"/>
          <w:spacing w:val="-4"/>
        </w:rPr>
        <w:t xml:space="preserve"> 3</w:t>
      </w:r>
      <w:r w:rsidR="00DF4B23">
        <w:rPr>
          <w:rFonts w:hAnsi="Times New Roman" w:cs="Times New Roman"/>
          <w:spacing w:val="-4"/>
        </w:rPr>
        <w:t>0</w:t>
      </w:r>
      <w:r w:rsidRPr="00D51E23">
        <w:rPr>
          <w:rFonts w:hAnsi="Times New Roman" w:cs="Times New Roman"/>
          <w:spacing w:val="-4"/>
        </w:rPr>
        <w:t>,</w:t>
      </w:r>
      <w:r w:rsidRPr="00D51E23">
        <w:rPr>
          <w:rFonts w:hAnsi="Times New Roman" w:cs="Times New Roman"/>
          <w:spacing w:val="-4"/>
          <w:cs/>
        </w:rPr>
        <w:t xml:space="preserve"> </w:t>
      </w:r>
      <w:r w:rsidRPr="00D51E23">
        <w:rPr>
          <w:rFonts w:hAnsi="Times New Roman" w:cs="Times New Roman"/>
          <w:spacing w:val="-4"/>
        </w:rPr>
        <w:t>2025 and December 31, 2024, cash and cash equivalents consisted of</w:t>
      </w:r>
      <w:r w:rsidR="00E365E5" w:rsidRPr="00D51E23">
        <w:rPr>
          <w:rFonts w:hAnsi="Times New Roman" w:cs="Times New Roman"/>
          <w:spacing w:val="-4"/>
        </w:rPr>
        <w:t xml:space="preserve"> </w:t>
      </w:r>
      <w:r w:rsidRPr="00D51E23">
        <w:rPr>
          <w:rFonts w:hAnsi="Times New Roman" w:cs="Times New Roman"/>
          <w:spacing w:val="-4"/>
        </w:rPr>
        <w:t>the following:</w:t>
      </w:r>
    </w:p>
    <w:p w14:paraId="448E0881" w14:textId="77777777" w:rsidR="001F3011" w:rsidRPr="007546C1" w:rsidRDefault="001F3011" w:rsidP="001F3011">
      <w:pPr>
        <w:tabs>
          <w:tab w:val="right" w:pos="7280"/>
          <w:tab w:val="right" w:pos="8540"/>
        </w:tabs>
        <w:spacing w:line="240" w:lineRule="exact"/>
        <w:ind w:left="547"/>
        <w:jc w:val="right"/>
        <w:rPr>
          <w:rFonts w:hAnsi="Times New Roman" w:cs="Times New Roman"/>
          <w:sz w:val="20"/>
          <w:szCs w:val="20"/>
        </w:rPr>
      </w:pPr>
      <w:r w:rsidRPr="007546C1">
        <w:rPr>
          <w:rFonts w:hAnsi="Times New Roman" w:cs="Times New Roman"/>
          <w:b/>
          <w:bCs/>
          <w:sz w:val="20"/>
          <w:szCs w:val="20"/>
        </w:rPr>
        <w:t>(Unit :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080"/>
        <w:gridCol w:w="110"/>
        <w:gridCol w:w="1150"/>
        <w:gridCol w:w="90"/>
        <w:gridCol w:w="1170"/>
      </w:tblGrid>
      <w:tr w:rsidR="001F3011" w:rsidRPr="007546C1" w14:paraId="6DB6E945" w14:textId="77777777" w:rsidTr="002138FA">
        <w:tc>
          <w:tcPr>
            <w:tcW w:w="3863" w:type="dxa"/>
          </w:tcPr>
          <w:p w14:paraId="17E90BC4"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2340" w:type="dxa"/>
            <w:gridSpan w:val="3"/>
            <w:tcBorders>
              <w:bottom w:val="single" w:sz="4" w:space="0" w:color="auto"/>
            </w:tcBorders>
          </w:tcPr>
          <w:p w14:paraId="62751BF1" w14:textId="77777777" w:rsidR="001F3011" w:rsidRPr="007546C1" w:rsidRDefault="001F3011" w:rsidP="002138FA">
            <w:pPr>
              <w:spacing w:line="240" w:lineRule="exact"/>
              <w:jc w:val="center"/>
              <w:rPr>
                <w:rFonts w:hAnsi="Times New Roman" w:cs="Times New Roman"/>
                <w:b/>
                <w:bCs/>
                <w:sz w:val="20"/>
                <w:szCs w:val="20"/>
              </w:rPr>
            </w:pPr>
            <w:r w:rsidRPr="007546C1">
              <w:rPr>
                <w:rFonts w:hAnsi="Times New Roman" w:cs="Times New Roman"/>
                <w:b/>
                <w:bCs/>
                <w:sz w:val="20"/>
                <w:szCs w:val="20"/>
              </w:rPr>
              <w:t>Consolidated</w:t>
            </w:r>
          </w:p>
          <w:p w14:paraId="41BDE02A" w14:textId="77777777" w:rsidR="001F3011" w:rsidRPr="007546C1" w:rsidRDefault="001F3011" w:rsidP="002138FA">
            <w:pPr>
              <w:tabs>
                <w:tab w:val="right" w:pos="7280"/>
                <w:tab w:val="right" w:pos="8540"/>
              </w:tabs>
              <w:spacing w:line="240" w:lineRule="exact"/>
              <w:jc w:val="center"/>
              <w:rPr>
                <w:rFonts w:hAnsi="Times New Roman" w:cs="Times New Roman"/>
                <w:sz w:val="20"/>
                <w:szCs w:val="20"/>
              </w:rPr>
            </w:pPr>
            <w:r w:rsidRPr="007546C1">
              <w:rPr>
                <w:rFonts w:hAnsi="Times New Roman" w:cs="Times New Roman"/>
                <w:b/>
                <w:bCs/>
                <w:sz w:val="20"/>
                <w:szCs w:val="20"/>
              </w:rPr>
              <w:t>financial statements</w:t>
            </w:r>
          </w:p>
        </w:tc>
        <w:tc>
          <w:tcPr>
            <w:tcW w:w="110" w:type="dxa"/>
          </w:tcPr>
          <w:p w14:paraId="2C4D8F83"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2410" w:type="dxa"/>
            <w:gridSpan w:val="3"/>
            <w:tcBorders>
              <w:bottom w:val="single" w:sz="4" w:space="0" w:color="auto"/>
            </w:tcBorders>
          </w:tcPr>
          <w:p w14:paraId="36876FC7" w14:textId="77777777" w:rsidR="001F3011" w:rsidRPr="007546C1" w:rsidRDefault="001F3011" w:rsidP="002138FA">
            <w:pPr>
              <w:spacing w:line="240" w:lineRule="exact"/>
              <w:jc w:val="center"/>
              <w:rPr>
                <w:rFonts w:hAnsi="Times New Roman" w:cs="Times New Roman"/>
                <w:b/>
                <w:bCs/>
                <w:sz w:val="20"/>
                <w:szCs w:val="20"/>
              </w:rPr>
            </w:pPr>
            <w:r w:rsidRPr="007546C1">
              <w:rPr>
                <w:rFonts w:hAnsi="Times New Roman" w:cs="Times New Roman"/>
                <w:b/>
                <w:bCs/>
                <w:sz w:val="20"/>
                <w:szCs w:val="20"/>
              </w:rPr>
              <w:t>Separate</w:t>
            </w:r>
          </w:p>
          <w:p w14:paraId="04D8014F" w14:textId="77777777" w:rsidR="001F3011" w:rsidRPr="007546C1" w:rsidRDefault="001F3011" w:rsidP="002138FA">
            <w:pPr>
              <w:spacing w:line="240" w:lineRule="exact"/>
              <w:jc w:val="center"/>
              <w:rPr>
                <w:rFonts w:hAnsi="Times New Roman" w:cs="Times New Roman"/>
                <w:sz w:val="20"/>
                <w:szCs w:val="20"/>
              </w:rPr>
            </w:pPr>
            <w:r w:rsidRPr="007546C1">
              <w:rPr>
                <w:rFonts w:hAnsi="Times New Roman" w:cs="Times New Roman"/>
                <w:b/>
                <w:bCs/>
                <w:sz w:val="20"/>
                <w:szCs w:val="20"/>
              </w:rPr>
              <w:t>financial statements</w:t>
            </w:r>
          </w:p>
        </w:tc>
      </w:tr>
      <w:tr w:rsidR="001F3011" w:rsidRPr="007546C1" w14:paraId="42552A9F" w14:textId="77777777" w:rsidTr="002138FA">
        <w:tc>
          <w:tcPr>
            <w:tcW w:w="3863" w:type="dxa"/>
          </w:tcPr>
          <w:p w14:paraId="1D1FF767"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6E62DD4B" w14:textId="25C2C074" w:rsidR="001F3011" w:rsidRPr="007546C1" w:rsidRDefault="00DF4B23" w:rsidP="002138FA">
            <w:pPr>
              <w:tabs>
                <w:tab w:val="right" w:pos="7280"/>
                <w:tab w:val="right" w:pos="8540"/>
              </w:tabs>
              <w:spacing w:line="240" w:lineRule="exact"/>
              <w:jc w:val="center"/>
              <w:rPr>
                <w:rFonts w:hAnsi="Times New Roman" w:cs="Times New Roman"/>
                <w:sz w:val="20"/>
                <w:szCs w:val="20"/>
              </w:rPr>
            </w:pPr>
            <w:r>
              <w:rPr>
                <w:rFonts w:eastAsia="Arial Unicode MS" w:hAnsi="Times New Roman" w:cs="Times New Roman"/>
                <w:b/>
                <w:bCs/>
                <w:spacing w:val="-4"/>
                <w:sz w:val="20"/>
                <w:szCs w:val="20"/>
              </w:rPr>
              <w:t>June</w:t>
            </w:r>
            <w:r w:rsidR="001F3011" w:rsidRPr="007546C1">
              <w:rPr>
                <w:rFonts w:eastAsia="Arial Unicode MS" w:hAnsi="Times New Roman" w:cs="Times New Roman"/>
                <w:b/>
                <w:bCs/>
                <w:spacing w:val="-4"/>
                <w:sz w:val="20"/>
                <w:szCs w:val="20"/>
              </w:rPr>
              <w:t xml:space="preserve"> 3</w:t>
            </w:r>
            <w:r>
              <w:rPr>
                <w:rFonts w:eastAsia="Arial Unicode MS" w:hAnsi="Times New Roman" w:cs="Times New Roman"/>
                <w:b/>
                <w:bCs/>
                <w:spacing w:val="-4"/>
                <w:sz w:val="20"/>
                <w:szCs w:val="20"/>
              </w:rPr>
              <w:t>0</w:t>
            </w:r>
            <w:r w:rsidR="001F3011" w:rsidRPr="007546C1">
              <w:rPr>
                <w:rFonts w:eastAsia="Arial Unicode MS" w:hAnsi="Times New Roman" w:cs="Times New Roman"/>
                <w:b/>
                <w:bCs/>
                <w:spacing w:val="-4"/>
                <w:sz w:val="20"/>
                <w:szCs w:val="20"/>
              </w:rPr>
              <w:t>,</w:t>
            </w:r>
            <w:r w:rsidR="001F3011" w:rsidRPr="007546C1">
              <w:rPr>
                <w:rFonts w:eastAsia="Arial Unicode MS" w:hAnsi="Times New Roman" w:cs="Times New Roman"/>
                <w:b/>
                <w:bCs/>
                <w:sz w:val="20"/>
                <w:szCs w:val="20"/>
              </w:rPr>
              <w:br/>
              <w:t>2025</w:t>
            </w:r>
          </w:p>
        </w:tc>
        <w:tc>
          <w:tcPr>
            <w:tcW w:w="90" w:type="dxa"/>
            <w:tcBorders>
              <w:top w:val="single" w:sz="4" w:space="0" w:color="auto"/>
            </w:tcBorders>
          </w:tcPr>
          <w:p w14:paraId="61D06CE5"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bottom w:val="single" w:sz="4" w:space="0" w:color="auto"/>
            </w:tcBorders>
          </w:tcPr>
          <w:p w14:paraId="13EE87B4"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r w:rsidRPr="007546C1">
              <w:rPr>
                <w:rFonts w:eastAsia="Arial Unicode MS" w:hAnsi="Times New Roman" w:cs="Times New Roman"/>
                <w:b/>
                <w:bCs/>
                <w:spacing w:val="-8"/>
                <w:sz w:val="20"/>
                <w:szCs w:val="20"/>
              </w:rPr>
              <w:t>December 31</w:t>
            </w:r>
            <w:r w:rsidRPr="007546C1">
              <w:rPr>
                <w:rFonts w:eastAsia="Arial Unicode MS" w:hAnsi="Times New Roman" w:cs="Times New Roman"/>
                <w:b/>
                <w:bCs/>
                <w:spacing w:val="-6"/>
                <w:sz w:val="20"/>
                <w:szCs w:val="20"/>
              </w:rPr>
              <w:t>,</w:t>
            </w:r>
            <w:r w:rsidRPr="007546C1">
              <w:rPr>
                <w:rFonts w:eastAsia="Arial Unicode MS" w:hAnsi="Times New Roman" w:cs="Times New Roman"/>
                <w:b/>
                <w:bCs/>
                <w:sz w:val="20"/>
                <w:szCs w:val="20"/>
              </w:rPr>
              <w:br/>
              <w:t>2024</w:t>
            </w:r>
          </w:p>
        </w:tc>
        <w:tc>
          <w:tcPr>
            <w:tcW w:w="110" w:type="dxa"/>
          </w:tcPr>
          <w:p w14:paraId="40D8B731"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bottom w:val="single" w:sz="4" w:space="0" w:color="auto"/>
            </w:tcBorders>
          </w:tcPr>
          <w:p w14:paraId="54F8B27C" w14:textId="4BA8DB37" w:rsidR="001F3011" w:rsidRPr="007546C1" w:rsidRDefault="00DF4B23" w:rsidP="002138FA">
            <w:pPr>
              <w:tabs>
                <w:tab w:val="right" w:pos="7280"/>
                <w:tab w:val="right" w:pos="8540"/>
              </w:tabs>
              <w:spacing w:line="240" w:lineRule="exact"/>
              <w:jc w:val="center"/>
              <w:rPr>
                <w:rFonts w:hAnsi="Times New Roman" w:cs="Times New Roman"/>
                <w:sz w:val="20"/>
                <w:szCs w:val="20"/>
              </w:rPr>
            </w:pPr>
            <w:r>
              <w:rPr>
                <w:rFonts w:eastAsia="Arial Unicode MS" w:hAnsi="Times New Roman" w:cs="Times New Roman"/>
                <w:b/>
                <w:bCs/>
                <w:spacing w:val="-4"/>
                <w:sz w:val="20"/>
                <w:szCs w:val="20"/>
              </w:rPr>
              <w:t>June</w:t>
            </w:r>
            <w:r w:rsidR="001F3011" w:rsidRPr="007546C1">
              <w:rPr>
                <w:rFonts w:eastAsia="Arial Unicode MS" w:hAnsi="Times New Roman" w:cs="Times New Roman"/>
                <w:b/>
                <w:bCs/>
                <w:spacing w:val="-4"/>
                <w:sz w:val="20"/>
                <w:szCs w:val="20"/>
              </w:rPr>
              <w:t xml:space="preserve"> 3</w:t>
            </w:r>
            <w:r>
              <w:rPr>
                <w:rFonts w:eastAsia="Arial Unicode MS" w:hAnsi="Times New Roman" w:cs="Times New Roman"/>
                <w:b/>
                <w:bCs/>
                <w:spacing w:val="-4"/>
                <w:sz w:val="20"/>
                <w:szCs w:val="20"/>
              </w:rPr>
              <w:t>0</w:t>
            </w:r>
            <w:r w:rsidR="001F3011" w:rsidRPr="007546C1">
              <w:rPr>
                <w:rFonts w:eastAsia="Arial Unicode MS" w:hAnsi="Times New Roman" w:cs="Times New Roman"/>
                <w:b/>
                <w:bCs/>
                <w:spacing w:val="-4"/>
                <w:sz w:val="20"/>
                <w:szCs w:val="20"/>
              </w:rPr>
              <w:t>,</w:t>
            </w:r>
            <w:r w:rsidR="001F3011" w:rsidRPr="007546C1">
              <w:rPr>
                <w:rFonts w:eastAsia="Arial Unicode MS" w:hAnsi="Times New Roman" w:cs="Times New Roman"/>
                <w:b/>
                <w:bCs/>
                <w:sz w:val="20"/>
                <w:szCs w:val="20"/>
              </w:rPr>
              <w:br/>
              <w:t>2025</w:t>
            </w:r>
          </w:p>
        </w:tc>
        <w:tc>
          <w:tcPr>
            <w:tcW w:w="90" w:type="dxa"/>
            <w:tcBorders>
              <w:top w:val="single" w:sz="4" w:space="0" w:color="auto"/>
            </w:tcBorders>
          </w:tcPr>
          <w:p w14:paraId="63E41729"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4059711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r w:rsidRPr="007546C1">
              <w:rPr>
                <w:rFonts w:eastAsia="Arial Unicode MS" w:hAnsi="Times New Roman" w:cs="Times New Roman"/>
                <w:b/>
                <w:bCs/>
                <w:spacing w:val="-8"/>
                <w:sz w:val="20"/>
                <w:szCs w:val="20"/>
              </w:rPr>
              <w:t>December 31</w:t>
            </w:r>
            <w:r w:rsidRPr="007546C1">
              <w:rPr>
                <w:rFonts w:eastAsia="Arial Unicode MS" w:hAnsi="Times New Roman" w:cs="Times New Roman"/>
                <w:b/>
                <w:bCs/>
                <w:spacing w:val="-6"/>
                <w:sz w:val="20"/>
                <w:szCs w:val="20"/>
              </w:rPr>
              <w:t>,</w:t>
            </w:r>
            <w:r w:rsidRPr="007546C1">
              <w:rPr>
                <w:rFonts w:eastAsia="Arial Unicode MS" w:hAnsi="Times New Roman" w:cs="Times New Roman"/>
                <w:b/>
                <w:bCs/>
                <w:sz w:val="20"/>
                <w:szCs w:val="20"/>
              </w:rPr>
              <w:br/>
              <w:t>2024</w:t>
            </w:r>
          </w:p>
        </w:tc>
      </w:tr>
      <w:tr w:rsidR="001F3011" w:rsidRPr="007546C1" w14:paraId="03AB0704" w14:textId="77777777" w:rsidTr="002138FA">
        <w:tc>
          <w:tcPr>
            <w:tcW w:w="3863" w:type="dxa"/>
          </w:tcPr>
          <w:p w14:paraId="5850DB5E"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tcPr>
          <w:p w14:paraId="30FC9B89"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65E7B04F"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tcBorders>
          </w:tcPr>
          <w:p w14:paraId="0463A2D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110" w:type="dxa"/>
          </w:tcPr>
          <w:p w14:paraId="7D6BBBCB"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tcBorders>
          </w:tcPr>
          <w:p w14:paraId="29104DD6"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7186E494"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Pr>
          <w:p w14:paraId="5EFBF9C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r>
      <w:tr w:rsidR="00AF337B" w:rsidRPr="007546C1" w14:paraId="156BAD23" w14:textId="77777777" w:rsidTr="002138FA">
        <w:tc>
          <w:tcPr>
            <w:tcW w:w="3863" w:type="dxa"/>
            <w:vAlign w:val="bottom"/>
          </w:tcPr>
          <w:p w14:paraId="5338DA40" w14:textId="77777777" w:rsidR="00AF337B" w:rsidRPr="007546C1" w:rsidRDefault="00AF337B" w:rsidP="00AF337B">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7546C1">
              <w:rPr>
                <w:rFonts w:eastAsia="Arial Unicode MS" w:hAnsi="Times New Roman" w:cs="Times New Roman"/>
                <w:sz w:val="20"/>
                <w:szCs w:val="20"/>
              </w:rPr>
              <w:t>Cash on hand</w:t>
            </w:r>
          </w:p>
        </w:tc>
        <w:tc>
          <w:tcPr>
            <w:tcW w:w="1170" w:type="dxa"/>
            <w:vAlign w:val="bottom"/>
          </w:tcPr>
          <w:p w14:paraId="4719B320" w14:textId="23803F55" w:rsidR="00AF337B" w:rsidRPr="00AF337B" w:rsidRDefault="00AF337B" w:rsidP="00AF337B">
            <w:pPr>
              <w:tabs>
                <w:tab w:val="decimal" w:pos="1091"/>
              </w:tabs>
              <w:spacing w:line="240" w:lineRule="exact"/>
              <w:jc w:val="both"/>
              <w:rPr>
                <w:rFonts w:hAnsi="Times New Roman" w:cs="Times New Roman"/>
                <w:sz w:val="20"/>
                <w:szCs w:val="20"/>
              </w:rPr>
            </w:pPr>
            <w:r w:rsidRPr="00AF337B">
              <w:rPr>
                <w:rFonts w:hAnsi="Times New Roman" w:cs="Times New Roman"/>
                <w:sz w:val="20"/>
                <w:szCs w:val="20"/>
              </w:rPr>
              <w:t>1,937</w:t>
            </w:r>
          </w:p>
        </w:tc>
        <w:tc>
          <w:tcPr>
            <w:tcW w:w="90" w:type="dxa"/>
          </w:tcPr>
          <w:p w14:paraId="3FF99F5A" w14:textId="77777777" w:rsidR="00AF337B" w:rsidRPr="00AF337B" w:rsidRDefault="00AF337B" w:rsidP="00AF337B">
            <w:pPr>
              <w:tabs>
                <w:tab w:val="right" w:pos="7280"/>
                <w:tab w:val="right" w:pos="8540"/>
              </w:tabs>
              <w:spacing w:line="240" w:lineRule="exact"/>
              <w:jc w:val="thaiDistribute"/>
              <w:rPr>
                <w:rFonts w:hAnsi="Times New Roman" w:cs="Times New Roman"/>
                <w:sz w:val="20"/>
                <w:szCs w:val="20"/>
              </w:rPr>
            </w:pPr>
          </w:p>
        </w:tc>
        <w:tc>
          <w:tcPr>
            <w:tcW w:w="1080" w:type="dxa"/>
            <w:vAlign w:val="bottom"/>
          </w:tcPr>
          <w:p w14:paraId="66631988" w14:textId="4D5CCB7E" w:rsidR="00AF337B" w:rsidRPr="00AF337B" w:rsidRDefault="00AF337B" w:rsidP="00AF337B">
            <w:pPr>
              <w:tabs>
                <w:tab w:val="decimal" w:pos="1006"/>
              </w:tabs>
              <w:spacing w:line="240" w:lineRule="exact"/>
              <w:jc w:val="both"/>
              <w:rPr>
                <w:rFonts w:hAnsi="Times New Roman" w:cs="Times New Roman"/>
                <w:sz w:val="20"/>
                <w:szCs w:val="20"/>
              </w:rPr>
            </w:pPr>
            <w:r w:rsidRPr="00AF337B">
              <w:rPr>
                <w:rFonts w:hAnsi="Times New Roman" w:cs="Times New Roman"/>
                <w:sz w:val="20"/>
                <w:szCs w:val="20"/>
              </w:rPr>
              <w:t>1,931</w:t>
            </w:r>
          </w:p>
        </w:tc>
        <w:tc>
          <w:tcPr>
            <w:tcW w:w="110" w:type="dxa"/>
          </w:tcPr>
          <w:p w14:paraId="02D76E72" w14:textId="77777777" w:rsidR="00AF337B" w:rsidRPr="00AF337B" w:rsidRDefault="00AF337B" w:rsidP="00AF337B">
            <w:pPr>
              <w:tabs>
                <w:tab w:val="left" w:pos="900"/>
              </w:tabs>
              <w:spacing w:line="240" w:lineRule="exact"/>
              <w:ind w:right="-29"/>
              <w:jc w:val="thaiDistribute"/>
              <w:rPr>
                <w:rFonts w:hAnsi="Times New Roman" w:cs="Times New Roman"/>
                <w:sz w:val="20"/>
                <w:szCs w:val="20"/>
              </w:rPr>
            </w:pPr>
          </w:p>
        </w:tc>
        <w:tc>
          <w:tcPr>
            <w:tcW w:w="1150" w:type="dxa"/>
          </w:tcPr>
          <w:p w14:paraId="1DB4BE71" w14:textId="7BF77789" w:rsidR="00AF337B" w:rsidRPr="00AF337B" w:rsidRDefault="00AF337B" w:rsidP="00AF337B">
            <w:pPr>
              <w:tabs>
                <w:tab w:val="decimal" w:pos="1070"/>
              </w:tabs>
              <w:spacing w:line="240" w:lineRule="exact"/>
              <w:jc w:val="both"/>
              <w:rPr>
                <w:rFonts w:hAnsi="Times New Roman" w:cs="Times New Roman"/>
                <w:sz w:val="20"/>
                <w:szCs w:val="20"/>
              </w:rPr>
            </w:pPr>
            <w:r w:rsidRPr="00AF337B">
              <w:rPr>
                <w:rFonts w:hAnsi="Times New Roman" w:cs="Times New Roman"/>
                <w:sz w:val="20"/>
                <w:szCs w:val="20"/>
              </w:rPr>
              <w:t>1,935</w:t>
            </w:r>
          </w:p>
        </w:tc>
        <w:tc>
          <w:tcPr>
            <w:tcW w:w="90" w:type="dxa"/>
          </w:tcPr>
          <w:p w14:paraId="39FAC347" w14:textId="77777777" w:rsidR="00AF337B" w:rsidRPr="00AF337B" w:rsidRDefault="00AF337B" w:rsidP="00AF337B">
            <w:pPr>
              <w:tabs>
                <w:tab w:val="left" w:pos="900"/>
              </w:tabs>
              <w:spacing w:line="240" w:lineRule="exact"/>
              <w:ind w:right="-29"/>
              <w:jc w:val="thaiDistribute"/>
              <w:rPr>
                <w:rFonts w:hAnsi="Times New Roman" w:cs="Times New Roman"/>
                <w:sz w:val="20"/>
                <w:szCs w:val="20"/>
              </w:rPr>
            </w:pPr>
          </w:p>
        </w:tc>
        <w:tc>
          <w:tcPr>
            <w:tcW w:w="1170" w:type="dxa"/>
            <w:vAlign w:val="bottom"/>
          </w:tcPr>
          <w:p w14:paraId="64225D8C" w14:textId="4385C5B4" w:rsidR="00AF337B" w:rsidRPr="00AF337B" w:rsidRDefault="00AF337B" w:rsidP="00AF337B">
            <w:pPr>
              <w:tabs>
                <w:tab w:val="decimal" w:pos="1093"/>
              </w:tabs>
              <w:spacing w:line="240" w:lineRule="exact"/>
              <w:jc w:val="both"/>
              <w:rPr>
                <w:rFonts w:hAnsi="Times New Roman" w:cs="Times New Roman"/>
                <w:sz w:val="20"/>
                <w:szCs w:val="20"/>
              </w:rPr>
            </w:pPr>
            <w:r w:rsidRPr="00AF337B">
              <w:rPr>
                <w:rFonts w:hAnsi="Times New Roman" w:cs="Times New Roman"/>
                <w:sz w:val="20"/>
                <w:szCs w:val="20"/>
              </w:rPr>
              <w:t>1,930</w:t>
            </w:r>
          </w:p>
        </w:tc>
      </w:tr>
      <w:tr w:rsidR="00AF337B" w:rsidRPr="007546C1" w14:paraId="5CE8ACD3" w14:textId="77777777" w:rsidTr="00C523E1">
        <w:trPr>
          <w:trHeight w:val="90"/>
        </w:trPr>
        <w:tc>
          <w:tcPr>
            <w:tcW w:w="3863" w:type="dxa"/>
            <w:vAlign w:val="bottom"/>
          </w:tcPr>
          <w:p w14:paraId="5EDDD30E" w14:textId="77777777" w:rsidR="00AF337B" w:rsidRPr="007546C1" w:rsidRDefault="00AF337B" w:rsidP="00AF337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7546C1">
              <w:rPr>
                <w:rFonts w:eastAsia="Arial Unicode MS" w:hAnsi="Times New Roman" w:cs="Times New Roman"/>
                <w:sz w:val="20"/>
                <w:szCs w:val="20"/>
              </w:rPr>
              <w:t>Deposits at banks with no fixed maturity date</w:t>
            </w:r>
          </w:p>
        </w:tc>
        <w:tc>
          <w:tcPr>
            <w:tcW w:w="1170" w:type="dxa"/>
            <w:vAlign w:val="bottom"/>
          </w:tcPr>
          <w:p w14:paraId="7EF6BAE4" w14:textId="7DFE5038" w:rsidR="00AF337B" w:rsidRPr="00AF337B" w:rsidRDefault="00AF337B" w:rsidP="00AF337B">
            <w:pPr>
              <w:tabs>
                <w:tab w:val="decimal" w:pos="1091"/>
              </w:tabs>
              <w:spacing w:line="240" w:lineRule="exact"/>
              <w:jc w:val="both"/>
              <w:rPr>
                <w:rFonts w:hAnsi="Times New Roman" w:cs="Times New Roman"/>
                <w:sz w:val="20"/>
                <w:szCs w:val="20"/>
              </w:rPr>
            </w:pPr>
            <w:r w:rsidRPr="00AF337B">
              <w:rPr>
                <w:rFonts w:hAnsi="Times New Roman" w:cs="Times New Roman"/>
                <w:sz w:val="20"/>
                <w:szCs w:val="20"/>
              </w:rPr>
              <w:t>1,770,990</w:t>
            </w:r>
          </w:p>
        </w:tc>
        <w:tc>
          <w:tcPr>
            <w:tcW w:w="90" w:type="dxa"/>
          </w:tcPr>
          <w:p w14:paraId="5A6CB1DD" w14:textId="77777777" w:rsidR="00AF337B" w:rsidRPr="00AF337B" w:rsidRDefault="00AF337B" w:rsidP="00AF337B">
            <w:pPr>
              <w:tabs>
                <w:tab w:val="right" w:pos="7280"/>
                <w:tab w:val="right" w:pos="8540"/>
              </w:tabs>
              <w:spacing w:line="240" w:lineRule="exact"/>
              <w:ind w:right="90"/>
              <w:jc w:val="right"/>
              <w:rPr>
                <w:rFonts w:hAnsi="Times New Roman" w:cs="Times New Roman"/>
                <w:sz w:val="20"/>
                <w:szCs w:val="20"/>
              </w:rPr>
            </w:pPr>
          </w:p>
        </w:tc>
        <w:tc>
          <w:tcPr>
            <w:tcW w:w="1080" w:type="dxa"/>
            <w:vAlign w:val="bottom"/>
          </w:tcPr>
          <w:p w14:paraId="16F06100" w14:textId="7E255D76" w:rsidR="00AF337B" w:rsidRPr="00AF337B" w:rsidRDefault="00AF337B" w:rsidP="00AF337B">
            <w:pPr>
              <w:tabs>
                <w:tab w:val="decimal" w:pos="1006"/>
              </w:tabs>
              <w:spacing w:line="240" w:lineRule="exact"/>
              <w:jc w:val="both"/>
              <w:rPr>
                <w:rFonts w:hAnsi="Times New Roman" w:cs="Times New Roman"/>
                <w:sz w:val="20"/>
                <w:szCs w:val="20"/>
              </w:rPr>
            </w:pPr>
            <w:r w:rsidRPr="00AF337B">
              <w:rPr>
                <w:rFonts w:hAnsi="Times New Roman" w:cs="Times New Roman"/>
                <w:sz w:val="20"/>
                <w:szCs w:val="20"/>
              </w:rPr>
              <w:t>2,345,520</w:t>
            </w:r>
          </w:p>
        </w:tc>
        <w:tc>
          <w:tcPr>
            <w:tcW w:w="110" w:type="dxa"/>
          </w:tcPr>
          <w:p w14:paraId="1EC5FE31" w14:textId="77777777" w:rsidR="00AF337B" w:rsidRPr="00AF337B" w:rsidRDefault="00AF337B" w:rsidP="00AF337B">
            <w:pPr>
              <w:tabs>
                <w:tab w:val="right" w:pos="7280"/>
                <w:tab w:val="right" w:pos="8540"/>
              </w:tabs>
              <w:spacing w:line="240" w:lineRule="exact"/>
              <w:ind w:right="90"/>
              <w:jc w:val="right"/>
              <w:rPr>
                <w:rFonts w:hAnsi="Times New Roman" w:cs="Times New Roman"/>
                <w:sz w:val="20"/>
                <w:szCs w:val="20"/>
              </w:rPr>
            </w:pPr>
          </w:p>
        </w:tc>
        <w:tc>
          <w:tcPr>
            <w:tcW w:w="1150" w:type="dxa"/>
          </w:tcPr>
          <w:p w14:paraId="2CB55254" w14:textId="7A7F827B" w:rsidR="00AF337B" w:rsidRPr="00AF337B" w:rsidRDefault="00AF337B" w:rsidP="00AF337B">
            <w:pPr>
              <w:tabs>
                <w:tab w:val="decimal" w:pos="1070"/>
              </w:tabs>
              <w:spacing w:line="240" w:lineRule="exact"/>
              <w:jc w:val="both"/>
              <w:rPr>
                <w:rFonts w:hAnsi="Times New Roman" w:cs="Times New Roman"/>
                <w:sz w:val="20"/>
                <w:szCs w:val="20"/>
              </w:rPr>
            </w:pPr>
            <w:r w:rsidRPr="00AF337B">
              <w:rPr>
                <w:rFonts w:hAnsi="Times New Roman" w:cs="Times New Roman"/>
                <w:sz w:val="20"/>
                <w:szCs w:val="20"/>
              </w:rPr>
              <w:t>1,746,906</w:t>
            </w:r>
          </w:p>
        </w:tc>
        <w:tc>
          <w:tcPr>
            <w:tcW w:w="90" w:type="dxa"/>
          </w:tcPr>
          <w:p w14:paraId="432420A8" w14:textId="77777777" w:rsidR="00AF337B" w:rsidRPr="00AF337B" w:rsidRDefault="00AF337B" w:rsidP="00AF337B">
            <w:pPr>
              <w:tabs>
                <w:tab w:val="right" w:pos="7280"/>
                <w:tab w:val="right" w:pos="8540"/>
              </w:tabs>
              <w:spacing w:line="240" w:lineRule="exact"/>
              <w:ind w:right="90"/>
              <w:jc w:val="right"/>
              <w:rPr>
                <w:rFonts w:hAnsi="Times New Roman" w:cs="Times New Roman"/>
                <w:sz w:val="20"/>
                <w:szCs w:val="20"/>
              </w:rPr>
            </w:pPr>
          </w:p>
        </w:tc>
        <w:tc>
          <w:tcPr>
            <w:tcW w:w="1170" w:type="dxa"/>
            <w:vAlign w:val="bottom"/>
          </w:tcPr>
          <w:p w14:paraId="5C059316" w14:textId="6F3E5B9F" w:rsidR="00AF337B" w:rsidRPr="00AF337B" w:rsidRDefault="00AF337B" w:rsidP="00AF337B">
            <w:pPr>
              <w:tabs>
                <w:tab w:val="decimal" w:pos="1093"/>
              </w:tabs>
              <w:spacing w:line="240" w:lineRule="exact"/>
              <w:jc w:val="both"/>
              <w:rPr>
                <w:rFonts w:hAnsi="Times New Roman" w:cs="Times New Roman"/>
                <w:sz w:val="20"/>
                <w:szCs w:val="20"/>
              </w:rPr>
            </w:pPr>
            <w:r w:rsidRPr="00AF337B">
              <w:rPr>
                <w:rFonts w:hAnsi="Times New Roman" w:cs="Times New Roman"/>
                <w:sz w:val="20"/>
                <w:szCs w:val="20"/>
              </w:rPr>
              <w:t>2,324,414</w:t>
            </w:r>
          </w:p>
        </w:tc>
      </w:tr>
      <w:tr w:rsidR="00AF337B" w:rsidRPr="007546C1" w14:paraId="08CE9FD5" w14:textId="77777777" w:rsidTr="002138FA">
        <w:tc>
          <w:tcPr>
            <w:tcW w:w="3863" w:type="dxa"/>
            <w:vAlign w:val="bottom"/>
          </w:tcPr>
          <w:p w14:paraId="653B01D4" w14:textId="77777777" w:rsidR="00AF337B" w:rsidRPr="007546C1" w:rsidRDefault="00AF337B" w:rsidP="00AF337B">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7546C1">
              <w:rPr>
                <w:rFonts w:eastAsia="Arial Unicode MS" w:hAnsi="Times New Roman" w:cs="Times New Roman"/>
                <w:sz w:val="20"/>
                <w:szCs w:val="20"/>
              </w:rPr>
              <w:t>Short-term investments in promissory notes</w:t>
            </w:r>
          </w:p>
        </w:tc>
        <w:tc>
          <w:tcPr>
            <w:tcW w:w="1170" w:type="dxa"/>
            <w:tcBorders>
              <w:bottom w:val="single" w:sz="4" w:space="0" w:color="auto"/>
            </w:tcBorders>
            <w:vAlign w:val="bottom"/>
          </w:tcPr>
          <w:p w14:paraId="23C2006D" w14:textId="464DE3CA" w:rsidR="00AF337B" w:rsidRPr="00AF337B" w:rsidRDefault="00AF337B" w:rsidP="00AF337B">
            <w:pPr>
              <w:tabs>
                <w:tab w:val="decimal" w:pos="1091"/>
              </w:tabs>
              <w:spacing w:line="240" w:lineRule="exact"/>
              <w:jc w:val="both"/>
              <w:rPr>
                <w:rFonts w:hAnsi="Times New Roman" w:cs="Times New Roman"/>
                <w:sz w:val="20"/>
                <w:szCs w:val="20"/>
              </w:rPr>
            </w:pPr>
            <w:r w:rsidRPr="00AF337B">
              <w:rPr>
                <w:rFonts w:hAnsi="Times New Roman" w:cs="Times New Roman"/>
                <w:sz w:val="20"/>
                <w:szCs w:val="20"/>
              </w:rPr>
              <w:t>6,420,184</w:t>
            </w:r>
          </w:p>
        </w:tc>
        <w:tc>
          <w:tcPr>
            <w:tcW w:w="90" w:type="dxa"/>
          </w:tcPr>
          <w:p w14:paraId="64972A57" w14:textId="77777777" w:rsidR="00AF337B" w:rsidRPr="00AF337B" w:rsidRDefault="00AF337B" w:rsidP="00AF337B">
            <w:pPr>
              <w:tabs>
                <w:tab w:val="right" w:pos="7280"/>
                <w:tab w:val="right" w:pos="8540"/>
              </w:tabs>
              <w:spacing w:line="240" w:lineRule="exact"/>
              <w:ind w:right="90"/>
              <w:jc w:val="right"/>
              <w:rPr>
                <w:rFonts w:hAnsi="Times New Roman" w:cs="Times New Roman"/>
                <w:sz w:val="20"/>
                <w:szCs w:val="20"/>
              </w:rPr>
            </w:pPr>
          </w:p>
        </w:tc>
        <w:tc>
          <w:tcPr>
            <w:tcW w:w="1080" w:type="dxa"/>
            <w:tcBorders>
              <w:bottom w:val="single" w:sz="4" w:space="0" w:color="auto"/>
            </w:tcBorders>
            <w:vAlign w:val="bottom"/>
          </w:tcPr>
          <w:p w14:paraId="16403628" w14:textId="6FE16858" w:rsidR="00AF337B" w:rsidRPr="00AF337B" w:rsidRDefault="00AF337B" w:rsidP="00AF337B">
            <w:pPr>
              <w:tabs>
                <w:tab w:val="decimal" w:pos="1006"/>
              </w:tabs>
              <w:spacing w:line="240" w:lineRule="exact"/>
              <w:jc w:val="both"/>
              <w:rPr>
                <w:rFonts w:hAnsi="Times New Roman" w:cs="Times New Roman"/>
                <w:sz w:val="20"/>
                <w:szCs w:val="20"/>
              </w:rPr>
            </w:pPr>
            <w:r w:rsidRPr="00AF337B">
              <w:rPr>
                <w:rFonts w:hAnsi="Times New Roman" w:cs="Times New Roman"/>
                <w:sz w:val="20"/>
                <w:szCs w:val="20"/>
              </w:rPr>
              <w:t>8,175,127</w:t>
            </w:r>
          </w:p>
        </w:tc>
        <w:tc>
          <w:tcPr>
            <w:tcW w:w="110" w:type="dxa"/>
          </w:tcPr>
          <w:p w14:paraId="386A5B3F" w14:textId="77777777" w:rsidR="00AF337B" w:rsidRPr="00AF337B" w:rsidRDefault="00AF337B" w:rsidP="00AF337B">
            <w:pPr>
              <w:tabs>
                <w:tab w:val="right" w:pos="7280"/>
                <w:tab w:val="right" w:pos="8540"/>
              </w:tabs>
              <w:spacing w:line="240" w:lineRule="exact"/>
              <w:ind w:right="90"/>
              <w:jc w:val="right"/>
              <w:rPr>
                <w:rFonts w:hAnsi="Times New Roman" w:cs="Times New Roman"/>
                <w:sz w:val="20"/>
                <w:szCs w:val="20"/>
              </w:rPr>
            </w:pPr>
          </w:p>
        </w:tc>
        <w:tc>
          <w:tcPr>
            <w:tcW w:w="1150" w:type="dxa"/>
            <w:tcBorders>
              <w:bottom w:val="single" w:sz="4" w:space="0" w:color="auto"/>
            </w:tcBorders>
          </w:tcPr>
          <w:p w14:paraId="633B5AFF" w14:textId="356CE870" w:rsidR="00AF337B" w:rsidRPr="00AF337B" w:rsidRDefault="00AF337B" w:rsidP="00AF337B">
            <w:pPr>
              <w:tabs>
                <w:tab w:val="decimal" w:pos="1070"/>
              </w:tabs>
              <w:spacing w:line="240" w:lineRule="exact"/>
              <w:jc w:val="both"/>
              <w:rPr>
                <w:rFonts w:hAnsi="Times New Roman" w:cs="Times New Roman"/>
                <w:sz w:val="20"/>
                <w:szCs w:val="20"/>
              </w:rPr>
            </w:pPr>
            <w:r w:rsidRPr="00AF337B">
              <w:rPr>
                <w:rFonts w:hAnsi="Times New Roman" w:cs="Times New Roman"/>
                <w:sz w:val="20"/>
                <w:szCs w:val="20"/>
              </w:rPr>
              <w:t>6,420,184</w:t>
            </w:r>
          </w:p>
        </w:tc>
        <w:tc>
          <w:tcPr>
            <w:tcW w:w="90" w:type="dxa"/>
          </w:tcPr>
          <w:p w14:paraId="771EE40A" w14:textId="77777777" w:rsidR="00AF337B" w:rsidRPr="00AF337B" w:rsidRDefault="00AF337B" w:rsidP="00AF337B">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vAlign w:val="bottom"/>
          </w:tcPr>
          <w:p w14:paraId="771F5A0D" w14:textId="4AAFE640" w:rsidR="00AF337B" w:rsidRPr="00AF337B" w:rsidRDefault="00AF337B" w:rsidP="00AF337B">
            <w:pPr>
              <w:tabs>
                <w:tab w:val="decimal" w:pos="1093"/>
              </w:tabs>
              <w:spacing w:line="240" w:lineRule="exact"/>
              <w:jc w:val="both"/>
              <w:rPr>
                <w:rFonts w:hAnsi="Times New Roman" w:cs="Times New Roman"/>
                <w:sz w:val="20"/>
                <w:szCs w:val="20"/>
              </w:rPr>
            </w:pPr>
            <w:r w:rsidRPr="00AF337B">
              <w:rPr>
                <w:rFonts w:hAnsi="Times New Roman" w:cs="Times New Roman"/>
                <w:sz w:val="20"/>
                <w:szCs w:val="20"/>
              </w:rPr>
              <w:t>8,175,127</w:t>
            </w:r>
          </w:p>
        </w:tc>
      </w:tr>
      <w:tr w:rsidR="00AF337B" w:rsidRPr="007546C1" w14:paraId="0075A69D" w14:textId="77777777" w:rsidTr="00C523E1">
        <w:trPr>
          <w:trHeight w:val="246"/>
        </w:trPr>
        <w:tc>
          <w:tcPr>
            <w:tcW w:w="3863" w:type="dxa"/>
            <w:vAlign w:val="bottom"/>
          </w:tcPr>
          <w:p w14:paraId="79D672A3" w14:textId="77777777" w:rsidR="00AF337B" w:rsidRPr="007546C1" w:rsidRDefault="00AF337B" w:rsidP="00AF337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7546C1">
              <w:rPr>
                <w:rFonts w:eastAsia="Arial Unicode MS" w:hAnsi="Times New Roman" w:cs="Times New Roman"/>
                <w:sz w:val="20"/>
                <w:szCs w:val="20"/>
              </w:rPr>
              <w:t>Total cash and cash equivalents</w:t>
            </w:r>
          </w:p>
        </w:tc>
        <w:tc>
          <w:tcPr>
            <w:tcW w:w="1170" w:type="dxa"/>
            <w:tcBorders>
              <w:top w:val="single" w:sz="4" w:space="0" w:color="auto"/>
              <w:bottom w:val="double" w:sz="4" w:space="0" w:color="auto"/>
            </w:tcBorders>
            <w:vAlign w:val="bottom"/>
          </w:tcPr>
          <w:p w14:paraId="32F8C343" w14:textId="592113C5" w:rsidR="00AF337B" w:rsidRPr="00AF337B" w:rsidRDefault="00AF337B" w:rsidP="00AF337B">
            <w:pPr>
              <w:tabs>
                <w:tab w:val="decimal" w:pos="1091"/>
              </w:tabs>
              <w:spacing w:line="240" w:lineRule="exact"/>
              <w:jc w:val="both"/>
              <w:rPr>
                <w:rFonts w:hAnsi="Times New Roman" w:cs="Times New Roman"/>
                <w:sz w:val="20"/>
                <w:szCs w:val="20"/>
              </w:rPr>
            </w:pPr>
            <w:r w:rsidRPr="00AF337B">
              <w:rPr>
                <w:rFonts w:hAnsi="Times New Roman" w:cs="Times New Roman"/>
                <w:sz w:val="20"/>
                <w:szCs w:val="20"/>
              </w:rPr>
              <w:t>8,193,111</w:t>
            </w:r>
          </w:p>
        </w:tc>
        <w:tc>
          <w:tcPr>
            <w:tcW w:w="90" w:type="dxa"/>
          </w:tcPr>
          <w:p w14:paraId="0C67B87C" w14:textId="77777777" w:rsidR="00AF337B" w:rsidRPr="00AF337B" w:rsidRDefault="00AF337B" w:rsidP="00AF337B">
            <w:pPr>
              <w:tabs>
                <w:tab w:val="right" w:pos="7280"/>
                <w:tab w:val="right" w:pos="8540"/>
              </w:tabs>
              <w:spacing w:line="240" w:lineRule="exact"/>
              <w:jc w:val="right"/>
              <w:rPr>
                <w:rFonts w:hAnsi="Times New Roman" w:cs="Times New Roman"/>
                <w:sz w:val="20"/>
                <w:szCs w:val="20"/>
              </w:rPr>
            </w:pPr>
          </w:p>
        </w:tc>
        <w:tc>
          <w:tcPr>
            <w:tcW w:w="1080" w:type="dxa"/>
            <w:tcBorders>
              <w:top w:val="single" w:sz="4" w:space="0" w:color="auto"/>
              <w:bottom w:val="double" w:sz="4" w:space="0" w:color="auto"/>
            </w:tcBorders>
            <w:vAlign w:val="bottom"/>
          </w:tcPr>
          <w:p w14:paraId="021D2A0B" w14:textId="5623FAC1" w:rsidR="00AF337B" w:rsidRPr="00AF337B" w:rsidRDefault="00AF337B" w:rsidP="00AF337B">
            <w:pPr>
              <w:tabs>
                <w:tab w:val="decimal" w:pos="1006"/>
              </w:tabs>
              <w:spacing w:line="240" w:lineRule="exact"/>
              <w:jc w:val="both"/>
              <w:rPr>
                <w:rFonts w:hAnsi="Times New Roman" w:cs="Times New Roman"/>
                <w:sz w:val="20"/>
                <w:szCs w:val="20"/>
              </w:rPr>
            </w:pPr>
            <w:r w:rsidRPr="00AF337B">
              <w:rPr>
                <w:rFonts w:hAnsi="Times New Roman" w:cs="Times New Roman"/>
                <w:sz w:val="20"/>
                <w:szCs w:val="20"/>
              </w:rPr>
              <w:t>10,522,578</w:t>
            </w:r>
          </w:p>
        </w:tc>
        <w:tc>
          <w:tcPr>
            <w:tcW w:w="110" w:type="dxa"/>
            <w:vAlign w:val="bottom"/>
          </w:tcPr>
          <w:p w14:paraId="33E295EE" w14:textId="77777777" w:rsidR="00AF337B" w:rsidRPr="00AF337B" w:rsidRDefault="00AF337B" w:rsidP="00AF337B">
            <w:pPr>
              <w:tabs>
                <w:tab w:val="right" w:pos="7280"/>
                <w:tab w:val="right" w:pos="8540"/>
              </w:tabs>
              <w:spacing w:line="240" w:lineRule="exact"/>
              <w:jc w:val="right"/>
              <w:rPr>
                <w:rFonts w:hAnsi="Times New Roman" w:cs="Times New Roman"/>
                <w:sz w:val="20"/>
                <w:szCs w:val="20"/>
              </w:rPr>
            </w:pPr>
          </w:p>
        </w:tc>
        <w:tc>
          <w:tcPr>
            <w:tcW w:w="1150" w:type="dxa"/>
            <w:tcBorders>
              <w:top w:val="single" w:sz="4" w:space="0" w:color="auto"/>
              <w:bottom w:val="double" w:sz="4" w:space="0" w:color="auto"/>
            </w:tcBorders>
          </w:tcPr>
          <w:p w14:paraId="169E8C34" w14:textId="3D57A703" w:rsidR="00AF337B" w:rsidRPr="00AF337B" w:rsidRDefault="00AF337B" w:rsidP="00AF337B">
            <w:pPr>
              <w:tabs>
                <w:tab w:val="decimal" w:pos="1070"/>
              </w:tabs>
              <w:spacing w:line="240" w:lineRule="exact"/>
              <w:jc w:val="both"/>
              <w:rPr>
                <w:rFonts w:hAnsi="Times New Roman" w:cs="Times New Roman"/>
                <w:sz w:val="20"/>
                <w:szCs w:val="20"/>
                <w:cs/>
              </w:rPr>
            </w:pPr>
            <w:r w:rsidRPr="00AF337B">
              <w:rPr>
                <w:rFonts w:hAnsi="Times New Roman" w:cs="Times New Roman"/>
                <w:sz w:val="20"/>
                <w:szCs w:val="20"/>
                <w:cs/>
              </w:rPr>
              <w:t>8</w:t>
            </w:r>
            <w:r w:rsidRPr="00AF337B">
              <w:rPr>
                <w:rFonts w:hAnsi="Times New Roman" w:cs="Times New Roman"/>
                <w:sz w:val="20"/>
                <w:szCs w:val="20"/>
              </w:rPr>
              <w:t>,169,025</w:t>
            </w:r>
          </w:p>
        </w:tc>
        <w:tc>
          <w:tcPr>
            <w:tcW w:w="90" w:type="dxa"/>
            <w:vAlign w:val="bottom"/>
          </w:tcPr>
          <w:p w14:paraId="5B756EF8" w14:textId="77777777" w:rsidR="00AF337B" w:rsidRPr="00AF337B" w:rsidRDefault="00AF337B" w:rsidP="00AF337B">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vAlign w:val="bottom"/>
          </w:tcPr>
          <w:p w14:paraId="432F1641" w14:textId="631F2379" w:rsidR="00AF337B" w:rsidRPr="00AF337B" w:rsidRDefault="00AF337B" w:rsidP="00AF337B">
            <w:pPr>
              <w:tabs>
                <w:tab w:val="decimal" w:pos="1093"/>
              </w:tabs>
              <w:spacing w:line="240" w:lineRule="exact"/>
              <w:jc w:val="both"/>
              <w:rPr>
                <w:rFonts w:hAnsi="Times New Roman" w:cs="Times New Roman"/>
                <w:sz w:val="20"/>
                <w:szCs w:val="20"/>
                <w:cs/>
              </w:rPr>
            </w:pPr>
            <w:r w:rsidRPr="00AF337B">
              <w:rPr>
                <w:rFonts w:hAnsi="Times New Roman" w:cs="Times New Roman"/>
                <w:sz w:val="20"/>
                <w:szCs w:val="20"/>
              </w:rPr>
              <w:t>10,501,471</w:t>
            </w:r>
          </w:p>
        </w:tc>
      </w:tr>
    </w:tbl>
    <w:p w14:paraId="301B283A" w14:textId="39D29F5F" w:rsidR="00631BBA" w:rsidRPr="0046442D" w:rsidRDefault="001F3011" w:rsidP="00D027D5">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rPr>
      </w:pPr>
      <w:r w:rsidRPr="0046442D">
        <w:rPr>
          <w:rFonts w:hAnsi="Times New Roman" w:cs="Times New Roman"/>
          <w:spacing w:val="-2"/>
        </w:rPr>
        <w:t xml:space="preserve">As at </w:t>
      </w:r>
      <w:r w:rsidR="00DF7462">
        <w:rPr>
          <w:rFonts w:eastAsia="Arial Unicode MS" w:hAnsi="Times New Roman" w:cs="Times New Roman"/>
        </w:rPr>
        <w:t xml:space="preserve">June </w:t>
      </w:r>
      <w:r w:rsidRPr="0046442D">
        <w:rPr>
          <w:rFonts w:hAnsi="Times New Roman" w:cs="Times New Roman"/>
          <w:spacing w:val="-2"/>
        </w:rPr>
        <w:t>3</w:t>
      </w:r>
      <w:r w:rsidR="00DF7462">
        <w:rPr>
          <w:rFonts w:hAnsi="Times New Roman" w:cs="Times New Roman"/>
          <w:spacing w:val="-2"/>
        </w:rPr>
        <w:t>0</w:t>
      </w:r>
      <w:r w:rsidRPr="0046442D">
        <w:rPr>
          <w:rFonts w:hAnsi="Times New Roman" w:cs="Times New Roman"/>
          <w:spacing w:val="-2"/>
        </w:rPr>
        <w:t>, 202</w:t>
      </w:r>
      <w:r w:rsidR="00D027D5" w:rsidRPr="0046442D">
        <w:rPr>
          <w:rFonts w:hAnsi="Times New Roman" w:cs="Times New Roman"/>
          <w:spacing w:val="-2"/>
        </w:rPr>
        <w:t>5</w:t>
      </w:r>
      <w:r w:rsidRPr="0046442D">
        <w:rPr>
          <w:rFonts w:hAnsi="Times New Roman" w:cs="Times New Roman"/>
          <w:spacing w:val="-2"/>
        </w:rPr>
        <w:t>, interest rates on saving accounts and promissory notes were in the range</w:t>
      </w:r>
      <w:r w:rsidRPr="0046442D">
        <w:rPr>
          <w:rFonts w:hAnsi="Times New Roman" w:cs="Times New Roman"/>
        </w:rPr>
        <w:t xml:space="preserve"> of </w:t>
      </w:r>
      <w:r w:rsidR="00AF337B">
        <w:rPr>
          <w:rFonts w:hAnsi="Times New Roman" w:cs="Times New Roman"/>
        </w:rPr>
        <w:t>0.30</w:t>
      </w:r>
      <w:r w:rsidR="00534588" w:rsidRPr="0046442D">
        <w:rPr>
          <w:rFonts w:hAnsi="Times New Roman" w:cs="Times New Roman"/>
        </w:rPr>
        <w:t>%</w:t>
      </w:r>
      <w:r w:rsidRPr="0046442D">
        <w:rPr>
          <w:rFonts w:hAnsi="Times New Roman" w:cs="Times New Roman"/>
        </w:rPr>
        <w:t xml:space="preserve"> </w:t>
      </w:r>
      <w:r w:rsidR="00534588" w:rsidRPr="0046442D">
        <w:rPr>
          <w:rFonts w:hAnsi="Times New Roman" w:cs="Times New Roman"/>
        </w:rPr>
        <w:t>-</w:t>
      </w:r>
      <w:r w:rsidRPr="0046442D">
        <w:rPr>
          <w:rFonts w:hAnsi="Times New Roman" w:cs="Times New Roman"/>
        </w:rPr>
        <w:t xml:space="preserve"> </w:t>
      </w:r>
      <w:r w:rsidR="00AF337B">
        <w:rPr>
          <w:rFonts w:hAnsi="Times New Roman" w:cs="Times New Roman"/>
        </w:rPr>
        <w:t>1.35</w:t>
      </w:r>
      <w:r w:rsidR="00534588" w:rsidRPr="0046442D">
        <w:rPr>
          <w:rFonts w:hAnsi="Times New Roman" w:cs="Times New Roman"/>
        </w:rPr>
        <w:t>%</w:t>
      </w:r>
      <w:r w:rsidRPr="0046442D">
        <w:rPr>
          <w:rFonts w:hAnsi="Times New Roman" w:cs="Times New Roman"/>
        </w:rPr>
        <w:t xml:space="preserve"> per annum (as at December 31, 202</w:t>
      </w:r>
      <w:r w:rsidR="00D027D5" w:rsidRPr="0046442D">
        <w:rPr>
          <w:rFonts w:hAnsi="Times New Roman" w:cs="Times New Roman"/>
        </w:rPr>
        <w:t>4</w:t>
      </w:r>
      <w:r w:rsidRPr="0046442D">
        <w:rPr>
          <w:rFonts w:hAnsi="Times New Roman" w:cs="Times New Roman"/>
          <w:spacing w:val="-4"/>
        </w:rPr>
        <w:t xml:space="preserve">: 0.60% - 1.80% per </w:t>
      </w:r>
      <w:r w:rsidRPr="0046442D">
        <w:rPr>
          <w:rFonts w:hAnsi="Times New Roman" w:cs="Times New Roman"/>
        </w:rPr>
        <w:t>annum).</w:t>
      </w:r>
      <w:r w:rsidRPr="0046442D">
        <w:rPr>
          <w:rFonts w:hAnsi="Times New Roman" w:cs="Times New Roman"/>
          <w:cs/>
        </w:rPr>
        <w:t xml:space="preserve"> </w:t>
      </w:r>
    </w:p>
    <w:p w14:paraId="544C9298" w14:textId="3F462464" w:rsidR="00733AB0" w:rsidRPr="00C55998" w:rsidRDefault="00F710F6" w:rsidP="0092184E">
      <w:pPr>
        <w:pStyle w:val="Heading2"/>
        <w:numPr>
          <w:ilvl w:val="0"/>
          <w:numId w:val="35"/>
        </w:numPr>
        <w:spacing w:before="480" w:after="240"/>
        <w:ind w:left="547" w:hanging="547"/>
        <w:rPr>
          <w:rFonts w:ascii="Times New Roman" w:hAnsi="Times New Roman" w:cs="Times New Roman"/>
          <w:sz w:val="22"/>
          <w:szCs w:val="22"/>
        </w:rPr>
      </w:pPr>
      <w:r w:rsidRPr="00C55998">
        <w:rPr>
          <w:rFonts w:ascii="Times New Roman" w:hAnsi="Times New Roman" w:cs="Times New Roman"/>
          <w:sz w:val="22"/>
          <w:szCs w:val="22"/>
          <w:lang w:val="en-US"/>
        </w:rPr>
        <w:t>DEBT INSTRUMENTS</w:t>
      </w:r>
    </w:p>
    <w:p w14:paraId="6667B4C6" w14:textId="3F87D43B" w:rsidR="00733AB0" w:rsidRPr="009D2919" w:rsidRDefault="008C39A4" w:rsidP="0092184E">
      <w:pPr>
        <w:pStyle w:val="Heading3"/>
        <w:tabs>
          <w:tab w:val="left" w:pos="900"/>
          <w:tab w:val="left" w:pos="1080"/>
        </w:tabs>
        <w:spacing w:after="120"/>
      </w:pPr>
      <w:r w:rsidRPr="009D2919">
        <w:t>9</w:t>
      </w:r>
      <w:r w:rsidR="00733AB0" w:rsidRPr="009D2919">
        <w:t>.1</w:t>
      </w:r>
      <w:r w:rsidR="00156BB3" w:rsidRPr="009D2919">
        <w:t xml:space="preserve"> </w:t>
      </w:r>
      <w:r w:rsidR="00D027D5" w:rsidRPr="009D2919">
        <w:t xml:space="preserve"> Investment </w:t>
      </w:r>
      <w:r w:rsidR="00534588" w:rsidRPr="009D2919">
        <w:t>c</w:t>
      </w:r>
      <w:r w:rsidR="00D027D5" w:rsidRPr="009D2919">
        <w:t>lassification</w:t>
      </w:r>
    </w:p>
    <w:tbl>
      <w:tblPr>
        <w:tblW w:w="8550" w:type="dxa"/>
        <w:tblInd w:w="900" w:type="dxa"/>
        <w:tblLayout w:type="fixed"/>
        <w:tblCellMar>
          <w:left w:w="0" w:type="dxa"/>
          <w:right w:w="0" w:type="dxa"/>
        </w:tblCellMar>
        <w:tblLook w:val="0000" w:firstRow="0" w:lastRow="0" w:firstColumn="0" w:lastColumn="0" w:noHBand="0" w:noVBand="0"/>
      </w:tblPr>
      <w:tblGrid>
        <w:gridCol w:w="4345"/>
        <w:gridCol w:w="2048"/>
        <w:gridCol w:w="78"/>
        <w:gridCol w:w="2079"/>
      </w:tblGrid>
      <w:tr w:rsidR="004E4073" w:rsidRPr="007546C1" w14:paraId="0C1A0CA5" w14:textId="77777777" w:rsidTr="002138FA">
        <w:trPr>
          <w:trHeight w:val="144"/>
          <w:tblHeader/>
        </w:trPr>
        <w:tc>
          <w:tcPr>
            <w:tcW w:w="4345" w:type="dxa"/>
          </w:tcPr>
          <w:p w14:paraId="1F715EEF" w14:textId="77777777" w:rsidR="004E4073" w:rsidRPr="007546C1" w:rsidRDefault="004E4073">
            <w:pPr>
              <w:ind w:left="520"/>
              <w:jc w:val="thaiDistribute"/>
              <w:rPr>
                <w:rFonts w:hAnsi="Times New Roman" w:cs="Times New Roman"/>
                <w:kern w:val="28"/>
                <w:sz w:val="20"/>
                <w:szCs w:val="20"/>
              </w:rPr>
            </w:pPr>
          </w:p>
        </w:tc>
        <w:tc>
          <w:tcPr>
            <w:tcW w:w="4205" w:type="dxa"/>
            <w:gridSpan w:val="3"/>
          </w:tcPr>
          <w:p w14:paraId="7137FE0C" w14:textId="59291195" w:rsidR="004E4073" w:rsidRPr="007546C1" w:rsidRDefault="004E4073" w:rsidP="002F706D">
            <w:pPr>
              <w:tabs>
                <w:tab w:val="right" w:pos="6840"/>
                <w:tab w:val="left" w:pos="8000"/>
                <w:tab w:val="left" w:pos="8180"/>
                <w:tab w:val="right" w:pos="9180"/>
                <w:tab w:val="right" w:pos="9440"/>
              </w:tabs>
              <w:ind w:right="34"/>
              <w:jc w:val="right"/>
              <w:rPr>
                <w:rFonts w:eastAsia="Cordia New" w:hAnsi="Times New Roman" w:cs="Times New Roman"/>
                <w:b/>
                <w:bCs/>
                <w:sz w:val="20"/>
                <w:szCs w:val="20"/>
                <w:cs/>
              </w:rPr>
            </w:pPr>
            <w:r w:rsidRPr="007546C1">
              <w:rPr>
                <w:rFonts w:hAnsi="Times New Roman" w:cs="Times New Roman"/>
                <w:b/>
                <w:bCs/>
                <w:sz w:val="20"/>
                <w:szCs w:val="20"/>
              </w:rPr>
              <w:t>(Unit: Thousand Baht)</w:t>
            </w:r>
          </w:p>
        </w:tc>
      </w:tr>
      <w:tr w:rsidR="00F45F1B" w:rsidRPr="007546C1" w14:paraId="5791B023" w14:textId="77777777" w:rsidTr="004E4073">
        <w:trPr>
          <w:trHeight w:val="144"/>
          <w:tblHeader/>
        </w:trPr>
        <w:tc>
          <w:tcPr>
            <w:tcW w:w="4345" w:type="dxa"/>
          </w:tcPr>
          <w:p w14:paraId="0C89ED43" w14:textId="77777777" w:rsidR="00F45F1B" w:rsidRPr="007546C1" w:rsidRDefault="00F45F1B">
            <w:pPr>
              <w:ind w:left="520"/>
              <w:jc w:val="thaiDistribute"/>
              <w:rPr>
                <w:rFonts w:hAnsi="Times New Roman" w:cs="Times New Roman"/>
                <w:kern w:val="28"/>
                <w:sz w:val="20"/>
                <w:szCs w:val="20"/>
              </w:rPr>
            </w:pPr>
          </w:p>
        </w:tc>
        <w:tc>
          <w:tcPr>
            <w:tcW w:w="4205" w:type="dxa"/>
            <w:gridSpan w:val="3"/>
            <w:tcBorders>
              <w:bottom w:val="single" w:sz="4" w:space="0" w:color="auto"/>
            </w:tcBorders>
          </w:tcPr>
          <w:p w14:paraId="54338567" w14:textId="25F0DA18" w:rsidR="00F45F1B" w:rsidRPr="007546C1" w:rsidRDefault="00DA5B1B" w:rsidP="00B9699B">
            <w:pPr>
              <w:tabs>
                <w:tab w:val="right" w:pos="6840"/>
                <w:tab w:val="left" w:pos="8000"/>
                <w:tab w:val="left" w:pos="8180"/>
                <w:tab w:val="right" w:pos="9180"/>
                <w:tab w:val="right" w:pos="9440"/>
              </w:tabs>
              <w:ind w:right="-30"/>
              <w:jc w:val="center"/>
              <w:rPr>
                <w:rFonts w:eastAsia="Cordia New" w:hAnsi="Times New Roman" w:cs="Times New Roman"/>
                <w:b/>
                <w:bCs/>
                <w:sz w:val="20"/>
                <w:szCs w:val="20"/>
                <w:cs/>
              </w:rPr>
            </w:pPr>
            <w:r w:rsidRPr="007546C1">
              <w:rPr>
                <w:rFonts w:hAnsi="Times New Roman" w:cs="Times New Roman"/>
                <w:b/>
                <w:bCs/>
                <w:sz w:val="20"/>
                <w:szCs w:val="20"/>
              </w:rPr>
              <w:t>Consolidated and separate financial statements</w:t>
            </w:r>
          </w:p>
        </w:tc>
      </w:tr>
      <w:tr w:rsidR="002F706D" w:rsidRPr="007546C1" w14:paraId="4BFA4A19" w14:textId="77777777" w:rsidTr="00F710F6">
        <w:trPr>
          <w:trHeight w:val="144"/>
          <w:tblHeader/>
        </w:trPr>
        <w:tc>
          <w:tcPr>
            <w:tcW w:w="4345" w:type="dxa"/>
          </w:tcPr>
          <w:p w14:paraId="0B1F01E4" w14:textId="77777777" w:rsidR="002F706D" w:rsidRPr="007546C1" w:rsidRDefault="002F706D">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tcPr>
          <w:p w14:paraId="15BCC77E" w14:textId="4324365A" w:rsidR="002F706D" w:rsidRPr="007546C1" w:rsidRDefault="00DF4B23">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Pr>
                <w:rFonts w:eastAsia="Arial Unicode MS" w:hAnsi="Times New Roman" w:cs="Times New Roman"/>
                <w:b/>
                <w:bCs/>
                <w:sz w:val="20"/>
                <w:szCs w:val="20"/>
              </w:rPr>
              <w:t>June</w:t>
            </w:r>
            <w:r w:rsidR="00DA5B1B" w:rsidRPr="007546C1">
              <w:rPr>
                <w:rFonts w:eastAsia="Arial Unicode MS" w:hAnsi="Times New Roman" w:cs="Times New Roman"/>
                <w:b/>
                <w:bCs/>
                <w:sz w:val="20"/>
                <w:szCs w:val="20"/>
              </w:rPr>
              <w:t xml:space="preserve"> 3</w:t>
            </w:r>
            <w:r>
              <w:rPr>
                <w:rFonts w:eastAsia="Arial Unicode MS" w:hAnsi="Times New Roman" w:cs="Times New Roman"/>
                <w:b/>
                <w:bCs/>
                <w:sz w:val="20"/>
                <w:szCs w:val="20"/>
              </w:rPr>
              <w:t>0</w:t>
            </w:r>
            <w:r w:rsidR="00DA5B1B" w:rsidRPr="007546C1">
              <w:rPr>
                <w:rFonts w:eastAsia="Arial Unicode MS" w:hAnsi="Times New Roman" w:cs="Times New Roman"/>
                <w:b/>
                <w:bCs/>
                <w:sz w:val="20"/>
                <w:szCs w:val="20"/>
              </w:rPr>
              <w:t>, 2025</w:t>
            </w:r>
          </w:p>
        </w:tc>
        <w:tc>
          <w:tcPr>
            <w:tcW w:w="78" w:type="dxa"/>
          </w:tcPr>
          <w:p w14:paraId="6959DF4D" w14:textId="72A742DB" w:rsidR="002F706D" w:rsidRPr="007546C1" w:rsidRDefault="002F706D">
            <w:pPr>
              <w:tabs>
                <w:tab w:val="right" w:pos="6840"/>
                <w:tab w:val="left" w:pos="8000"/>
                <w:tab w:val="left" w:pos="8180"/>
                <w:tab w:val="right" w:pos="9180"/>
                <w:tab w:val="right" w:pos="9440"/>
              </w:tabs>
              <w:ind w:right="-30"/>
              <w:jc w:val="center"/>
              <w:rPr>
                <w:rFonts w:hAnsi="Times New Roman" w:cs="Times New Roman"/>
                <w:b/>
                <w:bCs/>
                <w:kern w:val="28"/>
                <w:sz w:val="20"/>
                <w:szCs w:val="20"/>
                <w:cs/>
              </w:rPr>
            </w:pPr>
          </w:p>
        </w:tc>
        <w:tc>
          <w:tcPr>
            <w:tcW w:w="2079" w:type="dxa"/>
            <w:tcBorders>
              <w:top w:val="single" w:sz="4" w:space="0" w:color="auto"/>
              <w:bottom w:val="single" w:sz="4" w:space="0" w:color="auto"/>
            </w:tcBorders>
          </w:tcPr>
          <w:p w14:paraId="6596B688" w14:textId="35E4E409" w:rsidR="00DA5B1B" w:rsidRPr="007546C1" w:rsidRDefault="00DA5B1B">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eastAsia="Arial Unicode MS" w:hAnsi="Times New Roman" w:cs="Times New Roman"/>
                <w:b/>
                <w:bCs/>
                <w:sz w:val="20"/>
                <w:szCs w:val="20"/>
              </w:rPr>
              <w:t>December 31, 2024</w:t>
            </w:r>
            <w:r w:rsidRPr="007546C1">
              <w:rPr>
                <w:rFonts w:hAnsi="Times New Roman" w:cs="Times New Roman"/>
                <w:b/>
                <w:bCs/>
                <w:kern w:val="28"/>
                <w:sz w:val="20"/>
                <w:szCs w:val="20"/>
              </w:rPr>
              <w:t xml:space="preserve"> </w:t>
            </w:r>
          </w:p>
          <w:p w14:paraId="3F982CC5" w14:textId="5F0B4477" w:rsidR="00BF76B1" w:rsidRPr="007546C1" w:rsidRDefault="00D42E28">
            <w:pPr>
              <w:tabs>
                <w:tab w:val="right" w:pos="6840"/>
                <w:tab w:val="left" w:pos="8000"/>
                <w:tab w:val="left" w:pos="8180"/>
                <w:tab w:val="right" w:pos="9180"/>
                <w:tab w:val="right" w:pos="9440"/>
              </w:tabs>
              <w:ind w:right="-30"/>
              <w:jc w:val="center"/>
              <w:rPr>
                <w:rFonts w:hAnsi="Times New Roman" w:cs="Times New Roman"/>
                <w:b/>
                <w:bCs/>
                <w:kern w:val="28"/>
                <w:sz w:val="20"/>
                <w:szCs w:val="20"/>
              </w:rPr>
            </w:pPr>
            <w:r>
              <w:rPr>
                <w:rFonts w:hAnsi="Times New Roman" w:cs="Times New Roman"/>
                <w:b/>
                <w:bCs/>
                <w:kern w:val="28"/>
                <w:sz w:val="20"/>
                <w:szCs w:val="20"/>
              </w:rPr>
              <w:t>(</w:t>
            </w:r>
            <w:r w:rsidR="00DA5B1B" w:rsidRPr="007546C1">
              <w:rPr>
                <w:rFonts w:hAnsi="Times New Roman" w:cs="Times New Roman"/>
                <w:b/>
                <w:bCs/>
                <w:kern w:val="28"/>
                <w:sz w:val="20"/>
                <w:szCs w:val="20"/>
              </w:rPr>
              <w:t>Re</w:t>
            </w:r>
            <w:r w:rsidR="00E365E5" w:rsidRPr="007546C1">
              <w:rPr>
                <w:rFonts w:hAnsi="Times New Roman" w:cs="Times New Roman"/>
                <w:b/>
                <w:bCs/>
                <w:kern w:val="28"/>
                <w:sz w:val="20"/>
                <w:szCs w:val="20"/>
              </w:rPr>
              <w:t>stated</w:t>
            </w:r>
            <w:r>
              <w:rPr>
                <w:rFonts w:hAnsi="Times New Roman" w:cs="Times New Roman"/>
                <w:b/>
                <w:bCs/>
                <w:kern w:val="28"/>
                <w:sz w:val="20"/>
                <w:szCs w:val="20"/>
              </w:rPr>
              <w:t>)</w:t>
            </w:r>
          </w:p>
        </w:tc>
      </w:tr>
      <w:tr w:rsidR="004E4073" w:rsidRPr="007546C1" w14:paraId="4ED911B9" w14:textId="77777777" w:rsidTr="00F710F6">
        <w:trPr>
          <w:trHeight w:val="247"/>
          <w:tblHeader/>
        </w:trPr>
        <w:tc>
          <w:tcPr>
            <w:tcW w:w="4345" w:type="dxa"/>
          </w:tcPr>
          <w:p w14:paraId="5BF97453" w14:textId="77777777" w:rsidR="004E4073" w:rsidRPr="00C55998" w:rsidRDefault="004E4073" w:rsidP="00DA5B1B">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vAlign w:val="bottom"/>
          </w:tcPr>
          <w:p w14:paraId="041ACA46" w14:textId="1FA4AF99" w:rsidR="004E4073" w:rsidRPr="00C55998" w:rsidRDefault="004E4073" w:rsidP="004E4073">
            <w:pPr>
              <w:tabs>
                <w:tab w:val="right" w:pos="6840"/>
                <w:tab w:val="left" w:pos="8000"/>
                <w:tab w:val="left" w:pos="8180"/>
                <w:tab w:val="right" w:pos="9180"/>
                <w:tab w:val="right" w:pos="9440"/>
              </w:tabs>
              <w:ind w:right="-30"/>
              <w:jc w:val="center"/>
              <w:rPr>
                <w:rFonts w:hAnsi="Times New Roman" w:cstheme="minorBidi"/>
                <w:b/>
                <w:bCs/>
                <w:sz w:val="20"/>
                <w:szCs w:val="20"/>
                <w:cs/>
              </w:rPr>
            </w:pPr>
            <w:r w:rsidRPr="00C55998">
              <w:rPr>
                <w:rFonts w:eastAsia="Arial Unicode MS" w:hAnsi="Times New Roman" w:cs="Times New Roman"/>
                <w:b/>
                <w:bCs/>
                <w:sz w:val="20"/>
                <w:szCs w:val="20"/>
              </w:rPr>
              <w:t>Fair value</w:t>
            </w:r>
          </w:p>
        </w:tc>
        <w:tc>
          <w:tcPr>
            <w:tcW w:w="78" w:type="dxa"/>
            <w:vAlign w:val="bottom"/>
          </w:tcPr>
          <w:p w14:paraId="0ADBDE1C" w14:textId="44FB4630" w:rsidR="004E4073" w:rsidRPr="00C55998" w:rsidRDefault="004E4073" w:rsidP="00DA5B1B">
            <w:pPr>
              <w:tabs>
                <w:tab w:val="right" w:pos="6840"/>
                <w:tab w:val="left" w:pos="8000"/>
                <w:tab w:val="left" w:pos="8180"/>
                <w:tab w:val="right" w:pos="9180"/>
                <w:tab w:val="right" w:pos="9440"/>
              </w:tabs>
              <w:ind w:right="-30"/>
              <w:jc w:val="center"/>
              <w:rPr>
                <w:rFonts w:hAnsi="Times New Roman" w:cs="Times New Roman"/>
                <w:b/>
                <w:bCs/>
                <w:sz w:val="20"/>
                <w:szCs w:val="20"/>
                <w:cs/>
              </w:rPr>
            </w:pPr>
            <w:r w:rsidRPr="00C55998">
              <w:rPr>
                <w:rFonts w:hAnsi="Times New Roman" w:cs="Times New Roman"/>
                <w:b/>
                <w:bCs/>
                <w:sz w:val="20"/>
                <w:szCs w:val="20"/>
              </w:rPr>
              <w:t xml:space="preserve">  </w:t>
            </w:r>
          </w:p>
        </w:tc>
        <w:tc>
          <w:tcPr>
            <w:tcW w:w="2079" w:type="dxa"/>
            <w:tcBorders>
              <w:top w:val="single" w:sz="4" w:space="0" w:color="auto"/>
              <w:bottom w:val="single" w:sz="4" w:space="0" w:color="auto"/>
            </w:tcBorders>
            <w:vAlign w:val="bottom"/>
          </w:tcPr>
          <w:p w14:paraId="43AC94E6" w14:textId="7B49B2E3" w:rsidR="004E4073" w:rsidRPr="00C55998" w:rsidRDefault="004E4073" w:rsidP="00DA5B1B">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C55998">
              <w:rPr>
                <w:rFonts w:eastAsia="Arial Unicode MS" w:hAnsi="Times New Roman" w:cs="Times New Roman"/>
                <w:b/>
                <w:bCs/>
                <w:sz w:val="20"/>
                <w:szCs w:val="20"/>
              </w:rPr>
              <w:t>Fair value</w:t>
            </w:r>
          </w:p>
        </w:tc>
      </w:tr>
      <w:tr w:rsidR="00534588" w:rsidRPr="007546C1" w14:paraId="69813012" w14:textId="77777777" w:rsidTr="00F710F6">
        <w:trPr>
          <w:trHeight w:val="144"/>
        </w:trPr>
        <w:tc>
          <w:tcPr>
            <w:tcW w:w="4345" w:type="dxa"/>
          </w:tcPr>
          <w:p w14:paraId="7889BBB2" w14:textId="4981CD4A" w:rsidR="00534588" w:rsidRPr="00C55998" w:rsidRDefault="00F710F6" w:rsidP="00DA5B1B">
            <w:pPr>
              <w:rPr>
                <w:rFonts w:hAnsi="Times New Roman" w:cs="Times New Roman"/>
                <w:b/>
                <w:bCs/>
                <w:kern w:val="28"/>
                <w:sz w:val="20"/>
                <w:szCs w:val="20"/>
              </w:rPr>
            </w:pPr>
            <w:r w:rsidRPr="00C55998">
              <w:rPr>
                <w:rFonts w:hAnsi="Times New Roman" w:cs="Times New Roman"/>
                <w:b/>
                <w:bCs/>
                <w:kern w:val="28"/>
                <w:sz w:val="20"/>
                <w:szCs w:val="20"/>
              </w:rPr>
              <w:t xml:space="preserve">Debt instruments </w:t>
            </w:r>
            <w:r w:rsidR="00534588" w:rsidRPr="00C55998">
              <w:rPr>
                <w:rFonts w:hAnsi="Times New Roman" w:cs="Times New Roman"/>
                <w:b/>
                <w:bCs/>
                <w:kern w:val="28"/>
                <w:sz w:val="20"/>
                <w:szCs w:val="20"/>
              </w:rPr>
              <w:t>at fair value through profit or loss</w:t>
            </w:r>
          </w:p>
        </w:tc>
        <w:tc>
          <w:tcPr>
            <w:tcW w:w="2048" w:type="dxa"/>
            <w:tcBorders>
              <w:top w:val="single" w:sz="4" w:space="0" w:color="auto"/>
            </w:tcBorders>
          </w:tcPr>
          <w:p w14:paraId="02EEA16F" w14:textId="44D6AD24" w:rsidR="00534588" w:rsidRPr="00C55998" w:rsidRDefault="00534588" w:rsidP="00DA5B1B">
            <w:pPr>
              <w:tabs>
                <w:tab w:val="decimal" w:pos="1584"/>
              </w:tabs>
              <w:ind w:right="-30"/>
              <w:rPr>
                <w:rFonts w:hAnsi="Times New Roman" w:cs="Times New Roman"/>
                <w:kern w:val="28"/>
                <w:sz w:val="20"/>
                <w:szCs w:val="20"/>
              </w:rPr>
            </w:pPr>
          </w:p>
        </w:tc>
        <w:tc>
          <w:tcPr>
            <w:tcW w:w="78" w:type="dxa"/>
          </w:tcPr>
          <w:p w14:paraId="5836E03D" w14:textId="417A1118" w:rsidR="00534588" w:rsidRPr="00C55998" w:rsidRDefault="00534588" w:rsidP="00DA5B1B">
            <w:pPr>
              <w:tabs>
                <w:tab w:val="decimal" w:pos="1584"/>
              </w:tabs>
              <w:ind w:right="-30"/>
              <w:rPr>
                <w:rFonts w:hAnsi="Times New Roman" w:cs="Times New Roman"/>
                <w:kern w:val="28"/>
                <w:sz w:val="20"/>
                <w:szCs w:val="20"/>
              </w:rPr>
            </w:pPr>
          </w:p>
        </w:tc>
        <w:tc>
          <w:tcPr>
            <w:tcW w:w="2079" w:type="dxa"/>
            <w:tcBorders>
              <w:top w:val="single" w:sz="4" w:space="0" w:color="auto"/>
            </w:tcBorders>
            <w:vAlign w:val="bottom"/>
          </w:tcPr>
          <w:p w14:paraId="35C534A3" w14:textId="4CB97AE6" w:rsidR="00534588" w:rsidRPr="00C55998" w:rsidRDefault="00534588" w:rsidP="00DA5B1B">
            <w:pPr>
              <w:tabs>
                <w:tab w:val="decimal" w:pos="1584"/>
              </w:tabs>
              <w:ind w:right="-30"/>
              <w:rPr>
                <w:rFonts w:hAnsi="Times New Roman" w:cs="Times New Roman"/>
                <w:kern w:val="28"/>
                <w:sz w:val="20"/>
                <w:szCs w:val="20"/>
              </w:rPr>
            </w:pPr>
          </w:p>
        </w:tc>
      </w:tr>
      <w:tr w:rsidR="00F710F6" w:rsidRPr="007546C1" w14:paraId="5BF9314D" w14:textId="77777777" w:rsidTr="005A3ACB">
        <w:trPr>
          <w:trHeight w:val="144"/>
        </w:trPr>
        <w:tc>
          <w:tcPr>
            <w:tcW w:w="4345" w:type="dxa"/>
          </w:tcPr>
          <w:p w14:paraId="611B289C" w14:textId="7F8DC73F" w:rsidR="00F710F6" w:rsidRPr="00C55998" w:rsidRDefault="00F710F6" w:rsidP="00F710F6">
            <w:pPr>
              <w:jc w:val="thaiDistribute"/>
              <w:rPr>
                <w:rFonts w:hAnsi="Times New Roman" w:cs="Times New Roman"/>
                <w:kern w:val="28"/>
                <w:sz w:val="20"/>
                <w:szCs w:val="20"/>
              </w:rPr>
            </w:pPr>
            <w:r w:rsidRPr="00C55998">
              <w:rPr>
                <w:rFonts w:hAnsi="Times New Roman" w:cs="Times New Roman"/>
                <w:kern w:val="28"/>
                <w:sz w:val="20"/>
                <w:szCs w:val="20"/>
              </w:rPr>
              <w:t>Private enterprises debt securities</w:t>
            </w:r>
          </w:p>
        </w:tc>
        <w:tc>
          <w:tcPr>
            <w:tcW w:w="2048" w:type="dxa"/>
            <w:vAlign w:val="center"/>
          </w:tcPr>
          <w:p w14:paraId="69F1D4A4" w14:textId="7840EF61" w:rsidR="00F710F6" w:rsidRPr="00C55998" w:rsidRDefault="009C7B0A" w:rsidP="00F710F6">
            <w:pPr>
              <w:tabs>
                <w:tab w:val="decimal" w:pos="1559"/>
              </w:tabs>
              <w:contextualSpacing/>
              <w:rPr>
                <w:rFonts w:hAnsi="Times New Roman" w:cs="Times New Roman"/>
                <w:b/>
                <w:bCs/>
                <w:kern w:val="28"/>
                <w:sz w:val="20"/>
                <w:szCs w:val="20"/>
              </w:rPr>
            </w:pPr>
            <w:r w:rsidRPr="00165F55">
              <w:rPr>
                <w:rFonts w:hAnsi="Times New Roman" w:cs="Times New Roman"/>
                <w:kern w:val="28"/>
                <w:sz w:val="20"/>
                <w:szCs w:val="20"/>
              </w:rPr>
              <w:t>7,607,726</w:t>
            </w:r>
          </w:p>
        </w:tc>
        <w:tc>
          <w:tcPr>
            <w:tcW w:w="78" w:type="dxa"/>
          </w:tcPr>
          <w:p w14:paraId="7D778DF6" w14:textId="622E1A01" w:rsidR="00F710F6" w:rsidRPr="00C55998" w:rsidRDefault="00F710F6" w:rsidP="00F710F6">
            <w:pPr>
              <w:tabs>
                <w:tab w:val="decimal" w:pos="1584"/>
              </w:tabs>
              <w:ind w:right="-30"/>
              <w:rPr>
                <w:rFonts w:hAnsi="Times New Roman" w:cs="Times New Roman"/>
                <w:kern w:val="28"/>
                <w:sz w:val="20"/>
                <w:szCs w:val="20"/>
              </w:rPr>
            </w:pPr>
          </w:p>
        </w:tc>
        <w:tc>
          <w:tcPr>
            <w:tcW w:w="2079" w:type="dxa"/>
            <w:vAlign w:val="center"/>
          </w:tcPr>
          <w:p w14:paraId="6E8E1644" w14:textId="4DB82378" w:rsidR="00F710F6" w:rsidRPr="00C55998" w:rsidRDefault="00F710F6" w:rsidP="00F710F6">
            <w:pPr>
              <w:tabs>
                <w:tab w:val="decimal" w:pos="1563"/>
              </w:tabs>
              <w:contextualSpacing/>
              <w:rPr>
                <w:rFonts w:hAnsi="Times New Roman" w:cs="Times New Roman"/>
                <w:b/>
                <w:bCs/>
                <w:kern w:val="28"/>
                <w:sz w:val="20"/>
                <w:szCs w:val="20"/>
              </w:rPr>
            </w:pPr>
            <w:r w:rsidRPr="00C55998">
              <w:rPr>
                <w:rFonts w:hAnsi="Times New Roman" w:cs="Times New Roman"/>
                <w:sz w:val="20"/>
                <w:szCs w:val="20"/>
              </w:rPr>
              <w:t>7,505,024</w:t>
            </w:r>
          </w:p>
        </w:tc>
      </w:tr>
      <w:tr w:rsidR="00F710F6" w:rsidRPr="007546C1" w14:paraId="4EC8CCAF" w14:textId="77777777" w:rsidTr="005A3ACB">
        <w:trPr>
          <w:trHeight w:val="144"/>
        </w:trPr>
        <w:tc>
          <w:tcPr>
            <w:tcW w:w="4345" w:type="dxa"/>
          </w:tcPr>
          <w:p w14:paraId="29D69BB3" w14:textId="477977DD" w:rsidR="00F710F6" w:rsidRPr="00C55998" w:rsidRDefault="00F710F6" w:rsidP="00F710F6">
            <w:pPr>
              <w:jc w:val="thaiDistribute"/>
              <w:rPr>
                <w:rFonts w:hAnsi="Times New Roman" w:cs="Times New Roman"/>
                <w:kern w:val="28"/>
                <w:sz w:val="20"/>
                <w:szCs w:val="20"/>
                <w:cs/>
              </w:rPr>
            </w:pPr>
            <w:r w:rsidRPr="00C55998">
              <w:rPr>
                <w:rFonts w:hAnsi="Times New Roman" w:cs="Times New Roman"/>
                <w:kern w:val="28"/>
                <w:sz w:val="20"/>
                <w:szCs w:val="20"/>
              </w:rPr>
              <w:t>Foreign debt securities</w:t>
            </w:r>
          </w:p>
        </w:tc>
        <w:tc>
          <w:tcPr>
            <w:tcW w:w="2048" w:type="dxa"/>
            <w:vAlign w:val="center"/>
          </w:tcPr>
          <w:p w14:paraId="1A297295" w14:textId="2C358325" w:rsidR="00F710F6" w:rsidRPr="00C55998" w:rsidRDefault="00F710F6" w:rsidP="00F710F6">
            <w:pPr>
              <w:tabs>
                <w:tab w:val="decimal" w:pos="1584"/>
              </w:tabs>
              <w:ind w:right="-30"/>
              <w:rPr>
                <w:rFonts w:hAnsi="Times New Roman" w:cs="Times New Roman"/>
                <w:kern w:val="28"/>
                <w:sz w:val="20"/>
                <w:szCs w:val="20"/>
              </w:rPr>
            </w:pPr>
            <w:r w:rsidRPr="00C55998">
              <w:rPr>
                <w:rFonts w:hAnsi="Times New Roman" w:cs="Times New Roman"/>
                <w:sz w:val="20"/>
                <w:szCs w:val="20"/>
              </w:rPr>
              <w:t>9,090,927</w:t>
            </w:r>
          </w:p>
        </w:tc>
        <w:tc>
          <w:tcPr>
            <w:tcW w:w="78" w:type="dxa"/>
          </w:tcPr>
          <w:p w14:paraId="49FF4576" w14:textId="30AA8E7F" w:rsidR="00F710F6" w:rsidRPr="00C55998" w:rsidRDefault="00F710F6" w:rsidP="00F710F6">
            <w:pPr>
              <w:tabs>
                <w:tab w:val="decimal" w:pos="1584"/>
              </w:tabs>
              <w:ind w:right="-30"/>
              <w:rPr>
                <w:rFonts w:hAnsi="Times New Roman" w:cs="Times New Roman"/>
                <w:kern w:val="28"/>
                <w:sz w:val="20"/>
                <w:szCs w:val="20"/>
              </w:rPr>
            </w:pPr>
          </w:p>
        </w:tc>
        <w:tc>
          <w:tcPr>
            <w:tcW w:w="2079" w:type="dxa"/>
            <w:vAlign w:val="center"/>
          </w:tcPr>
          <w:p w14:paraId="47EC4967" w14:textId="1C437896" w:rsidR="00F710F6" w:rsidRPr="00C55998" w:rsidRDefault="00F710F6" w:rsidP="00F710F6">
            <w:pPr>
              <w:tabs>
                <w:tab w:val="decimal" w:pos="1584"/>
              </w:tabs>
              <w:ind w:right="-30"/>
              <w:rPr>
                <w:rFonts w:hAnsi="Times New Roman" w:cs="Times New Roman"/>
                <w:kern w:val="28"/>
                <w:sz w:val="20"/>
                <w:szCs w:val="20"/>
              </w:rPr>
            </w:pPr>
            <w:r w:rsidRPr="00C55998">
              <w:rPr>
                <w:rFonts w:hAnsi="Times New Roman" w:cs="Times New Roman"/>
                <w:sz w:val="20"/>
                <w:szCs w:val="20"/>
              </w:rPr>
              <w:t>8,718,082</w:t>
            </w:r>
          </w:p>
        </w:tc>
      </w:tr>
      <w:tr w:rsidR="00F710F6" w:rsidRPr="007546C1" w14:paraId="4B4F95D5" w14:textId="77777777" w:rsidTr="005A3ACB">
        <w:trPr>
          <w:trHeight w:val="144"/>
        </w:trPr>
        <w:tc>
          <w:tcPr>
            <w:tcW w:w="4345" w:type="dxa"/>
          </w:tcPr>
          <w:p w14:paraId="08612E5E" w14:textId="5AA6FED6" w:rsidR="00F710F6" w:rsidRPr="00C55998" w:rsidRDefault="00F710F6" w:rsidP="00F710F6">
            <w:pPr>
              <w:jc w:val="thaiDistribute"/>
              <w:rPr>
                <w:rFonts w:hAnsi="Times New Roman" w:cs="Times New Roman"/>
                <w:kern w:val="28"/>
                <w:sz w:val="20"/>
                <w:szCs w:val="20"/>
                <w:cs/>
              </w:rPr>
            </w:pPr>
            <w:r w:rsidRPr="00C55998">
              <w:rPr>
                <w:rFonts w:hAnsi="Times New Roman" w:cs="Times New Roman"/>
                <w:kern w:val="28"/>
                <w:sz w:val="20"/>
                <w:szCs w:val="20"/>
              </w:rPr>
              <w:t>Investment assets of the insured</w:t>
            </w:r>
          </w:p>
        </w:tc>
        <w:tc>
          <w:tcPr>
            <w:tcW w:w="2048" w:type="dxa"/>
            <w:vAlign w:val="center"/>
          </w:tcPr>
          <w:p w14:paraId="3A78453B" w14:textId="6375D8A0" w:rsidR="00F710F6" w:rsidRPr="00C55998" w:rsidRDefault="00F710F6" w:rsidP="00F710F6">
            <w:pPr>
              <w:tabs>
                <w:tab w:val="decimal" w:pos="1584"/>
              </w:tabs>
              <w:ind w:right="-30"/>
              <w:rPr>
                <w:rFonts w:hAnsi="Times New Roman" w:cs="Times New Roman"/>
                <w:kern w:val="28"/>
                <w:sz w:val="20"/>
                <w:szCs w:val="20"/>
              </w:rPr>
            </w:pPr>
            <w:r w:rsidRPr="00C55998">
              <w:rPr>
                <w:rFonts w:hAnsi="Times New Roman" w:cs="Times New Roman"/>
                <w:kern w:val="28"/>
                <w:sz w:val="20"/>
                <w:szCs w:val="20"/>
              </w:rPr>
              <w:t>384,054</w:t>
            </w:r>
          </w:p>
        </w:tc>
        <w:tc>
          <w:tcPr>
            <w:tcW w:w="78" w:type="dxa"/>
          </w:tcPr>
          <w:p w14:paraId="79C48A2E" w14:textId="6C4F54E2" w:rsidR="00F710F6" w:rsidRPr="00C55998" w:rsidRDefault="00F710F6" w:rsidP="00F710F6">
            <w:pPr>
              <w:tabs>
                <w:tab w:val="decimal" w:pos="1584"/>
              </w:tabs>
              <w:ind w:right="-30"/>
              <w:rPr>
                <w:rFonts w:hAnsi="Times New Roman" w:cs="Times New Roman"/>
                <w:kern w:val="28"/>
                <w:sz w:val="20"/>
                <w:szCs w:val="20"/>
              </w:rPr>
            </w:pPr>
          </w:p>
        </w:tc>
        <w:tc>
          <w:tcPr>
            <w:tcW w:w="2079" w:type="dxa"/>
            <w:vAlign w:val="center"/>
          </w:tcPr>
          <w:p w14:paraId="14603EA2" w14:textId="2EFA135E" w:rsidR="00F710F6" w:rsidRPr="00C55998" w:rsidRDefault="00F710F6" w:rsidP="00F710F6">
            <w:pPr>
              <w:tabs>
                <w:tab w:val="decimal" w:pos="1584"/>
              </w:tabs>
              <w:ind w:right="-30"/>
              <w:rPr>
                <w:rFonts w:hAnsi="Times New Roman" w:cs="Times New Roman"/>
                <w:kern w:val="28"/>
                <w:sz w:val="20"/>
                <w:szCs w:val="20"/>
              </w:rPr>
            </w:pPr>
            <w:r w:rsidRPr="00C55998">
              <w:rPr>
                <w:rFonts w:hAnsi="Times New Roman" w:cs="Times New Roman"/>
                <w:sz w:val="20"/>
                <w:szCs w:val="20"/>
                <w:cs/>
              </w:rPr>
              <w:t>283</w:t>
            </w:r>
            <w:r w:rsidRPr="00C55998">
              <w:rPr>
                <w:rFonts w:hAnsi="Times New Roman" w:cs="Times New Roman"/>
                <w:sz w:val="20"/>
                <w:szCs w:val="20"/>
              </w:rPr>
              <w:t>,857</w:t>
            </w:r>
          </w:p>
        </w:tc>
      </w:tr>
      <w:tr w:rsidR="00F710F6" w:rsidRPr="007546C1" w14:paraId="78AAF93A" w14:textId="77777777" w:rsidTr="00B1195F">
        <w:trPr>
          <w:trHeight w:val="144"/>
        </w:trPr>
        <w:tc>
          <w:tcPr>
            <w:tcW w:w="4345" w:type="dxa"/>
          </w:tcPr>
          <w:p w14:paraId="2FF074EC" w14:textId="39528ACA" w:rsidR="00F710F6" w:rsidRPr="00C55998" w:rsidRDefault="00F710F6" w:rsidP="00F710F6">
            <w:pPr>
              <w:ind w:left="215" w:hanging="215"/>
              <w:rPr>
                <w:rFonts w:hAnsi="Times New Roman" w:cs="Times New Roman"/>
                <w:kern w:val="28"/>
                <w:sz w:val="20"/>
                <w:szCs w:val="20"/>
              </w:rPr>
            </w:pPr>
            <w:r w:rsidRPr="00C55998">
              <w:rPr>
                <w:rFonts w:hAnsi="Times New Roman" w:cs="Times New Roman"/>
                <w:kern w:val="28"/>
                <w:sz w:val="20"/>
                <w:szCs w:val="20"/>
              </w:rPr>
              <w:t>Total debt instruments at fair value through</w:t>
            </w:r>
            <w:r w:rsidRPr="00C55998">
              <w:rPr>
                <w:rFonts w:hAnsi="Times New Roman" w:cs="Times New Roman"/>
                <w:kern w:val="28"/>
                <w:sz w:val="20"/>
                <w:szCs w:val="20"/>
              </w:rPr>
              <w:br/>
              <w:t>profit or loss</w:t>
            </w:r>
          </w:p>
        </w:tc>
        <w:tc>
          <w:tcPr>
            <w:tcW w:w="2048" w:type="dxa"/>
            <w:tcBorders>
              <w:top w:val="single" w:sz="4" w:space="0" w:color="auto"/>
              <w:bottom w:val="single" w:sz="4" w:space="0" w:color="auto"/>
            </w:tcBorders>
            <w:vAlign w:val="bottom"/>
          </w:tcPr>
          <w:p w14:paraId="4413CAD8" w14:textId="4BFA43A6" w:rsidR="00F710F6" w:rsidRPr="00C55998" w:rsidRDefault="009C7B0A" w:rsidP="00F710F6">
            <w:pPr>
              <w:tabs>
                <w:tab w:val="decimal" w:pos="1584"/>
              </w:tabs>
              <w:ind w:right="-30"/>
              <w:rPr>
                <w:rFonts w:hAnsi="Times New Roman" w:cs="Times New Roman"/>
                <w:kern w:val="28"/>
                <w:sz w:val="20"/>
                <w:szCs w:val="20"/>
              </w:rPr>
            </w:pPr>
            <w:r w:rsidRPr="00C55998">
              <w:rPr>
                <w:rFonts w:hAnsi="Times New Roman" w:cs="Times New Roman"/>
                <w:kern w:val="28"/>
                <w:sz w:val="20"/>
                <w:szCs w:val="20"/>
              </w:rPr>
              <w:t>17,082,707</w:t>
            </w:r>
          </w:p>
        </w:tc>
        <w:tc>
          <w:tcPr>
            <w:tcW w:w="78" w:type="dxa"/>
            <w:vAlign w:val="bottom"/>
          </w:tcPr>
          <w:p w14:paraId="5BFF2100" w14:textId="2878F9CC" w:rsidR="00F710F6" w:rsidRPr="00C55998" w:rsidRDefault="00F710F6" w:rsidP="00F710F6">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54A27D3A" w14:textId="60CD6F4D" w:rsidR="00F710F6" w:rsidRPr="00C55998" w:rsidRDefault="00F710F6" w:rsidP="00F710F6">
            <w:pPr>
              <w:tabs>
                <w:tab w:val="decimal" w:pos="1584"/>
              </w:tabs>
              <w:ind w:right="-30"/>
              <w:rPr>
                <w:rFonts w:hAnsi="Times New Roman" w:cs="Times New Roman"/>
                <w:kern w:val="28"/>
                <w:sz w:val="20"/>
                <w:szCs w:val="20"/>
              </w:rPr>
            </w:pPr>
            <w:r w:rsidRPr="00C55998">
              <w:rPr>
                <w:rFonts w:hAnsi="Times New Roman" w:cs="Times New Roman"/>
                <w:sz w:val="20"/>
                <w:szCs w:val="20"/>
              </w:rPr>
              <w:t>16,506,963</w:t>
            </w:r>
          </w:p>
        </w:tc>
      </w:tr>
      <w:tr w:rsidR="00F710F6" w:rsidRPr="007546C1" w14:paraId="7A8A5402" w14:textId="77777777" w:rsidTr="006C46E6">
        <w:trPr>
          <w:trHeight w:val="144"/>
        </w:trPr>
        <w:tc>
          <w:tcPr>
            <w:tcW w:w="4345" w:type="dxa"/>
          </w:tcPr>
          <w:p w14:paraId="52281A22" w14:textId="2238EFDA" w:rsidR="00F710F6" w:rsidRPr="00C55998" w:rsidRDefault="00F710F6" w:rsidP="00F710F6">
            <w:pPr>
              <w:ind w:left="189" w:hanging="189"/>
              <w:rPr>
                <w:rFonts w:hAnsi="Times New Roman" w:cstheme="minorBidi"/>
                <w:b/>
                <w:bCs/>
                <w:kern w:val="28"/>
                <w:sz w:val="20"/>
                <w:szCs w:val="20"/>
                <w:cs/>
              </w:rPr>
            </w:pPr>
            <w:r w:rsidRPr="00C55998">
              <w:rPr>
                <w:rFonts w:hAnsi="Times New Roman" w:cs="Times New Roman"/>
                <w:b/>
                <w:bCs/>
                <w:kern w:val="28"/>
                <w:sz w:val="20"/>
                <w:szCs w:val="20"/>
              </w:rPr>
              <w:t xml:space="preserve">Debt </w:t>
            </w:r>
            <w:r w:rsidR="00022FB7" w:rsidRPr="00C55998">
              <w:rPr>
                <w:rFonts w:hAnsi="Times New Roman" w:cs="Times New Roman"/>
                <w:b/>
                <w:bCs/>
                <w:kern w:val="28"/>
                <w:sz w:val="20"/>
                <w:szCs w:val="20"/>
              </w:rPr>
              <w:t xml:space="preserve">instruments </w:t>
            </w:r>
            <w:r w:rsidRPr="00C55998">
              <w:rPr>
                <w:rFonts w:hAnsi="Times New Roman" w:cs="Times New Roman"/>
                <w:b/>
                <w:bCs/>
                <w:kern w:val="28"/>
                <w:sz w:val="20"/>
                <w:szCs w:val="20"/>
              </w:rPr>
              <w:t>at fair value through other    comprehensive income</w:t>
            </w:r>
          </w:p>
        </w:tc>
        <w:tc>
          <w:tcPr>
            <w:tcW w:w="2048" w:type="dxa"/>
            <w:tcBorders>
              <w:top w:val="single" w:sz="4" w:space="0" w:color="auto"/>
            </w:tcBorders>
            <w:vAlign w:val="bottom"/>
          </w:tcPr>
          <w:p w14:paraId="70988C4E" w14:textId="26754454" w:rsidR="00F710F6" w:rsidRPr="006C46E6" w:rsidRDefault="00F710F6" w:rsidP="00F710F6">
            <w:pPr>
              <w:tabs>
                <w:tab w:val="decimal" w:pos="1584"/>
              </w:tabs>
              <w:ind w:right="-30"/>
              <w:rPr>
                <w:rFonts w:hAnsi="Times New Roman" w:cs="Times New Roman"/>
                <w:kern w:val="28"/>
                <w:sz w:val="20"/>
                <w:szCs w:val="20"/>
              </w:rPr>
            </w:pPr>
          </w:p>
        </w:tc>
        <w:tc>
          <w:tcPr>
            <w:tcW w:w="78" w:type="dxa"/>
            <w:vAlign w:val="bottom"/>
          </w:tcPr>
          <w:p w14:paraId="538DA432" w14:textId="31A70C88" w:rsidR="00F710F6" w:rsidRPr="006C46E6" w:rsidRDefault="00F710F6" w:rsidP="00F710F6">
            <w:pPr>
              <w:tabs>
                <w:tab w:val="decimal" w:pos="1584"/>
              </w:tabs>
              <w:ind w:right="-30"/>
              <w:rPr>
                <w:rFonts w:hAnsi="Times New Roman" w:cs="Times New Roman"/>
                <w:kern w:val="28"/>
                <w:sz w:val="20"/>
                <w:szCs w:val="20"/>
              </w:rPr>
            </w:pPr>
          </w:p>
        </w:tc>
        <w:tc>
          <w:tcPr>
            <w:tcW w:w="2079" w:type="dxa"/>
            <w:tcBorders>
              <w:top w:val="single" w:sz="4" w:space="0" w:color="auto"/>
            </w:tcBorders>
            <w:vAlign w:val="bottom"/>
          </w:tcPr>
          <w:p w14:paraId="1F4A256C" w14:textId="62576D9E" w:rsidR="00F710F6" w:rsidRPr="006C46E6" w:rsidRDefault="00F710F6" w:rsidP="00F710F6">
            <w:pPr>
              <w:tabs>
                <w:tab w:val="decimal" w:pos="1584"/>
              </w:tabs>
              <w:ind w:right="-30"/>
              <w:rPr>
                <w:rFonts w:hAnsi="Times New Roman" w:cs="Times New Roman"/>
                <w:kern w:val="28"/>
                <w:sz w:val="20"/>
                <w:szCs w:val="20"/>
              </w:rPr>
            </w:pPr>
          </w:p>
        </w:tc>
      </w:tr>
      <w:tr w:rsidR="00F710F6" w:rsidRPr="007546C1" w14:paraId="2BC1118B" w14:textId="77777777" w:rsidTr="00151E30">
        <w:trPr>
          <w:trHeight w:val="144"/>
        </w:trPr>
        <w:tc>
          <w:tcPr>
            <w:tcW w:w="4345" w:type="dxa"/>
          </w:tcPr>
          <w:p w14:paraId="27C5BE46" w14:textId="4D9E2D4C" w:rsidR="00F710F6" w:rsidRPr="007546C1" w:rsidRDefault="00F710F6" w:rsidP="00F710F6">
            <w:pPr>
              <w:rPr>
                <w:rFonts w:hAnsi="Times New Roman" w:cs="Times New Roman"/>
                <w:kern w:val="28"/>
                <w:sz w:val="20"/>
                <w:szCs w:val="20"/>
                <w:cs/>
              </w:rPr>
            </w:pPr>
            <w:r w:rsidRPr="007546C1">
              <w:rPr>
                <w:rFonts w:hAnsi="Times New Roman" w:cs="Times New Roman"/>
                <w:kern w:val="28"/>
                <w:sz w:val="20"/>
                <w:szCs w:val="20"/>
              </w:rPr>
              <w:t>Government and state enterprise securities</w:t>
            </w:r>
          </w:p>
        </w:tc>
        <w:tc>
          <w:tcPr>
            <w:tcW w:w="2048" w:type="dxa"/>
            <w:vAlign w:val="center"/>
          </w:tcPr>
          <w:p w14:paraId="19674E43" w14:textId="5F231ACE"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192,041,809</w:t>
            </w:r>
          </w:p>
        </w:tc>
        <w:tc>
          <w:tcPr>
            <w:tcW w:w="78" w:type="dxa"/>
          </w:tcPr>
          <w:p w14:paraId="4D5EFB87" w14:textId="7AB8AA39" w:rsidR="00F710F6" w:rsidRPr="006C46E6" w:rsidRDefault="00F710F6" w:rsidP="00F710F6">
            <w:pPr>
              <w:tabs>
                <w:tab w:val="decimal" w:pos="1584"/>
              </w:tabs>
              <w:ind w:right="-30"/>
              <w:rPr>
                <w:rFonts w:hAnsi="Times New Roman" w:cs="Times New Roman"/>
                <w:kern w:val="28"/>
                <w:sz w:val="20"/>
                <w:szCs w:val="20"/>
              </w:rPr>
            </w:pPr>
          </w:p>
        </w:tc>
        <w:tc>
          <w:tcPr>
            <w:tcW w:w="2079" w:type="dxa"/>
            <w:vAlign w:val="center"/>
          </w:tcPr>
          <w:p w14:paraId="60800EB5" w14:textId="7AA3FA4F"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177,541,533</w:t>
            </w:r>
          </w:p>
        </w:tc>
      </w:tr>
      <w:tr w:rsidR="00F710F6" w:rsidRPr="007546C1" w14:paraId="318E1163" w14:textId="77777777" w:rsidTr="00151E30">
        <w:trPr>
          <w:trHeight w:val="144"/>
        </w:trPr>
        <w:tc>
          <w:tcPr>
            <w:tcW w:w="4345" w:type="dxa"/>
          </w:tcPr>
          <w:p w14:paraId="28CAC888" w14:textId="577B8A6A" w:rsidR="00F710F6" w:rsidRPr="007546C1" w:rsidRDefault="00F710F6" w:rsidP="00F710F6">
            <w:pPr>
              <w:rPr>
                <w:rFonts w:hAnsi="Times New Roman" w:cs="Times New Roman"/>
                <w:kern w:val="28"/>
                <w:sz w:val="20"/>
                <w:szCs w:val="20"/>
                <w:cs/>
              </w:rPr>
            </w:pPr>
            <w:r w:rsidRPr="007546C1">
              <w:rPr>
                <w:rFonts w:hAnsi="Times New Roman" w:cs="Times New Roman"/>
                <w:kern w:val="28"/>
                <w:sz w:val="20"/>
                <w:szCs w:val="20"/>
              </w:rPr>
              <w:t>Private enterprises debt securities</w:t>
            </w:r>
          </w:p>
        </w:tc>
        <w:tc>
          <w:tcPr>
            <w:tcW w:w="2048" w:type="dxa"/>
            <w:vAlign w:val="center"/>
          </w:tcPr>
          <w:p w14:paraId="51D74CC4" w14:textId="7FC6A274"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70,538,602</w:t>
            </w:r>
          </w:p>
        </w:tc>
        <w:tc>
          <w:tcPr>
            <w:tcW w:w="78" w:type="dxa"/>
          </w:tcPr>
          <w:p w14:paraId="315BCD3A" w14:textId="02F6D1B2" w:rsidR="00F710F6" w:rsidRPr="006C46E6" w:rsidRDefault="00F710F6" w:rsidP="00F710F6">
            <w:pPr>
              <w:tabs>
                <w:tab w:val="decimal" w:pos="1584"/>
              </w:tabs>
              <w:ind w:right="-30"/>
              <w:rPr>
                <w:rFonts w:hAnsi="Times New Roman" w:cs="Times New Roman"/>
                <w:kern w:val="28"/>
                <w:sz w:val="20"/>
                <w:szCs w:val="20"/>
              </w:rPr>
            </w:pPr>
          </w:p>
        </w:tc>
        <w:tc>
          <w:tcPr>
            <w:tcW w:w="2079" w:type="dxa"/>
            <w:vAlign w:val="center"/>
          </w:tcPr>
          <w:p w14:paraId="55296ED7" w14:textId="4F360298"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70,407,312</w:t>
            </w:r>
          </w:p>
        </w:tc>
      </w:tr>
      <w:tr w:rsidR="00F710F6" w:rsidRPr="007546C1" w14:paraId="24E529C3" w14:textId="77777777" w:rsidTr="00151E30">
        <w:trPr>
          <w:trHeight w:val="144"/>
        </w:trPr>
        <w:tc>
          <w:tcPr>
            <w:tcW w:w="4345" w:type="dxa"/>
          </w:tcPr>
          <w:p w14:paraId="323DD04B" w14:textId="14118579" w:rsidR="00F710F6" w:rsidRPr="007546C1" w:rsidRDefault="00F710F6" w:rsidP="00F710F6">
            <w:pPr>
              <w:rPr>
                <w:rFonts w:hAnsi="Times New Roman" w:cs="Times New Roman"/>
                <w:kern w:val="28"/>
                <w:sz w:val="20"/>
                <w:szCs w:val="20"/>
                <w:cs/>
              </w:rPr>
            </w:pPr>
            <w:r w:rsidRPr="007546C1">
              <w:rPr>
                <w:rFonts w:hAnsi="Times New Roman" w:cs="Times New Roman"/>
                <w:kern w:val="28"/>
                <w:sz w:val="20"/>
                <w:szCs w:val="20"/>
              </w:rPr>
              <w:t>Foreign debt securities</w:t>
            </w:r>
          </w:p>
        </w:tc>
        <w:tc>
          <w:tcPr>
            <w:tcW w:w="2048" w:type="dxa"/>
            <w:vAlign w:val="center"/>
          </w:tcPr>
          <w:p w14:paraId="44F08CAD" w14:textId="660E5870"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6,526,891</w:t>
            </w:r>
          </w:p>
        </w:tc>
        <w:tc>
          <w:tcPr>
            <w:tcW w:w="78" w:type="dxa"/>
          </w:tcPr>
          <w:p w14:paraId="2BBC227D" w14:textId="5B46C496" w:rsidR="00F710F6" w:rsidRPr="006C46E6" w:rsidRDefault="00F710F6" w:rsidP="00F710F6">
            <w:pPr>
              <w:tabs>
                <w:tab w:val="decimal" w:pos="1584"/>
              </w:tabs>
              <w:ind w:right="-30"/>
              <w:rPr>
                <w:rFonts w:hAnsi="Times New Roman" w:cs="Times New Roman"/>
                <w:kern w:val="28"/>
                <w:sz w:val="20"/>
                <w:szCs w:val="20"/>
              </w:rPr>
            </w:pPr>
          </w:p>
        </w:tc>
        <w:tc>
          <w:tcPr>
            <w:tcW w:w="2079" w:type="dxa"/>
            <w:vAlign w:val="center"/>
          </w:tcPr>
          <w:p w14:paraId="482DECE0" w14:textId="3B571CC7"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6,925,041</w:t>
            </w:r>
          </w:p>
        </w:tc>
      </w:tr>
      <w:tr w:rsidR="00F710F6" w:rsidRPr="007546C1" w14:paraId="0188C3FA" w14:textId="77777777" w:rsidTr="000E0909">
        <w:trPr>
          <w:trHeight w:val="144"/>
        </w:trPr>
        <w:tc>
          <w:tcPr>
            <w:tcW w:w="4345" w:type="dxa"/>
          </w:tcPr>
          <w:p w14:paraId="0A4A4990" w14:textId="7807A3BA" w:rsidR="00F710F6" w:rsidRPr="004E4073" w:rsidRDefault="00F710F6" w:rsidP="00F710F6">
            <w:pPr>
              <w:ind w:left="215" w:hanging="215"/>
              <w:rPr>
                <w:rFonts w:hAnsi="Times New Roman" w:cstheme="minorBidi"/>
                <w:kern w:val="28"/>
                <w:sz w:val="20"/>
                <w:szCs w:val="20"/>
                <w:cs/>
              </w:rPr>
            </w:pPr>
            <w:r w:rsidRPr="00C55998">
              <w:rPr>
                <w:rFonts w:hAnsi="Times New Roman" w:cs="Times New Roman"/>
                <w:kern w:val="28"/>
                <w:sz w:val="20"/>
                <w:szCs w:val="20"/>
              </w:rPr>
              <w:t xml:space="preserve">Total debt </w:t>
            </w:r>
            <w:r w:rsidR="00022FB7" w:rsidRPr="00C55998">
              <w:rPr>
                <w:rFonts w:hAnsi="Times New Roman" w:cs="Times New Roman"/>
                <w:kern w:val="28"/>
                <w:sz w:val="20"/>
                <w:szCs w:val="20"/>
              </w:rPr>
              <w:t>instruments</w:t>
            </w:r>
            <w:r w:rsidRPr="00C55998">
              <w:rPr>
                <w:rFonts w:hAnsi="Times New Roman" w:cs="Times New Roman"/>
                <w:kern w:val="28"/>
                <w:sz w:val="20"/>
                <w:szCs w:val="20"/>
              </w:rPr>
              <w:t xml:space="preserve"> at fair</w:t>
            </w:r>
            <w:r w:rsidRPr="007546C1">
              <w:rPr>
                <w:rFonts w:hAnsi="Times New Roman" w:cs="Times New Roman"/>
                <w:kern w:val="28"/>
                <w:sz w:val="20"/>
                <w:szCs w:val="20"/>
              </w:rPr>
              <w:t xml:space="preserve"> value through other comprehensive income</w:t>
            </w:r>
          </w:p>
        </w:tc>
        <w:tc>
          <w:tcPr>
            <w:tcW w:w="2048" w:type="dxa"/>
            <w:tcBorders>
              <w:top w:val="single" w:sz="4" w:space="0" w:color="auto"/>
              <w:bottom w:val="single" w:sz="4" w:space="0" w:color="auto"/>
            </w:tcBorders>
            <w:vAlign w:val="bottom"/>
          </w:tcPr>
          <w:p w14:paraId="71F42A06" w14:textId="17F7C03C"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kern w:val="28"/>
                <w:sz w:val="20"/>
                <w:szCs w:val="20"/>
              </w:rPr>
              <w:t>269,107,302</w:t>
            </w:r>
          </w:p>
        </w:tc>
        <w:tc>
          <w:tcPr>
            <w:tcW w:w="78" w:type="dxa"/>
            <w:vAlign w:val="bottom"/>
          </w:tcPr>
          <w:p w14:paraId="24A1BDA8" w14:textId="04CAC4FF" w:rsidR="00F710F6" w:rsidRPr="006C46E6" w:rsidRDefault="00F710F6" w:rsidP="00F710F6">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6F4D3F78" w14:textId="239E6673"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kern w:val="28"/>
                <w:sz w:val="20"/>
                <w:szCs w:val="20"/>
              </w:rPr>
              <w:t>254,873,886</w:t>
            </w:r>
          </w:p>
        </w:tc>
      </w:tr>
      <w:tr w:rsidR="00F710F6" w:rsidRPr="007546C1" w14:paraId="36C4911F" w14:textId="77777777" w:rsidTr="00151E30">
        <w:trPr>
          <w:trHeight w:val="144"/>
        </w:trPr>
        <w:tc>
          <w:tcPr>
            <w:tcW w:w="4345" w:type="dxa"/>
          </w:tcPr>
          <w:p w14:paraId="25B7B3DB" w14:textId="289BDFBB" w:rsidR="00F710F6" w:rsidRPr="007546C1" w:rsidRDefault="00F710F6" w:rsidP="00F710F6">
            <w:pPr>
              <w:rPr>
                <w:rFonts w:hAnsi="Times New Roman" w:cs="Times New Roman"/>
                <w:kern w:val="28"/>
                <w:sz w:val="20"/>
                <w:szCs w:val="20"/>
                <w:cs/>
              </w:rPr>
            </w:pPr>
            <w:r w:rsidRPr="00C55998">
              <w:rPr>
                <w:rFonts w:hAnsi="Times New Roman" w:cs="Times New Roman"/>
                <w:b/>
                <w:bCs/>
                <w:kern w:val="28"/>
                <w:sz w:val="20"/>
                <w:szCs w:val="20"/>
              </w:rPr>
              <w:t xml:space="preserve">Total debt </w:t>
            </w:r>
            <w:r w:rsidR="00022FB7" w:rsidRPr="00C55998">
              <w:rPr>
                <w:rFonts w:hAnsi="Times New Roman" w:cs="Times New Roman"/>
                <w:b/>
                <w:bCs/>
                <w:kern w:val="28"/>
                <w:sz w:val="20"/>
                <w:szCs w:val="20"/>
              </w:rPr>
              <w:t>instruments</w:t>
            </w:r>
          </w:p>
        </w:tc>
        <w:tc>
          <w:tcPr>
            <w:tcW w:w="2048" w:type="dxa"/>
            <w:tcBorders>
              <w:top w:val="single" w:sz="8" w:space="0" w:color="auto"/>
              <w:bottom w:val="double" w:sz="4" w:space="0" w:color="auto"/>
            </w:tcBorders>
          </w:tcPr>
          <w:p w14:paraId="1FF502F8" w14:textId="0ECD1396"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kern w:val="28"/>
                <w:sz w:val="20"/>
                <w:szCs w:val="20"/>
              </w:rPr>
              <w:t>286,190,009</w:t>
            </w:r>
          </w:p>
        </w:tc>
        <w:tc>
          <w:tcPr>
            <w:tcW w:w="78" w:type="dxa"/>
          </w:tcPr>
          <w:p w14:paraId="448AC164" w14:textId="712E8018" w:rsidR="00F710F6" w:rsidRPr="006C46E6" w:rsidRDefault="00F710F6" w:rsidP="00F710F6">
            <w:pPr>
              <w:tabs>
                <w:tab w:val="decimal" w:pos="1584"/>
              </w:tabs>
              <w:ind w:right="-30"/>
              <w:rPr>
                <w:rFonts w:hAnsi="Times New Roman" w:cs="Times New Roman"/>
                <w:kern w:val="28"/>
                <w:sz w:val="20"/>
                <w:szCs w:val="20"/>
              </w:rPr>
            </w:pPr>
          </w:p>
        </w:tc>
        <w:tc>
          <w:tcPr>
            <w:tcW w:w="2079" w:type="dxa"/>
            <w:tcBorders>
              <w:top w:val="single" w:sz="8" w:space="0" w:color="auto"/>
              <w:bottom w:val="double" w:sz="4" w:space="0" w:color="auto"/>
            </w:tcBorders>
            <w:vAlign w:val="bottom"/>
          </w:tcPr>
          <w:p w14:paraId="078C91DD" w14:textId="6236A553" w:rsidR="00F710F6" w:rsidRPr="006C46E6" w:rsidRDefault="00F710F6" w:rsidP="00F710F6">
            <w:pPr>
              <w:tabs>
                <w:tab w:val="decimal" w:pos="1584"/>
              </w:tabs>
              <w:ind w:right="-30"/>
              <w:rPr>
                <w:rFonts w:hAnsi="Times New Roman" w:cs="Times New Roman"/>
                <w:kern w:val="28"/>
                <w:sz w:val="20"/>
                <w:szCs w:val="20"/>
              </w:rPr>
            </w:pPr>
            <w:r w:rsidRPr="006C46E6">
              <w:rPr>
                <w:rFonts w:hAnsi="Times New Roman" w:cs="Times New Roman"/>
                <w:sz w:val="20"/>
                <w:szCs w:val="20"/>
              </w:rPr>
              <w:t>271,380,849</w:t>
            </w:r>
          </w:p>
        </w:tc>
      </w:tr>
    </w:tbl>
    <w:p w14:paraId="28DB937F" w14:textId="03AAD152" w:rsidR="00C8385D" w:rsidRPr="00475E26" w:rsidRDefault="008C39A4" w:rsidP="00E03A76">
      <w:pPr>
        <w:pStyle w:val="Heading3"/>
        <w:spacing w:before="360" w:after="120"/>
        <w:ind w:left="993" w:hanging="446"/>
      </w:pPr>
      <w:r w:rsidRPr="00475E26">
        <w:t>9</w:t>
      </w:r>
      <w:r w:rsidR="00C80C9F" w:rsidRPr="00475E26">
        <w:rPr>
          <w:cs/>
        </w:rPr>
        <w:t>.</w:t>
      </w:r>
      <w:r w:rsidR="00483784" w:rsidRPr="00475E26">
        <w:t>2</w:t>
      </w:r>
      <w:r w:rsidR="00C8385D" w:rsidRPr="00475E26">
        <w:t xml:space="preserve"> </w:t>
      </w:r>
      <w:r w:rsidR="00C8385D" w:rsidRPr="00475E26">
        <w:tab/>
        <w:t>Investments in structured notes</w:t>
      </w:r>
    </w:p>
    <w:p w14:paraId="0BE709D8" w14:textId="1180209C" w:rsidR="00C8385D" w:rsidRPr="00475E26" w:rsidRDefault="00E03A76" w:rsidP="00E03A76">
      <w:pPr>
        <w:spacing w:after="240"/>
        <w:ind w:left="990" w:hanging="450"/>
        <w:jc w:val="both"/>
        <w:rPr>
          <w:rFonts w:eastAsia="Arial Unicode MS" w:hAnsi="Times New Roman" w:cs="Times New Roman"/>
        </w:rPr>
      </w:pPr>
      <w:r>
        <w:rPr>
          <w:rFonts w:eastAsia="Arial Unicode MS" w:hAnsi="Times New Roman" w:cs="Times New Roman"/>
        </w:rPr>
        <w:t xml:space="preserve">        </w:t>
      </w:r>
      <w:r w:rsidR="00C8385D" w:rsidRPr="00475E26">
        <w:rPr>
          <w:rFonts w:eastAsia="Arial Unicode MS" w:hAnsi="Times New Roman" w:cs="Times New Roman"/>
        </w:rPr>
        <w:t xml:space="preserve">Investments in structured notes, which are classified as investments at fair value through </w:t>
      </w:r>
      <w:r w:rsidR="004676AD" w:rsidRPr="00475E26">
        <w:rPr>
          <w:rFonts w:eastAsia="Arial Unicode MS" w:hAnsi="Times New Roman" w:cs="Times New Roman"/>
        </w:rPr>
        <w:t>profit or loss</w:t>
      </w:r>
      <w:r w:rsidR="00C8385D" w:rsidRPr="00475E26">
        <w:rPr>
          <w:rFonts w:eastAsia="Arial Unicode MS" w:hAnsi="Times New Roman" w:cs="Times New Roman"/>
        </w:rPr>
        <w:t>, consisted of the following:</w:t>
      </w:r>
    </w:p>
    <w:p w14:paraId="39715898" w14:textId="0CD4B3F1" w:rsidR="00DF4B23" w:rsidRDefault="00C8385D" w:rsidP="00DF4B23">
      <w:pPr>
        <w:numPr>
          <w:ilvl w:val="0"/>
          <w:numId w:val="3"/>
        </w:numPr>
        <w:tabs>
          <w:tab w:val="left" w:pos="540"/>
          <w:tab w:val="left" w:pos="1620"/>
        </w:tabs>
        <w:overflowPunct w:val="0"/>
        <w:autoSpaceDE w:val="0"/>
        <w:autoSpaceDN w:val="0"/>
        <w:adjustRightInd w:val="0"/>
        <w:ind w:left="1628" w:right="-43" w:hanging="634"/>
        <w:jc w:val="thaiDistribute"/>
        <w:textAlignment w:val="baseline"/>
        <w:rPr>
          <w:rFonts w:eastAsia="Arial Unicode MS" w:hAnsi="Times New Roman" w:cs="Times New Roman"/>
        </w:rPr>
      </w:pPr>
      <w:r w:rsidRPr="00475E26">
        <w:rPr>
          <w:rFonts w:eastAsia="Arial Unicode MS" w:hAnsi="Times New Roman" w:cs="Times New Roman"/>
          <w:spacing w:val="-2"/>
        </w:rPr>
        <w:t xml:space="preserve">As at </w:t>
      </w:r>
      <w:r w:rsidR="00E653F1">
        <w:rPr>
          <w:rFonts w:eastAsia="Arial Unicode MS" w:hAnsi="Times New Roman" w:cs="Times New Roman"/>
          <w:spacing w:val="-2"/>
        </w:rPr>
        <w:t>June 30</w:t>
      </w:r>
      <w:r w:rsidRPr="00475E26">
        <w:rPr>
          <w:rFonts w:eastAsia="Arial Unicode MS" w:hAnsi="Times New Roman" w:cs="Times New Roman"/>
          <w:spacing w:val="-2"/>
        </w:rPr>
        <w:t>, 202</w:t>
      </w:r>
      <w:r w:rsidR="00E365E5" w:rsidRPr="00475E26">
        <w:rPr>
          <w:rFonts w:eastAsia="Arial Unicode MS" w:hAnsi="Times New Roman" w:cs="Times New Roman"/>
          <w:spacing w:val="-2"/>
        </w:rPr>
        <w:t>5</w:t>
      </w:r>
      <w:r w:rsidRPr="00475E26">
        <w:rPr>
          <w:rFonts w:eastAsia="Arial Unicode MS" w:hAnsi="Times New Roman" w:cs="Times New Roman"/>
          <w:spacing w:val="-2"/>
        </w:rPr>
        <w:t xml:space="preserve"> and December 31, 202</w:t>
      </w:r>
      <w:r w:rsidR="00E365E5" w:rsidRPr="00475E26">
        <w:rPr>
          <w:rFonts w:eastAsia="Arial Unicode MS" w:hAnsi="Times New Roman" w:cs="Times New Roman"/>
          <w:spacing w:val="-2"/>
        </w:rPr>
        <w:t>4</w:t>
      </w:r>
      <w:r w:rsidRPr="00475E26">
        <w:rPr>
          <w:rFonts w:eastAsia="Arial Unicode MS" w:hAnsi="Times New Roman" w:cs="Times New Roman"/>
          <w:spacing w:val="-2"/>
        </w:rPr>
        <w:t>, the Company had investments in promissory notes and bills of exchange of Baht</w:t>
      </w:r>
      <w:r w:rsidR="00E365E5" w:rsidRPr="00475E26">
        <w:rPr>
          <w:rFonts w:eastAsia="Arial Unicode MS" w:hAnsi="Times New Roman" w:cs="Times New Roman"/>
          <w:spacing w:val="-2"/>
        </w:rPr>
        <w:t xml:space="preserve"> </w:t>
      </w:r>
      <w:r w:rsidR="0010568C">
        <w:rPr>
          <w:rFonts w:eastAsia="Arial Unicode MS" w:hAnsi="Times New Roman" w:cs="Times New Roman"/>
          <w:spacing w:val="-2"/>
        </w:rPr>
        <w:t>403</w:t>
      </w:r>
      <w:r w:rsidRPr="00475E26">
        <w:rPr>
          <w:rFonts w:eastAsia="Arial Unicode MS" w:hAnsi="Times New Roman" w:cs="Times New Roman"/>
          <w:spacing w:val="-2"/>
        </w:rPr>
        <w:t xml:space="preserve"> </w:t>
      </w:r>
      <w:r w:rsidRPr="00475E26">
        <w:rPr>
          <w:rFonts w:eastAsia="Arial Unicode MS" w:hAnsi="Times New Roman" w:cs="Times New Roman"/>
        </w:rPr>
        <w:t>million</w:t>
      </w:r>
      <w:r w:rsidRPr="00475E26">
        <w:rPr>
          <w:rFonts w:eastAsia="Arial Unicode MS" w:hAnsi="Times New Roman" w:cs="Times New Roman"/>
          <w:spacing w:val="-2"/>
        </w:rPr>
        <w:t xml:space="preserve"> and Baht </w:t>
      </w:r>
      <w:r w:rsidR="00483784" w:rsidRPr="00475E26">
        <w:rPr>
          <w:rFonts w:eastAsia="Arial Unicode MS" w:hAnsi="Times New Roman" w:cs="Times New Roman"/>
          <w:spacing w:val="-2"/>
        </w:rPr>
        <w:t>402</w:t>
      </w:r>
      <w:r w:rsidRPr="00475E26">
        <w:rPr>
          <w:rFonts w:eastAsia="Arial Unicode MS" w:hAnsi="Times New Roman" w:cs="Times New Roman"/>
          <w:spacing w:val="-2"/>
        </w:rPr>
        <w:t xml:space="preserve"> million, respectively, which were issued by branches of foreign commercial banks, having remaining lives </w:t>
      </w:r>
      <w:r w:rsidRPr="00685A11">
        <w:rPr>
          <w:rFonts w:eastAsia="Arial Unicode MS" w:hAnsi="Times New Roman" w:cs="Times New Roman"/>
          <w:spacing w:val="-2"/>
        </w:rPr>
        <w:t xml:space="preserve">of </w:t>
      </w:r>
      <w:r w:rsidR="0010568C" w:rsidRPr="00685A11">
        <w:rPr>
          <w:rFonts w:eastAsia="Arial Unicode MS" w:hAnsi="Times New Roman" w:cs="Times New Roman"/>
          <w:spacing w:val="-2"/>
        </w:rPr>
        <w:t>8</w:t>
      </w:r>
      <w:r w:rsidRPr="00685A11">
        <w:rPr>
          <w:rFonts w:eastAsia="Arial Unicode MS" w:hAnsi="Times New Roman" w:cs="Times New Roman"/>
          <w:spacing w:val="-2"/>
        </w:rPr>
        <w:t xml:space="preserve"> </w:t>
      </w:r>
      <w:r w:rsidR="009C7B0A" w:rsidRPr="00685A11">
        <w:rPr>
          <w:rFonts w:eastAsia="Arial Unicode MS" w:hAnsi="Times New Roman" w:cs="Times New Roman"/>
          <w:spacing w:val="-2"/>
        </w:rPr>
        <w:t>months</w:t>
      </w:r>
      <w:r w:rsidRPr="00475E26">
        <w:rPr>
          <w:rFonts w:eastAsia="Arial Unicode MS" w:hAnsi="Times New Roman" w:cs="Times New Roman"/>
          <w:spacing w:val="-2"/>
        </w:rPr>
        <w:t xml:space="preserve"> and </w:t>
      </w:r>
      <w:r w:rsidR="00483784" w:rsidRPr="00475E26">
        <w:rPr>
          <w:rFonts w:eastAsia="Arial Unicode MS" w:hAnsi="Times New Roman" w:cs="Times New Roman"/>
          <w:spacing w:val="-2"/>
        </w:rPr>
        <w:t>2</w:t>
      </w:r>
      <w:r w:rsidRPr="00475E26">
        <w:rPr>
          <w:rFonts w:eastAsia="Arial Unicode MS" w:hAnsi="Times New Roman" w:cs="Times New Roman"/>
          <w:spacing w:val="-2"/>
        </w:rPr>
        <w:t xml:space="preserve"> years, respectively, </w:t>
      </w:r>
      <w:r w:rsidRPr="00475E26">
        <w:rPr>
          <w:rFonts w:eastAsia="Arial Unicode MS" w:hAnsi="Times New Roman" w:cs="Times New Roman"/>
          <w:spacing w:val="-6"/>
        </w:rPr>
        <w:t xml:space="preserve">and the conditions whereby </w:t>
      </w:r>
      <w:r w:rsidRPr="00475E26">
        <w:rPr>
          <w:rFonts w:eastAsia="Arial Unicode MS" w:hAnsi="Times New Roman" w:cs="Times New Roman"/>
          <w:spacing w:val="2"/>
        </w:rPr>
        <w:t>the redemption of the respective notes and bills were based on the credit event of</w:t>
      </w:r>
      <w:r w:rsidRPr="00475E26">
        <w:rPr>
          <w:rFonts w:eastAsia="Arial Unicode MS" w:hAnsi="Times New Roman" w:cs="Times New Roman"/>
          <w:spacing w:val="-6"/>
        </w:rPr>
        <w:t xml:space="preserve"> </w:t>
      </w:r>
      <w:r w:rsidRPr="00475E26">
        <w:rPr>
          <w:rFonts w:eastAsia="Arial Unicode MS" w:hAnsi="Times New Roman" w:cs="Times New Roman"/>
        </w:rPr>
        <w:t>the reference assets.</w:t>
      </w:r>
    </w:p>
    <w:p w14:paraId="3B69EE8A" w14:textId="77777777" w:rsidR="00635346" w:rsidRDefault="00635346">
      <w:pPr>
        <w:rPr>
          <w:rFonts w:eastAsia="Arial Unicode MS" w:hAnsi="Times New Roman" w:cs="Times New Roman"/>
        </w:rPr>
      </w:pPr>
      <w:r>
        <w:rPr>
          <w:rFonts w:eastAsia="Arial Unicode MS" w:hAnsi="Times New Roman" w:cs="Times New Roman"/>
        </w:rPr>
        <w:br w:type="page"/>
      </w:r>
    </w:p>
    <w:p w14:paraId="4C6090BE" w14:textId="697B549D" w:rsidR="00C8385D" w:rsidRPr="00475E26" w:rsidRDefault="00C8385D" w:rsidP="00E03A76">
      <w:pPr>
        <w:numPr>
          <w:ilvl w:val="0"/>
          <w:numId w:val="3"/>
        </w:numPr>
        <w:tabs>
          <w:tab w:val="left" w:pos="540"/>
          <w:tab w:val="left" w:pos="1710"/>
        </w:tabs>
        <w:spacing w:after="240"/>
        <w:ind w:left="1710" w:right="-43" w:hanging="630"/>
        <w:jc w:val="thaiDistribute"/>
        <w:rPr>
          <w:rFonts w:eastAsia="Arial Unicode MS" w:hAnsi="Times New Roman" w:cs="Times New Roman"/>
        </w:rPr>
      </w:pPr>
      <w:r w:rsidRPr="00475E26">
        <w:rPr>
          <w:rFonts w:eastAsia="Arial Unicode MS" w:hAnsi="Times New Roman" w:cs="Times New Roman"/>
        </w:rPr>
        <w:lastRenderedPageBreak/>
        <w:t xml:space="preserve">As at </w:t>
      </w:r>
      <w:r w:rsidR="00005F33">
        <w:rPr>
          <w:rFonts w:eastAsia="Arial Unicode MS" w:hAnsi="Times New Roman" w:cs="Times New Roman"/>
        </w:rPr>
        <w:t>June 30</w:t>
      </w:r>
      <w:r w:rsidRPr="00475E26">
        <w:rPr>
          <w:rFonts w:eastAsia="Arial Unicode MS" w:hAnsi="Times New Roman" w:cs="Times New Roman"/>
        </w:rPr>
        <w:t>, 202</w:t>
      </w:r>
      <w:r w:rsidR="00E365E5" w:rsidRPr="00475E26">
        <w:rPr>
          <w:rFonts w:eastAsia="Arial Unicode MS" w:hAnsi="Times New Roman" w:cs="Times New Roman"/>
        </w:rPr>
        <w:t>5</w:t>
      </w:r>
      <w:r w:rsidRPr="00475E26">
        <w:rPr>
          <w:rFonts w:eastAsia="Arial Unicode MS" w:hAnsi="Times New Roman" w:cs="Times New Roman"/>
        </w:rPr>
        <w:t xml:space="preserve"> and December 31, 202</w:t>
      </w:r>
      <w:r w:rsidR="00E365E5" w:rsidRPr="00475E26">
        <w:rPr>
          <w:rFonts w:eastAsia="Arial Unicode MS" w:hAnsi="Times New Roman" w:cs="Times New Roman"/>
        </w:rPr>
        <w:t>4</w:t>
      </w:r>
      <w:r w:rsidRPr="00475E26">
        <w:rPr>
          <w:rFonts w:eastAsia="Arial Unicode MS" w:hAnsi="Times New Roman" w:cs="Times New Roman"/>
        </w:rPr>
        <w:t xml:space="preserve">, the Company had investments in bills of exchange of Baht </w:t>
      </w:r>
      <w:r w:rsidR="0010568C">
        <w:rPr>
          <w:rFonts w:eastAsia="Arial Unicode MS" w:hAnsi="Times New Roman" w:cs="Times New Roman"/>
        </w:rPr>
        <w:t>1,292</w:t>
      </w:r>
      <w:r w:rsidR="00005F33">
        <w:rPr>
          <w:rFonts w:eastAsia="Arial Unicode MS" w:hAnsi="Times New Roman" w:cs="Times New Roman"/>
        </w:rPr>
        <w:t xml:space="preserve"> </w:t>
      </w:r>
      <w:r w:rsidRPr="00475E26">
        <w:rPr>
          <w:rFonts w:eastAsia="Arial Unicode MS" w:hAnsi="Times New Roman" w:cs="Times New Roman"/>
        </w:rPr>
        <w:t xml:space="preserve">million and Baht </w:t>
      </w:r>
      <w:r w:rsidR="00483784" w:rsidRPr="00475E26">
        <w:rPr>
          <w:rFonts w:eastAsia="Arial Unicode MS" w:hAnsi="Times New Roman" w:cs="Times New Roman"/>
        </w:rPr>
        <w:t>1,677</w:t>
      </w:r>
      <w:r w:rsidRPr="00475E26">
        <w:rPr>
          <w:rFonts w:eastAsia="Arial Unicode MS" w:hAnsi="Times New Roman" w:cs="Times New Roman"/>
        </w:rPr>
        <w:t xml:space="preserve"> million, respectively, which were issued in foreign currency by branches of foreign commercial </w:t>
      </w:r>
      <w:r w:rsidRPr="00475E26">
        <w:rPr>
          <w:rFonts w:eastAsia="Arial Unicode MS" w:hAnsi="Times New Roman" w:cs="Times New Roman"/>
          <w:spacing w:val="-6"/>
        </w:rPr>
        <w:t xml:space="preserve">banks, having remaining maturity lives of </w:t>
      </w:r>
      <w:r w:rsidR="0010568C">
        <w:rPr>
          <w:rFonts w:eastAsia="Arial Unicode MS" w:hAnsi="Times New Roman" w:cs="Times New Roman"/>
          <w:spacing w:val="-6"/>
        </w:rPr>
        <w:t>2 and 10 years</w:t>
      </w:r>
      <w:r w:rsidRPr="00475E26">
        <w:rPr>
          <w:rFonts w:eastAsia="Arial Unicode MS" w:hAnsi="Times New Roman" w:cs="Times New Roman"/>
          <w:spacing w:val="-6"/>
        </w:rPr>
        <w:t xml:space="preserve"> and </w:t>
      </w:r>
      <w:r w:rsidR="00483784" w:rsidRPr="00475E26">
        <w:rPr>
          <w:rFonts w:eastAsia="Arial Unicode MS" w:hAnsi="Times New Roman" w:cs="Times New Roman"/>
          <w:spacing w:val="-6"/>
        </w:rPr>
        <w:t>1 - 2</w:t>
      </w:r>
      <w:r w:rsidRPr="00475E26">
        <w:rPr>
          <w:rFonts w:eastAsia="Arial Unicode MS" w:hAnsi="Times New Roman" w:cs="Times New Roman"/>
          <w:spacing w:val="-6"/>
        </w:rPr>
        <w:t xml:space="preserve"> years, respectively,</w:t>
      </w:r>
      <w:r w:rsidRPr="00475E26">
        <w:rPr>
          <w:rFonts w:eastAsia="Arial Unicode MS" w:hAnsi="Times New Roman" w:cs="Times New Roman"/>
          <w:cs/>
        </w:rPr>
        <w:t xml:space="preserve"> </w:t>
      </w:r>
      <w:r w:rsidRPr="00475E26">
        <w:rPr>
          <w:rFonts w:eastAsia="Arial Unicode MS" w:hAnsi="Times New Roman" w:cs="Times New Roman"/>
        </w:rPr>
        <w:t xml:space="preserve">and </w:t>
      </w:r>
      <w:r w:rsidRPr="00475E26">
        <w:rPr>
          <w:rFonts w:eastAsia="Arial Unicode MS" w:hAnsi="Times New Roman" w:cs="Times New Roman"/>
          <w:spacing w:val="-4"/>
        </w:rPr>
        <w:t xml:space="preserve">the conditions whereby the redemption of the bills were based on the credit event of </w:t>
      </w:r>
      <w:r w:rsidRPr="00475E26">
        <w:rPr>
          <w:rFonts w:eastAsia="Arial Unicode MS" w:hAnsi="Times New Roman" w:cs="Times New Roman"/>
        </w:rPr>
        <w:t>the reference assets.</w:t>
      </w:r>
    </w:p>
    <w:p w14:paraId="2EA0B37A" w14:textId="689E9A3C" w:rsidR="00B716D7" w:rsidRPr="00475E26" w:rsidRDefault="00B716D7" w:rsidP="00E03A76">
      <w:pPr>
        <w:pStyle w:val="Heading3"/>
        <w:spacing w:before="120" w:after="240"/>
        <w:ind w:left="990" w:hanging="450"/>
        <w:rPr>
          <w:rFonts w:eastAsia="Arial Unicode MS"/>
        </w:rPr>
      </w:pPr>
      <w:r w:rsidRPr="00475E26">
        <w:rPr>
          <w:rFonts w:eastAsia="Arial Unicode MS"/>
        </w:rPr>
        <w:t>9.3</w:t>
      </w:r>
      <w:r w:rsidRPr="00475E26">
        <w:rPr>
          <w:rFonts w:eastAsia="Arial Unicode MS"/>
        </w:rPr>
        <w:tab/>
        <w:t>Allowance for expected credit loss</w:t>
      </w:r>
    </w:p>
    <w:tbl>
      <w:tblPr>
        <w:tblW w:w="9225" w:type="dxa"/>
        <w:tblInd w:w="567" w:type="dxa"/>
        <w:tblLayout w:type="fixed"/>
        <w:tblCellMar>
          <w:left w:w="0" w:type="dxa"/>
          <w:right w:w="0" w:type="dxa"/>
        </w:tblCellMar>
        <w:tblLook w:val="0000" w:firstRow="0" w:lastRow="0" w:firstColumn="0" w:lastColumn="0" w:noHBand="0" w:noVBand="0"/>
      </w:tblPr>
      <w:tblGrid>
        <w:gridCol w:w="3686"/>
        <w:gridCol w:w="1147"/>
        <w:gridCol w:w="135"/>
        <w:gridCol w:w="1314"/>
        <w:gridCol w:w="101"/>
        <w:gridCol w:w="6"/>
        <w:gridCol w:w="1324"/>
        <w:gridCol w:w="95"/>
        <w:gridCol w:w="1411"/>
        <w:gridCol w:w="6"/>
      </w:tblGrid>
      <w:tr w:rsidR="00B716D7" w:rsidRPr="00B716D7" w14:paraId="06DD2646" w14:textId="77777777" w:rsidTr="002138FA">
        <w:trPr>
          <w:gridAfter w:val="1"/>
          <w:wAfter w:w="6" w:type="dxa"/>
        </w:trPr>
        <w:tc>
          <w:tcPr>
            <w:tcW w:w="3686" w:type="dxa"/>
            <w:tcBorders>
              <w:top w:val="nil"/>
              <w:left w:val="nil"/>
              <w:bottom w:val="nil"/>
              <w:right w:val="nil"/>
            </w:tcBorders>
          </w:tcPr>
          <w:p w14:paraId="0EBB0630" w14:textId="77777777" w:rsidR="00B716D7" w:rsidRPr="00B716D7" w:rsidRDefault="00B716D7" w:rsidP="002138FA">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37E9292B" w14:textId="66E87664" w:rsidR="00B716D7" w:rsidRPr="00B716D7" w:rsidRDefault="00B716D7" w:rsidP="00B716D7">
            <w:pPr>
              <w:ind w:firstLine="4"/>
              <w:jc w:val="right"/>
              <w:rPr>
                <w:rFonts w:eastAsia="Cordia New" w:hAnsi="Times New Roman" w:cs="Times New Roman"/>
                <w:b/>
                <w:bCs/>
                <w:sz w:val="20"/>
                <w:szCs w:val="20"/>
              </w:rPr>
            </w:pPr>
            <w:r w:rsidRPr="00B716D7">
              <w:rPr>
                <w:rFonts w:hAnsi="Times New Roman" w:cs="Times New Roman"/>
                <w:b/>
                <w:bCs/>
                <w:sz w:val="20"/>
                <w:szCs w:val="20"/>
              </w:rPr>
              <w:t>(Unit : Thousand Baht)</w:t>
            </w:r>
          </w:p>
        </w:tc>
      </w:tr>
      <w:tr w:rsidR="00B716D7" w:rsidRPr="00B716D7" w14:paraId="324C073C" w14:textId="77777777" w:rsidTr="002138FA">
        <w:trPr>
          <w:gridAfter w:val="1"/>
          <w:wAfter w:w="6" w:type="dxa"/>
        </w:trPr>
        <w:tc>
          <w:tcPr>
            <w:tcW w:w="3686" w:type="dxa"/>
            <w:tcBorders>
              <w:top w:val="nil"/>
              <w:left w:val="nil"/>
              <w:bottom w:val="nil"/>
              <w:right w:val="nil"/>
            </w:tcBorders>
          </w:tcPr>
          <w:p w14:paraId="1FBA2C8E" w14:textId="77777777" w:rsidR="00B716D7" w:rsidRPr="00B716D7" w:rsidRDefault="00B716D7" w:rsidP="002138FA">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444BFD95" w14:textId="77777777" w:rsidR="00B716D7" w:rsidRPr="00B716D7" w:rsidRDefault="00B716D7" w:rsidP="002138FA">
            <w:pPr>
              <w:ind w:firstLine="4"/>
              <w:jc w:val="center"/>
              <w:rPr>
                <w:rFonts w:hAnsi="Times New Roman" w:cs="Times New Roman"/>
                <w:b/>
                <w:bCs/>
                <w:color w:val="000000"/>
                <w:sz w:val="20"/>
                <w:szCs w:val="20"/>
              </w:rPr>
            </w:pPr>
            <w:r w:rsidRPr="00B716D7">
              <w:rPr>
                <w:rFonts w:eastAsia="Cordia New" w:hAnsi="Times New Roman" w:cs="Times New Roman"/>
                <w:b/>
                <w:bCs/>
                <w:sz w:val="20"/>
                <w:szCs w:val="20"/>
              </w:rPr>
              <w:t>Consolidated and separate financial statements</w:t>
            </w:r>
          </w:p>
        </w:tc>
      </w:tr>
      <w:tr w:rsidR="00B716D7" w:rsidRPr="00B716D7" w14:paraId="7FBD2606" w14:textId="77777777" w:rsidTr="009B70B2">
        <w:trPr>
          <w:gridAfter w:val="1"/>
          <w:wAfter w:w="6" w:type="dxa"/>
        </w:trPr>
        <w:tc>
          <w:tcPr>
            <w:tcW w:w="3686" w:type="dxa"/>
            <w:tcBorders>
              <w:top w:val="nil"/>
              <w:left w:val="nil"/>
              <w:bottom w:val="nil"/>
              <w:right w:val="nil"/>
            </w:tcBorders>
            <w:vAlign w:val="bottom"/>
          </w:tcPr>
          <w:p w14:paraId="29BE54ED" w14:textId="77777777" w:rsidR="00B716D7" w:rsidRPr="00B716D7" w:rsidRDefault="00B716D7" w:rsidP="002138FA">
            <w:pPr>
              <w:tabs>
                <w:tab w:val="left" w:pos="1260"/>
              </w:tabs>
              <w:ind w:left="103"/>
              <w:rPr>
                <w:rFonts w:hAnsi="Times New Roman" w:cs="Times New Roman"/>
                <w:b/>
                <w:bCs/>
                <w:sz w:val="20"/>
                <w:szCs w:val="20"/>
                <w:cs/>
              </w:rPr>
            </w:pPr>
          </w:p>
        </w:tc>
        <w:tc>
          <w:tcPr>
            <w:tcW w:w="2596" w:type="dxa"/>
            <w:gridSpan w:val="3"/>
            <w:tcBorders>
              <w:top w:val="single" w:sz="4" w:space="0" w:color="auto"/>
              <w:left w:val="nil"/>
              <w:bottom w:val="single" w:sz="4" w:space="0" w:color="auto"/>
              <w:right w:val="nil"/>
            </w:tcBorders>
          </w:tcPr>
          <w:p w14:paraId="05CCD08F" w14:textId="52BB442B" w:rsidR="00B716D7" w:rsidRPr="00B716D7" w:rsidRDefault="00DF4B23" w:rsidP="00B04DE4">
            <w:pPr>
              <w:jc w:val="center"/>
              <w:rPr>
                <w:rFonts w:hAnsi="Times New Roman" w:cs="Times New Roman"/>
                <w:b/>
                <w:bCs/>
                <w:sz w:val="20"/>
                <w:szCs w:val="20"/>
                <w:cs/>
              </w:rPr>
            </w:pPr>
            <w:r>
              <w:rPr>
                <w:rFonts w:hAnsi="Times New Roman" w:cs="Times New Roman"/>
                <w:b/>
                <w:bCs/>
                <w:sz w:val="20"/>
                <w:szCs w:val="20"/>
              </w:rPr>
              <w:t>June</w:t>
            </w:r>
            <w:r w:rsidR="00B716D7" w:rsidRPr="00B716D7">
              <w:rPr>
                <w:rFonts w:hAnsi="Times New Roman" w:cs="Times New Roman"/>
                <w:b/>
                <w:bCs/>
                <w:sz w:val="20"/>
                <w:szCs w:val="20"/>
              </w:rPr>
              <w:t xml:space="preserve"> 3</w:t>
            </w:r>
            <w:r>
              <w:rPr>
                <w:rFonts w:hAnsi="Times New Roman" w:cs="Times New Roman"/>
                <w:b/>
                <w:bCs/>
                <w:sz w:val="20"/>
                <w:szCs w:val="20"/>
              </w:rPr>
              <w:t>0</w:t>
            </w:r>
            <w:r w:rsidR="00B716D7" w:rsidRPr="00B716D7">
              <w:rPr>
                <w:rFonts w:hAnsi="Times New Roman" w:cs="Times New Roman"/>
                <w:b/>
                <w:bCs/>
                <w:sz w:val="20"/>
                <w:szCs w:val="20"/>
              </w:rPr>
              <w:t>, 2025</w:t>
            </w:r>
          </w:p>
        </w:tc>
        <w:tc>
          <w:tcPr>
            <w:tcW w:w="101" w:type="dxa"/>
            <w:tcBorders>
              <w:top w:val="nil"/>
              <w:left w:val="nil"/>
              <w:right w:val="nil"/>
            </w:tcBorders>
          </w:tcPr>
          <w:p w14:paraId="1D69A3DE" w14:textId="77777777" w:rsidR="00B716D7" w:rsidRPr="00B716D7" w:rsidRDefault="00B716D7" w:rsidP="009B70B2">
            <w:pPr>
              <w:tabs>
                <w:tab w:val="decimal" w:pos="1242"/>
              </w:tabs>
              <w:ind w:firstLine="4"/>
              <w:jc w:val="center"/>
              <w:rPr>
                <w:rFonts w:hAnsi="Times New Roman" w:cs="Times New Roman"/>
                <w:sz w:val="20"/>
                <w:szCs w:val="20"/>
              </w:rPr>
            </w:pPr>
          </w:p>
        </w:tc>
        <w:tc>
          <w:tcPr>
            <w:tcW w:w="2836" w:type="dxa"/>
            <w:gridSpan w:val="4"/>
            <w:tcBorders>
              <w:top w:val="single" w:sz="4" w:space="0" w:color="auto"/>
              <w:left w:val="nil"/>
              <w:bottom w:val="single" w:sz="4" w:space="0" w:color="auto"/>
              <w:right w:val="nil"/>
            </w:tcBorders>
          </w:tcPr>
          <w:p w14:paraId="78C02BAD" w14:textId="77777777" w:rsidR="00B716D7" w:rsidRPr="00B716D7" w:rsidRDefault="00B716D7" w:rsidP="00B04DE4">
            <w:pPr>
              <w:jc w:val="center"/>
              <w:rPr>
                <w:rFonts w:hAnsi="Times New Roman" w:cs="Times New Roman"/>
                <w:b/>
                <w:bCs/>
                <w:sz w:val="20"/>
                <w:szCs w:val="20"/>
              </w:rPr>
            </w:pPr>
            <w:r w:rsidRPr="00B716D7">
              <w:rPr>
                <w:rFonts w:hAnsi="Times New Roman" w:cs="Times New Roman"/>
                <w:b/>
                <w:bCs/>
                <w:sz w:val="20"/>
                <w:szCs w:val="20"/>
              </w:rPr>
              <w:t>December 31, 2024</w:t>
            </w:r>
          </w:p>
          <w:p w14:paraId="7F58763E" w14:textId="0D2FA8AB" w:rsidR="00B716D7" w:rsidRPr="00B716D7" w:rsidRDefault="007152E5" w:rsidP="00B04DE4">
            <w:pPr>
              <w:jc w:val="center"/>
              <w:rPr>
                <w:rFonts w:hAnsi="Times New Roman" w:cs="Times New Roman"/>
                <w:b/>
                <w:bCs/>
                <w:sz w:val="20"/>
                <w:szCs w:val="20"/>
              </w:rPr>
            </w:pPr>
            <w:r>
              <w:rPr>
                <w:rFonts w:hAnsi="Times New Roman" w:cs="Times New Roman"/>
                <w:b/>
                <w:bCs/>
                <w:sz w:val="20"/>
                <w:szCs w:val="20"/>
              </w:rPr>
              <w:t>(</w:t>
            </w:r>
            <w:r w:rsidR="00B716D7" w:rsidRPr="00B716D7">
              <w:rPr>
                <w:rFonts w:hAnsi="Times New Roman" w:cs="Times New Roman"/>
                <w:b/>
                <w:bCs/>
                <w:sz w:val="20"/>
                <w:szCs w:val="20"/>
              </w:rPr>
              <w:t>Restated</w:t>
            </w:r>
            <w:r>
              <w:rPr>
                <w:rFonts w:hAnsi="Times New Roman" w:cs="Times New Roman"/>
                <w:b/>
                <w:bCs/>
                <w:sz w:val="20"/>
                <w:szCs w:val="20"/>
              </w:rPr>
              <w:t>)</w:t>
            </w:r>
          </w:p>
        </w:tc>
      </w:tr>
      <w:tr w:rsidR="00B716D7" w:rsidRPr="00297989" w14:paraId="194B9373" w14:textId="77777777" w:rsidTr="009B70B2">
        <w:trPr>
          <w:trHeight w:val="1629"/>
        </w:trPr>
        <w:tc>
          <w:tcPr>
            <w:tcW w:w="3686" w:type="dxa"/>
            <w:tcBorders>
              <w:top w:val="nil"/>
              <w:left w:val="nil"/>
              <w:bottom w:val="nil"/>
              <w:right w:val="nil"/>
            </w:tcBorders>
            <w:vAlign w:val="bottom"/>
          </w:tcPr>
          <w:p w14:paraId="1668BDFA" w14:textId="77777777" w:rsidR="00B716D7" w:rsidRPr="00B716D7" w:rsidRDefault="00B716D7" w:rsidP="002138FA">
            <w:pPr>
              <w:tabs>
                <w:tab w:val="left" w:pos="1260"/>
              </w:tabs>
              <w:ind w:left="103"/>
              <w:rPr>
                <w:rFonts w:hAnsi="Times New Roman" w:cs="Times New Roman"/>
                <w:b/>
                <w:bCs/>
                <w:sz w:val="20"/>
                <w:szCs w:val="20"/>
                <w:cs/>
              </w:rPr>
            </w:pPr>
          </w:p>
        </w:tc>
        <w:tc>
          <w:tcPr>
            <w:tcW w:w="1147" w:type="dxa"/>
            <w:tcBorders>
              <w:top w:val="single" w:sz="4" w:space="0" w:color="auto"/>
              <w:left w:val="nil"/>
              <w:bottom w:val="single" w:sz="4" w:space="0" w:color="auto"/>
              <w:right w:val="nil"/>
            </w:tcBorders>
          </w:tcPr>
          <w:p w14:paraId="4B4CD4CB"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Fair value</w:t>
            </w:r>
          </w:p>
        </w:tc>
        <w:tc>
          <w:tcPr>
            <w:tcW w:w="135" w:type="dxa"/>
            <w:tcBorders>
              <w:top w:val="single" w:sz="4" w:space="0" w:color="auto"/>
              <w:left w:val="nil"/>
              <w:right w:val="nil"/>
            </w:tcBorders>
          </w:tcPr>
          <w:p w14:paraId="5D8C59B1" w14:textId="77777777" w:rsidR="00B716D7" w:rsidRPr="00B716D7" w:rsidRDefault="00B716D7" w:rsidP="009B70B2">
            <w:pPr>
              <w:tabs>
                <w:tab w:val="decimal" w:pos="1242"/>
              </w:tabs>
              <w:ind w:right="34"/>
              <w:jc w:val="center"/>
              <w:rPr>
                <w:rFonts w:hAnsi="Times New Roman" w:cs="Times New Roman"/>
                <w:sz w:val="20"/>
                <w:szCs w:val="20"/>
                <w:cs/>
              </w:rPr>
            </w:pPr>
          </w:p>
        </w:tc>
        <w:tc>
          <w:tcPr>
            <w:tcW w:w="1314" w:type="dxa"/>
            <w:tcBorders>
              <w:top w:val="single" w:sz="4" w:space="0" w:color="auto"/>
              <w:left w:val="nil"/>
              <w:bottom w:val="single" w:sz="4" w:space="0" w:color="auto"/>
              <w:right w:val="nil"/>
            </w:tcBorders>
          </w:tcPr>
          <w:p w14:paraId="6C59D55B" w14:textId="3CC436B4"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Allowance for</w:t>
            </w:r>
          </w:p>
          <w:p w14:paraId="4D5B0024"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expected credit loss through other comprehensive</w:t>
            </w:r>
          </w:p>
          <w:p w14:paraId="37213720"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income</w:t>
            </w:r>
          </w:p>
        </w:tc>
        <w:tc>
          <w:tcPr>
            <w:tcW w:w="107" w:type="dxa"/>
            <w:gridSpan w:val="2"/>
            <w:tcBorders>
              <w:top w:val="nil"/>
              <w:left w:val="nil"/>
              <w:right w:val="nil"/>
            </w:tcBorders>
          </w:tcPr>
          <w:p w14:paraId="104C9C7F" w14:textId="77777777" w:rsidR="00B716D7" w:rsidRPr="00B716D7" w:rsidRDefault="00B716D7" w:rsidP="009B70B2">
            <w:pPr>
              <w:tabs>
                <w:tab w:val="decimal" w:pos="1242"/>
              </w:tabs>
              <w:ind w:firstLine="4"/>
              <w:jc w:val="center"/>
              <w:rPr>
                <w:rFonts w:hAnsi="Times New Roman" w:cs="Times New Roman"/>
                <w:sz w:val="20"/>
                <w:szCs w:val="20"/>
              </w:rPr>
            </w:pPr>
          </w:p>
        </w:tc>
        <w:tc>
          <w:tcPr>
            <w:tcW w:w="1324" w:type="dxa"/>
            <w:tcBorders>
              <w:top w:val="single" w:sz="4" w:space="0" w:color="auto"/>
              <w:left w:val="nil"/>
              <w:bottom w:val="single" w:sz="4" w:space="0" w:color="auto"/>
              <w:right w:val="nil"/>
            </w:tcBorders>
          </w:tcPr>
          <w:p w14:paraId="2C51BB2E"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Fair value</w:t>
            </w:r>
          </w:p>
        </w:tc>
        <w:tc>
          <w:tcPr>
            <w:tcW w:w="95" w:type="dxa"/>
            <w:tcBorders>
              <w:top w:val="single" w:sz="4" w:space="0" w:color="auto"/>
              <w:left w:val="nil"/>
              <w:right w:val="nil"/>
            </w:tcBorders>
          </w:tcPr>
          <w:p w14:paraId="56869A5E" w14:textId="77777777" w:rsidR="00B716D7" w:rsidRPr="00B716D7" w:rsidRDefault="00B716D7" w:rsidP="009B70B2">
            <w:pPr>
              <w:tabs>
                <w:tab w:val="decimal" w:pos="1242"/>
              </w:tabs>
              <w:ind w:right="34"/>
              <w:jc w:val="center"/>
              <w:rPr>
                <w:rFonts w:hAnsi="Times New Roman" w:cs="Times New Roman"/>
                <w:sz w:val="20"/>
                <w:szCs w:val="20"/>
                <w:cs/>
              </w:rPr>
            </w:pPr>
          </w:p>
        </w:tc>
        <w:tc>
          <w:tcPr>
            <w:tcW w:w="1417" w:type="dxa"/>
            <w:gridSpan w:val="2"/>
            <w:tcBorders>
              <w:top w:val="single" w:sz="4" w:space="0" w:color="auto"/>
              <w:left w:val="nil"/>
              <w:bottom w:val="single" w:sz="4" w:space="0" w:color="auto"/>
              <w:right w:val="nil"/>
            </w:tcBorders>
          </w:tcPr>
          <w:p w14:paraId="04DCED01"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Allowance for expected credit loss through other comprehensive</w:t>
            </w:r>
          </w:p>
          <w:p w14:paraId="2A7D0593"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income</w:t>
            </w:r>
          </w:p>
        </w:tc>
      </w:tr>
      <w:tr w:rsidR="00B716D7" w:rsidRPr="00297989" w14:paraId="0D31E58F" w14:textId="77777777" w:rsidTr="009B70B2">
        <w:tc>
          <w:tcPr>
            <w:tcW w:w="3686" w:type="dxa"/>
            <w:tcBorders>
              <w:top w:val="nil"/>
              <w:left w:val="nil"/>
              <w:bottom w:val="nil"/>
              <w:right w:val="nil"/>
            </w:tcBorders>
            <w:vAlign w:val="center"/>
          </w:tcPr>
          <w:p w14:paraId="03645B5A" w14:textId="77777777" w:rsidR="00B716D7" w:rsidRPr="00B716D7" w:rsidRDefault="00B716D7" w:rsidP="00E03A76">
            <w:pPr>
              <w:pStyle w:val="Header"/>
              <w:tabs>
                <w:tab w:val="clear" w:pos="4153"/>
                <w:tab w:val="clear" w:pos="8306"/>
                <w:tab w:val="left" w:pos="1276"/>
              </w:tabs>
              <w:rPr>
                <w:rFonts w:hAnsi="Times New Roman" w:cs="Times New Roman"/>
                <w:sz w:val="20"/>
                <w:szCs w:val="20"/>
              </w:rPr>
            </w:pPr>
            <w:r w:rsidRPr="00B716D7">
              <w:rPr>
                <w:rFonts w:hAnsi="Times New Roman" w:cs="Times New Roman"/>
                <w:b/>
                <w:bCs/>
                <w:sz w:val="20"/>
                <w:szCs w:val="20"/>
              </w:rPr>
              <w:t>Investment at fair value through other comprehensive income</w:t>
            </w:r>
          </w:p>
        </w:tc>
        <w:tc>
          <w:tcPr>
            <w:tcW w:w="1147" w:type="dxa"/>
            <w:tcBorders>
              <w:left w:val="nil"/>
              <w:right w:val="nil"/>
            </w:tcBorders>
            <w:vAlign w:val="bottom"/>
          </w:tcPr>
          <w:p w14:paraId="3C11447E" w14:textId="77777777" w:rsidR="00B716D7" w:rsidRPr="00B716D7" w:rsidRDefault="00B716D7" w:rsidP="002138FA">
            <w:pPr>
              <w:tabs>
                <w:tab w:val="decimal" w:pos="1261"/>
              </w:tabs>
              <w:rPr>
                <w:rFonts w:hAnsi="Times New Roman" w:cs="Times New Roman"/>
                <w:sz w:val="20"/>
                <w:szCs w:val="20"/>
                <w:cs/>
              </w:rPr>
            </w:pPr>
          </w:p>
        </w:tc>
        <w:tc>
          <w:tcPr>
            <w:tcW w:w="135" w:type="dxa"/>
            <w:tcBorders>
              <w:left w:val="nil"/>
              <w:right w:val="nil"/>
            </w:tcBorders>
          </w:tcPr>
          <w:p w14:paraId="7D7D6378" w14:textId="77777777" w:rsidR="00B716D7" w:rsidRPr="00B716D7" w:rsidRDefault="00B716D7" w:rsidP="002138FA">
            <w:pPr>
              <w:tabs>
                <w:tab w:val="decimal" w:pos="1261"/>
              </w:tabs>
              <w:ind w:right="34"/>
              <w:rPr>
                <w:rFonts w:hAnsi="Times New Roman" w:cs="Times New Roman"/>
                <w:sz w:val="20"/>
                <w:szCs w:val="20"/>
                <w:cs/>
              </w:rPr>
            </w:pPr>
          </w:p>
        </w:tc>
        <w:tc>
          <w:tcPr>
            <w:tcW w:w="1314" w:type="dxa"/>
            <w:tcBorders>
              <w:left w:val="nil"/>
              <w:right w:val="nil"/>
            </w:tcBorders>
            <w:vAlign w:val="bottom"/>
          </w:tcPr>
          <w:p w14:paraId="4E5E00A8" w14:textId="77777777" w:rsidR="00B716D7" w:rsidRPr="00B716D7" w:rsidRDefault="00B716D7" w:rsidP="002138FA">
            <w:pPr>
              <w:tabs>
                <w:tab w:val="decimal" w:pos="1261"/>
              </w:tabs>
              <w:rPr>
                <w:rFonts w:hAnsi="Times New Roman" w:cs="Times New Roman"/>
                <w:sz w:val="20"/>
                <w:szCs w:val="20"/>
              </w:rPr>
            </w:pPr>
          </w:p>
        </w:tc>
        <w:tc>
          <w:tcPr>
            <w:tcW w:w="107" w:type="dxa"/>
            <w:gridSpan w:val="2"/>
            <w:tcBorders>
              <w:left w:val="nil"/>
              <w:right w:val="nil"/>
            </w:tcBorders>
          </w:tcPr>
          <w:p w14:paraId="074C15DC" w14:textId="77777777" w:rsidR="00B716D7" w:rsidRPr="00B716D7" w:rsidRDefault="00B716D7" w:rsidP="002138FA">
            <w:pPr>
              <w:tabs>
                <w:tab w:val="decimal" w:pos="1261"/>
              </w:tabs>
              <w:ind w:firstLine="4"/>
              <w:rPr>
                <w:rFonts w:hAnsi="Times New Roman" w:cs="Times New Roman"/>
                <w:sz w:val="20"/>
                <w:szCs w:val="20"/>
              </w:rPr>
            </w:pPr>
          </w:p>
        </w:tc>
        <w:tc>
          <w:tcPr>
            <w:tcW w:w="1324" w:type="dxa"/>
            <w:tcBorders>
              <w:left w:val="nil"/>
              <w:right w:val="nil"/>
            </w:tcBorders>
            <w:vAlign w:val="bottom"/>
          </w:tcPr>
          <w:p w14:paraId="0CEF50D2" w14:textId="77777777" w:rsidR="00B716D7" w:rsidRPr="00B716D7" w:rsidRDefault="00B716D7" w:rsidP="002138FA">
            <w:pPr>
              <w:tabs>
                <w:tab w:val="decimal" w:pos="1261"/>
              </w:tabs>
              <w:rPr>
                <w:rFonts w:hAnsi="Times New Roman" w:cs="Times New Roman"/>
                <w:sz w:val="20"/>
                <w:szCs w:val="20"/>
              </w:rPr>
            </w:pPr>
          </w:p>
        </w:tc>
        <w:tc>
          <w:tcPr>
            <w:tcW w:w="95" w:type="dxa"/>
            <w:tcBorders>
              <w:left w:val="nil"/>
              <w:right w:val="nil"/>
            </w:tcBorders>
          </w:tcPr>
          <w:p w14:paraId="53FC4F18" w14:textId="77777777" w:rsidR="00B716D7" w:rsidRPr="00B716D7" w:rsidRDefault="00B716D7" w:rsidP="002138FA">
            <w:pPr>
              <w:ind w:right="356" w:firstLine="4"/>
              <w:jc w:val="right"/>
              <w:rPr>
                <w:rFonts w:hAnsi="Times New Roman" w:cs="Times New Roman"/>
                <w:sz w:val="20"/>
                <w:szCs w:val="20"/>
              </w:rPr>
            </w:pPr>
          </w:p>
        </w:tc>
        <w:tc>
          <w:tcPr>
            <w:tcW w:w="1417" w:type="dxa"/>
            <w:gridSpan w:val="2"/>
            <w:tcBorders>
              <w:left w:val="nil"/>
              <w:right w:val="nil"/>
            </w:tcBorders>
            <w:vAlign w:val="bottom"/>
          </w:tcPr>
          <w:p w14:paraId="11733E83" w14:textId="77777777" w:rsidR="00B716D7" w:rsidRPr="00B716D7" w:rsidRDefault="00B716D7" w:rsidP="002138FA">
            <w:pPr>
              <w:tabs>
                <w:tab w:val="decimal" w:pos="1261"/>
              </w:tabs>
              <w:rPr>
                <w:rFonts w:hAnsi="Times New Roman" w:cs="Times New Roman"/>
                <w:sz w:val="20"/>
                <w:szCs w:val="20"/>
              </w:rPr>
            </w:pPr>
          </w:p>
        </w:tc>
      </w:tr>
      <w:tr w:rsidR="0010568C" w:rsidRPr="00297989" w14:paraId="458044DF" w14:textId="77777777" w:rsidTr="009B70B2">
        <w:tc>
          <w:tcPr>
            <w:tcW w:w="3686" w:type="dxa"/>
            <w:tcBorders>
              <w:top w:val="nil"/>
              <w:left w:val="nil"/>
              <w:bottom w:val="nil"/>
              <w:right w:val="nil"/>
            </w:tcBorders>
            <w:vAlign w:val="center"/>
          </w:tcPr>
          <w:p w14:paraId="15E602EB" w14:textId="79DD94E3" w:rsidR="0010568C" w:rsidRPr="00B716D7" w:rsidRDefault="0010568C" w:rsidP="0010568C">
            <w:pPr>
              <w:pStyle w:val="Header"/>
              <w:tabs>
                <w:tab w:val="clear" w:pos="4153"/>
                <w:tab w:val="clear" w:pos="8306"/>
                <w:tab w:val="left" w:pos="1276"/>
              </w:tabs>
              <w:ind w:firstLine="82"/>
              <w:rPr>
                <w:rFonts w:hAnsi="Times New Roman" w:cs="Times New Roman"/>
                <w:sz w:val="20"/>
                <w:szCs w:val="20"/>
              </w:rPr>
            </w:pPr>
            <w:r w:rsidRPr="00B716D7">
              <w:rPr>
                <w:rFonts w:hAnsi="Times New Roman" w:cs="Times New Roman"/>
                <w:sz w:val="20"/>
                <w:szCs w:val="20"/>
              </w:rPr>
              <w:t>Debt securities with no significant</w:t>
            </w:r>
            <w:r>
              <w:rPr>
                <w:rFonts w:hAnsi="Times New Roman" w:cstheme="minorBidi"/>
                <w:sz w:val="20"/>
                <w:szCs w:val="20"/>
                <w:cs/>
              </w:rPr>
              <w:br/>
            </w:r>
            <w:r>
              <w:rPr>
                <w:rFonts w:hAnsi="Times New Roman" w:cstheme="minorBidi" w:hint="cs"/>
                <w:sz w:val="20"/>
                <w:szCs w:val="20"/>
                <w:cs/>
              </w:rPr>
              <w:t xml:space="preserve">      </w:t>
            </w:r>
            <w:r w:rsidRPr="00B716D7">
              <w:rPr>
                <w:rFonts w:hAnsi="Times New Roman" w:cs="Times New Roman"/>
                <w:sz w:val="20"/>
                <w:szCs w:val="20"/>
              </w:rPr>
              <w:t xml:space="preserve">increase in credit risk (Stage </w:t>
            </w:r>
            <w:r w:rsidRPr="00B716D7">
              <w:rPr>
                <w:rFonts w:hAnsi="Times New Roman" w:cs="Times New Roman"/>
                <w:sz w:val="20"/>
                <w:szCs w:val="20"/>
                <w:cs/>
                <w:lang w:val="th-TH"/>
              </w:rPr>
              <w:t>1)</w:t>
            </w:r>
          </w:p>
        </w:tc>
        <w:tc>
          <w:tcPr>
            <w:tcW w:w="1147" w:type="dxa"/>
            <w:tcBorders>
              <w:left w:val="nil"/>
              <w:right w:val="nil"/>
            </w:tcBorders>
            <w:vAlign w:val="bottom"/>
          </w:tcPr>
          <w:p w14:paraId="340AA752" w14:textId="0CB3AC4F" w:rsidR="0010568C" w:rsidRPr="0010568C" w:rsidRDefault="0010568C" w:rsidP="0010568C">
            <w:pPr>
              <w:tabs>
                <w:tab w:val="decimal" w:pos="1261"/>
              </w:tabs>
              <w:rPr>
                <w:rFonts w:hAnsi="Times New Roman" w:cs="Times New Roman"/>
                <w:sz w:val="20"/>
                <w:szCs w:val="20"/>
                <w:cs/>
              </w:rPr>
            </w:pPr>
            <w:r w:rsidRPr="0010568C">
              <w:rPr>
                <w:rFonts w:hAnsi="Times New Roman" w:cs="Times New Roman"/>
                <w:sz w:val="20"/>
                <w:szCs w:val="20"/>
              </w:rPr>
              <w:t>268,063,219</w:t>
            </w:r>
          </w:p>
        </w:tc>
        <w:tc>
          <w:tcPr>
            <w:tcW w:w="135" w:type="dxa"/>
            <w:tcBorders>
              <w:left w:val="nil"/>
              <w:right w:val="nil"/>
            </w:tcBorders>
            <w:vAlign w:val="bottom"/>
          </w:tcPr>
          <w:p w14:paraId="17C1C63D" w14:textId="77777777" w:rsidR="0010568C" w:rsidRPr="0010568C" w:rsidRDefault="0010568C" w:rsidP="0010568C">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FDED6A4" w14:textId="63E5F756" w:rsidR="0010568C" w:rsidRPr="0010568C" w:rsidRDefault="0010568C" w:rsidP="0010568C">
            <w:pPr>
              <w:tabs>
                <w:tab w:val="decimal" w:pos="1261"/>
              </w:tabs>
              <w:jc w:val="center"/>
              <w:rPr>
                <w:rFonts w:hAnsi="Times New Roman" w:cs="Times New Roman"/>
                <w:sz w:val="20"/>
                <w:szCs w:val="20"/>
                <w:cs/>
              </w:rPr>
            </w:pPr>
            <w:r w:rsidRPr="0010568C">
              <w:rPr>
                <w:rFonts w:hAnsi="Times New Roman" w:cs="Times New Roman"/>
                <w:sz w:val="20"/>
                <w:szCs w:val="20"/>
              </w:rPr>
              <w:t>61,689</w:t>
            </w:r>
          </w:p>
        </w:tc>
        <w:tc>
          <w:tcPr>
            <w:tcW w:w="107" w:type="dxa"/>
            <w:gridSpan w:val="2"/>
            <w:tcBorders>
              <w:left w:val="nil"/>
              <w:right w:val="nil"/>
            </w:tcBorders>
            <w:vAlign w:val="bottom"/>
          </w:tcPr>
          <w:p w14:paraId="22DD5288" w14:textId="77777777" w:rsidR="0010568C" w:rsidRPr="00B716D7" w:rsidRDefault="0010568C" w:rsidP="0010568C">
            <w:pPr>
              <w:tabs>
                <w:tab w:val="decimal" w:pos="1075"/>
                <w:tab w:val="decimal" w:pos="1261"/>
              </w:tabs>
              <w:ind w:firstLine="4"/>
              <w:jc w:val="center"/>
              <w:rPr>
                <w:rFonts w:hAnsi="Times New Roman" w:cs="Times New Roman"/>
                <w:sz w:val="20"/>
                <w:szCs w:val="20"/>
              </w:rPr>
            </w:pPr>
          </w:p>
        </w:tc>
        <w:tc>
          <w:tcPr>
            <w:tcW w:w="1324" w:type="dxa"/>
            <w:tcBorders>
              <w:left w:val="nil"/>
              <w:right w:val="nil"/>
            </w:tcBorders>
            <w:vAlign w:val="bottom"/>
          </w:tcPr>
          <w:p w14:paraId="1FB3F61D" w14:textId="77777777" w:rsidR="0010568C" w:rsidRPr="00B716D7" w:rsidRDefault="0010568C" w:rsidP="0010568C">
            <w:pPr>
              <w:tabs>
                <w:tab w:val="decimal" w:pos="1261"/>
              </w:tabs>
              <w:jc w:val="center"/>
              <w:rPr>
                <w:rFonts w:hAnsi="Times New Roman" w:cs="Times New Roman"/>
                <w:sz w:val="20"/>
                <w:szCs w:val="20"/>
              </w:rPr>
            </w:pPr>
            <w:r w:rsidRPr="00B716D7">
              <w:rPr>
                <w:rFonts w:hAnsi="Times New Roman" w:cs="Times New Roman"/>
                <w:sz w:val="20"/>
                <w:szCs w:val="20"/>
              </w:rPr>
              <w:t>253,228,810</w:t>
            </w:r>
          </w:p>
        </w:tc>
        <w:tc>
          <w:tcPr>
            <w:tcW w:w="95" w:type="dxa"/>
            <w:tcBorders>
              <w:left w:val="nil"/>
              <w:right w:val="nil"/>
            </w:tcBorders>
            <w:vAlign w:val="bottom"/>
          </w:tcPr>
          <w:p w14:paraId="55F56DAE" w14:textId="77777777" w:rsidR="0010568C" w:rsidRPr="00B716D7" w:rsidRDefault="0010568C" w:rsidP="0010568C">
            <w:pPr>
              <w:tabs>
                <w:tab w:val="decimal" w:pos="1075"/>
              </w:tabs>
              <w:ind w:right="356" w:firstLine="4"/>
              <w:jc w:val="center"/>
              <w:rPr>
                <w:rFonts w:hAnsi="Times New Roman" w:cs="Times New Roman"/>
                <w:sz w:val="20"/>
                <w:szCs w:val="20"/>
              </w:rPr>
            </w:pPr>
          </w:p>
        </w:tc>
        <w:tc>
          <w:tcPr>
            <w:tcW w:w="1417" w:type="dxa"/>
            <w:gridSpan w:val="2"/>
            <w:tcBorders>
              <w:left w:val="nil"/>
              <w:right w:val="nil"/>
            </w:tcBorders>
            <w:vAlign w:val="bottom"/>
          </w:tcPr>
          <w:p w14:paraId="437DA06D" w14:textId="77777777" w:rsidR="0010568C" w:rsidRPr="00B716D7" w:rsidRDefault="0010568C" w:rsidP="0010568C">
            <w:pPr>
              <w:tabs>
                <w:tab w:val="decimal" w:pos="1261"/>
              </w:tabs>
              <w:jc w:val="center"/>
              <w:rPr>
                <w:rFonts w:hAnsi="Times New Roman" w:cs="Times New Roman"/>
                <w:sz w:val="20"/>
                <w:szCs w:val="20"/>
                <w:cs/>
              </w:rPr>
            </w:pPr>
            <w:r w:rsidRPr="00B716D7">
              <w:rPr>
                <w:rFonts w:hAnsi="Times New Roman" w:cs="Times New Roman"/>
                <w:sz w:val="20"/>
                <w:szCs w:val="20"/>
              </w:rPr>
              <w:t>59,082</w:t>
            </w:r>
          </w:p>
        </w:tc>
      </w:tr>
      <w:tr w:rsidR="0010568C" w:rsidRPr="00297989" w14:paraId="45199B3E" w14:textId="77777777" w:rsidTr="009B70B2">
        <w:tc>
          <w:tcPr>
            <w:tcW w:w="3686" w:type="dxa"/>
            <w:tcBorders>
              <w:top w:val="nil"/>
              <w:left w:val="nil"/>
              <w:bottom w:val="nil"/>
              <w:right w:val="nil"/>
            </w:tcBorders>
          </w:tcPr>
          <w:p w14:paraId="64DEFF98" w14:textId="77777777" w:rsidR="0010568C" w:rsidRPr="00B716D7" w:rsidRDefault="0010568C" w:rsidP="0010568C">
            <w:pPr>
              <w:pStyle w:val="Header"/>
              <w:tabs>
                <w:tab w:val="left" w:pos="1276"/>
              </w:tabs>
              <w:ind w:firstLine="82"/>
              <w:rPr>
                <w:rFonts w:hAnsi="Times New Roman" w:cs="Times New Roman"/>
                <w:sz w:val="20"/>
                <w:szCs w:val="20"/>
              </w:rPr>
            </w:pPr>
            <w:r w:rsidRPr="00B716D7">
              <w:rPr>
                <w:rFonts w:hAnsi="Times New Roman" w:cs="Times New Roman"/>
                <w:sz w:val="20"/>
                <w:szCs w:val="20"/>
              </w:rPr>
              <w:t>Debt securities with significant</w:t>
            </w:r>
          </w:p>
          <w:p w14:paraId="5A00493A" w14:textId="77777777" w:rsidR="0010568C" w:rsidRPr="00B716D7" w:rsidRDefault="0010568C" w:rsidP="0010568C">
            <w:pPr>
              <w:pStyle w:val="Header"/>
              <w:tabs>
                <w:tab w:val="clear" w:pos="4153"/>
                <w:tab w:val="clear" w:pos="8306"/>
                <w:tab w:val="left" w:pos="1276"/>
              </w:tabs>
              <w:ind w:firstLine="82"/>
              <w:rPr>
                <w:rFonts w:hAnsi="Times New Roman" w:cs="Times New Roman"/>
                <w:sz w:val="20"/>
                <w:szCs w:val="20"/>
                <w:lang w:val="x-none"/>
              </w:rPr>
            </w:pPr>
            <w:r w:rsidRPr="00B716D7">
              <w:rPr>
                <w:rFonts w:hAnsi="Times New Roman" w:cs="Times New Roman"/>
                <w:sz w:val="20"/>
                <w:szCs w:val="20"/>
              </w:rPr>
              <w:t xml:space="preserve">   increase in credit risk (Stage </w:t>
            </w:r>
            <w:r w:rsidRPr="00B716D7">
              <w:rPr>
                <w:rFonts w:hAnsi="Times New Roman" w:cs="Times New Roman"/>
                <w:sz w:val="20"/>
                <w:szCs w:val="20"/>
                <w:cs/>
                <w:lang w:val="th-TH"/>
              </w:rPr>
              <w:t>2)</w:t>
            </w:r>
          </w:p>
        </w:tc>
        <w:tc>
          <w:tcPr>
            <w:tcW w:w="1147" w:type="dxa"/>
            <w:tcBorders>
              <w:left w:val="nil"/>
              <w:right w:val="nil"/>
            </w:tcBorders>
            <w:vAlign w:val="bottom"/>
          </w:tcPr>
          <w:p w14:paraId="58061C32" w14:textId="084E97A1" w:rsidR="0010568C" w:rsidRPr="0010568C" w:rsidRDefault="0010568C" w:rsidP="0010568C">
            <w:pPr>
              <w:tabs>
                <w:tab w:val="decimal" w:pos="1261"/>
              </w:tabs>
              <w:jc w:val="center"/>
              <w:rPr>
                <w:rFonts w:hAnsi="Times New Roman" w:cs="Times New Roman"/>
                <w:sz w:val="20"/>
                <w:szCs w:val="20"/>
                <w:cs/>
              </w:rPr>
            </w:pPr>
            <w:r w:rsidRPr="0010568C">
              <w:rPr>
                <w:rFonts w:hAnsi="Times New Roman" w:cs="Times New Roman"/>
                <w:sz w:val="20"/>
                <w:szCs w:val="20"/>
              </w:rPr>
              <w:t>1,044,083</w:t>
            </w:r>
          </w:p>
        </w:tc>
        <w:tc>
          <w:tcPr>
            <w:tcW w:w="135" w:type="dxa"/>
            <w:tcBorders>
              <w:left w:val="nil"/>
              <w:right w:val="nil"/>
            </w:tcBorders>
            <w:vAlign w:val="bottom"/>
          </w:tcPr>
          <w:p w14:paraId="7D749A1A" w14:textId="77777777" w:rsidR="0010568C" w:rsidRPr="0010568C" w:rsidRDefault="0010568C" w:rsidP="0010568C">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D48E5E1" w14:textId="4A1BB8DB" w:rsidR="0010568C" w:rsidRPr="0010568C" w:rsidRDefault="0010568C" w:rsidP="0010568C">
            <w:pPr>
              <w:tabs>
                <w:tab w:val="decimal" w:pos="1261"/>
              </w:tabs>
              <w:jc w:val="center"/>
              <w:rPr>
                <w:rFonts w:hAnsi="Times New Roman" w:cs="Times New Roman"/>
                <w:sz w:val="20"/>
                <w:szCs w:val="20"/>
              </w:rPr>
            </w:pPr>
            <w:r w:rsidRPr="0010568C">
              <w:rPr>
                <w:rFonts w:hAnsi="Times New Roman" w:cs="Times New Roman"/>
                <w:sz w:val="20"/>
                <w:szCs w:val="20"/>
              </w:rPr>
              <w:t>89,765</w:t>
            </w:r>
          </w:p>
        </w:tc>
        <w:tc>
          <w:tcPr>
            <w:tcW w:w="107" w:type="dxa"/>
            <w:gridSpan w:val="2"/>
            <w:tcBorders>
              <w:left w:val="nil"/>
              <w:right w:val="nil"/>
            </w:tcBorders>
            <w:vAlign w:val="bottom"/>
          </w:tcPr>
          <w:p w14:paraId="70A7F47A" w14:textId="77777777" w:rsidR="0010568C" w:rsidRPr="00B716D7" w:rsidRDefault="0010568C" w:rsidP="0010568C">
            <w:pPr>
              <w:tabs>
                <w:tab w:val="decimal" w:pos="1261"/>
              </w:tabs>
              <w:ind w:firstLine="4"/>
              <w:jc w:val="center"/>
              <w:rPr>
                <w:rFonts w:hAnsi="Times New Roman" w:cs="Times New Roman"/>
                <w:sz w:val="20"/>
                <w:szCs w:val="20"/>
              </w:rPr>
            </w:pPr>
          </w:p>
        </w:tc>
        <w:tc>
          <w:tcPr>
            <w:tcW w:w="1324" w:type="dxa"/>
            <w:tcBorders>
              <w:left w:val="nil"/>
              <w:right w:val="nil"/>
            </w:tcBorders>
            <w:vAlign w:val="bottom"/>
          </w:tcPr>
          <w:p w14:paraId="765AE361" w14:textId="77777777" w:rsidR="0010568C" w:rsidRPr="00B716D7" w:rsidRDefault="0010568C" w:rsidP="0010568C">
            <w:pPr>
              <w:tabs>
                <w:tab w:val="decimal" w:pos="1261"/>
              </w:tabs>
              <w:jc w:val="center"/>
              <w:rPr>
                <w:rFonts w:hAnsi="Times New Roman" w:cs="Times New Roman"/>
                <w:sz w:val="20"/>
                <w:szCs w:val="20"/>
              </w:rPr>
            </w:pPr>
            <w:r w:rsidRPr="00B716D7">
              <w:rPr>
                <w:rFonts w:hAnsi="Times New Roman" w:cs="Times New Roman"/>
                <w:sz w:val="20"/>
                <w:szCs w:val="20"/>
              </w:rPr>
              <w:t>1,645,076</w:t>
            </w:r>
          </w:p>
        </w:tc>
        <w:tc>
          <w:tcPr>
            <w:tcW w:w="95" w:type="dxa"/>
            <w:tcBorders>
              <w:left w:val="nil"/>
              <w:right w:val="nil"/>
            </w:tcBorders>
            <w:vAlign w:val="bottom"/>
          </w:tcPr>
          <w:p w14:paraId="17D1F235" w14:textId="77777777" w:rsidR="0010568C" w:rsidRPr="00B716D7" w:rsidRDefault="0010568C" w:rsidP="0010568C">
            <w:pPr>
              <w:ind w:right="356" w:firstLine="4"/>
              <w:jc w:val="center"/>
              <w:rPr>
                <w:rFonts w:hAnsi="Times New Roman" w:cs="Times New Roman"/>
                <w:sz w:val="20"/>
                <w:szCs w:val="20"/>
              </w:rPr>
            </w:pPr>
          </w:p>
        </w:tc>
        <w:tc>
          <w:tcPr>
            <w:tcW w:w="1417" w:type="dxa"/>
            <w:gridSpan w:val="2"/>
            <w:tcBorders>
              <w:left w:val="nil"/>
              <w:right w:val="nil"/>
            </w:tcBorders>
            <w:vAlign w:val="bottom"/>
          </w:tcPr>
          <w:p w14:paraId="6C45995E" w14:textId="77777777" w:rsidR="0010568C" w:rsidRPr="00B716D7" w:rsidRDefault="0010568C" w:rsidP="0010568C">
            <w:pPr>
              <w:tabs>
                <w:tab w:val="decimal" w:pos="1261"/>
              </w:tabs>
              <w:jc w:val="center"/>
              <w:rPr>
                <w:rFonts w:hAnsi="Times New Roman" w:cs="Times New Roman"/>
                <w:sz w:val="20"/>
                <w:szCs w:val="20"/>
              </w:rPr>
            </w:pPr>
            <w:r w:rsidRPr="00B716D7">
              <w:rPr>
                <w:rFonts w:hAnsi="Times New Roman" w:cs="Times New Roman"/>
                <w:sz w:val="20"/>
                <w:szCs w:val="20"/>
              </w:rPr>
              <w:t>132,629</w:t>
            </w:r>
          </w:p>
        </w:tc>
      </w:tr>
      <w:tr w:rsidR="0010568C" w:rsidRPr="00297989" w14:paraId="75CC77BF" w14:textId="77777777" w:rsidTr="009B70B2">
        <w:tc>
          <w:tcPr>
            <w:tcW w:w="3686" w:type="dxa"/>
            <w:tcBorders>
              <w:top w:val="nil"/>
              <w:left w:val="nil"/>
              <w:bottom w:val="nil"/>
              <w:right w:val="nil"/>
            </w:tcBorders>
          </w:tcPr>
          <w:p w14:paraId="6308FC05" w14:textId="6740E8B6" w:rsidR="0010568C" w:rsidRPr="0010568C" w:rsidRDefault="0010568C" w:rsidP="0010568C">
            <w:pPr>
              <w:pStyle w:val="Header"/>
              <w:tabs>
                <w:tab w:val="clear" w:pos="4153"/>
                <w:tab w:val="clear" w:pos="8306"/>
                <w:tab w:val="left" w:pos="1276"/>
              </w:tabs>
              <w:ind w:firstLine="82"/>
              <w:rPr>
                <w:rFonts w:hAnsi="Times New Roman" w:cs="Times New Roman"/>
                <w:sz w:val="20"/>
                <w:szCs w:val="20"/>
              </w:rPr>
            </w:pPr>
            <w:r w:rsidRPr="0010568C">
              <w:rPr>
                <w:rFonts w:hAnsi="Times New Roman" w:cs="Times New Roman"/>
                <w:sz w:val="20"/>
                <w:szCs w:val="20"/>
              </w:rPr>
              <w:t>Total investment at fair value through other comprehensive income</w:t>
            </w:r>
          </w:p>
        </w:tc>
        <w:tc>
          <w:tcPr>
            <w:tcW w:w="1147" w:type="dxa"/>
            <w:tcBorders>
              <w:top w:val="single" w:sz="4" w:space="0" w:color="auto"/>
              <w:left w:val="nil"/>
              <w:bottom w:val="double" w:sz="4" w:space="0" w:color="auto"/>
              <w:right w:val="nil"/>
            </w:tcBorders>
            <w:vAlign w:val="bottom"/>
          </w:tcPr>
          <w:p w14:paraId="6AB926ED" w14:textId="248F7A55" w:rsidR="0010568C" w:rsidRPr="0010568C" w:rsidRDefault="0010568C" w:rsidP="0010568C">
            <w:pPr>
              <w:tabs>
                <w:tab w:val="decimal" w:pos="1261"/>
              </w:tabs>
              <w:jc w:val="center"/>
              <w:rPr>
                <w:rFonts w:hAnsi="Times New Roman" w:cs="Times New Roman"/>
                <w:sz w:val="20"/>
                <w:szCs w:val="20"/>
                <w:cs/>
              </w:rPr>
            </w:pPr>
            <w:r w:rsidRPr="0010568C">
              <w:rPr>
                <w:rFonts w:hAnsi="Times New Roman" w:cs="Times New Roman"/>
                <w:sz w:val="20"/>
                <w:szCs w:val="20"/>
              </w:rPr>
              <w:t>269,107,302</w:t>
            </w:r>
          </w:p>
        </w:tc>
        <w:tc>
          <w:tcPr>
            <w:tcW w:w="135" w:type="dxa"/>
            <w:tcBorders>
              <w:left w:val="nil"/>
              <w:right w:val="nil"/>
            </w:tcBorders>
            <w:vAlign w:val="bottom"/>
          </w:tcPr>
          <w:p w14:paraId="5C174D81" w14:textId="77777777" w:rsidR="0010568C" w:rsidRPr="0010568C" w:rsidRDefault="0010568C" w:rsidP="0010568C">
            <w:pPr>
              <w:tabs>
                <w:tab w:val="decimal" w:pos="1261"/>
              </w:tabs>
              <w:ind w:right="34"/>
              <w:jc w:val="center"/>
              <w:rPr>
                <w:rFonts w:hAnsi="Times New Roman" w:cs="Times New Roman"/>
                <w:sz w:val="20"/>
                <w:szCs w:val="20"/>
                <w:cs/>
              </w:rPr>
            </w:pPr>
          </w:p>
        </w:tc>
        <w:tc>
          <w:tcPr>
            <w:tcW w:w="1314" w:type="dxa"/>
            <w:tcBorders>
              <w:top w:val="single" w:sz="4" w:space="0" w:color="auto"/>
              <w:left w:val="nil"/>
              <w:bottom w:val="double" w:sz="4" w:space="0" w:color="auto"/>
              <w:right w:val="nil"/>
            </w:tcBorders>
            <w:vAlign w:val="bottom"/>
          </w:tcPr>
          <w:p w14:paraId="05052DED" w14:textId="2F54E160" w:rsidR="0010568C" w:rsidRPr="0010568C" w:rsidRDefault="0010568C" w:rsidP="0010568C">
            <w:pPr>
              <w:tabs>
                <w:tab w:val="decimal" w:pos="1261"/>
              </w:tabs>
              <w:jc w:val="center"/>
              <w:rPr>
                <w:rFonts w:hAnsi="Times New Roman" w:cs="Times New Roman"/>
                <w:sz w:val="20"/>
                <w:szCs w:val="20"/>
                <w:cs/>
              </w:rPr>
            </w:pPr>
            <w:r w:rsidRPr="0010568C">
              <w:rPr>
                <w:rFonts w:hAnsi="Times New Roman" w:cs="Times New Roman"/>
                <w:sz w:val="20"/>
                <w:szCs w:val="20"/>
              </w:rPr>
              <w:t>151,454</w:t>
            </w:r>
          </w:p>
        </w:tc>
        <w:tc>
          <w:tcPr>
            <w:tcW w:w="107" w:type="dxa"/>
            <w:gridSpan w:val="2"/>
            <w:tcBorders>
              <w:left w:val="nil"/>
              <w:right w:val="nil"/>
            </w:tcBorders>
            <w:vAlign w:val="bottom"/>
          </w:tcPr>
          <w:p w14:paraId="32BF8B54" w14:textId="77777777" w:rsidR="0010568C" w:rsidRPr="00B716D7" w:rsidRDefault="0010568C" w:rsidP="0010568C">
            <w:pPr>
              <w:tabs>
                <w:tab w:val="decimal" w:pos="1261"/>
              </w:tabs>
              <w:ind w:firstLine="4"/>
              <w:jc w:val="center"/>
              <w:rPr>
                <w:rFonts w:hAnsi="Times New Roman" w:cs="Times New Roman"/>
                <w:sz w:val="20"/>
                <w:szCs w:val="20"/>
              </w:rPr>
            </w:pPr>
          </w:p>
        </w:tc>
        <w:tc>
          <w:tcPr>
            <w:tcW w:w="1324" w:type="dxa"/>
            <w:tcBorders>
              <w:top w:val="single" w:sz="4" w:space="0" w:color="auto"/>
              <w:left w:val="nil"/>
              <w:bottom w:val="double" w:sz="4" w:space="0" w:color="auto"/>
              <w:right w:val="nil"/>
            </w:tcBorders>
            <w:vAlign w:val="bottom"/>
          </w:tcPr>
          <w:p w14:paraId="7950F220" w14:textId="77777777" w:rsidR="0010568C" w:rsidRPr="00B716D7" w:rsidRDefault="0010568C" w:rsidP="0010568C">
            <w:pPr>
              <w:tabs>
                <w:tab w:val="decimal" w:pos="1261"/>
              </w:tabs>
              <w:jc w:val="center"/>
              <w:rPr>
                <w:rFonts w:hAnsi="Times New Roman" w:cs="Times New Roman"/>
                <w:sz w:val="20"/>
                <w:szCs w:val="20"/>
              </w:rPr>
            </w:pPr>
            <w:r w:rsidRPr="00B716D7">
              <w:rPr>
                <w:rFonts w:hAnsi="Times New Roman" w:cs="Times New Roman"/>
                <w:sz w:val="20"/>
                <w:szCs w:val="20"/>
              </w:rPr>
              <w:t>254,873,886</w:t>
            </w:r>
          </w:p>
        </w:tc>
        <w:tc>
          <w:tcPr>
            <w:tcW w:w="95" w:type="dxa"/>
            <w:tcBorders>
              <w:left w:val="nil"/>
              <w:right w:val="nil"/>
            </w:tcBorders>
            <w:vAlign w:val="bottom"/>
          </w:tcPr>
          <w:p w14:paraId="3165A2F2" w14:textId="77777777" w:rsidR="0010568C" w:rsidRPr="00B716D7" w:rsidRDefault="0010568C" w:rsidP="0010568C">
            <w:pPr>
              <w:ind w:right="356" w:firstLine="4"/>
              <w:jc w:val="center"/>
              <w:rPr>
                <w:rFonts w:hAnsi="Times New Roman" w:cs="Times New Roman"/>
                <w:sz w:val="20"/>
                <w:szCs w:val="20"/>
              </w:rPr>
            </w:pPr>
          </w:p>
        </w:tc>
        <w:tc>
          <w:tcPr>
            <w:tcW w:w="1417" w:type="dxa"/>
            <w:gridSpan w:val="2"/>
            <w:tcBorders>
              <w:top w:val="single" w:sz="4" w:space="0" w:color="auto"/>
              <w:left w:val="nil"/>
              <w:bottom w:val="double" w:sz="4" w:space="0" w:color="auto"/>
              <w:right w:val="nil"/>
            </w:tcBorders>
            <w:vAlign w:val="bottom"/>
          </w:tcPr>
          <w:p w14:paraId="2328F85B" w14:textId="77777777" w:rsidR="0010568C" w:rsidRPr="00B716D7" w:rsidRDefault="0010568C" w:rsidP="0010568C">
            <w:pPr>
              <w:tabs>
                <w:tab w:val="decimal" w:pos="1261"/>
              </w:tabs>
              <w:jc w:val="center"/>
              <w:rPr>
                <w:rFonts w:hAnsi="Times New Roman" w:cs="Times New Roman"/>
                <w:sz w:val="20"/>
                <w:szCs w:val="20"/>
                <w:cs/>
              </w:rPr>
            </w:pPr>
            <w:r w:rsidRPr="00B716D7">
              <w:rPr>
                <w:rFonts w:hAnsi="Times New Roman" w:cs="Times New Roman"/>
                <w:sz w:val="20"/>
                <w:szCs w:val="20"/>
              </w:rPr>
              <w:t>191,711</w:t>
            </w:r>
          </w:p>
        </w:tc>
      </w:tr>
    </w:tbl>
    <w:p w14:paraId="2F9D947A" w14:textId="4C906A86" w:rsidR="00C8385D" w:rsidRPr="00D51E23" w:rsidRDefault="00C8385D" w:rsidP="00E03A76">
      <w:pPr>
        <w:pStyle w:val="Heading3"/>
        <w:spacing w:before="480" w:after="240"/>
        <w:ind w:left="993" w:hanging="453"/>
        <w:rPr>
          <w:rFonts w:eastAsia="Arial Unicode MS"/>
        </w:rPr>
      </w:pPr>
      <w:r w:rsidRPr="00D51E23">
        <w:rPr>
          <w:rFonts w:eastAsia="Arial Unicode MS"/>
        </w:rPr>
        <w:t>9.</w:t>
      </w:r>
      <w:r w:rsidR="00B40535" w:rsidRPr="00D51E23">
        <w:rPr>
          <w:rFonts w:eastAsia="Arial Unicode MS"/>
        </w:rPr>
        <w:t>4</w:t>
      </w:r>
      <w:r w:rsidRPr="00D51E23">
        <w:rPr>
          <w:rFonts w:eastAsia="Arial Unicode MS"/>
        </w:rPr>
        <w:tab/>
        <w:t>Investments subject to restriction</w:t>
      </w:r>
    </w:p>
    <w:p w14:paraId="16C43834" w14:textId="5D62F859" w:rsidR="00685A11" w:rsidRDefault="00C8385D" w:rsidP="00685A11">
      <w:pPr>
        <w:spacing w:after="240"/>
        <w:ind w:left="993"/>
        <w:jc w:val="both"/>
        <w:rPr>
          <w:rFonts w:eastAsia="Arial Unicode MS" w:hAnsi="Times New Roman" w:cstheme="minorBidi"/>
        </w:rPr>
      </w:pPr>
      <w:r w:rsidRPr="00D51E23">
        <w:rPr>
          <w:rFonts w:eastAsia="Arial Unicode MS" w:hAnsi="Times New Roman" w:cs="Times New Roman"/>
        </w:rPr>
        <w:t xml:space="preserve">As at </w:t>
      </w:r>
      <w:r w:rsidR="004A65E2">
        <w:rPr>
          <w:rFonts w:eastAsia="Arial Unicode MS" w:hAnsi="Times New Roman" w:cs="Times New Roman"/>
        </w:rPr>
        <w:t>June 30</w:t>
      </w:r>
      <w:r w:rsidRPr="00D51E23">
        <w:rPr>
          <w:rFonts w:eastAsia="Arial Unicode MS" w:hAnsi="Times New Roman" w:cs="Times New Roman"/>
        </w:rPr>
        <w:t>, 202</w:t>
      </w:r>
      <w:r w:rsidR="00E365E5" w:rsidRPr="00D51E23">
        <w:rPr>
          <w:rFonts w:eastAsia="Arial Unicode MS" w:hAnsi="Times New Roman" w:cs="Times New Roman"/>
        </w:rPr>
        <w:t>5</w:t>
      </w:r>
      <w:r w:rsidRPr="00D51E23">
        <w:rPr>
          <w:rFonts w:eastAsia="Arial Unicode MS" w:hAnsi="Times New Roman" w:cs="Times New Roman"/>
        </w:rPr>
        <w:t xml:space="preserve"> and December 31, 202</w:t>
      </w:r>
      <w:r w:rsidR="00E365E5" w:rsidRPr="00D51E23">
        <w:rPr>
          <w:rFonts w:eastAsia="Arial Unicode MS" w:hAnsi="Times New Roman" w:cs="Times New Roman"/>
        </w:rPr>
        <w:t>4</w:t>
      </w:r>
      <w:r w:rsidRPr="00D51E23">
        <w:rPr>
          <w:rFonts w:eastAsia="Arial Unicode MS" w:hAnsi="Times New Roman" w:cs="Times New Roman"/>
        </w:rPr>
        <w:t xml:space="preserve">, the Company had placed government </w:t>
      </w:r>
      <w:r w:rsidRPr="00D51E23">
        <w:rPr>
          <w:rFonts w:eastAsia="Arial Unicode MS" w:hAnsi="Times New Roman" w:cs="Times New Roman"/>
          <w:spacing w:val="4"/>
        </w:rPr>
        <w:t xml:space="preserve">and state enterprise bonds </w:t>
      </w:r>
      <w:r w:rsidRPr="00D51E23">
        <w:rPr>
          <w:rFonts w:eastAsia="Arial Unicode MS" w:hAnsi="Times New Roman" w:cs="Times New Roman"/>
        </w:rPr>
        <w:t>with</w:t>
      </w:r>
      <w:r w:rsidRPr="00D51E23">
        <w:rPr>
          <w:rFonts w:eastAsia="Arial Unicode MS" w:hAnsi="Times New Roman" w:cs="Times New Roman"/>
          <w:spacing w:val="4"/>
        </w:rPr>
        <w:t xml:space="preserve"> </w:t>
      </w:r>
      <w:r w:rsidR="004676AD" w:rsidRPr="00D51E23">
        <w:rPr>
          <w:rFonts w:eastAsia="Arial Unicode MS" w:hAnsi="Times New Roman" w:cs="Times New Roman"/>
          <w:spacing w:val="4"/>
        </w:rPr>
        <w:t>fair value</w:t>
      </w:r>
      <w:r w:rsidRPr="00D51E23">
        <w:rPr>
          <w:rFonts w:eastAsia="Arial Unicode MS" w:hAnsi="Times New Roman" w:cs="Times New Roman"/>
          <w:spacing w:val="4"/>
        </w:rPr>
        <w:t xml:space="preserve"> of Baht</w:t>
      </w:r>
      <w:r w:rsidR="00B30CDE" w:rsidRPr="00D51E23">
        <w:rPr>
          <w:rFonts w:eastAsia="Arial Unicode MS" w:hAnsi="Times New Roman" w:cs="Times New Roman"/>
          <w:spacing w:val="4"/>
        </w:rPr>
        <w:t xml:space="preserve"> </w:t>
      </w:r>
      <w:r w:rsidR="00466532">
        <w:rPr>
          <w:rFonts w:eastAsia="Arial Unicode MS" w:hAnsi="Times New Roman" w:cs="Times New Roman"/>
          <w:spacing w:val="4"/>
        </w:rPr>
        <w:t>80,400</w:t>
      </w:r>
      <w:r w:rsidRPr="00D51E23">
        <w:rPr>
          <w:rFonts w:hAnsi="Times New Roman" w:cs="Times New Roman"/>
          <w:spacing w:val="4"/>
        </w:rPr>
        <w:t xml:space="preserve"> </w:t>
      </w:r>
      <w:r w:rsidRPr="00D51E23">
        <w:rPr>
          <w:rFonts w:eastAsia="Arial Unicode MS" w:hAnsi="Times New Roman" w:cs="Times New Roman"/>
          <w:spacing w:val="4"/>
        </w:rPr>
        <w:t xml:space="preserve">million and </w:t>
      </w:r>
      <w:r w:rsidRPr="00D51E23">
        <w:rPr>
          <w:rFonts w:eastAsia="Arial Unicode MS" w:hAnsi="Times New Roman" w:cs="Times New Roman"/>
        </w:rPr>
        <w:t xml:space="preserve">Baht </w:t>
      </w:r>
      <w:r w:rsidR="00B30CDE" w:rsidRPr="00D51E23">
        <w:rPr>
          <w:rFonts w:hAnsi="Times New Roman" w:cs="Times New Roman"/>
        </w:rPr>
        <w:t>74,522</w:t>
      </w:r>
      <w:r w:rsidRPr="00D51E23">
        <w:rPr>
          <w:rFonts w:eastAsia="Arial Unicode MS" w:hAnsi="Times New Roman" w:cs="Times New Roman"/>
        </w:rPr>
        <w:t xml:space="preserve"> million, respectively, with the Registrar as securities and reserves as described in Notes </w:t>
      </w:r>
      <w:r w:rsidRPr="00D51E23">
        <w:rPr>
          <w:rFonts w:hAnsi="Times New Roman" w:cs="Times New Roman"/>
        </w:rPr>
        <w:t>2</w:t>
      </w:r>
      <w:r w:rsidR="003958D4" w:rsidRPr="00D51E23">
        <w:rPr>
          <w:rFonts w:hAnsi="Times New Roman" w:cs="Times New Roman"/>
        </w:rPr>
        <w:t>7</w:t>
      </w:r>
      <w:r w:rsidRPr="00D51E23">
        <w:rPr>
          <w:rFonts w:eastAsia="Arial Unicode MS" w:hAnsi="Times New Roman" w:cs="Times New Roman"/>
        </w:rPr>
        <w:t xml:space="preserve"> and </w:t>
      </w:r>
      <w:r w:rsidRPr="00D51E23">
        <w:rPr>
          <w:rFonts w:hAnsi="Times New Roman" w:cs="Times New Roman"/>
        </w:rPr>
        <w:t>2</w:t>
      </w:r>
      <w:r w:rsidR="003958D4" w:rsidRPr="00D51E23">
        <w:rPr>
          <w:rFonts w:hAnsi="Times New Roman" w:cs="Times New Roman"/>
        </w:rPr>
        <w:t>8</w:t>
      </w:r>
      <w:r w:rsidRPr="00D51E23">
        <w:rPr>
          <w:rFonts w:eastAsia="Arial Unicode MS" w:hAnsi="Times New Roman" w:cs="Times New Roman"/>
        </w:rPr>
        <w:t>.</w:t>
      </w:r>
    </w:p>
    <w:p w14:paraId="0DD732B3" w14:textId="66B85F32" w:rsidR="00B37375" w:rsidRPr="00D51E23" w:rsidRDefault="00AF3BF0" w:rsidP="00E03A76">
      <w:pPr>
        <w:pStyle w:val="Heading3"/>
        <w:spacing w:before="240" w:after="120"/>
        <w:ind w:left="993" w:hanging="453"/>
        <w:rPr>
          <w:rFonts w:eastAsia="Arial Unicode MS"/>
        </w:rPr>
      </w:pPr>
      <w:r w:rsidRPr="00D51E23">
        <w:rPr>
          <w:rFonts w:eastAsia="Arial Unicode MS"/>
        </w:rPr>
        <w:t>9.5</w:t>
      </w:r>
      <w:r w:rsidR="00B37375" w:rsidRPr="00D51E23">
        <w:rPr>
          <w:rFonts w:eastAsia="Arial Unicode MS" w:cstheme="minorBidi"/>
          <w:cs/>
        </w:rPr>
        <w:tab/>
      </w:r>
      <w:r w:rsidR="00B37375" w:rsidRPr="00D51E23">
        <w:rPr>
          <w:rFonts w:eastAsia="Arial Unicode MS"/>
        </w:rPr>
        <w:t>Gains on investments</w:t>
      </w:r>
    </w:p>
    <w:p w14:paraId="13C0A651" w14:textId="3560B2E5" w:rsidR="00B37375" w:rsidRPr="00D51E23" w:rsidRDefault="00B37375" w:rsidP="00E03A76">
      <w:pPr>
        <w:ind w:left="993"/>
        <w:jc w:val="both"/>
        <w:rPr>
          <w:rFonts w:eastAsia="Arial Unicode MS" w:hAnsi="Times New Roman" w:cs="Times New Roman"/>
        </w:rPr>
      </w:pPr>
      <w:r w:rsidRPr="00D51E23">
        <w:rPr>
          <w:rFonts w:eastAsia="Arial Unicode MS" w:hAnsi="Times New Roman" w:cs="Times New Roman"/>
        </w:rPr>
        <w:t>Gains on investments for the</w:t>
      </w:r>
      <w:r w:rsidR="00A449CE">
        <w:rPr>
          <w:rFonts w:eastAsia="Arial Unicode MS" w:hAnsi="Times New Roman" w:cs="Times New Roman"/>
        </w:rPr>
        <w:t xml:space="preserve"> three-month and </w:t>
      </w:r>
      <w:r w:rsidR="00DF4B23">
        <w:rPr>
          <w:rFonts w:eastAsia="Arial Unicode MS" w:hAnsi="Times New Roman"/>
        </w:rPr>
        <w:t>six</w:t>
      </w:r>
      <w:r w:rsidR="00C02956" w:rsidRPr="00D51E23">
        <w:rPr>
          <w:rFonts w:eastAsia="Arial Unicode MS" w:hAnsi="Times New Roman"/>
        </w:rPr>
        <w:t xml:space="preserve">-month periods </w:t>
      </w:r>
      <w:r w:rsidRPr="00D51E23">
        <w:rPr>
          <w:rFonts w:eastAsia="Arial Unicode MS" w:hAnsi="Times New Roman" w:cs="Times New Roman"/>
        </w:rPr>
        <w:t xml:space="preserve">ended </w:t>
      </w:r>
      <w:r w:rsidR="00DF4B23">
        <w:rPr>
          <w:rFonts w:eastAsia="Arial Unicode MS" w:hAnsi="Times New Roman" w:cs="Times New Roman"/>
        </w:rPr>
        <w:t>June</w:t>
      </w:r>
      <w:r w:rsidR="00C02956" w:rsidRPr="00D51E23">
        <w:rPr>
          <w:rFonts w:eastAsia="Arial Unicode MS" w:hAnsi="Times New Roman" w:cs="Times New Roman"/>
        </w:rPr>
        <w:t xml:space="preserve"> 3</w:t>
      </w:r>
      <w:r w:rsidR="00DF4B23">
        <w:rPr>
          <w:rFonts w:eastAsia="Arial Unicode MS" w:hAnsi="Times New Roman" w:cs="Times New Roman"/>
        </w:rPr>
        <w:t>0</w:t>
      </w:r>
      <w:r w:rsidRPr="00D51E23">
        <w:rPr>
          <w:rFonts w:eastAsia="Arial Unicode MS" w:hAnsi="Times New Roman" w:cs="Times New Roman"/>
        </w:rPr>
        <w:t>, 202</w:t>
      </w:r>
      <w:r w:rsidR="00C02956" w:rsidRPr="00D51E23">
        <w:rPr>
          <w:rFonts w:eastAsia="Arial Unicode MS" w:hAnsi="Times New Roman" w:cs="Times New Roman"/>
        </w:rPr>
        <w:t>5</w:t>
      </w:r>
      <w:r w:rsidRPr="00D51E23">
        <w:rPr>
          <w:rFonts w:eastAsia="Arial Unicode MS" w:hAnsi="Times New Roman" w:cs="Times New Roman"/>
        </w:rPr>
        <w:t xml:space="preserve"> and 202</w:t>
      </w:r>
      <w:r w:rsidR="00C02956" w:rsidRPr="00D51E23">
        <w:rPr>
          <w:rFonts w:eastAsia="Arial Unicode MS" w:hAnsi="Times New Roman" w:cs="Times New Roman"/>
        </w:rPr>
        <w:t>4</w:t>
      </w:r>
      <w:r w:rsidRPr="00D51E23">
        <w:rPr>
          <w:rFonts w:eastAsia="Arial Unicode MS" w:hAnsi="Times New Roman" w:cs="Times New Roman"/>
        </w:rPr>
        <w:t xml:space="preserve"> consisted of the following:</w:t>
      </w:r>
    </w:p>
    <w:p w14:paraId="60B9281F" w14:textId="77777777" w:rsidR="00B37375" w:rsidRPr="00E03A76" w:rsidRDefault="00B37375" w:rsidP="00B37375">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2"/>
          <w:szCs w:val="22"/>
        </w:rPr>
      </w:pPr>
      <w:r w:rsidRPr="00E03A76">
        <w:rPr>
          <w:rFonts w:hAnsi="Times New Roman" w:cs="Times New Roman"/>
          <w:b/>
          <w:bCs/>
          <w:sz w:val="22"/>
          <w:szCs w:val="22"/>
        </w:rPr>
        <w:t>(Unit : Thousand Baht)</w:t>
      </w:r>
    </w:p>
    <w:tbl>
      <w:tblPr>
        <w:tblW w:w="7720" w:type="dxa"/>
        <w:tblInd w:w="1206" w:type="dxa"/>
        <w:tblCellMar>
          <w:left w:w="0" w:type="dxa"/>
          <w:right w:w="0" w:type="dxa"/>
        </w:tblCellMar>
        <w:tblLook w:val="04A0" w:firstRow="1" w:lastRow="0" w:firstColumn="1" w:lastColumn="0" w:noHBand="0" w:noVBand="1"/>
      </w:tblPr>
      <w:tblGrid>
        <w:gridCol w:w="2844"/>
        <w:gridCol w:w="1152"/>
        <w:gridCol w:w="68"/>
        <w:gridCol w:w="1152"/>
        <w:gridCol w:w="112"/>
        <w:gridCol w:w="1152"/>
        <w:gridCol w:w="88"/>
        <w:gridCol w:w="1152"/>
      </w:tblGrid>
      <w:tr w:rsidR="007E494A" w:rsidRPr="00E03A76" w14:paraId="6AB88D27" w14:textId="76AE75E6" w:rsidTr="00E579B1">
        <w:tc>
          <w:tcPr>
            <w:tcW w:w="2844" w:type="dxa"/>
          </w:tcPr>
          <w:p w14:paraId="3A451E08" w14:textId="77777777" w:rsidR="007E494A" w:rsidRPr="00E03A76" w:rsidRDefault="007E494A" w:rsidP="00A449CE">
            <w:pPr>
              <w:spacing w:line="240" w:lineRule="exact"/>
              <w:ind w:firstLine="164"/>
              <w:rPr>
                <w:rFonts w:hAnsi="Times New Roman" w:cs="Times New Roman"/>
                <w:b/>
                <w:bCs/>
                <w:sz w:val="22"/>
                <w:szCs w:val="22"/>
              </w:rPr>
            </w:pPr>
          </w:p>
        </w:tc>
        <w:tc>
          <w:tcPr>
            <w:tcW w:w="4876" w:type="dxa"/>
            <w:gridSpan w:val="7"/>
            <w:tcBorders>
              <w:bottom w:val="single" w:sz="4" w:space="0" w:color="auto"/>
            </w:tcBorders>
          </w:tcPr>
          <w:p w14:paraId="793ABCA9" w14:textId="77777777" w:rsidR="007E494A" w:rsidRPr="00E03A76" w:rsidRDefault="007E494A" w:rsidP="00A449CE">
            <w:pPr>
              <w:tabs>
                <w:tab w:val="left" w:pos="540"/>
              </w:tabs>
              <w:spacing w:line="240" w:lineRule="exact"/>
              <w:jc w:val="center"/>
              <w:rPr>
                <w:rFonts w:hAnsi="Times New Roman" w:cs="Times New Roman"/>
                <w:b/>
                <w:bCs/>
                <w:sz w:val="22"/>
                <w:szCs w:val="22"/>
              </w:rPr>
            </w:pPr>
            <w:r w:rsidRPr="00E03A76">
              <w:rPr>
                <w:rFonts w:hAnsi="Times New Roman" w:cs="Times New Roman"/>
                <w:b/>
                <w:bCs/>
                <w:sz w:val="22"/>
                <w:szCs w:val="22"/>
              </w:rPr>
              <w:t>Consolidated and separate</w:t>
            </w:r>
          </w:p>
          <w:p w14:paraId="1DEE002D" w14:textId="5D64A032" w:rsidR="007E494A" w:rsidRPr="00E03A76" w:rsidRDefault="007E494A" w:rsidP="00A449CE">
            <w:pPr>
              <w:tabs>
                <w:tab w:val="left" w:pos="540"/>
              </w:tabs>
              <w:spacing w:line="240" w:lineRule="exact"/>
              <w:jc w:val="center"/>
              <w:rPr>
                <w:rFonts w:hAnsi="Times New Roman" w:cs="Times New Roman"/>
                <w:b/>
                <w:bCs/>
                <w:sz w:val="22"/>
                <w:szCs w:val="22"/>
              </w:rPr>
            </w:pPr>
            <w:r w:rsidRPr="00E03A76">
              <w:rPr>
                <w:rFonts w:hAnsi="Times New Roman" w:cs="Times New Roman"/>
                <w:b/>
                <w:bCs/>
                <w:sz w:val="22"/>
                <w:szCs w:val="22"/>
              </w:rPr>
              <w:t>financial statements</w:t>
            </w:r>
          </w:p>
        </w:tc>
      </w:tr>
      <w:tr w:rsidR="00A449CE" w:rsidRPr="00E03A76" w14:paraId="79A5890C" w14:textId="4655F0A3" w:rsidTr="00DD722D">
        <w:trPr>
          <w:trHeight w:val="521"/>
        </w:trPr>
        <w:tc>
          <w:tcPr>
            <w:tcW w:w="2844" w:type="dxa"/>
          </w:tcPr>
          <w:p w14:paraId="450BFFD6" w14:textId="77777777" w:rsidR="00A449CE" w:rsidRPr="00E03A76" w:rsidRDefault="00A449CE" w:rsidP="00A449CE">
            <w:pPr>
              <w:tabs>
                <w:tab w:val="left" w:pos="540"/>
              </w:tabs>
              <w:spacing w:line="240" w:lineRule="exact"/>
              <w:ind w:firstLine="164"/>
              <w:rPr>
                <w:rFonts w:hAnsi="Times New Roman" w:cs="Times New Roman"/>
                <w:b/>
                <w:bCs/>
                <w:sz w:val="22"/>
                <w:szCs w:val="22"/>
              </w:rPr>
            </w:pPr>
          </w:p>
        </w:tc>
        <w:tc>
          <w:tcPr>
            <w:tcW w:w="2372" w:type="dxa"/>
            <w:gridSpan w:val="3"/>
            <w:tcBorders>
              <w:top w:val="single" w:sz="4" w:space="0" w:color="auto"/>
              <w:bottom w:val="single" w:sz="4" w:space="0" w:color="auto"/>
            </w:tcBorders>
            <w:vAlign w:val="bottom"/>
          </w:tcPr>
          <w:p w14:paraId="78629971" w14:textId="102D7FE1" w:rsidR="00A449CE" w:rsidRPr="00E03A76" w:rsidRDefault="00A449CE" w:rsidP="00A449CE">
            <w:pPr>
              <w:tabs>
                <w:tab w:val="left" w:pos="540"/>
              </w:tabs>
              <w:spacing w:line="240" w:lineRule="exact"/>
              <w:jc w:val="center"/>
              <w:rPr>
                <w:rFonts w:hAnsi="Times New Roman" w:cs="Times New Roman"/>
                <w:b/>
                <w:bCs/>
                <w:sz w:val="22"/>
                <w:szCs w:val="22"/>
              </w:rPr>
            </w:pPr>
            <w:r w:rsidRPr="00E03A76">
              <w:rPr>
                <w:rFonts w:eastAsia="Arial Unicode MS" w:hAnsi="Times New Roman" w:cs="Times New Roman"/>
                <w:b/>
                <w:bCs/>
                <w:sz w:val="22"/>
                <w:szCs w:val="22"/>
              </w:rPr>
              <w:t xml:space="preserve">For the </w:t>
            </w:r>
            <w:r w:rsidR="007E494A">
              <w:rPr>
                <w:rFonts w:eastAsia="Arial Unicode MS" w:hAnsi="Times New Roman" w:cs="Times New Roman"/>
                <w:b/>
                <w:bCs/>
                <w:sz w:val="22"/>
                <w:szCs w:val="22"/>
              </w:rPr>
              <w:t>three</w:t>
            </w:r>
            <w:r w:rsidRPr="00E03A76">
              <w:rPr>
                <w:rFonts w:eastAsia="Arial Unicode MS" w:hAnsi="Times New Roman" w:cs="Times New Roman"/>
                <w:b/>
                <w:bCs/>
                <w:sz w:val="22"/>
                <w:szCs w:val="22"/>
              </w:rPr>
              <w:t xml:space="preserve">-month period ended </w:t>
            </w:r>
            <w:r>
              <w:rPr>
                <w:rFonts w:eastAsia="Arial Unicode MS" w:hAnsi="Times New Roman" w:cs="Times New Roman"/>
                <w:b/>
                <w:bCs/>
                <w:sz w:val="22"/>
                <w:szCs w:val="22"/>
              </w:rPr>
              <w:t>June</w:t>
            </w:r>
            <w:r w:rsidRPr="00E03A76">
              <w:rPr>
                <w:rFonts w:eastAsia="Arial Unicode MS" w:hAnsi="Times New Roman" w:cs="Times New Roman"/>
                <w:b/>
                <w:bCs/>
                <w:sz w:val="22"/>
                <w:szCs w:val="22"/>
              </w:rPr>
              <w:t xml:space="preserve"> </w:t>
            </w:r>
            <w:r w:rsidRPr="00E03A76">
              <w:rPr>
                <w:rFonts w:eastAsia="Arial Unicode MS" w:hAnsi="Times New Roman"/>
                <w:b/>
                <w:bCs/>
                <w:sz w:val="22"/>
                <w:szCs w:val="22"/>
              </w:rPr>
              <w:t>3</w:t>
            </w:r>
            <w:r>
              <w:rPr>
                <w:rFonts w:eastAsia="Arial Unicode MS" w:hAnsi="Times New Roman"/>
                <w:b/>
                <w:bCs/>
                <w:sz w:val="22"/>
                <w:szCs w:val="22"/>
              </w:rPr>
              <w:t>0</w:t>
            </w:r>
            <w:r w:rsidRPr="00E03A76">
              <w:rPr>
                <w:rFonts w:eastAsia="Arial Unicode MS" w:hAnsi="Times New Roman" w:cs="Times New Roman"/>
                <w:b/>
                <w:bCs/>
                <w:sz w:val="22"/>
                <w:szCs w:val="22"/>
              </w:rPr>
              <w:t>,</w:t>
            </w:r>
          </w:p>
        </w:tc>
        <w:tc>
          <w:tcPr>
            <w:tcW w:w="112" w:type="dxa"/>
            <w:tcBorders>
              <w:top w:val="single" w:sz="4" w:space="0" w:color="auto"/>
              <w:bottom w:val="single" w:sz="4" w:space="0" w:color="auto"/>
            </w:tcBorders>
          </w:tcPr>
          <w:p w14:paraId="51455AC1" w14:textId="77777777" w:rsidR="00A449CE" w:rsidRPr="00E03A76" w:rsidRDefault="00A449CE" w:rsidP="00A449CE">
            <w:pPr>
              <w:tabs>
                <w:tab w:val="left" w:pos="540"/>
              </w:tabs>
              <w:spacing w:line="240" w:lineRule="exact"/>
              <w:jc w:val="center"/>
              <w:rPr>
                <w:rFonts w:eastAsia="Arial Unicode MS" w:hAnsi="Times New Roman" w:cs="Times New Roman"/>
                <w:b/>
                <w:bCs/>
                <w:sz w:val="22"/>
                <w:szCs w:val="22"/>
              </w:rPr>
            </w:pPr>
          </w:p>
        </w:tc>
        <w:tc>
          <w:tcPr>
            <w:tcW w:w="2392" w:type="dxa"/>
            <w:gridSpan w:val="3"/>
            <w:tcBorders>
              <w:top w:val="single" w:sz="4" w:space="0" w:color="auto"/>
              <w:bottom w:val="single" w:sz="4" w:space="0" w:color="auto"/>
            </w:tcBorders>
            <w:vAlign w:val="bottom"/>
          </w:tcPr>
          <w:p w14:paraId="69FD6A04" w14:textId="7862814B" w:rsidR="00A449CE" w:rsidRPr="00E03A76" w:rsidRDefault="00A449CE" w:rsidP="00A449CE">
            <w:pPr>
              <w:tabs>
                <w:tab w:val="left" w:pos="540"/>
              </w:tabs>
              <w:spacing w:line="240" w:lineRule="exact"/>
              <w:jc w:val="center"/>
              <w:rPr>
                <w:rFonts w:eastAsia="Arial Unicode MS" w:hAnsi="Times New Roman" w:cs="Times New Roman"/>
                <w:b/>
                <w:bCs/>
                <w:sz w:val="22"/>
                <w:szCs w:val="22"/>
              </w:rPr>
            </w:pPr>
            <w:r w:rsidRPr="00E03A76">
              <w:rPr>
                <w:rFonts w:eastAsia="Arial Unicode MS" w:hAnsi="Times New Roman" w:cs="Times New Roman"/>
                <w:b/>
                <w:bCs/>
                <w:sz w:val="22"/>
                <w:szCs w:val="22"/>
              </w:rPr>
              <w:t xml:space="preserve">For the </w:t>
            </w:r>
            <w:r>
              <w:rPr>
                <w:rFonts w:eastAsia="Arial Unicode MS" w:hAnsi="Times New Roman" w:cs="Times New Roman"/>
                <w:b/>
                <w:bCs/>
                <w:sz w:val="22"/>
                <w:szCs w:val="22"/>
              </w:rPr>
              <w:t>six</w:t>
            </w:r>
            <w:r w:rsidRPr="00E03A76">
              <w:rPr>
                <w:rFonts w:eastAsia="Arial Unicode MS" w:hAnsi="Times New Roman" w:cs="Times New Roman"/>
                <w:b/>
                <w:bCs/>
                <w:sz w:val="22"/>
                <w:szCs w:val="22"/>
              </w:rPr>
              <w:t xml:space="preserve">-month period ended </w:t>
            </w:r>
            <w:r>
              <w:rPr>
                <w:rFonts w:eastAsia="Arial Unicode MS" w:hAnsi="Times New Roman" w:cs="Times New Roman"/>
                <w:b/>
                <w:bCs/>
                <w:sz w:val="22"/>
                <w:szCs w:val="22"/>
              </w:rPr>
              <w:t>June</w:t>
            </w:r>
            <w:r w:rsidRPr="00E03A76">
              <w:rPr>
                <w:rFonts w:eastAsia="Arial Unicode MS" w:hAnsi="Times New Roman" w:cs="Times New Roman"/>
                <w:b/>
                <w:bCs/>
                <w:sz w:val="22"/>
                <w:szCs w:val="22"/>
              </w:rPr>
              <w:t xml:space="preserve"> </w:t>
            </w:r>
            <w:r w:rsidRPr="00E03A76">
              <w:rPr>
                <w:rFonts w:eastAsia="Arial Unicode MS" w:hAnsi="Times New Roman"/>
                <w:b/>
                <w:bCs/>
                <w:sz w:val="22"/>
                <w:szCs w:val="22"/>
              </w:rPr>
              <w:t>3</w:t>
            </w:r>
            <w:r>
              <w:rPr>
                <w:rFonts w:eastAsia="Arial Unicode MS" w:hAnsi="Times New Roman"/>
                <w:b/>
                <w:bCs/>
                <w:sz w:val="22"/>
                <w:szCs w:val="22"/>
              </w:rPr>
              <w:t>0</w:t>
            </w:r>
            <w:r w:rsidRPr="00E03A76">
              <w:rPr>
                <w:rFonts w:eastAsia="Arial Unicode MS" w:hAnsi="Times New Roman" w:cs="Times New Roman"/>
                <w:b/>
                <w:bCs/>
                <w:sz w:val="22"/>
                <w:szCs w:val="22"/>
              </w:rPr>
              <w:t>,</w:t>
            </w:r>
          </w:p>
        </w:tc>
      </w:tr>
      <w:tr w:rsidR="007E494A" w:rsidRPr="00E03A76" w14:paraId="116302C4" w14:textId="514B9902" w:rsidTr="00C03702">
        <w:trPr>
          <w:trHeight w:val="70"/>
        </w:trPr>
        <w:tc>
          <w:tcPr>
            <w:tcW w:w="2844" w:type="dxa"/>
          </w:tcPr>
          <w:p w14:paraId="5E877B15" w14:textId="77777777" w:rsidR="007E494A" w:rsidRPr="00E03A76" w:rsidRDefault="007E494A" w:rsidP="007E494A">
            <w:pPr>
              <w:tabs>
                <w:tab w:val="left" w:pos="540"/>
              </w:tabs>
              <w:spacing w:line="240" w:lineRule="exact"/>
              <w:ind w:firstLine="164"/>
              <w:rPr>
                <w:rFonts w:hAnsi="Times New Roman" w:cs="Times New Roman"/>
                <w:b/>
                <w:bCs/>
                <w:sz w:val="22"/>
                <w:szCs w:val="22"/>
              </w:rPr>
            </w:pPr>
          </w:p>
        </w:tc>
        <w:tc>
          <w:tcPr>
            <w:tcW w:w="1152" w:type="dxa"/>
            <w:tcBorders>
              <w:top w:val="single" w:sz="4" w:space="0" w:color="auto"/>
              <w:bottom w:val="single" w:sz="4" w:space="0" w:color="auto"/>
            </w:tcBorders>
          </w:tcPr>
          <w:p w14:paraId="0E89B9DC" w14:textId="4BAB2A3F" w:rsidR="007E494A" w:rsidRPr="00E03A76" w:rsidRDefault="007E494A" w:rsidP="00466532">
            <w:pPr>
              <w:spacing w:line="240" w:lineRule="exact"/>
              <w:ind w:left="-18" w:right="18"/>
              <w:jc w:val="center"/>
              <w:rPr>
                <w:rFonts w:hAnsi="Times New Roman" w:cs="Times New Roman"/>
                <w:b/>
                <w:bCs/>
                <w:sz w:val="22"/>
                <w:szCs w:val="22"/>
              </w:rPr>
            </w:pPr>
            <w:r w:rsidRPr="00E03A76">
              <w:rPr>
                <w:rFonts w:eastAsia="Arial Unicode MS" w:hAnsi="Times New Roman"/>
                <w:b/>
                <w:bCs/>
                <w:sz w:val="22"/>
                <w:szCs w:val="22"/>
              </w:rPr>
              <w:t>2025</w:t>
            </w:r>
          </w:p>
        </w:tc>
        <w:tc>
          <w:tcPr>
            <w:tcW w:w="68" w:type="dxa"/>
            <w:tcBorders>
              <w:top w:val="single" w:sz="4" w:space="0" w:color="auto"/>
            </w:tcBorders>
          </w:tcPr>
          <w:p w14:paraId="54ABEF9B" w14:textId="77777777" w:rsidR="007E494A" w:rsidRPr="00E03A76" w:rsidRDefault="007E494A" w:rsidP="007E494A">
            <w:pPr>
              <w:tabs>
                <w:tab w:val="left" w:pos="540"/>
              </w:tabs>
              <w:spacing w:line="240" w:lineRule="exact"/>
              <w:jc w:val="center"/>
              <w:rPr>
                <w:rFonts w:hAnsi="Times New Roman" w:cs="Times New Roman"/>
                <w:b/>
                <w:bCs/>
                <w:sz w:val="22"/>
                <w:szCs w:val="22"/>
              </w:rPr>
            </w:pPr>
          </w:p>
        </w:tc>
        <w:tc>
          <w:tcPr>
            <w:tcW w:w="1152" w:type="dxa"/>
            <w:tcBorders>
              <w:top w:val="single" w:sz="4" w:space="0" w:color="auto"/>
              <w:bottom w:val="single" w:sz="4" w:space="0" w:color="auto"/>
            </w:tcBorders>
            <w:vAlign w:val="bottom"/>
          </w:tcPr>
          <w:p w14:paraId="1BB9B26E" w14:textId="77777777" w:rsidR="007E494A" w:rsidRPr="00685A11" w:rsidRDefault="007E494A" w:rsidP="007E494A">
            <w:pPr>
              <w:spacing w:line="240" w:lineRule="exact"/>
              <w:ind w:left="-18" w:right="18"/>
              <w:jc w:val="center"/>
              <w:rPr>
                <w:rFonts w:hAnsi="Times New Roman" w:cs="Times New Roman"/>
                <w:b/>
                <w:bCs/>
                <w:sz w:val="22"/>
                <w:szCs w:val="22"/>
              </w:rPr>
            </w:pPr>
            <w:r w:rsidRPr="00685A11">
              <w:rPr>
                <w:rFonts w:eastAsia="Arial Unicode MS" w:hAnsi="Times New Roman"/>
                <w:b/>
                <w:bCs/>
                <w:sz w:val="22"/>
                <w:szCs w:val="22"/>
              </w:rPr>
              <w:t>2024</w:t>
            </w:r>
          </w:p>
          <w:p w14:paraId="63140079" w14:textId="3F316650" w:rsidR="00466532" w:rsidRPr="00685A11" w:rsidRDefault="00466532" w:rsidP="007E494A">
            <w:pPr>
              <w:spacing w:line="240" w:lineRule="exact"/>
              <w:ind w:left="-18" w:right="18"/>
              <w:jc w:val="center"/>
              <w:rPr>
                <w:rFonts w:hAnsi="Times New Roman" w:cs="Times New Roman"/>
                <w:b/>
                <w:bCs/>
                <w:sz w:val="22"/>
                <w:szCs w:val="22"/>
              </w:rPr>
            </w:pPr>
            <w:r w:rsidRPr="00685A11">
              <w:rPr>
                <w:rFonts w:hAnsi="Times New Roman" w:cs="Times New Roman"/>
                <w:b/>
                <w:bCs/>
                <w:sz w:val="22"/>
                <w:szCs w:val="22"/>
              </w:rPr>
              <w:t>(Restated)</w:t>
            </w:r>
          </w:p>
        </w:tc>
        <w:tc>
          <w:tcPr>
            <w:tcW w:w="112" w:type="dxa"/>
            <w:tcBorders>
              <w:top w:val="single" w:sz="4" w:space="0" w:color="auto"/>
            </w:tcBorders>
          </w:tcPr>
          <w:p w14:paraId="5A96C0EC" w14:textId="77777777" w:rsidR="007E494A" w:rsidRPr="00685A11" w:rsidRDefault="007E494A" w:rsidP="007E494A">
            <w:pPr>
              <w:spacing w:line="240" w:lineRule="exact"/>
              <w:ind w:left="-18" w:right="18"/>
              <w:jc w:val="center"/>
              <w:rPr>
                <w:rFonts w:eastAsia="Arial Unicode MS" w:hAnsi="Times New Roman"/>
                <w:b/>
                <w:bCs/>
                <w:sz w:val="22"/>
                <w:szCs w:val="22"/>
              </w:rPr>
            </w:pPr>
          </w:p>
        </w:tc>
        <w:tc>
          <w:tcPr>
            <w:tcW w:w="1152" w:type="dxa"/>
            <w:tcBorders>
              <w:top w:val="single" w:sz="4" w:space="0" w:color="auto"/>
              <w:bottom w:val="single" w:sz="4" w:space="0" w:color="auto"/>
            </w:tcBorders>
          </w:tcPr>
          <w:p w14:paraId="58886C25" w14:textId="26C4D62F" w:rsidR="007E494A" w:rsidRPr="00685A11" w:rsidRDefault="007E494A" w:rsidP="00466532">
            <w:pPr>
              <w:spacing w:line="240" w:lineRule="exact"/>
              <w:ind w:left="-18" w:right="18"/>
              <w:jc w:val="center"/>
              <w:rPr>
                <w:rFonts w:eastAsia="Arial Unicode MS" w:hAnsi="Times New Roman"/>
                <w:b/>
                <w:bCs/>
                <w:sz w:val="22"/>
                <w:szCs w:val="22"/>
              </w:rPr>
            </w:pPr>
            <w:r w:rsidRPr="00685A11">
              <w:rPr>
                <w:rFonts w:eastAsia="Arial Unicode MS" w:hAnsi="Times New Roman"/>
                <w:b/>
                <w:bCs/>
                <w:sz w:val="22"/>
                <w:szCs w:val="22"/>
              </w:rPr>
              <w:t>2025</w:t>
            </w:r>
          </w:p>
        </w:tc>
        <w:tc>
          <w:tcPr>
            <w:tcW w:w="88" w:type="dxa"/>
            <w:tcBorders>
              <w:top w:val="single" w:sz="4" w:space="0" w:color="auto"/>
            </w:tcBorders>
          </w:tcPr>
          <w:p w14:paraId="2BCDF32F" w14:textId="516987B8" w:rsidR="007E494A" w:rsidRPr="00685A11" w:rsidRDefault="007E494A" w:rsidP="007E494A">
            <w:pPr>
              <w:spacing w:line="240" w:lineRule="exact"/>
              <w:ind w:left="-18" w:right="18"/>
              <w:jc w:val="center"/>
              <w:rPr>
                <w:rFonts w:eastAsia="Arial Unicode MS" w:hAnsi="Times New Roman"/>
                <w:b/>
                <w:bCs/>
                <w:sz w:val="22"/>
                <w:szCs w:val="22"/>
              </w:rPr>
            </w:pPr>
          </w:p>
        </w:tc>
        <w:tc>
          <w:tcPr>
            <w:tcW w:w="1152" w:type="dxa"/>
            <w:tcBorders>
              <w:top w:val="single" w:sz="4" w:space="0" w:color="auto"/>
              <w:bottom w:val="single" w:sz="4" w:space="0" w:color="auto"/>
            </w:tcBorders>
            <w:vAlign w:val="bottom"/>
          </w:tcPr>
          <w:p w14:paraId="534CA0E0" w14:textId="77777777" w:rsidR="007E494A" w:rsidRPr="00685A11" w:rsidRDefault="007E494A" w:rsidP="007E494A">
            <w:pPr>
              <w:spacing w:line="240" w:lineRule="exact"/>
              <w:ind w:left="-18" w:right="18"/>
              <w:jc w:val="center"/>
              <w:rPr>
                <w:rFonts w:eastAsia="Arial Unicode MS" w:hAnsi="Times New Roman"/>
                <w:b/>
                <w:bCs/>
                <w:sz w:val="22"/>
                <w:szCs w:val="22"/>
              </w:rPr>
            </w:pPr>
            <w:r w:rsidRPr="00685A11">
              <w:rPr>
                <w:rFonts w:eastAsia="Arial Unicode MS" w:hAnsi="Times New Roman"/>
                <w:b/>
                <w:bCs/>
                <w:sz w:val="22"/>
                <w:szCs w:val="22"/>
              </w:rPr>
              <w:t>2024</w:t>
            </w:r>
          </w:p>
          <w:p w14:paraId="5C39B7AB" w14:textId="77D90B1E" w:rsidR="00466532" w:rsidRPr="00685A11" w:rsidRDefault="00466532" w:rsidP="007E494A">
            <w:pPr>
              <w:spacing w:line="240" w:lineRule="exact"/>
              <w:ind w:left="-18" w:right="18"/>
              <w:jc w:val="center"/>
              <w:rPr>
                <w:rFonts w:eastAsia="Arial Unicode MS" w:hAnsi="Times New Roman"/>
                <w:b/>
                <w:bCs/>
                <w:sz w:val="22"/>
                <w:szCs w:val="22"/>
              </w:rPr>
            </w:pPr>
            <w:r w:rsidRPr="00685A11">
              <w:rPr>
                <w:rFonts w:eastAsia="Arial Unicode MS" w:hAnsi="Times New Roman"/>
                <w:b/>
                <w:bCs/>
                <w:sz w:val="22"/>
                <w:szCs w:val="22"/>
              </w:rPr>
              <w:t>(Restated)</w:t>
            </w:r>
          </w:p>
        </w:tc>
      </w:tr>
      <w:tr w:rsidR="007E494A" w:rsidRPr="00E03A76" w14:paraId="64BA0F08" w14:textId="76D9E2E3" w:rsidTr="00A449CE">
        <w:trPr>
          <w:trHeight w:val="70"/>
        </w:trPr>
        <w:tc>
          <w:tcPr>
            <w:tcW w:w="2844" w:type="dxa"/>
          </w:tcPr>
          <w:p w14:paraId="1E6DE6C2" w14:textId="77777777" w:rsidR="007E494A" w:rsidRPr="00E03A76" w:rsidRDefault="007E494A" w:rsidP="007E494A">
            <w:pPr>
              <w:tabs>
                <w:tab w:val="left" w:pos="540"/>
              </w:tabs>
              <w:spacing w:line="240" w:lineRule="exact"/>
              <w:ind w:firstLine="164"/>
              <w:rPr>
                <w:rFonts w:hAnsi="Times New Roman" w:cs="Times New Roman"/>
                <w:b/>
                <w:bCs/>
                <w:sz w:val="22"/>
                <w:szCs w:val="22"/>
              </w:rPr>
            </w:pPr>
          </w:p>
        </w:tc>
        <w:tc>
          <w:tcPr>
            <w:tcW w:w="1152" w:type="dxa"/>
            <w:tcBorders>
              <w:top w:val="single" w:sz="4" w:space="0" w:color="auto"/>
            </w:tcBorders>
            <w:vAlign w:val="bottom"/>
          </w:tcPr>
          <w:p w14:paraId="793A53E0" w14:textId="77777777" w:rsidR="007E494A" w:rsidRPr="00E03A76" w:rsidRDefault="007E494A" w:rsidP="007E494A">
            <w:pPr>
              <w:spacing w:line="240" w:lineRule="exact"/>
              <w:ind w:left="-18" w:right="18"/>
              <w:jc w:val="center"/>
              <w:rPr>
                <w:rFonts w:eastAsia="Arial Unicode MS" w:hAnsi="Times New Roman" w:cs="Times New Roman"/>
                <w:b/>
                <w:bCs/>
                <w:sz w:val="22"/>
                <w:szCs w:val="22"/>
              </w:rPr>
            </w:pPr>
          </w:p>
        </w:tc>
        <w:tc>
          <w:tcPr>
            <w:tcW w:w="68" w:type="dxa"/>
          </w:tcPr>
          <w:p w14:paraId="4DB0A971" w14:textId="77777777" w:rsidR="007E494A" w:rsidRPr="00E03A76" w:rsidRDefault="007E494A" w:rsidP="007E494A">
            <w:pPr>
              <w:tabs>
                <w:tab w:val="left" w:pos="540"/>
              </w:tabs>
              <w:spacing w:line="240" w:lineRule="exact"/>
              <w:jc w:val="center"/>
              <w:rPr>
                <w:rFonts w:hAnsi="Times New Roman" w:cs="Times New Roman"/>
                <w:b/>
                <w:bCs/>
                <w:sz w:val="22"/>
                <w:szCs w:val="22"/>
              </w:rPr>
            </w:pPr>
          </w:p>
        </w:tc>
        <w:tc>
          <w:tcPr>
            <w:tcW w:w="1152" w:type="dxa"/>
            <w:vAlign w:val="bottom"/>
          </w:tcPr>
          <w:p w14:paraId="0D6131A4" w14:textId="77777777" w:rsidR="007E494A" w:rsidRPr="00685A11" w:rsidRDefault="007E494A" w:rsidP="007E494A">
            <w:pPr>
              <w:spacing w:line="240" w:lineRule="exact"/>
              <w:ind w:left="-18" w:right="18"/>
              <w:jc w:val="center"/>
              <w:rPr>
                <w:rFonts w:eastAsia="Arial Unicode MS" w:hAnsi="Times New Roman" w:cs="Times New Roman"/>
                <w:b/>
                <w:bCs/>
                <w:sz w:val="22"/>
                <w:szCs w:val="22"/>
              </w:rPr>
            </w:pPr>
          </w:p>
        </w:tc>
        <w:tc>
          <w:tcPr>
            <w:tcW w:w="112" w:type="dxa"/>
          </w:tcPr>
          <w:p w14:paraId="7CEC939B" w14:textId="77777777" w:rsidR="007E494A" w:rsidRPr="00685A11" w:rsidRDefault="007E494A" w:rsidP="007E494A">
            <w:pPr>
              <w:spacing w:line="240" w:lineRule="exact"/>
              <w:ind w:left="-18" w:right="18"/>
              <w:jc w:val="center"/>
              <w:rPr>
                <w:rFonts w:eastAsia="Arial Unicode MS" w:hAnsi="Times New Roman" w:cs="Times New Roman"/>
                <w:b/>
                <w:bCs/>
                <w:sz w:val="22"/>
                <w:szCs w:val="22"/>
              </w:rPr>
            </w:pPr>
          </w:p>
        </w:tc>
        <w:tc>
          <w:tcPr>
            <w:tcW w:w="1152" w:type="dxa"/>
          </w:tcPr>
          <w:p w14:paraId="0883DEE6" w14:textId="77777777" w:rsidR="007E494A" w:rsidRPr="00685A11" w:rsidRDefault="007E494A" w:rsidP="007E494A">
            <w:pPr>
              <w:spacing w:line="240" w:lineRule="exact"/>
              <w:ind w:left="-18" w:right="18"/>
              <w:jc w:val="center"/>
              <w:rPr>
                <w:rFonts w:eastAsia="Arial Unicode MS" w:hAnsi="Times New Roman" w:cs="Times New Roman"/>
                <w:b/>
                <w:bCs/>
                <w:sz w:val="22"/>
                <w:szCs w:val="22"/>
              </w:rPr>
            </w:pPr>
          </w:p>
        </w:tc>
        <w:tc>
          <w:tcPr>
            <w:tcW w:w="88" w:type="dxa"/>
          </w:tcPr>
          <w:p w14:paraId="292749F0" w14:textId="0BAD0ACC" w:rsidR="007E494A" w:rsidRPr="00685A11" w:rsidRDefault="007E494A" w:rsidP="007E494A">
            <w:pPr>
              <w:spacing w:line="240" w:lineRule="exact"/>
              <w:ind w:left="-18" w:right="18"/>
              <w:jc w:val="center"/>
              <w:rPr>
                <w:rFonts w:eastAsia="Arial Unicode MS" w:hAnsi="Times New Roman" w:cs="Times New Roman"/>
                <w:b/>
                <w:bCs/>
                <w:sz w:val="22"/>
                <w:szCs w:val="22"/>
              </w:rPr>
            </w:pPr>
          </w:p>
        </w:tc>
        <w:tc>
          <w:tcPr>
            <w:tcW w:w="1152" w:type="dxa"/>
          </w:tcPr>
          <w:p w14:paraId="1FE207E4" w14:textId="77777777" w:rsidR="007E494A" w:rsidRPr="00685A11" w:rsidRDefault="007E494A" w:rsidP="007E494A">
            <w:pPr>
              <w:spacing w:line="240" w:lineRule="exact"/>
              <w:ind w:left="-18" w:right="18"/>
              <w:jc w:val="center"/>
              <w:rPr>
                <w:rFonts w:eastAsia="Arial Unicode MS" w:hAnsi="Times New Roman" w:cs="Times New Roman"/>
                <w:b/>
                <w:bCs/>
                <w:sz w:val="22"/>
                <w:szCs w:val="22"/>
              </w:rPr>
            </w:pPr>
          </w:p>
        </w:tc>
      </w:tr>
      <w:tr w:rsidR="007E494A" w:rsidRPr="00E03A76" w14:paraId="011B4B3D" w14:textId="6C259930" w:rsidTr="00C03702">
        <w:trPr>
          <w:trHeight w:val="117"/>
        </w:trPr>
        <w:tc>
          <w:tcPr>
            <w:tcW w:w="2844" w:type="dxa"/>
          </w:tcPr>
          <w:p w14:paraId="50DF976C" w14:textId="77777777" w:rsidR="007E494A" w:rsidRPr="00E03A76" w:rsidRDefault="007E494A" w:rsidP="007E494A">
            <w:pPr>
              <w:tabs>
                <w:tab w:val="left" w:pos="360"/>
                <w:tab w:val="left" w:pos="1440"/>
              </w:tabs>
              <w:spacing w:line="240" w:lineRule="exact"/>
              <w:ind w:left="212" w:right="123" w:hanging="74"/>
              <w:jc w:val="thaiDistribute"/>
              <w:rPr>
                <w:rFonts w:eastAsia="Arial Unicode MS" w:hAnsi="Times New Roman" w:cs="Times New Roman"/>
                <w:sz w:val="22"/>
                <w:szCs w:val="22"/>
              </w:rPr>
            </w:pPr>
            <w:r w:rsidRPr="00E03A76">
              <w:rPr>
                <w:rFonts w:eastAsia="Arial Unicode MS" w:hAnsi="Times New Roman" w:cs="Times New Roman"/>
                <w:sz w:val="22"/>
                <w:szCs w:val="22"/>
              </w:rPr>
              <w:t xml:space="preserve">Gains on sales of investment at fair value through </w:t>
            </w:r>
          </w:p>
        </w:tc>
        <w:tc>
          <w:tcPr>
            <w:tcW w:w="1152" w:type="dxa"/>
            <w:vAlign w:val="bottom"/>
          </w:tcPr>
          <w:p w14:paraId="2CC0EB31" w14:textId="77777777" w:rsidR="007E494A" w:rsidRPr="00E03A76" w:rsidRDefault="007E494A" w:rsidP="007E494A">
            <w:pPr>
              <w:tabs>
                <w:tab w:val="decimal" w:pos="1140"/>
              </w:tabs>
              <w:spacing w:line="240" w:lineRule="exact"/>
              <w:jc w:val="thaiDistribute"/>
              <w:rPr>
                <w:rFonts w:hAnsi="Times New Roman" w:cs="Times New Roman"/>
                <w:sz w:val="22"/>
                <w:szCs w:val="22"/>
              </w:rPr>
            </w:pPr>
          </w:p>
        </w:tc>
        <w:tc>
          <w:tcPr>
            <w:tcW w:w="68" w:type="dxa"/>
          </w:tcPr>
          <w:p w14:paraId="000B924B" w14:textId="77777777" w:rsidR="007E494A" w:rsidRPr="00E03A76" w:rsidRDefault="007E494A" w:rsidP="007E494A">
            <w:pPr>
              <w:tabs>
                <w:tab w:val="decimal" w:pos="1465"/>
              </w:tabs>
              <w:spacing w:line="240" w:lineRule="exact"/>
              <w:rPr>
                <w:rFonts w:hAnsi="Times New Roman" w:cs="Times New Roman"/>
                <w:sz w:val="22"/>
                <w:szCs w:val="22"/>
              </w:rPr>
            </w:pPr>
          </w:p>
        </w:tc>
        <w:tc>
          <w:tcPr>
            <w:tcW w:w="1152" w:type="dxa"/>
            <w:vAlign w:val="bottom"/>
          </w:tcPr>
          <w:p w14:paraId="56F7F267" w14:textId="77777777" w:rsidR="007E494A" w:rsidRPr="00685A11" w:rsidRDefault="007E494A" w:rsidP="007E494A">
            <w:pPr>
              <w:tabs>
                <w:tab w:val="decimal" w:pos="1140"/>
              </w:tabs>
              <w:spacing w:line="240" w:lineRule="exact"/>
              <w:jc w:val="thaiDistribute"/>
              <w:rPr>
                <w:rFonts w:hAnsi="Times New Roman" w:cs="Times New Roman"/>
                <w:sz w:val="22"/>
                <w:szCs w:val="22"/>
              </w:rPr>
            </w:pPr>
          </w:p>
        </w:tc>
        <w:tc>
          <w:tcPr>
            <w:tcW w:w="112" w:type="dxa"/>
          </w:tcPr>
          <w:p w14:paraId="5348A9EA" w14:textId="77777777" w:rsidR="007E494A" w:rsidRPr="00685A11"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7310235A" w14:textId="77777777" w:rsidR="007E494A" w:rsidRPr="00685A11" w:rsidRDefault="007E494A" w:rsidP="007E494A">
            <w:pPr>
              <w:tabs>
                <w:tab w:val="decimal" w:pos="1140"/>
              </w:tabs>
              <w:spacing w:line="240" w:lineRule="exact"/>
              <w:jc w:val="thaiDistribute"/>
              <w:rPr>
                <w:rFonts w:hAnsi="Times New Roman" w:cs="Times New Roman"/>
                <w:sz w:val="22"/>
                <w:szCs w:val="22"/>
              </w:rPr>
            </w:pPr>
          </w:p>
        </w:tc>
        <w:tc>
          <w:tcPr>
            <w:tcW w:w="88" w:type="dxa"/>
          </w:tcPr>
          <w:p w14:paraId="6545FEE6" w14:textId="77BB9A01" w:rsidR="007E494A" w:rsidRPr="00685A11"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7972B554" w14:textId="77777777" w:rsidR="007E494A" w:rsidRPr="00685A11" w:rsidRDefault="007E494A" w:rsidP="007E494A">
            <w:pPr>
              <w:tabs>
                <w:tab w:val="decimal" w:pos="1140"/>
              </w:tabs>
              <w:spacing w:line="240" w:lineRule="exact"/>
              <w:jc w:val="thaiDistribute"/>
              <w:rPr>
                <w:rFonts w:hAnsi="Times New Roman" w:cs="Times New Roman"/>
                <w:sz w:val="22"/>
                <w:szCs w:val="22"/>
              </w:rPr>
            </w:pPr>
          </w:p>
        </w:tc>
      </w:tr>
      <w:tr w:rsidR="007E494A" w:rsidRPr="00E03A76" w14:paraId="4B701EA7" w14:textId="4FEDBDD6" w:rsidTr="00A449CE">
        <w:trPr>
          <w:trHeight w:val="117"/>
        </w:trPr>
        <w:tc>
          <w:tcPr>
            <w:tcW w:w="2844" w:type="dxa"/>
          </w:tcPr>
          <w:p w14:paraId="0F2220E8" w14:textId="77777777" w:rsidR="007E494A" w:rsidRPr="00E03A76" w:rsidRDefault="007E494A" w:rsidP="007E494A">
            <w:pPr>
              <w:tabs>
                <w:tab w:val="left" w:pos="360"/>
                <w:tab w:val="left" w:pos="1440"/>
              </w:tabs>
              <w:spacing w:line="240" w:lineRule="exact"/>
              <w:ind w:left="320" w:right="123"/>
              <w:jc w:val="thaiDistribute"/>
              <w:rPr>
                <w:rFonts w:hAnsi="Times New Roman" w:cs="Cordia New"/>
                <w:sz w:val="22"/>
                <w:szCs w:val="22"/>
                <w:cs/>
              </w:rPr>
            </w:pPr>
            <w:r w:rsidRPr="00E03A76">
              <w:rPr>
                <w:rFonts w:eastAsia="Arial Unicode MS" w:hAnsi="Times New Roman" w:cs="Times New Roman"/>
                <w:sz w:val="22"/>
                <w:szCs w:val="22"/>
              </w:rPr>
              <w:t>profit or loss</w:t>
            </w:r>
          </w:p>
        </w:tc>
        <w:tc>
          <w:tcPr>
            <w:tcW w:w="1152" w:type="dxa"/>
            <w:vAlign w:val="center"/>
          </w:tcPr>
          <w:p w14:paraId="2B550B2C" w14:textId="636457D4" w:rsidR="007E494A" w:rsidRPr="00E03A76" w:rsidRDefault="00466532" w:rsidP="007E494A">
            <w:pPr>
              <w:tabs>
                <w:tab w:val="decimal" w:pos="1140"/>
              </w:tabs>
              <w:spacing w:line="240" w:lineRule="exact"/>
              <w:jc w:val="thaiDistribute"/>
              <w:rPr>
                <w:rFonts w:hAnsi="Times New Roman" w:cs="Times New Roman"/>
                <w:sz w:val="22"/>
                <w:szCs w:val="22"/>
                <w:cs/>
              </w:rPr>
            </w:pPr>
            <w:r>
              <w:rPr>
                <w:rFonts w:hAnsi="Times New Roman" w:cs="Times New Roman"/>
                <w:sz w:val="22"/>
                <w:szCs w:val="22"/>
              </w:rPr>
              <w:t>63,912</w:t>
            </w:r>
          </w:p>
        </w:tc>
        <w:tc>
          <w:tcPr>
            <w:tcW w:w="68" w:type="dxa"/>
          </w:tcPr>
          <w:p w14:paraId="789A6060" w14:textId="77777777" w:rsidR="007E494A" w:rsidRPr="00E03A76" w:rsidRDefault="007E494A" w:rsidP="007E494A">
            <w:pPr>
              <w:tabs>
                <w:tab w:val="decimal" w:pos="1465"/>
              </w:tabs>
              <w:spacing w:line="240" w:lineRule="exact"/>
              <w:rPr>
                <w:rFonts w:hAnsi="Times New Roman" w:cs="Times New Roman"/>
                <w:sz w:val="22"/>
                <w:szCs w:val="22"/>
              </w:rPr>
            </w:pPr>
          </w:p>
        </w:tc>
        <w:tc>
          <w:tcPr>
            <w:tcW w:w="1152" w:type="dxa"/>
            <w:vAlign w:val="center"/>
          </w:tcPr>
          <w:p w14:paraId="55702CB6" w14:textId="72417DE7" w:rsidR="007E494A" w:rsidRPr="006F452F" w:rsidRDefault="003462EC" w:rsidP="007E494A">
            <w:pPr>
              <w:tabs>
                <w:tab w:val="decimal" w:pos="1140"/>
              </w:tabs>
              <w:spacing w:line="240" w:lineRule="exact"/>
              <w:jc w:val="thaiDistribute"/>
              <w:rPr>
                <w:rFonts w:hAnsi="Times New Roman" w:cs="Times New Roman"/>
                <w:sz w:val="22"/>
                <w:szCs w:val="22"/>
              </w:rPr>
            </w:pPr>
            <w:r w:rsidRPr="006F452F">
              <w:rPr>
                <w:rFonts w:hAnsi="Times New Roman" w:cs="Times New Roman"/>
                <w:sz w:val="22"/>
                <w:szCs w:val="22"/>
              </w:rPr>
              <w:t>21,07</w:t>
            </w:r>
            <w:r w:rsidR="00BF3BE9" w:rsidRPr="006F452F">
              <w:rPr>
                <w:rFonts w:hAnsi="Times New Roman" w:cs="Times New Roman"/>
                <w:sz w:val="22"/>
                <w:szCs w:val="22"/>
              </w:rPr>
              <w:t>7</w:t>
            </w:r>
          </w:p>
        </w:tc>
        <w:tc>
          <w:tcPr>
            <w:tcW w:w="112" w:type="dxa"/>
          </w:tcPr>
          <w:p w14:paraId="4AD4D076" w14:textId="77777777"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2906934F" w14:textId="369DEFAF" w:rsidR="007E494A" w:rsidRPr="006F0BCD"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334,722</w:t>
            </w:r>
          </w:p>
        </w:tc>
        <w:tc>
          <w:tcPr>
            <w:tcW w:w="88" w:type="dxa"/>
          </w:tcPr>
          <w:p w14:paraId="74AB53B9" w14:textId="7D686563"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6E988A3D" w14:textId="75E5DA76" w:rsidR="007E494A" w:rsidRPr="006F0BCD"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44,254</w:t>
            </w:r>
          </w:p>
        </w:tc>
      </w:tr>
      <w:tr w:rsidR="007E494A" w:rsidRPr="00E03A76" w14:paraId="6C952B73" w14:textId="5EE84E9A" w:rsidTr="00A449CE">
        <w:trPr>
          <w:trHeight w:val="135"/>
        </w:trPr>
        <w:tc>
          <w:tcPr>
            <w:tcW w:w="2844" w:type="dxa"/>
          </w:tcPr>
          <w:p w14:paraId="4CF4D0AC" w14:textId="77777777" w:rsidR="003462EC" w:rsidRDefault="003462EC" w:rsidP="007E494A">
            <w:pPr>
              <w:tabs>
                <w:tab w:val="left" w:pos="360"/>
                <w:tab w:val="left" w:pos="1440"/>
              </w:tabs>
              <w:spacing w:line="240" w:lineRule="exact"/>
              <w:ind w:right="-43" w:firstLine="138"/>
              <w:jc w:val="thaiDistribute"/>
              <w:rPr>
                <w:rFonts w:eastAsia="Arial Unicode MS" w:hAnsi="Times New Roman" w:cs="Times New Roman"/>
                <w:sz w:val="22"/>
                <w:szCs w:val="22"/>
              </w:rPr>
            </w:pPr>
            <w:r w:rsidRPr="00E03A76">
              <w:rPr>
                <w:rFonts w:eastAsia="Arial Unicode MS" w:hAnsi="Times New Roman" w:cs="Times New Roman"/>
                <w:sz w:val="22"/>
                <w:szCs w:val="22"/>
              </w:rPr>
              <w:t xml:space="preserve">Gains on sales of investment </w:t>
            </w:r>
          </w:p>
          <w:p w14:paraId="2754D306" w14:textId="1BF8FF42" w:rsidR="007E494A" w:rsidRPr="00E03A76" w:rsidRDefault="003462EC" w:rsidP="007E494A">
            <w:pPr>
              <w:tabs>
                <w:tab w:val="left" w:pos="360"/>
                <w:tab w:val="left" w:pos="1440"/>
              </w:tabs>
              <w:spacing w:line="240" w:lineRule="exact"/>
              <w:ind w:right="-43" w:firstLine="138"/>
              <w:jc w:val="thaiDistribute"/>
              <w:rPr>
                <w:rFonts w:eastAsia="Arial Unicode MS" w:hAnsi="Times New Roman" w:cs="Times New Roman"/>
                <w:sz w:val="22"/>
                <w:szCs w:val="22"/>
              </w:rPr>
            </w:pPr>
            <w:r>
              <w:rPr>
                <w:rFonts w:eastAsia="Arial Unicode MS" w:hAnsi="Times New Roman" w:cs="Times New Roman"/>
                <w:sz w:val="22"/>
                <w:szCs w:val="22"/>
              </w:rPr>
              <w:t xml:space="preserve"> </w:t>
            </w:r>
            <w:r w:rsidRPr="00E03A76">
              <w:rPr>
                <w:rFonts w:eastAsia="Arial Unicode MS" w:hAnsi="Times New Roman" w:cs="Times New Roman"/>
                <w:sz w:val="22"/>
                <w:szCs w:val="22"/>
              </w:rPr>
              <w:t>at fair value through</w:t>
            </w:r>
          </w:p>
        </w:tc>
        <w:tc>
          <w:tcPr>
            <w:tcW w:w="1152" w:type="dxa"/>
            <w:vAlign w:val="center"/>
          </w:tcPr>
          <w:p w14:paraId="7C30454C" w14:textId="77777777" w:rsidR="007E494A" w:rsidRPr="00E03A76" w:rsidRDefault="007E494A" w:rsidP="007E494A">
            <w:pPr>
              <w:tabs>
                <w:tab w:val="decimal" w:pos="1140"/>
              </w:tabs>
              <w:spacing w:line="240" w:lineRule="exact"/>
              <w:jc w:val="thaiDistribute"/>
              <w:rPr>
                <w:rFonts w:hAnsi="Times New Roman" w:cs="Times New Roman"/>
                <w:sz w:val="22"/>
                <w:szCs w:val="22"/>
              </w:rPr>
            </w:pPr>
          </w:p>
        </w:tc>
        <w:tc>
          <w:tcPr>
            <w:tcW w:w="68" w:type="dxa"/>
          </w:tcPr>
          <w:p w14:paraId="62DF76AF" w14:textId="77777777" w:rsidR="007E494A" w:rsidRPr="00E03A76" w:rsidRDefault="007E494A" w:rsidP="007E494A">
            <w:pPr>
              <w:tabs>
                <w:tab w:val="decimal" w:pos="1465"/>
              </w:tabs>
              <w:spacing w:line="240" w:lineRule="exact"/>
              <w:rPr>
                <w:rFonts w:hAnsi="Times New Roman" w:cs="Times New Roman"/>
                <w:sz w:val="22"/>
                <w:szCs w:val="22"/>
              </w:rPr>
            </w:pPr>
          </w:p>
        </w:tc>
        <w:tc>
          <w:tcPr>
            <w:tcW w:w="1152" w:type="dxa"/>
            <w:vAlign w:val="center"/>
          </w:tcPr>
          <w:p w14:paraId="31D8FE01" w14:textId="77777777" w:rsidR="007E494A" w:rsidRPr="006F452F" w:rsidRDefault="007E494A" w:rsidP="007E494A">
            <w:pPr>
              <w:tabs>
                <w:tab w:val="decimal" w:pos="1140"/>
              </w:tabs>
              <w:spacing w:line="240" w:lineRule="exact"/>
              <w:jc w:val="thaiDistribute"/>
              <w:rPr>
                <w:rFonts w:hAnsi="Times New Roman" w:cs="Times New Roman"/>
                <w:sz w:val="22"/>
                <w:szCs w:val="22"/>
              </w:rPr>
            </w:pPr>
          </w:p>
        </w:tc>
        <w:tc>
          <w:tcPr>
            <w:tcW w:w="112" w:type="dxa"/>
          </w:tcPr>
          <w:p w14:paraId="74E8ACE7" w14:textId="77777777"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76FF8FC8" w14:textId="77777777"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88" w:type="dxa"/>
          </w:tcPr>
          <w:p w14:paraId="18B29E1E" w14:textId="2DE9A22E"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111C564B" w14:textId="77777777" w:rsidR="007E494A" w:rsidRPr="006F0BCD" w:rsidRDefault="007E494A" w:rsidP="007E494A">
            <w:pPr>
              <w:tabs>
                <w:tab w:val="decimal" w:pos="1140"/>
              </w:tabs>
              <w:spacing w:line="240" w:lineRule="exact"/>
              <w:jc w:val="thaiDistribute"/>
              <w:rPr>
                <w:rFonts w:hAnsi="Times New Roman" w:cs="Times New Roman"/>
                <w:sz w:val="22"/>
                <w:szCs w:val="22"/>
              </w:rPr>
            </w:pPr>
          </w:p>
        </w:tc>
      </w:tr>
      <w:tr w:rsidR="007E494A" w:rsidRPr="00E03A76" w14:paraId="7B2525BF" w14:textId="39FBF89C" w:rsidTr="003462EC">
        <w:trPr>
          <w:trHeight w:val="135"/>
        </w:trPr>
        <w:tc>
          <w:tcPr>
            <w:tcW w:w="2844" w:type="dxa"/>
          </w:tcPr>
          <w:p w14:paraId="31B0D8BC" w14:textId="5AF5C97D" w:rsidR="007E494A" w:rsidRPr="00A449CE" w:rsidRDefault="003462EC" w:rsidP="007E494A">
            <w:pPr>
              <w:tabs>
                <w:tab w:val="left" w:pos="360"/>
                <w:tab w:val="left" w:pos="1440"/>
              </w:tabs>
              <w:spacing w:line="240" w:lineRule="exact"/>
              <w:ind w:left="320" w:right="123"/>
              <w:jc w:val="thaiDistribute"/>
              <w:rPr>
                <w:rFonts w:eastAsia="Arial Unicode MS" w:hAnsi="Times New Roman" w:cs="Times New Roman"/>
                <w:spacing w:val="-8"/>
                <w:sz w:val="22"/>
                <w:szCs w:val="22"/>
                <w:cs/>
              </w:rPr>
            </w:pPr>
            <w:r>
              <w:rPr>
                <w:rFonts w:eastAsia="Arial Unicode MS" w:hAnsi="Times New Roman" w:cs="Times New Roman"/>
                <w:spacing w:val="-8"/>
                <w:sz w:val="22"/>
                <w:szCs w:val="22"/>
              </w:rPr>
              <w:t>o</w:t>
            </w:r>
            <w:r w:rsidR="007E494A" w:rsidRPr="00A449CE">
              <w:rPr>
                <w:rFonts w:eastAsia="Arial Unicode MS" w:hAnsi="Times New Roman" w:cs="Times New Roman"/>
                <w:spacing w:val="-8"/>
                <w:sz w:val="22"/>
                <w:szCs w:val="22"/>
              </w:rPr>
              <w:t>ther comprehensive income</w:t>
            </w:r>
          </w:p>
        </w:tc>
        <w:tc>
          <w:tcPr>
            <w:tcW w:w="1152" w:type="dxa"/>
            <w:vAlign w:val="center"/>
          </w:tcPr>
          <w:p w14:paraId="687764CF" w14:textId="7B88AD36" w:rsidR="007E494A" w:rsidRPr="00E03A76"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20,585</w:t>
            </w:r>
          </w:p>
        </w:tc>
        <w:tc>
          <w:tcPr>
            <w:tcW w:w="68" w:type="dxa"/>
          </w:tcPr>
          <w:p w14:paraId="47634219" w14:textId="77777777" w:rsidR="007E494A" w:rsidRPr="00E03A76" w:rsidRDefault="007E494A" w:rsidP="007E494A">
            <w:pPr>
              <w:tabs>
                <w:tab w:val="decimal" w:pos="1465"/>
              </w:tabs>
              <w:spacing w:line="240" w:lineRule="exact"/>
              <w:rPr>
                <w:rFonts w:hAnsi="Times New Roman" w:cs="Times New Roman"/>
                <w:sz w:val="22"/>
                <w:szCs w:val="22"/>
              </w:rPr>
            </w:pPr>
          </w:p>
        </w:tc>
        <w:tc>
          <w:tcPr>
            <w:tcW w:w="1152" w:type="dxa"/>
            <w:vAlign w:val="bottom"/>
          </w:tcPr>
          <w:p w14:paraId="45EB9E4F" w14:textId="6F746289" w:rsidR="007E494A" w:rsidRPr="006F452F" w:rsidRDefault="003462EC" w:rsidP="003462EC">
            <w:pPr>
              <w:spacing w:line="240" w:lineRule="exact"/>
              <w:jc w:val="center"/>
              <w:rPr>
                <w:rFonts w:hAnsi="Times New Roman" w:cs="Times New Roman"/>
                <w:sz w:val="22"/>
                <w:szCs w:val="22"/>
              </w:rPr>
            </w:pPr>
            <w:r w:rsidRPr="006F452F">
              <w:rPr>
                <w:rFonts w:hAnsi="Times New Roman" w:cs="Times New Roman"/>
                <w:sz w:val="22"/>
                <w:szCs w:val="22"/>
              </w:rPr>
              <w:t>-</w:t>
            </w:r>
          </w:p>
        </w:tc>
        <w:tc>
          <w:tcPr>
            <w:tcW w:w="112" w:type="dxa"/>
          </w:tcPr>
          <w:p w14:paraId="0CCBA141" w14:textId="77777777"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14449088" w14:textId="01B4939A" w:rsidR="007E494A" w:rsidRPr="006F0BCD"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89,227</w:t>
            </w:r>
          </w:p>
        </w:tc>
        <w:tc>
          <w:tcPr>
            <w:tcW w:w="88" w:type="dxa"/>
          </w:tcPr>
          <w:p w14:paraId="3E4ADF9D" w14:textId="2EB29681"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Pr>
          <w:p w14:paraId="127D50F1" w14:textId="1223D643" w:rsidR="007E494A" w:rsidRPr="006F0BCD"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83,294</w:t>
            </w:r>
          </w:p>
        </w:tc>
      </w:tr>
      <w:tr w:rsidR="007E494A" w:rsidRPr="00E03A76" w14:paraId="636E88F9" w14:textId="7BCC9BE6" w:rsidTr="00C03702">
        <w:trPr>
          <w:trHeight w:val="63"/>
        </w:trPr>
        <w:tc>
          <w:tcPr>
            <w:tcW w:w="2844" w:type="dxa"/>
          </w:tcPr>
          <w:p w14:paraId="5B26038D" w14:textId="77777777" w:rsidR="007E494A" w:rsidRPr="00E03A76" w:rsidRDefault="007E494A" w:rsidP="007E494A">
            <w:pPr>
              <w:tabs>
                <w:tab w:val="left" w:pos="360"/>
                <w:tab w:val="left" w:pos="1440"/>
              </w:tabs>
              <w:spacing w:line="240" w:lineRule="exact"/>
              <w:ind w:right="-43" w:firstLine="138"/>
              <w:jc w:val="thaiDistribute"/>
              <w:rPr>
                <w:rFonts w:hAnsi="Times New Roman" w:cs="Times New Roman"/>
                <w:sz w:val="22"/>
                <w:szCs w:val="22"/>
              </w:rPr>
            </w:pPr>
            <w:r w:rsidRPr="00E03A76">
              <w:rPr>
                <w:rFonts w:eastAsia="Arial Unicode MS" w:hAnsi="Times New Roman" w:cs="Times New Roman"/>
                <w:sz w:val="22"/>
                <w:szCs w:val="22"/>
              </w:rPr>
              <w:t>Total gains on investments</w:t>
            </w:r>
          </w:p>
        </w:tc>
        <w:tc>
          <w:tcPr>
            <w:tcW w:w="1152" w:type="dxa"/>
            <w:tcBorders>
              <w:top w:val="single" w:sz="4" w:space="0" w:color="auto"/>
              <w:left w:val="nil"/>
              <w:bottom w:val="double" w:sz="4" w:space="0" w:color="auto"/>
              <w:right w:val="nil"/>
            </w:tcBorders>
            <w:vAlign w:val="center"/>
          </w:tcPr>
          <w:p w14:paraId="5C63191B" w14:textId="34CB1F16" w:rsidR="007E494A" w:rsidRPr="00E03A76"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84,497</w:t>
            </w:r>
          </w:p>
        </w:tc>
        <w:tc>
          <w:tcPr>
            <w:tcW w:w="68" w:type="dxa"/>
          </w:tcPr>
          <w:p w14:paraId="60C6F553" w14:textId="77777777" w:rsidR="007E494A" w:rsidRPr="00E03A76" w:rsidRDefault="007E494A" w:rsidP="007E494A">
            <w:pPr>
              <w:tabs>
                <w:tab w:val="decimal" w:pos="1465"/>
              </w:tabs>
              <w:spacing w:line="240" w:lineRule="exact"/>
              <w:rPr>
                <w:rFonts w:hAnsi="Times New Roman" w:cs="Times New Roman"/>
                <w:sz w:val="22"/>
                <w:szCs w:val="22"/>
              </w:rPr>
            </w:pPr>
          </w:p>
        </w:tc>
        <w:tc>
          <w:tcPr>
            <w:tcW w:w="1152" w:type="dxa"/>
            <w:tcBorders>
              <w:top w:val="single" w:sz="4" w:space="0" w:color="auto"/>
              <w:bottom w:val="double" w:sz="4" w:space="0" w:color="auto"/>
            </w:tcBorders>
            <w:vAlign w:val="center"/>
          </w:tcPr>
          <w:p w14:paraId="4BBE6D29" w14:textId="5E0A677E" w:rsidR="007E494A" w:rsidRPr="006F452F" w:rsidRDefault="003462EC" w:rsidP="007E494A">
            <w:pPr>
              <w:tabs>
                <w:tab w:val="decimal" w:pos="1140"/>
              </w:tabs>
              <w:spacing w:line="240" w:lineRule="exact"/>
              <w:jc w:val="thaiDistribute"/>
              <w:rPr>
                <w:rFonts w:hAnsi="Times New Roman" w:cs="Times New Roman"/>
                <w:sz w:val="22"/>
                <w:szCs w:val="22"/>
              </w:rPr>
            </w:pPr>
            <w:r w:rsidRPr="006F452F">
              <w:rPr>
                <w:rFonts w:hAnsi="Times New Roman" w:cs="Times New Roman"/>
                <w:sz w:val="22"/>
                <w:szCs w:val="22"/>
              </w:rPr>
              <w:t>21,07</w:t>
            </w:r>
            <w:r w:rsidR="00BF3BE9" w:rsidRPr="006F452F">
              <w:rPr>
                <w:rFonts w:hAnsi="Times New Roman" w:cs="Times New Roman"/>
                <w:sz w:val="22"/>
                <w:szCs w:val="22"/>
              </w:rPr>
              <w:t>7</w:t>
            </w:r>
          </w:p>
        </w:tc>
        <w:tc>
          <w:tcPr>
            <w:tcW w:w="112" w:type="dxa"/>
          </w:tcPr>
          <w:p w14:paraId="55A7D4A1" w14:textId="77777777"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Borders>
              <w:top w:val="single" w:sz="4" w:space="0" w:color="auto"/>
              <w:bottom w:val="double" w:sz="4" w:space="0" w:color="auto"/>
            </w:tcBorders>
          </w:tcPr>
          <w:p w14:paraId="622566E8" w14:textId="6207D962" w:rsidR="007E494A" w:rsidRPr="006F0BCD"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423,949</w:t>
            </w:r>
          </w:p>
        </w:tc>
        <w:tc>
          <w:tcPr>
            <w:tcW w:w="88" w:type="dxa"/>
          </w:tcPr>
          <w:p w14:paraId="459A1383" w14:textId="52B76EE0" w:rsidR="007E494A" w:rsidRPr="006F0BCD" w:rsidRDefault="007E494A" w:rsidP="007E494A">
            <w:pPr>
              <w:tabs>
                <w:tab w:val="decimal" w:pos="1140"/>
              </w:tabs>
              <w:spacing w:line="240" w:lineRule="exact"/>
              <w:jc w:val="thaiDistribute"/>
              <w:rPr>
                <w:rFonts w:hAnsi="Times New Roman" w:cs="Times New Roman"/>
                <w:sz w:val="22"/>
                <w:szCs w:val="22"/>
              </w:rPr>
            </w:pPr>
          </w:p>
        </w:tc>
        <w:tc>
          <w:tcPr>
            <w:tcW w:w="1152" w:type="dxa"/>
            <w:tcBorders>
              <w:top w:val="single" w:sz="4" w:space="0" w:color="auto"/>
              <w:bottom w:val="double" w:sz="4" w:space="0" w:color="auto"/>
            </w:tcBorders>
          </w:tcPr>
          <w:p w14:paraId="7385B5F8" w14:textId="7327CCFD" w:rsidR="007E494A" w:rsidRPr="006F0BCD" w:rsidRDefault="003462EC" w:rsidP="007E494A">
            <w:pPr>
              <w:tabs>
                <w:tab w:val="decimal" w:pos="1140"/>
              </w:tabs>
              <w:spacing w:line="240" w:lineRule="exact"/>
              <w:jc w:val="thaiDistribute"/>
              <w:rPr>
                <w:rFonts w:hAnsi="Times New Roman" w:cs="Times New Roman"/>
                <w:sz w:val="22"/>
                <w:szCs w:val="22"/>
              </w:rPr>
            </w:pPr>
            <w:r>
              <w:rPr>
                <w:rFonts w:hAnsi="Times New Roman" w:cs="Times New Roman"/>
                <w:sz w:val="22"/>
                <w:szCs w:val="22"/>
              </w:rPr>
              <w:t>127,548</w:t>
            </w:r>
          </w:p>
        </w:tc>
      </w:tr>
    </w:tbl>
    <w:p w14:paraId="1FEAD02D" w14:textId="77777777" w:rsidR="00635346" w:rsidRDefault="00635346">
      <w:pPr>
        <w:rPr>
          <w:rFonts w:hAnsi="Times New Roman" w:cs="Times New Roman"/>
          <w:b/>
          <w:bCs/>
          <w:sz w:val="22"/>
          <w:szCs w:val="22"/>
          <w:lang w:eastAsia="x-none"/>
        </w:rPr>
      </w:pPr>
      <w:r>
        <w:rPr>
          <w:rFonts w:hAnsi="Times New Roman" w:cs="Times New Roman"/>
          <w:sz w:val="22"/>
          <w:szCs w:val="22"/>
        </w:rPr>
        <w:br w:type="page"/>
      </w:r>
    </w:p>
    <w:p w14:paraId="1E316BCA" w14:textId="08221E23" w:rsidR="009223F5" w:rsidRPr="00685A11" w:rsidRDefault="001370DA" w:rsidP="005339B4">
      <w:pPr>
        <w:pStyle w:val="Heading2"/>
        <w:spacing w:before="480" w:after="240"/>
        <w:ind w:left="547" w:hanging="547"/>
        <w:rPr>
          <w:rFonts w:ascii="Times New Roman" w:hAnsi="Times New Roman" w:cs="Times New Roman"/>
          <w:sz w:val="22"/>
          <w:szCs w:val="22"/>
          <w:cs/>
          <w:lang w:val="en-US"/>
        </w:rPr>
      </w:pPr>
      <w:r w:rsidRPr="00685A11">
        <w:rPr>
          <w:rFonts w:ascii="Times New Roman" w:hAnsi="Times New Roman" w:cs="Times New Roman"/>
          <w:sz w:val="22"/>
          <w:szCs w:val="22"/>
          <w:lang w:val="en-US"/>
        </w:rPr>
        <w:lastRenderedPageBreak/>
        <w:t>EQUITY INSTRUMENTS</w:t>
      </w:r>
    </w:p>
    <w:p w14:paraId="17FFB33F" w14:textId="577AB1C0" w:rsidR="00733AB0" w:rsidRPr="005339B4" w:rsidRDefault="00C8385D" w:rsidP="00C8385D">
      <w:pPr>
        <w:spacing w:before="240" w:after="240"/>
        <w:ind w:left="540"/>
        <w:jc w:val="thaiDistribute"/>
        <w:rPr>
          <w:rFonts w:hAnsi="Times New Roman" w:cs="Times New Roman"/>
          <w:cs/>
        </w:rPr>
      </w:pPr>
      <w:r w:rsidRPr="00685A11">
        <w:rPr>
          <w:rFonts w:hAnsi="Times New Roman" w:cs="Times New Roman"/>
          <w:spacing w:val="4"/>
        </w:rPr>
        <w:t xml:space="preserve">As at </w:t>
      </w:r>
      <w:r w:rsidR="00DF4B23" w:rsidRPr="00685A11">
        <w:rPr>
          <w:rFonts w:hAnsi="Times New Roman" w:cs="Times New Roman"/>
          <w:spacing w:val="4"/>
        </w:rPr>
        <w:t>June</w:t>
      </w:r>
      <w:r w:rsidRPr="00685A11">
        <w:rPr>
          <w:rFonts w:hAnsi="Times New Roman" w:cs="Times New Roman"/>
          <w:spacing w:val="4"/>
        </w:rPr>
        <w:t xml:space="preserve"> 3</w:t>
      </w:r>
      <w:r w:rsidR="00DF4B23" w:rsidRPr="00685A11">
        <w:rPr>
          <w:rFonts w:hAnsi="Times New Roman" w:cs="Times New Roman"/>
          <w:spacing w:val="4"/>
        </w:rPr>
        <w:t>0</w:t>
      </w:r>
      <w:r w:rsidRPr="00685A11">
        <w:rPr>
          <w:rFonts w:hAnsi="Times New Roman" w:cs="Times New Roman"/>
          <w:spacing w:val="4"/>
        </w:rPr>
        <w:t>, 2025 and</w:t>
      </w:r>
      <w:r w:rsidRPr="005339B4">
        <w:rPr>
          <w:rFonts w:hAnsi="Times New Roman" w:cs="Times New Roman"/>
          <w:spacing w:val="4"/>
        </w:rPr>
        <w:t xml:space="preserve"> December 31, 2024, </w:t>
      </w:r>
      <w:r w:rsidRPr="005339B4">
        <w:rPr>
          <w:rFonts w:hAnsi="Times New Roman" w:cs="Times New Roman"/>
          <w:color w:val="000000"/>
          <w:spacing w:val="4"/>
        </w:rPr>
        <w:t xml:space="preserve">investment in securities </w:t>
      </w:r>
      <w:r w:rsidRPr="005339B4">
        <w:rPr>
          <w:rFonts w:hAnsi="Times New Roman" w:cs="Times New Roman"/>
          <w:spacing w:val="4"/>
        </w:rPr>
        <w:t>consisted of</w:t>
      </w:r>
      <w:r w:rsidRPr="005339B4">
        <w:rPr>
          <w:rFonts w:hAnsi="Times New Roman" w:cs="Times New Roman"/>
        </w:rPr>
        <w:t xml:space="preserve"> the following:</w:t>
      </w:r>
    </w:p>
    <w:p w14:paraId="478C3733" w14:textId="5B42B9B0" w:rsidR="00733AB0" w:rsidRPr="007546C1" w:rsidRDefault="002F52FA" w:rsidP="002F52FA">
      <w:pPr>
        <w:tabs>
          <w:tab w:val="left" w:pos="900"/>
        </w:tabs>
        <w:ind w:left="547" w:right="-7" w:hanging="547"/>
        <w:jc w:val="right"/>
        <w:rPr>
          <w:rFonts w:hAnsi="Times New Roman" w:cs="Times New Roman"/>
          <w:b/>
          <w:bCs/>
          <w:sz w:val="20"/>
          <w:szCs w:val="20"/>
          <w:cs/>
        </w:rPr>
      </w:pPr>
      <w:r w:rsidRPr="007546C1">
        <w:rPr>
          <w:rFonts w:hAnsi="Times New Roman" w:cs="Times New Roman"/>
          <w:b/>
          <w:bCs/>
          <w:sz w:val="20"/>
          <w:szCs w:val="20"/>
        </w:rPr>
        <w:t>(Unit : Thousand Baht)</w:t>
      </w: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733AB0" w:rsidRPr="007546C1" w14:paraId="589B0CEC" w14:textId="77777777">
        <w:trPr>
          <w:trHeight w:val="144"/>
          <w:tblHeader/>
        </w:trPr>
        <w:tc>
          <w:tcPr>
            <w:tcW w:w="5112" w:type="dxa"/>
          </w:tcPr>
          <w:p w14:paraId="692E8C05" w14:textId="77777777" w:rsidR="00733AB0" w:rsidRPr="007546C1" w:rsidRDefault="00733AB0">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608B3C74" w14:textId="456D831F" w:rsidR="00733AB0" w:rsidRPr="007546C1" w:rsidRDefault="002F52FA">
            <w:pPr>
              <w:tabs>
                <w:tab w:val="right" w:pos="6840"/>
                <w:tab w:val="left" w:pos="8000"/>
                <w:tab w:val="left" w:pos="8180"/>
                <w:tab w:val="right" w:pos="9180"/>
                <w:tab w:val="right" w:pos="9440"/>
              </w:tabs>
              <w:ind w:right="-30"/>
              <w:jc w:val="center"/>
              <w:rPr>
                <w:rFonts w:eastAsia="Cordia New" w:hAnsi="Times New Roman" w:cs="Times New Roman"/>
                <w:b/>
                <w:bCs/>
                <w:sz w:val="20"/>
                <w:szCs w:val="20"/>
              </w:rPr>
            </w:pPr>
            <w:r w:rsidRPr="007546C1">
              <w:rPr>
                <w:rFonts w:eastAsia="Cordia New" w:hAnsi="Times New Roman" w:cs="Times New Roman"/>
                <w:b/>
                <w:bCs/>
                <w:sz w:val="20"/>
                <w:szCs w:val="20"/>
              </w:rPr>
              <w:t>Consolidated and separate financial statements</w:t>
            </w:r>
          </w:p>
        </w:tc>
      </w:tr>
      <w:tr w:rsidR="00733AB0" w:rsidRPr="007546C1" w14:paraId="697CCFEF" w14:textId="77777777" w:rsidTr="009B70B2">
        <w:trPr>
          <w:trHeight w:val="144"/>
          <w:tblHeader/>
        </w:trPr>
        <w:tc>
          <w:tcPr>
            <w:tcW w:w="5112" w:type="dxa"/>
          </w:tcPr>
          <w:p w14:paraId="117355F9" w14:textId="77777777" w:rsidR="00733AB0" w:rsidRPr="007546C1" w:rsidRDefault="00733AB0">
            <w:pPr>
              <w:ind w:left="520"/>
              <w:jc w:val="thaiDistribute"/>
              <w:rPr>
                <w:rFonts w:hAnsi="Times New Roman" w:cs="Times New Roman"/>
                <w:kern w:val="28"/>
                <w:sz w:val="20"/>
                <w:szCs w:val="20"/>
              </w:rPr>
            </w:pPr>
          </w:p>
        </w:tc>
        <w:tc>
          <w:tcPr>
            <w:tcW w:w="1890" w:type="dxa"/>
            <w:tcBorders>
              <w:bottom w:val="single" w:sz="4" w:space="0" w:color="auto"/>
            </w:tcBorders>
          </w:tcPr>
          <w:p w14:paraId="10B5EC34" w14:textId="5C4D87B2" w:rsidR="00733AB0" w:rsidRPr="007546C1"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7546C1">
              <w:rPr>
                <w:rFonts w:hAnsi="Times New Roman" w:cs="Times New Roman"/>
                <w:b/>
                <w:bCs/>
                <w:sz w:val="20"/>
                <w:szCs w:val="20"/>
              </w:rPr>
              <w:t xml:space="preserve">As at </w:t>
            </w:r>
            <w:r w:rsidR="00DF4B23">
              <w:rPr>
                <w:rFonts w:eastAsia="Arial Unicode MS" w:hAnsi="Times New Roman" w:cs="Times New Roman"/>
                <w:b/>
                <w:bCs/>
                <w:sz w:val="20"/>
                <w:szCs w:val="20"/>
              </w:rPr>
              <w:t>June</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 2025</w:t>
            </w:r>
          </w:p>
        </w:tc>
        <w:tc>
          <w:tcPr>
            <w:tcW w:w="90" w:type="dxa"/>
          </w:tcPr>
          <w:p w14:paraId="2E3349F4" w14:textId="77777777" w:rsidR="00733AB0" w:rsidRPr="007546C1" w:rsidRDefault="00733AB0" w:rsidP="009B70B2">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00A8DEED" w14:textId="615B304E" w:rsidR="00733AB0" w:rsidRPr="007546C1"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hAnsi="Times New Roman" w:cs="Times New Roman"/>
                <w:b/>
                <w:bCs/>
                <w:sz w:val="20"/>
                <w:szCs w:val="20"/>
              </w:rPr>
              <w:t>As at</w:t>
            </w:r>
            <w:r w:rsidR="00173DC0">
              <w:rPr>
                <w:rFonts w:hAnsi="Times New Roman" w:cs="Times New Roman"/>
                <w:b/>
                <w:bCs/>
                <w:sz w:val="20"/>
                <w:szCs w:val="20"/>
              </w:rPr>
              <w:t xml:space="preserve"> December 31</w:t>
            </w:r>
            <w:r w:rsidRPr="007546C1">
              <w:rPr>
                <w:rFonts w:hAnsi="Times New Roman" w:cs="Times New Roman"/>
                <w:b/>
                <w:bCs/>
                <w:sz w:val="20"/>
                <w:szCs w:val="20"/>
              </w:rPr>
              <w:t>, 202</w:t>
            </w:r>
            <w:r w:rsidR="00173DC0">
              <w:rPr>
                <w:rFonts w:hAnsi="Times New Roman" w:cs="Times New Roman"/>
                <w:b/>
                <w:bCs/>
                <w:sz w:val="20"/>
                <w:szCs w:val="20"/>
              </w:rPr>
              <w:t>4</w:t>
            </w:r>
          </w:p>
        </w:tc>
      </w:tr>
      <w:tr w:rsidR="00234847" w:rsidRPr="007546C1" w14:paraId="2448A528" w14:textId="77777777">
        <w:trPr>
          <w:trHeight w:val="144"/>
          <w:tblHeader/>
        </w:trPr>
        <w:tc>
          <w:tcPr>
            <w:tcW w:w="5112" w:type="dxa"/>
          </w:tcPr>
          <w:p w14:paraId="459AEE46" w14:textId="77777777" w:rsidR="00234847" w:rsidRPr="007546C1" w:rsidRDefault="00234847">
            <w:pPr>
              <w:ind w:left="520"/>
              <w:jc w:val="thaiDistribute"/>
              <w:rPr>
                <w:rFonts w:hAnsi="Times New Roman" w:cs="Times New Roman"/>
                <w:kern w:val="28"/>
                <w:sz w:val="20"/>
                <w:szCs w:val="20"/>
              </w:rPr>
            </w:pPr>
          </w:p>
        </w:tc>
        <w:tc>
          <w:tcPr>
            <w:tcW w:w="1890" w:type="dxa"/>
            <w:tcBorders>
              <w:bottom w:val="single" w:sz="4" w:space="0" w:color="auto"/>
            </w:tcBorders>
            <w:vAlign w:val="bottom"/>
          </w:tcPr>
          <w:p w14:paraId="63B3D2E3" w14:textId="510C1C93" w:rsidR="00234847" w:rsidRPr="009B70B2" w:rsidRDefault="00173DC0" w:rsidP="002F52FA">
            <w:pPr>
              <w:tabs>
                <w:tab w:val="right" w:pos="6840"/>
                <w:tab w:val="left" w:pos="8000"/>
                <w:tab w:val="left" w:pos="8180"/>
                <w:tab w:val="right" w:pos="9180"/>
                <w:tab w:val="right" w:pos="9440"/>
              </w:tabs>
              <w:ind w:right="-30"/>
              <w:jc w:val="center"/>
              <w:rPr>
                <w:rFonts w:hAnsi="Times New Roman" w:cstheme="minorBidi"/>
                <w:b/>
                <w:bCs/>
                <w:kern w:val="28"/>
                <w:sz w:val="20"/>
                <w:szCs w:val="20"/>
              </w:rPr>
            </w:pPr>
            <w:r>
              <w:rPr>
                <w:rFonts w:hAnsi="Times New Roman" w:cs="Times New Roman"/>
                <w:b/>
                <w:bCs/>
                <w:kern w:val="28"/>
                <w:sz w:val="20"/>
                <w:szCs w:val="20"/>
              </w:rPr>
              <w:t>Fair value</w:t>
            </w:r>
          </w:p>
        </w:tc>
        <w:tc>
          <w:tcPr>
            <w:tcW w:w="90" w:type="dxa"/>
          </w:tcPr>
          <w:p w14:paraId="04AE380B" w14:textId="77777777" w:rsidR="00234847" w:rsidRPr="007546C1" w:rsidRDefault="00234847">
            <w:pPr>
              <w:tabs>
                <w:tab w:val="decimal" w:pos="982"/>
              </w:tabs>
              <w:ind w:right="-30"/>
              <w:rPr>
                <w:rFonts w:hAnsi="Times New Roman" w:cs="Times New Roman"/>
                <w:b/>
                <w:bCs/>
                <w:kern w:val="28"/>
                <w:sz w:val="20"/>
                <w:szCs w:val="20"/>
              </w:rPr>
            </w:pPr>
          </w:p>
        </w:tc>
        <w:tc>
          <w:tcPr>
            <w:tcW w:w="1713" w:type="dxa"/>
            <w:tcBorders>
              <w:bottom w:val="single" w:sz="4" w:space="0" w:color="auto"/>
            </w:tcBorders>
          </w:tcPr>
          <w:p w14:paraId="2AA8AEDA" w14:textId="032F400B" w:rsidR="00234847" w:rsidRPr="007546C1" w:rsidRDefault="00234847">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hAnsi="Times New Roman" w:cs="Times New Roman"/>
                <w:b/>
                <w:bCs/>
                <w:kern w:val="28"/>
                <w:sz w:val="20"/>
                <w:szCs w:val="20"/>
              </w:rPr>
              <w:t>Fair value</w:t>
            </w:r>
          </w:p>
        </w:tc>
      </w:tr>
      <w:tr w:rsidR="00733AB0" w:rsidRPr="007546C1" w14:paraId="257F6826" w14:textId="77777777">
        <w:trPr>
          <w:trHeight w:val="144"/>
        </w:trPr>
        <w:tc>
          <w:tcPr>
            <w:tcW w:w="5112" w:type="dxa"/>
          </w:tcPr>
          <w:p w14:paraId="7441F99C" w14:textId="7CB7367D" w:rsidR="002F52FA" w:rsidRPr="00685A11" w:rsidRDefault="002F52FA">
            <w:pPr>
              <w:rPr>
                <w:rFonts w:hAnsi="Times New Roman" w:cs="Times New Roman"/>
                <w:b/>
                <w:bCs/>
                <w:kern w:val="28"/>
                <w:sz w:val="20"/>
                <w:szCs w:val="20"/>
              </w:rPr>
            </w:pPr>
            <w:r w:rsidRPr="00685A11">
              <w:rPr>
                <w:rFonts w:hAnsi="Times New Roman" w:cs="Times New Roman"/>
                <w:b/>
                <w:bCs/>
                <w:kern w:val="28"/>
                <w:sz w:val="20"/>
                <w:szCs w:val="20"/>
              </w:rPr>
              <w:t xml:space="preserve">Equity </w:t>
            </w:r>
            <w:r w:rsidR="007A7AE7" w:rsidRPr="00685A11">
              <w:rPr>
                <w:rFonts w:hAnsi="Times New Roman" w:cs="Times New Roman"/>
                <w:b/>
                <w:bCs/>
                <w:kern w:val="28"/>
                <w:sz w:val="20"/>
                <w:szCs w:val="20"/>
              </w:rPr>
              <w:t>instruments</w:t>
            </w:r>
            <w:r w:rsidRPr="00685A11">
              <w:rPr>
                <w:rFonts w:hAnsi="Times New Roman" w:cs="Times New Roman"/>
                <w:b/>
                <w:bCs/>
                <w:kern w:val="28"/>
                <w:sz w:val="20"/>
                <w:szCs w:val="20"/>
              </w:rPr>
              <w:t xml:space="preserve"> at fair value through profit or loss</w:t>
            </w:r>
          </w:p>
        </w:tc>
        <w:tc>
          <w:tcPr>
            <w:tcW w:w="1890" w:type="dxa"/>
            <w:tcBorders>
              <w:top w:val="single" w:sz="4" w:space="0" w:color="auto"/>
            </w:tcBorders>
            <w:vAlign w:val="bottom"/>
          </w:tcPr>
          <w:p w14:paraId="2211CFA8" w14:textId="77777777" w:rsidR="00733AB0" w:rsidRPr="007546C1" w:rsidRDefault="00733AB0" w:rsidP="009645E8">
            <w:pPr>
              <w:tabs>
                <w:tab w:val="decimal" w:pos="1569"/>
              </w:tabs>
              <w:ind w:right="-30"/>
              <w:rPr>
                <w:rFonts w:hAnsi="Times New Roman" w:cs="Times New Roman"/>
                <w:kern w:val="28"/>
                <w:sz w:val="20"/>
                <w:szCs w:val="20"/>
              </w:rPr>
            </w:pPr>
          </w:p>
        </w:tc>
        <w:tc>
          <w:tcPr>
            <w:tcW w:w="90" w:type="dxa"/>
          </w:tcPr>
          <w:p w14:paraId="20582EC8" w14:textId="77777777" w:rsidR="00733AB0" w:rsidRPr="007546C1" w:rsidRDefault="00733AB0">
            <w:pPr>
              <w:tabs>
                <w:tab w:val="decimal" w:pos="982"/>
              </w:tabs>
              <w:ind w:right="-30"/>
              <w:rPr>
                <w:rFonts w:hAnsi="Times New Roman" w:cs="Times New Roman"/>
                <w:kern w:val="28"/>
                <w:sz w:val="20"/>
                <w:szCs w:val="20"/>
              </w:rPr>
            </w:pPr>
          </w:p>
        </w:tc>
        <w:tc>
          <w:tcPr>
            <w:tcW w:w="1713" w:type="dxa"/>
            <w:vAlign w:val="bottom"/>
          </w:tcPr>
          <w:p w14:paraId="720784D2" w14:textId="77777777" w:rsidR="00733AB0" w:rsidRPr="007546C1" w:rsidRDefault="00733AB0" w:rsidP="009645E8">
            <w:pPr>
              <w:tabs>
                <w:tab w:val="decimal" w:pos="1407"/>
              </w:tabs>
              <w:ind w:right="-30"/>
              <w:rPr>
                <w:rFonts w:hAnsi="Times New Roman" w:cs="Times New Roman"/>
                <w:kern w:val="28"/>
                <w:sz w:val="20"/>
                <w:szCs w:val="20"/>
              </w:rPr>
            </w:pPr>
          </w:p>
        </w:tc>
      </w:tr>
      <w:tr w:rsidR="00355D0A" w:rsidRPr="007546C1" w14:paraId="03199C74" w14:textId="77777777">
        <w:trPr>
          <w:trHeight w:val="144"/>
        </w:trPr>
        <w:tc>
          <w:tcPr>
            <w:tcW w:w="5112" w:type="dxa"/>
          </w:tcPr>
          <w:p w14:paraId="23CB3706" w14:textId="5A239186" w:rsidR="00355D0A" w:rsidRPr="00685A11" w:rsidRDefault="00355D0A" w:rsidP="00355D0A">
            <w:pPr>
              <w:jc w:val="thaiDistribute"/>
              <w:rPr>
                <w:rFonts w:hAnsi="Times New Roman" w:cs="Times New Roman"/>
                <w:kern w:val="28"/>
                <w:sz w:val="20"/>
                <w:szCs w:val="20"/>
              </w:rPr>
            </w:pPr>
            <w:r w:rsidRPr="00685A11">
              <w:rPr>
                <w:rFonts w:hAnsi="Times New Roman" w:cs="Times New Roman"/>
                <w:kern w:val="28"/>
                <w:sz w:val="20"/>
                <w:szCs w:val="20"/>
              </w:rPr>
              <w:t>Equity securities</w:t>
            </w:r>
          </w:p>
        </w:tc>
        <w:tc>
          <w:tcPr>
            <w:tcW w:w="1890" w:type="dxa"/>
            <w:vAlign w:val="bottom"/>
          </w:tcPr>
          <w:p w14:paraId="460AA404" w14:textId="1BF923F1" w:rsidR="00355D0A" w:rsidRPr="00355D0A" w:rsidRDefault="00355D0A" w:rsidP="00355D0A">
            <w:pPr>
              <w:tabs>
                <w:tab w:val="decimal" w:pos="1569"/>
              </w:tabs>
              <w:ind w:right="-30"/>
              <w:rPr>
                <w:rFonts w:hAnsi="Times New Roman" w:cs="Times New Roman"/>
                <w:kern w:val="28"/>
                <w:sz w:val="20"/>
                <w:szCs w:val="20"/>
              </w:rPr>
            </w:pPr>
            <w:r w:rsidRPr="00355D0A">
              <w:rPr>
                <w:rFonts w:hAnsi="Times New Roman" w:cs="Times New Roman"/>
                <w:kern w:val="28"/>
                <w:sz w:val="20"/>
                <w:szCs w:val="20"/>
              </w:rPr>
              <w:t>3,211</w:t>
            </w:r>
          </w:p>
        </w:tc>
        <w:tc>
          <w:tcPr>
            <w:tcW w:w="90" w:type="dxa"/>
          </w:tcPr>
          <w:p w14:paraId="21430832" w14:textId="77777777" w:rsidR="00355D0A" w:rsidRPr="00355D0A" w:rsidRDefault="00355D0A" w:rsidP="00355D0A">
            <w:pPr>
              <w:tabs>
                <w:tab w:val="decimal" w:pos="982"/>
              </w:tabs>
              <w:ind w:right="-30"/>
              <w:rPr>
                <w:rFonts w:hAnsi="Times New Roman" w:cs="Times New Roman"/>
                <w:kern w:val="28"/>
                <w:sz w:val="20"/>
                <w:szCs w:val="20"/>
              </w:rPr>
            </w:pPr>
          </w:p>
        </w:tc>
        <w:tc>
          <w:tcPr>
            <w:tcW w:w="1713" w:type="dxa"/>
            <w:vAlign w:val="bottom"/>
          </w:tcPr>
          <w:p w14:paraId="239E185E" w14:textId="3F59EE29" w:rsidR="00355D0A" w:rsidRPr="00355D0A" w:rsidRDefault="00355D0A" w:rsidP="00355D0A">
            <w:pPr>
              <w:tabs>
                <w:tab w:val="decimal" w:pos="1407"/>
              </w:tabs>
              <w:ind w:right="-30"/>
              <w:rPr>
                <w:rFonts w:hAnsi="Times New Roman" w:cs="Times New Roman"/>
                <w:kern w:val="28"/>
                <w:sz w:val="20"/>
                <w:szCs w:val="20"/>
              </w:rPr>
            </w:pPr>
            <w:r w:rsidRPr="00355D0A">
              <w:rPr>
                <w:rFonts w:hAnsi="Times New Roman" w:cs="Times New Roman"/>
                <w:kern w:val="28"/>
                <w:sz w:val="20"/>
                <w:szCs w:val="20"/>
              </w:rPr>
              <w:t>5,650</w:t>
            </w:r>
          </w:p>
        </w:tc>
      </w:tr>
      <w:tr w:rsidR="00355D0A" w:rsidRPr="007546C1" w14:paraId="4A17FB65" w14:textId="77777777">
        <w:trPr>
          <w:trHeight w:val="144"/>
        </w:trPr>
        <w:tc>
          <w:tcPr>
            <w:tcW w:w="5112" w:type="dxa"/>
          </w:tcPr>
          <w:p w14:paraId="1F6EC85E" w14:textId="6F3AE3EE" w:rsidR="00355D0A" w:rsidRPr="00685A11" w:rsidRDefault="00355D0A" w:rsidP="00355D0A">
            <w:pPr>
              <w:jc w:val="thaiDistribute"/>
              <w:rPr>
                <w:rFonts w:hAnsi="Times New Roman" w:cs="Times New Roman"/>
                <w:kern w:val="28"/>
                <w:sz w:val="20"/>
                <w:szCs w:val="20"/>
              </w:rPr>
            </w:pPr>
            <w:r w:rsidRPr="00685A11">
              <w:rPr>
                <w:rFonts w:hAnsi="Times New Roman" w:cs="Times New Roman"/>
                <w:kern w:val="28"/>
                <w:sz w:val="20"/>
                <w:szCs w:val="20"/>
              </w:rPr>
              <w:t>Investment assets of the insured</w:t>
            </w:r>
          </w:p>
        </w:tc>
        <w:tc>
          <w:tcPr>
            <w:tcW w:w="1890" w:type="dxa"/>
            <w:vAlign w:val="bottom"/>
          </w:tcPr>
          <w:p w14:paraId="78099211" w14:textId="78127508" w:rsidR="00355D0A" w:rsidRPr="00355D0A" w:rsidRDefault="00355D0A" w:rsidP="00355D0A">
            <w:pPr>
              <w:tabs>
                <w:tab w:val="decimal" w:pos="1569"/>
              </w:tabs>
              <w:ind w:right="-30"/>
              <w:rPr>
                <w:rFonts w:hAnsi="Times New Roman" w:cs="Times New Roman"/>
                <w:kern w:val="28"/>
                <w:sz w:val="20"/>
                <w:szCs w:val="20"/>
              </w:rPr>
            </w:pPr>
            <w:r w:rsidRPr="00355D0A">
              <w:rPr>
                <w:rFonts w:hAnsi="Times New Roman" w:cs="Times New Roman"/>
                <w:kern w:val="28"/>
                <w:sz w:val="20"/>
                <w:szCs w:val="20"/>
              </w:rPr>
              <w:t>13,750</w:t>
            </w:r>
          </w:p>
        </w:tc>
        <w:tc>
          <w:tcPr>
            <w:tcW w:w="90" w:type="dxa"/>
          </w:tcPr>
          <w:p w14:paraId="223580CD" w14:textId="77777777" w:rsidR="00355D0A" w:rsidRPr="00355D0A" w:rsidRDefault="00355D0A" w:rsidP="00355D0A">
            <w:pPr>
              <w:tabs>
                <w:tab w:val="decimal" w:pos="982"/>
              </w:tabs>
              <w:ind w:right="-30"/>
              <w:rPr>
                <w:rFonts w:hAnsi="Times New Roman" w:cs="Times New Roman"/>
                <w:kern w:val="28"/>
                <w:sz w:val="20"/>
                <w:szCs w:val="20"/>
              </w:rPr>
            </w:pPr>
          </w:p>
        </w:tc>
        <w:tc>
          <w:tcPr>
            <w:tcW w:w="1713" w:type="dxa"/>
            <w:vAlign w:val="bottom"/>
          </w:tcPr>
          <w:p w14:paraId="799AFE3A" w14:textId="7720A173" w:rsidR="00355D0A" w:rsidRPr="00355D0A" w:rsidRDefault="00355D0A" w:rsidP="00355D0A">
            <w:pPr>
              <w:tabs>
                <w:tab w:val="decimal" w:pos="1407"/>
              </w:tabs>
              <w:ind w:right="-30"/>
              <w:rPr>
                <w:rFonts w:hAnsi="Times New Roman" w:cs="Times New Roman"/>
                <w:kern w:val="28"/>
                <w:sz w:val="20"/>
                <w:szCs w:val="20"/>
              </w:rPr>
            </w:pPr>
            <w:r w:rsidRPr="00355D0A">
              <w:rPr>
                <w:rFonts w:hAnsi="Times New Roman" w:cs="Times New Roman"/>
                <w:kern w:val="28"/>
                <w:sz w:val="20"/>
                <w:szCs w:val="20"/>
                <w:cs/>
              </w:rPr>
              <w:t>11</w:t>
            </w:r>
            <w:r w:rsidRPr="00355D0A">
              <w:rPr>
                <w:rFonts w:hAnsi="Times New Roman" w:cs="Times New Roman"/>
                <w:kern w:val="28"/>
                <w:sz w:val="20"/>
                <w:szCs w:val="20"/>
              </w:rPr>
              <w:t>,824</w:t>
            </w:r>
          </w:p>
        </w:tc>
      </w:tr>
      <w:tr w:rsidR="00355D0A" w:rsidRPr="007546C1" w14:paraId="5704F8B5" w14:textId="77777777" w:rsidTr="009B70B2">
        <w:trPr>
          <w:trHeight w:val="144"/>
        </w:trPr>
        <w:tc>
          <w:tcPr>
            <w:tcW w:w="5112" w:type="dxa"/>
          </w:tcPr>
          <w:p w14:paraId="37575DDA" w14:textId="3499A1DD" w:rsidR="00355D0A" w:rsidRPr="00685A11" w:rsidRDefault="00355D0A" w:rsidP="00355D0A">
            <w:pPr>
              <w:rPr>
                <w:rFonts w:hAnsi="Times New Roman" w:cs="Times New Roman"/>
                <w:kern w:val="28"/>
                <w:sz w:val="20"/>
                <w:szCs w:val="20"/>
              </w:rPr>
            </w:pPr>
            <w:r w:rsidRPr="00685A11">
              <w:rPr>
                <w:rFonts w:hAnsi="Times New Roman" w:cs="Times New Roman"/>
                <w:b/>
                <w:bCs/>
                <w:kern w:val="28"/>
                <w:sz w:val="20"/>
                <w:szCs w:val="20"/>
              </w:rPr>
              <w:t xml:space="preserve">Total equity </w:t>
            </w:r>
            <w:r w:rsidR="007A7AE7" w:rsidRPr="00685A11">
              <w:rPr>
                <w:rFonts w:hAnsi="Times New Roman" w:cs="Times New Roman"/>
                <w:b/>
                <w:bCs/>
                <w:kern w:val="28"/>
                <w:sz w:val="20"/>
                <w:szCs w:val="20"/>
              </w:rPr>
              <w:t>instruments</w:t>
            </w:r>
            <w:r w:rsidRPr="00685A11">
              <w:rPr>
                <w:rFonts w:hAnsi="Times New Roman" w:cs="Times New Roman"/>
                <w:b/>
                <w:bCs/>
                <w:kern w:val="28"/>
                <w:sz w:val="20"/>
                <w:szCs w:val="20"/>
              </w:rPr>
              <w:t xml:space="preserve"> at fair value through profit or loss</w:t>
            </w:r>
          </w:p>
        </w:tc>
        <w:tc>
          <w:tcPr>
            <w:tcW w:w="1890" w:type="dxa"/>
            <w:tcBorders>
              <w:top w:val="single" w:sz="4" w:space="0" w:color="auto"/>
              <w:bottom w:val="single" w:sz="4" w:space="0" w:color="auto"/>
            </w:tcBorders>
            <w:vAlign w:val="bottom"/>
          </w:tcPr>
          <w:p w14:paraId="2DB83BE7" w14:textId="39DEA832" w:rsidR="00355D0A" w:rsidRPr="00355D0A" w:rsidRDefault="00355D0A" w:rsidP="00355D0A">
            <w:pPr>
              <w:tabs>
                <w:tab w:val="decimal" w:pos="1569"/>
              </w:tabs>
              <w:ind w:right="-30"/>
              <w:rPr>
                <w:rFonts w:hAnsi="Times New Roman" w:cs="Times New Roman"/>
                <w:kern w:val="28"/>
                <w:sz w:val="20"/>
                <w:szCs w:val="20"/>
              </w:rPr>
            </w:pPr>
            <w:r w:rsidRPr="00355D0A">
              <w:rPr>
                <w:rFonts w:hAnsi="Times New Roman" w:cs="Times New Roman"/>
                <w:kern w:val="28"/>
                <w:sz w:val="20"/>
                <w:szCs w:val="20"/>
              </w:rPr>
              <w:t>16,961</w:t>
            </w:r>
          </w:p>
        </w:tc>
        <w:tc>
          <w:tcPr>
            <w:tcW w:w="90" w:type="dxa"/>
          </w:tcPr>
          <w:p w14:paraId="0FDEE03E" w14:textId="77777777" w:rsidR="00355D0A" w:rsidRPr="00355D0A" w:rsidRDefault="00355D0A" w:rsidP="00355D0A">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744D5D66" w14:textId="20F05150" w:rsidR="00355D0A" w:rsidRPr="00355D0A" w:rsidRDefault="00355D0A" w:rsidP="00355D0A">
            <w:pPr>
              <w:tabs>
                <w:tab w:val="decimal" w:pos="1407"/>
              </w:tabs>
              <w:ind w:right="-30"/>
              <w:rPr>
                <w:rFonts w:hAnsi="Times New Roman" w:cs="Times New Roman"/>
                <w:kern w:val="28"/>
                <w:sz w:val="20"/>
                <w:szCs w:val="20"/>
              </w:rPr>
            </w:pPr>
            <w:r w:rsidRPr="00355D0A">
              <w:rPr>
                <w:rFonts w:hAnsi="Times New Roman" w:cs="Times New Roman"/>
                <w:kern w:val="28"/>
                <w:sz w:val="20"/>
                <w:szCs w:val="20"/>
              </w:rPr>
              <w:t>17,474</w:t>
            </w:r>
          </w:p>
        </w:tc>
      </w:tr>
      <w:tr w:rsidR="00355D0A" w:rsidRPr="007546C1" w14:paraId="4AEC9766" w14:textId="77777777" w:rsidTr="009B70B2">
        <w:trPr>
          <w:trHeight w:val="144"/>
        </w:trPr>
        <w:tc>
          <w:tcPr>
            <w:tcW w:w="5112" w:type="dxa"/>
          </w:tcPr>
          <w:p w14:paraId="74C60BE5" w14:textId="77777777" w:rsidR="00355D0A" w:rsidRPr="007546C1" w:rsidRDefault="00355D0A" w:rsidP="00355D0A">
            <w:pPr>
              <w:rPr>
                <w:rFonts w:hAnsi="Times New Roman" w:cs="Times New Roman"/>
                <w:kern w:val="28"/>
                <w:sz w:val="20"/>
                <w:szCs w:val="20"/>
                <w:cs/>
              </w:rPr>
            </w:pPr>
          </w:p>
        </w:tc>
        <w:tc>
          <w:tcPr>
            <w:tcW w:w="1890" w:type="dxa"/>
            <w:tcBorders>
              <w:top w:val="single" w:sz="4" w:space="0" w:color="auto"/>
            </w:tcBorders>
            <w:vAlign w:val="bottom"/>
          </w:tcPr>
          <w:p w14:paraId="6CC34FB8" w14:textId="77777777" w:rsidR="00355D0A" w:rsidRPr="007546C1" w:rsidRDefault="00355D0A" w:rsidP="00355D0A">
            <w:pPr>
              <w:tabs>
                <w:tab w:val="decimal" w:pos="1800"/>
              </w:tabs>
              <w:ind w:right="-30"/>
              <w:rPr>
                <w:rFonts w:hAnsi="Times New Roman" w:cs="Times New Roman"/>
                <w:kern w:val="28"/>
                <w:sz w:val="20"/>
                <w:szCs w:val="20"/>
              </w:rPr>
            </w:pPr>
          </w:p>
        </w:tc>
        <w:tc>
          <w:tcPr>
            <w:tcW w:w="90" w:type="dxa"/>
          </w:tcPr>
          <w:p w14:paraId="1BD625AE" w14:textId="77777777" w:rsidR="00355D0A" w:rsidRPr="007546C1" w:rsidRDefault="00355D0A" w:rsidP="00355D0A">
            <w:pPr>
              <w:tabs>
                <w:tab w:val="decimal" w:pos="982"/>
              </w:tabs>
              <w:ind w:right="-30"/>
              <w:rPr>
                <w:rFonts w:hAnsi="Times New Roman" w:cs="Times New Roman"/>
                <w:kern w:val="28"/>
                <w:sz w:val="20"/>
                <w:szCs w:val="20"/>
              </w:rPr>
            </w:pPr>
          </w:p>
        </w:tc>
        <w:tc>
          <w:tcPr>
            <w:tcW w:w="1713" w:type="dxa"/>
            <w:tcBorders>
              <w:top w:val="single" w:sz="4" w:space="0" w:color="auto"/>
            </w:tcBorders>
            <w:vAlign w:val="bottom"/>
          </w:tcPr>
          <w:p w14:paraId="017043FB" w14:textId="77777777" w:rsidR="00355D0A" w:rsidRPr="007546C1" w:rsidRDefault="00355D0A" w:rsidP="00355D0A">
            <w:pPr>
              <w:tabs>
                <w:tab w:val="decimal" w:pos="1584"/>
              </w:tabs>
              <w:ind w:right="-30"/>
              <w:rPr>
                <w:rFonts w:hAnsi="Times New Roman" w:cs="Times New Roman"/>
                <w:kern w:val="28"/>
                <w:sz w:val="20"/>
                <w:szCs w:val="20"/>
              </w:rPr>
            </w:pPr>
          </w:p>
        </w:tc>
      </w:tr>
      <w:tr w:rsidR="00355D0A" w:rsidRPr="007546C1" w14:paraId="6BA4EAAE" w14:textId="77777777">
        <w:trPr>
          <w:trHeight w:val="144"/>
        </w:trPr>
        <w:tc>
          <w:tcPr>
            <w:tcW w:w="5112" w:type="dxa"/>
          </w:tcPr>
          <w:p w14:paraId="71790C21" w14:textId="32405EA2" w:rsidR="00355D0A" w:rsidRPr="00685A11" w:rsidRDefault="00355D0A" w:rsidP="00355D0A">
            <w:pPr>
              <w:ind w:left="249" w:hanging="249"/>
              <w:rPr>
                <w:rFonts w:hAnsi="Times New Roman" w:cs="Times New Roman"/>
                <w:b/>
                <w:bCs/>
                <w:kern w:val="28"/>
                <w:sz w:val="20"/>
                <w:szCs w:val="20"/>
                <w:cs/>
              </w:rPr>
            </w:pPr>
            <w:r w:rsidRPr="00685A11">
              <w:rPr>
                <w:rFonts w:hAnsi="Times New Roman" w:cs="Times New Roman"/>
                <w:b/>
                <w:bCs/>
                <w:kern w:val="28"/>
                <w:sz w:val="20"/>
                <w:szCs w:val="20"/>
              </w:rPr>
              <w:t xml:space="preserve">Equity </w:t>
            </w:r>
            <w:r w:rsidR="007A7AE7" w:rsidRPr="00685A11">
              <w:rPr>
                <w:rFonts w:hAnsi="Times New Roman" w:cs="Times New Roman"/>
                <w:b/>
                <w:bCs/>
                <w:kern w:val="28"/>
                <w:sz w:val="20"/>
                <w:szCs w:val="20"/>
              </w:rPr>
              <w:t>instruments</w:t>
            </w:r>
            <w:r w:rsidRPr="00685A11">
              <w:rPr>
                <w:rFonts w:hAnsi="Times New Roman" w:cs="Times New Roman"/>
                <w:b/>
                <w:bCs/>
                <w:kern w:val="28"/>
                <w:sz w:val="20"/>
                <w:szCs w:val="20"/>
              </w:rPr>
              <w:t xml:space="preserve"> designated at fair value through other comprehensive income</w:t>
            </w:r>
          </w:p>
        </w:tc>
        <w:tc>
          <w:tcPr>
            <w:tcW w:w="1890" w:type="dxa"/>
            <w:vAlign w:val="bottom"/>
          </w:tcPr>
          <w:p w14:paraId="4BD33EC1" w14:textId="77777777" w:rsidR="00355D0A" w:rsidRPr="007546C1" w:rsidRDefault="00355D0A" w:rsidP="00355D0A">
            <w:pPr>
              <w:tabs>
                <w:tab w:val="decimal" w:pos="1569"/>
              </w:tabs>
              <w:ind w:right="-30"/>
              <w:rPr>
                <w:rFonts w:hAnsi="Times New Roman" w:cs="Times New Roman"/>
                <w:kern w:val="28"/>
                <w:sz w:val="20"/>
                <w:szCs w:val="20"/>
              </w:rPr>
            </w:pPr>
          </w:p>
        </w:tc>
        <w:tc>
          <w:tcPr>
            <w:tcW w:w="90" w:type="dxa"/>
          </w:tcPr>
          <w:p w14:paraId="021B5A31" w14:textId="77777777" w:rsidR="00355D0A" w:rsidRPr="007546C1" w:rsidRDefault="00355D0A" w:rsidP="00355D0A">
            <w:pPr>
              <w:tabs>
                <w:tab w:val="decimal" w:pos="982"/>
              </w:tabs>
              <w:ind w:right="-30"/>
              <w:rPr>
                <w:rFonts w:hAnsi="Times New Roman" w:cs="Times New Roman"/>
                <w:kern w:val="28"/>
                <w:sz w:val="20"/>
                <w:szCs w:val="20"/>
              </w:rPr>
            </w:pPr>
          </w:p>
        </w:tc>
        <w:tc>
          <w:tcPr>
            <w:tcW w:w="1713" w:type="dxa"/>
            <w:vAlign w:val="bottom"/>
          </w:tcPr>
          <w:p w14:paraId="6E5FC8BD" w14:textId="77777777" w:rsidR="00355D0A" w:rsidRPr="007546C1" w:rsidRDefault="00355D0A" w:rsidP="00355D0A">
            <w:pPr>
              <w:tabs>
                <w:tab w:val="decimal" w:pos="1407"/>
              </w:tabs>
              <w:ind w:right="-30"/>
              <w:rPr>
                <w:rFonts w:hAnsi="Times New Roman" w:cs="Times New Roman"/>
                <w:kern w:val="28"/>
                <w:sz w:val="20"/>
                <w:szCs w:val="20"/>
              </w:rPr>
            </w:pPr>
          </w:p>
        </w:tc>
      </w:tr>
      <w:tr w:rsidR="00355D0A" w:rsidRPr="007546C1" w14:paraId="2C6EA24C" w14:textId="77777777">
        <w:trPr>
          <w:trHeight w:val="144"/>
        </w:trPr>
        <w:tc>
          <w:tcPr>
            <w:tcW w:w="5112" w:type="dxa"/>
          </w:tcPr>
          <w:p w14:paraId="30CBF4E5" w14:textId="468DF499" w:rsidR="00355D0A" w:rsidRPr="00685A11" w:rsidRDefault="00355D0A" w:rsidP="00355D0A">
            <w:pPr>
              <w:jc w:val="thaiDistribute"/>
              <w:rPr>
                <w:rFonts w:hAnsi="Times New Roman" w:cstheme="minorBidi"/>
                <w:kern w:val="28"/>
                <w:sz w:val="20"/>
                <w:szCs w:val="20"/>
                <w:cs/>
              </w:rPr>
            </w:pPr>
            <w:r w:rsidRPr="00685A11">
              <w:rPr>
                <w:rFonts w:hAnsi="Times New Roman" w:cs="Times New Roman"/>
                <w:kern w:val="28"/>
                <w:sz w:val="20"/>
                <w:szCs w:val="20"/>
              </w:rPr>
              <w:t>Government and state enterprise securities</w:t>
            </w:r>
          </w:p>
        </w:tc>
        <w:tc>
          <w:tcPr>
            <w:tcW w:w="1890" w:type="dxa"/>
            <w:vAlign w:val="bottom"/>
          </w:tcPr>
          <w:p w14:paraId="1B7ECD62" w14:textId="653B33F2" w:rsidR="00355D0A" w:rsidRPr="003E372B" w:rsidRDefault="00355D0A" w:rsidP="00355D0A">
            <w:pPr>
              <w:tabs>
                <w:tab w:val="decimal" w:pos="1569"/>
              </w:tabs>
              <w:ind w:right="-30"/>
              <w:rPr>
                <w:rFonts w:hAnsi="Times New Roman" w:cs="Times New Roman"/>
                <w:kern w:val="28"/>
                <w:sz w:val="20"/>
                <w:szCs w:val="20"/>
              </w:rPr>
            </w:pPr>
            <w:r w:rsidRPr="003E372B">
              <w:rPr>
                <w:rFonts w:hAnsi="Times New Roman" w:cs="Times New Roman"/>
                <w:kern w:val="28"/>
                <w:sz w:val="20"/>
                <w:szCs w:val="20"/>
              </w:rPr>
              <w:t>614,571</w:t>
            </w:r>
          </w:p>
        </w:tc>
        <w:tc>
          <w:tcPr>
            <w:tcW w:w="90" w:type="dxa"/>
          </w:tcPr>
          <w:p w14:paraId="6A99FA6C" w14:textId="77777777" w:rsidR="00355D0A" w:rsidRPr="003E372B" w:rsidRDefault="00355D0A" w:rsidP="00355D0A">
            <w:pPr>
              <w:tabs>
                <w:tab w:val="decimal" w:pos="982"/>
              </w:tabs>
              <w:ind w:right="-30"/>
              <w:rPr>
                <w:rFonts w:hAnsi="Times New Roman" w:cs="Times New Roman"/>
                <w:kern w:val="28"/>
                <w:sz w:val="20"/>
                <w:szCs w:val="20"/>
              </w:rPr>
            </w:pPr>
          </w:p>
        </w:tc>
        <w:tc>
          <w:tcPr>
            <w:tcW w:w="1713" w:type="dxa"/>
            <w:vAlign w:val="bottom"/>
          </w:tcPr>
          <w:p w14:paraId="3028E890" w14:textId="24D9CE0E" w:rsidR="00355D0A" w:rsidRPr="003E372B" w:rsidRDefault="00355D0A" w:rsidP="00355D0A">
            <w:pPr>
              <w:tabs>
                <w:tab w:val="decimal" w:pos="1407"/>
              </w:tabs>
              <w:ind w:right="-30"/>
              <w:rPr>
                <w:rFonts w:hAnsi="Times New Roman" w:cs="Times New Roman"/>
                <w:kern w:val="28"/>
                <w:sz w:val="20"/>
                <w:szCs w:val="20"/>
              </w:rPr>
            </w:pPr>
            <w:r w:rsidRPr="003E372B">
              <w:rPr>
                <w:rFonts w:hAnsi="Times New Roman" w:cs="Times New Roman"/>
                <w:kern w:val="28"/>
                <w:sz w:val="20"/>
                <w:szCs w:val="20"/>
              </w:rPr>
              <w:t>1,008,087</w:t>
            </w:r>
          </w:p>
        </w:tc>
      </w:tr>
      <w:tr w:rsidR="00355D0A" w:rsidRPr="007546C1" w14:paraId="740C9512" w14:textId="77777777">
        <w:trPr>
          <w:trHeight w:val="144"/>
        </w:trPr>
        <w:tc>
          <w:tcPr>
            <w:tcW w:w="5112" w:type="dxa"/>
          </w:tcPr>
          <w:p w14:paraId="745DDF96" w14:textId="5367FD05" w:rsidR="00355D0A" w:rsidRPr="00685A11" w:rsidRDefault="00355D0A" w:rsidP="00355D0A">
            <w:pPr>
              <w:jc w:val="thaiDistribute"/>
              <w:rPr>
                <w:rFonts w:hAnsi="Times New Roman" w:cs="Times New Roman"/>
                <w:kern w:val="28"/>
                <w:sz w:val="20"/>
                <w:szCs w:val="20"/>
              </w:rPr>
            </w:pPr>
            <w:r w:rsidRPr="00685A11">
              <w:rPr>
                <w:rFonts w:hAnsi="Times New Roman" w:cs="Times New Roman"/>
                <w:kern w:val="28"/>
                <w:sz w:val="20"/>
                <w:szCs w:val="20"/>
              </w:rPr>
              <w:t>Equity securities</w:t>
            </w:r>
          </w:p>
        </w:tc>
        <w:tc>
          <w:tcPr>
            <w:tcW w:w="1890" w:type="dxa"/>
            <w:vAlign w:val="bottom"/>
          </w:tcPr>
          <w:p w14:paraId="505767E4" w14:textId="2B44AB59" w:rsidR="00355D0A" w:rsidRPr="003E372B" w:rsidRDefault="00355D0A" w:rsidP="00355D0A">
            <w:pPr>
              <w:tabs>
                <w:tab w:val="decimal" w:pos="1569"/>
              </w:tabs>
              <w:ind w:right="-30"/>
              <w:rPr>
                <w:rFonts w:hAnsi="Times New Roman" w:cs="Times New Roman"/>
                <w:kern w:val="28"/>
                <w:sz w:val="20"/>
                <w:szCs w:val="20"/>
              </w:rPr>
            </w:pPr>
            <w:r w:rsidRPr="003E372B">
              <w:rPr>
                <w:rFonts w:hAnsi="Times New Roman" w:cs="Times New Roman"/>
                <w:kern w:val="28"/>
                <w:sz w:val="20"/>
                <w:szCs w:val="20"/>
              </w:rPr>
              <w:t>18,479,303</w:t>
            </w:r>
          </w:p>
        </w:tc>
        <w:tc>
          <w:tcPr>
            <w:tcW w:w="90" w:type="dxa"/>
          </w:tcPr>
          <w:p w14:paraId="44396CF8" w14:textId="5BCF8EB4" w:rsidR="00355D0A" w:rsidRPr="003E372B" w:rsidRDefault="00355D0A" w:rsidP="00355D0A">
            <w:pPr>
              <w:tabs>
                <w:tab w:val="decimal" w:pos="982"/>
              </w:tabs>
              <w:ind w:right="-30"/>
              <w:rPr>
                <w:rFonts w:hAnsi="Times New Roman" w:cs="Times New Roman"/>
                <w:kern w:val="28"/>
                <w:sz w:val="20"/>
                <w:szCs w:val="20"/>
              </w:rPr>
            </w:pPr>
          </w:p>
        </w:tc>
        <w:tc>
          <w:tcPr>
            <w:tcW w:w="1713" w:type="dxa"/>
            <w:vAlign w:val="bottom"/>
          </w:tcPr>
          <w:p w14:paraId="6A164972" w14:textId="14D6F275" w:rsidR="00355D0A" w:rsidRPr="003E372B" w:rsidRDefault="00355D0A" w:rsidP="00355D0A">
            <w:pPr>
              <w:tabs>
                <w:tab w:val="decimal" w:pos="1407"/>
              </w:tabs>
              <w:ind w:right="-30"/>
              <w:rPr>
                <w:rFonts w:hAnsi="Times New Roman" w:cs="Times New Roman"/>
                <w:kern w:val="28"/>
                <w:sz w:val="20"/>
                <w:szCs w:val="20"/>
              </w:rPr>
            </w:pPr>
            <w:r w:rsidRPr="003E372B">
              <w:rPr>
                <w:rFonts w:hAnsi="Times New Roman" w:cs="Times New Roman"/>
                <w:kern w:val="28"/>
                <w:sz w:val="20"/>
                <w:szCs w:val="20"/>
              </w:rPr>
              <w:t>24,418,706</w:t>
            </w:r>
          </w:p>
        </w:tc>
      </w:tr>
      <w:tr w:rsidR="00355D0A" w:rsidRPr="007546C1" w14:paraId="1148D8C7" w14:textId="77777777">
        <w:trPr>
          <w:trHeight w:val="144"/>
        </w:trPr>
        <w:tc>
          <w:tcPr>
            <w:tcW w:w="5112" w:type="dxa"/>
          </w:tcPr>
          <w:p w14:paraId="2B550A1D" w14:textId="76298ABE" w:rsidR="00355D0A" w:rsidRPr="004676AD" w:rsidRDefault="00355D0A" w:rsidP="00355D0A">
            <w:pPr>
              <w:jc w:val="thaiDistribute"/>
              <w:rPr>
                <w:rFonts w:hAnsi="Times New Roman" w:cstheme="minorBidi"/>
                <w:kern w:val="28"/>
                <w:sz w:val="20"/>
                <w:szCs w:val="20"/>
                <w:cs/>
              </w:rPr>
            </w:pPr>
            <w:r w:rsidRPr="007546C1">
              <w:rPr>
                <w:rFonts w:hAnsi="Times New Roman" w:cs="Times New Roman"/>
                <w:kern w:val="28"/>
                <w:sz w:val="20"/>
                <w:szCs w:val="20"/>
              </w:rPr>
              <w:t>Foreign equity securities</w:t>
            </w:r>
          </w:p>
        </w:tc>
        <w:tc>
          <w:tcPr>
            <w:tcW w:w="1890" w:type="dxa"/>
            <w:vAlign w:val="bottom"/>
          </w:tcPr>
          <w:p w14:paraId="7871BF77" w14:textId="046E4669" w:rsidR="00355D0A" w:rsidRPr="003E372B" w:rsidRDefault="00355D0A" w:rsidP="00355D0A">
            <w:pPr>
              <w:tabs>
                <w:tab w:val="decimal" w:pos="1569"/>
              </w:tabs>
              <w:ind w:right="-30"/>
              <w:rPr>
                <w:rFonts w:hAnsi="Times New Roman" w:cs="Times New Roman"/>
                <w:kern w:val="28"/>
                <w:sz w:val="20"/>
                <w:szCs w:val="20"/>
              </w:rPr>
            </w:pPr>
            <w:r w:rsidRPr="003E372B">
              <w:rPr>
                <w:rFonts w:hAnsi="Times New Roman" w:cs="Times New Roman"/>
                <w:kern w:val="28"/>
                <w:sz w:val="20"/>
                <w:szCs w:val="20"/>
              </w:rPr>
              <w:t>965,749</w:t>
            </w:r>
          </w:p>
        </w:tc>
        <w:tc>
          <w:tcPr>
            <w:tcW w:w="90" w:type="dxa"/>
          </w:tcPr>
          <w:p w14:paraId="3ECB3CA1" w14:textId="77777777" w:rsidR="00355D0A" w:rsidRPr="003E372B" w:rsidRDefault="00355D0A" w:rsidP="00355D0A">
            <w:pPr>
              <w:tabs>
                <w:tab w:val="decimal" w:pos="982"/>
              </w:tabs>
              <w:ind w:right="-30"/>
              <w:rPr>
                <w:rFonts w:hAnsi="Times New Roman" w:cs="Times New Roman"/>
                <w:kern w:val="28"/>
                <w:sz w:val="20"/>
                <w:szCs w:val="20"/>
              </w:rPr>
            </w:pPr>
          </w:p>
        </w:tc>
        <w:tc>
          <w:tcPr>
            <w:tcW w:w="1713" w:type="dxa"/>
            <w:vAlign w:val="bottom"/>
          </w:tcPr>
          <w:p w14:paraId="15E1C4D5" w14:textId="0D5AFFFD" w:rsidR="00355D0A" w:rsidRPr="003E372B" w:rsidRDefault="00355D0A" w:rsidP="00355D0A">
            <w:pPr>
              <w:tabs>
                <w:tab w:val="decimal" w:pos="1407"/>
              </w:tabs>
              <w:ind w:right="-30"/>
              <w:rPr>
                <w:rFonts w:hAnsi="Times New Roman" w:cs="Times New Roman"/>
                <w:kern w:val="28"/>
                <w:sz w:val="20"/>
                <w:szCs w:val="20"/>
              </w:rPr>
            </w:pPr>
            <w:r w:rsidRPr="003E372B">
              <w:rPr>
                <w:rFonts w:hAnsi="Times New Roman" w:cs="Times New Roman"/>
                <w:kern w:val="28"/>
                <w:sz w:val="20"/>
                <w:szCs w:val="20"/>
              </w:rPr>
              <w:t>415,236</w:t>
            </w:r>
          </w:p>
        </w:tc>
      </w:tr>
      <w:tr w:rsidR="00355D0A" w:rsidRPr="007546C1" w14:paraId="6B881F25" w14:textId="77777777" w:rsidTr="00001D4E">
        <w:trPr>
          <w:trHeight w:val="144"/>
        </w:trPr>
        <w:tc>
          <w:tcPr>
            <w:tcW w:w="5112" w:type="dxa"/>
          </w:tcPr>
          <w:p w14:paraId="126FDBD6" w14:textId="689ED655" w:rsidR="00355D0A" w:rsidRPr="00685A11" w:rsidRDefault="00355D0A" w:rsidP="00355D0A">
            <w:pPr>
              <w:ind w:left="249" w:hanging="249"/>
              <w:jc w:val="thaiDistribute"/>
              <w:rPr>
                <w:rFonts w:hAnsi="Times New Roman" w:cstheme="minorBidi"/>
                <w:kern w:val="28"/>
                <w:sz w:val="20"/>
                <w:szCs w:val="20"/>
                <w:cs/>
              </w:rPr>
            </w:pPr>
            <w:r w:rsidRPr="00685A11">
              <w:rPr>
                <w:rFonts w:hAnsi="Times New Roman" w:cs="Times New Roman"/>
                <w:b/>
                <w:bCs/>
                <w:kern w:val="28"/>
                <w:sz w:val="20"/>
                <w:szCs w:val="20"/>
              </w:rPr>
              <w:t xml:space="preserve">Total equity </w:t>
            </w:r>
            <w:r w:rsidR="007A7AE7" w:rsidRPr="00685A11">
              <w:rPr>
                <w:rFonts w:hAnsi="Times New Roman" w:cs="Times New Roman"/>
                <w:b/>
                <w:bCs/>
                <w:kern w:val="28"/>
                <w:sz w:val="20"/>
                <w:szCs w:val="20"/>
              </w:rPr>
              <w:t>instruments</w:t>
            </w:r>
            <w:r w:rsidRPr="00685A11">
              <w:rPr>
                <w:rFonts w:hAnsi="Times New Roman" w:cs="Times New Roman"/>
                <w:b/>
                <w:bCs/>
                <w:kern w:val="28"/>
                <w:sz w:val="20"/>
                <w:szCs w:val="20"/>
              </w:rPr>
              <w:t xml:space="preserve"> </w:t>
            </w:r>
            <w:r w:rsidR="003E372B" w:rsidRPr="00685A11">
              <w:rPr>
                <w:rFonts w:hAnsi="Times New Roman" w:cs="Times New Roman"/>
                <w:b/>
                <w:bCs/>
                <w:kern w:val="28"/>
                <w:sz w:val="20"/>
                <w:szCs w:val="20"/>
              </w:rPr>
              <w:t xml:space="preserve">designated </w:t>
            </w:r>
            <w:r w:rsidRPr="00685A11">
              <w:rPr>
                <w:rFonts w:hAnsi="Times New Roman" w:cs="Times New Roman"/>
                <w:b/>
                <w:bCs/>
                <w:kern w:val="28"/>
                <w:sz w:val="20"/>
                <w:szCs w:val="20"/>
              </w:rPr>
              <w:t>at fair value through other comprehensive income</w:t>
            </w:r>
          </w:p>
        </w:tc>
        <w:tc>
          <w:tcPr>
            <w:tcW w:w="1890" w:type="dxa"/>
            <w:tcBorders>
              <w:top w:val="single" w:sz="4" w:space="0" w:color="auto"/>
              <w:bottom w:val="single" w:sz="4" w:space="0" w:color="auto"/>
            </w:tcBorders>
            <w:vAlign w:val="bottom"/>
          </w:tcPr>
          <w:p w14:paraId="68516B4B" w14:textId="158FCBCA" w:rsidR="00355D0A" w:rsidRPr="003E372B" w:rsidRDefault="00355D0A" w:rsidP="00355D0A">
            <w:pPr>
              <w:tabs>
                <w:tab w:val="decimal" w:pos="1569"/>
              </w:tabs>
              <w:ind w:right="-30"/>
              <w:rPr>
                <w:rFonts w:hAnsi="Times New Roman" w:cs="Times New Roman"/>
                <w:kern w:val="28"/>
                <w:sz w:val="20"/>
                <w:szCs w:val="20"/>
              </w:rPr>
            </w:pPr>
            <w:r w:rsidRPr="003E372B">
              <w:rPr>
                <w:rFonts w:hAnsi="Times New Roman" w:cs="Times New Roman"/>
                <w:sz w:val="20"/>
                <w:szCs w:val="20"/>
                <w:lang w:eastAsia="en-GB"/>
              </w:rPr>
              <w:t>20,059,623</w:t>
            </w:r>
          </w:p>
        </w:tc>
        <w:tc>
          <w:tcPr>
            <w:tcW w:w="90" w:type="dxa"/>
          </w:tcPr>
          <w:p w14:paraId="168E1230" w14:textId="77777777" w:rsidR="00355D0A" w:rsidRPr="003E372B" w:rsidRDefault="00355D0A" w:rsidP="00355D0A">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635C6B2A" w14:textId="440EAFD7" w:rsidR="00355D0A" w:rsidRPr="003E372B" w:rsidRDefault="00355D0A" w:rsidP="00355D0A">
            <w:pPr>
              <w:tabs>
                <w:tab w:val="decimal" w:pos="1407"/>
              </w:tabs>
              <w:ind w:right="-30"/>
              <w:rPr>
                <w:rFonts w:hAnsi="Times New Roman" w:cs="Times New Roman"/>
                <w:kern w:val="28"/>
                <w:sz w:val="20"/>
                <w:szCs w:val="20"/>
              </w:rPr>
            </w:pPr>
            <w:r w:rsidRPr="003E372B">
              <w:rPr>
                <w:rFonts w:hAnsi="Times New Roman" w:cs="Times New Roman"/>
                <w:kern w:val="28"/>
                <w:sz w:val="20"/>
                <w:szCs w:val="20"/>
              </w:rPr>
              <w:t>25,842,029</w:t>
            </w:r>
          </w:p>
        </w:tc>
      </w:tr>
      <w:tr w:rsidR="00355D0A" w:rsidRPr="007546C1" w14:paraId="0AC8C595" w14:textId="77777777" w:rsidTr="00001D4E">
        <w:trPr>
          <w:trHeight w:val="144"/>
        </w:trPr>
        <w:tc>
          <w:tcPr>
            <w:tcW w:w="5112" w:type="dxa"/>
          </w:tcPr>
          <w:p w14:paraId="601FB611" w14:textId="1E18B249" w:rsidR="00355D0A" w:rsidRPr="00685A11" w:rsidRDefault="00355D0A" w:rsidP="00355D0A">
            <w:pPr>
              <w:rPr>
                <w:rFonts w:hAnsi="Times New Roman" w:cs="Times New Roman"/>
                <w:b/>
                <w:bCs/>
                <w:kern w:val="28"/>
                <w:sz w:val="20"/>
                <w:szCs w:val="20"/>
                <w:cs/>
              </w:rPr>
            </w:pPr>
            <w:r w:rsidRPr="00685A11">
              <w:rPr>
                <w:rFonts w:hAnsi="Times New Roman" w:cs="Times New Roman"/>
                <w:b/>
                <w:bCs/>
                <w:kern w:val="28"/>
                <w:sz w:val="20"/>
                <w:szCs w:val="20"/>
              </w:rPr>
              <w:t xml:space="preserve">Total equity </w:t>
            </w:r>
            <w:r w:rsidR="007A7AE7" w:rsidRPr="00685A11">
              <w:rPr>
                <w:rFonts w:hAnsi="Times New Roman" w:cs="Times New Roman"/>
                <w:b/>
                <w:bCs/>
                <w:kern w:val="28"/>
                <w:sz w:val="20"/>
                <w:szCs w:val="20"/>
              </w:rPr>
              <w:t>instruments</w:t>
            </w:r>
          </w:p>
        </w:tc>
        <w:tc>
          <w:tcPr>
            <w:tcW w:w="1890" w:type="dxa"/>
            <w:tcBorders>
              <w:top w:val="single" w:sz="4" w:space="0" w:color="auto"/>
              <w:bottom w:val="double" w:sz="4" w:space="0" w:color="auto"/>
            </w:tcBorders>
            <w:vAlign w:val="bottom"/>
          </w:tcPr>
          <w:p w14:paraId="3B988C1C" w14:textId="4889CD37" w:rsidR="00355D0A" w:rsidRPr="003E372B" w:rsidRDefault="00355D0A" w:rsidP="00355D0A">
            <w:pPr>
              <w:tabs>
                <w:tab w:val="decimal" w:pos="1569"/>
              </w:tabs>
              <w:ind w:right="-30"/>
              <w:rPr>
                <w:rFonts w:hAnsi="Times New Roman" w:cs="Times New Roman"/>
                <w:kern w:val="28"/>
                <w:sz w:val="20"/>
                <w:szCs w:val="20"/>
              </w:rPr>
            </w:pPr>
            <w:r w:rsidRPr="003E372B">
              <w:rPr>
                <w:rFonts w:hAnsi="Times New Roman" w:cs="Times New Roman"/>
                <w:kern w:val="28"/>
                <w:sz w:val="20"/>
                <w:szCs w:val="20"/>
              </w:rPr>
              <w:t>20,076,584</w:t>
            </w:r>
          </w:p>
        </w:tc>
        <w:tc>
          <w:tcPr>
            <w:tcW w:w="90" w:type="dxa"/>
          </w:tcPr>
          <w:p w14:paraId="6643D128" w14:textId="77777777" w:rsidR="00355D0A" w:rsidRPr="003E372B" w:rsidRDefault="00355D0A" w:rsidP="00355D0A">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vAlign w:val="bottom"/>
          </w:tcPr>
          <w:p w14:paraId="52BBD435" w14:textId="1C4ABCAB" w:rsidR="00355D0A" w:rsidRPr="003E372B" w:rsidRDefault="00355D0A" w:rsidP="00355D0A">
            <w:pPr>
              <w:tabs>
                <w:tab w:val="decimal" w:pos="1407"/>
              </w:tabs>
              <w:ind w:right="-30"/>
              <w:rPr>
                <w:rFonts w:hAnsi="Times New Roman" w:cs="Times New Roman"/>
                <w:kern w:val="28"/>
                <w:sz w:val="20"/>
                <w:szCs w:val="20"/>
              </w:rPr>
            </w:pPr>
            <w:r w:rsidRPr="003E372B">
              <w:rPr>
                <w:rFonts w:hAnsi="Times New Roman" w:cs="Times New Roman"/>
                <w:kern w:val="28"/>
                <w:sz w:val="20"/>
                <w:szCs w:val="20"/>
              </w:rPr>
              <w:t>25,859,503</w:t>
            </w:r>
          </w:p>
        </w:tc>
      </w:tr>
    </w:tbl>
    <w:p w14:paraId="3C8F5721" w14:textId="77905C5D" w:rsidR="00B324F9" w:rsidRPr="007546C1" w:rsidRDefault="00C8385D" w:rsidP="005339B4">
      <w:pPr>
        <w:pStyle w:val="Heading2"/>
        <w:spacing w:before="480" w:after="240"/>
        <w:ind w:left="547" w:hanging="547"/>
        <w:rPr>
          <w:rFonts w:ascii="Times New Roman" w:hAnsi="Times New Roman" w:cs="Times New Roman"/>
          <w:sz w:val="20"/>
          <w:szCs w:val="20"/>
          <w:lang w:val="en-US"/>
        </w:rPr>
      </w:pPr>
      <w:r w:rsidRPr="5E3C9977">
        <w:rPr>
          <w:rFonts w:ascii="Times New Roman" w:hAnsi="Times New Roman" w:cs="Times New Roman"/>
          <w:sz w:val="20"/>
          <w:szCs w:val="20"/>
          <w:lang w:val="en-US"/>
        </w:rPr>
        <w:t>DERIVATIVE</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ASSETS</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AND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LIABILITIES</w:t>
      </w:r>
    </w:p>
    <w:p w14:paraId="5F5079C5" w14:textId="7E2D5D80" w:rsidR="00C8385D" w:rsidRPr="005339B4" w:rsidRDefault="00C8385D" w:rsidP="00C8385D">
      <w:pPr>
        <w:spacing w:after="240"/>
        <w:ind w:left="547"/>
        <w:jc w:val="both"/>
        <w:rPr>
          <w:rFonts w:hAnsi="Times New Roman" w:cs="Times New Roman"/>
        </w:rPr>
      </w:pPr>
      <w:r w:rsidRPr="005339B4">
        <w:rPr>
          <w:rFonts w:hAnsi="Times New Roman" w:cs="Times New Roman"/>
          <w:spacing w:val="-8"/>
        </w:rPr>
        <w:t xml:space="preserve">As at </w:t>
      </w:r>
      <w:r w:rsidR="00DF4B23">
        <w:rPr>
          <w:rFonts w:hAnsi="Times New Roman" w:cs="Times New Roman"/>
          <w:spacing w:val="-8"/>
        </w:rPr>
        <w:t>June</w:t>
      </w:r>
      <w:r w:rsidRPr="005339B4">
        <w:rPr>
          <w:rFonts w:hAnsi="Times New Roman" w:cs="Times New Roman"/>
          <w:spacing w:val="-8"/>
        </w:rPr>
        <w:t xml:space="preserve"> 3</w:t>
      </w:r>
      <w:r w:rsidR="00DF4B23">
        <w:rPr>
          <w:rFonts w:hAnsi="Times New Roman" w:cs="Times New Roman"/>
          <w:spacing w:val="-8"/>
        </w:rPr>
        <w:t>0</w:t>
      </w:r>
      <w:r w:rsidRPr="005339B4">
        <w:rPr>
          <w:rFonts w:hAnsi="Times New Roman" w:cs="Times New Roman"/>
          <w:spacing w:val="-8"/>
        </w:rPr>
        <w:t>, 2025 and December 31, 2024, derivatives classified by objective were as</w:t>
      </w:r>
      <w:r w:rsidRPr="005339B4">
        <w:rPr>
          <w:rFonts w:hAnsi="Times New Roman" w:cs="Times New Roman"/>
        </w:rPr>
        <w:t xml:space="preserve"> follows:</w:t>
      </w:r>
    </w:p>
    <w:p w14:paraId="0BCD555D" w14:textId="0C870B30" w:rsidR="00C8385D" w:rsidRPr="005339B4" w:rsidRDefault="00C8385D" w:rsidP="00C8385D">
      <w:pPr>
        <w:tabs>
          <w:tab w:val="left" w:pos="6408"/>
        </w:tabs>
        <w:spacing w:after="240"/>
        <w:ind w:left="547"/>
        <w:jc w:val="both"/>
        <w:rPr>
          <w:rFonts w:hAnsi="Times New Roman" w:cs="Times New Roman"/>
        </w:rPr>
      </w:pPr>
      <w:r w:rsidRPr="005339B4">
        <w:rPr>
          <w:rFonts w:hAnsi="Times New Roman" w:cs="Times New Roman"/>
        </w:rPr>
        <w:t>Derivatives for which hedge accounting was not applied:</w:t>
      </w:r>
    </w:p>
    <w:tbl>
      <w:tblPr>
        <w:tblW w:w="883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84"/>
      </w:tblGrid>
      <w:tr w:rsidR="00C8385D" w:rsidRPr="007546C1" w14:paraId="7F1DBACD" w14:textId="77777777" w:rsidTr="002138FA">
        <w:trPr>
          <w:trHeight w:val="275"/>
        </w:trPr>
        <w:tc>
          <w:tcPr>
            <w:tcW w:w="8839" w:type="dxa"/>
            <w:gridSpan w:val="8"/>
            <w:vAlign w:val="bottom"/>
          </w:tcPr>
          <w:p w14:paraId="7346D31B"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(Unit: Thousand Baht)</w:t>
            </w:r>
          </w:p>
        </w:tc>
      </w:tr>
      <w:tr w:rsidR="00C8385D" w:rsidRPr="007546C1" w14:paraId="3DD8F871" w14:textId="77777777" w:rsidTr="002138FA">
        <w:trPr>
          <w:trHeight w:val="275"/>
        </w:trPr>
        <w:tc>
          <w:tcPr>
            <w:tcW w:w="2699" w:type="dxa"/>
            <w:vAlign w:val="bottom"/>
          </w:tcPr>
          <w:p w14:paraId="32943E63"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7C2A35CD"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7A5EF18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64" w:type="dxa"/>
            <w:gridSpan w:val="5"/>
            <w:tcBorders>
              <w:bottom w:val="single" w:sz="4" w:space="0" w:color="auto"/>
            </w:tcBorders>
          </w:tcPr>
          <w:p w14:paraId="2763E1C5"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061FC68C" w14:textId="77777777" w:rsidTr="002138FA">
        <w:trPr>
          <w:trHeight w:val="63"/>
        </w:trPr>
        <w:tc>
          <w:tcPr>
            <w:tcW w:w="2699" w:type="dxa"/>
            <w:tcBorders>
              <w:bottom w:val="nil"/>
            </w:tcBorders>
            <w:vAlign w:val="bottom"/>
          </w:tcPr>
          <w:p w14:paraId="47BFD188" w14:textId="77777777" w:rsidR="00C8385D" w:rsidRPr="007546C1" w:rsidRDefault="00C8385D" w:rsidP="002138FA">
            <w:pPr>
              <w:spacing w:line="280" w:lineRule="exact"/>
              <w:ind w:left="-90" w:right="-43"/>
              <w:rPr>
                <w:rFonts w:hAnsi="Times New Roman" w:cs="Times New Roman"/>
                <w:sz w:val="20"/>
                <w:szCs w:val="20"/>
              </w:rPr>
            </w:pPr>
          </w:p>
        </w:tc>
        <w:tc>
          <w:tcPr>
            <w:tcW w:w="820" w:type="dxa"/>
            <w:vMerge w:val="restart"/>
            <w:vAlign w:val="bottom"/>
          </w:tcPr>
          <w:p w14:paraId="24D6170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443DA84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0C6E867D"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072A2E33"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783B044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0B1F5EDA" w14:textId="757E1173"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at </w:t>
            </w:r>
            <w:r w:rsidR="00DF4B23">
              <w:rPr>
                <w:rFonts w:eastAsia="Arial Unicode MS" w:hAnsi="Times New Roman" w:cs="Times New Roman"/>
                <w:b/>
                <w:bCs/>
                <w:sz w:val="20"/>
                <w:szCs w:val="20"/>
              </w:rPr>
              <w:t>June</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 2025</w:t>
            </w:r>
          </w:p>
        </w:tc>
        <w:tc>
          <w:tcPr>
            <w:tcW w:w="90" w:type="dxa"/>
            <w:tcBorders>
              <w:bottom w:val="nil"/>
            </w:tcBorders>
            <w:vAlign w:val="bottom"/>
          </w:tcPr>
          <w:p w14:paraId="4D8682DF"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vMerge w:val="restart"/>
            <w:tcBorders>
              <w:bottom w:val="nil"/>
            </w:tcBorders>
            <w:vAlign w:val="bottom"/>
            <w:hideMark/>
          </w:tcPr>
          <w:p w14:paraId="3C578F43" w14:textId="5A114EF0"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pacing w:val="-6"/>
                <w:sz w:val="20"/>
                <w:szCs w:val="20"/>
              </w:rPr>
              <w:t>For</w:t>
            </w:r>
            <w:r w:rsidRPr="007546C1">
              <w:rPr>
                <w:rFonts w:hAnsi="Times New Roman" w:cs="Times New Roman"/>
                <w:b/>
                <w:bCs/>
                <w:color w:val="000000"/>
                <w:spacing w:val="-6"/>
                <w:sz w:val="20"/>
                <w:szCs w:val="20"/>
              </w:rPr>
              <w:t xml:space="preserve"> the </w:t>
            </w:r>
            <w:r w:rsidR="00DF4B23">
              <w:rPr>
                <w:rFonts w:hAnsi="Times New Roman" w:cs="Times New Roman"/>
                <w:b/>
                <w:bCs/>
                <w:sz w:val="20"/>
                <w:szCs w:val="20"/>
              </w:rPr>
              <w:t>six</w:t>
            </w:r>
            <w:r w:rsidRPr="007546C1">
              <w:rPr>
                <w:rFonts w:hAnsi="Times New Roman" w:cs="Times New Roman"/>
                <w:b/>
                <w:bCs/>
                <w:sz w:val="20"/>
                <w:szCs w:val="20"/>
              </w:rPr>
              <w:t xml:space="preserve">-month </w:t>
            </w:r>
            <w:r w:rsidRPr="007546C1">
              <w:rPr>
                <w:rFonts w:hAnsi="Times New Roman" w:cs="Times New Roman"/>
                <w:b/>
                <w:bCs/>
                <w:color w:val="000000"/>
                <w:sz w:val="20"/>
                <w:szCs w:val="20"/>
              </w:rPr>
              <w:t xml:space="preserve">period </w:t>
            </w:r>
            <w:r w:rsidRPr="007546C1">
              <w:rPr>
                <w:rFonts w:hAnsi="Times New Roman" w:cs="Times New Roman"/>
                <w:b/>
                <w:bCs/>
                <w:sz w:val="20"/>
                <w:szCs w:val="20"/>
              </w:rPr>
              <w:t>ended</w:t>
            </w:r>
            <w:r w:rsidRPr="007546C1">
              <w:rPr>
                <w:rFonts w:hAnsi="Times New Roman" w:cs="Times New Roman"/>
                <w:b/>
                <w:bCs/>
                <w:sz w:val="20"/>
                <w:szCs w:val="20"/>
              </w:rPr>
              <w:br/>
            </w:r>
            <w:r w:rsidR="00DF4B23">
              <w:rPr>
                <w:rFonts w:hAnsi="Times New Roman" w:cs="Times New Roman"/>
                <w:b/>
                <w:bCs/>
                <w:spacing w:val="-8"/>
                <w:sz w:val="20"/>
                <w:szCs w:val="20"/>
              </w:rPr>
              <w:t>June</w:t>
            </w:r>
            <w:r w:rsidR="004134A2" w:rsidRPr="007546C1">
              <w:rPr>
                <w:rFonts w:hAnsi="Times New Roman" w:cs="Times New Roman"/>
                <w:b/>
                <w:bCs/>
                <w:spacing w:val="-8"/>
                <w:sz w:val="20"/>
                <w:szCs w:val="20"/>
              </w:rPr>
              <w:t xml:space="preserve"> </w:t>
            </w:r>
            <w:r w:rsidRPr="007546C1">
              <w:rPr>
                <w:rFonts w:hAnsi="Times New Roman" w:cs="Times New Roman"/>
                <w:b/>
                <w:bCs/>
                <w:spacing w:val="-8"/>
                <w:sz w:val="20"/>
                <w:szCs w:val="20"/>
              </w:rPr>
              <w:t>3</w:t>
            </w:r>
            <w:r w:rsidR="00DF4B23">
              <w:rPr>
                <w:rFonts w:hAnsi="Times New Roman" w:cs="Times New Roman"/>
                <w:b/>
                <w:bCs/>
                <w:spacing w:val="-8"/>
                <w:sz w:val="20"/>
                <w:szCs w:val="20"/>
              </w:rPr>
              <w:t>0</w:t>
            </w:r>
            <w:r w:rsidRPr="007546C1">
              <w:rPr>
                <w:rFonts w:hAnsi="Times New Roman" w:cs="Times New Roman"/>
                <w:b/>
                <w:bCs/>
                <w:spacing w:val="-8"/>
                <w:sz w:val="20"/>
                <w:szCs w:val="20"/>
              </w:rPr>
              <w:t>, 202</w:t>
            </w:r>
            <w:r w:rsidR="004134A2" w:rsidRPr="007546C1">
              <w:rPr>
                <w:rFonts w:hAnsi="Times New Roman" w:cs="Times New Roman"/>
                <w:b/>
                <w:bCs/>
                <w:spacing w:val="-8"/>
                <w:sz w:val="20"/>
                <w:szCs w:val="20"/>
              </w:rPr>
              <w:t>5</w:t>
            </w:r>
          </w:p>
        </w:tc>
      </w:tr>
      <w:tr w:rsidR="00C8385D" w:rsidRPr="007546C1" w14:paraId="003DFB6C" w14:textId="77777777" w:rsidTr="002138FA">
        <w:trPr>
          <w:trHeight w:val="73"/>
        </w:trPr>
        <w:tc>
          <w:tcPr>
            <w:tcW w:w="2699" w:type="dxa"/>
            <w:vMerge w:val="restart"/>
            <w:vAlign w:val="bottom"/>
          </w:tcPr>
          <w:p w14:paraId="0C10AE19"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objectives</w:t>
            </w:r>
          </w:p>
        </w:tc>
        <w:tc>
          <w:tcPr>
            <w:tcW w:w="820" w:type="dxa"/>
            <w:vMerge/>
            <w:vAlign w:val="bottom"/>
          </w:tcPr>
          <w:p w14:paraId="76F3A243"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7BA4D27B"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vAlign w:val="bottom"/>
          </w:tcPr>
          <w:p w14:paraId="7D2BB97B"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vAlign w:val="bottom"/>
          </w:tcPr>
          <w:p w14:paraId="1177AD2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vMerge/>
            <w:tcBorders>
              <w:bottom w:val="single" w:sz="4" w:space="0" w:color="auto"/>
            </w:tcBorders>
            <w:vAlign w:val="bottom"/>
          </w:tcPr>
          <w:p w14:paraId="373B7D2D"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1F1BEA96" w14:textId="77777777" w:rsidTr="002138FA">
        <w:trPr>
          <w:trHeight w:val="20"/>
        </w:trPr>
        <w:tc>
          <w:tcPr>
            <w:tcW w:w="2699" w:type="dxa"/>
            <w:vMerge/>
            <w:vAlign w:val="bottom"/>
          </w:tcPr>
          <w:p w14:paraId="64E30A11"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750611FB"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04ECB051"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vAlign w:val="bottom"/>
            <w:hideMark/>
          </w:tcPr>
          <w:p w14:paraId="0734B6B9"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vAlign w:val="bottom"/>
          </w:tcPr>
          <w:p w14:paraId="0C52798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vMerge w:val="restart"/>
            <w:vAlign w:val="bottom"/>
            <w:hideMark/>
          </w:tcPr>
          <w:p w14:paraId="530CEADC" w14:textId="7F35C2E3"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color w:val="000000"/>
                <w:sz w:val="20"/>
                <w:szCs w:val="20"/>
              </w:rPr>
              <w:t>Fair value gains</w:t>
            </w:r>
            <w:r w:rsidR="00001D4E">
              <w:rPr>
                <w:rFonts w:hAnsi="Times New Roman" w:cs="Times New Roman"/>
                <w:b/>
                <w:bCs/>
                <w:color w:val="000000"/>
                <w:sz w:val="20"/>
                <w:szCs w:val="20"/>
              </w:rPr>
              <w:t xml:space="preserve"> </w:t>
            </w:r>
            <w:r w:rsidRPr="007546C1">
              <w:rPr>
                <w:rFonts w:hAnsi="Times New Roman" w:cs="Times New Roman"/>
                <w:b/>
                <w:bCs/>
                <w:color w:val="000000"/>
                <w:sz w:val="20"/>
                <w:szCs w:val="20"/>
              </w:rPr>
              <w:t>on</w:t>
            </w:r>
          </w:p>
          <w:p w14:paraId="319AEA51"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z w:val="20"/>
                <w:szCs w:val="20"/>
              </w:rPr>
              <w:t>derivatives</w:t>
            </w:r>
          </w:p>
        </w:tc>
      </w:tr>
      <w:tr w:rsidR="00C8385D" w:rsidRPr="007546C1" w14:paraId="52944F8E" w14:textId="77777777" w:rsidTr="002138FA">
        <w:trPr>
          <w:trHeight w:val="20"/>
        </w:trPr>
        <w:tc>
          <w:tcPr>
            <w:tcW w:w="2699" w:type="dxa"/>
            <w:vMerge/>
            <w:vAlign w:val="bottom"/>
            <w:hideMark/>
          </w:tcPr>
          <w:p w14:paraId="0D034913"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52170371"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7EBDFF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0EFBDF6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6FB514C7"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10EB0B4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241BAB49"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84" w:type="dxa"/>
            <w:vMerge/>
            <w:tcBorders>
              <w:bottom w:val="single" w:sz="4" w:space="0" w:color="auto"/>
            </w:tcBorders>
            <w:vAlign w:val="bottom"/>
            <w:hideMark/>
          </w:tcPr>
          <w:p w14:paraId="5486CDDC"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377EBC51" w14:textId="77777777" w:rsidTr="002138FA">
        <w:trPr>
          <w:trHeight w:val="20"/>
        </w:trPr>
        <w:tc>
          <w:tcPr>
            <w:tcW w:w="2699" w:type="dxa"/>
            <w:vAlign w:val="bottom"/>
          </w:tcPr>
          <w:p w14:paraId="1EBCE43D"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4F8CAFFB"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63481662"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5F8FA483"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24A7198C"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398BCF2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397B77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tcBorders>
              <w:top w:val="single" w:sz="4" w:space="0" w:color="auto"/>
            </w:tcBorders>
          </w:tcPr>
          <w:p w14:paraId="2E66C420"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001D4E" w:rsidRPr="007546C1" w14:paraId="0ED8C70D" w14:textId="77777777" w:rsidTr="00001D4E">
        <w:trPr>
          <w:trHeight w:val="396"/>
        </w:trPr>
        <w:tc>
          <w:tcPr>
            <w:tcW w:w="2699" w:type="dxa"/>
            <w:tcBorders>
              <w:bottom w:val="nil"/>
            </w:tcBorders>
            <w:vAlign w:val="bottom"/>
            <w:hideMark/>
          </w:tcPr>
          <w:p w14:paraId="140B4E37" w14:textId="77777777" w:rsidR="00001D4E" w:rsidRPr="007546C1" w:rsidRDefault="00001D4E" w:rsidP="00001D4E">
            <w:pPr>
              <w:pStyle w:val="Header"/>
              <w:spacing w:line="280" w:lineRule="exact"/>
              <w:ind w:left="365" w:right="132" w:hanging="158"/>
              <w:jc w:val="both"/>
              <w:rPr>
                <w:rFonts w:hAnsi="Times New Roman" w:cs="Times New Roman"/>
                <w:sz w:val="20"/>
                <w:szCs w:val="20"/>
                <w:cs/>
              </w:rPr>
            </w:pPr>
            <w:r w:rsidRPr="007546C1">
              <w:rPr>
                <w:rFonts w:hAnsi="Times New Roman" w:cs="Times New Roman"/>
                <w:sz w:val="20"/>
                <w:szCs w:val="20"/>
              </w:rPr>
              <w:t>Forward exchange contracts for hedge of net investment in foreign currencies</w:t>
            </w:r>
          </w:p>
        </w:tc>
        <w:tc>
          <w:tcPr>
            <w:tcW w:w="820" w:type="dxa"/>
            <w:tcBorders>
              <w:bottom w:val="nil"/>
            </w:tcBorders>
            <w:vAlign w:val="bottom"/>
          </w:tcPr>
          <w:p w14:paraId="10C43ED8" w14:textId="5437DA07" w:rsidR="00001D4E" w:rsidRPr="00001D4E" w:rsidRDefault="00001D4E" w:rsidP="00001D4E">
            <w:pPr>
              <w:spacing w:line="280" w:lineRule="exact"/>
              <w:ind w:right="-4"/>
              <w:jc w:val="center"/>
              <w:rPr>
                <w:rFonts w:hAnsi="Times New Roman" w:cs="Times New Roman"/>
                <w:color w:val="000000"/>
                <w:sz w:val="20"/>
                <w:szCs w:val="20"/>
              </w:rPr>
            </w:pPr>
            <w:r w:rsidRPr="00001D4E">
              <w:rPr>
                <w:rFonts w:hAnsi="Times New Roman" w:cs="Times New Roman"/>
                <w:color w:val="000000"/>
                <w:sz w:val="20"/>
                <w:szCs w:val="20"/>
              </w:rPr>
              <w:t>93</w:t>
            </w:r>
          </w:p>
        </w:tc>
        <w:tc>
          <w:tcPr>
            <w:tcW w:w="1256" w:type="dxa"/>
            <w:tcBorders>
              <w:bottom w:val="nil"/>
            </w:tcBorders>
            <w:vAlign w:val="bottom"/>
          </w:tcPr>
          <w:p w14:paraId="53AB940C" w14:textId="39B864B5" w:rsidR="00001D4E" w:rsidRPr="00001D4E" w:rsidRDefault="00001D4E" w:rsidP="00001D4E">
            <w:pPr>
              <w:tabs>
                <w:tab w:val="decimal" w:pos="980"/>
              </w:tabs>
              <w:spacing w:line="280" w:lineRule="exact"/>
              <w:ind w:left="-90" w:right="90"/>
              <w:jc w:val="right"/>
              <w:rPr>
                <w:rFonts w:hAnsi="Times New Roman" w:cs="Times New Roman"/>
                <w:color w:val="000000"/>
                <w:sz w:val="20"/>
                <w:szCs w:val="20"/>
              </w:rPr>
            </w:pPr>
            <w:r w:rsidRPr="00001D4E">
              <w:rPr>
                <w:rFonts w:hAnsi="Times New Roman" w:cs="Times New Roman"/>
                <w:color w:val="000000"/>
                <w:sz w:val="20"/>
                <w:szCs w:val="20"/>
              </w:rPr>
              <w:t>851,945</w:t>
            </w:r>
          </w:p>
        </w:tc>
        <w:tc>
          <w:tcPr>
            <w:tcW w:w="1201" w:type="dxa"/>
            <w:tcBorders>
              <w:bottom w:val="nil"/>
            </w:tcBorders>
            <w:vAlign w:val="bottom"/>
          </w:tcPr>
          <w:p w14:paraId="785B774F" w14:textId="001864CA" w:rsidR="00001D4E" w:rsidRPr="00001D4E" w:rsidRDefault="00001D4E" w:rsidP="00001D4E">
            <w:pPr>
              <w:spacing w:line="280" w:lineRule="exact"/>
              <w:ind w:left="-644" w:right="131" w:hanging="554"/>
              <w:jc w:val="right"/>
              <w:rPr>
                <w:rFonts w:hAnsi="Times New Roman" w:cs="Times New Roman"/>
                <w:color w:val="000000"/>
                <w:sz w:val="20"/>
                <w:szCs w:val="20"/>
              </w:rPr>
            </w:pPr>
            <w:r w:rsidRPr="00001D4E">
              <w:rPr>
                <w:rFonts w:hAnsi="Times New Roman" w:cs="Times New Roman"/>
                <w:color w:val="000000"/>
                <w:sz w:val="20"/>
                <w:szCs w:val="20"/>
              </w:rPr>
              <w:t>47,642</w:t>
            </w:r>
          </w:p>
        </w:tc>
        <w:tc>
          <w:tcPr>
            <w:tcW w:w="79" w:type="dxa"/>
            <w:tcBorders>
              <w:bottom w:val="nil"/>
            </w:tcBorders>
            <w:vAlign w:val="bottom"/>
          </w:tcPr>
          <w:p w14:paraId="67FD0191" w14:textId="77777777" w:rsidR="00001D4E" w:rsidRPr="00001D4E" w:rsidRDefault="00001D4E" w:rsidP="00001D4E">
            <w:pPr>
              <w:spacing w:line="280" w:lineRule="exact"/>
              <w:ind w:right="-7"/>
              <w:jc w:val="right"/>
              <w:rPr>
                <w:rFonts w:hAnsi="Times New Roman" w:cs="Times New Roman"/>
                <w:color w:val="000000"/>
                <w:sz w:val="20"/>
                <w:szCs w:val="20"/>
              </w:rPr>
            </w:pPr>
          </w:p>
        </w:tc>
        <w:tc>
          <w:tcPr>
            <w:tcW w:w="1210" w:type="dxa"/>
            <w:tcBorders>
              <w:bottom w:val="nil"/>
            </w:tcBorders>
            <w:vAlign w:val="bottom"/>
          </w:tcPr>
          <w:p w14:paraId="7031F8DB" w14:textId="42DF3BA0" w:rsidR="00001D4E" w:rsidRPr="00001D4E" w:rsidRDefault="00001D4E" w:rsidP="00001D4E">
            <w:pPr>
              <w:spacing w:line="280" w:lineRule="exact"/>
              <w:ind w:left="-644" w:right="99" w:hanging="554"/>
              <w:jc w:val="right"/>
              <w:rPr>
                <w:rFonts w:hAnsi="Times New Roman" w:cs="Times New Roman"/>
                <w:color w:val="000000"/>
                <w:sz w:val="20"/>
                <w:szCs w:val="20"/>
              </w:rPr>
            </w:pPr>
            <w:r w:rsidRPr="00001D4E">
              <w:rPr>
                <w:rFonts w:hAnsi="Times New Roman" w:cs="Times New Roman"/>
                <w:color w:val="000000"/>
                <w:sz w:val="20"/>
                <w:szCs w:val="20"/>
              </w:rPr>
              <w:t>75,312</w:t>
            </w:r>
          </w:p>
        </w:tc>
        <w:tc>
          <w:tcPr>
            <w:tcW w:w="90" w:type="dxa"/>
            <w:tcBorders>
              <w:top w:val="nil"/>
              <w:bottom w:val="nil"/>
            </w:tcBorders>
            <w:vAlign w:val="bottom"/>
          </w:tcPr>
          <w:p w14:paraId="4824D9F3" w14:textId="77777777" w:rsidR="00001D4E" w:rsidRPr="00001D4E" w:rsidRDefault="00001D4E" w:rsidP="00001D4E">
            <w:pPr>
              <w:spacing w:line="280" w:lineRule="exact"/>
              <w:ind w:right="-7"/>
              <w:jc w:val="right"/>
              <w:rPr>
                <w:rFonts w:hAnsi="Times New Roman" w:cs="Times New Roman"/>
                <w:color w:val="000000"/>
                <w:sz w:val="20"/>
                <w:szCs w:val="20"/>
              </w:rPr>
            </w:pPr>
          </w:p>
        </w:tc>
        <w:tc>
          <w:tcPr>
            <w:tcW w:w="1484" w:type="dxa"/>
            <w:tcBorders>
              <w:bottom w:val="nil"/>
            </w:tcBorders>
            <w:vAlign w:val="bottom"/>
          </w:tcPr>
          <w:p w14:paraId="48CA2ACD" w14:textId="08FF4358" w:rsidR="00001D4E" w:rsidRPr="00001D4E" w:rsidRDefault="00001D4E" w:rsidP="007C3B26">
            <w:pPr>
              <w:tabs>
                <w:tab w:val="left" w:pos="1187"/>
              </w:tabs>
              <w:spacing w:line="280" w:lineRule="exact"/>
              <w:ind w:left="-644" w:right="99" w:hanging="554"/>
              <w:jc w:val="right"/>
              <w:rPr>
                <w:rFonts w:hAnsi="Times New Roman" w:cs="Times New Roman"/>
                <w:color w:val="000000"/>
                <w:sz w:val="20"/>
                <w:szCs w:val="20"/>
              </w:rPr>
            </w:pPr>
            <w:r w:rsidRPr="00001D4E">
              <w:rPr>
                <w:rFonts w:hAnsi="Times New Roman" w:cs="Times New Roman"/>
                <w:color w:val="000000"/>
                <w:sz w:val="20"/>
                <w:szCs w:val="20"/>
              </w:rPr>
              <w:t>(5,241)</w:t>
            </w:r>
          </w:p>
        </w:tc>
      </w:tr>
      <w:tr w:rsidR="00001D4E" w:rsidRPr="007546C1" w14:paraId="19C6CE55" w14:textId="77777777" w:rsidTr="00001D4E">
        <w:trPr>
          <w:trHeight w:val="227"/>
        </w:trPr>
        <w:tc>
          <w:tcPr>
            <w:tcW w:w="2699" w:type="dxa"/>
            <w:tcBorders>
              <w:bottom w:val="nil"/>
            </w:tcBorders>
            <w:vAlign w:val="bottom"/>
          </w:tcPr>
          <w:p w14:paraId="2D5909A0" w14:textId="77777777" w:rsidR="00001D4E" w:rsidRPr="007546C1" w:rsidRDefault="00001D4E" w:rsidP="00001D4E">
            <w:pPr>
              <w:pStyle w:val="Header"/>
              <w:spacing w:line="280" w:lineRule="exact"/>
              <w:ind w:left="365" w:right="160" w:hanging="158"/>
              <w:jc w:val="both"/>
              <w:rPr>
                <w:rFonts w:hAnsi="Times New Roman" w:cs="Times New Roman"/>
                <w:sz w:val="20"/>
                <w:szCs w:val="20"/>
              </w:rPr>
            </w:pPr>
            <w:r w:rsidRPr="007546C1">
              <w:rPr>
                <w:rFonts w:hAnsi="Times New Roman" w:cs="Times New Roman"/>
                <w:spacing w:val="-2"/>
                <w:sz w:val="20"/>
                <w:szCs w:val="20"/>
              </w:rPr>
              <w:t>Bond forward contracts for hedge</w:t>
            </w:r>
            <w:r w:rsidRPr="007546C1">
              <w:rPr>
                <w:rFonts w:hAnsi="Times New Roman" w:cs="Times New Roman"/>
                <w:sz w:val="20"/>
                <w:szCs w:val="20"/>
              </w:rPr>
              <w:t xml:space="preserve"> of cash flow in bond forward</w:t>
            </w:r>
          </w:p>
        </w:tc>
        <w:tc>
          <w:tcPr>
            <w:tcW w:w="820" w:type="dxa"/>
            <w:tcBorders>
              <w:bottom w:val="nil"/>
            </w:tcBorders>
            <w:vAlign w:val="bottom"/>
          </w:tcPr>
          <w:p w14:paraId="4BD3190A" w14:textId="226B35B7" w:rsidR="00001D4E" w:rsidRPr="00001D4E" w:rsidRDefault="00001D4E" w:rsidP="00001D4E">
            <w:pPr>
              <w:spacing w:line="280" w:lineRule="exact"/>
              <w:ind w:right="-4"/>
              <w:jc w:val="center"/>
              <w:rPr>
                <w:rFonts w:hAnsi="Times New Roman" w:cs="Times New Roman"/>
                <w:color w:val="000000"/>
                <w:sz w:val="20"/>
                <w:szCs w:val="20"/>
              </w:rPr>
            </w:pPr>
            <w:r w:rsidRPr="00001D4E">
              <w:rPr>
                <w:rFonts w:hAnsi="Times New Roman" w:cs="Times New Roman"/>
                <w:color w:val="000000"/>
                <w:sz w:val="20"/>
                <w:szCs w:val="20"/>
              </w:rPr>
              <w:t>75</w:t>
            </w:r>
          </w:p>
        </w:tc>
        <w:tc>
          <w:tcPr>
            <w:tcW w:w="1256" w:type="dxa"/>
            <w:tcBorders>
              <w:bottom w:val="nil"/>
            </w:tcBorders>
            <w:vAlign w:val="bottom"/>
          </w:tcPr>
          <w:p w14:paraId="7C746D45" w14:textId="71FC5575" w:rsidR="00001D4E" w:rsidRPr="00001D4E" w:rsidRDefault="00001D4E" w:rsidP="00001D4E">
            <w:pPr>
              <w:tabs>
                <w:tab w:val="decimal" w:pos="980"/>
              </w:tabs>
              <w:spacing w:line="280" w:lineRule="exact"/>
              <w:ind w:left="-90" w:right="90"/>
              <w:jc w:val="right"/>
              <w:rPr>
                <w:rFonts w:hAnsi="Times New Roman" w:cs="Times New Roman"/>
                <w:color w:val="000000"/>
                <w:sz w:val="20"/>
                <w:szCs w:val="20"/>
              </w:rPr>
            </w:pPr>
            <w:r w:rsidRPr="00001D4E">
              <w:rPr>
                <w:rFonts w:hAnsi="Times New Roman" w:cs="Times New Roman"/>
                <w:color w:val="000000"/>
                <w:sz w:val="20"/>
                <w:szCs w:val="20"/>
              </w:rPr>
              <w:t>10,118,000</w:t>
            </w:r>
          </w:p>
        </w:tc>
        <w:tc>
          <w:tcPr>
            <w:tcW w:w="1201" w:type="dxa"/>
            <w:tcBorders>
              <w:bottom w:val="nil"/>
            </w:tcBorders>
            <w:vAlign w:val="bottom"/>
          </w:tcPr>
          <w:p w14:paraId="1990EBB3" w14:textId="26899336" w:rsidR="00001D4E" w:rsidRPr="00001D4E" w:rsidRDefault="00001D4E" w:rsidP="00001D4E">
            <w:pPr>
              <w:spacing w:line="280" w:lineRule="exact"/>
              <w:ind w:left="-644" w:right="131" w:hanging="554"/>
              <w:jc w:val="right"/>
              <w:rPr>
                <w:rFonts w:hAnsi="Times New Roman" w:cs="Times New Roman"/>
                <w:color w:val="000000"/>
                <w:sz w:val="20"/>
                <w:szCs w:val="20"/>
              </w:rPr>
            </w:pPr>
            <w:r w:rsidRPr="00001D4E">
              <w:rPr>
                <w:rFonts w:hAnsi="Times New Roman" w:cs="Times New Roman"/>
                <w:color w:val="000000"/>
                <w:sz w:val="20"/>
                <w:szCs w:val="20"/>
              </w:rPr>
              <w:t>1,153,115</w:t>
            </w:r>
          </w:p>
        </w:tc>
        <w:tc>
          <w:tcPr>
            <w:tcW w:w="79" w:type="dxa"/>
            <w:tcBorders>
              <w:bottom w:val="nil"/>
            </w:tcBorders>
            <w:vAlign w:val="bottom"/>
          </w:tcPr>
          <w:p w14:paraId="67AF00C6" w14:textId="77777777" w:rsidR="00001D4E" w:rsidRPr="00001D4E" w:rsidRDefault="00001D4E" w:rsidP="00001D4E">
            <w:pPr>
              <w:spacing w:line="280" w:lineRule="exact"/>
              <w:ind w:right="-7"/>
              <w:jc w:val="right"/>
              <w:rPr>
                <w:rFonts w:hAnsi="Times New Roman" w:cs="Times New Roman"/>
                <w:color w:val="000000"/>
                <w:sz w:val="20"/>
                <w:szCs w:val="20"/>
              </w:rPr>
            </w:pPr>
          </w:p>
        </w:tc>
        <w:tc>
          <w:tcPr>
            <w:tcW w:w="1210" w:type="dxa"/>
            <w:tcBorders>
              <w:bottom w:val="nil"/>
            </w:tcBorders>
            <w:vAlign w:val="bottom"/>
          </w:tcPr>
          <w:p w14:paraId="3FBDA876" w14:textId="06E13817" w:rsidR="00001D4E" w:rsidRPr="00001D4E" w:rsidRDefault="00001D4E" w:rsidP="00001D4E">
            <w:pPr>
              <w:spacing w:line="280" w:lineRule="exact"/>
              <w:ind w:left="-644" w:right="99" w:hanging="554"/>
              <w:jc w:val="right"/>
              <w:rPr>
                <w:rFonts w:hAnsi="Times New Roman" w:cs="Times New Roman"/>
                <w:color w:val="000000"/>
                <w:sz w:val="20"/>
                <w:szCs w:val="20"/>
              </w:rPr>
            </w:pPr>
            <w:r w:rsidRPr="00001D4E">
              <w:rPr>
                <w:rFonts w:hAnsi="Times New Roman" w:cs="Times New Roman"/>
                <w:color w:val="000000"/>
                <w:sz w:val="20"/>
                <w:szCs w:val="20"/>
              </w:rPr>
              <w:t>6,422</w:t>
            </w:r>
          </w:p>
        </w:tc>
        <w:tc>
          <w:tcPr>
            <w:tcW w:w="90" w:type="dxa"/>
            <w:tcBorders>
              <w:bottom w:val="nil"/>
            </w:tcBorders>
            <w:vAlign w:val="bottom"/>
          </w:tcPr>
          <w:p w14:paraId="69F48C5C" w14:textId="77777777" w:rsidR="00001D4E" w:rsidRPr="00001D4E" w:rsidRDefault="00001D4E" w:rsidP="00001D4E">
            <w:pPr>
              <w:spacing w:line="280" w:lineRule="exact"/>
              <w:ind w:right="-7"/>
              <w:jc w:val="right"/>
              <w:rPr>
                <w:rFonts w:hAnsi="Times New Roman" w:cs="Times New Roman"/>
                <w:color w:val="000000"/>
                <w:sz w:val="20"/>
                <w:szCs w:val="20"/>
              </w:rPr>
            </w:pPr>
          </w:p>
        </w:tc>
        <w:tc>
          <w:tcPr>
            <w:tcW w:w="1484" w:type="dxa"/>
            <w:tcBorders>
              <w:bottom w:val="nil"/>
            </w:tcBorders>
            <w:vAlign w:val="bottom"/>
          </w:tcPr>
          <w:p w14:paraId="65B988ED" w14:textId="09318A0C" w:rsidR="00001D4E" w:rsidRPr="00001D4E" w:rsidRDefault="00001D4E" w:rsidP="007C3B26">
            <w:pPr>
              <w:tabs>
                <w:tab w:val="decimal" w:pos="1107"/>
              </w:tabs>
              <w:spacing w:line="280" w:lineRule="exact"/>
              <w:ind w:right="170" w:hanging="243"/>
              <w:jc w:val="right"/>
              <w:rPr>
                <w:rFonts w:hAnsi="Times New Roman" w:cs="Times New Roman"/>
                <w:color w:val="000000"/>
                <w:sz w:val="20"/>
                <w:szCs w:val="20"/>
              </w:rPr>
            </w:pPr>
            <w:r w:rsidRPr="00001D4E">
              <w:rPr>
                <w:rFonts w:hAnsi="Times New Roman" w:cs="Times New Roman"/>
                <w:color w:val="000000"/>
                <w:sz w:val="20"/>
                <w:szCs w:val="20"/>
              </w:rPr>
              <w:t>715,755</w:t>
            </w:r>
          </w:p>
        </w:tc>
      </w:tr>
    </w:tbl>
    <w:p w14:paraId="6FCC1718" w14:textId="0524DFD8" w:rsidR="00165F55" w:rsidRDefault="00165F55" w:rsidP="00C8385D">
      <w:pPr>
        <w:rPr>
          <w:rFonts w:hAnsi="Times New Roman" w:cstheme="minorBidi"/>
          <w:sz w:val="20"/>
          <w:szCs w:val="20"/>
        </w:rPr>
      </w:pPr>
    </w:p>
    <w:p w14:paraId="0975BEC9" w14:textId="4FBFF130" w:rsidR="00C8385D" w:rsidRPr="009B70B2" w:rsidRDefault="00165F55" w:rsidP="00C8385D">
      <w:pPr>
        <w:rPr>
          <w:rFonts w:hAnsi="Times New Roman" w:cstheme="minorBidi"/>
          <w:sz w:val="20"/>
          <w:szCs w:val="20"/>
        </w:rPr>
      </w:pPr>
      <w:r>
        <w:rPr>
          <w:rFonts w:hAnsi="Times New Roman" w:cstheme="minorBidi"/>
          <w:sz w:val="20"/>
          <w:szCs w:val="20"/>
        </w:rPr>
        <w:br w:type="page"/>
      </w: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C8385D" w:rsidRPr="007546C1" w14:paraId="77E5B012" w14:textId="77777777" w:rsidTr="002138FA">
        <w:trPr>
          <w:trHeight w:val="275"/>
        </w:trPr>
        <w:tc>
          <w:tcPr>
            <w:tcW w:w="8853" w:type="dxa"/>
            <w:gridSpan w:val="8"/>
            <w:vAlign w:val="bottom"/>
          </w:tcPr>
          <w:p w14:paraId="6FE67A10"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lastRenderedPageBreak/>
              <w:t>(Unit: Thousand Baht)</w:t>
            </w:r>
          </w:p>
        </w:tc>
      </w:tr>
      <w:tr w:rsidR="00C8385D" w:rsidRPr="007546C1" w14:paraId="3677B433" w14:textId="77777777" w:rsidTr="002138FA">
        <w:trPr>
          <w:trHeight w:val="275"/>
        </w:trPr>
        <w:tc>
          <w:tcPr>
            <w:tcW w:w="2699" w:type="dxa"/>
            <w:vAlign w:val="bottom"/>
          </w:tcPr>
          <w:p w14:paraId="41A090E9"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47E4038D"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116907F3"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78" w:type="dxa"/>
            <w:gridSpan w:val="5"/>
            <w:tcBorders>
              <w:bottom w:val="single" w:sz="4" w:space="0" w:color="auto"/>
            </w:tcBorders>
          </w:tcPr>
          <w:p w14:paraId="0562B2F2"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073F84C4" w14:textId="77777777" w:rsidTr="002138FA">
        <w:trPr>
          <w:trHeight w:val="203"/>
        </w:trPr>
        <w:tc>
          <w:tcPr>
            <w:tcW w:w="2699" w:type="dxa"/>
            <w:vMerge w:val="restart"/>
            <w:vAlign w:val="bottom"/>
          </w:tcPr>
          <w:p w14:paraId="2948CA8A"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objectives</w:t>
            </w:r>
          </w:p>
        </w:tc>
        <w:tc>
          <w:tcPr>
            <w:tcW w:w="820" w:type="dxa"/>
            <w:vMerge w:val="restart"/>
            <w:vAlign w:val="bottom"/>
          </w:tcPr>
          <w:p w14:paraId="688EEAF2"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4DD8257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782176F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36DD681A"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66EF71DA"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82" w:type="dxa"/>
            <w:gridSpan w:val="3"/>
            <w:vMerge w:val="restart"/>
            <w:tcBorders>
              <w:bottom w:val="nil"/>
            </w:tcBorders>
            <w:vAlign w:val="bottom"/>
            <w:hideMark/>
          </w:tcPr>
          <w:p w14:paraId="02C1A709" w14:textId="77777777" w:rsidR="00C8385D"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As at December 31, 2024</w:t>
            </w:r>
          </w:p>
          <w:p w14:paraId="0AEFB22F" w14:textId="5A31A8C2" w:rsidR="001305D7" w:rsidRPr="007546C1" w:rsidRDefault="001305D7"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c>
          <w:tcPr>
            <w:tcW w:w="84" w:type="dxa"/>
            <w:tcBorders>
              <w:bottom w:val="nil"/>
            </w:tcBorders>
            <w:vAlign w:val="bottom"/>
          </w:tcPr>
          <w:p w14:paraId="28935D76" w14:textId="77777777" w:rsidR="00C8385D" w:rsidRPr="007546C1" w:rsidRDefault="00C8385D" w:rsidP="002138FA">
            <w:pPr>
              <w:tabs>
                <w:tab w:val="decimal" w:pos="1217"/>
              </w:tabs>
              <w:spacing w:line="280" w:lineRule="exact"/>
              <w:ind w:left="-90"/>
              <w:jc w:val="center"/>
              <w:rPr>
                <w:rFonts w:hAnsi="Times New Roman" w:cs="Times New Roman"/>
                <w:sz w:val="20"/>
                <w:szCs w:val="20"/>
              </w:rPr>
            </w:pPr>
          </w:p>
        </w:tc>
        <w:tc>
          <w:tcPr>
            <w:tcW w:w="1512" w:type="dxa"/>
            <w:vMerge w:val="restart"/>
            <w:tcBorders>
              <w:bottom w:val="nil"/>
            </w:tcBorders>
            <w:vAlign w:val="bottom"/>
            <w:hideMark/>
          </w:tcPr>
          <w:p w14:paraId="719C6A61"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For</w:t>
            </w:r>
            <w:r w:rsidRPr="007546C1">
              <w:rPr>
                <w:rFonts w:hAnsi="Times New Roman" w:cs="Times New Roman"/>
                <w:b/>
                <w:bCs/>
                <w:color w:val="000000"/>
                <w:sz w:val="20"/>
                <w:szCs w:val="20"/>
              </w:rPr>
              <w:t xml:space="preserve"> the year </w:t>
            </w:r>
            <w:r w:rsidRPr="007546C1">
              <w:rPr>
                <w:rFonts w:hAnsi="Times New Roman" w:cs="Times New Roman"/>
                <w:b/>
                <w:bCs/>
                <w:sz w:val="20"/>
                <w:szCs w:val="20"/>
              </w:rPr>
              <w:t>ended</w:t>
            </w:r>
            <w:r w:rsidRPr="007546C1">
              <w:rPr>
                <w:rFonts w:hAnsi="Times New Roman" w:cs="Times New Roman"/>
                <w:b/>
                <w:bCs/>
                <w:sz w:val="20"/>
                <w:szCs w:val="20"/>
                <w:cs/>
              </w:rPr>
              <w:t xml:space="preserve"> </w:t>
            </w:r>
            <w:r w:rsidRPr="007546C1">
              <w:rPr>
                <w:rFonts w:hAnsi="Times New Roman" w:cs="Times New Roman"/>
                <w:b/>
                <w:bCs/>
                <w:sz w:val="20"/>
                <w:szCs w:val="20"/>
              </w:rPr>
              <w:t>December 31, 202</w:t>
            </w:r>
            <w:r w:rsidR="004134A2" w:rsidRPr="007546C1">
              <w:rPr>
                <w:rFonts w:hAnsi="Times New Roman" w:cs="Times New Roman"/>
                <w:b/>
                <w:bCs/>
                <w:sz w:val="20"/>
                <w:szCs w:val="20"/>
              </w:rPr>
              <w:t>4</w:t>
            </w:r>
          </w:p>
          <w:p w14:paraId="38754E09" w14:textId="4F2A2932"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r>
      <w:tr w:rsidR="00C8385D" w:rsidRPr="007546C1" w14:paraId="15E8E32A" w14:textId="77777777" w:rsidTr="002138FA">
        <w:trPr>
          <w:trHeight w:val="20"/>
        </w:trPr>
        <w:tc>
          <w:tcPr>
            <w:tcW w:w="2699" w:type="dxa"/>
            <w:vMerge/>
            <w:vAlign w:val="bottom"/>
          </w:tcPr>
          <w:p w14:paraId="2AD51059"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AE0E233"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0529D63"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82" w:type="dxa"/>
            <w:gridSpan w:val="3"/>
            <w:vMerge/>
            <w:tcBorders>
              <w:bottom w:val="single" w:sz="4" w:space="0" w:color="auto"/>
            </w:tcBorders>
          </w:tcPr>
          <w:p w14:paraId="6C6CB727"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84" w:type="dxa"/>
            <w:tcBorders>
              <w:bottom w:val="nil"/>
            </w:tcBorders>
          </w:tcPr>
          <w:p w14:paraId="21BB4B5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vMerge/>
            <w:tcBorders>
              <w:bottom w:val="single" w:sz="4" w:space="0" w:color="auto"/>
            </w:tcBorders>
          </w:tcPr>
          <w:p w14:paraId="2946A306"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098D7626" w14:textId="77777777" w:rsidTr="002138FA">
        <w:trPr>
          <w:trHeight w:val="20"/>
        </w:trPr>
        <w:tc>
          <w:tcPr>
            <w:tcW w:w="2699" w:type="dxa"/>
            <w:vMerge/>
            <w:vAlign w:val="bottom"/>
          </w:tcPr>
          <w:p w14:paraId="225F8EC3"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6F493C6"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2FD5F0F7"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82" w:type="dxa"/>
            <w:gridSpan w:val="3"/>
            <w:tcBorders>
              <w:top w:val="single" w:sz="4" w:space="0" w:color="auto"/>
              <w:bottom w:val="single" w:sz="4" w:space="0" w:color="auto"/>
            </w:tcBorders>
            <w:hideMark/>
          </w:tcPr>
          <w:p w14:paraId="3D8A0BFF"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84" w:type="dxa"/>
            <w:tcBorders>
              <w:bottom w:val="nil"/>
            </w:tcBorders>
          </w:tcPr>
          <w:p w14:paraId="73FB0E6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vMerge w:val="restart"/>
            <w:vAlign w:val="bottom"/>
            <w:hideMark/>
          </w:tcPr>
          <w:p w14:paraId="01654ECF"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color w:val="000000"/>
                <w:sz w:val="20"/>
                <w:szCs w:val="20"/>
              </w:rPr>
              <w:t>Fair value gains</w:t>
            </w:r>
            <w:r w:rsidRPr="007546C1">
              <w:rPr>
                <w:rFonts w:hAnsi="Times New Roman" w:cs="Times New Roman"/>
                <w:b/>
                <w:bCs/>
                <w:color w:val="000000"/>
                <w:sz w:val="20"/>
                <w:szCs w:val="20"/>
                <w:cs/>
              </w:rPr>
              <w:t xml:space="preserve"> </w:t>
            </w:r>
            <w:r w:rsidRPr="007546C1">
              <w:rPr>
                <w:rFonts w:hAnsi="Times New Roman" w:cs="Times New Roman"/>
                <w:b/>
                <w:bCs/>
                <w:color w:val="000000"/>
                <w:sz w:val="20"/>
                <w:szCs w:val="20"/>
              </w:rPr>
              <w:t>on</w:t>
            </w:r>
          </w:p>
          <w:p w14:paraId="268CFB32" w14:textId="77777777" w:rsidR="00C8385D" w:rsidRPr="007546C1" w:rsidRDefault="00C8385D" w:rsidP="002138FA">
            <w:pPr>
              <w:spacing w:line="280" w:lineRule="exact"/>
              <w:ind w:hanging="10"/>
              <w:jc w:val="center"/>
              <w:rPr>
                <w:rFonts w:hAnsi="Times New Roman" w:cs="Times New Roman"/>
                <w:b/>
                <w:bCs/>
                <w:sz w:val="20"/>
                <w:szCs w:val="20"/>
              </w:rPr>
            </w:pPr>
            <w:r w:rsidRPr="007546C1">
              <w:rPr>
                <w:rFonts w:hAnsi="Times New Roman" w:cs="Times New Roman"/>
                <w:b/>
                <w:bCs/>
                <w:color w:val="000000"/>
                <w:sz w:val="20"/>
                <w:szCs w:val="20"/>
              </w:rPr>
              <w:t>derivatives</w:t>
            </w:r>
          </w:p>
        </w:tc>
      </w:tr>
      <w:tr w:rsidR="00C8385D" w:rsidRPr="007546C1" w14:paraId="00581345" w14:textId="77777777" w:rsidTr="002138FA">
        <w:trPr>
          <w:trHeight w:val="20"/>
        </w:trPr>
        <w:tc>
          <w:tcPr>
            <w:tcW w:w="2699" w:type="dxa"/>
            <w:vMerge/>
            <w:vAlign w:val="bottom"/>
            <w:hideMark/>
          </w:tcPr>
          <w:p w14:paraId="12FA4BA3"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7347469"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2262A73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3DB5BA9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7" w:type="dxa"/>
            <w:tcBorders>
              <w:top w:val="single" w:sz="4" w:space="0" w:color="auto"/>
            </w:tcBorders>
            <w:vAlign w:val="bottom"/>
          </w:tcPr>
          <w:p w14:paraId="7FC5021E"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04" w:type="dxa"/>
            <w:tcBorders>
              <w:top w:val="single" w:sz="4" w:space="0" w:color="auto"/>
              <w:bottom w:val="single" w:sz="4" w:space="0" w:color="auto"/>
            </w:tcBorders>
            <w:vAlign w:val="bottom"/>
            <w:hideMark/>
          </w:tcPr>
          <w:p w14:paraId="43EF42C4"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84" w:type="dxa"/>
            <w:tcBorders>
              <w:bottom w:val="nil"/>
            </w:tcBorders>
          </w:tcPr>
          <w:p w14:paraId="4CE13B6F"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512" w:type="dxa"/>
            <w:vMerge/>
            <w:tcBorders>
              <w:bottom w:val="single" w:sz="4" w:space="0" w:color="auto"/>
            </w:tcBorders>
            <w:vAlign w:val="bottom"/>
            <w:hideMark/>
          </w:tcPr>
          <w:p w14:paraId="77B1F02E" w14:textId="77777777" w:rsidR="00C8385D" w:rsidRPr="007546C1" w:rsidRDefault="00C8385D" w:rsidP="002138FA">
            <w:pPr>
              <w:spacing w:line="280" w:lineRule="exact"/>
              <w:ind w:hanging="10"/>
              <w:jc w:val="center"/>
              <w:rPr>
                <w:rFonts w:hAnsi="Times New Roman" w:cs="Times New Roman"/>
                <w:b/>
                <w:bCs/>
                <w:color w:val="000000"/>
                <w:sz w:val="20"/>
                <w:szCs w:val="20"/>
              </w:rPr>
            </w:pPr>
          </w:p>
        </w:tc>
      </w:tr>
      <w:tr w:rsidR="00C8385D" w:rsidRPr="007546C1" w14:paraId="2019927B" w14:textId="77777777" w:rsidTr="002138FA">
        <w:trPr>
          <w:trHeight w:val="20"/>
        </w:trPr>
        <w:tc>
          <w:tcPr>
            <w:tcW w:w="2699" w:type="dxa"/>
            <w:vAlign w:val="bottom"/>
          </w:tcPr>
          <w:p w14:paraId="4DE7E999"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54F980E1"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2D207F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E893CFE"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7" w:type="dxa"/>
          </w:tcPr>
          <w:p w14:paraId="01F5AC14"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04" w:type="dxa"/>
            <w:tcBorders>
              <w:top w:val="single" w:sz="4" w:space="0" w:color="auto"/>
            </w:tcBorders>
          </w:tcPr>
          <w:p w14:paraId="48D7308A"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84" w:type="dxa"/>
            <w:tcBorders>
              <w:top w:val="nil"/>
              <w:bottom w:val="nil"/>
            </w:tcBorders>
          </w:tcPr>
          <w:p w14:paraId="026DFD99"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tcBorders>
              <w:top w:val="single" w:sz="4" w:space="0" w:color="auto"/>
            </w:tcBorders>
          </w:tcPr>
          <w:p w14:paraId="50A68A6F"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334E78F4" w14:textId="77777777" w:rsidTr="002138FA">
        <w:trPr>
          <w:trHeight w:val="20"/>
        </w:trPr>
        <w:tc>
          <w:tcPr>
            <w:tcW w:w="2699" w:type="dxa"/>
            <w:vAlign w:val="bottom"/>
            <w:hideMark/>
          </w:tcPr>
          <w:p w14:paraId="10152E1C"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7546C1">
              <w:rPr>
                <w:rFonts w:hAnsi="Times New Roman" w:cs="Times New Roman"/>
                <w:sz w:val="20"/>
                <w:szCs w:val="20"/>
              </w:rPr>
              <w:t>Forward exchange contracts for hedge of net investment in foreign currencies</w:t>
            </w:r>
          </w:p>
        </w:tc>
        <w:tc>
          <w:tcPr>
            <w:tcW w:w="820" w:type="dxa"/>
            <w:vAlign w:val="bottom"/>
          </w:tcPr>
          <w:p w14:paraId="1796AF35" w14:textId="77777777" w:rsidR="00C8385D" w:rsidRPr="007546C1" w:rsidRDefault="00C8385D" w:rsidP="002138FA">
            <w:pPr>
              <w:spacing w:line="280" w:lineRule="exact"/>
              <w:ind w:right="-4"/>
              <w:jc w:val="center"/>
              <w:rPr>
                <w:rFonts w:hAnsi="Times New Roman" w:cs="Times New Roman"/>
                <w:color w:val="000000"/>
                <w:sz w:val="20"/>
                <w:szCs w:val="20"/>
              </w:rPr>
            </w:pPr>
            <w:r w:rsidRPr="007546C1">
              <w:rPr>
                <w:rFonts w:hAnsi="Times New Roman" w:cs="Times New Roman"/>
                <w:color w:val="000000"/>
                <w:sz w:val="20"/>
                <w:szCs w:val="20"/>
              </w:rPr>
              <w:t>134</w:t>
            </w:r>
          </w:p>
        </w:tc>
        <w:tc>
          <w:tcPr>
            <w:tcW w:w="1256" w:type="dxa"/>
            <w:vAlign w:val="bottom"/>
          </w:tcPr>
          <w:p w14:paraId="0ACC3F3A"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cs/>
              </w:rPr>
            </w:pPr>
            <w:r w:rsidRPr="007546C1">
              <w:rPr>
                <w:rFonts w:hAnsi="Times New Roman" w:cs="Times New Roman"/>
                <w:color w:val="000000"/>
                <w:sz w:val="20"/>
                <w:szCs w:val="20"/>
              </w:rPr>
              <w:t>858,820</w:t>
            </w:r>
          </w:p>
        </w:tc>
        <w:tc>
          <w:tcPr>
            <w:tcW w:w="1201" w:type="dxa"/>
            <w:vAlign w:val="bottom"/>
          </w:tcPr>
          <w:p w14:paraId="58A245AC"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106,809</w:t>
            </w:r>
          </w:p>
        </w:tc>
        <w:tc>
          <w:tcPr>
            <w:tcW w:w="77" w:type="dxa"/>
            <w:vAlign w:val="bottom"/>
          </w:tcPr>
          <w:p w14:paraId="6457BAC3"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204" w:type="dxa"/>
            <w:vAlign w:val="bottom"/>
          </w:tcPr>
          <w:p w14:paraId="14A4BE88"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36,731</w:t>
            </w:r>
          </w:p>
        </w:tc>
        <w:tc>
          <w:tcPr>
            <w:tcW w:w="84" w:type="dxa"/>
            <w:tcBorders>
              <w:bottom w:val="nil"/>
            </w:tcBorders>
            <w:vAlign w:val="bottom"/>
          </w:tcPr>
          <w:p w14:paraId="0F2E2C45"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512" w:type="dxa"/>
            <w:vAlign w:val="bottom"/>
          </w:tcPr>
          <w:p w14:paraId="796503C4" w14:textId="1F7B50C9"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(779)</w:t>
            </w:r>
          </w:p>
        </w:tc>
      </w:tr>
      <w:tr w:rsidR="00C8385D" w:rsidRPr="007546C1" w14:paraId="4A761A87" w14:textId="77777777" w:rsidTr="002138FA">
        <w:trPr>
          <w:trHeight w:val="20"/>
        </w:trPr>
        <w:tc>
          <w:tcPr>
            <w:tcW w:w="2699" w:type="dxa"/>
            <w:tcBorders>
              <w:bottom w:val="nil"/>
            </w:tcBorders>
            <w:vAlign w:val="bottom"/>
          </w:tcPr>
          <w:p w14:paraId="64830121" w14:textId="77777777" w:rsidR="00C8385D" w:rsidRPr="007546C1" w:rsidRDefault="00C8385D" w:rsidP="002138FA">
            <w:pPr>
              <w:pStyle w:val="Header"/>
              <w:spacing w:line="280" w:lineRule="exact"/>
              <w:ind w:left="365" w:right="160" w:hanging="158"/>
              <w:jc w:val="both"/>
              <w:rPr>
                <w:rFonts w:hAnsi="Times New Roman" w:cs="Times New Roman"/>
                <w:sz w:val="20"/>
                <w:szCs w:val="20"/>
              </w:rPr>
            </w:pPr>
            <w:r w:rsidRPr="007546C1">
              <w:rPr>
                <w:rFonts w:hAnsi="Times New Roman" w:cs="Times New Roman"/>
                <w:spacing w:val="-2"/>
                <w:sz w:val="20"/>
                <w:szCs w:val="20"/>
              </w:rPr>
              <w:t>Bond forward contracts for hedge</w:t>
            </w:r>
            <w:r w:rsidRPr="007546C1">
              <w:rPr>
                <w:rFonts w:hAnsi="Times New Roman" w:cs="Times New Roman"/>
                <w:sz w:val="20"/>
                <w:szCs w:val="20"/>
              </w:rPr>
              <w:t xml:space="preserve"> of cash flow in bond forward</w:t>
            </w:r>
          </w:p>
        </w:tc>
        <w:tc>
          <w:tcPr>
            <w:tcW w:w="820" w:type="dxa"/>
            <w:tcBorders>
              <w:bottom w:val="nil"/>
            </w:tcBorders>
            <w:vAlign w:val="bottom"/>
          </w:tcPr>
          <w:p w14:paraId="10CF3CB0" w14:textId="77777777" w:rsidR="00C8385D" w:rsidRPr="007546C1" w:rsidRDefault="00C8385D" w:rsidP="002138FA">
            <w:pPr>
              <w:spacing w:line="280" w:lineRule="exact"/>
              <w:ind w:right="-4"/>
              <w:jc w:val="center"/>
              <w:rPr>
                <w:rFonts w:hAnsi="Times New Roman" w:cs="Times New Roman"/>
                <w:color w:val="000000"/>
                <w:sz w:val="20"/>
                <w:szCs w:val="20"/>
              </w:rPr>
            </w:pPr>
            <w:r w:rsidRPr="007546C1">
              <w:rPr>
                <w:rFonts w:hAnsi="Times New Roman" w:cs="Times New Roman"/>
                <w:color w:val="000000"/>
                <w:sz w:val="20"/>
                <w:szCs w:val="20"/>
              </w:rPr>
              <w:t xml:space="preserve"> 50</w:t>
            </w:r>
          </w:p>
        </w:tc>
        <w:tc>
          <w:tcPr>
            <w:tcW w:w="1256" w:type="dxa"/>
            <w:tcBorders>
              <w:bottom w:val="nil"/>
            </w:tcBorders>
            <w:vAlign w:val="bottom"/>
          </w:tcPr>
          <w:p w14:paraId="7957DC6A"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rPr>
            </w:pPr>
            <w:r w:rsidRPr="007546C1">
              <w:rPr>
                <w:rFonts w:hAnsi="Times New Roman" w:cs="Times New Roman"/>
                <w:color w:val="000000"/>
                <w:sz w:val="20"/>
                <w:szCs w:val="20"/>
              </w:rPr>
              <w:t>5,790,000</w:t>
            </w:r>
          </w:p>
        </w:tc>
        <w:tc>
          <w:tcPr>
            <w:tcW w:w="1201" w:type="dxa"/>
            <w:tcBorders>
              <w:bottom w:val="nil"/>
            </w:tcBorders>
            <w:vAlign w:val="bottom"/>
          </w:tcPr>
          <w:p w14:paraId="3AAFBC5A"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432,806</w:t>
            </w:r>
          </w:p>
        </w:tc>
        <w:tc>
          <w:tcPr>
            <w:tcW w:w="77" w:type="dxa"/>
            <w:tcBorders>
              <w:bottom w:val="nil"/>
            </w:tcBorders>
            <w:vAlign w:val="bottom"/>
          </w:tcPr>
          <w:p w14:paraId="02D9ADA1"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204" w:type="dxa"/>
            <w:tcBorders>
              <w:bottom w:val="nil"/>
            </w:tcBorders>
            <w:vAlign w:val="bottom"/>
          </w:tcPr>
          <w:p w14:paraId="73E6A04C"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1,868</w:t>
            </w:r>
          </w:p>
        </w:tc>
        <w:tc>
          <w:tcPr>
            <w:tcW w:w="84" w:type="dxa"/>
            <w:tcBorders>
              <w:top w:val="nil"/>
              <w:bottom w:val="nil"/>
            </w:tcBorders>
            <w:vAlign w:val="bottom"/>
          </w:tcPr>
          <w:p w14:paraId="71A08742"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512" w:type="dxa"/>
            <w:tcBorders>
              <w:bottom w:val="nil"/>
            </w:tcBorders>
            <w:vAlign w:val="bottom"/>
          </w:tcPr>
          <w:p w14:paraId="3671E54A" w14:textId="58D6FEE4"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395,307</w:t>
            </w:r>
          </w:p>
        </w:tc>
      </w:tr>
    </w:tbl>
    <w:p w14:paraId="235CDA33" w14:textId="77FA9CED" w:rsidR="004134A2" w:rsidRPr="007546C1" w:rsidRDefault="004134A2" w:rsidP="00800633">
      <w:pPr>
        <w:rPr>
          <w:rFonts w:hAnsi="Times New Roman" w:cs="Times New Roman"/>
          <w:spacing w:val="-4"/>
          <w:sz w:val="20"/>
          <w:szCs w:val="20"/>
        </w:rPr>
      </w:pPr>
    </w:p>
    <w:p w14:paraId="0DD8BA45" w14:textId="6765D045" w:rsidR="00C8385D" w:rsidRPr="007546C1" w:rsidRDefault="00C8385D" w:rsidP="00C8385D">
      <w:pPr>
        <w:spacing w:after="120"/>
        <w:ind w:left="547"/>
        <w:rPr>
          <w:rFonts w:hAnsi="Times New Roman" w:cs="Times New Roman"/>
          <w:sz w:val="20"/>
          <w:szCs w:val="20"/>
        </w:rPr>
      </w:pPr>
      <w:r w:rsidRPr="007546C1">
        <w:rPr>
          <w:rFonts w:hAnsi="Times New Roman" w:cs="Times New Roman"/>
          <w:sz w:val="20"/>
          <w:szCs w:val="20"/>
        </w:rPr>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C8385D" w:rsidRPr="007546C1" w14:paraId="058C45C2" w14:textId="77777777" w:rsidTr="002138FA">
        <w:trPr>
          <w:trHeight w:val="275"/>
        </w:trPr>
        <w:tc>
          <w:tcPr>
            <w:tcW w:w="8769" w:type="dxa"/>
            <w:gridSpan w:val="8"/>
            <w:vAlign w:val="bottom"/>
          </w:tcPr>
          <w:p w14:paraId="4E6EA3BC"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(Unit: Thousand Baht)</w:t>
            </w:r>
          </w:p>
        </w:tc>
      </w:tr>
      <w:tr w:rsidR="00C8385D" w:rsidRPr="007546C1" w14:paraId="73D050A5" w14:textId="77777777" w:rsidTr="002138FA">
        <w:trPr>
          <w:trHeight w:val="275"/>
        </w:trPr>
        <w:tc>
          <w:tcPr>
            <w:tcW w:w="2699" w:type="dxa"/>
            <w:vAlign w:val="bottom"/>
          </w:tcPr>
          <w:p w14:paraId="715CCA83"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0FD1F5C9"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4CECC9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3994" w:type="dxa"/>
            <w:gridSpan w:val="5"/>
            <w:tcBorders>
              <w:bottom w:val="single" w:sz="4" w:space="0" w:color="auto"/>
            </w:tcBorders>
          </w:tcPr>
          <w:p w14:paraId="0C8C0CB6"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73851C07" w14:textId="77777777" w:rsidTr="002138FA">
        <w:trPr>
          <w:trHeight w:val="204"/>
        </w:trPr>
        <w:tc>
          <w:tcPr>
            <w:tcW w:w="2699" w:type="dxa"/>
            <w:vMerge w:val="restart"/>
            <w:vAlign w:val="bottom"/>
          </w:tcPr>
          <w:p w14:paraId="19B2C26E"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w:t>
            </w:r>
          </w:p>
        </w:tc>
        <w:tc>
          <w:tcPr>
            <w:tcW w:w="820" w:type="dxa"/>
            <w:vMerge w:val="restart"/>
            <w:vAlign w:val="bottom"/>
          </w:tcPr>
          <w:p w14:paraId="79D9AC6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2EB8FA3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0962D197"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2F0F52A4"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79E22DAC"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74FF265A" w14:textId="000715D5"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at </w:t>
            </w:r>
            <w:r w:rsidR="00DF4B23">
              <w:rPr>
                <w:rFonts w:hAnsi="Times New Roman" w:cs="Times New Roman"/>
                <w:b/>
                <w:bCs/>
                <w:sz w:val="20"/>
                <w:szCs w:val="20"/>
              </w:rPr>
              <w:t>June</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 2025</w:t>
            </w:r>
          </w:p>
        </w:tc>
        <w:tc>
          <w:tcPr>
            <w:tcW w:w="90" w:type="dxa"/>
            <w:tcBorders>
              <w:bottom w:val="nil"/>
            </w:tcBorders>
            <w:vAlign w:val="bottom"/>
          </w:tcPr>
          <w:p w14:paraId="7B6F4919"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77542E67" w14:textId="1739343F"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pacing w:val="-6"/>
                <w:sz w:val="20"/>
                <w:szCs w:val="20"/>
              </w:rPr>
              <w:t>For</w:t>
            </w:r>
            <w:r w:rsidRPr="007546C1">
              <w:rPr>
                <w:rFonts w:hAnsi="Times New Roman" w:cs="Times New Roman"/>
                <w:b/>
                <w:bCs/>
                <w:color w:val="000000"/>
                <w:spacing w:val="-6"/>
                <w:sz w:val="20"/>
                <w:szCs w:val="20"/>
              </w:rPr>
              <w:t xml:space="preserve"> the </w:t>
            </w:r>
            <w:r w:rsidR="00DF4B23">
              <w:rPr>
                <w:rFonts w:hAnsi="Times New Roman" w:cs="Times New Roman"/>
                <w:b/>
                <w:bCs/>
                <w:color w:val="000000"/>
                <w:spacing w:val="-6"/>
                <w:sz w:val="20"/>
                <w:szCs w:val="20"/>
              </w:rPr>
              <w:t>six</w:t>
            </w:r>
            <w:r w:rsidRPr="007546C1">
              <w:rPr>
                <w:rFonts w:hAnsi="Times New Roman" w:cs="Times New Roman"/>
                <w:b/>
                <w:bCs/>
                <w:color w:val="000000"/>
                <w:spacing w:val="-6"/>
                <w:sz w:val="20"/>
                <w:szCs w:val="20"/>
              </w:rPr>
              <w:t>-month</w:t>
            </w:r>
            <w:r w:rsidRPr="007546C1">
              <w:rPr>
                <w:rFonts w:hAnsi="Times New Roman" w:cs="Times New Roman"/>
                <w:b/>
                <w:bCs/>
                <w:color w:val="000000"/>
                <w:sz w:val="20"/>
                <w:szCs w:val="20"/>
              </w:rPr>
              <w:t xml:space="preserve"> period </w:t>
            </w:r>
            <w:r w:rsidRPr="007546C1">
              <w:rPr>
                <w:rFonts w:hAnsi="Times New Roman" w:cs="Times New Roman"/>
                <w:b/>
                <w:bCs/>
                <w:sz w:val="20"/>
                <w:szCs w:val="20"/>
              </w:rPr>
              <w:t>ended</w:t>
            </w:r>
            <w:r w:rsidRPr="007546C1">
              <w:rPr>
                <w:rFonts w:hAnsi="Times New Roman" w:cs="Times New Roman"/>
                <w:b/>
                <w:bCs/>
                <w:sz w:val="20"/>
                <w:szCs w:val="20"/>
              </w:rPr>
              <w:br/>
            </w:r>
            <w:r w:rsidR="00DF4B23">
              <w:rPr>
                <w:rFonts w:hAnsi="Times New Roman" w:cs="Times New Roman"/>
                <w:b/>
                <w:bCs/>
                <w:spacing w:val="-8"/>
                <w:sz w:val="20"/>
                <w:szCs w:val="20"/>
              </w:rPr>
              <w:t>June</w:t>
            </w:r>
            <w:r w:rsidRPr="007546C1">
              <w:rPr>
                <w:rFonts w:hAnsi="Times New Roman" w:cs="Times New Roman"/>
                <w:b/>
                <w:bCs/>
                <w:spacing w:val="-8"/>
                <w:sz w:val="20"/>
                <w:szCs w:val="20"/>
              </w:rPr>
              <w:t xml:space="preserve"> 3</w:t>
            </w:r>
            <w:r w:rsidR="00DF4B23">
              <w:rPr>
                <w:rFonts w:hAnsi="Times New Roman" w:cs="Times New Roman"/>
                <w:b/>
                <w:bCs/>
                <w:spacing w:val="-8"/>
                <w:sz w:val="20"/>
                <w:szCs w:val="20"/>
              </w:rPr>
              <w:t>0</w:t>
            </w:r>
            <w:r w:rsidRPr="007546C1">
              <w:rPr>
                <w:rFonts w:hAnsi="Times New Roman" w:cs="Times New Roman"/>
                <w:b/>
                <w:bCs/>
                <w:spacing w:val="-8"/>
                <w:sz w:val="20"/>
                <w:szCs w:val="20"/>
              </w:rPr>
              <w:t>, 202</w:t>
            </w:r>
            <w:r w:rsidR="004134A2" w:rsidRPr="007546C1">
              <w:rPr>
                <w:rFonts w:hAnsi="Times New Roman" w:cs="Times New Roman"/>
                <w:b/>
                <w:bCs/>
                <w:spacing w:val="-8"/>
                <w:sz w:val="20"/>
                <w:szCs w:val="20"/>
              </w:rPr>
              <w:t>5</w:t>
            </w:r>
          </w:p>
        </w:tc>
      </w:tr>
      <w:tr w:rsidR="00C8385D" w:rsidRPr="007546C1" w14:paraId="6C9CE15A" w14:textId="77777777" w:rsidTr="002138FA">
        <w:trPr>
          <w:trHeight w:val="73"/>
        </w:trPr>
        <w:tc>
          <w:tcPr>
            <w:tcW w:w="2699" w:type="dxa"/>
            <w:vMerge/>
            <w:vAlign w:val="bottom"/>
          </w:tcPr>
          <w:p w14:paraId="54912710"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tcPr>
          <w:p w14:paraId="5F9467A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tcPr>
          <w:p w14:paraId="5B595F83"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0EB2095F"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Pr>
          <w:p w14:paraId="5F1E40C0"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tcBorders>
              <w:bottom w:val="single" w:sz="4" w:space="0" w:color="auto"/>
            </w:tcBorders>
          </w:tcPr>
          <w:p w14:paraId="26A6EB48"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2F2615C2" w14:textId="77777777" w:rsidTr="002138FA">
        <w:trPr>
          <w:trHeight w:val="20"/>
        </w:trPr>
        <w:tc>
          <w:tcPr>
            <w:tcW w:w="2699" w:type="dxa"/>
            <w:vMerge/>
            <w:vAlign w:val="bottom"/>
          </w:tcPr>
          <w:p w14:paraId="597E1C60"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56137141"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42ECB769"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0E450719"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tcPr>
          <w:p w14:paraId="092DF64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434E552A"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pacing w:val="-4"/>
                <w:sz w:val="20"/>
                <w:szCs w:val="20"/>
              </w:rPr>
              <w:t>Fair value loss</w:t>
            </w:r>
            <w:r w:rsidRPr="007546C1">
              <w:rPr>
                <w:rFonts w:hAnsi="Times New Roman" w:cs="Times New Roman"/>
                <w:b/>
                <w:bCs/>
                <w:color w:val="000000"/>
                <w:spacing w:val="-4"/>
                <w:sz w:val="20"/>
                <w:szCs w:val="20"/>
                <w:cs/>
              </w:rPr>
              <w:t xml:space="preserve"> </w:t>
            </w:r>
            <w:r w:rsidRPr="007546C1">
              <w:rPr>
                <w:rFonts w:hAnsi="Times New Roman" w:cs="Times New Roman"/>
                <w:b/>
                <w:bCs/>
                <w:color w:val="000000"/>
                <w:spacing w:val="-4"/>
                <w:sz w:val="20"/>
                <w:szCs w:val="20"/>
              </w:rPr>
              <w:t>on</w:t>
            </w:r>
            <w:r w:rsidRPr="007546C1">
              <w:rPr>
                <w:rFonts w:hAnsi="Times New Roman" w:cs="Times New Roman"/>
                <w:b/>
                <w:bCs/>
                <w:color w:val="000000"/>
                <w:sz w:val="20"/>
                <w:szCs w:val="20"/>
              </w:rPr>
              <w:t xml:space="preserve"> derivatives</w:t>
            </w:r>
          </w:p>
        </w:tc>
      </w:tr>
      <w:tr w:rsidR="00C8385D" w:rsidRPr="007546C1" w14:paraId="3CF95927" w14:textId="77777777" w:rsidTr="002138FA">
        <w:trPr>
          <w:trHeight w:val="20"/>
        </w:trPr>
        <w:tc>
          <w:tcPr>
            <w:tcW w:w="2699" w:type="dxa"/>
            <w:vMerge/>
            <w:vAlign w:val="bottom"/>
            <w:hideMark/>
          </w:tcPr>
          <w:p w14:paraId="631D83B9"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7E533EA6"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A975C7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7BC32C4D"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09877578"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CB23ADC"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4C88E196"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14" w:type="dxa"/>
            <w:vMerge/>
            <w:tcBorders>
              <w:bottom w:val="single" w:sz="4" w:space="0" w:color="auto"/>
            </w:tcBorders>
            <w:vAlign w:val="bottom"/>
            <w:hideMark/>
          </w:tcPr>
          <w:p w14:paraId="3A432543"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10F8651E" w14:textId="77777777" w:rsidTr="002138FA">
        <w:trPr>
          <w:trHeight w:val="20"/>
        </w:trPr>
        <w:tc>
          <w:tcPr>
            <w:tcW w:w="2699" w:type="dxa"/>
            <w:vAlign w:val="bottom"/>
          </w:tcPr>
          <w:p w14:paraId="44DDF087"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11615033"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5D4E703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2534F1D0"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7B2D72A1"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199381E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AEC294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tcBorders>
              <w:top w:val="single" w:sz="4" w:space="0" w:color="auto"/>
            </w:tcBorders>
          </w:tcPr>
          <w:p w14:paraId="60F77961"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DD7DDC" w:rsidRPr="007546C1" w14:paraId="1D91E868" w14:textId="77777777" w:rsidTr="002138FA">
        <w:trPr>
          <w:trHeight w:val="396"/>
        </w:trPr>
        <w:tc>
          <w:tcPr>
            <w:tcW w:w="2699" w:type="dxa"/>
            <w:tcBorders>
              <w:bottom w:val="nil"/>
            </w:tcBorders>
            <w:vAlign w:val="bottom"/>
            <w:hideMark/>
          </w:tcPr>
          <w:p w14:paraId="244BF270" w14:textId="77777777" w:rsidR="00DD7DDC" w:rsidRPr="007546C1" w:rsidRDefault="00DD7DDC" w:rsidP="00DD7DDC">
            <w:pPr>
              <w:pStyle w:val="Header"/>
              <w:spacing w:line="280" w:lineRule="exact"/>
              <w:ind w:left="365" w:right="132" w:hanging="158"/>
              <w:jc w:val="both"/>
              <w:rPr>
                <w:rFonts w:hAnsi="Times New Roman" w:cs="Times New Roman"/>
                <w:sz w:val="20"/>
                <w:szCs w:val="20"/>
              </w:rPr>
            </w:pPr>
            <w:r w:rsidRPr="009B70B2">
              <w:rPr>
                <w:rFonts w:hAnsi="Times New Roman" w:cs="Times New Roman"/>
                <w:spacing w:val="-4"/>
                <w:sz w:val="20"/>
                <w:szCs w:val="20"/>
              </w:rPr>
              <w:t>Cross currency swap contracts</w:t>
            </w:r>
            <w:r w:rsidRPr="007546C1">
              <w:rPr>
                <w:rFonts w:hAnsi="Times New Roman" w:cs="Times New Roman"/>
                <w:sz w:val="20"/>
                <w:szCs w:val="20"/>
                <w:cs/>
              </w:rPr>
              <w:t xml:space="preserve"> </w:t>
            </w:r>
            <w:r w:rsidRPr="007546C1">
              <w:rPr>
                <w:rFonts w:hAnsi="Times New Roman" w:cs="Times New Roman"/>
                <w:sz w:val="20"/>
                <w:szCs w:val="20"/>
              </w:rPr>
              <w:t>for cash flow hedge in foreign currencies</w:t>
            </w:r>
          </w:p>
        </w:tc>
        <w:tc>
          <w:tcPr>
            <w:tcW w:w="820" w:type="dxa"/>
            <w:tcBorders>
              <w:bottom w:val="nil"/>
            </w:tcBorders>
            <w:vAlign w:val="bottom"/>
          </w:tcPr>
          <w:p w14:paraId="10A0718E" w14:textId="3E21EFD2" w:rsidR="00DD7DDC" w:rsidRPr="00DD7DDC" w:rsidRDefault="00DD7DDC" w:rsidP="00DD7DDC">
            <w:pPr>
              <w:spacing w:line="280" w:lineRule="exact"/>
              <w:ind w:right="-7"/>
              <w:jc w:val="center"/>
              <w:rPr>
                <w:rFonts w:hAnsi="Times New Roman" w:cs="Times New Roman"/>
                <w:color w:val="000000"/>
                <w:sz w:val="20"/>
                <w:szCs w:val="20"/>
                <w:lang w:val="x-none"/>
              </w:rPr>
            </w:pPr>
            <w:r w:rsidRPr="00DD7DDC">
              <w:rPr>
                <w:rFonts w:hAnsi="Times New Roman" w:cs="Times New Roman"/>
                <w:color w:val="000000"/>
                <w:sz w:val="20"/>
                <w:szCs w:val="20"/>
              </w:rPr>
              <w:t>41</w:t>
            </w:r>
          </w:p>
        </w:tc>
        <w:tc>
          <w:tcPr>
            <w:tcW w:w="1256" w:type="dxa"/>
            <w:tcBorders>
              <w:bottom w:val="nil"/>
            </w:tcBorders>
            <w:vAlign w:val="bottom"/>
          </w:tcPr>
          <w:p w14:paraId="76311745" w14:textId="36FA26ED" w:rsidR="00DD7DDC" w:rsidRPr="00DD7DDC" w:rsidRDefault="00DD7DDC" w:rsidP="00DD7DDC">
            <w:pPr>
              <w:tabs>
                <w:tab w:val="decimal" w:pos="980"/>
              </w:tabs>
              <w:spacing w:line="280" w:lineRule="exact"/>
              <w:ind w:left="-90" w:right="90"/>
              <w:rPr>
                <w:rFonts w:hAnsi="Times New Roman" w:cs="Times New Roman"/>
                <w:color w:val="000000"/>
                <w:sz w:val="20"/>
                <w:szCs w:val="20"/>
              </w:rPr>
            </w:pPr>
            <w:r w:rsidRPr="00DD7DDC">
              <w:rPr>
                <w:rFonts w:hAnsi="Times New Roman" w:cs="Times New Roman"/>
                <w:color w:val="000000"/>
                <w:sz w:val="20"/>
                <w:szCs w:val="20"/>
              </w:rPr>
              <w:t>1,501,050</w:t>
            </w:r>
          </w:p>
        </w:tc>
        <w:tc>
          <w:tcPr>
            <w:tcW w:w="1201" w:type="dxa"/>
            <w:tcBorders>
              <w:bottom w:val="nil"/>
            </w:tcBorders>
            <w:vAlign w:val="bottom"/>
          </w:tcPr>
          <w:p w14:paraId="5456A53B" w14:textId="35B4318F" w:rsidR="00DD7DDC" w:rsidRPr="00DD7DDC" w:rsidRDefault="00DD7DDC" w:rsidP="00DD7DDC">
            <w:pPr>
              <w:spacing w:line="280" w:lineRule="exact"/>
              <w:ind w:left="-644" w:right="131" w:hanging="554"/>
              <w:jc w:val="right"/>
              <w:rPr>
                <w:rFonts w:hAnsi="Times New Roman" w:cs="Times New Roman"/>
                <w:color w:val="000000"/>
                <w:sz w:val="20"/>
                <w:szCs w:val="20"/>
              </w:rPr>
            </w:pPr>
            <w:r w:rsidRPr="00DD7DDC">
              <w:rPr>
                <w:rFonts w:hAnsi="Times New Roman" w:cs="Times New Roman"/>
                <w:color w:val="000000"/>
                <w:sz w:val="20"/>
                <w:szCs w:val="20"/>
              </w:rPr>
              <w:t>798,448</w:t>
            </w:r>
          </w:p>
        </w:tc>
        <w:tc>
          <w:tcPr>
            <w:tcW w:w="79" w:type="dxa"/>
            <w:tcBorders>
              <w:bottom w:val="nil"/>
            </w:tcBorders>
            <w:vAlign w:val="bottom"/>
          </w:tcPr>
          <w:p w14:paraId="1B0DA952" w14:textId="77777777" w:rsidR="00DD7DDC" w:rsidRPr="00DD7DDC" w:rsidRDefault="00DD7DDC" w:rsidP="00DD7DDC">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76255CF1" w14:textId="5CDDFE29" w:rsidR="00DD7DDC" w:rsidRPr="00DD7DDC" w:rsidRDefault="00DD7DDC" w:rsidP="00DD7DDC">
            <w:pPr>
              <w:tabs>
                <w:tab w:val="decimal" w:pos="1085"/>
              </w:tabs>
              <w:spacing w:line="280" w:lineRule="exact"/>
              <w:ind w:left="-644" w:right="99" w:hanging="554"/>
              <w:rPr>
                <w:rFonts w:hAnsi="Times New Roman" w:cs="Times New Roman"/>
                <w:color w:val="000000"/>
                <w:sz w:val="20"/>
                <w:szCs w:val="20"/>
              </w:rPr>
            </w:pPr>
            <w:r w:rsidRPr="00DD7DDC">
              <w:rPr>
                <w:rFonts w:hAnsi="Times New Roman" w:cs="Times New Roman"/>
                <w:color w:val="000000"/>
                <w:sz w:val="20"/>
                <w:szCs w:val="20"/>
              </w:rPr>
              <w:t>1,608</w:t>
            </w:r>
          </w:p>
        </w:tc>
        <w:tc>
          <w:tcPr>
            <w:tcW w:w="90" w:type="dxa"/>
            <w:tcBorders>
              <w:top w:val="nil"/>
              <w:bottom w:val="nil"/>
            </w:tcBorders>
            <w:vAlign w:val="bottom"/>
          </w:tcPr>
          <w:p w14:paraId="126B858F" w14:textId="77777777" w:rsidR="00DD7DDC" w:rsidRPr="00DD7DDC" w:rsidRDefault="00DD7DDC" w:rsidP="00DD7DDC">
            <w:pPr>
              <w:spacing w:line="280" w:lineRule="exact"/>
              <w:ind w:right="-7"/>
              <w:jc w:val="right"/>
              <w:rPr>
                <w:rFonts w:hAnsi="Times New Roman" w:cs="Times New Roman"/>
                <w:color w:val="000000"/>
                <w:sz w:val="20"/>
                <w:szCs w:val="20"/>
              </w:rPr>
            </w:pPr>
          </w:p>
        </w:tc>
        <w:tc>
          <w:tcPr>
            <w:tcW w:w="1414" w:type="dxa"/>
            <w:tcBorders>
              <w:bottom w:val="nil"/>
            </w:tcBorders>
            <w:vAlign w:val="bottom"/>
          </w:tcPr>
          <w:p w14:paraId="41EF8A1A" w14:textId="4B6C421C" w:rsidR="00DD7DDC" w:rsidRPr="00DD7DDC" w:rsidRDefault="00DD7DDC" w:rsidP="00DD7DDC">
            <w:pPr>
              <w:tabs>
                <w:tab w:val="decimal" w:pos="1295"/>
              </w:tabs>
              <w:spacing w:line="280" w:lineRule="exact"/>
              <w:ind w:right="170"/>
              <w:rPr>
                <w:rFonts w:hAnsi="Times New Roman" w:cs="Times New Roman"/>
                <w:color w:val="000000"/>
                <w:sz w:val="20"/>
                <w:szCs w:val="20"/>
              </w:rPr>
            </w:pPr>
            <w:r w:rsidRPr="00DD7DDC">
              <w:rPr>
                <w:rFonts w:hAnsi="Times New Roman" w:cs="Times New Roman"/>
                <w:color w:val="000000"/>
                <w:sz w:val="20"/>
                <w:szCs w:val="20"/>
              </w:rPr>
              <w:t>71,544</w:t>
            </w:r>
          </w:p>
        </w:tc>
      </w:tr>
    </w:tbl>
    <w:p w14:paraId="018D92E9" w14:textId="77777777" w:rsidR="00C8385D" w:rsidRPr="007546C1" w:rsidRDefault="00C8385D" w:rsidP="00C8385D">
      <w:pPr>
        <w:ind w:left="547"/>
        <w:jc w:val="thaiDistribute"/>
        <w:rPr>
          <w:rFonts w:hAnsi="Times New Roman" w:cs="Times New Roman"/>
          <w:sz w:val="20"/>
          <w:szCs w:val="20"/>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C8385D" w:rsidRPr="007546C1" w14:paraId="36846D4A" w14:textId="77777777" w:rsidTr="002138FA">
        <w:trPr>
          <w:trHeight w:val="275"/>
        </w:trPr>
        <w:tc>
          <w:tcPr>
            <w:tcW w:w="8783" w:type="dxa"/>
            <w:gridSpan w:val="8"/>
            <w:vAlign w:val="bottom"/>
          </w:tcPr>
          <w:p w14:paraId="2F499FCE"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(Unit: Thousand Baht)</w:t>
            </w:r>
          </w:p>
        </w:tc>
      </w:tr>
      <w:tr w:rsidR="00C8385D" w:rsidRPr="007546C1" w14:paraId="08844D2C" w14:textId="77777777" w:rsidTr="002138FA">
        <w:trPr>
          <w:trHeight w:val="275"/>
        </w:trPr>
        <w:tc>
          <w:tcPr>
            <w:tcW w:w="2699" w:type="dxa"/>
            <w:vAlign w:val="bottom"/>
          </w:tcPr>
          <w:p w14:paraId="116191DB"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672531CF"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18F4B555"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08" w:type="dxa"/>
            <w:gridSpan w:val="5"/>
            <w:tcBorders>
              <w:bottom w:val="single" w:sz="4" w:space="0" w:color="auto"/>
            </w:tcBorders>
          </w:tcPr>
          <w:p w14:paraId="7EDD3D4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51C61480" w14:textId="77777777" w:rsidTr="002138FA">
        <w:trPr>
          <w:trHeight w:val="204"/>
        </w:trPr>
        <w:tc>
          <w:tcPr>
            <w:tcW w:w="2699" w:type="dxa"/>
            <w:vMerge w:val="restart"/>
            <w:vAlign w:val="bottom"/>
          </w:tcPr>
          <w:p w14:paraId="56914103"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w:t>
            </w:r>
          </w:p>
        </w:tc>
        <w:tc>
          <w:tcPr>
            <w:tcW w:w="820" w:type="dxa"/>
            <w:vMerge w:val="restart"/>
            <w:vAlign w:val="bottom"/>
          </w:tcPr>
          <w:p w14:paraId="1D77FA7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1ED1648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620B5893"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6851FA0F"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2BF2F88D"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7DD0425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As at December 31, 2024</w:t>
            </w:r>
          </w:p>
          <w:p w14:paraId="233610AB" w14:textId="4B5AD611"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c>
          <w:tcPr>
            <w:tcW w:w="90" w:type="dxa"/>
            <w:tcBorders>
              <w:bottom w:val="nil"/>
            </w:tcBorders>
            <w:vAlign w:val="bottom"/>
          </w:tcPr>
          <w:p w14:paraId="6C2A229F"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0A4AE6B" w14:textId="77777777" w:rsidR="00C8385D" w:rsidRPr="007546C1" w:rsidRDefault="00C8385D" w:rsidP="002138FA">
            <w:pPr>
              <w:spacing w:line="280" w:lineRule="exact"/>
              <w:ind w:right="14" w:hanging="10"/>
              <w:jc w:val="center"/>
              <w:rPr>
                <w:rFonts w:hAnsi="Times New Roman" w:cs="Times New Roman"/>
                <w:b/>
                <w:bCs/>
                <w:spacing w:val="-4"/>
                <w:sz w:val="20"/>
                <w:szCs w:val="20"/>
              </w:rPr>
            </w:pPr>
            <w:r w:rsidRPr="007546C1">
              <w:rPr>
                <w:rFonts w:hAnsi="Times New Roman" w:cs="Times New Roman"/>
                <w:b/>
                <w:bCs/>
                <w:spacing w:val="-2"/>
                <w:sz w:val="20"/>
                <w:szCs w:val="20"/>
              </w:rPr>
              <w:t>For</w:t>
            </w:r>
            <w:r w:rsidRPr="007546C1">
              <w:rPr>
                <w:rFonts w:hAnsi="Times New Roman" w:cs="Times New Roman"/>
                <w:b/>
                <w:bCs/>
                <w:color w:val="000000"/>
                <w:spacing w:val="-2"/>
                <w:sz w:val="20"/>
                <w:szCs w:val="20"/>
              </w:rPr>
              <w:t xml:space="preserve"> the year </w:t>
            </w:r>
            <w:r w:rsidRPr="007546C1">
              <w:rPr>
                <w:rFonts w:hAnsi="Times New Roman" w:cs="Times New Roman"/>
                <w:b/>
                <w:bCs/>
                <w:spacing w:val="-2"/>
                <w:sz w:val="20"/>
                <w:szCs w:val="20"/>
              </w:rPr>
              <w:t xml:space="preserve">ended </w:t>
            </w:r>
            <w:r w:rsidRPr="007546C1">
              <w:rPr>
                <w:rFonts w:hAnsi="Times New Roman" w:cs="Times New Roman"/>
                <w:b/>
                <w:bCs/>
                <w:spacing w:val="-4"/>
                <w:sz w:val="20"/>
                <w:szCs w:val="20"/>
              </w:rPr>
              <w:t>December 31, 202</w:t>
            </w:r>
            <w:r w:rsidR="004134A2" w:rsidRPr="007546C1">
              <w:rPr>
                <w:rFonts w:hAnsi="Times New Roman" w:cs="Times New Roman"/>
                <w:b/>
                <w:bCs/>
                <w:spacing w:val="-4"/>
                <w:sz w:val="20"/>
                <w:szCs w:val="20"/>
              </w:rPr>
              <w:t>4</w:t>
            </w:r>
          </w:p>
          <w:p w14:paraId="277F17F0" w14:textId="76D31AF2"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r>
      <w:tr w:rsidR="00C8385D" w:rsidRPr="007546C1" w14:paraId="480DD920" w14:textId="77777777" w:rsidTr="002138FA">
        <w:trPr>
          <w:trHeight w:val="73"/>
        </w:trPr>
        <w:tc>
          <w:tcPr>
            <w:tcW w:w="2699" w:type="dxa"/>
            <w:vMerge/>
            <w:vAlign w:val="bottom"/>
          </w:tcPr>
          <w:p w14:paraId="370D42D3"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tcPr>
          <w:p w14:paraId="12C967B4"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tcPr>
          <w:p w14:paraId="539C3011"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29ECE78D"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tcPr>
          <w:p w14:paraId="007BCAD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tcBorders>
              <w:bottom w:val="single" w:sz="4" w:space="0" w:color="auto"/>
            </w:tcBorders>
          </w:tcPr>
          <w:p w14:paraId="2822546E"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12609314" w14:textId="77777777" w:rsidTr="002138FA">
        <w:trPr>
          <w:trHeight w:val="20"/>
        </w:trPr>
        <w:tc>
          <w:tcPr>
            <w:tcW w:w="2699" w:type="dxa"/>
            <w:vMerge/>
            <w:vAlign w:val="bottom"/>
          </w:tcPr>
          <w:p w14:paraId="564F8BCF"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4B36B00"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21CC0EF"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142253D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tcPr>
          <w:p w14:paraId="03F614E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28BA5B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pacing w:val="-4"/>
                <w:sz w:val="20"/>
                <w:szCs w:val="20"/>
              </w:rPr>
              <w:t>Fair value gains</w:t>
            </w:r>
            <w:r w:rsidRPr="007546C1">
              <w:rPr>
                <w:rFonts w:hAnsi="Times New Roman" w:cs="Times New Roman"/>
                <w:b/>
                <w:bCs/>
                <w:color w:val="000000"/>
                <w:spacing w:val="-4"/>
                <w:sz w:val="20"/>
                <w:szCs w:val="20"/>
                <w:cs/>
              </w:rPr>
              <w:t xml:space="preserve"> </w:t>
            </w:r>
            <w:r w:rsidRPr="007546C1">
              <w:rPr>
                <w:rFonts w:hAnsi="Times New Roman" w:cs="Times New Roman"/>
                <w:b/>
                <w:bCs/>
                <w:color w:val="000000"/>
                <w:spacing w:val="-4"/>
                <w:sz w:val="20"/>
                <w:szCs w:val="20"/>
              </w:rPr>
              <w:t xml:space="preserve">on </w:t>
            </w:r>
            <w:r w:rsidRPr="007546C1">
              <w:rPr>
                <w:rFonts w:hAnsi="Times New Roman" w:cs="Times New Roman"/>
                <w:b/>
                <w:bCs/>
                <w:color w:val="000000"/>
                <w:sz w:val="20"/>
                <w:szCs w:val="20"/>
              </w:rPr>
              <w:t>derivatives</w:t>
            </w:r>
          </w:p>
        </w:tc>
      </w:tr>
      <w:tr w:rsidR="00C8385D" w:rsidRPr="007546C1" w14:paraId="766E35B0" w14:textId="77777777" w:rsidTr="002138FA">
        <w:trPr>
          <w:trHeight w:val="20"/>
        </w:trPr>
        <w:tc>
          <w:tcPr>
            <w:tcW w:w="2699" w:type="dxa"/>
            <w:vMerge/>
            <w:vAlign w:val="bottom"/>
            <w:hideMark/>
          </w:tcPr>
          <w:p w14:paraId="1DF731F2"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F43D5ED"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872A3BD"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41005DC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461B8100"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830BCAF"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70C35DB0"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28" w:type="dxa"/>
            <w:vMerge/>
            <w:tcBorders>
              <w:bottom w:val="single" w:sz="4" w:space="0" w:color="auto"/>
            </w:tcBorders>
            <w:vAlign w:val="bottom"/>
            <w:hideMark/>
          </w:tcPr>
          <w:p w14:paraId="11EE1A28"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7B35E219" w14:textId="77777777" w:rsidTr="002138FA">
        <w:trPr>
          <w:trHeight w:val="20"/>
        </w:trPr>
        <w:tc>
          <w:tcPr>
            <w:tcW w:w="2699" w:type="dxa"/>
            <w:vAlign w:val="bottom"/>
          </w:tcPr>
          <w:p w14:paraId="7D0E93E0"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334BEACB"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27B2F50"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AD2C111"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12457B14"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0E8F66D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2E68FEE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tcBorders>
              <w:top w:val="single" w:sz="4" w:space="0" w:color="auto"/>
            </w:tcBorders>
          </w:tcPr>
          <w:p w14:paraId="0D07B19F"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6D9DC6E8" w14:textId="77777777" w:rsidTr="002138FA">
        <w:trPr>
          <w:trHeight w:val="396"/>
        </w:trPr>
        <w:tc>
          <w:tcPr>
            <w:tcW w:w="2699" w:type="dxa"/>
            <w:tcBorders>
              <w:bottom w:val="nil"/>
            </w:tcBorders>
            <w:vAlign w:val="bottom"/>
            <w:hideMark/>
          </w:tcPr>
          <w:p w14:paraId="5D2FC1E8"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9B70B2">
              <w:rPr>
                <w:rFonts w:hAnsi="Times New Roman" w:cs="Times New Roman"/>
                <w:spacing w:val="-4"/>
                <w:sz w:val="20"/>
                <w:szCs w:val="20"/>
              </w:rPr>
              <w:t>Cross currency swap contracts</w:t>
            </w:r>
            <w:r w:rsidRPr="007546C1">
              <w:rPr>
                <w:rFonts w:hAnsi="Times New Roman" w:cs="Times New Roman"/>
                <w:sz w:val="20"/>
                <w:szCs w:val="20"/>
                <w:cs/>
              </w:rPr>
              <w:t xml:space="preserve"> </w:t>
            </w:r>
            <w:r w:rsidRPr="007546C1">
              <w:rPr>
                <w:rFonts w:hAnsi="Times New Roman" w:cs="Times New Roman"/>
                <w:sz w:val="20"/>
                <w:szCs w:val="20"/>
              </w:rPr>
              <w:t>for cash flow hedge in foreign currencies</w:t>
            </w:r>
          </w:p>
        </w:tc>
        <w:tc>
          <w:tcPr>
            <w:tcW w:w="820" w:type="dxa"/>
            <w:tcBorders>
              <w:bottom w:val="nil"/>
            </w:tcBorders>
            <w:vAlign w:val="bottom"/>
          </w:tcPr>
          <w:p w14:paraId="0C2EBF9F" w14:textId="77777777" w:rsidR="00C8385D" w:rsidRPr="007546C1" w:rsidRDefault="00C8385D" w:rsidP="002138FA">
            <w:pPr>
              <w:spacing w:line="280" w:lineRule="exact"/>
              <w:ind w:right="-7"/>
              <w:jc w:val="center"/>
              <w:rPr>
                <w:rFonts w:hAnsi="Times New Roman" w:cs="Times New Roman"/>
                <w:color w:val="000000"/>
                <w:sz w:val="20"/>
                <w:szCs w:val="20"/>
              </w:rPr>
            </w:pPr>
            <w:r w:rsidRPr="007546C1">
              <w:rPr>
                <w:rFonts w:hAnsi="Times New Roman" w:cs="Times New Roman"/>
                <w:color w:val="000000"/>
                <w:sz w:val="20"/>
                <w:szCs w:val="20"/>
              </w:rPr>
              <w:t>38</w:t>
            </w:r>
          </w:p>
        </w:tc>
        <w:tc>
          <w:tcPr>
            <w:tcW w:w="1256" w:type="dxa"/>
            <w:tcBorders>
              <w:bottom w:val="nil"/>
            </w:tcBorders>
            <w:vAlign w:val="bottom"/>
          </w:tcPr>
          <w:p w14:paraId="7879DE2C"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rPr>
            </w:pPr>
            <w:r w:rsidRPr="007546C1">
              <w:rPr>
                <w:rFonts w:hAnsi="Times New Roman" w:cs="Times New Roman"/>
                <w:color w:val="000000"/>
                <w:sz w:val="20"/>
                <w:szCs w:val="20"/>
              </w:rPr>
              <w:t>1,496,050</w:t>
            </w:r>
          </w:p>
        </w:tc>
        <w:tc>
          <w:tcPr>
            <w:tcW w:w="1201" w:type="dxa"/>
            <w:tcBorders>
              <w:bottom w:val="nil"/>
            </w:tcBorders>
            <w:vAlign w:val="bottom"/>
          </w:tcPr>
          <w:p w14:paraId="764D2CA7"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508,503</w:t>
            </w:r>
          </w:p>
        </w:tc>
        <w:tc>
          <w:tcPr>
            <w:tcW w:w="79" w:type="dxa"/>
            <w:tcBorders>
              <w:bottom w:val="nil"/>
            </w:tcBorders>
            <w:vAlign w:val="bottom"/>
          </w:tcPr>
          <w:p w14:paraId="09B6E773" w14:textId="77777777" w:rsidR="00C8385D" w:rsidRPr="007546C1" w:rsidRDefault="00C8385D" w:rsidP="002138FA">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48D9E617"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9,554</w:t>
            </w:r>
          </w:p>
        </w:tc>
        <w:tc>
          <w:tcPr>
            <w:tcW w:w="90" w:type="dxa"/>
            <w:tcBorders>
              <w:top w:val="nil"/>
              <w:bottom w:val="nil"/>
            </w:tcBorders>
            <w:vAlign w:val="bottom"/>
          </w:tcPr>
          <w:p w14:paraId="6A5CECD9" w14:textId="77777777" w:rsidR="00C8385D" w:rsidRPr="007546C1" w:rsidRDefault="00C8385D" w:rsidP="002138FA">
            <w:pPr>
              <w:spacing w:line="280" w:lineRule="exact"/>
              <w:ind w:right="-7"/>
              <w:jc w:val="right"/>
              <w:rPr>
                <w:rFonts w:hAnsi="Times New Roman" w:cs="Times New Roman"/>
                <w:color w:val="000000"/>
                <w:sz w:val="20"/>
                <w:szCs w:val="20"/>
              </w:rPr>
            </w:pPr>
          </w:p>
        </w:tc>
        <w:tc>
          <w:tcPr>
            <w:tcW w:w="1428" w:type="dxa"/>
            <w:tcBorders>
              <w:bottom w:val="nil"/>
            </w:tcBorders>
            <w:vAlign w:val="bottom"/>
          </w:tcPr>
          <w:p w14:paraId="09F741A3" w14:textId="6CAD0703" w:rsidR="00C8385D" w:rsidRPr="007546C1" w:rsidRDefault="00B30CDE" w:rsidP="009B70B2">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212,388</w:t>
            </w:r>
          </w:p>
        </w:tc>
      </w:tr>
    </w:tbl>
    <w:p w14:paraId="6A3AC3D2" w14:textId="77777777" w:rsidR="009F46D5" w:rsidRDefault="009F46D5">
      <w:pPr>
        <w:rPr>
          <w:rFonts w:hAnsi="Times New Roman" w:cs="Times New Roman"/>
          <w:sz w:val="20"/>
          <w:szCs w:val="20"/>
        </w:rPr>
      </w:pPr>
      <w:r>
        <w:rPr>
          <w:rFonts w:hAnsi="Times New Roman" w:cs="Times New Roman"/>
          <w:sz w:val="20"/>
          <w:szCs w:val="20"/>
        </w:rPr>
        <w:br w:type="page"/>
      </w:r>
    </w:p>
    <w:p w14:paraId="756FD0D0" w14:textId="58A237D1" w:rsidR="00C8385D" w:rsidRPr="007443B0" w:rsidRDefault="00C8385D" w:rsidP="00C8385D">
      <w:pPr>
        <w:spacing w:before="240" w:after="240"/>
        <w:ind w:left="547"/>
        <w:jc w:val="thaiDistribute"/>
        <w:rPr>
          <w:rFonts w:hAnsi="Times New Roman" w:cs="Times New Roman"/>
        </w:rPr>
      </w:pPr>
      <w:r w:rsidRPr="007443B0">
        <w:rPr>
          <w:rFonts w:hAnsi="Times New Roman" w:cs="Times New Roman"/>
        </w:rPr>
        <w:lastRenderedPageBreak/>
        <w:t xml:space="preserve">As at </w:t>
      </w:r>
      <w:r w:rsidR="00DF4B23">
        <w:rPr>
          <w:rFonts w:hAnsi="Times New Roman" w:cs="Times New Roman"/>
        </w:rPr>
        <w:t>June</w:t>
      </w:r>
      <w:r w:rsidRPr="007443B0" w:rsidDel="0033729B">
        <w:rPr>
          <w:rFonts w:eastAsia="Arial Unicode MS" w:hAnsi="Times New Roman" w:cs="Times New Roman"/>
          <w:spacing w:val="-4"/>
        </w:rPr>
        <w:t xml:space="preserve"> </w:t>
      </w:r>
      <w:r w:rsidRPr="007443B0">
        <w:rPr>
          <w:rFonts w:eastAsia="Arial Unicode MS" w:hAnsi="Times New Roman" w:cs="Times New Roman"/>
          <w:spacing w:val="-4"/>
        </w:rPr>
        <w:t>3</w:t>
      </w:r>
      <w:r w:rsidR="00DF4B23">
        <w:rPr>
          <w:rFonts w:eastAsia="Arial Unicode MS" w:hAnsi="Times New Roman" w:cs="Times New Roman"/>
          <w:spacing w:val="-4"/>
        </w:rPr>
        <w:t>0</w:t>
      </w:r>
      <w:r w:rsidRPr="007443B0">
        <w:rPr>
          <w:rFonts w:eastAsia="Arial Unicode MS" w:hAnsi="Times New Roman" w:cs="Times New Roman"/>
        </w:rPr>
        <w:t>, 2025</w:t>
      </w:r>
      <w:r w:rsidRPr="007443B0">
        <w:rPr>
          <w:rFonts w:hAnsi="Times New Roman" w:cs="Times New Roman"/>
        </w:rPr>
        <w:t xml:space="preserve"> and December 31, 2024,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7546C1" w14:paraId="04ABF5BB" w14:textId="77777777" w:rsidTr="002138FA">
        <w:tc>
          <w:tcPr>
            <w:tcW w:w="3825" w:type="dxa"/>
          </w:tcPr>
          <w:p w14:paraId="5DAAA450"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766E6880"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3E4E6E43" w14:textId="77777777" w:rsidTr="002138FA">
        <w:tc>
          <w:tcPr>
            <w:tcW w:w="3825" w:type="dxa"/>
          </w:tcPr>
          <w:p w14:paraId="53FECAE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tcPr>
          <w:p w14:paraId="70BA835D" w14:textId="10641D36" w:rsidR="00C8385D" w:rsidRPr="007546C1" w:rsidRDefault="00DF4B23" w:rsidP="002138FA">
            <w:pPr>
              <w:tabs>
                <w:tab w:val="left" w:pos="540"/>
              </w:tabs>
              <w:spacing w:line="240" w:lineRule="exact"/>
              <w:jc w:val="center"/>
              <w:rPr>
                <w:rFonts w:hAnsi="Times New Roman" w:cs="Times New Roman"/>
                <w:b/>
                <w:bCs/>
                <w:sz w:val="20"/>
                <w:szCs w:val="20"/>
              </w:rPr>
            </w:pPr>
            <w:r>
              <w:rPr>
                <w:rFonts w:hAnsi="Times New Roman" w:cs="Times New Roman"/>
                <w:b/>
                <w:bCs/>
                <w:sz w:val="20"/>
                <w:szCs w:val="20"/>
              </w:rPr>
              <w:t>June</w:t>
            </w:r>
            <w:r w:rsidR="00C8385D" w:rsidRPr="007546C1">
              <w:rPr>
                <w:rFonts w:hAnsi="Times New Roman" w:cs="Times New Roman"/>
                <w:b/>
                <w:bCs/>
                <w:sz w:val="20"/>
                <w:szCs w:val="20"/>
              </w:rPr>
              <w:t xml:space="preserve"> 3</w:t>
            </w:r>
            <w:r>
              <w:rPr>
                <w:rFonts w:hAnsi="Times New Roman" w:cs="Times New Roman"/>
                <w:b/>
                <w:bCs/>
                <w:sz w:val="20"/>
                <w:szCs w:val="20"/>
              </w:rPr>
              <w:t>0</w:t>
            </w:r>
            <w:r w:rsidR="00C8385D" w:rsidRPr="007546C1">
              <w:rPr>
                <w:rFonts w:hAnsi="Times New Roman" w:cs="Times New Roman"/>
                <w:b/>
                <w:bCs/>
                <w:sz w:val="20"/>
                <w:szCs w:val="20"/>
              </w:rPr>
              <w:t>, 2025</w:t>
            </w:r>
          </w:p>
        </w:tc>
      </w:tr>
      <w:tr w:rsidR="00C8385D" w:rsidRPr="007546C1" w14:paraId="66F55178" w14:textId="77777777" w:rsidTr="002138FA">
        <w:tc>
          <w:tcPr>
            <w:tcW w:w="3825" w:type="dxa"/>
          </w:tcPr>
          <w:p w14:paraId="61E8D45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3C26B279" w14:textId="77777777" w:rsidR="00C8385D" w:rsidRPr="007546C1"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3998D85"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24D6FEAF"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Fair value amount</w:t>
            </w:r>
          </w:p>
        </w:tc>
      </w:tr>
      <w:tr w:rsidR="00C8385D" w:rsidRPr="007546C1" w14:paraId="271D8692" w14:textId="77777777" w:rsidTr="002138FA">
        <w:tc>
          <w:tcPr>
            <w:tcW w:w="3825" w:type="dxa"/>
          </w:tcPr>
          <w:p w14:paraId="6C4356E3"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vAlign w:val="bottom"/>
          </w:tcPr>
          <w:p w14:paraId="6E692AB0"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Notional amount</w:t>
            </w:r>
          </w:p>
        </w:tc>
        <w:tc>
          <w:tcPr>
            <w:tcW w:w="156" w:type="dxa"/>
          </w:tcPr>
          <w:p w14:paraId="53979540"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7945A71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Assets</w:t>
            </w:r>
          </w:p>
        </w:tc>
        <w:tc>
          <w:tcPr>
            <w:tcW w:w="151" w:type="dxa"/>
          </w:tcPr>
          <w:p w14:paraId="002729D2"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797C0D77"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Liabilities</w:t>
            </w:r>
          </w:p>
        </w:tc>
      </w:tr>
      <w:tr w:rsidR="00C8385D" w:rsidRPr="007546C1" w14:paraId="32F34E3E" w14:textId="77777777" w:rsidTr="002138FA">
        <w:tc>
          <w:tcPr>
            <w:tcW w:w="3825" w:type="dxa"/>
          </w:tcPr>
          <w:p w14:paraId="32C045F6"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vAlign w:val="bottom"/>
          </w:tcPr>
          <w:p w14:paraId="1548CDAE"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Units)</w:t>
            </w:r>
          </w:p>
        </w:tc>
        <w:tc>
          <w:tcPr>
            <w:tcW w:w="156" w:type="dxa"/>
          </w:tcPr>
          <w:p w14:paraId="2507417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2681182"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c>
          <w:tcPr>
            <w:tcW w:w="151" w:type="dxa"/>
          </w:tcPr>
          <w:p w14:paraId="0D746B71"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464A7EE7"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r>
      <w:tr w:rsidR="00C8385D" w:rsidRPr="007546C1" w14:paraId="0C6BB768" w14:textId="77777777" w:rsidTr="002138FA">
        <w:tc>
          <w:tcPr>
            <w:tcW w:w="3825" w:type="dxa"/>
            <w:vAlign w:val="bottom"/>
          </w:tcPr>
          <w:p w14:paraId="3B0D70B3" w14:textId="77777777" w:rsidR="00C8385D" w:rsidRPr="007546C1" w:rsidRDefault="00C8385D" w:rsidP="00904130">
            <w:pPr>
              <w:spacing w:before="60" w:line="240" w:lineRule="exact"/>
              <w:ind w:left="169" w:right="-43"/>
              <w:rPr>
                <w:rFonts w:hAnsi="Times New Roman" w:cs="Times New Roman"/>
                <w:sz w:val="20"/>
                <w:szCs w:val="20"/>
                <w:cs/>
              </w:rPr>
            </w:pPr>
            <w:r w:rsidRPr="007546C1">
              <w:rPr>
                <w:rFonts w:hAnsi="Times New Roman" w:cs="Times New Roman"/>
                <w:sz w:val="20"/>
                <w:szCs w:val="20"/>
              </w:rPr>
              <w:t>Forward exchange contracts</w:t>
            </w:r>
          </w:p>
        </w:tc>
        <w:tc>
          <w:tcPr>
            <w:tcW w:w="1530" w:type="dxa"/>
          </w:tcPr>
          <w:p w14:paraId="0DA94425" w14:textId="77777777" w:rsidR="00C8385D" w:rsidRPr="007546C1" w:rsidRDefault="00C8385D" w:rsidP="002138FA">
            <w:pPr>
              <w:tabs>
                <w:tab w:val="decimal" w:pos="1223"/>
              </w:tabs>
              <w:spacing w:before="60" w:line="240" w:lineRule="exact"/>
              <w:rPr>
                <w:rFonts w:hAnsi="Times New Roman" w:cs="Times New Roman"/>
                <w:sz w:val="20"/>
                <w:szCs w:val="20"/>
                <w:cs/>
              </w:rPr>
            </w:pPr>
          </w:p>
        </w:tc>
        <w:tc>
          <w:tcPr>
            <w:tcW w:w="156" w:type="dxa"/>
          </w:tcPr>
          <w:p w14:paraId="31A7ED00" w14:textId="77777777" w:rsidR="00C8385D" w:rsidRPr="007546C1" w:rsidRDefault="00C8385D" w:rsidP="002138FA">
            <w:pPr>
              <w:tabs>
                <w:tab w:val="decimal" w:pos="1119"/>
                <w:tab w:val="decimal" w:pos="1217"/>
              </w:tabs>
              <w:spacing w:before="60" w:line="240" w:lineRule="exact"/>
              <w:rPr>
                <w:rFonts w:hAnsi="Times New Roman" w:cs="Times New Roman"/>
                <w:sz w:val="20"/>
                <w:szCs w:val="20"/>
              </w:rPr>
            </w:pPr>
          </w:p>
        </w:tc>
        <w:tc>
          <w:tcPr>
            <w:tcW w:w="1536" w:type="dxa"/>
          </w:tcPr>
          <w:p w14:paraId="123BDD43" w14:textId="77777777" w:rsidR="00C8385D" w:rsidRPr="007546C1" w:rsidRDefault="00C8385D" w:rsidP="002138FA">
            <w:pPr>
              <w:tabs>
                <w:tab w:val="decimal" w:pos="1226"/>
              </w:tabs>
              <w:spacing w:before="60" w:line="240" w:lineRule="exact"/>
              <w:rPr>
                <w:rFonts w:hAnsi="Times New Roman" w:cs="Times New Roman"/>
                <w:sz w:val="20"/>
                <w:szCs w:val="20"/>
                <w:cs/>
              </w:rPr>
            </w:pPr>
          </w:p>
        </w:tc>
        <w:tc>
          <w:tcPr>
            <w:tcW w:w="151" w:type="dxa"/>
          </w:tcPr>
          <w:p w14:paraId="1DA41907" w14:textId="77777777" w:rsidR="00C8385D" w:rsidRPr="007546C1" w:rsidRDefault="00C8385D" w:rsidP="002138FA">
            <w:pPr>
              <w:tabs>
                <w:tab w:val="decimal" w:pos="1119"/>
                <w:tab w:val="decimal" w:pos="1217"/>
              </w:tabs>
              <w:spacing w:before="60" w:line="240" w:lineRule="exact"/>
              <w:rPr>
                <w:rFonts w:hAnsi="Times New Roman" w:cs="Times New Roman"/>
                <w:sz w:val="20"/>
                <w:szCs w:val="20"/>
              </w:rPr>
            </w:pPr>
          </w:p>
        </w:tc>
        <w:tc>
          <w:tcPr>
            <w:tcW w:w="1541" w:type="dxa"/>
          </w:tcPr>
          <w:p w14:paraId="3B60D22C" w14:textId="77777777" w:rsidR="00C8385D" w:rsidRPr="007546C1" w:rsidRDefault="00C8385D" w:rsidP="002138FA">
            <w:pPr>
              <w:spacing w:before="60" w:line="240" w:lineRule="exact"/>
              <w:jc w:val="center"/>
              <w:rPr>
                <w:rFonts w:hAnsi="Times New Roman" w:cs="Times New Roman"/>
                <w:sz w:val="20"/>
                <w:szCs w:val="20"/>
                <w:cs/>
              </w:rPr>
            </w:pPr>
          </w:p>
        </w:tc>
      </w:tr>
      <w:tr w:rsidR="00EB3063" w:rsidRPr="007546C1" w14:paraId="08EC2875" w14:textId="77777777" w:rsidTr="002138FA">
        <w:tc>
          <w:tcPr>
            <w:tcW w:w="3825" w:type="dxa"/>
            <w:vAlign w:val="bottom"/>
          </w:tcPr>
          <w:p w14:paraId="1B67C6F5" w14:textId="77777777" w:rsidR="00EB3063" w:rsidRPr="007546C1" w:rsidRDefault="00EB3063" w:rsidP="00904130">
            <w:pPr>
              <w:spacing w:line="240" w:lineRule="exact"/>
              <w:ind w:left="384" w:right="-43"/>
              <w:rPr>
                <w:rFonts w:hAnsi="Times New Roman" w:cs="Times New Roman"/>
                <w:sz w:val="20"/>
                <w:szCs w:val="20"/>
              </w:rPr>
            </w:pPr>
            <w:r w:rsidRPr="007546C1">
              <w:rPr>
                <w:rFonts w:hAnsi="Times New Roman" w:cs="Times New Roman"/>
                <w:sz w:val="20"/>
                <w:szCs w:val="20"/>
              </w:rPr>
              <w:t>Yen</w:t>
            </w:r>
          </w:p>
        </w:tc>
        <w:tc>
          <w:tcPr>
            <w:tcW w:w="1530" w:type="dxa"/>
            <w:vAlign w:val="bottom"/>
          </w:tcPr>
          <w:p w14:paraId="774864FD" w14:textId="38E24870" w:rsidR="00EB3063" w:rsidRPr="00EB3063" w:rsidRDefault="00EB3063" w:rsidP="00EB3063">
            <w:pPr>
              <w:tabs>
                <w:tab w:val="decimal" w:pos="1306"/>
              </w:tabs>
              <w:spacing w:line="240" w:lineRule="exact"/>
              <w:rPr>
                <w:rFonts w:hAnsi="Times New Roman" w:cs="Times New Roman"/>
                <w:sz w:val="20"/>
                <w:szCs w:val="20"/>
                <w:cs/>
              </w:rPr>
            </w:pPr>
            <w:r w:rsidRPr="00EB3063">
              <w:rPr>
                <w:rFonts w:hAnsi="Times New Roman" w:cs="Times New Roman"/>
                <w:sz w:val="20"/>
                <w:szCs w:val="20"/>
              </w:rPr>
              <w:t>705,375</w:t>
            </w:r>
          </w:p>
        </w:tc>
        <w:tc>
          <w:tcPr>
            <w:tcW w:w="156" w:type="dxa"/>
          </w:tcPr>
          <w:p w14:paraId="2F5742C2"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vAlign w:val="bottom"/>
          </w:tcPr>
          <w:p w14:paraId="41A8E844" w14:textId="5C01CC8C"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1,199</w:t>
            </w:r>
          </w:p>
        </w:tc>
        <w:tc>
          <w:tcPr>
            <w:tcW w:w="151" w:type="dxa"/>
          </w:tcPr>
          <w:p w14:paraId="07E33FBD"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3410F0A1" w14:textId="4C110B39" w:rsidR="00EB3063" w:rsidRPr="00EB3063" w:rsidRDefault="00EB3063" w:rsidP="00EB3063">
            <w:pPr>
              <w:tabs>
                <w:tab w:val="decimal" w:pos="1337"/>
              </w:tabs>
              <w:spacing w:line="240" w:lineRule="exact"/>
              <w:rPr>
                <w:rFonts w:hAnsi="Times New Roman" w:cs="Times New Roman"/>
                <w:sz w:val="20"/>
                <w:szCs w:val="20"/>
                <w:cs/>
              </w:rPr>
            </w:pPr>
            <w:r w:rsidRPr="00EB3063">
              <w:rPr>
                <w:rFonts w:hAnsi="Times New Roman" w:cs="Times New Roman"/>
                <w:sz w:val="20"/>
                <w:szCs w:val="20"/>
              </w:rPr>
              <w:t>1,971</w:t>
            </w:r>
          </w:p>
        </w:tc>
      </w:tr>
      <w:tr w:rsidR="00EB3063" w:rsidRPr="007546C1" w14:paraId="3FD7AF38" w14:textId="77777777" w:rsidTr="002138FA">
        <w:tc>
          <w:tcPr>
            <w:tcW w:w="3825" w:type="dxa"/>
            <w:vAlign w:val="bottom"/>
          </w:tcPr>
          <w:p w14:paraId="66D8CD6B" w14:textId="77777777" w:rsidR="00EB3063" w:rsidRPr="007546C1" w:rsidRDefault="00EB3063" w:rsidP="00904130">
            <w:pPr>
              <w:spacing w:line="240" w:lineRule="exact"/>
              <w:ind w:left="384" w:right="-43"/>
              <w:rPr>
                <w:rFonts w:hAnsi="Times New Roman" w:cs="Times New Roman"/>
                <w:sz w:val="20"/>
                <w:szCs w:val="20"/>
              </w:rPr>
            </w:pPr>
            <w:r w:rsidRPr="007546C1">
              <w:rPr>
                <w:rFonts w:hAnsi="Times New Roman" w:cs="Times New Roman"/>
                <w:sz w:val="20"/>
                <w:szCs w:val="20"/>
              </w:rPr>
              <w:t>US dollar</w:t>
            </w:r>
          </w:p>
        </w:tc>
        <w:tc>
          <w:tcPr>
            <w:tcW w:w="1530" w:type="dxa"/>
          </w:tcPr>
          <w:p w14:paraId="264D7590" w14:textId="44E866EB" w:rsidR="00EB3063" w:rsidRPr="00EB3063" w:rsidRDefault="00EB3063" w:rsidP="00EB3063">
            <w:pPr>
              <w:tabs>
                <w:tab w:val="decimal" w:pos="1306"/>
              </w:tabs>
              <w:spacing w:line="240" w:lineRule="exact"/>
              <w:rPr>
                <w:rFonts w:hAnsi="Times New Roman" w:cs="Times New Roman"/>
                <w:sz w:val="20"/>
                <w:szCs w:val="20"/>
              </w:rPr>
            </w:pPr>
            <w:r w:rsidRPr="00EB3063">
              <w:rPr>
                <w:rFonts w:hAnsi="Times New Roman" w:cs="Times New Roman"/>
                <w:sz w:val="20"/>
                <w:szCs w:val="20"/>
              </w:rPr>
              <w:t>66,031</w:t>
            </w:r>
          </w:p>
        </w:tc>
        <w:tc>
          <w:tcPr>
            <w:tcW w:w="156" w:type="dxa"/>
          </w:tcPr>
          <w:p w14:paraId="04A3DA2D"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tcPr>
          <w:p w14:paraId="1CF5A10E" w14:textId="22C11DB7" w:rsidR="00EB3063" w:rsidRPr="00EB3063" w:rsidRDefault="00EB3063" w:rsidP="00EB3063">
            <w:pPr>
              <w:tabs>
                <w:tab w:val="decimal" w:pos="1323"/>
              </w:tabs>
              <w:spacing w:line="240" w:lineRule="exact"/>
              <w:rPr>
                <w:rFonts w:hAnsi="Times New Roman" w:cs="Times New Roman"/>
                <w:sz w:val="20"/>
                <w:szCs w:val="20"/>
              </w:rPr>
            </w:pPr>
            <w:r w:rsidRPr="00EB3063">
              <w:rPr>
                <w:rFonts w:hAnsi="Times New Roman" w:cs="Times New Roman"/>
                <w:sz w:val="20"/>
                <w:szCs w:val="20"/>
              </w:rPr>
              <w:t>46,443</w:t>
            </w:r>
          </w:p>
        </w:tc>
        <w:tc>
          <w:tcPr>
            <w:tcW w:w="151" w:type="dxa"/>
          </w:tcPr>
          <w:p w14:paraId="16304C1D"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55E4A696" w14:textId="659DAEE0" w:rsidR="00EB3063" w:rsidRPr="00EB3063" w:rsidRDefault="00EB3063" w:rsidP="00EB3063">
            <w:pPr>
              <w:tabs>
                <w:tab w:val="decimal" w:pos="1325"/>
              </w:tabs>
              <w:spacing w:line="240" w:lineRule="exact"/>
              <w:rPr>
                <w:rFonts w:hAnsi="Times New Roman" w:cs="Times New Roman"/>
                <w:sz w:val="20"/>
                <w:szCs w:val="20"/>
              </w:rPr>
            </w:pPr>
            <w:r w:rsidRPr="00EB3063">
              <w:rPr>
                <w:rFonts w:hAnsi="Times New Roman" w:cs="Times New Roman"/>
                <w:sz w:val="20"/>
                <w:szCs w:val="20"/>
              </w:rPr>
              <w:t xml:space="preserve"> 1,340</w:t>
            </w:r>
          </w:p>
        </w:tc>
      </w:tr>
      <w:tr w:rsidR="00EB3063" w:rsidRPr="007546C1" w14:paraId="57C0E827" w14:textId="77777777" w:rsidTr="002138FA">
        <w:tc>
          <w:tcPr>
            <w:tcW w:w="3825" w:type="dxa"/>
            <w:vAlign w:val="bottom"/>
          </w:tcPr>
          <w:p w14:paraId="5069D24E" w14:textId="77777777" w:rsidR="00EB3063" w:rsidRPr="007546C1" w:rsidRDefault="00EB3063" w:rsidP="00904130">
            <w:pPr>
              <w:spacing w:line="240" w:lineRule="exact"/>
              <w:ind w:left="384" w:right="-43"/>
              <w:rPr>
                <w:rFonts w:hAnsi="Times New Roman" w:cs="Times New Roman"/>
                <w:sz w:val="20"/>
                <w:szCs w:val="20"/>
              </w:rPr>
            </w:pPr>
            <w:r w:rsidRPr="007546C1">
              <w:rPr>
                <w:rFonts w:hAnsi="Times New Roman" w:cs="Times New Roman"/>
                <w:sz w:val="20"/>
                <w:szCs w:val="20"/>
              </w:rPr>
              <w:t>Singapore dollar</w:t>
            </w:r>
          </w:p>
        </w:tc>
        <w:tc>
          <w:tcPr>
            <w:tcW w:w="1530" w:type="dxa"/>
          </w:tcPr>
          <w:p w14:paraId="06B5E7CF" w14:textId="6D4AA675" w:rsidR="00EB3063" w:rsidRPr="00EB3063" w:rsidRDefault="00EB3063" w:rsidP="00EB3063">
            <w:pPr>
              <w:tabs>
                <w:tab w:val="decimal" w:pos="1306"/>
              </w:tabs>
              <w:spacing w:line="240" w:lineRule="exact"/>
              <w:rPr>
                <w:rFonts w:hAnsi="Times New Roman" w:cs="Times New Roman"/>
                <w:sz w:val="20"/>
                <w:szCs w:val="20"/>
                <w:cs/>
              </w:rPr>
            </w:pPr>
            <w:r w:rsidRPr="00EB3063">
              <w:rPr>
                <w:rFonts w:hAnsi="Times New Roman" w:cs="Times New Roman"/>
                <w:sz w:val="20"/>
                <w:szCs w:val="20"/>
              </w:rPr>
              <w:t>59,944</w:t>
            </w:r>
          </w:p>
        </w:tc>
        <w:tc>
          <w:tcPr>
            <w:tcW w:w="156" w:type="dxa"/>
          </w:tcPr>
          <w:p w14:paraId="0B8AB224"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vAlign w:val="bottom"/>
          </w:tcPr>
          <w:p w14:paraId="62E0BC8F" w14:textId="63E0C399" w:rsidR="00EB3063" w:rsidRPr="00EB3063" w:rsidRDefault="00EB3063" w:rsidP="00EB3063">
            <w:pPr>
              <w:tabs>
                <w:tab w:val="decimal" w:pos="1040"/>
              </w:tabs>
              <w:spacing w:line="240" w:lineRule="exact"/>
              <w:rPr>
                <w:rFonts w:hAnsi="Times New Roman" w:cs="Times New Roman"/>
                <w:sz w:val="20"/>
                <w:szCs w:val="20"/>
                <w:cs/>
              </w:rPr>
            </w:pPr>
            <w:r w:rsidRPr="00EB3063">
              <w:rPr>
                <w:rFonts w:hAnsi="Times New Roman" w:cs="Times New Roman"/>
                <w:sz w:val="20"/>
                <w:szCs w:val="20"/>
              </w:rPr>
              <w:t>-</w:t>
            </w:r>
          </w:p>
        </w:tc>
        <w:tc>
          <w:tcPr>
            <w:tcW w:w="151" w:type="dxa"/>
          </w:tcPr>
          <w:p w14:paraId="62AE9D9A"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5FE10D1D" w14:textId="10BD29C5"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33,012</w:t>
            </w:r>
          </w:p>
        </w:tc>
      </w:tr>
      <w:tr w:rsidR="00EB3063" w:rsidRPr="007546C1" w14:paraId="09C410BE" w14:textId="77777777" w:rsidTr="002138FA">
        <w:tc>
          <w:tcPr>
            <w:tcW w:w="3825" w:type="dxa"/>
            <w:vAlign w:val="bottom"/>
          </w:tcPr>
          <w:p w14:paraId="1E96F91C" w14:textId="77777777" w:rsidR="00EB3063" w:rsidRPr="007546C1" w:rsidRDefault="00EB3063" w:rsidP="00904130">
            <w:pPr>
              <w:spacing w:line="240" w:lineRule="exact"/>
              <w:ind w:left="384" w:right="-43"/>
              <w:rPr>
                <w:rFonts w:hAnsi="Times New Roman" w:cs="Times New Roman"/>
                <w:sz w:val="20"/>
                <w:szCs w:val="20"/>
              </w:rPr>
            </w:pPr>
            <w:r w:rsidRPr="007546C1">
              <w:rPr>
                <w:rFonts w:hAnsi="Times New Roman" w:cs="Times New Roman"/>
                <w:sz w:val="20"/>
                <w:szCs w:val="20"/>
              </w:rPr>
              <w:t>Euro</w:t>
            </w:r>
          </w:p>
        </w:tc>
        <w:tc>
          <w:tcPr>
            <w:tcW w:w="1530" w:type="dxa"/>
          </w:tcPr>
          <w:p w14:paraId="20DF71F4" w14:textId="21C847DF" w:rsidR="00EB3063" w:rsidRPr="00EB3063" w:rsidRDefault="00EB3063" w:rsidP="00EB3063">
            <w:pPr>
              <w:tabs>
                <w:tab w:val="decimal" w:pos="1306"/>
              </w:tabs>
              <w:spacing w:line="240" w:lineRule="exact"/>
              <w:rPr>
                <w:rFonts w:hAnsi="Times New Roman" w:cs="Times New Roman"/>
                <w:sz w:val="20"/>
                <w:szCs w:val="20"/>
                <w:cs/>
              </w:rPr>
            </w:pPr>
            <w:r w:rsidRPr="00EB3063">
              <w:rPr>
                <w:rFonts w:hAnsi="Times New Roman" w:cs="Times New Roman"/>
                <w:sz w:val="20"/>
                <w:szCs w:val="20"/>
              </w:rPr>
              <w:t>20,595</w:t>
            </w:r>
          </w:p>
        </w:tc>
        <w:tc>
          <w:tcPr>
            <w:tcW w:w="156" w:type="dxa"/>
          </w:tcPr>
          <w:p w14:paraId="37235BC2"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tcPr>
          <w:p w14:paraId="6283EB34" w14:textId="1B79F16F" w:rsidR="00EB3063" w:rsidRPr="00EB3063" w:rsidRDefault="00EB3063" w:rsidP="00EB3063">
            <w:pPr>
              <w:tabs>
                <w:tab w:val="decimal" w:pos="1040"/>
              </w:tabs>
              <w:spacing w:line="240" w:lineRule="exact"/>
              <w:rPr>
                <w:rFonts w:hAnsi="Times New Roman" w:cs="Times New Roman"/>
                <w:sz w:val="20"/>
                <w:szCs w:val="20"/>
                <w:cs/>
              </w:rPr>
            </w:pPr>
            <w:r w:rsidRPr="00EB3063">
              <w:rPr>
                <w:rFonts w:hAnsi="Times New Roman" w:cs="Times New Roman"/>
                <w:sz w:val="20"/>
                <w:szCs w:val="20"/>
              </w:rPr>
              <w:t>-</w:t>
            </w:r>
          </w:p>
        </w:tc>
        <w:tc>
          <w:tcPr>
            <w:tcW w:w="151" w:type="dxa"/>
          </w:tcPr>
          <w:p w14:paraId="79E31FE6"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194BBDFB" w14:textId="302FE460" w:rsidR="00EB3063" w:rsidRPr="00EB3063" w:rsidRDefault="00EB3063" w:rsidP="00EB3063">
            <w:pPr>
              <w:tabs>
                <w:tab w:val="decimal" w:pos="1337"/>
              </w:tabs>
              <w:spacing w:line="240" w:lineRule="exact"/>
              <w:rPr>
                <w:rFonts w:hAnsi="Times New Roman" w:cs="Times New Roman"/>
                <w:sz w:val="20"/>
                <w:szCs w:val="20"/>
                <w:cs/>
              </w:rPr>
            </w:pPr>
            <w:r w:rsidRPr="00EB3063">
              <w:rPr>
                <w:rFonts w:hAnsi="Times New Roman" w:cs="Times New Roman"/>
                <w:sz w:val="20"/>
                <w:szCs w:val="20"/>
              </w:rPr>
              <w:t xml:space="preserve">        38,989</w:t>
            </w:r>
          </w:p>
        </w:tc>
      </w:tr>
      <w:tr w:rsidR="00EB3063" w:rsidRPr="007546C1" w14:paraId="556ADB95" w14:textId="77777777" w:rsidTr="002138FA">
        <w:tc>
          <w:tcPr>
            <w:tcW w:w="3825" w:type="dxa"/>
            <w:vAlign w:val="bottom"/>
          </w:tcPr>
          <w:p w14:paraId="41C2F23C" w14:textId="77777777" w:rsidR="00EB3063" w:rsidRPr="007546C1" w:rsidRDefault="00EB3063" w:rsidP="00904130">
            <w:pPr>
              <w:spacing w:line="240" w:lineRule="exact"/>
              <w:ind w:left="169" w:right="-43"/>
              <w:rPr>
                <w:rFonts w:hAnsi="Times New Roman" w:cs="Times New Roman"/>
                <w:sz w:val="20"/>
                <w:szCs w:val="20"/>
              </w:rPr>
            </w:pPr>
            <w:r w:rsidRPr="007546C1">
              <w:rPr>
                <w:rFonts w:hAnsi="Times New Roman" w:cs="Times New Roman"/>
                <w:sz w:val="20"/>
                <w:szCs w:val="20"/>
              </w:rPr>
              <w:t>Bond forward contracts</w:t>
            </w:r>
          </w:p>
        </w:tc>
        <w:tc>
          <w:tcPr>
            <w:tcW w:w="1530" w:type="dxa"/>
          </w:tcPr>
          <w:p w14:paraId="6ED3BDE3" w14:textId="77777777" w:rsidR="00EB3063" w:rsidRPr="00EB3063" w:rsidRDefault="00EB3063" w:rsidP="00EB3063">
            <w:pPr>
              <w:tabs>
                <w:tab w:val="decimal" w:pos="1306"/>
              </w:tabs>
              <w:spacing w:line="240" w:lineRule="exact"/>
              <w:rPr>
                <w:rFonts w:hAnsi="Times New Roman" w:cs="Times New Roman"/>
                <w:sz w:val="20"/>
                <w:szCs w:val="20"/>
              </w:rPr>
            </w:pPr>
          </w:p>
        </w:tc>
        <w:tc>
          <w:tcPr>
            <w:tcW w:w="156" w:type="dxa"/>
          </w:tcPr>
          <w:p w14:paraId="4C28A25A"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tcPr>
          <w:p w14:paraId="4DE93E52" w14:textId="77777777" w:rsidR="00EB3063" w:rsidRPr="00EB3063" w:rsidRDefault="00EB3063" w:rsidP="00EB3063">
            <w:pPr>
              <w:spacing w:line="240" w:lineRule="exact"/>
              <w:jc w:val="center"/>
              <w:rPr>
                <w:rFonts w:hAnsi="Times New Roman" w:cs="Times New Roman"/>
                <w:sz w:val="20"/>
                <w:szCs w:val="20"/>
                <w:cs/>
              </w:rPr>
            </w:pPr>
          </w:p>
        </w:tc>
        <w:tc>
          <w:tcPr>
            <w:tcW w:w="151" w:type="dxa"/>
          </w:tcPr>
          <w:p w14:paraId="0808B1A6"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5093E952" w14:textId="77777777" w:rsidR="00EB3063" w:rsidRPr="00EB3063" w:rsidRDefault="00EB3063" w:rsidP="00EB3063">
            <w:pPr>
              <w:tabs>
                <w:tab w:val="decimal" w:pos="1325"/>
              </w:tabs>
              <w:spacing w:line="240" w:lineRule="exact"/>
              <w:rPr>
                <w:rFonts w:hAnsi="Times New Roman" w:cs="Times New Roman"/>
                <w:sz w:val="20"/>
                <w:szCs w:val="20"/>
                <w:cs/>
              </w:rPr>
            </w:pPr>
          </w:p>
        </w:tc>
      </w:tr>
      <w:tr w:rsidR="00EB3063" w:rsidRPr="007546C1" w14:paraId="24DBE5E6" w14:textId="77777777" w:rsidTr="002138FA">
        <w:tc>
          <w:tcPr>
            <w:tcW w:w="3825" w:type="dxa"/>
            <w:vAlign w:val="bottom"/>
          </w:tcPr>
          <w:p w14:paraId="7F76D970" w14:textId="77777777" w:rsidR="00EB3063" w:rsidRPr="007546C1" w:rsidRDefault="00EB3063" w:rsidP="00904130">
            <w:pPr>
              <w:spacing w:line="240" w:lineRule="exact"/>
              <w:ind w:left="356" w:right="-43"/>
              <w:rPr>
                <w:rFonts w:hAnsi="Times New Roman" w:cs="Times New Roman"/>
                <w:sz w:val="20"/>
                <w:szCs w:val="20"/>
              </w:rPr>
            </w:pPr>
            <w:r w:rsidRPr="007546C1">
              <w:rPr>
                <w:rFonts w:hAnsi="Times New Roman" w:cs="Times New Roman"/>
                <w:sz w:val="20"/>
                <w:szCs w:val="20"/>
              </w:rPr>
              <w:t>Baht</w:t>
            </w:r>
          </w:p>
        </w:tc>
        <w:tc>
          <w:tcPr>
            <w:tcW w:w="1530" w:type="dxa"/>
          </w:tcPr>
          <w:p w14:paraId="0D8096A0" w14:textId="3859016E" w:rsidR="00EB3063" w:rsidRPr="00EB3063" w:rsidRDefault="00EB3063" w:rsidP="00EB3063">
            <w:pPr>
              <w:tabs>
                <w:tab w:val="decimal" w:pos="1306"/>
              </w:tabs>
              <w:spacing w:line="240" w:lineRule="exact"/>
              <w:rPr>
                <w:rFonts w:hAnsi="Times New Roman" w:cs="Times New Roman"/>
                <w:sz w:val="20"/>
                <w:szCs w:val="20"/>
              </w:rPr>
            </w:pPr>
            <w:r w:rsidRPr="00EB3063">
              <w:rPr>
                <w:rFonts w:hAnsi="Times New Roman" w:cs="Times New Roman"/>
                <w:sz w:val="20"/>
                <w:szCs w:val="20"/>
              </w:rPr>
              <w:t>10,118,000</w:t>
            </w:r>
          </w:p>
        </w:tc>
        <w:tc>
          <w:tcPr>
            <w:tcW w:w="156" w:type="dxa"/>
          </w:tcPr>
          <w:p w14:paraId="191F3232"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tcPr>
          <w:p w14:paraId="5CD5793C" w14:textId="4998A889"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1,153,115</w:t>
            </w:r>
          </w:p>
        </w:tc>
        <w:tc>
          <w:tcPr>
            <w:tcW w:w="151" w:type="dxa"/>
          </w:tcPr>
          <w:p w14:paraId="0498E12C"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7802F773" w14:textId="008665DE"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6,422</w:t>
            </w:r>
          </w:p>
        </w:tc>
      </w:tr>
      <w:tr w:rsidR="00EB3063" w:rsidRPr="007546C1" w14:paraId="12D1A2B0" w14:textId="77777777" w:rsidTr="002138FA">
        <w:tc>
          <w:tcPr>
            <w:tcW w:w="3825" w:type="dxa"/>
            <w:vAlign w:val="bottom"/>
          </w:tcPr>
          <w:p w14:paraId="230F6A6B" w14:textId="77777777" w:rsidR="00EB3063" w:rsidRPr="007546C1" w:rsidRDefault="00EB3063" w:rsidP="00904130">
            <w:pPr>
              <w:spacing w:line="240" w:lineRule="exact"/>
              <w:ind w:left="169" w:right="-43"/>
              <w:rPr>
                <w:rFonts w:hAnsi="Times New Roman" w:cs="Times New Roman"/>
                <w:sz w:val="20"/>
                <w:szCs w:val="20"/>
              </w:rPr>
            </w:pPr>
            <w:r w:rsidRPr="007546C1">
              <w:rPr>
                <w:rFonts w:hAnsi="Times New Roman" w:cs="Times New Roman"/>
                <w:sz w:val="20"/>
                <w:szCs w:val="20"/>
              </w:rPr>
              <w:t>Cross currency swap contracts</w:t>
            </w:r>
          </w:p>
        </w:tc>
        <w:tc>
          <w:tcPr>
            <w:tcW w:w="1530" w:type="dxa"/>
          </w:tcPr>
          <w:p w14:paraId="217257C0" w14:textId="77777777" w:rsidR="00EB3063" w:rsidRPr="00EB3063" w:rsidRDefault="00EB3063" w:rsidP="00EB3063">
            <w:pPr>
              <w:tabs>
                <w:tab w:val="decimal" w:pos="1119"/>
                <w:tab w:val="decimal" w:pos="1306"/>
              </w:tabs>
              <w:spacing w:line="240" w:lineRule="exact"/>
              <w:jc w:val="center"/>
              <w:rPr>
                <w:rFonts w:hAnsi="Times New Roman" w:cs="Times New Roman"/>
                <w:sz w:val="20"/>
                <w:szCs w:val="20"/>
              </w:rPr>
            </w:pPr>
          </w:p>
        </w:tc>
        <w:tc>
          <w:tcPr>
            <w:tcW w:w="156" w:type="dxa"/>
          </w:tcPr>
          <w:p w14:paraId="3A9D222A" w14:textId="77777777" w:rsidR="00EB3063" w:rsidRPr="00EB3063" w:rsidRDefault="00EB3063" w:rsidP="00EB3063">
            <w:pPr>
              <w:tabs>
                <w:tab w:val="decimal" w:pos="1119"/>
              </w:tabs>
              <w:spacing w:line="240" w:lineRule="exact"/>
              <w:rPr>
                <w:rFonts w:hAnsi="Times New Roman" w:cs="Times New Roman"/>
                <w:sz w:val="20"/>
                <w:szCs w:val="20"/>
              </w:rPr>
            </w:pPr>
          </w:p>
        </w:tc>
        <w:tc>
          <w:tcPr>
            <w:tcW w:w="1536" w:type="dxa"/>
          </w:tcPr>
          <w:p w14:paraId="39346EB0" w14:textId="77777777" w:rsidR="00EB3063" w:rsidRPr="00EB3063" w:rsidRDefault="00EB3063" w:rsidP="00EB3063">
            <w:pPr>
              <w:tabs>
                <w:tab w:val="decimal" w:pos="1325"/>
              </w:tabs>
              <w:spacing w:line="240" w:lineRule="exact"/>
              <w:rPr>
                <w:rFonts w:hAnsi="Times New Roman" w:cs="Times New Roman"/>
                <w:sz w:val="20"/>
                <w:szCs w:val="20"/>
              </w:rPr>
            </w:pPr>
          </w:p>
        </w:tc>
        <w:tc>
          <w:tcPr>
            <w:tcW w:w="151" w:type="dxa"/>
          </w:tcPr>
          <w:p w14:paraId="2B873014" w14:textId="77777777" w:rsidR="00EB3063" w:rsidRPr="00EB3063" w:rsidRDefault="00EB3063" w:rsidP="00EB3063">
            <w:pPr>
              <w:tabs>
                <w:tab w:val="decimal" w:pos="1119"/>
              </w:tabs>
              <w:spacing w:line="240" w:lineRule="exact"/>
              <w:rPr>
                <w:rFonts w:hAnsi="Times New Roman" w:cs="Times New Roman"/>
                <w:sz w:val="20"/>
                <w:szCs w:val="20"/>
              </w:rPr>
            </w:pPr>
          </w:p>
        </w:tc>
        <w:tc>
          <w:tcPr>
            <w:tcW w:w="1541" w:type="dxa"/>
          </w:tcPr>
          <w:p w14:paraId="7C4C3672" w14:textId="77777777" w:rsidR="00EB3063" w:rsidRPr="00EB3063" w:rsidRDefault="00EB3063" w:rsidP="00EB3063">
            <w:pPr>
              <w:tabs>
                <w:tab w:val="decimal" w:pos="1325"/>
              </w:tabs>
              <w:spacing w:line="240" w:lineRule="exact"/>
              <w:rPr>
                <w:rFonts w:hAnsi="Times New Roman" w:cs="Times New Roman"/>
                <w:sz w:val="20"/>
                <w:szCs w:val="20"/>
              </w:rPr>
            </w:pPr>
          </w:p>
        </w:tc>
      </w:tr>
      <w:tr w:rsidR="00EB3063" w:rsidRPr="007546C1" w14:paraId="7188FF0C" w14:textId="77777777" w:rsidTr="002138FA">
        <w:tc>
          <w:tcPr>
            <w:tcW w:w="3825" w:type="dxa"/>
            <w:vAlign w:val="bottom"/>
          </w:tcPr>
          <w:p w14:paraId="0F5AE360" w14:textId="77777777" w:rsidR="00EB3063" w:rsidRPr="007546C1" w:rsidRDefault="00EB3063" w:rsidP="00904130">
            <w:pPr>
              <w:spacing w:line="240" w:lineRule="exact"/>
              <w:ind w:left="370" w:right="-43"/>
              <w:rPr>
                <w:rFonts w:hAnsi="Times New Roman" w:cs="Times New Roman"/>
                <w:sz w:val="20"/>
                <w:szCs w:val="20"/>
              </w:rPr>
            </w:pPr>
            <w:r w:rsidRPr="007546C1">
              <w:rPr>
                <w:rFonts w:hAnsi="Times New Roman" w:cs="Times New Roman"/>
                <w:sz w:val="20"/>
                <w:szCs w:val="20"/>
              </w:rPr>
              <w:t>US dollar</w:t>
            </w:r>
          </w:p>
        </w:tc>
        <w:tc>
          <w:tcPr>
            <w:tcW w:w="1530" w:type="dxa"/>
          </w:tcPr>
          <w:p w14:paraId="2CD19E83" w14:textId="3EFE9DCF" w:rsidR="00EB3063" w:rsidRPr="00EB3063" w:rsidRDefault="00EB3063" w:rsidP="00EB3063">
            <w:pPr>
              <w:tabs>
                <w:tab w:val="decimal" w:pos="1306"/>
              </w:tabs>
              <w:spacing w:line="240" w:lineRule="exact"/>
              <w:rPr>
                <w:rFonts w:hAnsi="Times New Roman" w:cs="Times New Roman"/>
                <w:sz w:val="20"/>
                <w:szCs w:val="20"/>
              </w:rPr>
            </w:pPr>
            <w:r w:rsidRPr="00EB3063">
              <w:rPr>
                <w:rFonts w:hAnsi="Times New Roman" w:cs="Times New Roman"/>
                <w:sz w:val="20"/>
                <w:szCs w:val="20"/>
              </w:rPr>
              <w:t>188,050</w:t>
            </w:r>
          </w:p>
        </w:tc>
        <w:tc>
          <w:tcPr>
            <w:tcW w:w="156" w:type="dxa"/>
          </w:tcPr>
          <w:p w14:paraId="00BAC9C1"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tcPr>
          <w:p w14:paraId="18DAB381" w14:textId="48F8F5D3"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736,472</w:t>
            </w:r>
          </w:p>
        </w:tc>
        <w:tc>
          <w:tcPr>
            <w:tcW w:w="151" w:type="dxa"/>
          </w:tcPr>
          <w:p w14:paraId="19250CCC"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Pr>
          <w:p w14:paraId="3D689E2D" w14:textId="6FFD0426" w:rsidR="00EB3063" w:rsidRPr="00EB3063" w:rsidRDefault="00EB3063" w:rsidP="00EB3063">
            <w:pPr>
              <w:tabs>
                <w:tab w:val="decimal" w:pos="1337"/>
              </w:tabs>
              <w:spacing w:line="240" w:lineRule="exact"/>
              <w:rPr>
                <w:rFonts w:hAnsi="Times New Roman" w:cs="Times New Roman"/>
                <w:sz w:val="20"/>
                <w:szCs w:val="20"/>
                <w:cs/>
              </w:rPr>
            </w:pPr>
          </w:p>
        </w:tc>
      </w:tr>
      <w:tr w:rsidR="00EB3063" w:rsidRPr="007546C1" w14:paraId="03A2E5EE" w14:textId="77777777" w:rsidTr="002138FA">
        <w:tc>
          <w:tcPr>
            <w:tcW w:w="3825" w:type="dxa"/>
            <w:vAlign w:val="bottom"/>
          </w:tcPr>
          <w:p w14:paraId="2FAD57A9" w14:textId="77777777" w:rsidR="00EB3063" w:rsidRPr="007546C1" w:rsidRDefault="00EB3063" w:rsidP="00904130">
            <w:pPr>
              <w:spacing w:line="240" w:lineRule="exact"/>
              <w:ind w:left="370" w:right="-43"/>
              <w:rPr>
                <w:rFonts w:hAnsi="Times New Roman" w:cs="Times New Roman"/>
                <w:sz w:val="20"/>
                <w:szCs w:val="20"/>
              </w:rPr>
            </w:pPr>
            <w:r w:rsidRPr="007546C1">
              <w:rPr>
                <w:rFonts w:hAnsi="Times New Roman" w:cs="Times New Roman"/>
                <w:sz w:val="20"/>
                <w:szCs w:val="20"/>
              </w:rPr>
              <w:t>Euro</w:t>
            </w:r>
          </w:p>
        </w:tc>
        <w:tc>
          <w:tcPr>
            <w:tcW w:w="1530" w:type="dxa"/>
          </w:tcPr>
          <w:p w14:paraId="2808C23E" w14:textId="11FB8CFA" w:rsidR="00EB3063" w:rsidRPr="00EB3063" w:rsidRDefault="00EB3063" w:rsidP="00EB3063">
            <w:pPr>
              <w:tabs>
                <w:tab w:val="decimal" w:pos="1306"/>
              </w:tabs>
              <w:spacing w:line="240" w:lineRule="exact"/>
              <w:rPr>
                <w:rFonts w:hAnsi="Times New Roman" w:cs="Times New Roman"/>
                <w:sz w:val="20"/>
                <w:szCs w:val="20"/>
              </w:rPr>
            </w:pPr>
            <w:r w:rsidRPr="00EB3063">
              <w:rPr>
                <w:rFonts w:hAnsi="Times New Roman" w:cs="Times New Roman"/>
                <w:sz w:val="20"/>
                <w:szCs w:val="20"/>
              </w:rPr>
              <w:t>13,000</w:t>
            </w:r>
          </w:p>
        </w:tc>
        <w:tc>
          <w:tcPr>
            <w:tcW w:w="156" w:type="dxa"/>
          </w:tcPr>
          <w:p w14:paraId="731081D0"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vAlign w:val="bottom"/>
          </w:tcPr>
          <w:p w14:paraId="5B50F8BB" w14:textId="7A5C06D1"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27,747</w:t>
            </w:r>
          </w:p>
        </w:tc>
        <w:tc>
          <w:tcPr>
            <w:tcW w:w="151" w:type="dxa"/>
          </w:tcPr>
          <w:p w14:paraId="4C62F4A0"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vAlign w:val="bottom"/>
          </w:tcPr>
          <w:p w14:paraId="0B4F7E09" w14:textId="377E8260" w:rsidR="00EB3063" w:rsidRPr="00EB3063" w:rsidRDefault="00EB3063" w:rsidP="00EB3063">
            <w:pPr>
              <w:tabs>
                <w:tab w:val="decimal" w:pos="1332"/>
              </w:tabs>
              <w:spacing w:line="240" w:lineRule="exact"/>
              <w:rPr>
                <w:rFonts w:hAnsi="Times New Roman" w:cs="Times New Roman"/>
                <w:sz w:val="20"/>
                <w:szCs w:val="20"/>
                <w:cs/>
              </w:rPr>
            </w:pPr>
            <w:r w:rsidRPr="00EB3063">
              <w:rPr>
                <w:rFonts w:hAnsi="Times New Roman" w:cs="Times New Roman"/>
                <w:sz w:val="20"/>
                <w:szCs w:val="20"/>
              </w:rPr>
              <w:t>1,608</w:t>
            </w:r>
          </w:p>
        </w:tc>
      </w:tr>
      <w:tr w:rsidR="00EB3063" w:rsidRPr="007546C1" w14:paraId="33FF21E2" w14:textId="77777777" w:rsidTr="002138FA">
        <w:tc>
          <w:tcPr>
            <w:tcW w:w="3825" w:type="dxa"/>
            <w:vAlign w:val="bottom"/>
          </w:tcPr>
          <w:p w14:paraId="3F48DD84" w14:textId="5AF03051" w:rsidR="00EB3063" w:rsidRPr="007546C1" w:rsidRDefault="00EB3063" w:rsidP="00904130">
            <w:pPr>
              <w:spacing w:line="240" w:lineRule="exact"/>
              <w:ind w:left="370" w:right="-43"/>
              <w:rPr>
                <w:rFonts w:hAnsi="Times New Roman" w:cs="Times New Roman"/>
                <w:sz w:val="20"/>
                <w:szCs w:val="20"/>
              </w:rPr>
            </w:pPr>
            <w:r>
              <w:rPr>
                <w:rFonts w:hAnsi="Times New Roman" w:cs="Times New Roman"/>
                <w:sz w:val="20"/>
                <w:szCs w:val="20"/>
              </w:rPr>
              <w:t>Yen</w:t>
            </w:r>
          </w:p>
        </w:tc>
        <w:tc>
          <w:tcPr>
            <w:tcW w:w="1530" w:type="dxa"/>
          </w:tcPr>
          <w:p w14:paraId="6966D536" w14:textId="0B5C7FDC" w:rsidR="00EB3063" w:rsidRPr="00EB3063" w:rsidRDefault="00EB3063" w:rsidP="00EB3063">
            <w:pPr>
              <w:tabs>
                <w:tab w:val="decimal" w:pos="1306"/>
              </w:tabs>
              <w:spacing w:line="240" w:lineRule="exact"/>
              <w:rPr>
                <w:rFonts w:hAnsi="Times New Roman" w:cs="Times New Roman"/>
                <w:sz w:val="20"/>
                <w:szCs w:val="20"/>
              </w:rPr>
            </w:pPr>
            <w:r w:rsidRPr="00EB3063">
              <w:rPr>
                <w:rFonts w:hAnsi="Times New Roman" w:cs="Times New Roman"/>
                <w:sz w:val="20"/>
                <w:szCs w:val="20"/>
              </w:rPr>
              <w:t>1,300,000</w:t>
            </w:r>
          </w:p>
        </w:tc>
        <w:tc>
          <w:tcPr>
            <w:tcW w:w="156" w:type="dxa"/>
          </w:tcPr>
          <w:p w14:paraId="290E64AA"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vAlign w:val="bottom"/>
          </w:tcPr>
          <w:p w14:paraId="2838A4C0" w14:textId="76A1CC5F"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34,229</w:t>
            </w:r>
          </w:p>
        </w:tc>
        <w:tc>
          <w:tcPr>
            <w:tcW w:w="151" w:type="dxa"/>
          </w:tcPr>
          <w:p w14:paraId="20152F2C"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vAlign w:val="bottom"/>
          </w:tcPr>
          <w:p w14:paraId="67BF6128" w14:textId="08CC9E8E" w:rsidR="00EB3063" w:rsidRPr="00EB3063" w:rsidRDefault="00EB3063" w:rsidP="00EB3063">
            <w:pPr>
              <w:tabs>
                <w:tab w:val="decimal" w:pos="812"/>
              </w:tabs>
              <w:spacing w:line="240" w:lineRule="exact"/>
              <w:rPr>
                <w:rFonts w:hAnsi="Times New Roman" w:cs="Times New Roman"/>
                <w:sz w:val="20"/>
                <w:szCs w:val="20"/>
                <w:cs/>
              </w:rPr>
            </w:pPr>
            <w:r w:rsidRPr="00EB3063">
              <w:rPr>
                <w:rFonts w:hAnsi="Times New Roman" w:cs="Times New Roman"/>
                <w:sz w:val="20"/>
                <w:szCs w:val="20"/>
              </w:rPr>
              <w:t>-</w:t>
            </w:r>
          </w:p>
        </w:tc>
      </w:tr>
      <w:tr w:rsidR="00EB3063" w:rsidRPr="007546C1" w14:paraId="6B815476" w14:textId="77777777" w:rsidTr="002138FA">
        <w:tc>
          <w:tcPr>
            <w:tcW w:w="3825" w:type="dxa"/>
            <w:vAlign w:val="bottom"/>
          </w:tcPr>
          <w:p w14:paraId="1B5B99F4" w14:textId="77777777" w:rsidR="00EB3063" w:rsidRPr="007546C1" w:rsidRDefault="00EB3063" w:rsidP="00EB3063">
            <w:pPr>
              <w:spacing w:line="240" w:lineRule="exact"/>
              <w:ind w:left="462"/>
              <w:jc w:val="both"/>
              <w:rPr>
                <w:rFonts w:hAnsi="Times New Roman" w:cs="Times New Roman"/>
                <w:sz w:val="20"/>
                <w:szCs w:val="20"/>
              </w:rPr>
            </w:pPr>
            <w:r w:rsidRPr="007546C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242DEBDA" w14:textId="382A5438" w:rsidR="00EB3063" w:rsidRPr="00EB3063" w:rsidRDefault="00EB3063" w:rsidP="00EB3063">
            <w:pPr>
              <w:tabs>
                <w:tab w:val="decimal" w:pos="1306"/>
              </w:tabs>
              <w:spacing w:line="240" w:lineRule="exact"/>
              <w:rPr>
                <w:rFonts w:hAnsi="Times New Roman" w:cs="Times New Roman"/>
                <w:sz w:val="20"/>
                <w:szCs w:val="20"/>
              </w:rPr>
            </w:pPr>
            <w:r w:rsidRPr="00EB3063">
              <w:rPr>
                <w:rFonts w:hAnsi="Times New Roman" w:cs="Times New Roman"/>
                <w:sz w:val="20"/>
                <w:szCs w:val="20"/>
              </w:rPr>
              <w:t>12,470,995</w:t>
            </w:r>
          </w:p>
        </w:tc>
        <w:tc>
          <w:tcPr>
            <w:tcW w:w="156" w:type="dxa"/>
          </w:tcPr>
          <w:p w14:paraId="10BDC53E"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5B449418" w14:textId="4AEDBDFD" w:rsidR="00EB3063" w:rsidRPr="00EB3063" w:rsidRDefault="00EB3063" w:rsidP="00EB3063">
            <w:pPr>
              <w:tabs>
                <w:tab w:val="decimal" w:pos="1325"/>
              </w:tabs>
              <w:spacing w:line="240" w:lineRule="exact"/>
              <w:rPr>
                <w:rFonts w:hAnsi="Times New Roman" w:cs="Times New Roman"/>
                <w:sz w:val="20"/>
                <w:szCs w:val="20"/>
                <w:cs/>
              </w:rPr>
            </w:pPr>
            <w:r w:rsidRPr="00EB3063">
              <w:rPr>
                <w:rFonts w:hAnsi="Times New Roman" w:cs="Times New Roman"/>
                <w:sz w:val="20"/>
                <w:szCs w:val="20"/>
              </w:rPr>
              <w:t>1,999,205</w:t>
            </w:r>
          </w:p>
        </w:tc>
        <w:tc>
          <w:tcPr>
            <w:tcW w:w="151" w:type="dxa"/>
          </w:tcPr>
          <w:p w14:paraId="70F23BE0" w14:textId="77777777" w:rsidR="00EB3063" w:rsidRPr="00EB3063" w:rsidRDefault="00EB3063" w:rsidP="00EB3063">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17EFF471" w14:textId="1D9E5DFE" w:rsidR="00EB3063" w:rsidRPr="00EB3063" w:rsidRDefault="00EB3063" w:rsidP="00EB3063">
            <w:pPr>
              <w:tabs>
                <w:tab w:val="decimal" w:pos="1325"/>
              </w:tabs>
              <w:spacing w:line="240" w:lineRule="exact"/>
              <w:rPr>
                <w:rFonts w:hAnsi="Times New Roman" w:cs="Times New Roman"/>
                <w:sz w:val="20"/>
                <w:szCs w:val="20"/>
              </w:rPr>
            </w:pPr>
            <w:r w:rsidRPr="00EB3063">
              <w:rPr>
                <w:rFonts w:hAnsi="Times New Roman" w:cs="Times New Roman"/>
                <w:sz w:val="20"/>
                <w:szCs w:val="20"/>
              </w:rPr>
              <w:t>83,342</w:t>
            </w:r>
          </w:p>
        </w:tc>
      </w:tr>
    </w:tbl>
    <w:p w14:paraId="4144C2B2" w14:textId="4B143DC2" w:rsidR="00800633" w:rsidRPr="009B70B2" w:rsidRDefault="00800633">
      <w:pPr>
        <w:rPr>
          <w:rFonts w:hAnsi="Times New Roman" w:cstheme="minorBidi"/>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7546C1" w14:paraId="59F73828" w14:textId="77777777" w:rsidTr="002138FA">
        <w:tc>
          <w:tcPr>
            <w:tcW w:w="3825" w:type="dxa"/>
          </w:tcPr>
          <w:p w14:paraId="757BAE8B"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24E40096"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77DD7D18" w14:textId="77777777" w:rsidTr="002138FA">
        <w:tc>
          <w:tcPr>
            <w:tcW w:w="3825" w:type="dxa"/>
          </w:tcPr>
          <w:p w14:paraId="7C32432D"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vAlign w:val="bottom"/>
          </w:tcPr>
          <w:p w14:paraId="2F47FDB9"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 2024</w:t>
            </w:r>
          </w:p>
        </w:tc>
      </w:tr>
      <w:tr w:rsidR="00C8385D" w:rsidRPr="007546C1" w14:paraId="4E4044CE" w14:textId="77777777" w:rsidTr="002138FA">
        <w:tc>
          <w:tcPr>
            <w:tcW w:w="3825" w:type="dxa"/>
          </w:tcPr>
          <w:p w14:paraId="0714E839"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481D98C4" w14:textId="77777777" w:rsidR="00C8385D" w:rsidRPr="007546C1"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27A6AA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1D5B2FAA"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Fair value amount</w:t>
            </w:r>
          </w:p>
        </w:tc>
      </w:tr>
      <w:tr w:rsidR="00C8385D" w:rsidRPr="007546C1" w14:paraId="35C42AA3" w14:textId="77777777" w:rsidTr="002138FA">
        <w:tc>
          <w:tcPr>
            <w:tcW w:w="3825" w:type="dxa"/>
          </w:tcPr>
          <w:p w14:paraId="129C679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vAlign w:val="bottom"/>
          </w:tcPr>
          <w:p w14:paraId="153E835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Notional amount</w:t>
            </w:r>
          </w:p>
        </w:tc>
        <w:tc>
          <w:tcPr>
            <w:tcW w:w="156" w:type="dxa"/>
          </w:tcPr>
          <w:p w14:paraId="1A407925"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3674353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Assets</w:t>
            </w:r>
          </w:p>
        </w:tc>
        <w:tc>
          <w:tcPr>
            <w:tcW w:w="151" w:type="dxa"/>
          </w:tcPr>
          <w:p w14:paraId="23296DD9"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0767D788"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Liabilities</w:t>
            </w:r>
          </w:p>
        </w:tc>
      </w:tr>
      <w:tr w:rsidR="00C8385D" w:rsidRPr="007546C1" w14:paraId="6A859053" w14:textId="77777777" w:rsidTr="002138FA">
        <w:tc>
          <w:tcPr>
            <w:tcW w:w="3825" w:type="dxa"/>
          </w:tcPr>
          <w:p w14:paraId="41A48BD4" w14:textId="77777777" w:rsidR="00C8385D" w:rsidRPr="007546C1" w:rsidRDefault="00C8385D" w:rsidP="002138FA">
            <w:pPr>
              <w:spacing w:line="240" w:lineRule="exact"/>
              <w:ind w:left="162" w:right="-43" w:firstLine="218"/>
              <w:rPr>
                <w:rFonts w:hAnsi="Times New Roman" w:cs="Times New Roman"/>
                <w:sz w:val="20"/>
                <w:szCs w:val="20"/>
              </w:rPr>
            </w:pPr>
          </w:p>
        </w:tc>
        <w:tc>
          <w:tcPr>
            <w:tcW w:w="1530" w:type="dxa"/>
            <w:tcBorders>
              <w:bottom w:val="single" w:sz="4" w:space="0" w:color="auto"/>
            </w:tcBorders>
            <w:vAlign w:val="bottom"/>
          </w:tcPr>
          <w:p w14:paraId="60950AF9"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Units)</w:t>
            </w:r>
          </w:p>
        </w:tc>
        <w:tc>
          <w:tcPr>
            <w:tcW w:w="156" w:type="dxa"/>
          </w:tcPr>
          <w:p w14:paraId="50D2CCD2"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42087060"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c>
          <w:tcPr>
            <w:tcW w:w="151" w:type="dxa"/>
          </w:tcPr>
          <w:p w14:paraId="58CBF5C7"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3A0CA82"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r>
      <w:tr w:rsidR="00C8385D" w:rsidRPr="007546C1" w14:paraId="053E378F" w14:textId="77777777" w:rsidTr="002138FA">
        <w:tc>
          <w:tcPr>
            <w:tcW w:w="3825" w:type="dxa"/>
            <w:vAlign w:val="bottom"/>
          </w:tcPr>
          <w:p w14:paraId="20FEBBB6" w14:textId="77777777" w:rsidR="00C8385D" w:rsidRPr="007546C1" w:rsidRDefault="00C8385D" w:rsidP="002138FA">
            <w:pPr>
              <w:tabs>
                <w:tab w:val="left" w:pos="540"/>
              </w:tabs>
              <w:spacing w:line="240" w:lineRule="exact"/>
              <w:ind w:left="180" w:hanging="18"/>
              <w:rPr>
                <w:rFonts w:hAnsi="Times New Roman" w:cs="Times New Roman"/>
                <w:b/>
                <w:bCs/>
                <w:sz w:val="20"/>
                <w:szCs w:val="20"/>
              </w:rPr>
            </w:pPr>
            <w:r w:rsidRPr="007546C1">
              <w:rPr>
                <w:rFonts w:hAnsi="Times New Roman" w:cs="Times New Roman"/>
                <w:sz w:val="20"/>
                <w:szCs w:val="20"/>
              </w:rPr>
              <w:t>Forward exchange contracts</w:t>
            </w:r>
          </w:p>
        </w:tc>
        <w:tc>
          <w:tcPr>
            <w:tcW w:w="1530" w:type="dxa"/>
            <w:tcBorders>
              <w:top w:val="single" w:sz="4" w:space="0" w:color="auto"/>
            </w:tcBorders>
            <w:vAlign w:val="bottom"/>
          </w:tcPr>
          <w:p w14:paraId="6773FCBF" w14:textId="77777777" w:rsidR="00C8385D" w:rsidRPr="007546C1" w:rsidRDefault="00C8385D" w:rsidP="002138FA">
            <w:pPr>
              <w:spacing w:line="240" w:lineRule="exact"/>
              <w:jc w:val="center"/>
              <w:rPr>
                <w:rFonts w:hAnsi="Times New Roman" w:cs="Times New Roman"/>
                <w:b/>
                <w:bCs/>
                <w:sz w:val="20"/>
                <w:szCs w:val="20"/>
              </w:rPr>
            </w:pPr>
          </w:p>
        </w:tc>
        <w:tc>
          <w:tcPr>
            <w:tcW w:w="156" w:type="dxa"/>
          </w:tcPr>
          <w:p w14:paraId="67B41E1A"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03F3A8CF" w14:textId="77777777" w:rsidR="00C8385D" w:rsidRPr="007546C1" w:rsidRDefault="00C8385D" w:rsidP="002138FA">
            <w:pPr>
              <w:spacing w:line="240" w:lineRule="exact"/>
              <w:jc w:val="center"/>
              <w:rPr>
                <w:rFonts w:hAnsi="Times New Roman" w:cs="Times New Roman"/>
                <w:b/>
                <w:bCs/>
                <w:sz w:val="20"/>
                <w:szCs w:val="20"/>
              </w:rPr>
            </w:pPr>
          </w:p>
        </w:tc>
        <w:tc>
          <w:tcPr>
            <w:tcW w:w="151" w:type="dxa"/>
          </w:tcPr>
          <w:p w14:paraId="359FCD1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4E8CA90D" w14:textId="77777777" w:rsidR="00C8385D" w:rsidRPr="007546C1" w:rsidRDefault="00C8385D" w:rsidP="002138FA">
            <w:pPr>
              <w:spacing w:line="240" w:lineRule="exact"/>
              <w:jc w:val="center"/>
              <w:rPr>
                <w:rFonts w:hAnsi="Times New Roman" w:cs="Times New Roman"/>
                <w:b/>
                <w:bCs/>
                <w:sz w:val="20"/>
                <w:szCs w:val="20"/>
              </w:rPr>
            </w:pPr>
          </w:p>
        </w:tc>
      </w:tr>
      <w:tr w:rsidR="00C8385D" w:rsidRPr="007546C1" w14:paraId="464177CF" w14:textId="77777777" w:rsidTr="002138FA">
        <w:tc>
          <w:tcPr>
            <w:tcW w:w="3825" w:type="dxa"/>
            <w:vAlign w:val="bottom"/>
          </w:tcPr>
          <w:p w14:paraId="3EE628A3"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Yen</w:t>
            </w:r>
          </w:p>
        </w:tc>
        <w:tc>
          <w:tcPr>
            <w:tcW w:w="1530" w:type="dxa"/>
            <w:vAlign w:val="bottom"/>
          </w:tcPr>
          <w:p w14:paraId="1EB1DE31"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656,375</w:t>
            </w:r>
          </w:p>
        </w:tc>
        <w:tc>
          <w:tcPr>
            <w:tcW w:w="156" w:type="dxa"/>
          </w:tcPr>
          <w:p w14:paraId="28A5C3A3"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7A4F02C7"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15,886</w:t>
            </w:r>
          </w:p>
        </w:tc>
        <w:tc>
          <w:tcPr>
            <w:tcW w:w="151" w:type="dxa"/>
          </w:tcPr>
          <w:p w14:paraId="442A7FD5"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2D76EBD1" w14:textId="77777777" w:rsidR="00C8385D" w:rsidRPr="007546C1" w:rsidRDefault="00C8385D" w:rsidP="002138FA">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6EA525F0" w14:textId="77777777" w:rsidTr="002138FA">
        <w:tc>
          <w:tcPr>
            <w:tcW w:w="3825" w:type="dxa"/>
            <w:vAlign w:val="bottom"/>
          </w:tcPr>
          <w:p w14:paraId="589E1398"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US dollar</w:t>
            </w:r>
          </w:p>
        </w:tc>
        <w:tc>
          <w:tcPr>
            <w:tcW w:w="1530" w:type="dxa"/>
            <w:vAlign w:val="bottom"/>
          </w:tcPr>
          <w:p w14:paraId="43628E6D"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109,793</w:t>
            </w:r>
          </w:p>
        </w:tc>
        <w:tc>
          <w:tcPr>
            <w:tcW w:w="156" w:type="dxa"/>
          </w:tcPr>
          <w:p w14:paraId="36FECE21"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68369C5B"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12,826</w:t>
            </w:r>
          </w:p>
        </w:tc>
        <w:tc>
          <w:tcPr>
            <w:tcW w:w="151" w:type="dxa"/>
          </w:tcPr>
          <w:p w14:paraId="12193D22"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6D4AEE4E"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36,717</w:t>
            </w:r>
          </w:p>
        </w:tc>
      </w:tr>
      <w:tr w:rsidR="00C8385D" w:rsidRPr="007546C1" w14:paraId="2E5E8867" w14:textId="77777777" w:rsidTr="002138FA">
        <w:tc>
          <w:tcPr>
            <w:tcW w:w="3825" w:type="dxa"/>
            <w:vAlign w:val="bottom"/>
          </w:tcPr>
          <w:p w14:paraId="50AD4EEA"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Singapore dollar</w:t>
            </w:r>
          </w:p>
        </w:tc>
        <w:tc>
          <w:tcPr>
            <w:tcW w:w="1530" w:type="dxa"/>
            <w:vAlign w:val="bottom"/>
          </w:tcPr>
          <w:p w14:paraId="23B9420C"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71,334</w:t>
            </w:r>
          </w:p>
        </w:tc>
        <w:tc>
          <w:tcPr>
            <w:tcW w:w="156" w:type="dxa"/>
          </w:tcPr>
          <w:p w14:paraId="1527947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2A764A81"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56,743</w:t>
            </w:r>
          </w:p>
        </w:tc>
        <w:tc>
          <w:tcPr>
            <w:tcW w:w="151" w:type="dxa"/>
          </w:tcPr>
          <w:p w14:paraId="17150B16"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1D5704C4" w14:textId="77777777" w:rsidR="00C8385D" w:rsidRPr="007546C1" w:rsidRDefault="00C8385D" w:rsidP="002138FA">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46A974E9" w14:textId="77777777" w:rsidTr="002138FA">
        <w:tc>
          <w:tcPr>
            <w:tcW w:w="3825" w:type="dxa"/>
            <w:vAlign w:val="bottom"/>
          </w:tcPr>
          <w:p w14:paraId="7BA3AFE8"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Euro</w:t>
            </w:r>
          </w:p>
        </w:tc>
        <w:tc>
          <w:tcPr>
            <w:tcW w:w="1530" w:type="dxa"/>
            <w:vAlign w:val="bottom"/>
          </w:tcPr>
          <w:p w14:paraId="51A044FA"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21,318</w:t>
            </w:r>
          </w:p>
        </w:tc>
        <w:tc>
          <w:tcPr>
            <w:tcW w:w="156" w:type="dxa"/>
          </w:tcPr>
          <w:p w14:paraId="0C8301AA"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18E39E3E"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21,354</w:t>
            </w:r>
          </w:p>
        </w:tc>
        <w:tc>
          <w:tcPr>
            <w:tcW w:w="151" w:type="dxa"/>
          </w:tcPr>
          <w:p w14:paraId="6F3A6EF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2FBED2CB"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14</w:t>
            </w:r>
          </w:p>
        </w:tc>
      </w:tr>
      <w:tr w:rsidR="00C8385D" w:rsidRPr="007546C1" w14:paraId="6EFC9D74" w14:textId="77777777" w:rsidTr="002138FA">
        <w:tc>
          <w:tcPr>
            <w:tcW w:w="3825" w:type="dxa"/>
            <w:vAlign w:val="bottom"/>
          </w:tcPr>
          <w:p w14:paraId="6DF6ED34" w14:textId="77777777" w:rsidR="00C8385D" w:rsidRPr="007546C1" w:rsidRDefault="00C8385D" w:rsidP="002138FA">
            <w:pPr>
              <w:tabs>
                <w:tab w:val="left" w:pos="540"/>
              </w:tabs>
              <w:spacing w:line="240" w:lineRule="exact"/>
              <w:ind w:left="180" w:hanging="18"/>
              <w:rPr>
                <w:rFonts w:hAnsi="Times New Roman" w:cs="Times New Roman"/>
                <w:b/>
                <w:bCs/>
                <w:sz w:val="20"/>
                <w:szCs w:val="20"/>
              </w:rPr>
            </w:pPr>
            <w:r w:rsidRPr="007546C1">
              <w:rPr>
                <w:rFonts w:hAnsi="Times New Roman" w:cs="Times New Roman"/>
                <w:sz w:val="20"/>
                <w:szCs w:val="20"/>
              </w:rPr>
              <w:t>Bond forward contracts</w:t>
            </w:r>
          </w:p>
        </w:tc>
        <w:tc>
          <w:tcPr>
            <w:tcW w:w="1530" w:type="dxa"/>
            <w:vAlign w:val="bottom"/>
          </w:tcPr>
          <w:p w14:paraId="34F6C692" w14:textId="77777777" w:rsidR="00C8385D" w:rsidRPr="007546C1" w:rsidRDefault="00C8385D" w:rsidP="002138FA">
            <w:pPr>
              <w:tabs>
                <w:tab w:val="decimal" w:pos="1223"/>
              </w:tabs>
              <w:spacing w:line="240" w:lineRule="exact"/>
              <w:rPr>
                <w:rFonts w:hAnsi="Times New Roman" w:cs="Times New Roman"/>
                <w:sz w:val="20"/>
                <w:szCs w:val="20"/>
              </w:rPr>
            </w:pPr>
          </w:p>
        </w:tc>
        <w:tc>
          <w:tcPr>
            <w:tcW w:w="156" w:type="dxa"/>
          </w:tcPr>
          <w:p w14:paraId="7A2CB16B"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1F9F42AB" w14:textId="77777777" w:rsidR="00C8385D" w:rsidRPr="007546C1" w:rsidRDefault="00C8385D" w:rsidP="002138FA">
            <w:pPr>
              <w:tabs>
                <w:tab w:val="decimal" w:pos="1223"/>
              </w:tabs>
              <w:spacing w:line="240" w:lineRule="exact"/>
              <w:rPr>
                <w:rFonts w:hAnsi="Times New Roman" w:cs="Times New Roman"/>
                <w:sz w:val="20"/>
                <w:szCs w:val="20"/>
              </w:rPr>
            </w:pPr>
          </w:p>
        </w:tc>
        <w:tc>
          <w:tcPr>
            <w:tcW w:w="151" w:type="dxa"/>
          </w:tcPr>
          <w:p w14:paraId="3BCD6A12"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526B071C" w14:textId="77777777" w:rsidR="00C8385D" w:rsidRPr="007546C1" w:rsidRDefault="00C8385D" w:rsidP="002138FA">
            <w:pPr>
              <w:tabs>
                <w:tab w:val="decimal" w:pos="1223"/>
              </w:tabs>
              <w:spacing w:line="240" w:lineRule="exact"/>
              <w:rPr>
                <w:rFonts w:hAnsi="Times New Roman" w:cs="Times New Roman"/>
                <w:sz w:val="20"/>
                <w:szCs w:val="20"/>
              </w:rPr>
            </w:pPr>
          </w:p>
        </w:tc>
      </w:tr>
      <w:tr w:rsidR="00C8385D" w:rsidRPr="007546C1" w14:paraId="21A76C69" w14:textId="77777777" w:rsidTr="002138FA">
        <w:tc>
          <w:tcPr>
            <w:tcW w:w="3825" w:type="dxa"/>
            <w:vAlign w:val="bottom"/>
          </w:tcPr>
          <w:p w14:paraId="6C3154A3"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Baht</w:t>
            </w:r>
          </w:p>
        </w:tc>
        <w:tc>
          <w:tcPr>
            <w:tcW w:w="1530" w:type="dxa"/>
            <w:vAlign w:val="bottom"/>
          </w:tcPr>
          <w:p w14:paraId="3B88E7D4"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5,790,000</w:t>
            </w:r>
          </w:p>
        </w:tc>
        <w:tc>
          <w:tcPr>
            <w:tcW w:w="156" w:type="dxa"/>
          </w:tcPr>
          <w:p w14:paraId="0E32782D"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413906C0"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432,806</w:t>
            </w:r>
          </w:p>
        </w:tc>
        <w:tc>
          <w:tcPr>
            <w:tcW w:w="151" w:type="dxa"/>
          </w:tcPr>
          <w:p w14:paraId="43C4DAA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72041506"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1,868</w:t>
            </w:r>
          </w:p>
        </w:tc>
      </w:tr>
      <w:tr w:rsidR="00C8385D" w:rsidRPr="007546C1" w14:paraId="1F81FA28" w14:textId="77777777" w:rsidTr="002138FA">
        <w:tc>
          <w:tcPr>
            <w:tcW w:w="3825" w:type="dxa"/>
            <w:vAlign w:val="bottom"/>
          </w:tcPr>
          <w:p w14:paraId="2EF6BAE8" w14:textId="77777777" w:rsidR="00C8385D" w:rsidRPr="007546C1" w:rsidRDefault="00C8385D" w:rsidP="002138FA">
            <w:pPr>
              <w:spacing w:line="240" w:lineRule="exact"/>
              <w:ind w:right="-43" w:firstLine="168"/>
              <w:rPr>
                <w:rFonts w:hAnsi="Times New Roman" w:cs="Times New Roman"/>
                <w:sz w:val="20"/>
                <w:szCs w:val="20"/>
              </w:rPr>
            </w:pPr>
            <w:r w:rsidRPr="007546C1">
              <w:rPr>
                <w:rFonts w:hAnsi="Times New Roman" w:cs="Times New Roman"/>
                <w:sz w:val="20"/>
                <w:szCs w:val="20"/>
              </w:rPr>
              <w:t>Cross currency swap contracts</w:t>
            </w:r>
          </w:p>
        </w:tc>
        <w:tc>
          <w:tcPr>
            <w:tcW w:w="1530" w:type="dxa"/>
            <w:vAlign w:val="bottom"/>
          </w:tcPr>
          <w:p w14:paraId="4A6D2A0D" w14:textId="77777777" w:rsidR="00C8385D" w:rsidRPr="007546C1" w:rsidRDefault="00C8385D" w:rsidP="002138FA">
            <w:pPr>
              <w:tabs>
                <w:tab w:val="decimal" w:pos="1119"/>
              </w:tabs>
              <w:spacing w:line="240" w:lineRule="exact"/>
              <w:rPr>
                <w:rFonts w:hAnsi="Times New Roman" w:cs="Times New Roman"/>
                <w:sz w:val="20"/>
                <w:szCs w:val="20"/>
              </w:rPr>
            </w:pPr>
          </w:p>
        </w:tc>
        <w:tc>
          <w:tcPr>
            <w:tcW w:w="156" w:type="dxa"/>
          </w:tcPr>
          <w:p w14:paraId="58F31168" w14:textId="77777777" w:rsidR="00C8385D" w:rsidRPr="007546C1" w:rsidRDefault="00C8385D" w:rsidP="002138FA">
            <w:pPr>
              <w:tabs>
                <w:tab w:val="decimal" w:pos="1119"/>
              </w:tabs>
              <w:spacing w:line="240" w:lineRule="exact"/>
              <w:rPr>
                <w:rFonts w:hAnsi="Times New Roman" w:cs="Times New Roman"/>
                <w:sz w:val="20"/>
                <w:szCs w:val="20"/>
              </w:rPr>
            </w:pPr>
          </w:p>
        </w:tc>
        <w:tc>
          <w:tcPr>
            <w:tcW w:w="1536" w:type="dxa"/>
            <w:vAlign w:val="bottom"/>
          </w:tcPr>
          <w:p w14:paraId="7FEFB711" w14:textId="77777777" w:rsidR="00C8385D" w:rsidRPr="007546C1" w:rsidRDefault="00C8385D" w:rsidP="002138FA">
            <w:pPr>
              <w:tabs>
                <w:tab w:val="decimal" w:pos="1419"/>
              </w:tabs>
              <w:spacing w:line="240" w:lineRule="exact"/>
              <w:rPr>
                <w:rFonts w:hAnsi="Times New Roman" w:cs="Times New Roman"/>
                <w:sz w:val="20"/>
                <w:szCs w:val="20"/>
              </w:rPr>
            </w:pPr>
          </w:p>
        </w:tc>
        <w:tc>
          <w:tcPr>
            <w:tcW w:w="151" w:type="dxa"/>
          </w:tcPr>
          <w:p w14:paraId="2A4F03C8" w14:textId="77777777" w:rsidR="00C8385D" w:rsidRPr="007546C1" w:rsidRDefault="00C8385D" w:rsidP="002138FA">
            <w:pPr>
              <w:tabs>
                <w:tab w:val="decimal" w:pos="1119"/>
              </w:tabs>
              <w:spacing w:line="240" w:lineRule="exact"/>
              <w:rPr>
                <w:rFonts w:hAnsi="Times New Roman" w:cs="Times New Roman"/>
                <w:sz w:val="20"/>
                <w:szCs w:val="20"/>
              </w:rPr>
            </w:pPr>
          </w:p>
        </w:tc>
        <w:tc>
          <w:tcPr>
            <w:tcW w:w="1541" w:type="dxa"/>
            <w:vAlign w:val="bottom"/>
          </w:tcPr>
          <w:p w14:paraId="3450EC32" w14:textId="77777777" w:rsidR="00C8385D" w:rsidRPr="007546C1" w:rsidRDefault="00C8385D" w:rsidP="002138FA">
            <w:pPr>
              <w:spacing w:line="240" w:lineRule="exact"/>
              <w:ind w:right="141"/>
              <w:jc w:val="right"/>
              <w:rPr>
                <w:rFonts w:hAnsi="Times New Roman" w:cs="Times New Roman"/>
                <w:sz w:val="20"/>
                <w:szCs w:val="20"/>
              </w:rPr>
            </w:pPr>
          </w:p>
        </w:tc>
      </w:tr>
      <w:tr w:rsidR="00C8385D" w:rsidRPr="007546C1" w14:paraId="18746639" w14:textId="77777777" w:rsidTr="002138FA">
        <w:tc>
          <w:tcPr>
            <w:tcW w:w="3825" w:type="dxa"/>
            <w:vAlign w:val="bottom"/>
          </w:tcPr>
          <w:p w14:paraId="586688A7" w14:textId="7D93AEF8" w:rsidR="00C8385D" w:rsidRPr="007546C1" w:rsidRDefault="004676AD" w:rsidP="002138FA">
            <w:pPr>
              <w:spacing w:line="240" w:lineRule="exact"/>
              <w:ind w:left="162" w:right="-43" w:firstLine="218"/>
              <w:rPr>
                <w:rFonts w:hAnsi="Times New Roman" w:cs="Times New Roman"/>
                <w:sz w:val="20"/>
                <w:szCs w:val="20"/>
              </w:rPr>
            </w:pPr>
            <w:r>
              <w:rPr>
                <w:rFonts w:hAnsi="Times New Roman" w:cs="Times New Roman"/>
                <w:sz w:val="20"/>
                <w:szCs w:val="20"/>
              </w:rPr>
              <w:t>Yen</w:t>
            </w:r>
          </w:p>
        </w:tc>
        <w:tc>
          <w:tcPr>
            <w:tcW w:w="1530" w:type="dxa"/>
            <w:vAlign w:val="bottom"/>
          </w:tcPr>
          <w:p w14:paraId="70954A61" w14:textId="5464CC47" w:rsidR="00C8385D" w:rsidRPr="007546C1" w:rsidRDefault="004676AD" w:rsidP="002138FA">
            <w:pPr>
              <w:tabs>
                <w:tab w:val="decimal" w:pos="1223"/>
              </w:tabs>
              <w:spacing w:line="240" w:lineRule="exact"/>
              <w:rPr>
                <w:rFonts w:hAnsi="Times New Roman" w:cs="Times New Roman"/>
                <w:sz w:val="20"/>
                <w:szCs w:val="20"/>
              </w:rPr>
            </w:pPr>
            <w:r>
              <w:rPr>
                <w:rFonts w:hAnsi="Times New Roman" w:cs="Times New Roman"/>
                <w:sz w:val="20"/>
                <w:szCs w:val="20"/>
              </w:rPr>
              <w:t>1,300,000</w:t>
            </w:r>
          </w:p>
        </w:tc>
        <w:tc>
          <w:tcPr>
            <w:tcW w:w="156" w:type="dxa"/>
          </w:tcPr>
          <w:p w14:paraId="2A5351AB"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36" w:type="dxa"/>
            <w:vAlign w:val="bottom"/>
          </w:tcPr>
          <w:p w14:paraId="5970CC49" w14:textId="3871B2D4" w:rsidR="00C8385D" w:rsidRPr="004676AD" w:rsidRDefault="004676AD" w:rsidP="002138FA">
            <w:pPr>
              <w:tabs>
                <w:tab w:val="decimal" w:pos="1223"/>
              </w:tabs>
              <w:spacing w:line="240" w:lineRule="exact"/>
              <w:rPr>
                <w:rFonts w:hAnsi="Times New Roman" w:cstheme="minorBidi"/>
                <w:sz w:val="20"/>
                <w:szCs w:val="20"/>
                <w:cs/>
              </w:rPr>
            </w:pPr>
            <w:r>
              <w:rPr>
                <w:rFonts w:hAnsi="Times New Roman" w:cs="Times New Roman"/>
                <w:sz w:val="20"/>
                <w:szCs w:val="20"/>
              </w:rPr>
              <w:t>28,199</w:t>
            </w:r>
          </w:p>
        </w:tc>
        <w:tc>
          <w:tcPr>
            <w:tcW w:w="151" w:type="dxa"/>
          </w:tcPr>
          <w:p w14:paraId="5759EB14"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41" w:type="dxa"/>
            <w:vAlign w:val="bottom"/>
          </w:tcPr>
          <w:p w14:paraId="2F9C40F3" w14:textId="5769304F" w:rsidR="00C8385D" w:rsidRPr="004676AD" w:rsidRDefault="004676AD" w:rsidP="004676AD">
            <w:pPr>
              <w:tabs>
                <w:tab w:val="decimal" w:pos="765"/>
              </w:tabs>
              <w:spacing w:line="240" w:lineRule="exact"/>
              <w:rPr>
                <w:rFonts w:hAnsi="Times New Roman" w:cstheme="minorBidi"/>
                <w:sz w:val="20"/>
                <w:szCs w:val="20"/>
                <w:cs/>
              </w:rPr>
            </w:pPr>
            <w:r>
              <w:rPr>
                <w:rFonts w:hAnsi="Times New Roman" w:cs="Times New Roman"/>
                <w:sz w:val="20"/>
                <w:szCs w:val="20"/>
              </w:rPr>
              <w:t>-</w:t>
            </w:r>
          </w:p>
        </w:tc>
      </w:tr>
      <w:tr w:rsidR="004676AD" w:rsidRPr="007546C1" w14:paraId="318EFDB3" w14:textId="77777777" w:rsidTr="002138FA">
        <w:tc>
          <w:tcPr>
            <w:tcW w:w="3825" w:type="dxa"/>
            <w:vAlign w:val="bottom"/>
          </w:tcPr>
          <w:p w14:paraId="4482582C" w14:textId="03775CA5" w:rsidR="004676AD" w:rsidRPr="007546C1" w:rsidRDefault="004676AD" w:rsidP="004676AD">
            <w:pPr>
              <w:spacing w:line="240" w:lineRule="exact"/>
              <w:ind w:left="162" w:right="-43" w:firstLine="218"/>
              <w:rPr>
                <w:rFonts w:hAnsi="Times New Roman" w:cs="Times New Roman"/>
                <w:sz w:val="20"/>
                <w:szCs w:val="20"/>
              </w:rPr>
            </w:pPr>
            <w:r w:rsidRPr="007546C1">
              <w:rPr>
                <w:rFonts w:hAnsi="Times New Roman" w:cs="Times New Roman"/>
                <w:sz w:val="20"/>
                <w:szCs w:val="20"/>
              </w:rPr>
              <w:t>US dollar</w:t>
            </w:r>
          </w:p>
        </w:tc>
        <w:tc>
          <w:tcPr>
            <w:tcW w:w="1530" w:type="dxa"/>
            <w:vAlign w:val="bottom"/>
          </w:tcPr>
          <w:p w14:paraId="577D640E" w14:textId="0242F714"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186,050</w:t>
            </w:r>
          </w:p>
        </w:tc>
        <w:tc>
          <w:tcPr>
            <w:tcW w:w="156" w:type="dxa"/>
          </w:tcPr>
          <w:p w14:paraId="00743F49"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36" w:type="dxa"/>
            <w:vAlign w:val="bottom"/>
          </w:tcPr>
          <w:p w14:paraId="06AC90F7" w14:textId="411197F9" w:rsidR="004676AD" w:rsidRPr="007546C1" w:rsidRDefault="004676AD" w:rsidP="004676AD">
            <w:pPr>
              <w:tabs>
                <w:tab w:val="decimal" w:pos="1223"/>
              </w:tabs>
              <w:spacing w:line="240" w:lineRule="exact"/>
              <w:rPr>
                <w:rFonts w:hAnsi="Times New Roman" w:cs="Times New Roman"/>
                <w:sz w:val="20"/>
                <w:szCs w:val="20"/>
                <w:cs/>
              </w:rPr>
            </w:pPr>
            <w:r w:rsidRPr="007546C1">
              <w:rPr>
                <w:rFonts w:hAnsi="Times New Roman" w:cs="Times New Roman"/>
                <w:sz w:val="20"/>
                <w:szCs w:val="20"/>
              </w:rPr>
              <w:t>421,840</w:t>
            </w:r>
          </w:p>
        </w:tc>
        <w:tc>
          <w:tcPr>
            <w:tcW w:w="151" w:type="dxa"/>
          </w:tcPr>
          <w:p w14:paraId="2542051D"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41" w:type="dxa"/>
            <w:vAlign w:val="bottom"/>
          </w:tcPr>
          <w:p w14:paraId="70CADD0C" w14:textId="2C19F7CC" w:rsidR="004676AD" w:rsidRPr="004676AD" w:rsidRDefault="004676AD" w:rsidP="004676AD">
            <w:pPr>
              <w:tabs>
                <w:tab w:val="decimal" w:pos="1233"/>
              </w:tabs>
              <w:spacing w:line="240" w:lineRule="exact"/>
              <w:rPr>
                <w:rFonts w:hAnsi="Times New Roman" w:cstheme="minorBidi"/>
                <w:sz w:val="20"/>
                <w:szCs w:val="20"/>
                <w:cs/>
              </w:rPr>
            </w:pPr>
            <w:r w:rsidRPr="007546C1">
              <w:rPr>
                <w:rFonts w:hAnsi="Times New Roman" w:cs="Times New Roman"/>
                <w:sz w:val="20"/>
                <w:szCs w:val="20"/>
              </w:rPr>
              <w:t>9,554</w:t>
            </w:r>
          </w:p>
        </w:tc>
      </w:tr>
      <w:tr w:rsidR="004676AD" w:rsidRPr="007546C1" w14:paraId="6533B16E" w14:textId="77777777" w:rsidTr="002138FA">
        <w:tc>
          <w:tcPr>
            <w:tcW w:w="3825" w:type="dxa"/>
            <w:vAlign w:val="bottom"/>
          </w:tcPr>
          <w:p w14:paraId="2C2519D7" w14:textId="0057CCCC" w:rsidR="004676AD" w:rsidRPr="007546C1" w:rsidRDefault="004676AD" w:rsidP="004676AD">
            <w:pPr>
              <w:spacing w:line="240" w:lineRule="exact"/>
              <w:ind w:left="162" w:right="-43" w:firstLine="218"/>
              <w:rPr>
                <w:rFonts w:hAnsi="Times New Roman" w:cs="Times New Roman"/>
                <w:sz w:val="20"/>
                <w:szCs w:val="20"/>
              </w:rPr>
            </w:pPr>
            <w:r w:rsidRPr="007546C1">
              <w:rPr>
                <w:rFonts w:hAnsi="Times New Roman" w:cs="Times New Roman"/>
                <w:sz w:val="20"/>
                <w:szCs w:val="20"/>
              </w:rPr>
              <w:t>Euro</w:t>
            </w:r>
          </w:p>
        </w:tc>
        <w:tc>
          <w:tcPr>
            <w:tcW w:w="1530" w:type="dxa"/>
            <w:vAlign w:val="bottom"/>
          </w:tcPr>
          <w:p w14:paraId="265D2975" w14:textId="32A9F1E3"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10,000</w:t>
            </w:r>
          </w:p>
        </w:tc>
        <w:tc>
          <w:tcPr>
            <w:tcW w:w="156" w:type="dxa"/>
          </w:tcPr>
          <w:p w14:paraId="5F0C2F40"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36" w:type="dxa"/>
            <w:vAlign w:val="bottom"/>
          </w:tcPr>
          <w:p w14:paraId="717DA637" w14:textId="7D969F32"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58,464</w:t>
            </w:r>
          </w:p>
        </w:tc>
        <w:tc>
          <w:tcPr>
            <w:tcW w:w="151" w:type="dxa"/>
          </w:tcPr>
          <w:p w14:paraId="7C5E8D27"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41" w:type="dxa"/>
            <w:vAlign w:val="bottom"/>
          </w:tcPr>
          <w:p w14:paraId="525A1710" w14:textId="68EFA709" w:rsidR="004676AD" w:rsidRPr="007546C1" w:rsidRDefault="004676AD" w:rsidP="004676AD">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7FF2DE70" w14:textId="77777777" w:rsidTr="002138FA">
        <w:tc>
          <w:tcPr>
            <w:tcW w:w="3825" w:type="dxa"/>
            <w:vAlign w:val="bottom"/>
          </w:tcPr>
          <w:p w14:paraId="55A78049" w14:textId="77777777" w:rsidR="00C8385D" w:rsidRPr="007546C1" w:rsidRDefault="00C8385D" w:rsidP="009B70B2">
            <w:pPr>
              <w:spacing w:line="240" w:lineRule="exact"/>
              <w:ind w:left="336" w:firstLine="144"/>
              <w:jc w:val="both"/>
              <w:rPr>
                <w:rFonts w:hAnsi="Times New Roman" w:cs="Times New Roman"/>
                <w:sz w:val="20"/>
                <w:szCs w:val="20"/>
              </w:rPr>
            </w:pPr>
            <w:r w:rsidRPr="007546C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15F15C92" w14:textId="7995A51F" w:rsidR="00C8385D" w:rsidRPr="007546C1" w:rsidRDefault="007354EB" w:rsidP="002138FA">
            <w:pPr>
              <w:tabs>
                <w:tab w:val="decimal" w:pos="1223"/>
              </w:tabs>
              <w:spacing w:line="240" w:lineRule="exact"/>
              <w:rPr>
                <w:rFonts w:hAnsi="Times New Roman" w:cs="Times New Roman"/>
                <w:sz w:val="20"/>
                <w:szCs w:val="20"/>
              </w:rPr>
            </w:pPr>
            <w:r>
              <w:rPr>
                <w:rFonts w:hAnsi="Times New Roman" w:cs="Times New Roman"/>
                <w:sz w:val="20"/>
                <w:szCs w:val="20"/>
              </w:rPr>
              <w:t>8,144,870</w:t>
            </w:r>
          </w:p>
        </w:tc>
        <w:tc>
          <w:tcPr>
            <w:tcW w:w="156" w:type="dxa"/>
          </w:tcPr>
          <w:p w14:paraId="6778FDAA"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27A85E8B" w14:textId="2B54964F" w:rsidR="00C8385D" w:rsidRPr="007546C1" w:rsidRDefault="007354EB" w:rsidP="002138FA">
            <w:pPr>
              <w:tabs>
                <w:tab w:val="decimal" w:pos="1223"/>
              </w:tabs>
              <w:spacing w:line="240" w:lineRule="exact"/>
              <w:rPr>
                <w:rFonts w:hAnsi="Times New Roman" w:cs="Times New Roman"/>
                <w:sz w:val="20"/>
                <w:szCs w:val="20"/>
                <w:cs/>
              </w:rPr>
            </w:pPr>
            <w:r>
              <w:rPr>
                <w:rFonts w:hAnsi="Times New Roman" w:cs="Times New Roman"/>
                <w:sz w:val="20"/>
                <w:szCs w:val="20"/>
              </w:rPr>
              <w:t>1,048,118</w:t>
            </w:r>
          </w:p>
        </w:tc>
        <w:tc>
          <w:tcPr>
            <w:tcW w:w="151" w:type="dxa"/>
          </w:tcPr>
          <w:p w14:paraId="013FB0AC"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0369767A" w14:textId="08D573CB" w:rsidR="00C8385D" w:rsidRPr="007546C1" w:rsidRDefault="007354EB" w:rsidP="002138FA">
            <w:pPr>
              <w:tabs>
                <w:tab w:val="decimal" w:pos="1223"/>
              </w:tabs>
              <w:spacing w:line="240" w:lineRule="exact"/>
              <w:rPr>
                <w:rFonts w:hAnsi="Times New Roman" w:cs="Times New Roman"/>
                <w:sz w:val="20"/>
                <w:szCs w:val="20"/>
              </w:rPr>
            </w:pPr>
            <w:r>
              <w:rPr>
                <w:rFonts w:hAnsi="Times New Roman" w:cs="Times New Roman"/>
                <w:sz w:val="20"/>
                <w:szCs w:val="20"/>
              </w:rPr>
              <w:t>48,153</w:t>
            </w:r>
          </w:p>
        </w:tc>
      </w:tr>
    </w:tbl>
    <w:p w14:paraId="234C7C43" w14:textId="77777777" w:rsidR="00C8385D" w:rsidRPr="00D7485C" w:rsidRDefault="00C8385D" w:rsidP="00C8385D">
      <w:pPr>
        <w:tabs>
          <w:tab w:val="left" w:pos="900"/>
        </w:tabs>
        <w:spacing w:before="240"/>
        <w:ind w:left="547"/>
        <w:jc w:val="thaiDistribute"/>
        <w:rPr>
          <w:rFonts w:hAnsi="Times New Roman" w:cs="Times New Roman"/>
          <w:spacing w:val="-2"/>
        </w:rPr>
      </w:pPr>
      <w:r w:rsidRPr="00D7485C">
        <w:rPr>
          <w:rFonts w:hAnsi="Times New Roman" w:cs="Times New Roman"/>
          <w:spacing w:val="-2"/>
        </w:rPr>
        <w:t>The Company made cross currency swap contracts and forward exchange contracts</w:t>
      </w:r>
      <w:r w:rsidRPr="00D7485C">
        <w:rPr>
          <w:rFonts w:hAnsi="Times New Roman" w:cs="Times New Roman"/>
        </w:rPr>
        <w:t xml:space="preserve"> to manage the exchange </w:t>
      </w:r>
      <w:r w:rsidRPr="00D7485C">
        <w:rPr>
          <w:rFonts w:hAnsi="Times New Roman" w:cs="Times New Roman"/>
          <w:spacing w:val="-2"/>
        </w:rPr>
        <w:t>rate risk arising from investment.</w:t>
      </w:r>
    </w:p>
    <w:p w14:paraId="7D44D6A7" w14:textId="4F3C54A5" w:rsidR="009F46D5" w:rsidRPr="00D7485C" w:rsidRDefault="009F46D5">
      <w:pPr>
        <w:rPr>
          <w:rFonts w:hAnsi="Times New Roman" w:cs="Times New Roman"/>
          <w:cs/>
        </w:rPr>
      </w:pPr>
      <w:r w:rsidRPr="00D7485C">
        <w:rPr>
          <w:rFonts w:hAnsi="Times New Roman"/>
          <w:cs/>
        </w:rPr>
        <w:br w:type="page"/>
      </w:r>
    </w:p>
    <w:p w14:paraId="31E8F645" w14:textId="0269F12C" w:rsidR="00391C99" w:rsidRPr="007546C1" w:rsidRDefault="00F33D61" w:rsidP="009D2919">
      <w:pPr>
        <w:pStyle w:val="Heading2"/>
        <w:spacing w:before="480" w:after="240"/>
        <w:ind w:left="547" w:hanging="547"/>
        <w:rPr>
          <w:rFonts w:ascii="Times New Roman" w:hAnsi="Times New Roman" w:cs="Times New Roman"/>
          <w:sz w:val="20"/>
          <w:szCs w:val="20"/>
          <w:lang w:val="en-US"/>
        </w:rPr>
      </w:pPr>
      <w:r w:rsidRPr="5E3C9977">
        <w:rPr>
          <w:rFonts w:ascii="Times New Roman" w:hAnsi="Times New Roman" w:cs="Times New Roman"/>
          <w:sz w:val="20"/>
          <w:szCs w:val="20"/>
          <w:lang w:val="en-US"/>
        </w:rPr>
        <w:lastRenderedPageBreak/>
        <w:t>LOANS</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AND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ACCRUED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INTEREST</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RECEIVABLES</w:t>
      </w:r>
    </w:p>
    <w:p w14:paraId="43359A4D" w14:textId="15648AEB" w:rsidR="00F33D61" w:rsidRPr="009D2919" w:rsidRDefault="00F33D61" w:rsidP="00F33D61">
      <w:pPr>
        <w:ind w:left="547"/>
        <w:jc w:val="thaiDistribute"/>
        <w:rPr>
          <w:rFonts w:hAnsi="Times New Roman" w:cs="Times New Roman"/>
          <w:color w:val="000000"/>
        </w:rPr>
      </w:pPr>
      <w:r w:rsidRPr="009D2919">
        <w:rPr>
          <w:rFonts w:eastAsia="Arial Unicode MS" w:hAnsi="Times New Roman" w:cs="Times New Roman"/>
          <w:spacing w:val="-3"/>
        </w:rPr>
        <w:t xml:space="preserve">As at </w:t>
      </w:r>
      <w:r w:rsidR="00DF4B23">
        <w:rPr>
          <w:rFonts w:eastAsia="Arial Unicode MS" w:hAnsi="Times New Roman" w:cs="Times New Roman"/>
          <w:spacing w:val="-3"/>
        </w:rPr>
        <w:t>June</w:t>
      </w:r>
      <w:r w:rsidRPr="009D2919">
        <w:rPr>
          <w:rFonts w:eastAsia="Arial Unicode MS" w:hAnsi="Times New Roman" w:cs="Times New Roman"/>
          <w:spacing w:val="-3"/>
        </w:rPr>
        <w:t xml:space="preserve"> 3</w:t>
      </w:r>
      <w:r w:rsidR="00DF4B23">
        <w:rPr>
          <w:rFonts w:eastAsia="Arial Unicode MS" w:hAnsi="Times New Roman" w:cs="Times New Roman"/>
          <w:spacing w:val="-3"/>
        </w:rPr>
        <w:t>0</w:t>
      </w:r>
      <w:r w:rsidRPr="009D2919">
        <w:rPr>
          <w:rFonts w:eastAsia="Arial Unicode MS" w:hAnsi="Times New Roman" w:cs="Times New Roman"/>
          <w:spacing w:val="-3"/>
        </w:rPr>
        <w:t>, 2025 and December 31, 2024, the balances of loans and accrued interest receivables</w:t>
      </w:r>
      <w:r w:rsidRPr="009D2919">
        <w:rPr>
          <w:rFonts w:eastAsia="Arial Unicode MS" w:hAnsi="Times New Roman" w:cs="Times New Roman"/>
        </w:rPr>
        <w:t xml:space="preserve">, classified by overdue periods, were as follows: </w:t>
      </w:r>
    </w:p>
    <w:p w14:paraId="7A6D6073" w14:textId="77777777" w:rsidR="00F33D61" w:rsidRPr="007546C1" w:rsidRDefault="00F33D61" w:rsidP="009B70B2">
      <w:pPr>
        <w:tabs>
          <w:tab w:val="left" w:pos="2160"/>
          <w:tab w:val="right" w:pos="7200"/>
          <w:tab w:val="right" w:pos="8540"/>
        </w:tabs>
        <w:spacing w:line="240" w:lineRule="exact"/>
        <w:ind w:left="360" w:right="423" w:hanging="360"/>
        <w:jc w:val="right"/>
        <w:rPr>
          <w:rFonts w:eastAsia="Arial Unicode MS" w:hAnsi="Times New Roman" w:cs="Times New Roman"/>
          <w:b/>
          <w:bCs/>
          <w:sz w:val="20"/>
          <w:szCs w:val="20"/>
        </w:rPr>
      </w:pPr>
      <w:r w:rsidRPr="007546C1">
        <w:rPr>
          <w:rFonts w:eastAsia="Arial Unicode MS" w:hAnsi="Times New Roman" w:cs="Times New Roman"/>
          <w:sz w:val="20"/>
          <w:szCs w:val="20"/>
        </w:rPr>
        <w:t>(</w:t>
      </w:r>
      <w:r w:rsidRPr="007546C1">
        <w:rPr>
          <w:rFonts w:eastAsia="Arial Unicode MS" w:hAnsi="Times New Roman" w:cs="Times New Roman"/>
          <w:b/>
          <w:bCs/>
          <w:sz w:val="20"/>
          <w:szCs w:val="20"/>
        </w:rPr>
        <w:t>Unit : Thousand Baht)</w:t>
      </w:r>
    </w:p>
    <w:tbl>
      <w:tblPr>
        <w:tblW w:w="7350" w:type="dxa"/>
        <w:tblInd w:w="1480"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F33D61" w:rsidRPr="007546C1" w14:paraId="4737DCD2" w14:textId="77777777" w:rsidTr="009B70B2">
        <w:trPr>
          <w:gridAfter w:val="1"/>
          <w:wAfter w:w="6" w:type="dxa"/>
        </w:trPr>
        <w:tc>
          <w:tcPr>
            <w:tcW w:w="3495" w:type="dxa"/>
          </w:tcPr>
          <w:p w14:paraId="511A1755"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70FE05F2"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5C370E99"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Consolidated and separate financial statements</w:t>
            </w:r>
          </w:p>
        </w:tc>
      </w:tr>
      <w:tr w:rsidR="00F33D61" w:rsidRPr="007546C1" w14:paraId="0D7FCCEC" w14:textId="77777777" w:rsidTr="009B70B2">
        <w:trPr>
          <w:gridAfter w:val="1"/>
          <w:wAfter w:w="6" w:type="dxa"/>
        </w:trPr>
        <w:tc>
          <w:tcPr>
            <w:tcW w:w="3495" w:type="dxa"/>
          </w:tcPr>
          <w:p w14:paraId="451F4AF1"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5C8AD38B"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54E26D16" w14:textId="25D40942" w:rsidR="007443B0" w:rsidRPr="00B81DEB" w:rsidRDefault="00DF4B23" w:rsidP="00B81DEB">
            <w:pPr>
              <w:tabs>
                <w:tab w:val="left" w:pos="567"/>
                <w:tab w:val="left" w:pos="2160"/>
                <w:tab w:val="left" w:pos="5850"/>
                <w:tab w:val="right" w:pos="7200"/>
                <w:tab w:val="right" w:pos="8540"/>
              </w:tabs>
              <w:spacing w:line="200" w:lineRule="exact"/>
              <w:ind w:right="-7"/>
              <w:jc w:val="center"/>
              <w:rPr>
                <w:rFonts w:eastAsia="Arial Unicode MS" w:hAnsi="Times New Roman" w:cstheme="minorBidi"/>
                <w:b/>
                <w:bCs/>
                <w:sz w:val="20"/>
                <w:szCs w:val="20"/>
                <w:cs/>
              </w:rPr>
            </w:pPr>
            <w:r>
              <w:rPr>
                <w:rFonts w:eastAsia="Arial Unicode MS" w:hAnsi="Times New Roman" w:cs="Times New Roman"/>
                <w:b/>
                <w:bCs/>
                <w:sz w:val="20"/>
                <w:szCs w:val="20"/>
              </w:rPr>
              <w:t>June</w:t>
            </w:r>
            <w:r w:rsidR="00F33D61" w:rsidRPr="007546C1">
              <w:rPr>
                <w:rFonts w:eastAsia="Arial Unicode MS" w:hAnsi="Times New Roman" w:cs="Times New Roman"/>
                <w:b/>
                <w:bCs/>
                <w:sz w:val="20"/>
                <w:szCs w:val="20"/>
              </w:rPr>
              <w:t xml:space="preserve"> 3</w:t>
            </w:r>
            <w:r>
              <w:rPr>
                <w:rFonts w:eastAsia="Arial Unicode MS" w:hAnsi="Times New Roman" w:cs="Times New Roman"/>
                <w:b/>
                <w:bCs/>
                <w:sz w:val="20"/>
                <w:szCs w:val="20"/>
              </w:rPr>
              <w:t>0</w:t>
            </w:r>
            <w:r w:rsidR="00F33D61" w:rsidRPr="007546C1">
              <w:rPr>
                <w:rFonts w:eastAsia="Arial Unicode MS" w:hAnsi="Times New Roman" w:cs="Times New Roman"/>
                <w:b/>
                <w:bCs/>
                <w:sz w:val="20"/>
                <w:szCs w:val="20"/>
              </w:rPr>
              <w:t>, 2025</w:t>
            </w:r>
          </w:p>
        </w:tc>
      </w:tr>
      <w:tr w:rsidR="00F33D61" w:rsidRPr="007546C1" w14:paraId="26A7D6D6" w14:textId="77777777" w:rsidTr="009B70B2">
        <w:trPr>
          <w:gridAfter w:val="1"/>
          <w:wAfter w:w="6" w:type="dxa"/>
        </w:trPr>
        <w:tc>
          <w:tcPr>
            <w:tcW w:w="3495" w:type="dxa"/>
          </w:tcPr>
          <w:p w14:paraId="7AE52ABC"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44A5668F"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185C43F5"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hAnsi="Times New Roman" w:cs="Times New Roman"/>
                <w:b/>
                <w:bCs/>
                <w:sz w:val="20"/>
                <w:szCs w:val="20"/>
              </w:rPr>
              <w:t>Loans and accrued interest receivables</w:t>
            </w:r>
          </w:p>
        </w:tc>
      </w:tr>
      <w:tr w:rsidR="00E4526A" w:rsidRPr="007546C1" w14:paraId="664B7E09" w14:textId="77777777" w:rsidTr="009B70B2">
        <w:trPr>
          <w:trHeight w:val="51"/>
        </w:trPr>
        <w:tc>
          <w:tcPr>
            <w:tcW w:w="3495" w:type="dxa"/>
            <w:tcBorders>
              <w:bottom w:val="single" w:sz="4" w:space="0" w:color="auto"/>
            </w:tcBorders>
          </w:tcPr>
          <w:p w14:paraId="0FE99880"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Overdue periods</w:t>
            </w:r>
          </w:p>
        </w:tc>
        <w:tc>
          <w:tcPr>
            <w:tcW w:w="58" w:type="dxa"/>
            <w:tcBorders>
              <w:right w:val="nil"/>
            </w:tcBorders>
          </w:tcPr>
          <w:p w14:paraId="0F8C284A"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0EF264CB" w14:textId="3555E486"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Mortgage loans</w:t>
            </w:r>
          </w:p>
        </w:tc>
        <w:tc>
          <w:tcPr>
            <w:tcW w:w="76" w:type="dxa"/>
            <w:tcBorders>
              <w:top w:val="single" w:sz="4" w:space="0" w:color="auto"/>
            </w:tcBorders>
          </w:tcPr>
          <w:p w14:paraId="04118549"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4B5B8494"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Other loans</w:t>
            </w:r>
          </w:p>
        </w:tc>
        <w:tc>
          <w:tcPr>
            <w:tcW w:w="76" w:type="dxa"/>
            <w:tcBorders>
              <w:top w:val="single" w:sz="4" w:space="0" w:color="auto"/>
            </w:tcBorders>
          </w:tcPr>
          <w:p w14:paraId="10FA0F2A"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4247939"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7546C1">
              <w:rPr>
                <w:rFonts w:eastAsia="Arial Unicode MS" w:hAnsi="Times New Roman" w:cs="Times New Roman"/>
                <w:b/>
                <w:bCs/>
                <w:sz w:val="20"/>
                <w:szCs w:val="20"/>
              </w:rPr>
              <w:t>Total</w:t>
            </w:r>
          </w:p>
        </w:tc>
      </w:tr>
      <w:tr w:rsidR="00E4526A" w:rsidRPr="007546C1" w14:paraId="295EFAFE" w14:textId="77777777" w:rsidTr="009B70B2">
        <w:trPr>
          <w:trHeight w:hRule="exact" w:val="144"/>
        </w:trPr>
        <w:tc>
          <w:tcPr>
            <w:tcW w:w="3495" w:type="dxa"/>
            <w:tcBorders>
              <w:top w:val="single" w:sz="4" w:space="0" w:color="auto"/>
              <w:bottom w:val="nil"/>
            </w:tcBorders>
          </w:tcPr>
          <w:p w14:paraId="792F028C" w14:textId="77777777" w:rsidR="00E4526A" w:rsidRPr="007546C1"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1B81A88D"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82BEE15" w14:textId="77777777" w:rsidR="00E4526A" w:rsidRPr="007546C1"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285972B3"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7B92AF70"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5615D04"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433A29B6" w14:textId="77777777" w:rsidR="00E4526A" w:rsidRPr="007546C1"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7546C1" w14:paraId="3D1BA482" w14:textId="77777777" w:rsidTr="009B70B2">
        <w:tc>
          <w:tcPr>
            <w:tcW w:w="3495" w:type="dxa"/>
            <w:vAlign w:val="bottom"/>
          </w:tcPr>
          <w:p w14:paraId="3BCFADE0" w14:textId="68CE1EED" w:rsidR="00E4526A" w:rsidRPr="007546C1" w:rsidRDefault="00E4526A" w:rsidP="000F5FD3">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Loans with no significant increase</w:t>
            </w:r>
          </w:p>
        </w:tc>
        <w:tc>
          <w:tcPr>
            <w:tcW w:w="58" w:type="dxa"/>
          </w:tcPr>
          <w:p w14:paraId="294E4EC8" w14:textId="77777777" w:rsidR="00E4526A" w:rsidRPr="00B81DEB"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3C31116B" w14:textId="77777777" w:rsidR="00E4526A" w:rsidRPr="00B81DEB" w:rsidRDefault="00E4526A" w:rsidP="000F5FD3">
            <w:pPr>
              <w:spacing w:line="200" w:lineRule="exact"/>
              <w:rPr>
                <w:rFonts w:hAnsi="Times New Roman" w:cs="Times New Roman"/>
                <w:sz w:val="20"/>
                <w:szCs w:val="20"/>
              </w:rPr>
            </w:pPr>
          </w:p>
        </w:tc>
        <w:tc>
          <w:tcPr>
            <w:tcW w:w="76" w:type="dxa"/>
            <w:vAlign w:val="bottom"/>
          </w:tcPr>
          <w:p w14:paraId="417609A4" w14:textId="77777777" w:rsidR="00E4526A" w:rsidRPr="00B81DEB"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499E59BB" w14:textId="77777777" w:rsidR="00E4526A" w:rsidRPr="00B81DEB" w:rsidRDefault="00E4526A" w:rsidP="000F5FD3">
            <w:pPr>
              <w:tabs>
                <w:tab w:val="decimal" w:pos="669"/>
              </w:tabs>
              <w:spacing w:line="200" w:lineRule="exact"/>
              <w:ind w:right="-35"/>
              <w:rPr>
                <w:rFonts w:hAnsi="Times New Roman" w:cs="Times New Roman"/>
                <w:color w:val="000000"/>
                <w:sz w:val="20"/>
                <w:szCs w:val="20"/>
              </w:rPr>
            </w:pPr>
          </w:p>
        </w:tc>
        <w:tc>
          <w:tcPr>
            <w:tcW w:w="76" w:type="dxa"/>
            <w:vAlign w:val="bottom"/>
          </w:tcPr>
          <w:p w14:paraId="5AE53765" w14:textId="77777777" w:rsidR="00E4526A" w:rsidRPr="00B81DEB"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268AFD14" w14:textId="77777777" w:rsidR="00E4526A" w:rsidRPr="00B81DEB" w:rsidRDefault="00E4526A" w:rsidP="000F5FD3">
            <w:pPr>
              <w:tabs>
                <w:tab w:val="decimal" w:pos="1008"/>
              </w:tabs>
              <w:spacing w:line="200" w:lineRule="exact"/>
              <w:ind w:right="-35"/>
              <w:rPr>
                <w:rFonts w:hAnsi="Times New Roman" w:cs="Times New Roman"/>
                <w:color w:val="000000"/>
                <w:sz w:val="20"/>
                <w:szCs w:val="20"/>
              </w:rPr>
            </w:pPr>
          </w:p>
        </w:tc>
      </w:tr>
      <w:tr w:rsidR="000F374D" w:rsidRPr="007546C1" w14:paraId="1C31302C" w14:textId="77777777" w:rsidTr="00B8679A">
        <w:tc>
          <w:tcPr>
            <w:tcW w:w="3495" w:type="dxa"/>
            <w:vAlign w:val="bottom"/>
          </w:tcPr>
          <w:p w14:paraId="6882EA90" w14:textId="035DCAEA" w:rsidR="000F374D" w:rsidRPr="007546C1" w:rsidRDefault="000F374D" w:rsidP="000F374D">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1)</w:t>
            </w:r>
          </w:p>
        </w:tc>
        <w:tc>
          <w:tcPr>
            <w:tcW w:w="58" w:type="dxa"/>
          </w:tcPr>
          <w:p w14:paraId="016D8044" w14:textId="77777777" w:rsidR="000F374D" w:rsidRPr="00B81DEB"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60DE5E08" w14:textId="058C571E" w:rsidR="000F374D" w:rsidRPr="00B81DEB" w:rsidRDefault="00B141B8" w:rsidP="000F374D">
            <w:pPr>
              <w:tabs>
                <w:tab w:val="decimal" w:pos="1067"/>
              </w:tabs>
              <w:spacing w:line="200" w:lineRule="exact"/>
              <w:rPr>
                <w:rFonts w:hAnsi="Times New Roman" w:cs="Times New Roman"/>
                <w:sz w:val="20"/>
                <w:szCs w:val="20"/>
              </w:rPr>
            </w:pPr>
            <w:r w:rsidRPr="00B81DEB">
              <w:rPr>
                <w:rFonts w:hAnsi="Times New Roman" w:cs="Times New Roman"/>
                <w:sz w:val="20"/>
                <w:szCs w:val="20"/>
                <w:cs/>
              </w:rPr>
              <w:t>395</w:t>
            </w:r>
            <w:r w:rsidRPr="00B81DEB">
              <w:rPr>
                <w:rFonts w:hAnsi="Times New Roman" w:cs="Times New Roman"/>
                <w:sz w:val="20"/>
                <w:szCs w:val="20"/>
              </w:rPr>
              <w:t>,</w:t>
            </w:r>
            <w:r w:rsidRPr="00B81DEB">
              <w:rPr>
                <w:rFonts w:hAnsi="Times New Roman" w:cs="Times New Roman"/>
                <w:sz w:val="20"/>
                <w:szCs w:val="20"/>
                <w:cs/>
              </w:rPr>
              <w:t>276</w:t>
            </w:r>
          </w:p>
        </w:tc>
        <w:tc>
          <w:tcPr>
            <w:tcW w:w="76" w:type="dxa"/>
            <w:vAlign w:val="bottom"/>
          </w:tcPr>
          <w:p w14:paraId="4DCA54FD" w14:textId="77777777" w:rsidR="000F374D" w:rsidRPr="00B81DEB"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6582E744" w14:textId="3AFED5D0" w:rsidR="000F374D" w:rsidRPr="00B81DEB" w:rsidRDefault="000F374D" w:rsidP="000F374D">
            <w:pPr>
              <w:tabs>
                <w:tab w:val="decimal" w:pos="72"/>
              </w:tabs>
              <w:spacing w:line="200" w:lineRule="exact"/>
              <w:jc w:val="center"/>
              <w:rPr>
                <w:rFonts w:hAnsi="Times New Roman" w:cs="Times New Roman"/>
                <w:color w:val="000000"/>
                <w:sz w:val="20"/>
                <w:szCs w:val="20"/>
              </w:rPr>
            </w:pPr>
            <w:r w:rsidRPr="00B81DEB">
              <w:rPr>
                <w:rFonts w:hAnsi="Times New Roman" w:cs="Times New Roman"/>
                <w:sz w:val="20"/>
                <w:szCs w:val="20"/>
                <w:lang w:eastAsia="en-GB"/>
              </w:rPr>
              <w:t>-</w:t>
            </w:r>
          </w:p>
        </w:tc>
        <w:tc>
          <w:tcPr>
            <w:tcW w:w="76" w:type="dxa"/>
            <w:vAlign w:val="bottom"/>
          </w:tcPr>
          <w:p w14:paraId="69EEFC49" w14:textId="77777777" w:rsidR="000F374D" w:rsidRPr="00B81DEB" w:rsidRDefault="000F374D" w:rsidP="000F374D">
            <w:pPr>
              <w:tabs>
                <w:tab w:val="decimal" w:pos="531"/>
              </w:tabs>
              <w:spacing w:line="200" w:lineRule="exact"/>
              <w:rPr>
                <w:rFonts w:hAnsi="Times New Roman" w:cs="Times New Roman"/>
                <w:color w:val="000000"/>
                <w:sz w:val="20"/>
                <w:szCs w:val="20"/>
              </w:rPr>
            </w:pPr>
          </w:p>
        </w:tc>
        <w:tc>
          <w:tcPr>
            <w:tcW w:w="1215" w:type="dxa"/>
            <w:gridSpan w:val="2"/>
          </w:tcPr>
          <w:p w14:paraId="10515B88" w14:textId="02CC08D6" w:rsidR="000F374D" w:rsidRPr="00B81DEB" w:rsidRDefault="00B141B8" w:rsidP="000F374D">
            <w:pPr>
              <w:tabs>
                <w:tab w:val="decimal" w:pos="1152"/>
              </w:tabs>
              <w:spacing w:line="200" w:lineRule="exact"/>
              <w:ind w:right="-35"/>
              <w:rPr>
                <w:rFonts w:hAnsi="Times New Roman" w:cs="Times New Roman"/>
                <w:color w:val="000000"/>
                <w:sz w:val="20"/>
                <w:szCs w:val="20"/>
              </w:rPr>
            </w:pPr>
            <w:r w:rsidRPr="00B81DEB">
              <w:rPr>
                <w:rFonts w:hAnsi="Times New Roman" w:cs="Times New Roman"/>
                <w:sz w:val="20"/>
                <w:szCs w:val="20"/>
                <w:cs/>
              </w:rPr>
              <w:t>395</w:t>
            </w:r>
            <w:r w:rsidRPr="00B81DEB">
              <w:rPr>
                <w:rFonts w:hAnsi="Times New Roman" w:cs="Times New Roman"/>
                <w:sz w:val="20"/>
                <w:szCs w:val="20"/>
              </w:rPr>
              <w:t>,</w:t>
            </w:r>
            <w:r w:rsidRPr="00B81DEB">
              <w:rPr>
                <w:rFonts w:hAnsi="Times New Roman" w:cs="Times New Roman"/>
                <w:sz w:val="20"/>
                <w:szCs w:val="20"/>
                <w:cs/>
              </w:rPr>
              <w:t>276</w:t>
            </w:r>
          </w:p>
        </w:tc>
      </w:tr>
      <w:tr w:rsidR="000F374D" w:rsidRPr="007546C1" w14:paraId="0AEF8D8B" w14:textId="77777777" w:rsidTr="00B8679A">
        <w:tc>
          <w:tcPr>
            <w:tcW w:w="3495" w:type="dxa"/>
          </w:tcPr>
          <w:p w14:paraId="2611D191" w14:textId="28F5D023" w:rsidR="000F374D" w:rsidRPr="007546C1" w:rsidRDefault="000F374D" w:rsidP="000F374D">
            <w:pPr>
              <w:spacing w:line="200" w:lineRule="exact"/>
              <w:ind w:left="76" w:right="-36" w:hanging="76"/>
              <w:jc w:val="both"/>
              <w:rPr>
                <w:rFonts w:eastAsia="Arial Unicode MS" w:hAnsi="Times New Roman" w:cs="Times New Roman"/>
                <w:sz w:val="20"/>
                <w:szCs w:val="20"/>
              </w:rPr>
            </w:pPr>
            <w:r w:rsidRPr="007546C1">
              <w:rPr>
                <w:rFonts w:hAnsi="Times New Roman" w:cs="Times New Roman"/>
                <w:sz w:val="20"/>
                <w:szCs w:val="20"/>
              </w:rPr>
              <w:t>Loans with significant increase</w:t>
            </w:r>
          </w:p>
        </w:tc>
        <w:tc>
          <w:tcPr>
            <w:tcW w:w="58" w:type="dxa"/>
          </w:tcPr>
          <w:p w14:paraId="14A16964" w14:textId="77777777" w:rsidR="000F374D" w:rsidRPr="00B81DEB"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0F54E045" w14:textId="77777777" w:rsidR="000F374D" w:rsidRPr="00B81DEB" w:rsidRDefault="000F374D" w:rsidP="000F374D">
            <w:pPr>
              <w:tabs>
                <w:tab w:val="decimal" w:pos="1067"/>
              </w:tabs>
              <w:spacing w:line="200" w:lineRule="exact"/>
              <w:rPr>
                <w:rFonts w:hAnsi="Times New Roman" w:cs="Times New Roman"/>
                <w:sz w:val="20"/>
                <w:szCs w:val="20"/>
              </w:rPr>
            </w:pPr>
          </w:p>
        </w:tc>
        <w:tc>
          <w:tcPr>
            <w:tcW w:w="76" w:type="dxa"/>
            <w:vAlign w:val="bottom"/>
          </w:tcPr>
          <w:p w14:paraId="462C80B9" w14:textId="77777777" w:rsidR="000F374D" w:rsidRPr="00B81DEB"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tcPr>
          <w:p w14:paraId="0D15A456" w14:textId="26E02512" w:rsidR="000F374D" w:rsidRPr="00B81DEB" w:rsidRDefault="000F374D" w:rsidP="000F374D">
            <w:pPr>
              <w:tabs>
                <w:tab w:val="decimal" w:pos="738"/>
              </w:tabs>
              <w:spacing w:line="200" w:lineRule="exact"/>
              <w:ind w:right="-35"/>
              <w:rPr>
                <w:rFonts w:hAnsi="Times New Roman" w:cs="Times New Roman"/>
                <w:color w:val="000000"/>
                <w:sz w:val="20"/>
                <w:szCs w:val="20"/>
              </w:rPr>
            </w:pPr>
          </w:p>
        </w:tc>
        <w:tc>
          <w:tcPr>
            <w:tcW w:w="76" w:type="dxa"/>
            <w:vAlign w:val="bottom"/>
          </w:tcPr>
          <w:p w14:paraId="124E3C67" w14:textId="77777777" w:rsidR="000F374D" w:rsidRPr="00B81DEB" w:rsidRDefault="000F374D" w:rsidP="000F374D">
            <w:pPr>
              <w:tabs>
                <w:tab w:val="decimal" w:pos="531"/>
              </w:tabs>
              <w:spacing w:line="200" w:lineRule="exact"/>
              <w:rPr>
                <w:rFonts w:hAnsi="Times New Roman" w:cs="Times New Roman"/>
                <w:color w:val="000000"/>
                <w:sz w:val="20"/>
                <w:szCs w:val="20"/>
              </w:rPr>
            </w:pPr>
          </w:p>
        </w:tc>
        <w:tc>
          <w:tcPr>
            <w:tcW w:w="1215" w:type="dxa"/>
            <w:gridSpan w:val="2"/>
            <w:vAlign w:val="bottom"/>
          </w:tcPr>
          <w:p w14:paraId="5E7007FE" w14:textId="77777777" w:rsidR="000F374D" w:rsidRPr="00B81DEB" w:rsidRDefault="000F374D" w:rsidP="000F374D">
            <w:pPr>
              <w:tabs>
                <w:tab w:val="decimal" w:pos="1152"/>
              </w:tabs>
              <w:spacing w:line="200" w:lineRule="exact"/>
              <w:ind w:right="-35"/>
              <w:rPr>
                <w:rFonts w:hAnsi="Times New Roman" w:cs="Times New Roman"/>
                <w:color w:val="000000"/>
                <w:sz w:val="20"/>
                <w:szCs w:val="20"/>
              </w:rPr>
            </w:pPr>
          </w:p>
        </w:tc>
      </w:tr>
      <w:tr w:rsidR="000F374D" w:rsidRPr="007546C1" w14:paraId="4635CCB3" w14:textId="77777777" w:rsidTr="00B8679A">
        <w:tc>
          <w:tcPr>
            <w:tcW w:w="3495" w:type="dxa"/>
          </w:tcPr>
          <w:p w14:paraId="2315C10D" w14:textId="72767108" w:rsidR="000F374D" w:rsidRPr="007546C1" w:rsidRDefault="000F374D" w:rsidP="000F374D">
            <w:pPr>
              <w:spacing w:line="200" w:lineRule="exact"/>
              <w:ind w:left="72" w:right="-36" w:hanging="72"/>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2</w:t>
            </w:r>
            <w:r w:rsidRPr="007546C1">
              <w:rPr>
                <w:rFonts w:hAnsi="Times New Roman" w:cs="Times New Roman"/>
                <w:sz w:val="20"/>
                <w:szCs w:val="20"/>
                <w:cs/>
              </w:rPr>
              <w:t>)</w:t>
            </w:r>
          </w:p>
        </w:tc>
        <w:tc>
          <w:tcPr>
            <w:tcW w:w="58" w:type="dxa"/>
          </w:tcPr>
          <w:p w14:paraId="149BC201" w14:textId="77777777" w:rsidR="000F374D" w:rsidRPr="00B81DEB"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366E4F45" w14:textId="305C9347" w:rsidR="000F374D" w:rsidRPr="00B81DEB" w:rsidRDefault="00B141B8" w:rsidP="000F374D">
            <w:pPr>
              <w:tabs>
                <w:tab w:val="decimal" w:pos="1067"/>
              </w:tabs>
              <w:spacing w:line="200" w:lineRule="exact"/>
              <w:rPr>
                <w:rFonts w:hAnsi="Times New Roman" w:cs="Times New Roman"/>
                <w:sz w:val="20"/>
                <w:szCs w:val="20"/>
              </w:rPr>
            </w:pPr>
            <w:r w:rsidRPr="00B81DEB">
              <w:rPr>
                <w:rFonts w:hAnsi="Times New Roman" w:cs="Times New Roman"/>
                <w:sz w:val="20"/>
                <w:szCs w:val="20"/>
                <w:cs/>
              </w:rPr>
              <w:t>4</w:t>
            </w:r>
            <w:r w:rsidRPr="00B81DEB">
              <w:rPr>
                <w:rFonts w:hAnsi="Times New Roman" w:cs="Times New Roman"/>
                <w:sz w:val="20"/>
                <w:szCs w:val="20"/>
              </w:rPr>
              <w:t>,</w:t>
            </w:r>
            <w:r w:rsidRPr="00B81DEB">
              <w:rPr>
                <w:rFonts w:hAnsi="Times New Roman" w:cs="Times New Roman"/>
                <w:sz w:val="20"/>
                <w:szCs w:val="20"/>
                <w:cs/>
              </w:rPr>
              <w:t>316</w:t>
            </w:r>
          </w:p>
        </w:tc>
        <w:tc>
          <w:tcPr>
            <w:tcW w:w="76" w:type="dxa"/>
            <w:vAlign w:val="bottom"/>
          </w:tcPr>
          <w:p w14:paraId="40E3D8AB" w14:textId="77777777" w:rsidR="000F374D" w:rsidRPr="00B81DEB"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tcPr>
          <w:p w14:paraId="6E2EF0CA" w14:textId="5D5D6F8B" w:rsidR="000F374D" w:rsidRPr="00B81DEB" w:rsidRDefault="000F374D" w:rsidP="000F374D">
            <w:pPr>
              <w:tabs>
                <w:tab w:val="decimal" w:pos="72"/>
              </w:tabs>
              <w:spacing w:line="200" w:lineRule="exact"/>
              <w:jc w:val="center"/>
              <w:rPr>
                <w:rFonts w:hAnsi="Times New Roman" w:cs="Times New Roman"/>
                <w:color w:val="000000"/>
                <w:sz w:val="20"/>
                <w:szCs w:val="20"/>
              </w:rPr>
            </w:pPr>
            <w:r w:rsidRPr="00B81DEB">
              <w:rPr>
                <w:rFonts w:hAnsi="Times New Roman" w:cs="Times New Roman"/>
                <w:sz w:val="20"/>
                <w:szCs w:val="20"/>
                <w:lang w:eastAsia="en-GB"/>
              </w:rPr>
              <w:t>-</w:t>
            </w:r>
          </w:p>
        </w:tc>
        <w:tc>
          <w:tcPr>
            <w:tcW w:w="76" w:type="dxa"/>
            <w:vAlign w:val="bottom"/>
          </w:tcPr>
          <w:p w14:paraId="19D865B4" w14:textId="77777777" w:rsidR="000F374D" w:rsidRPr="00B81DEB" w:rsidRDefault="000F374D" w:rsidP="000F374D">
            <w:pPr>
              <w:tabs>
                <w:tab w:val="decimal" w:pos="531"/>
              </w:tabs>
              <w:spacing w:line="200" w:lineRule="exact"/>
              <w:rPr>
                <w:rFonts w:hAnsi="Times New Roman" w:cs="Times New Roman"/>
                <w:color w:val="000000"/>
                <w:sz w:val="20"/>
                <w:szCs w:val="20"/>
              </w:rPr>
            </w:pPr>
          </w:p>
        </w:tc>
        <w:tc>
          <w:tcPr>
            <w:tcW w:w="1215" w:type="dxa"/>
            <w:gridSpan w:val="2"/>
            <w:vAlign w:val="bottom"/>
          </w:tcPr>
          <w:p w14:paraId="1DC268A9" w14:textId="36186AA2" w:rsidR="000F374D" w:rsidRPr="00B81DEB" w:rsidRDefault="00B141B8" w:rsidP="000F374D">
            <w:pPr>
              <w:tabs>
                <w:tab w:val="decimal" w:pos="1152"/>
              </w:tabs>
              <w:spacing w:line="200" w:lineRule="exact"/>
              <w:ind w:right="-35"/>
              <w:rPr>
                <w:rFonts w:hAnsi="Times New Roman" w:cs="Times New Roman"/>
                <w:color w:val="000000"/>
                <w:sz w:val="20"/>
                <w:szCs w:val="20"/>
              </w:rPr>
            </w:pPr>
            <w:r w:rsidRPr="00B81DEB">
              <w:rPr>
                <w:rFonts w:hAnsi="Times New Roman" w:cs="Times New Roman"/>
                <w:sz w:val="20"/>
                <w:szCs w:val="20"/>
                <w:cs/>
              </w:rPr>
              <w:t>4</w:t>
            </w:r>
            <w:r w:rsidRPr="00B81DEB">
              <w:rPr>
                <w:rFonts w:hAnsi="Times New Roman" w:cs="Times New Roman"/>
                <w:sz w:val="20"/>
                <w:szCs w:val="20"/>
              </w:rPr>
              <w:t>,</w:t>
            </w:r>
            <w:r w:rsidRPr="00B81DEB">
              <w:rPr>
                <w:rFonts w:hAnsi="Times New Roman" w:cs="Times New Roman"/>
                <w:sz w:val="20"/>
                <w:szCs w:val="20"/>
                <w:cs/>
              </w:rPr>
              <w:t>316</w:t>
            </w:r>
          </w:p>
        </w:tc>
      </w:tr>
      <w:tr w:rsidR="000F374D" w:rsidRPr="007546C1" w14:paraId="76F02603" w14:textId="77777777" w:rsidTr="00B8679A">
        <w:tc>
          <w:tcPr>
            <w:tcW w:w="3495" w:type="dxa"/>
            <w:vAlign w:val="bottom"/>
          </w:tcPr>
          <w:p w14:paraId="18FAB670" w14:textId="2AC13DB6" w:rsidR="000F374D" w:rsidRPr="007546C1" w:rsidRDefault="000F374D" w:rsidP="000F374D">
            <w:pPr>
              <w:spacing w:line="200" w:lineRule="exact"/>
              <w:ind w:right="-36" w:firstLine="4"/>
              <w:jc w:val="both"/>
              <w:rPr>
                <w:rFonts w:eastAsia="Arial Unicode MS" w:hAnsi="Times New Roman" w:cs="Times New Roman"/>
                <w:sz w:val="20"/>
                <w:szCs w:val="20"/>
              </w:rPr>
            </w:pPr>
            <w:r w:rsidRPr="007546C1">
              <w:rPr>
                <w:rFonts w:hAnsi="Times New Roman" w:cs="Times New Roman"/>
                <w:sz w:val="20"/>
                <w:szCs w:val="20"/>
              </w:rPr>
              <w:t>Loans with credit impaired</w:t>
            </w:r>
            <w:r w:rsidRPr="007546C1">
              <w:rPr>
                <w:rFonts w:hAnsi="Times New Roman" w:cs="Times New Roman"/>
                <w:sz w:val="20"/>
                <w:szCs w:val="20"/>
                <w:cs/>
              </w:rPr>
              <w:t xml:space="preserve"> (</w:t>
            </w:r>
            <w:r w:rsidRPr="007546C1">
              <w:rPr>
                <w:rFonts w:hAnsi="Times New Roman" w:cs="Times New Roman"/>
                <w:sz w:val="20"/>
                <w:szCs w:val="20"/>
              </w:rPr>
              <w:t>Stage 3</w:t>
            </w:r>
            <w:r w:rsidRPr="007546C1">
              <w:rPr>
                <w:rFonts w:hAnsi="Times New Roman" w:cs="Times New Roman"/>
                <w:sz w:val="20"/>
                <w:szCs w:val="20"/>
                <w:cs/>
              </w:rPr>
              <w:t>)</w:t>
            </w:r>
          </w:p>
        </w:tc>
        <w:tc>
          <w:tcPr>
            <w:tcW w:w="58" w:type="dxa"/>
          </w:tcPr>
          <w:p w14:paraId="65359E22" w14:textId="77777777" w:rsidR="000F374D" w:rsidRPr="00B81DEB"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55006813" w14:textId="61869810" w:rsidR="000F374D" w:rsidRPr="00B81DEB" w:rsidRDefault="00B141B8" w:rsidP="000F374D">
            <w:pPr>
              <w:tabs>
                <w:tab w:val="decimal" w:pos="1067"/>
              </w:tabs>
              <w:spacing w:line="200" w:lineRule="exact"/>
              <w:rPr>
                <w:rFonts w:hAnsi="Times New Roman" w:cs="Times New Roman"/>
                <w:sz w:val="20"/>
                <w:szCs w:val="20"/>
              </w:rPr>
            </w:pPr>
            <w:r w:rsidRPr="00B81DEB">
              <w:rPr>
                <w:rFonts w:hAnsi="Times New Roman" w:cs="Times New Roman"/>
                <w:sz w:val="20"/>
                <w:szCs w:val="20"/>
              </w:rPr>
              <w:t>602,314</w:t>
            </w:r>
          </w:p>
        </w:tc>
        <w:tc>
          <w:tcPr>
            <w:tcW w:w="76" w:type="dxa"/>
            <w:vAlign w:val="bottom"/>
          </w:tcPr>
          <w:p w14:paraId="0BA5860F" w14:textId="77777777" w:rsidR="000F374D" w:rsidRPr="00B81DEB"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5CEA5FED" w14:textId="648CFF4F" w:rsidR="000F374D" w:rsidRPr="00B81DEB" w:rsidRDefault="000F374D" w:rsidP="000F374D">
            <w:pPr>
              <w:tabs>
                <w:tab w:val="decimal" w:pos="1022"/>
              </w:tabs>
              <w:spacing w:line="200" w:lineRule="exact"/>
              <w:ind w:right="-35"/>
              <w:rPr>
                <w:rFonts w:hAnsi="Times New Roman" w:cs="Times New Roman"/>
                <w:color w:val="000000"/>
                <w:sz w:val="20"/>
                <w:szCs w:val="20"/>
              </w:rPr>
            </w:pPr>
            <w:r w:rsidRPr="00B81DEB">
              <w:rPr>
                <w:rFonts w:hAnsi="Times New Roman" w:cs="Times New Roman"/>
                <w:sz w:val="20"/>
                <w:szCs w:val="20"/>
              </w:rPr>
              <w:t>55</w:t>
            </w:r>
          </w:p>
        </w:tc>
        <w:tc>
          <w:tcPr>
            <w:tcW w:w="76" w:type="dxa"/>
            <w:vAlign w:val="bottom"/>
          </w:tcPr>
          <w:p w14:paraId="266EFE9C" w14:textId="77777777" w:rsidR="000F374D" w:rsidRPr="00B81DEB" w:rsidRDefault="000F374D" w:rsidP="000F374D">
            <w:pPr>
              <w:tabs>
                <w:tab w:val="decimal" w:pos="531"/>
              </w:tabs>
              <w:spacing w:line="200" w:lineRule="exact"/>
              <w:rPr>
                <w:rFonts w:hAnsi="Times New Roman" w:cs="Times New Roman"/>
                <w:color w:val="000000"/>
                <w:sz w:val="20"/>
                <w:szCs w:val="20"/>
              </w:rPr>
            </w:pPr>
          </w:p>
        </w:tc>
        <w:tc>
          <w:tcPr>
            <w:tcW w:w="1215" w:type="dxa"/>
            <w:gridSpan w:val="2"/>
            <w:vAlign w:val="bottom"/>
          </w:tcPr>
          <w:p w14:paraId="0B2A75A6" w14:textId="27D9E5B7" w:rsidR="000F374D" w:rsidRPr="00B81DEB" w:rsidRDefault="00B141B8" w:rsidP="000F374D">
            <w:pPr>
              <w:tabs>
                <w:tab w:val="decimal" w:pos="1152"/>
              </w:tabs>
              <w:spacing w:line="200" w:lineRule="exact"/>
              <w:ind w:right="-35"/>
              <w:rPr>
                <w:rFonts w:hAnsi="Times New Roman" w:cs="Times New Roman"/>
                <w:color w:val="000000"/>
                <w:sz w:val="20"/>
                <w:szCs w:val="20"/>
              </w:rPr>
            </w:pPr>
            <w:r w:rsidRPr="00B81DEB">
              <w:rPr>
                <w:rFonts w:hAnsi="Times New Roman" w:cs="Times New Roman"/>
                <w:sz w:val="20"/>
                <w:szCs w:val="20"/>
              </w:rPr>
              <w:t>602,369</w:t>
            </w:r>
          </w:p>
        </w:tc>
      </w:tr>
      <w:tr w:rsidR="000F374D" w:rsidRPr="007546C1" w14:paraId="4441F986" w14:textId="77777777" w:rsidTr="00B8679A">
        <w:trPr>
          <w:trHeight w:val="41"/>
        </w:trPr>
        <w:tc>
          <w:tcPr>
            <w:tcW w:w="3495" w:type="dxa"/>
          </w:tcPr>
          <w:p w14:paraId="75FF0DB0" w14:textId="77777777" w:rsidR="000F374D" w:rsidRPr="007546C1" w:rsidRDefault="000F374D" w:rsidP="000F374D">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7546C1">
              <w:rPr>
                <w:rFonts w:eastAsia="Arial Unicode MS" w:hAnsi="Times New Roman" w:cs="Times New Roman"/>
                <w:sz w:val="20"/>
                <w:szCs w:val="20"/>
              </w:rPr>
              <w:t>Total</w:t>
            </w:r>
          </w:p>
        </w:tc>
        <w:tc>
          <w:tcPr>
            <w:tcW w:w="58" w:type="dxa"/>
            <w:tcBorders>
              <w:right w:val="nil"/>
            </w:tcBorders>
          </w:tcPr>
          <w:p w14:paraId="54BD147E" w14:textId="77777777" w:rsidR="000F374D" w:rsidRPr="007546C1"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tcPr>
          <w:p w14:paraId="74C813D7" w14:textId="662BAC70" w:rsidR="000F374D" w:rsidRPr="00B141B8" w:rsidRDefault="000F374D" w:rsidP="000F374D">
            <w:pPr>
              <w:tabs>
                <w:tab w:val="decimal" w:pos="1067"/>
              </w:tabs>
              <w:spacing w:line="200" w:lineRule="exact"/>
              <w:rPr>
                <w:rFonts w:hAnsi="Times New Roman" w:cs="Times New Roman"/>
                <w:color w:val="000000"/>
                <w:sz w:val="20"/>
                <w:szCs w:val="20"/>
              </w:rPr>
            </w:pPr>
            <w:r w:rsidRPr="00B141B8">
              <w:rPr>
                <w:rFonts w:hAnsi="Times New Roman" w:cs="Times New Roman"/>
                <w:sz w:val="20"/>
                <w:szCs w:val="20"/>
              </w:rPr>
              <w:t>1,001,906</w:t>
            </w:r>
          </w:p>
        </w:tc>
        <w:tc>
          <w:tcPr>
            <w:tcW w:w="76" w:type="dxa"/>
            <w:vAlign w:val="bottom"/>
          </w:tcPr>
          <w:p w14:paraId="3AAE18CA" w14:textId="77777777" w:rsidR="000F374D" w:rsidRPr="00B141B8"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tcPr>
          <w:p w14:paraId="67374E80" w14:textId="102B7569" w:rsidR="000F374D" w:rsidRPr="00B141B8" w:rsidRDefault="000F374D" w:rsidP="000F374D">
            <w:pPr>
              <w:tabs>
                <w:tab w:val="decimal" w:pos="1022"/>
              </w:tabs>
              <w:spacing w:line="200" w:lineRule="exact"/>
              <w:ind w:right="-35"/>
              <w:rPr>
                <w:rFonts w:hAnsi="Times New Roman" w:cs="Times New Roman"/>
                <w:color w:val="000000"/>
                <w:sz w:val="20"/>
                <w:szCs w:val="20"/>
              </w:rPr>
            </w:pPr>
            <w:r w:rsidRPr="00B141B8">
              <w:rPr>
                <w:rFonts w:hAnsi="Times New Roman" w:cs="Times New Roman"/>
                <w:sz w:val="20"/>
                <w:szCs w:val="20"/>
              </w:rPr>
              <w:t>55</w:t>
            </w:r>
          </w:p>
        </w:tc>
        <w:tc>
          <w:tcPr>
            <w:tcW w:w="76" w:type="dxa"/>
            <w:vAlign w:val="bottom"/>
          </w:tcPr>
          <w:p w14:paraId="4FCB7617" w14:textId="77777777" w:rsidR="000F374D" w:rsidRPr="00B141B8" w:rsidRDefault="000F374D" w:rsidP="000F374D">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tcPr>
          <w:p w14:paraId="4B7E3848" w14:textId="62802148" w:rsidR="000F374D" w:rsidRPr="00B141B8" w:rsidRDefault="000F374D" w:rsidP="000F374D">
            <w:pPr>
              <w:tabs>
                <w:tab w:val="decimal" w:pos="1152"/>
              </w:tabs>
              <w:spacing w:line="200" w:lineRule="exact"/>
              <w:ind w:right="-35"/>
              <w:rPr>
                <w:rFonts w:hAnsi="Times New Roman" w:cs="Times New Roman"/>
                <w:color w:val="000000"/>
                <w:sz w:val="20"/>
                <w:szCs w:val="20"/>
              </w:rPr>
            </w:pPr>
            <w:r w:rsidRPr="00B141B8">
              <w:rPr>
                <w:rFonts w:hAnsi="Times New Roman" w:cs="Times New Roman"/>
                <w:sz w:val="20"/>
                <w:szCs w:val="20"/>
              </w:rPr>
              <w:t>1,001,961</w:t>
            </w:r>
          </w:p>
        </w:tc>
      </w:tr>
      <w:tr w:rsidR="000F374D" w:rsidRPr="007546C1" w14:paraId="22CEF487" w14:textId="77777777" w:rsidTr="00B81DEB">
        <w:trPr>
          <w:trHeight w:val="58"/>
        </w:trPr>
        <w:tc>
          <w:tcPr>
            <w:tcW w:w="3495" w:type="dxa"/>
          </w:tcPr>
          <w:p w14:paraId="320E5B94" w14:textId="77777777" w:rsidR="000F374D" w:rsidRPr="007546C1" w:rsidRDefault="000F374D" w:rsidP="000F374D">
            <w:pPr>
              <w:spacing w:line="200" w:lineRule="exact"/>
              <w:ind w:left="488" w:right="-36" w:hanging="488"/>
              <w:rPr>
                <w:rFonts w:hAnsi="Times New Roman" w:cs="Times New Roman"/>
                <w:sz w:val="20"/>
                <w:szCs w:val="20"/>
                <w:cs/>
              </w:rPr>
            </w:pPr>
            <w:r w:rsidRPr="007546C1">
              <w:rPr>
                <w:rFonts w:eastAsia="Arial Unicode MS" w:hAnsi="Times New Roman" w:cs="Times New Roman"/>
                <w:sz w:val="20"/>
                <w:szCs w:val="20"/>
                <w:u w:val="single"/>
              </w:rPr>
              <w:t>Less</w:t>
            </w:r>
            <w:r w:rsidRPr="007546C1">
              <w:rPr>
                <w:rFonts w:eastAsia="Arial Unicode MS" w:hAnsi="Times New Roman" w:cs="Times New Roman"/>
                <w:sz w:val="20"/>
                <w:szCs w:val="20"/>
              </w:rPr>
              <w:tab/>
              <w:t>Allowance for expected credit loss</w:t>
            </w:r>
          </w:p>
        </w:tc>
        <w:tc>
          <w:tcPr>
            <w:tcW w:w="58" w:type="dxa"/>
            <w:tcBorders>
              <w:right w:val="nil"/>
            </w:tcBorders>
          </w:tcPr>
          <w:p w14:paraId="6BDC04B2" w14:textId="77777777" w:rsidR="000F374D" w:rsidRPr="007546C1"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tcPr>
          <w:p w14:paraId="72AD08E3" w14:textId="65122438" w:rsidR="000F374D" w:rsidRPr="00B141B8" w:rsidRDefault="003A564F" w:rsidP="000F374D">
            <w:pPr>
              <w:tabs>
                <w:tab w:val="decimal" w:pos="1067"/>
              </w:tabs>
              <w:spacing w:line="200" w:lineRule="exact"/>
              <w:rPr>
                <w:rFonts w:hAnsi="Times New Roman" w:cs="Times New Roman"/>
                <w:sz w:val="20"/>
                <w:szCs w:val="20"/>
              </w:rPr>
            </w:pPr>
            <w:r w:rsidRPr="00B141B8">
              <w:rPr>
                <w:rFonts w:hAnsi="Times New Roman" w:cs="Times New Roman"/>
                <w:sz w:val="20"/>
                <w:szCs w:val="20"/>
              </w:rPr>
              <w:t>(254,886)</w:t>
            </w:r>
          </w:p>
        </w:tc>
        <w:tc>
          <w:tcPr>
            <w:tcW w:w="76" w:type="dxa"/>
            <w:vAlign w:val="bottom"/>
          </w:tcPr>
          <w:p w14:paraId="733ADFC7" w14:textId="77777777" w:rsidR="000F374D" w:rsidRPr="00B141B8"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tcPr>
          <w:p w14:paraId="6B2DD9D3" w14:textId="6E43EC59" w:rsidR="000F374D" w:rsidRPr="00B141B8" w:rsidRDefault="000F374D" w:rsidP="000F374D">
            <w:pPr>
              <w:tabs>
                <w:tab w:val="decimal" w:pos="72"/>
              </w:tabs>
              <w:spacing w:line="200" w:lineRule="exact"/>
              <w:jc w:val="center"/>
              <w:rPr>
                <w:rFonts w:hAnsi="Times New Roman" w:cs="Times New Roman"/>
                <w:sz w:val="20"/>
                <w:szCs w:val="20"/>
              </w:rPr>
            </w:pPr>
            <w:r w:rsidRPr="00B141B8">
              <w:rPr>
                <w:rFonts w:hAnsi="Times New Roman" w:cs="Times New Roman"/>
                <w:sz w:val="20"/>
                <w:szCs w:val="20"/>
              </w:rPr>
              <w:t>-</w:t>
            </w:r>
          </w:p>
        </w:tc>
        <w:tc>
          <w:tcPr>
            <w:tcW w:w="76" w:type="dxa"/>
            <w:vAlign w:val="bottom"/>
          </w:tcPr>
          <w:p w14:paraId="590A59EE" w14:textId="77777777" w:rsidR="000F374D" w:rsidRPr="00B141B8" w:rsidRDefault="000F374D" w:rsidP="000F374D">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tcPr>
          <w:p w14:paraId="7D28D70C" w14:textId="3F7AA225" w:rsidR="000F374D" w:rsidRPr="00B141B8" w:rsidRDefault="003A564F" w:rsidP="003A564F">
            <w:pPr>
              <w:tabs>
                <w:tab w:val="decimal" w:pos="1152"/>
              </w:tabs>
              <w:spacing w:line="200" w:lineRule="exact"/>
              <w:ind w:right="-35"/>
              <w:rPr>
                <w:rFonts w:hAnsi="Times New Roman" w:cs="Times New Roman"/>
                <w:color w:val="000000"/>
                <w:sz w:val="20"/>
                <w:szCs w:val="20"/>
              </w:rPr>
            </w:pPr>
            <w:r w:rsidRPr="00B141B8">
              <w:rPr>
                <w:rFonts w:hAnsi="Times New Roman" w:cs="Times New Roman"/>
                <w:sz w:val="20"/>
                <w:szCs w:val="20"/>
              </w:rPr>
              <w:t>(254,886)</w:t>
            </w:r>
          </w:p>
        </w:tc>
      </w:tr>
      <w:tr w:rsidR="000F374D" w:rsidRPr="007546C1" w14:paraId="7E9AA5C4" w14:textId="77777777" w:rsidTr="00B81DEB">
        <w:trPr>
          <w:trHeight w:val="41"/>
        </w:trPr>
        <w:tc>
          <w:tcPr>
            <w:tcW w:w="3495" w:type="dxa"/>
          </w:tcPr>
          <w:p w14:paraId="78879A9C" w14:textId="77777777" w:rsidR="000F374D" w:rsidRPr="007546C1" w:rsidRDefault="000F374D" w:rsidP="000F374D">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7546C1">
              <w:rPr>
                <w:rFonts w:eastAsia="Arial Unicode MS" w:hAnsi="Times New Roman" w:cs="Times New Roman"/>
                <w:sz w:val="20"/>
                <w:szCs w:val="20"/>
              </w:rPr>
              <w:t>Loans and accrued interest receivables - net</w:t>
            </w:r>
          </w:p>
        </w:tc>
        <w:tc>
          <w:tcPr>
            <w:tcW w:w="58" w:type="dxa"/>
            <w:tcBorders>
              <w:right w:val="nil"/>
            </w:tcBorders>
          </w:tcPr>
          <w:p w14:paraId="05433C06" w14:textId="77777777" w:rsidR="000F374D" w:rsidRPr="007546C1" w:rsidRDefault="000F374D" w:rsidP="000F374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tcPr>
          <w:p w14:paraId="7F6274A3" w14:textId="02655F63" w:rsidR="000F374D" w:rsidRPr="00B141B8" w:rsidRDefault="003A564F" w:rsidP="000F374D">
            <w:pPr>
              <w:tabs>
                <w:tab w:val="decimal" w:pos="1067"/>
              </w:tabs>
              <w:spacing w:line="200" w:lineRule="exact"/>
              <w:rPr>
                <w:rFonts w:hAnsi="Times New Roman" w:cs="Times New Roman"/>
                <w:color w:val="000000"/>
                <w:sz w:val="20"/>
                <w:szCs w:val="20"/>
              </w:rPr>
            </w:pPr>
            <w:r w:rsidRPr="00B141B8">
              <w:rPr>
                <w:rFonts w:hAnsi="Times New Roman" w:cs="Times New Roman"/>
                <w:sz w:val="20"/>
                <w:szCs w:val="20"/>
              </w:rPr>
              <w:t>747,020</w:t>
            </w:r>
          </w:p>
        </w:tc>
        <w:tc>
          <w:tcPr>
            <w:tcW w:w="76" w:type="dxa"/>
            <w:vAlign w:val="bottom"/>
          </w:tcPr>
          <w:p w14:paraId="7F2195D6" w14:textId="77777777" w:rsidR="000F374D" w:rsidRPr="00B141B8" w:rsidRDefault="000F374D" w:rsidP="000F374D">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tcPr>
          <w:p w14:paraId="09C7DA4F" w14:textId="3ECEFCCE" w:rsidR="000F374D" w:rsidRPr="00B141B8" w:rsidRDefault="000F374D" w:rsidP="000F374D">
            <w:pPr>
              <w:tabs>
                <w:tab w:val="decimal" w:pos="1022"/>
              </w:tabs>
              <w:spacing w:line="200" w:lineRule="exact"/>
              <w:ind w:right="-35"/>
              <w:rPr>
                <w:rFonts w:hAnsi="Times New Roman" w:cs="Times New Roman"/>
                <w:color w:val="000000"/>
                <w:sz w:val="20"/>
                <w:szCs w:val="20"/>
              </w:rPr>
            </w:pPr>
            <w:r w:rsidRPr="00B141B8">
              <w:rPr>
                <w:rFonts w:hAnsi="Times New Roman" w:cs="Times New Roman"/>
                <w:sz w:val="20"/>
                <w:szCs w:val="20"/>
              </w:rPr>
              <w:t>55</w:t>
            </w:r>
          </w:p>
        </w:tc>
        <w:tc>
          <w:tcPr>
            <w:tcW w:w="76" w:type="dxa"/>
            <w:vAlign w:val="bottom"/>
          </w:tcPr>
          <w:p w14:paraId="530EC145" w14:textId="77777777" w:rsidR="000F374D" w:rsidRPr="00B141B8" w:rsidRDefault="000F374D" w:rsidP="000F374D">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tcPr>
          <w:p w14:paraId="78195339" w14:textId="662BB35C" w:rsidR="000F374D" w:rsidRPr="00B141B8" w:rsidRDefault="003A564F" w:rsidP="000F374D">
            <w:pPr>
              <w:tabs>
                <w:tab w:val="decimal" w:pos="1152"/>
              </w:tabs>
              <w:spacing w:line="200" w:lineRule="exact"/>
              <w:ind w:right="-35"/>
              <w:rPr>
                <w:rFonts w:hAnsi="Times New Roman" w:cs="Times New Roman"/>
                <w:color w:val="000000"/>
                <w:sz w:val="20"/>
                <w:szCs w:val="20"/>
              </w:rPr>
            </w:pPr>
            <w:r w:rsidRPr="00B141B8">
              <w:rPr>
                <w:rFonts w:hAnsi="Times New Roman" w:cs="Times New Roman"/>
                <w:sz w:val="20"/>
                <w:szCs w:val="20"/>
              </w:rPr>
              <w:t>747,075</w:t>
            </w:r>
          </w:p>
        </w:tc>
      </w:tr>
    </w:tbl>
    <w:p w14:paraId="3573FCC3" w14:textId="77777777" w:rsidR="00AE14C3" w:rsidRDefault="00AE14C3" w:rsidP="00AE14C3">
      <w:pPr>
        <w:tabs>
          <w:tab w:val="left" w:pos="2160"/>
          <w:tab w:val="right" w:pos="7200"/>
          <w:tab w:val="right" w:pos="8540"/>
        </w:tabs>
        <w:spacing w:line="240" w:lineRule="exact"/>
        <w:ind w:left="360" w:right="-7" w:hanging="360"/>
        <w:jc w:val="right"/>
        <w:rPr>
          <w:rFonts w:eastAsia="Arial Unicode MS" w:hAnsi="Times New Roman" w:cs="Times New Roman"/>
          <w:sz w:val="20"/>
          <w:szCs w:val="20"/>
        </w:rPr>
      </w:pPr>
    </w:p>
    <w:p w14:paraId="0C87C5EE" w14:textId="0FEDEB99" w:rsidR="00AE14C3" w:rsidRPr="007546C1" w:rsidRDefault="00AE14C3" w:rsidP="009B70B2">
      <w:pPr>
        <w:tabs>
          <w:tab w:val="left" w:pos="2160"/>
          <w:tab w:val="right" w:pos="7200"/>
          <w:tab w:val="right" w:pos="8540"/>
        </w:tabs>
        <w:spacing w:line="240" w:lineRule="exact"/>
        <w:ind w:left="360" w:right="414" w:hanging="360"/>
        <w:jc w:val="right"/>
        <w:rPr>
          <w:rFonts w:eastAsia="Arial Unicode MS" w:hAnsi="Times New Roman" w:cs="Times New Roman"/>
          <w:b/>
          <w:bCs/>
          <w:sz w:val="20"/>
          <w:szCs w:val="20"/>
        </w:rPr>
      </w:pPr>
      <w:r w:rsidRPr="007546C1">
        <w:rPr>
          <w:rFonts w:eastAsia="Arial Unicode MS" w:hAnsi="Times New Roman" w:cs="Times New Roman"/>
          <w:sz w:val="20"/>
          <w:szCs w:val="20"/>
        </w:rPr>
        <w:t>(</w:t>
      </w:r>
      <w:r w:rsidRPr="007546C1">
        <w:rPr>
          <w:rFonts w:eastAsia="Arial Unicode MS" w:hAnsi="Times New Roman" w:cs="Times New Roman"/>
          <w:b/>
          <w:bCs/>
          <w:sz w:val="20"/>
          <w:szCs w:val="20"/>
        </w:rPr>
        <w:t>Unit : Thousand Baht)</w:t>
      </w:r>
    </w:p>
    <w:tbl>
      <w:tblPr>
        <w:tblW w:w="7350" w:type="dxa"/>
        <w:tblInd w:w="1493"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AE14C3" w:rsidRPr="007546C1" w14:paraId="4A1535B3" w14:textId="77777777" w:rsidTr="009B70B2">
        <w:trPr>
          <w:gridAfter w:val="1"/>
          <w:wAfter w:w="6" w:type="dxa"/>
        </w:trPr>
        <w:tc>
          <w:tcPr>
            <w:tcW w:w="3495" w:type="dxa"/>
          </w:tcPr>
          <w:p w14:paraId="4FC0F4A1"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875B508"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16AEC701"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Consolidated and separate financial statements</w:t>
            </w:r>
          </w:p>
        </w:tc>
      </w:tr>
      <w:tr w:rsidR="00AE14C3" w:rsidRPr="007546C1" w14:paraId="1F272D40" w14:textId="77777777" w:rsidTr="009B70B2">
        <w:trPr>
          <w:gridAfter w:val="1"/>
          <w:wAfter w:w="6" w:type="dxa"/>
        </w:trPr>
        <w:tc>
          <w:tcPr>
            <w:tcW w:w="3495" w:type="dxa"/>
          </w:tcPr>
          <w:p w14:paraId="2AB9E0AE"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7ED4615"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2553F97" w14:textId="77777777" w:rsidR="00AE14C3"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r>
              <w:rPr>
                <w:rFonts w:eastAsia="Arial Unicode MS" w:hAnsi="Times New Roman" w:cs="Times New Roman"/>
                <w:b/>
                <w:bCs/>
                <w:sz w:val="20"/>
                <w:szCs w:val="20"/>
              </w:rPr>
              <w:t>December</w:t>
            </w:r>
            <w:r w:rsidRPr="007546C1">
              <w:rPr>
                <w:rFonts w:eastAsia="Arial Unicode MS" w:hAnsi="Times New Roman" w:cs="Times New Roman"/>
                <w:b/>
                <w:bCs/>
                <w:sz w:val="20"/>
                <w:szCs w:val="20"/>
              </w:rPr>
              <w:t xml:space="preserve"> 31, 202</w:t>
            </w:r>
            <w:r>
              <w:rPr>
                <w:rFonts w:eastAsia="Arial Unicode MS" w:hAnsi="Times New Roman" w:cs="Times New Roman"/>
                <w:b/>
                <w:bCs/>
                <w:sz w:val="20"/>
                <w:szCs w:val="20"/>
              </w:rPr>
              <w:t>4</w:t>
            </w:r>
          </w:p>
          <w:p w14:paraId="24A6696C" w14:textId="679CE052" w:rsidR="007443B0" w:rsidRPr="00AE14C3" w:rsidRDefault="007443B0" w:rsidP="002138FA">
            <w:pPr>
              <w:tabs>
                <w:tab w:val="left" w:pos="567"/>
                <w:tab w:val="left" w:pos="2160"/>
                <w:tab w:val="left" w:pos="5850"/>
                <w:tab w:val="right" w:pos="7200"/>
                <w:tab w:val="right" w:pos="8540"/>
              </w:tabs>
              <w:spacing w:line="200" w:lineRule="exact"/>
              <w:ind w:right="-7"/>
              <w:jc w:val="center"/>
              <w:rPr>
                <w:rFonts w:hAnsi="Times New Roman" w:cstheme="minorBidi"/>
                <w:b/>
                <w:bCs/>
                <w:sz w:val="20"/>
                <w:szCs w:val="20"/>
                <w:cs/>
              </w:rPr>
            </w:pPr>
            <w:r w:rsidRPr="007546C1">
              <w:rPr>
                <w:rFonts w:eastAsia="Arial Unicode MS" w:hAnsi="Times New Roman" w:cs="Times New Roman"/>
                <w:sz w:val="20"/>
                <w:szCs w:val="20"/>
              </w:rPr>
              <w:t>(</w:t>
            </w:r>
            <w:r>
              <w:rPr>
                <w:rFonts w:eastAsia="Arial Unicode MS" w:hAnsi="Times New Roman" w:cstheme="minorBidi"/>
                <w:b/>
                <w:bCs/>
                <w:sz w:val="20"/>
                <w:szCs w:val="20"/>
              </w:rPr>
              <w:t>Restated</w:t>
            </w:r>
            <w:r w:rsidRPr="007443B0">
              <w:rPr>
                <w:rFonts w:eastAsia="Arial Unicode MS" w:hAnsi="Times New Roman" w:cstheme="minorBidi"/>
                <w:b/>
                <w:bCs/>
                <w:sz w:val="20"/>
                <w:szCs w:val="20"/>
              </w:rPr>
              <w:t>)</w:t>
            </w:r>
          </w:p>
        </w:tc>
      </w:tr>
      <w:tr w:rsidR="00AE14C3" w:rsidRPr="007546C1" w14:paraId="1DD15027" w14:textId="77777777" w:rsidTr="009B70B2">
        <w:trPr>
          <w:gridAfter w:val="1"/>
          <w:wAfter w:w="6" w:type="dxa"/>
        </w:trPr>
        <w:tc>
          <w:tcPr>
            <w:tcW w:w="3495" w:type="dxa"/>
          </w:tcPr>
          <w:p w14:paraId="3CFFC1FF"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AC233FF"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75187BE"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hAnsi="Times New Roman" w:cs="Times New Roman"/>
                <w:b/>
                <w:bCs/>
                <w:sz w:val="20"/>
                <w:szCs w:val="20"/>
              </w:rPr>
              <w:t>Loans and accrued interest receivables</w:t>
            </w:r>
          </w:p>
        </w:tc>
      </w:tr>
      <w:tr w:rsidR="00E4526A" w:rsidRPr="007546C1" w14:paraId="1E0160C7" w14:textId="77777777" w:rsidTr="009B70B2">
        <w:trPr>
          <w:trHeight w:val="51"/>
        </w:trPr>
        <w:tc>
          <w:tcPr>
            <w:tcW w:w="3495" w:type="dxa"/>
            <w:tcBorders>
              <w:bottom w:val="single" w:sz="4" w:space="0" w:color="auto"/>
            </w:tcBorders>
          </w:tcPr>
          <w:p w14:paraId="01FCB0A1"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Overdue periods</w:t>
            </w:r>
          </w:p>
        </w:tc>
        <w:tc>
          <w:tcPr>
            <w:tcW w:w="58" w:type="dxa"/>
            <w:tcBorders>
              <w:right w:val="nil"/>
            </w:tcBorders>
          </w:tcPr>
          <w:p w14:paraId="5610B667"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5A3263D0" w14:textId="3B2CC3B8"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Mortgage loans</w:t>
            </w:r>
          </w:p>
        </w:tc>
        <w:tc>
          <w:tcPr>
            <w:tcW w:w="76" w:type="dxa"/>
            <w:tcBorders>
              <w:top w:val="single" w:sz="4" w:space="0" w:color="auto"/>
            </w:tcBorders>
          </w:tcPr>
          <w:p w14:paraId="5A2BFD99"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07E3A4DC"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Other loans</w:t>
            </w:r>
          </w:p>
        </w:tc>
        <w:tc>
          <w:tcPr>
            <w:tcW w:w="76" w:type="dxa"/>
            <w:tcBorders>
              <w:top w:val="single" w:sz="4" w:space="0" w:color="auto"/>
            </w:tcBorders>
          </w:tcPr>
          <w:p w14:paraId="433845B1"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0D672DD"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7546C1">
              <w:rPr>
                <w:rFonts w:eastAsia="Arial Unicode MS" w:hAnsi="Times New Roman" w:cs="Times New Roman"/>
                <w:b/>
                <w:bCs/>
                <w:sz w:val="20"/>
                <w:szCs w:val="20"/>
              </w:rPr>
              <w:t>Total</w:t>
            </w:r>
          </w:p>
        </w:tc>
      </w:tr>
      <w:tr w:rsidR="00E4526A" w:rsidRPr="007546C1" w14:paraId="52E62829" w14:textId="77777777" w:rsidTr="009B70B2">
        <w:trPr>
          <w:trHeight w:hRule="exact" w:val="144"/>
        </w:trPr>
        <w:tc>
          <w:tcPr>
            <w:tcW w:w="3495" w:type="dxa"/>
            <w:tcBorders>
              <w:top w:val="single" w:sz="4" w:space="0" w:color="auto"/>
              <w:bottom w:val="nil"/>
            </w:tcBorders>
          </w:tcPr>
          <w:p w14:paraId="35EA79A0" w14:textId="77777777" w:rsidR="00E4526A" w:rsidRPr="007546C1"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7F48C5F7"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25DF8294" w14:textId="77777777" w:rsidR="00E4526A" w:rsidRPr="007546C1"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0AA1265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2CD391D2"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B8E00E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21C6638F" w14:textId="77777777" w:rsidR="00E4526A" w:rsidRPr="007546C1"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7546C1" w14:paraId="5A09C9D5" w14:textId="77777777" w:rsidTr="009B70B2">
        <w:tc>
          <w:tcPr>
            <w:tcW w:w="3495" w:type="dxa"/>
            <w:vAlign w:val="bottom"/>
          </w:tcPr>
          <w:p w14:paraId="629F841C" w14:textId="77777777" w:rsidR="00E4526A" w:rsidRPr="007546C1" w:rsidRDefault="00E4526A" w:rsidP="002138FA">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Loans with no significant increase</w:t>
            </w:r>
          </w:p>
        </w:tc>
        <w:tc>
          <w:tcPr>
            <w:tcW w:w="58" w:type="dxa"/>
          </w:tcPr>
          <w:p w14:paraId="1C9C107F"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2A31A850" w14:textId="77777777" w:rsidR="00E4526A" w:rsidRPr="007546C1" w:rsidRDefault="00E4526A" w:rsidP="002138FA">
            <w:pPr>
              <w:spacing w:line="200" w:lineRule="exact"/>
              <w:rPr>
                <w:rFonts w:hAnsi="Times New Roman" w:cs="Times New Roman"/>
                <w:sz w:val="20"/>
                <w:szCs w:val="20"/>
              </w:rPr>
            </w:pPr>
          </w:p>
        </w:tc>
        <w:tc>
          <w:tcPr>
            <w:tcW w:w="76" w:type="dxa"/>
            <w:vAlign w:val="bottom"/>
          </w:tcPr>
          <w:p w14:paraId="4E12C62D"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6B5AB32"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vAlign w:val="bottom"/>
          </w:tcPr>
          <w:p w14:paraId="62759A84"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54B5B5BC" w14:textId="77777777" w:rsidR="00E4526A" w:rsidRPr="007546C1" w:rsidRDefault="00E4526A" w:rsidP="002138FA">
            <w:pPr>
              <w:tabs>
                <w:tab w:val="decimal" w:pos="1008"/>
              </w:tabs>
              <w:spacing w:line="200" w:lineRule="exact"/>
              <w:ind w:right="-35"/>
              <w:rPr>
                <w:rFonts w:hAnsi="Times New Roman" w:cs="Times New Roman"/>
                <w:color w:val="000000"/>
                <w:sz w:val="20"/>
                <w:szCs w:val="20"/>
              </w:rPr>
            </w:pPr>
          </w:p>
        </w:tc>
      </w:tr>
      <w:tr w:rsidR="00E4526A" w:rsidRPr="007546C1" w14:paraId="2012F852" w14:textId="77777777" w:rsidTr="009B70B2">
        <w:tc>
          <w:tcPr>
            <w:tcW w:w="3495" w:type="dxa"/>
            <w:vAlign w:val="bottom"/>
          </w:tcPr>
          <w:p w14:paraId="4490D6BB" w14:textId="77777777" w:rsidR="00E4526A" w:rsidRPr="007546C1" w:rsidRDefault="00E4526A" w:rsidP="002138FA">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1)</w:t>
            </w:r>
          </w:p>
        </w:tc>
        <w:tc>
          <w:tcPr>
            <w:tcW w:w="58" w:type="dxa"/>
          </w:tcPr>
          <w:p w14:paraId="038AA26C"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885BE95" w14:textId="3B080C69"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1,068,542</w:t>
            </w:r>
          </w:p>
        </w:tc>
        <w:tc>
          <w:tcPr>
            <w:tcW w:w="76" w:type="dxa"/>
            <w:vAlign w:val="bottom"/>
          </w:tcPr>
          <w:p w14:paraId="3DED408E"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A2C0B66" w14:textId="77777777"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36BE2A5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386BF140" w14:textId="1B3A287F"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1,068,542</w:t>
            </w:r>
          </w:p>
        </w:tc>
      </w:tr>
      <w:tr w:rsidR="00E4526A" w:rsidRPr="007546C1" w14:paraId="1677490A" w14:textId="77777777" w:rsidTr="009B70B2">
        <w:tc>
          <w:tcPr>
            <w:tcW w:w="3495" w:type="dxa"/>
          </w:tcPr>
          <w:p w14:paraId="12CD33FD" w14:textId="77777777" w:rsidR="00E4526A" w:rsidRPr="007546C1" w:rsidRDefault="00E4526A" w:rsidP="002138FA">
            <w:pPr>
              <w:spacing w:line="200" w:lineRule="exact"/>
              <w:ind w:left="76" w:right="-36" w:hanging="76"/>
              <w:jc w:val="both"/>
              <w:rPr>
                <w:rFonts w:eastAsia="Arial Unicode MS" w:hAnsi="Times New Roman" w:cs="Times New Roman"/>
                <w:sz w:val="20"/>
                <w:szCs w:val="20"/>
              </w:rPr>
            </w:pPr>
            <w:r w:rsidRPr="007546C1">
              <w:rPr>
                <w:rFonts w:hAnsi="Times New Roman" w:cs="Times New Roman"/>
                <w:sz w:val="20"/>
                <w:szCs w:val="20"/>
              </w:rPr>
              <w:t>Loans with significant increase</w:t>
            </w:r>
          </w:p>
        </w:tc>
        <w:tc>
          <w:tcPr>
            <w:tcW w:w="58" w:type="dxa"/>
          </w:tcPr>
          <w:p w14:paraId="65502E59"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500F0A70" w14:textId="77777777" w:rsidR="00E4526A" w:rsidRPr="007546C1" w:rsidRDefault="00E4526A" w:rsidP="002138FA">
            <w:pPr>
              <w:tabs>
                <w:tab w:val="decimal" w:pos="1067"/>
              </w:tabs>
              <w:spacing w:line="200" w:lineRule="exact"/>
              <w:rPr>
                <w:rFonts w:hAnsi="Times New Roman" w:cs="Times New Roman"/>
                <w:sz w:val="20"/>
                <w:szCs w:val="20"/>
              </w:rPr>
            </w:pPr>
          </w:p>
        </w:tc>
        <w:tc>
          <w:tcPr>
            <w:tcW w:w="76" w:type="dxa"/>
            <w:vAlign w:val="bottom"/>
          </w:tcPr>
          <w:p w14:paraId="6C10390F"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7EB3FB15" w14:textId="77777777" w:rsidR="00E4526A" w:rsidRPr="007546C1" w:rsidRDefault="00E4526A" w:rsidP="002138FA">
            <w:pPr>
              <w:tabs>
                <w:tab w:val="decimal" w:pos="738"/>
              </w:tabs>
              <w:spacing w:line="200" w:lineRule="exact"/>
              <w:ind w:right="-35"/>
              <w:rPr>
                <w:rFonts w:hAnsi="Times New Roman" w:cs="Times New Roman"/>
                <w:color w:val="000000"/>
                <w:sz w:val="20"/>
                <w:szCs w:val="20"/>
              </w:rPr>
            </w:pPr>
          </w:p>
        </w:tc>
        <w:tc>
          <w:tcPr>
            <w:tcW w:w="76" w:type="dxa"/>
            <w:vAlign w:val="bottom"/>
          </w:tcPr>
          <w:p w14:paraId="59B44459"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73AEDD93" w14:textId="77777777" w:rsidR="00E4526A" w:rsidRPr="007546C1" w:rsidRDefault="00E4526A" w:rsidP="002138FA">
            <w:pPr>
              <w:tabs>
                <w:tab w:val="decimal" w:pos="1152"/>
              </w:tabs>
              <w:spacing w:line="200" w:lineRule="exact"/>
              <w:ind w:right="-35"/>
              <w:rPr>
                <w:rFonts w:hAnsi="Times New Roman" w:cs="Times New Roman"/>
                <w:color w:val="000000"/>
                <w:sz w:val="20"/>
                <w:szCs w:val="20"/>
              </w:rPr>
            </w:pPr>
          </w:p>
        </w:tc>
      </w:tr>
      <w:tr w:rsidR="00E4526A" w:rsidRPr="007546C1" w14:paraId="64B35096" w14:textId="77777777" w:rsidTr="009B70B2">
        <w:tc>
          <w:tcPr>
            <w:tcW w:w="3495" w:type="dxa"/>
          </w:tcPr>
          <w:p w14:paraId="7939C930" w14:textId="77777777" w:rsidR="00E4526A" w:rsidRPr="007546C1" w:rsidRDefault="00E4526A" w:rsidP="002138FA">
            <w:pPr>
              <w:spacing w:line="200" w:lineRule="exact"/>
              <w:ind w:left="72" w:right="-36" w:hanging="72"/>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2</w:t>
            </w:r>
            <w:r w:rsidRPr="007546C1">
              <w:rPr>
                <w:rFonts w:hAnsi="Times New Roman" w:cs="Times New Roman"/>
                <w:sz w:val="20"/>
                <w:szCs w:val="20"/>
                <w:cs/>
              </w:rPr>
              <w:t>)</w:t>
            </w:r>
          </w:p>
        </w:tc>
        <w:tc>
          <w:tcPr>
            <w:tcW w:w="58" w:type="dxa"/>
          </w:tcPr>
          <w:p w14:paraId="38E83E5C"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40AD1614" w14:textId="77BEE8F6"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8,326</w:t>
            </w:r>
          </w:p>
        </w:tc>
        <w:tc>
          <w:tcPr>
            <w:tcW w:w="76" w:type="dxa"/>
            <w:vAlign w:val="bottom"/>
          </w:tcPr>
          <w:p w14:paraId="4B34E21E"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0A5594F0" w14:textId="77777777"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103F73F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6D51583F" w14:textId="09E05063"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8,326</w:t>
            </w:r>
          </w:p>
        </w:tc>
      </w:tr>
      <w:tr w:rsidR="00E4526A" w:rsidRPr="007546C1" w14:paraId="2951F327" w14:textId="77777777" w:rsidTr="009B70B2">
        <w:tc>
          <w:tcPr>
            <w:tcW w:w="3495" w:type="dxa"/>
            <w:vAlign w:val="bottom"/>
          </w:tcPr>
          <w:p w14:paraId="4E277351" w14:textId="77777777" w:rsidR="00E4526A" w:rsidRPr="007546C1" w:rsidRDefault="00E4526A" w:rsidP="002138FA">
            <w:pPr>
              <w:spacing w:line="200" w:lineRule="exact"/>
              <w:ind w:right="-36" w:firstLine="4"/>
              <w:jc w:val="both"/>
              <w:rPr>
                <w:rFonts w:eastAsia="Arial Unicode MS" w:hAnsi="Times New Roman" w:cs="Times New Roman"/>
                <w:sz w:val="20"/>
                <w:szCs w:val="20"/>
              </w:rPr>
            </w:pPr>
            <w:r w:rsidRPr="007546C1">
              <w:rPr>
                <w:rFonts w:hAnsi="Times New Roman" w:cs="Times New Roman"/>
                <w:sz w:val="20"/>
                <w:szCs w:val="20"/>
              </w:rPr>
              <w:t>Loans with credit impaired</w:t>
            </w:r>
            <w:r w:rsidRPr="007546C1">
              <w:rPr>
                <w:rFonts w:hAnsi="Times New Roman" w:cs="Times New Roman"/>
                <w:sz w:val="20"/>
                <w:szCs w:val="20"/>
                <w:cs/>
              </w:rPr>
              <w:t xml:space="preserve"> (</w:t>
            </w:r>
            <w:r w:rsidRPr="007546C1">
              <w:rPr>
                <w:rFonts w:hAnsi="Times New Roman" w:cs="Times New Roman"/>
                <w:sz w:val="20"/>
                <w:szCs w:val="20"/>
              </w:rPr>
              <w:t>Stage 3</w:t>
            </w:r>
            <w:r w:rsidRPr="007546C1">
              <w:rPr>
                <w:rFonts w:hAnsi="Times New Roman" w:cs="Times New Roman"/>
                <w:sz w:val="20"/>
                <w:szCs w:val="20"/>
                <w:cs/>
              </w:rPr>
              <w:t>)</w:t>
            </w:r>
          </w:p>
        </w:tc>
        <w:tc>
          <w:tcPr>
            <w:tcW w:w="58" w:type="dxa"/>
          </w:tcPr>
          <w:p w14:paraId="5A7FC8AF"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342CEBE" w14:textId="6397898A"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130,937</w:t>
            </w:r>
          </w:p>
        </w:tc>
        <w:tc>
          <w:tcPr>
            <w:tcW w:w="76" w:type="dxa"/>
            <w:vAlign w:val="bottom"/>
          </w:tcPr>
          <w:p w14:paraId="650241D0"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53900370"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56E0BC13"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069BFD52" w14:textId="6C64A59D"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130,992</w:t>
            </w:r>
          </w:p>
        </w:tc>
      </w:tr>
      <w:tr w:rsidR="00E4526A" w:rsidRPr="007546C1" w14:paraId="37AFF5A8" w14:textId="77777777" w:rsidTr="009B70B2">
        <w:trPr>
          <w:trHeight w:val="41"/>
        </w:trPr>
        <w:tc>
          <w:tcPr>
            <w:tcW w:w="3495" w:type="dxa"/>
          </w:tcPr>
          <w:p w14:paraId="47E9FA21" w14:textId="77777777" w:rsidR="00E4526A" w:rsidRPr="007546C1" w:rsidRDefault="00E4526A" w:rsidP="002138FA">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7546C1">
              <w:rPr>
                <w:rFonts w:eastAsia="Arial Unicode MS" w:hAnsi="Times New Roman" w:cs="Times New Roman"/>
                <w:sz w:val="20"/>
                <w:szCs w:val="20"/>
              </w:rPr>
              <w:t>Total</w:t>
            </w:r>
          </w:p>
        </w:tc>
        <w:tc>
          <w:tcPr>
            <w:tcW w:w="58" w:type="dxa"/>
            <w:tcBorders>
              <w:right w:val="nil"/>
            </w:tcBorders>
          </w:tcPr>
          <w:p w14:paraId="762DB175"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1FDBDCE" w14:textId="434BEB31" w:rsidR="00E4526A" w:rsidRPr="007546C1" w:rsidRDefault="00E4526A" w:rsidP="002138FA">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1,207,805</w:t>
            </w:r>
          </w:p>
        </w:tc>
        <w:tc>
          <w:tcPr>
            <w:tcW w:w="76" w:type="dxa"/>
            <w:vAlign w:val="bottom"/>
          </w:tcPr>
          <w:p w14:paraId="0E675BAF"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vAlign w:val="bottom"/>
          </w:tcPr>
          <w:p w14:paraId="783F3BC1"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2CE45A6B"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vAlign w:val="bottom"/>
          </w:tcPr>
          <w:p w14:paraId="4F6D85B9" w14:textId="613D6229"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1,207,860</w:t>
            </w:r>
          </w:p>
        </w:tc>
      </w:tr>
      <w:tr w:rsidR="00E4526A" w:rsidRPr="007546C1" w14:paraId="2081EC47" w14:textId="77777777" w:rsidTr="009B70B2">
        <w:trPr>
          <w:trHeight w:val="58"/>
        </w:trPr>
        <w:tc>
          <w:tcPr>
            <w:tcW w:w="3495" w:type="dxa"/>
          </w:tcPr>
          <w:p w14:paraId="746FF3A3" w14:textId="77777777" w:rsidR="00E4526A" w:rsidRPr="007546C1" w:rsidRDefault="00E4526A" w:rsidP="002138FA">
            <w:pPr>
              <w:spacing w:line="200" w:lineRule="exact"/>
              <w:ind w:left="488" w:right="-36" w:hanging="488"/>
              <w:rPr>
                <w:rFonts w:hAnsi="Times New Roman" w:cs="Times New Roman"/>
                <w:sz w:val="20"/>
                <w:szCs w:val="20"/>
                <w:cs/>
              </w:rPr>
            </w:pPr>
            <w:r w:rsidRPr="007546C1">
              <w:rPr>
                <w:rFonts w:eastAsia="Arial Unicode MS" w:hAnsi="Times New Roman" w:cs="Times New Roman"/>
                <w:sz w:val="20"/>
                <w:szCs w:val="20"/>
                <w:u w:val="single"/>
              </w:rPr>
              <w:t>Less</w:t>
            </w:r>
            <w:r w:rsidRPr="007546C1">
              <w:rPr>
                <w:rFonts w:eastAsia="Arial Unicode MS" w:hAnsi="Times New Roman" w:cs="Times New Roman"/>
                <w:sz w:val="20"/>
                <w:szCs w:val="20"/>
              </w:rPr>
              <w:tab/>
              <w:t>Allowance for expected credit loss</w:t>
            </w:r>
          </w:p>
        </w:tc>
        <w:tc>
          <w:tcPr>
            <w:tcW w:w="58" w:type="dxa"/>
            <w:tcBorders>
              <w:right w:val="nil"/>
            </w:tcBorders>
          </w:tcPr>
          <w:p w14:paraId="05E2AA9B"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vAlign w:val="bottom"/>
          </w:tcPr>
          <w:p w14:paraId="63B7AF7C" w14:textId="7E6E5EE6"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(94,753)</w:t>
            </w:r>
          </w:p>
        </w:tc>
        <w:tc>
          <w:tcPr>
            <w:tcW w:w="76" w:type="dxa"/>
            <w:vAlign w:val="bottom"/>
          </w:tcPr>
          <w:p w14:paraId="18D4043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vAlign w:val="bottom"/>
          </w:tcPr>
          <w:p w14:paraId="0C215353" w14:textId="77777777" w:rsidR="00E4526A" w:rsidRPr="007546C1" w:rsidRDefault="00E4526A" w:rsidP="009B70B2">
            <w:pPr>
              <w:tabs>
                <w:tab w:val="decimal" w:pos="72"/>
              </w:tabs>
              <w:spacing w:line="200" w:lineRule="exact"/>
              <w:jc w:val="center"/>
              <w:rPr>
                <w:rFonts w:hAnsi="Times New Roman" w:cs="Times New Roman"/>
                <w:sz w:val="20"/>
                <w:szCs w:val="20"/>
              </w:rPr>
            </w:pPr>
            <w:r>
              <w:rPr>
                <w:rFonts w:hAnsi="Times New Roman" w:cs="Times New Roman"/>
                <w:sz w:val="20"/>
                <w:szCs w:val="20"/>
              </w:rPr>
              <w:t>-</w:t>
            </w:r>
          </w:p>
        </w:tc>
        <w:tc>
          <w:tcPr>
            <w:tcW w:w="76" w:type="dxa"/>
            <w:vAlign w:val="bottom"/>
          </w:tcPr>
          <w:p w14:paraId="75864275"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vAlign w:val="bottom"/>
          </w:tcPr>
          <w:p w14:paraId="3AB08242" w14:textId="1B1D079B"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(94,753)</w:t>
            </w:r>
          </w:p>
        </w:tc>
      </w:tr>
      <w:tr w:rsidR="00E4526A" w:rsidRPr="007546C1" w14:paraId="09CCF6AA" w14:textId="77777777" w:rsidTr="009B70B2">
        <w:trPr>
          <w:trHeight w:val="41"/>
        </w:trPr>
        <w:tc>
          <w:tcPr>
            <w:tcW w:w="3495" w:type="dxa"/>
          </w:tcPr>
          <w:p w14:paraId="33523284" w14:textId="77777777" w:rsidR="00E4526A" w:rsidRPr="007546C1" w:rsidRDefault="00E4526A" w:rsidP="002138FA">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7546C1">
              <w:rPr>
                <w:rFonts w:eastAsia="Arial Unicode MS" w:hAnsi="Times New Roman" w:cs="Times New Roman"/>
                <w:sz w:val="20"/>
                <w:szCs w:val="20"/>
              </w:rPr>
              <w:t>Loans and accrued interest receivables - net</w:t>
            </w:r>
          </w:p>
        </w:tc>
        <w:tc>
          <w:tcPr>
            <w:tcW w:w="58" w:type="dxa"/>
            <w:tcBorders>
              <w:right w:val="nil"/>
            </w:tcBorders>
          </w:tcPr>
          <w:p w14:paraId="7368B9CE"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vAlign w:val="bottom"/>
          </w:tcPr>
          <w:p w14:paraId="13AD1B76" w14:textId="77348E29" w:rsidR="00E4526A" w:rsidRPr="007546C1" w:rsidRDefault="00E4526A" w:rsidP="002138FA">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1,113,052</w:t>
            </w:r>
          </w:p>
        </w:tc>
        <w:tc>
          <w:tcPr>
            <w:tcW w:w="76" w:type="dxa"/>
            <w:vAlign w:val="bottom"/>
          </w:tcPr>
          <w:p w14:paraId="730328A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vAlign w:val="bottom"/>
          </w:tcPr>
          <w:p w14:paraId="60C35A8A"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41753C85"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vAlign w:val="bottom"/>
          </w:tcPr>
          <w:p w14:paraId="499F92BB" w14:textId="557120DE"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1,113,107</w:t>
            </w:r>
          </w:p>
        </w:tc>
      </w:tr>
    </w:tbl>
    <w:p w14:paraId="1D0D79D5" w14:textId="00D6A449" w:rsidR="00F33D61" w:rsidRPr="00B81DEB" w:rsidRDefault="00F33D61" w:rsidP="00DF4B23">
      <w:pPr>
        <w:spacing w:before="240"/>
        <w:ind w:left="547" w:right="-43"/>
        <w:jc w:val="thaiDistribute"/>
        <w:rPr>
          <w:rFonts w:eastAsia="Arial Unicode MS" w:hAnsi="Times New Roman" w:cs="Times New Roman"/>
        </w:rPr>
      </w:pPr>
      <w:r w:rsidRPr="009D2919">
        <w:rPr>
          <w:rFonts w:eastAsia="Arial Unicode MS" w:hAnsi="Times New Roman" w:cs="Times New Roman"/>
        </w:rPr>
        <w:t>Loans to employees under the employee welfare scheme are set for credit limit of Baht</w:t>
      </w:r>
      <w:r w:rsidR="004134A2" w:rsidRPr="009D2919">
        <w:rPr>
          <w:rFonts w:eastAsia="Arial Unicode MS" w:hAnsi="Times New Roman" w:cs="Times New Roman"/>
        </w:rPr>
        <w:t xml:space="preserve"> </w:t>
      </w:r>
      <w:r w:rsidR="00AE14C3" w:rsidRPr="009D2919">
        <w:rPr>
          <w:rFonts w:eastAsia="Arial Unicode MS" w:hAnsi="Times New Roman" w:cs="Times New Roman"/>
        </w:rPr>
        <w:t>0.10</w:t>
      </w:r>
      <w:r w:rsidRPr="009D2919">
        <w:rPr>
          <w:rFonts w:eastAsia="Arial Unicode MS" w:hAnsi="Times New Roman" w:cs="Times New Roman"/>
        </w:rPr>
        <w:t xml:space="preserve"> </w:t>
      </w:r>
      <w:r w:rsidRPr="009D2919">
        <w:rPr>
          <w:rFonts w:eastAsia="Arial Unicode MS" w:hAnsi="Times New Roman" w:cs="Times New Roman"/>
          <w:spacing w:val="-2"/>
        </w:rPr>
        <w:t xml:space="preserve">million for personal </w:t>
      </w:r>
      <w:r w:rsidRPr="009D2919">
        <w:rPr>
          <w:rFonts w:eastAsia="Arial Unicode MS" w:hAnsi="Times New Roman" w:cs="Times New Roman"/>
          <w:spacing w:val="-4"/>
        </w:rPr>
        <w:t xml:space="preserve">guarantee loans. The interest rate is charged at the rates of 6% per annum. As at </w:t>
      </w:r>
      <w:r w:rsidR="0064276F">
        <w:rPr>
          <w:rFonts w:eastAsia="Arial Unicode MS" w:hAnsi="Times New Roman" w:cs="Times New Roman"/>
          <w:spacing w:val="-4"/>
        </w:rPr>
        <w:t>June 30</w:t>
      </w:r>
      <w:r w:rsidRPr="009D2919">
        <w:rPr>
          <w:rFonts w:eastAsia="Arial Unicode MS" w:hAnsi="Times New Roman" w:cs="Times New Roman"/>
          <w:spacing w:val="-4"/>
        </w:rPr>
        <w:t>, 202</w:t>
      </w:r>
      <w:r w:rsidR="004134A2" w:rsidRPr="009D2919">
        <w:rPr>
          <w:rFonts w:eastAsia="Arial Unicode MS" w:hAnsi="Times New Roman" w:cs="Times New Roman"/>
          <w:spacing w:val="-4"/>
        </w:rPr>
        <w:t>5</w:t>
      </w:r>
      <w:r w:rsidRPr="009D2919">
        <w:rPr>
          <w:rFonts w:eastAsia="Arial Unicode MS" w:hAnsi="Times New Roman" w:cs="Times New Roman"/>
          <w:spacing w:val="-4"/>
        </w:rPr>
        <w:t xml:space="preserve"> and December 31, 202</w:t>
      </w:r>
      <w:r w:rsidR="004134A2" w:rsidRPr="009D2919">
        <w:rPr>
          <w:rFonts w:eastAsia="Arial Unicode MS" w:hAnsi="Times New Roman" w:cs="Times New Roman"/>
          <w:spacing w:val="-4"/>
        </w:rPr>
        <w:t>4</w:t>
      </w:r>
      <w:r w:rsidRPr="009D2919">
        <w:rPr>
          <w:rFonts w:eastAsia="Arial Unicode MS" w:hAnsi="Times New Roman" w:cs="Times New Roman"/>
          <w:spacing w:val="-4"/>
        </w:rPr>
        <w:t xml:space="preserve">, loans to employees amounted to Baht </w:t>
      </w:r>
      <w:r w:rsidR="002E289C">
        <w:rPr>
          <w:rFonts w:eastAsia="Arial Unicode MS" w:hAnsi="Times New Roman" w:cs="Times New Roman"/>
          <w:spacing w:val="-4"/>
        </w:rPr>
        <w:t>0.06</w:t>
      </w:r>
      <w:r w:rsidRPr="009D2919">
        <w:rPr>
          <w:rFonts w:eastAsia="Arial Unicode MS" w:hAnsi="Times New Roman" w:cs="Times New Roman"/>
        </w:rPr>
        <w:t xml:space="preserve"> million and </w:t>
      </w:r>
      <w:r w:rsidRPr="00B81DEB">
        <w:rPr>
          <w:rFonts w:eastAsia="Arial Unicode MS" w:hAnsi="Times New Roman" w:cs="Times New Roman"/>
        </w:rPr>
        <w:t xml:space="preserve">Baht </w:t>
      </w:r>
      <w:r w:rsidR="00AE14C3" w:rsidRPr="00B81DEB">
        <w:rPr>
          <w:rFonts w:eastAsia="Arial Unicode MS" w:hAnsi="Times New Roman" w:cs="Times New Roman"/>
        </w:rPr>
        <w:t>0.0</w:t>
      </w:r>
      <w:r w:rsidR="002E289C" w:rsidRPr="00B81DEB">
        <w:rPr>
          <w:rFonts w:eastAsia="Arial Unicode MS" w:hAnsi="Times New Roman" w:cs="Times New Roman"/>
        </w:rPr>
        <w:t>6</w:t>
      </w:r>
      <w:r w:rsidRPr="00B81DEB">
        <w:rPr>
          <w:rFonts w:eastAsia="Arial Unicode MS" w:hAnsi="Times New Roman" w:cs="Times New Roman"/>
        </w:rPr>
        <w:t xml:space="preserve"> million, respectively.</w:t>
      </w:r>
    </w:p>
    <w:p w14:paraId="29891D67" w14:textId="695867DF" w:rsidR="009F46D5" w:rsidRPr="009D2919" w:rsidRDefault="00F33D61" w:rsidP="00DF4B23">
      <w:pPr>
        <w:spacing w:before="240"/>
        <w:ind w:left="547" w:right="-43"/>
        <w:jc w:val="both"/>
        <w:rPr>
          <w:rFonts w:hAnsi="Times New Roman" w:cs="Times New Roman"/>
        </w:rPr>
      </w:pPr>
      <w:r w:rsidRPr="00B81DEB">
        <w:rPr>
          <w:rFonts w:eastAsia="Arial Unicode MS" w:hAnsi="Times New Roman" w:cs="Times New Roman"/>
        </w:rPr>
        <w:t>Loans to employees</w:t>
      </w:r>
      <w:r w:rsidRPr="009D2919">
        <w:rPr>
          <w:rFonts w:eastAsia="Arial Unicode MS" w:hAnsi="Times New Roman" w:cs="Times New Roman"/>
        </w:rPr>
        <w:t xml:space="preserve"> under the mortgage loans are not to exceed 50 times the employee’s </w:t>
      </w:r>
      <w:r w:rsidRPr="009D2919">
        <w:rPr>
          <w:rFonts w:eastAsia="Arial Unicode MS" w:hAnsi="Times New Roman" w:cs="Times New Roman"/>
          <w:spacing w:val="-8"/>
        </w:rPr>
        <w:t xml:space="preserve">monthly salary to each </w:t>
      </w:r>
      <w:r w:rsidRPr="009D2919">
        <w:rPr>
          <w:rFonts w:eastAsia="Arial Unicode MS" w:hAnsi="Times New Roman" w:cs="Times New Roman"/>
          <w:spacing w:val="-6"/>
        </w:rPr>
        <w:t xml:space="preserve">employee for secured loans. The loans carry interest of 5% - 6% </w:t>
      </w:r>
      <w:r w:rsidRPr="009D2919">
        <w:rPr>
          <w:rFonts w:hAnsi="Times New Roman" w:cs="Times New Roman"/>
          <w:spacing w:val="-6"/>
        </w:rPr>
        <w:t xml:space="preserve">per annum. As at </w:t>
      </w:r>
      <w:r w:rsidR="00851900">
        <w:rPr>
          <w:rFonts w:hAnsi="Times New Roman" w:cs="Times New Roman"/>
          <w:spacing w:val="-6"/>
        </w:rPr>
        <w:t>June 30</w:t>
      </w:r>
      <w:r w:rsidRPr="009D2919">
        <w:rPr>
          <w:rFonts w:hAnsi="Times New Roman" w:cs="Times New Roman"/>
          <w:spacing w:val="-6"/>
        </w:rPr>
        <w:t>, 202</w:t>
      </w:r>
      <w:r w:rsidR="004134A2" w:rsidRPr="009D2919">
        <w:rPr>
          <w:rFonts w:hAnsi="Times New Roman" w:cs="Times New Roman"/>
          <w:spacing w:val="-6"/>
        </w:rPr>
        <w:t>5</w:t>
      </w:r>
      <w:r w:rsidRPr="009D2919">
        <w:rPr>
          <w:rFonts w:hAnsi="Times New Roman" w:cs="Times New Roman"/>
          <w:spacing w:val="-6"/>
        </w:rPr>
        <w:t xml:space="preserve"> and December 31,</w:t>
      </w:r>
      <w:r w:rsidRPr="009D2919">
        <w:rPr>
          <w:rFonts w:hAnsi="Times New Roman" w:cs="Times New Roman"/>
        </w:rPr>
        <w:t xml:space="preserve"> 202</w:t>
      </w:r>
      <w:r w:rsidR="004134A2" w:rsidRPr="009D2919">
        <w:rPr>
          <w:rFonts w:hAnsi="Times New Roman" w:cs="Times New Roman"/>
        </w:rPr>
        <w:t>4</w:t>
      </w:r>
      <w:r w:rsidRPr="009D2919">
        <w:rPr>
          <w:rFonts w:hAnsi="Times New Roman" w:cs="Times New Roman"/>
        </w:rPr>
        <w:t xml:space="preserve">, loans to employees under the mortgage loans amounted to Baht </w:t>
      </w:r>
      <w:r w:rsidR="002E289C">
        <w:rPr>
          <w:rFonts w:hAnsi="Times New Roman" w:cs="Times New Roman"/>
        </w:rPr>
        <w:t>3.15</w:t>
      </w:r>
      <w:r w:rsidRPr="009D2919">
        <w:rPr>
          <w:rFonts w:hAnsi="Times New Roman" w:cs="Times New Roman"/>
        </w:rPr>
        <w:t xml:space="preserve"> million and Baht </w:t>
      </w:r>
      <w:r w:rsidR="00AE14C3" w:rsidRPr="009D2919">
        <w:rPr>
          <w:rFonts w:hAnsi="Times New Roman" w:cs="Times New Roman"/>
        </w:rPr>
        <w:t>3.79</w:t>
      </w:r>
      <w:r w:rsidRPr="009D2919">
        <w:rPr>
          <w:rFonts w:hAnsi="Times New Roman" w:cs="Times New Roman"/>
        </w:rPr>
        <w:t xml:space="preserve"> million, respectively</w:t>
      </w:r>
    </w:p>
    <w:p w14:paraId="247DA209" w14:textId="77777777" w:rsidR="009F46D5" w:rsidRDefault="009F46D5">
      <w:pPr>
        <w:rPr>
          <w:rFonts w:hAnsi="Times New Roman" w:cs="Times New Roman"/>
          <w:sz w:val="20"/>
          <w:szCs w:val="20"/>
        </w:rPr>
      </w:pPr>
      <w:r>
        <w:rPr>
          <w:rFonts w:hAnsi="Times New Roman" w:cs="Times New Roman"/>
          <w:sz w:val="20"/>
          <w:szCs w:val="20"/>
        </w:rPr>
        <w:br w:type="page"/>
      </w:r>
    </w:p>
    <w:p w14:paraId="253BC69A" w14:textId="19F650C8" w:rsidR="00DC5651" w:rsidRPr="00DF4B23" w:rsidRDefault="00F33D61" w:rsidP="007A7AE7">
      <w:pPr>
        <w:pStyle w:val="Heading2"/>
        <w:numPr>
          <w:ilvl w:val="0"/>
          <w:numId w:val="34"/>
        </w:numPr>
        <w:tabs>
          <w:tab w:val="clear" w:pos="558"/>
          <w:tab w:val="left" w:pos="630"/>
        </w:tabs>
        <w:spacing w:before="480" w:after="240"/>
        <w:ind w:left="567" w:hanging="567"/>
        <w:rPr>
          <w:rFonts w:ascii="Times New Roman" w:hAnsi="Times New Roman" w:cs="Times New Roman"/>
          <w:sz w:val="20"/>
          <w:szCs w:val="20"/>
          <w:cs/>
          <w:lang w:val="en-US"/>
        </w:rPr>
      </w:pPr>
      <w:r w:rsidRPr="00DF4B23">
        <w:rPr>
          <w:rFonts w:ascii="Times New Roman" w:hAnsi="Times New Roman" w:cs="Times New Roman"/>
          <w:sz w:val="20"/>
          <w:szCs w:val="20"/>
          <w:lang w:val="en-US"/>
        </w:rPr>
        <w:lastRenderedPageBreak/>
        <w:t>INVESTMENTS</w:t>
      </w:r>
      <w:r w:rsidRPr="00DF4B23">
        <w:rPr>
          <w:rFonts w:ascii="Times New Roman" w:hAnsi="Times New Roman" w:cs="Times New Roman"/>
          <w:sz w:val="20"/>
          <w:szCs w:val="20"/>
          <w:cs/>
          <w:lang w:val="en-US"/>
        </w:rPr>
        <w:t xml:space="preserve">  </w:t>
      </w:r>
      <w:r w:rsidRPr="00DF4B23">
        <w:rPr>
          <w:rFonts w:ascii="Times New Roman" w:hAnsi="Times New Roman" w:cs="Times New Roman"/>
          <w:sz w:val="20"/>
          <w:szCs w:val="20"/>
          <w:lang w:val="en-US"/>
        </w:rPr>
        <w:t>IN</w:t>
      </w:r>
      <w:r w:rsidRPr="00DF4B23">
        <w:rPr>
          <w:rFonts w:ascii="Times New Roman" w:hAnsi="Times New Roman" w:cs="Times New Roman"/>
          <w:sz w:val="20"/>
          <w:szCs w:val="20"/>
          <w:cs/>
          <w:lang w:val="en-US"/>
        </w:rPr>
        <w:t xml:space="preserve">  </w:t>
      </w:r>
      <w:r w:rsidRPr="00DF4B23">
        <w:rPr>
          <w:rFonts w:ascii="Times New Roman" w:hAnsi="Times New Roman" w:cs="Times New Roman"/>
          <w:sz w:val="20"/>
          <w:szCs w:val="20"/>
          <w:lang w:val="en-US"/>
        </w:rPr>
        <w:t>A</w:t>
      </w:r>
      <w:r w:rsidRPr="00DF4B23">
        <w:rPr>
          <w:rFonts w:ascii="Times New Roman" w:hAnsi="Times New Roman" w:cs="Times New Roman"/>
          <w:sz w:val="20"/>
          <w:szCs w:val="20"/>
          <w:cs/>
          <w:lang w:val="en-US"/>
        </w:rPr>
        <w:t xml:space="preserve">  </w:t>
      </w:r>
      <w:r w:rsidRPr="00DF4B23">
        <w:rPr>
          <w:rFonts w:ascii="Times New Roman" w:hAnsi="Times New Roman" w:cs="Times New Roman"/>
          <w:sz w:val="20"/>
          <w:szCs w:val="20"/>
          <w:lang w:val="en-US"/>
        </w:rPr>
        <w:t>SUBSIDIARY</w:t>
      </w:r>
      <w:r w:rsidR="00DC5651" w:rsidRPr="00DF4B23">
        <w:rPr>
          <w:rFonts w:ascii="Times New Roman" w:hAnsi="Times New Roman" w:cs="Times New Roman"/>
          <w:sz w:val="20"/>
          <w:szCs w:val="20"/>
          <w:cs/>
          <w:lang w:val="en-US"/>
        </w:rPr>
        <w:t xml:space="preserve"> </w:t>
      </w:r>
    </w:p>
    <w:p w14:paraId="684F4D7B" w14:textId="127FC044" w:rsidR="00F33D61" w:rsidRPr="00C77BEA" w:rsidRDefault="00F33D61" w:rsidP="00F33D61">
      <w:pPr>
        <w:tabs>
          <w:tab w:val="left" w:pos="900"/>
        </w:tabs>
        <w:spacing w:after="240"/>
        <w:ind w:left="547"/>
        <w:jc w:val="thaiDistribute"/>
        <w:rPr>
          <w:rFonts w:eastAsia="Arial Unicode MS" w:hAnsi="Times New Roman" w:cs="Times New Roman"/>
        </w:rPr>
      </w:pPr>
      <w:r w:rsidRPr="00C77BEA">
        <w:rPr>
          <w:rFonts w:eastAsia="Arial Unicode MS" w:hAnsi="Times New Roman" w:cs="Times New Roman"/>
          <w:spacing w:val="-8"/>
        </w:rPr>
        <w:t xml:space="preserve">As at </w:t>
      </w:r>
      <w:r w:rsidR="00632E33">
        <w:rPr>
          <w:rFonts w:eastAsia="Arial Unicode MS" w:hAnsi="Times New Roman" w:cs="Times New Roman"/>
          <w:spacing w:val="-8"/>
        </w:rPr>
        <w:t>June</w:t>
      </w:r>
      <w:r w:rsidRPr="00C77BEA">
        <w:rPr>
          <w:rFonts w:eastAsia="Arial Unicode MS" w:hAnsi="Times New Roman" w:cs="Times New Roman"/>
          <w:spacing w:val="-8"/>
        </w:rPr>
        <w:t xml:space="preserve"> 3</w:t>
      </w:r>
      <w:r w:rsidR="00632E33">
        <w:rPr>
          <w:rFonts w:eastAsia="Arial Unicode MS" w:hAnsi="Times New Roman" w:cs="Times New Roman"/>
          <w:spacing w:val="-8"/>
        </w:rPr>
        <w:t>0</w:t>
      </w:r>
      <w:r w:rsidRPr="00C77BEA">
        <w:rPr>
          <w:rFonts w:eastAsia="Arial Unicode MS" w:hAnsi="Times New Roman" w:cs="Times New Roman"/>
          <w:spacing w:val="-8"/>
        </w:rPr>
        <w:t>, 2025 and December 31, 2024, details of investments in a subsidiary, as presented</w:t>
      </w:r>
      <w:r w:rsidRPr="00C77BEA">
        <w:rPr>
          <w:rFonts w:eastAsia="Arial Unicode MS" w:hAnsi="Times New Roman" w:cs="Times New Roman"/>
          <w:spacing w:val="-6"/>
        </w:rPr>
        <w:t xml:space="preserve"> </w:t>
      </w:r>
      <w:r w:rsidRPr="00C77BEA">
        <w:rPr>
          <w:rFonts w:eastAsia="Arial Unicode MS" w:hAnsi="Times New Roman" w:cs="Times New Roman"/>
        </w:rPr>
        <w:t>in the separate interim financial statements, were as follows:</w:t>
      </w:r>
    </w:p>
    <w:tbl>
      <w:tblPr>
        <w:tblW w:w="8837" w:type="dxa"/>
        <w:tblInd w:w="486" w:type="dxa"/>
        <w:tblCellMar>
          <w:left w:w="0" w:type="dxa"/>
          <w:right w:w="0" w:type="dxa"/>
        </w:tblCellMar>
        <w:tblLook w:val="04A0" w:firstRow="1" w:lastRow="0" w:firstColumn="1" w:lastColumn="0" w:noHBand="0" w:noVBand="1"/>
      </w:tblPr>
      <w:tblGrid>
        <w:gridCol w:w="1730"/>
        <w:gridCol w:w="19"/>
        <w:gridCol w:w="778"/>
        <w:gridCol w:w="19"/>
        <w:gridCol w:w="825"/>
        <w:gridCol w:w="19"/>
        <w:gridCol w:w="867"/>
        <w:gridCol w:w="19"/>
        <w:gridCol w:w="867"/>
        <w:gridCol w:w="62"/>
        <w:gridCol w:w="831"/>
        <w:gridCol w:w="70"/>
        <w:gridCol w:w="868"/>
        <w:gridCol w:w="76"/>
        <w:gridCol w:w="789"/>
        <w:gridCol w:w="102"/>
        <w:gridCol w:w="896"/>
      </w:tblGrid>
      <w:tr w:rsidR="005832FC" w:rsidRPr="00632E33" w14:paraId="189C2D71" w14:textId="77777777" w:rsidTr="009B70B2">
        <w:tc>
          <w:tcPr>
            <w:tcW w:w="1730" w:type="dxa"/>
            <w:tcBorders>
              <w:bottom w:val="single" w:sz="4" w:space="0" w:color="auto"/>
            </w:tcBorders>
          </w:tcPr>
          <w:p w14:paraId="221EEA9E"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171B7A41"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Company’s name</w:t>
            </w:r>
          </w:p>
        </w:tc>
        <w:tc>
          <w:tcPr>
            <w:tcW w:w="19" w:type="dxa"/>
          </w:tcPr>
          <w:p w14:paraId="142DD4B3"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78" w:type="dxa"/>
            <w:tcBorders>
              <w:bottom w:val="single" w:sz="4" w:space="0" w:color="auto"/>
            </w:tcBorders>
          </w:tcPr>
          <w:p w14:paraId="3D459CA3"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Type of</w:t>
            </w:r>
          </w:p>
          <w:p w14:paraId="3296E93D"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 xml:space="preserve"> business</w:t>
            </w:r>
          </w:p>
        </w:tc>
        <w:tc>
          <w:tcPr>
            <w:tcW w:w="19" w:type="dxa"/>
          </w:tcPr>
          <w:p w14:paraId="627EA2B3"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25" w:type="dxa"/>
            <w:tcBorders>
              <w:bottom w:val="single" w:sz="4" w:space="0" w:color="auto"/>
            </w:tcBorders>
          </w:tcPr>
          <w:p w14:paraId="2F348931"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Country of incorporation</w:t>
            </w:r>
          </w:p>
        </w:tc>
        <w:tc>
          <w:tcPr>
            <w:tcW w:w="19" w:type="dxa"/>
          </w:tcPr>
          <w:p w14:paraId="0D7FE051"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753" w:type="dxa"/>
            <w:gridSpan w:val="3"/>
            <w:tcBorders>
              <w:bottom w:val="single" w:sz="4" w:space="0" w:color="auto"/>
            </w:tcBorders>
          </w:tcPr>
          <w:p w14:paraId="7DCD29C9"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 xml:space="preserve">Issued and </w:t>
            </w:r>
          </w:p>
          <w:p w14:paraId="42C90439"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paid-up capital</w:t>
            </w:r>
          </w:p>
        </w:tc>
        <w:tc>
          <w:tcPr>
            <w:tcW w:w="62" w:type="dxa"/>
          </w:tcPr>
          <w:p w14:paraId="34B3D074"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769" w:type="dxa"/>
            <w:gridSpan w:val="3"/>
            <w:tcBorders>
              <w:bottom w:val="single" w:sz="4" w:space="0" w:color="auto"/>
            </w:tcBorders>
          </w:tcPr>
          <w:p w14:paraId="7150D27F"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44A8429B"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Shareholding percentage</w:t>
            </w:r>
          </w:p>
        </w:tc>
        <w:tc>
          <w:tcPr>
            <w:tcW w:w="76" w:type="dxa"/>
          </w:tcPr>
          <w:p w14:paraId="06100084"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787" w:type="dxa"/>
            <w:gridSpan w:val="3"/>
            <w:tcBorders>
              <w:bottom w:val="single" w:sz="4" w:space="0" w:color="auto"/>
            </w:tcBorders>
          </w:tcPr>
          <w:p w14:paraId="2EF07104"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592C6E9C"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Cost</w:t>
            </w:r>
          </w:p>
        </w:tc>
      </w:tr>
      <w:tr w:rsidR="00567A34" w:rsidRPr="00632E33" w14:paraId="054E5B17" w14:textId="77777777" w:rsidTr="00354CF7">
        <w:tc>
          <w:tcPr>
            <w:tcW w:w="1730" w:type="dxa"/>
            <w:tcBorders>
              <w:top w:val="single" w:sz="4" w:space="0" w:color="auto"/>
            </w:tcBorders>
          </w:tcPr>
          <w:p w14:paraId="3A880891" w14:textId="77777777" w:rsidR="00F33D61" w:rsidRPr="00632E33" w:rsidRDefault="00F33D61" w:rsidP="002138FA">
            <w:pPr>
              <w:tabs>
                <w:tab w:val="left" w:pos="567"/>
                <w:tab w:val="left" w:pos="2160"/>
                <w:tab w:val="left" w:pos="5850"/>
                <w:tab w:val="right" w:pos="7200"/>
                <w:tab w:val="right" w:pos="8540"/>
              </w:tabs>
              <w:spacing w:line="200" w:lineRule="exact"/>
              <w:ind w:right="-7" w:firstLine="61"/>
              <w:jc w:val="right"/>
              <w:rPr>
                <w:rFonts w:hAnsi="Times New Roman" w:cs="Times New Roman"/>
                <w:b/>
                <w:bCs/>
                <w:sz w:val="14"/>
                <w:szCs w:val="14"/>
              </w:rPr>
            </w:pPr>
          </w:p>
        </w:tc>
        <w:tc>
          <w:tcPr>
            <w:tcW w:w="19" w:type="dxa"/>
          </w:tcPr>
          <w:p w14:paraId="0FBD6537"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778" w:type="dxa"/>
            <w:tcBorders>
              <w:top w:val="single" w:sz="4" w:space="0" w:color="auto"/>
            </w:tcBorders>
          </w:tcPr>
          <w:p w14:paraId="6FE0ADD8"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9" w:type="dxa"/>
          </w:tcPr>
          <w:p w14:paraId="197A2085"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25" w:type="dxa"/>
            <w:tcBorders>
              <w:top w:val="single" w:sz="4" w:space="0" w:color="auto"/>
            </w:tcBorders>
          </w:tcPr>
          <w:p w14:paraId="7D3E5B44"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19" w:type="dxa"/>
          </w:tcPr>
          <w:p w14:paraId="5C402E72" w14:textId="77777777" w:rsidR="00F33D61" w:rsidRPr="00632E33"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7" w:type="dxa"/>
            <w:tcBorders>
              <w:top w:val="single" w:sz="4" w:space="0" w:color="auto"/>
              <w:bottom w:val="single" w:sz="4" w:space="0" w:color="auto"/>
            </w:tcBorders>
            <w:vAlign w:val="center"/>
          </w:tcPr>
          <w:p w14:paraId="2542B73D" w14:textId="159EECE0" w:rsidR="00F33D61" w:rsidRPr="00632E33" w:rsidRDefault="00632E33" w:rsidP="002138FA">
            <w:pPr>
              <w:spacing w:line="180" w:lineRule="exact"/>
              <w:jc w:val="center"/>
              <w:rPr>
                <w:rFonts w:hAnsi="Times New Roman" w:cs="Times New Roman"/>
                <w:b/>
                <w:bCs/>
                <w:sz w:val="14"/>
                <w:szCs w:val="14"/>
              </w:rPr>
            </w:pPr>
            <w:r w:rsidRPr="00632E33">
              <w:rPr>
                <w:rFonts w:hAnsi="Times New Roman" w:cs="Times New Roman"/>
                <w:b/>
                <w:bCs/>
                <w:sz w:val="14"/>
                <w:szCs w:val="14"/>
              </w:rPr>
              <w:t>June</w:t>
            </w:r>
            <w:r w:rsidR="00F33D61" w:rsidRPr="00632E33">
              <w:rPr>
                <w:rFonts w:hAnsi="Times New Roman" w:cs="Times New Roman"/>
                <w:b/>
                <w:bCs/>
                <w:sz w:val="14"/>
                <w:szCs w:val="14"/>
              </w:rPr>
              <w:t xml:space="preserve"> 3</w:t>
            </w:r>
            <w:r w:rsidRPr="00632E33">
              <w:rPr>
                <w:rFonts w:hAnsi="Times New Roman" w:cs="Times New Roman"/>
                <w:b/>
                <w:bCs/>
                <w:sz w:val="14"/>
                <w:szCs w:val="14"/>
              </w:rPr>
              <w:t>0</w:t>
            </w:r>
            <w:r w:rsidR="00F33D61" w:rsidRPr="00632E33">
              <w:rPr>
                <w:rFonts w:hAnsi="Times New Roman" w:cs="Times New Roman"/>
                <w:b/>
                <w:bCs/>
                <w:sz w:val="14"/>
                <w:szCs w:val="14"/>
              </w:rPr>
              <w:t>,</w:t>
            </w:r>
          </w:p>
          <w:p w14:paraId="0B7C6140" w14:textId="77777777" w:rsidR="00F33D61" w:rsidRPr="00632E33"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2025</w:t>
            </w:r>
          </w:p>
        </w:tc>
        <w:tc>
          <w:tcPr>
            <w:tcW w:w="19" w:type="dxa"/>
          </w:tcPr>
          <w:p w14:paraId="3DAB8FAB"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7" w:type="dxa"/>
            <w:tcBorders>
              <w:top w:val="single" w:sz="4" w:space="0" w:color="auto"/>
              <w:bottom w:val="single" w:sz="4" w:space="0" w:color="auto"/>
            </w:tcBorders>
            <w:vAlign w:val="center"/>
          </w:tcPr>
          <w:p w14:paraId="79B36E88" w14:textId="77777777" w:rsidR="00F33D61" w:rsidRPr="00632E33" w:rsidRDefault="00F33D61" w:rsidP="002138FA">
            <w:pPr>
              <w:spacing w:line="180" w:lineRule="exact"/>
              <w:jc w:val="center"/>
              <w:rPr>
                <w:rFonts w:hAnsi="Times New Roman" w:cs="Times New Roman"/>
                <w:b/>
                <w:bCs/>
                <w:sz w:val="14"/>
                <w:szCs w:val="14"/>
              </w:rPr>
            </w:pPr>
            <w:r w:rsidRPr="00632E33">
              <w:rPr>
                <w:rFonts w:hAnsi="Times New Roman" w:cs="Times New Roman"/>
                <w:b/>
                <w:bCs/>
                <w:sz w:val="14"/>
                <w:szCs w:val="14"/>
              </w:rPr>
              <w:t>December 31,</w:t>
            </w:r>
          </w:p>
          <w:p w14:paraId="73A44852"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2024</w:t>
            </w:r>
          </w:p>
        </w:tc>
        <w:tc>
          <w:tcPr>
            <w:tcW w:w="62" w:type="dxa"/>
          </w:tcPr>
          <w:p w14:paraId="007767CE"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31" w:type="dxa"/>
            <w:tcBorders>
              <w:top w:val="single" w:sz="4" w:space="0" w:color="auto"/>
              <w:bottom w:val="single" w:sz="4" w:space="0" w:color="auto"/>
            </w:tcBorders>
            <w:vAlign w:val="center"/>
          </w:tcPr>
          <w:p w14:paraId="7FD6009B" w14:textId="273C4ECF" w:rsidR="00F33D61" w:rsidRPr="00632E33" w:rsidRDefault="00632E33" w:rsidP="002138FA">
            <w:pPr>
              <w:spacing w:line="180" w:lineRule="exact"/>
              <w:jc w:val="center"/>
              <w:rPr>
                <w:rFonts w:hAnsi="Times New Roman" w:cs="Times New Roman"/>
                <w:b/>
                <w:bCs/>
                <w:sz w:val="14"/>
                <w:szCs w:val="14"/>
              </w:rPr>
            </w:pPr>
            <w:r>
              <w:rPr>
                <w:rFonts w:hAnsi="Times New Roman" w:cs="Times New Roman"/>
                <w:b/>
                <w:bCs/>
                <w:sz w:val="14"/>
                <w:szCs w:val="14"/>
              </w:rPr>
              <w:t>June</w:t>
            </w:r>
            <w:r w:rsidR="00F33D61" w:rsidRPr="00632E33">
              <w:rPr>
                <w:rFonts w:hAnsi="Times New Roman" w:cs="Times New Roman"/>
                <w:b/>
                <w:bCs/>
                <w:sz w:val="14"/>
                <w:szCs w:val="14"/>
              </w:rPr>
              <w:t xml:space="preserve"> 3</w:t>
            </w:r>
            <w:r>
              <w:rPr>
                <w:rFonts w:hAnsi="Times New Roman" w:cs="Times New Roman"/>
                <w:b/>
                <w:bCs/>
                <w:sz w:val="14"/>
                <w:szCs w:val="14"/>
              </w:rPr>
              <w:t>0</w:t>
            </w:r>
            <w:r w:rsidR="00F33D61" w:rsidRPr="00632E33">
              <w:rPr>
                <w:rFonts w:hAnsi="Times New Roman" w:cs="Times New Roman"/>
                <w:b/>
                <w:bCs/>
                <w:sz w:val="14"/>
                <w:szCs w:val="14"/>
              </w:rPr>
              <w:t>,</w:t>
            </w:r>
          </w:p>
          <w:p w14:paraId="4FE2320B" w14:textId="77777777" w:rsidR="00F33D61" w:rsidRPr="00632E33" w:rsidRDefault="00F33D61" w:rsidP="002138FA">
            <w:pPr>
              <w:tabs>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2025</w:t>
            </w:r>
          </w:p>
        </w:tc>
        <w:tc>
          <w:tcPr>
            <w:tcW w:w="70" w:type="dxa"/>
            <w:tcBorders>
              <w:top w:val="single" w:sz="4" w:space="0" w:color="auto"/>
            </w:tcBorders>
          </w:tcPr>
          <w:p w14:paraId="33A6BF6A"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8" w:type="dxa"/>
            <w:tcBorders>
              <w:top w:val="single" w:sz="4" w:space="0" w:color="auto"/>
              <w:bottom w:val="single" w:sz="4" w:space="0" w:color="auto"/>
            </w:tcBorders>
            <w:vAlign w:val="center"/>
          </w:tcPr>
          <w:p w14:paraId="1F0A232C" w14:textId="77777777" w:rsidR="00F33D61" w:rsidRPr="00632E33" w:rsidRDefault="00F33D61" w:rsidP="002138FA">
            <w:pPr>
              <w:spacing w:line="180" w:lineRule="exact"/>
              <w:jc w:val="center"/>
              <w:rPr>
                <w:rFonts w:hAnsi="Times New Roman" w:cs="Times New Roman"/>
                <w:b/>
                <w:bCs/>
                <w:sz w:val="14"/>
                <w:szCs w:val="14"/>
              </w:rPr>
            </w:pPr>
            <w:r w:rsidRPr="00632E33">
              <w:rPr>
                <w:rFonts w:hAnsi="Times New Roman" w:cs="Times New Roman"/>
                <w:b/>
                <w:bCs/>
                <w:sz w:val="14"/>
                <w:szCs w:val="14"/>
              </w:rPr>
              <w:t>December 31,</w:t>
            </w:r>
          </w:p>
          <w:p w14:paraId="62F40468"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2024</w:t>
            </w:r>
          </w:p>
        </w:tc>
        <w:tc>
          <w:tcPr>
            <w:tcW w:w="76" w:type="dxa"/>
          </w:tcPr>
          <w:p w14:paraId="4659F72D"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89" w:type="dxa"/>
            <w:tcBorders>
              <w:top w:val="single" w:sz="4" w:space="0" w:color="auto"/>
              <w:bottom w:val="single" w:sz="4" w:space="0" w:color="auto"/>
            </w:tcBorders>
            <w:vAlign w:val="center"/>
          </w:tcPr>
          <w:p w14:paraId="046C5AAF" w14:textId="7EA8DAEF" w:rsidR="00F33D61" w:rsidRPr="00632E33" w:rsidRDefault="00632E33" w:rsidP="002138FA">
            <w:pPr>
              <w:spacing w:line="180" w:lineRule="exact"/>
              <w:jc w:val="center"/>
              <w:rPr>
                <w:rFonts w:hAnsi="Times New Roman" w:cs="Times New Roman"/>
                <w:b/>
                <w:bCs/>
                <w:sz w:val="14"/>
                <w:szCs w:val="14"/>
              </w:rPr>
            </w:pPr>
            <w:r>
              <w:rPr>
                <w:rFonts w:hAnsi="Times New Roman" w:cs="Times New Roman"/>
                <w:b/>
                <w:bCs/>
                <w:sz w:val="14"/>
                <w:szCs w:val="14"/>
              </w:rPr>
              <w:t>June</w:t>
            </w:r>
            <w:r w:rsidR="00F33D61" w:rsidRPr="00632E33">
              <w:rPr>
                <w:rFonts w:hAnsi="Times New Roman" w:cs="Times New Roman"/>
                <w:b/>
                <w:bCs/>
                <w:sz w:val="14"/>
                <w:szCs w:val="14"/>
              </w:rPr>
              <w:t xml:space="preserve"> 3</w:t>
            </w:r>
            <w:r>
              <w:rPr>
                <w:rFonts w:hAnsi="Times New Roman" w:cs="Times New Roman"/>
                <w:b/>
                <w:bCs/>
                <w:sz w:val="14"/>
                <w:szCs w:val="14"/>
              </w:rPr>
              <w:t>0</w:t>
            </w:r>
            <w:r w:rsidR="00F33D61" w:rsidRPr="00632E33">
              <w:rPr>
                <w:rFonts w:hAnsi="Times New Roman" w:cs="Times New Roman"/>
                <w:b/>
                <w:bCs/>
                <w:sz w:val="14"/>
                <w:szCs w:val="14"/>
              </w:rPr>
              <w:t>,</w:t>
            </w:r>
          </w:p>
          <w:p w14:paraId="4BDF9D2D" w14:textId="77777777" w:rsidR="00F33D61" w:rsidRPr="00632E33"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2025</w:t>
            </w:r>
          </w:p>
        </w:tc>
        <w:tc>
          <w:tcPr>
            <w:tcW w:w="102" w:type="dxa"/>
            <w:tcBorders>
              <w:top w:val="single" w:sz="4" w:space="0" w:color="auto"/>
            </w:tcBorders>
          </w:tcPr>
          <w:p w14:paraId="5C9DAAA0"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96" w:type="dxa"/>
            <w:tcBorders>
              <w:top w:val="single" w:sz="4" w:space="0" w:color="auto"/>
              <w:bottom w:val="single" w:sz="4" w:space="0" w:color="auto"/>
            </w:tcBorders>
            <w:vAlign w:val="center"/>
          </w:tcPr>
          <w:p w14:paraId="27A7AFD1" w14:textId="77777777" w:rsidR="00F33D61" w:rsidRPr="00632E33" w:rsidRDefault="00F33D61" w:rsidP="002138FA">
            <w:pPr>
              <w:spacing w:line="180" w:lineRule="exact"/>
              <w:jc w:val="center"/>
              <w:rPr>
                <w:rFonts w:hAnsi="Times New Roman" w:cs="Times New Roman"/>
                <w:b/>
                <w:bCs/>
                <w:sz w:val="14"/>
                <w:szCs w:val="14"/>
              </w:rPr>
            </w:pPr>
            <w:r w:rsidRPr="00632E33">
              <w:rPr>
                <w:rFonts w:hAnsi="Times New Roman" w:cs="Times New Roman"/>
                <w:b/>
                <w:bCs/>
                <w:sz w:val="14"/>
                <w:szCs w:val="14"/>
              </w:rPr>
              <w:t>December 31,</w:t>
            </w:r>
          </w:p>
          <w:p w14:paraId="6710A9C8"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2024</w:t>
            </w:r>
          </w:p>
        </w:tc>
      </w:tr>
      <w:tr w:rsidR="005832FC" w:rsidRPr="00632E33" w14:paraId="2A35D1D0" w14:textId="77777777" w:rsidTr="009B70B2">
        <w:trPr>
          <w:trHeight w:val="422"/>
        </w:trPr>
        <w:tc>
          <w:tcPr>
            <w:tcW w:w="1730" w:type="dxa"/>
          </w:tcPr>
          <w:p w14:paraId="2A093761" w14:textId="77777777" w:rsidR="00F33D61" w:rsidRPr="00632E33" w:rsidRDefault="00F33D61" w:rsidP="002138FA">
            <w:pPr>
              <w:tabs>
                <w:tab w:val="left" w:pos="567"/>
                <w:tab w:val="left" w:pos="2160"/>
                <w:tab w:val="left" w:pos="5850"/>
                <w:tab w:val="right" w:pos="7200"/>
                <w:tab w:val="right" w:pos="8540"/>
              </w:tabs>
              <w:spacing w:line="120" w:lineRule="exact"/>
              <w:ind w:right="-7" w:firstLine="61"/>
              <w:jc w:val="right"/>
              <w:rPr>
                <w:rFonts w:hAnsi="Times New Roman" w:cs="Times New Roman"/>
                <w:b/>
                <w:bCs/>
                <w:sz w:val="14"/>
                <w:szCs w:val="14"/>
              </w:rPr>
            </w:pPr>
          </w:p>
        </w:tc>
        <w:tc>
          <w:tcPr>
            <w:tcW w:w="19" w:type="dxa"/>
          </w:tcPr>
          <w:p w14:paraId="3E9E5CA7"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778" w:type="dxa"/>
          </w:tcPr>
          <w:p w14:paraId="5C555965"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19" w:type="dxa"/>
          </w:tcPr>
          <w:p w14:paraId="515352A7"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25" w:type="dxa"/>
          </w:tcPr>
          <w:p w14:paraId="0496BE24"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19" w:type="dxa"/>
          </w:tcPr>
          <w:p w14:paraId="26092D04"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67" w:type="dxa"/>
            <w:tcBorders>
              <w:top w:val="single" w:sz="4" w:space="0" w:color="auto"/>
            </w:tcBorders>
          </w:tcPr>
          <w:p w14:paraId="1A096A45"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4910C64C" w14:textId="05333F20"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c>
          <w:tcPr>
            <w:tcW w:w="19" w:type="dxa"/>
          </w:tcPr>
          <w:p w14:paraId="23943544"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67" w:type="dxa"/>
            <w:tcBorders>
              <w:top w:val="single" w:sz="4" w:space="0" w:color="auto"/>
            </w:tcBorders>
          </w:tcPr>
          <w:p w14:paraId="1197BBB7"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07CC3B83" w14:textId="175E23FF"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c>
          <w:tcPr>
            <w:tcW w:w="62" w:type="dxa"/>
          </w:tcPr>
          <w:p w14:paraId="4113C0D8"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31" w:type="dxa"/>
            <w:tcBorders>
              <w:top w:val="single" w:sz="4" w:space="0" w:color="auto"/>
            </w:tcBorders>
          </w:tcPr>
          <w:p w14:paraId="491C4CD4"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2DD9F769" w14:textId="0509194D"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(Percentage)</w:t>
            </w:r>
          </w:p>
        </w:tc>
        <w:tc>
          <w:tcPr>
            <w:tcW w:w="70" w:type="dxa"/>
          </w:tcPr>
          <w:p w14:paraId="1DF541ED"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68" w:type="dxa"/>
            <w:tcBorders>
              <w:top w:val="single" w:sz="4" w:space="0" w:color="auto"/>
            </w:tcBorders>
          </w:tcPr>
          <w:p w14:paraId="1A1C2A5F" w14:textId="77777777" w:rsidR="00230A2D" w:rsidRPr="00632E33" w:rsidRDefault="00230A2D" w:rsidP="002138FA">
            <w:pPr>
              <w:tabs>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64EEDF36" w14:textId="5DBC4126" w:rsidR="00F33D61" w:rsidRPr="00632E33" w:rsidRDefault="00F33D61" w:rsidP="002138FA">
            <w:pPr>
              <w:tabs>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(Percentage)</w:t>
            </w:r>
          </w:p>
        </w:tc>
        <w:tc>
          <w:tcPr>
            <w:tcW w:w="76" w:type="dxa"/>
          </w:tcPr>
          <w:p w14:paraId="1460CAEA"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3AF60AB6"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789" w:type="dxa"/>
            <w:tcBorders>
              <w:top w:val="single" w:sz="4" w:space="0" w:color="auto"/>
            </w:tcBorders>
          </w:tcPr>
          <w:p w14:paraId="3D3F39E4"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0C05B7C5" w14:textId="6055237C"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c>
          <w:tcPr>
            <w:tcW w:w="102" w:type="dxa"/>
          </w:tcPr>
          <w:p w14:paraId="422F53E9"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p w14:paraId="5267B743" w14:textId="77777777" w:rsidR="00230A2D" w:rsidRPr="00632E33" w:rsidRDefault="00230A2D"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96" w:type="dxa"/>
          </w:tcPr>
          <w:p w14:paraId="0358E759" w14:textId="77777777" w:rsidR="005832FC" w:rsidRPr="00632E33" w:rsidRDefault="005832FC"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6FEE761B" w14:textId="470419A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r>
      <w:tr w:rsidR="005832FC" w:rsidRPr="00632E33" w14:paraId="303B1F94" w14:textId="77777777" w:rsidTr="009B70B2">
        <w:trPr>
          <w:trHeight w:val="75"/>
        </w:trPr>
        <w:tc>
          <w:tcPr>
            <w:tcW w:w="1730" w:type="dxa"/>
          </w:tcPr>
          <w:p w14:paraId="6DBED088" w14:textId="77777777" w:rsidR="00F33D61" w:rsidRPr="00632E33" w:rsidRDefault="00F33D61" w:rsidP="002138FA">
            <w:pPr>
              <w:tabs>
                <w:tab w:val="left" w:pos="567"/>
                <w:tab w:val="left" w:pos="2160"/>
                <w:tab w:val="left" w:pos="5850"/>
                <w:tab w:val="right" w:pos="7200"/>
                <w:tab w:val="right" w:pos="8540"/>
              </w:tabs>
              <w:spacing w:line="200" w:lineRule="exact"/>
              <w:ind w:right="-7" w:firstLine="61"/>
              <w:rPr>
                <w:rFonts w:hAnsi="Times New Roman" w:cs="Times New Roman"/>
                <w:sz w:val="14"/>
                <w:szCs w:val="14"/>
              </w:rPr>
            </w:pPr>
            <w:r w:rsidRPr="00632E33">
              <w:rPr>
                <w:rFonts w:hAnsi="Times New Roman" w:cs="Times New Roman"/>
                <w:sz w:val="14"/>
                <w:szCs w:val="14"/>
              </w:rPr>
              <w:t xml:space="preserve">BLA Insurance </w:t>
            </w:r>
          </w:p>
        </w:tc>
        <w:tc>
          <w:tcPr>
            <w:tcW w:w="19" w:type="dxa"/>
          </w:tcPr>
          <w:p w14:paraId="4C52E58B"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778" w:type="dxa"/>
          </w:tcPr>
          <w:p w14:paraId="233CF451"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r w:rsidRPr="00632E33">
              <w:rPr>
                <w:rFonts w:hAnsi="Times New Roman" w:cs="Times New Roman"/>
                <w:sz w:val="14"/>
                <w:szCs w:val="14"/>
              </w:rPr>
              <w:t xml:space="preserve">Insurance </w:t>
            </w:r>
          </w:p>
        </w:tc>
        <w:tc>
          <w:tcPr>
            <w:tcW w:w="19" w:type="dxa"/>
          </w:tcPr>
          <w:p w14:paraId="747593B3"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825" w:type="dxa"/>
          </w:tcPr>
          <w:p w14:paraId="5DB036C8"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19" w:type="dxa"/>
          </w:tcPr>
          <w:p w14:paraId="4C328121"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890AD19"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9" w:type="dxa"/>
          </w:tcPr>
          <w:p w14:paraId="714D7750"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3E73318"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62" w:type="dxa"/>
          </w:tcPr>
          <w:p w14:paraId="17A00373"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tcPr>
          <w:p w14:paraId="70B1238C"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tcPr>
          <w:p w14:paraId="56ADAAB8"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tcPr>
          <w:p w14:paraId="5F7B2E3B"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tcPr>
          <w:p w14:paraId="13A98206"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89" w:type="dxa"/>
          </w:tcPr>
          <w:p w14:paraId="68EDEBEE"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02" w:type="dxa"/>
          </w:tcPr>
          <w:p w14:paraId="0A80FBCE"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96" w:type="dxa"/>
          </w:tcPr>
          <w:p w14:paraId="1148C85C"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r>
      <w:tr w:rsidR="005832FC" w:rsidRPr="00632E33" w14:paraId="5EAB97D2" w14:textId="77777777" w:rsidTr="009B70B2">
        <w:trPr>
          <w:trHeight w:val="50"/>
        </w:trPr>
        <w:tc>
          <w:tcPr>
            <w:tcW w:w="1730" w:type="dxa"/>
            <w:vAlign w:val="center"/>
          </w:tcPr>
          <w:p w14:paraId="67374668" w14:textId="1670AA96" w:rsidR="00F33D61" w:rsidRPr="00632E33" w:rsidRDefault="00F33D61" w:rsidP="00970F58">
            <w:pPr>
              <w:tabs>
                <w:tab w:val="left" w:pos="567"/>
                <w:tab w:val="left" w:pos="2160"/>
                <w:tab w:val="left" w:pos="5850"/>
                <w:tab w:val="right" w:pos="7200"/>
                <w:tab w:val="right" w:pos="8540"/>
              </w:tabs>
              <w:spacing w:line="200" w:lineRule="exact"/>
              <w:ind w:left="167" w:right="-7" w:hanging="106"/>
              <w:rPr>
                <w:rFonts w:hAnsi="Times New Roman" w:cs="Times New Roman"/>
                <w:sz w:val="14"/>
                <w:szCs w:val="14"/>
              </w:rPr>
            </w:pPr>
            <w:r w:rsidRPr="00632E33">
              <w:rPr>
                <w:rFonts w:hAnsi="Times New Roman" w:cs="Times New Roman"/>
                <w:sz w:val="14"/>
                <w:szCs w:val="14"/>
              </w:rPr>
              <w:t>Broker Company Limited</w:t>
            </w:r>
          </w:p>
        </w:tc>
        <w:tc>
          <w:tcPr>
            <w:tcW w:w="19" w:type="dxa"/>
            <w:vAlign w:val="center"/>
          </w:tcPr>
          <w:p w14:paraId="4E94F539"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78" w:type="dxa"/>
            <w:vAlign w:val="center"/>
          </w:tcPr>
          <w:p w14:paraId="439065B2" w14:textId="77777777" w:rsidR="00F33D61" w:rsidRPr="00632E33" w:rsidRDefault="00F33D61" w:rsidP="00632E33">
            <w:pPr>
              <w:tabs>
                <w:tab w:val="right" w:pos="8540"/>
              </w:tabs>
              <w:spacing w:line="200" w:lineRule="exact"/>
              <w:ind w:right="-1788" w:firstLine="161"/>
              <w:rPr>
                <w:rFonts w:hAnsi="Times New Roman" w:cs="Times New Roman"/>
                <w:sz w:val="14"/>
                <w:szCs w:val="14"/>
                <w:cs/>
              </w:rPr>
            </w:pPr>
            <w:r w:rsidRPr="00632E33">
              <w:rPr>
                <w:rFonts w:hAnsi="Times New Roman" w:cs="Times New Roman"/>
                <w:sz w:val="14"/>
                <w:szCs w:val="14"/>
              </w:rPr>
              <w:t>broker</w:t>
            </w:r>
          </w:p>
        </w:tc>
        <w:tc>
          <w:tcPr>
            <w:tcW w:w="19" w:type="dxa"/>
            <w:vAlign w:val="center"/>
          </w:tcPr>
          <w:p w14:paraId="159A3D47"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825" w:type="dxa"/>
            <w:vAlign w:val="center"/>
          </w:tcPr>
          <w:p w14:paraId="592D7793" w14:textId="77777777" w:rsidR="00F33D61" w:rsidRPr="00632E33" w:rsidRDefault="00F33D61" w:rsidP="00632E33">
            <w:pPr>
              <w:tabs>
                <w:tab w:val="right" w:pos="8540"/>
              </w:tabs>
              <w:spacing w:line="200" w:lineRule="exact"/>
              <w:ind w:right="-1788" w:firstLine="161"/>
              <w:rPr>
                <w:rFonts w:hAnsi="Times New Roman" w:cs="Times New Roman"/>
                <w:sz w:val="14"/>
                <w:szCs w:val="14"/>
              </w:rPr>
            </w:pPr>
            <w:r w:rsidRPr="00632E33">
              <w:rPr>
                <w:rFonts w:hAnsi="Times New Roman" w:cs="Times New Roman"/>
                <w:sz w:val="14"/>
                <w:szCs w:val="14"/>
              </w:rPr>
              <w:t>Thailand</w:t>
            </w:r>
          </w:p>
        </w:tc>
        <w:tc>
          <w:tcPr>
            <w:tcW w:w="19" w:type="dxa"/>
            <w:vAlign w:val="center"/>
          </w:tcPr>
          <w:p w14:paraId="405137BE"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06D438BD" w14:textId="60585C1F" w:rsidR="00F33D61" w:rsidRPr="00632E33" w:rsidRDefault="002E289C" w:rsidP="007545F2">
            <w:pPr>
              <w:spacing w:line="200" w:lineRule="exact"/>
              <w:ind w:left="-1048" w:right="203" w:hanging="180"/>
              <w:jc w:val="right"/>
              <w:rPr>
                <w:rFonts w:hAnsi="Times New Roman" w:cs="Times New Roman"/>
                <w:sz w:val="14"/>
                <w:szCs w:val="14"/>
              </w:rPr>
            </w:pPr>
            <w:r>
              <w:rPr>
                <w:rFonts w:hAnsi="Times New Roman" w:cs="Times New Roman"/>
                <w:sz w:val="14"/>
                <w:szCs w:val="14"/>
              </w:rPr>
              <w:t>24,000</w:t>
            </w:r>
          </w:p>
        </w:tc>
        <w:tc>
          <w:tcPr>
            <w:tcW w:w="19" w:type="dxa"/>
            <w:vAlign w:val="center"/>
          </w:tcPr>
          <w:p w14:paraId="16914D6E"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F54333A" w14:textId="77777777" w:rsidR="00F33D61" w:rsidRPr="00632E33" w:rsidRDefault="00F33D61" w:rsidP="007545F2">
            <w:pPr>
              <w:spacing w:line="200" w:lineRule="exact"/>
              <w:ind w:left="-1048" w:right="203" w:hanging="180"/>
              <w:jc w:val="right"/>
              <w:rPr>
                <w:rFonts w:hAnsi="Times New Roman" w:cs="Times New Roman"/>
                <w:sz w:val="14"/>
                <w:szCs w:val="14"/>
              </w:rPr>
            </w:pPr>
            <w:r w:rsidRPr="00632E33">
              <w:rPr>
                <w:rFonts w:hAnsi="Times New Roman" w:cs="Times New Roman"/>
                <w:sz w:val="14"/>
                <w:szCs w:val="14"/>
              </w:rPr>
              <w:t>24,000</w:t>
            </w:r>
          </w:p>
        </w:tc>
        <w:tc>
          <w:tcPr>
            <w:tcW w:w="62" w:type="dxa"/>
            <w:vAlign w:val="center"/>
          </w:tcPr>
          <w:p w14:paraId="3C3E0FBD"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vAlign w:val="center"/>
          </w:tcPr>
          <w:p w14:paraId="33EE8D11" w14:textId="12DA8944" w:rsidR="00F33D61" w:rsidRPr="00632E33" w:rsidRDefault="002E289C" w:rsidP="007545F2">
            <w:pPr>
              <w:spacing w:line="200" w:lineRule="exact"/>
              <w:ind w:left="-1048" w:right="279" w:hanging="180"/>
              <w:jc w:val="right"/>
              <w:rPr>
                <w:rFonts w:hAnsi="Times New Roman" w:cs="Times New Roman"/>
                <w:sz w:val="14"/>
                <w:szCs w:val="14"/>
              </w:rPr>
            </w:pPr>
            <w:r>
              <w:rPr>
                <w:rFonts w:hAnsi="Times New Roman" w:cs="Times New Roman"/>
                <w:sz w:val="14"/>
                <w:szCs w:val="14"/>
              </w:rPr>
              <w:t>99</w:t>
            </w:r>
          </w:p>
        </w:tc>
        <w:tc>
          <w:tcPr>
            <w:tcW w:w="70" w:type="dxa"/>
            <w:vAlign w:val="center"/>
          </w:tcPr>
          <w:p w14:paraId="61A6A2FC"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vAlign w:val="center"/>
          </w:tcPr>
          <w:p w14:paraId="50C78745" w14:textId="77777777" w:rsidR="00F33D61" w:rsidRPr="00632E33" w:rsidRDefault="00F33D61" w:rsidP="007545F2">
            <w:pPr>
              <w:spacing w:line="200" w:lineRule="exact"/>
              <w:ind w:left="-1048" w:right="279" w:hanging="180"/>
              <w:jc w:val="right"/>
              <w:rPr>
                <w:rFonts w:hAnsi="Times New Roman" w:cs="Times New Roman"/>
                <w:sz w:val="14"/>
                <w:szCs w:val="14"/>
              </w:rPr>
            </w:pPr>
            <w:r w:rsidRPr="00632E33">
              <w:rPr>
                <w:rFonts w:hAnsi="Times New Roman" w:cs="Times New Roman"/>
                <w:sz w:val="14"/>
                <w:szCs w:val="14"/>
              </w:rPr>
              <w:t>99</w:t>
            </w:r>
          </w:p>
        </w:tc>
        <w:tc>
          <w:tcPr>
            <w:tcW w:w="76" w:type="dxa"/>
            <w:vAlign w:val="center"/>
          </w:tcPr>
          <w:p w14:paraId="119D4739" w14:textId="77777777" w:rsidR="00F33D61" w:rsidRPr="00632E33" w:rsidRDefault="00F33D61" w:rsidP="009B70B2">
            <w:pPr>
              <w:tabs>
                <w:tab w:val="decimal" w:pos="694"/>
              </w:tabs>
              <w:spacing w:line="200" w:lineRule="exact"/>
              <w:ind w:left="-1048" w:hanging="180"/>
              <w:jc w:val="right"/>
              <w:rPr>
                <w:rFonts w:hAnsi="Times New Roman" w:cs="Times New Roman"/>
                <w:sz w:val="14"/>
                <w:szCs w:val="14"/>
              </w:rPr>
            </w:pPr>
          </w:p>
        </w:tc>
        <w:tc>
          <w:tcPr>
            <w:tcW w:w="789" w:type="dxa"/>
            <w:vAlign w:val="center"/>
          </w:tcPr>
          <w:p w14:paraId="59C2116C" w14:textId="16E1F748" w:rsidR="00F33D61" w:rsidRPr="00632E33" w:rsidRDefault="002E289C" w:rsidP="009B70B2">
            <w:pPr>
              <w:tabs>
                <w:tab w:val="decimal" w:pos="694"/>
              </w:tabs>
              <w:spacing w:line="200" w:lineRule="exact"/>
              <w:ind w:left="-1048" w:right="46" w:hanging="180"/>
              <w:jc w:val="right"/>
              <w:rPr>
                <w:rFonts w:hAnsi="Times New Roman" w:cs="Times New Roman"/>
                <w:sz w:val="14"/>
                <w:szCs w:val="14"/>
              </w:rPr>
            </w:pPr>
            <w:r>
              <w:rPr>
                <w:rFonts w:hAnsi="Times New Roman" w:cs="Times New Roman"/>
                <w:sz w:val="14"/>
                <w:szCs w:val="14"/>
              </w:rPr>
              <w:t>23,760</w:t>
            </w:r>
          </w:p>
        </w:tc>
        <w:tc>
          <w:tcPr>
            <w:tcW w:w="102" w:type="dxa"/>
            <w:vAlign w:val="center"/>
          </w:tcPr>
          <w:p w14:paraId="05235386"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vAlign w:val="center"/>
          </w:tcPr>
          <w:p w14:paraId="3747F5C0" w14:textId="77777777" w:rsidR="00F33D61" w:rsidRPr="00632E33" w:rsidRDefault="00F33D61" w:rsidP="009B70B2">
            <w:pPr>
              <w:tabs>
                <w:tab w:val="decimal" w:pos="694"/>
              </w:tabs>
              <w:spacing w:line="200" w:lineRule="exact"/>
              <w:ind w:left="-1048" w:right="91" w:hanging="180"/>
              <w:jc w:val="right"/>
              <w:rPr>
                <w:rFonts w:hAnsi="Times New Roman" w:cs="Times New Roman"/>
                <w:sz w:val="14"/>
                <w:szCs w:val="14"/>
              </w:rPr>
            </w:pPr>
            <w:r w:rsidRPr="00632E33">
              <w:rPr>
                <w:rFonts w:hAnsi="Times New Roman" w:cs="Times New Roman"/>
                <w:sz w:val="14"/>
                <w:szCs w:val="14"/>
              </w:rPr>
              <w:t>23,760</w:t>
            </w:r>
          </w:p>
        </w:tc>
      </w:tr>
      <w:tr w:rsidR="005832FC" w:rsidRPr="00632E33" w14:paraId="555E42BE" w14:textId="77777777" w:rsidTr="009B70B2">
        <w:tc>
          <w:tcPr>
            <w:tcW w:w="1730" w:type="dxa"/>
            <w:vAlign w:val="center"/>
          </w:tcPr>
          <w:p w14:paraId="77EC41A8" w14:textId="7B4CFF40" w:rsidR="00F33D61" w:rsidRPr="00632E33" w:rsidRDefault="00F33D61" w:rsidP="00970F58">
            <w:pPr>
              <w:tabs>
                <w:tab w:val="left" w:pos="567"/>
                <w:tab w:val="left" w:pos="2160"/>
                <w:tab w:val="left" w:pos="5850"/>
                <w:tab w:val="right" w:pos="7200"/>
                <w:tab w:val="right" w:pos="8540"/>
              </w:tabs>
              <w:spacing w:line="200" w:lineRule="exact"/>
              <w:ind w:left="181" w:right="-514" w:hanging="120"/>
              <w:rPr>
                <w:rFonts w:hAnsi="Times New Roman" w:cs="Times New Roman"/>
                <w:sz w:val="14"/>
                <w:szCs w:val="14"/>
              </w:rPr>
            </w:pPr>
            <w:r w:rsidRPr="00632E33">
              <w:rPr>
                <w:rFonts w:hAnsi="Times New Roman" w:cs="Times New Roman"/>
                <w:sz w:val="14"/>
                <w:szCs w:val="14"/>
              </w:rPr>
              <w:t xml:space="preserve">Total investment in </w:t>
            </w:r>
            <w:r w:rsidR="005832FC" w:rsidRPr="00632E33">
              <w:rPr>
                <w:rFonts w:hAnsi="Times New Roman" w:cs="Times New Roman"/>
                <w:sz w:val="14"/>
                <w:szCs w:val="14"/>
              </w:rPr>
              <w:br/>
            </w:r>
            <w:r w:rsidRPr="00632E33">
              <w:rPr>
                <w:rFonts w:hAnsi="Times New Roman" w:cs="Times New Roman"/>
                <w:sz w:val="14"/>
                <w:szCs w:val="14"/>
              </w:rPr>
              <w:t>the subsidiary</w:t>
            </w:r>
          </w:p>
        </w:tc>
        <w:tc>
          <w:tcPr>
            <w:tcW w:w="19" w:type="dxa"/>
            <w:vAlign w:val="center"/>
          </w:tcPr>
          <w:p w14:paraId="3D9FB93A"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78" w:type="dxa"/>
            <w:vAlign w:val="center"/>
          </w:tcPr>
          <w:p w14:paraId="3391AED4"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19" w:type="dxa"/>
            <w:vAlign w:val="center"/>
          </w:tcPr>
          <w:p w14:paraId="76ECBCCD" w14:textId="77777777" w:rsidR="00F33D61" w:rsidRPr="00632E33" w:rsidRDefault="00F33D61" w:rsidP="009B70B2">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825" w:type="dxa"/>
            <w:vAlign w:val="center"/>
          </w:tcPr>
          <w:p w14:paraId="7313F0BE" w14:textId="77777777" w:rsidR="00F33D61" w:rsidRPr="00632E33" w:rsidRDefault="00F33D61" w:rsidP="009B70B2">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19" w:type="dxa"/>
            <w:vAlign w:val="center"/>
          </w:tcPr>
          <w:p w14:paraId="5F0794FE"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40EBCABC"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19" w:type="dxa"/>
            <w:vAlign w:val="center"/>
          </w:tcPr>
          <w:p w14:paraId="30CD6ECE"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420ACE0"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62" w:type="dxa"/>
            <w:vAlign w:val="center"/>
          </w:tcPr>
          <w:p w14:paraId="0494F7A1"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vAlign w:val="center"/>
          </w:tcPr>
          <w:p w14:paraId="61EC7E54"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vAlign w:val="center"/>
          </w:tcPr>
          <w:p w14:paraId="48B7481D"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vAlign w:val="center"/>
          </w:tcPr>
          <w:p w14:paraId="3A565415"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vAlign w:val="center"/>
          </w:tcPr>
          <w:p w14:paraId="1CE4716A" w14:textId="77777777" w:rsidR="00F33D61" w:rsidRPr="00632E33" w:rsidRDefault="00F33D61" w:rsidP="009B70B2">
            <w:pPr>
              <w:tabs>
                <w:tab w:val="decimal" w:pos="694"/>
              </w:tabs>
              <w:spacing w:line="200" w:lineRule="exact"/>
              <w:ind w:left="-1048" w:hanging="180"/>
              <w:jc w:val="right"/>
              <w:rPr>
                <w:rFonts w:hAnsi="Times New Roman" w:cs="Times New Roman"/>
                <w:sz w:val="14"/>
                <w:szCs w:val="14"/>
              </w:rPr>
            </w:pPr>
          </w:p>
        </w:tc>
        <w:tc>
          <w:tcPr>
            <w:tcW w:w="789" w:type="dxa"/>
            <w:tcBorders>
              <w:top w:val="single" w:sz="4" w:space="0" w:color="auto"/>
              <w:bottom w:val="double" w:sz="4" w:space="0" w:color="auto"/>
            </w:tcBorders>
            <w:vAlign w:val="center"/>
          </w:tcPr>
          <w:p w14:paraId="02DFA370" w14:textId="63E1E934" w:rsidR="00F33D61" w:rsidRPr="00632E33" w:rsidRDefault="002E289C" w:rsidP="009B70B2">
            <w:pPr>
              <w:tabs>
                <w:tab w:val="decimal" w:pos="694"/>
              </w:tabs>
              <w:spacing w:line="200" w:lineRule="exact"/>
              <w:ind w:left="-1048" w:right="46" w:hanging="180"/>
              <w:jc w:val="right"/>
              <w:rPr>
                <w:rFonts w:hAnsi="Times New Roman" w:cs="Times New Roman"/>
                <w:sz w:val="14"/>
                <w:szCs w:val="14"/>
              </w:rPr>
            </w:pPr>
            <w:r>
              <w:rPr>
                <w:rFonts w:hAnsi="Times New Roman" w:cs="Times New Roman"/>
                <w:sz w:val="14"/>
                <w:szCs w:val="14"/>
              </w:rPr>
              <w:t>23,760</w:t>
            </w:r>
          </w:p>
        </w:tc>
        <w:tc>
          <w:tcPr>
            <w:tcW w:w="102" w:type="dxa"/>
            <w:vAlign w:val="center"/>
          </w:tcPr>
          <w:p w14:paraId="588DAE71"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tcBorders>
              <w:top w:val="single" w:sz="4" w:space="0" w:color="auto"/>
              <w:bottom w:val="double" w:sz="4" w:space="0" w:color="auto"/>
            </w:tcBorders>
            <w:vAlign w:val="center"/>
          </w:tcPr>
          <w:p w14:paraId="4E6A0C14" w14:textId="77777777" w:rsidR="00F33D61" w:rsidRPr="00632E33" w:rsidRDefault="00F33D61" w:rsidP="009B70B2">
            <w:pPr>
              <w:tabs>
                <w:tab w:val="decimal" w:pos="694"/>
              </w:tabs>
              <w:spacing w:line="200" w:lineRule="exact"/>
              <w:ind w:left="-1048" w:right="91" w:hanging="180"/>
              <w:jc w:val="right"/>
              <w:rPr>
                <w:rFonts w:hAnsi="Times New Roman" w:cs="Times New Roman"/>
                <w:sz w:val="14"/>
                <w:szCs w:val="14"/>
              </w:rPr>
            </w:pPr>
            <w:r w:rsidRPr="00632E33">
              <w:rPr>
                <w:rFonts w:hAnsi="Times New Roman" w:cs="Times New Roman"/>
                <w:sz w:val="14"/>
                <w:szCs w:val="14"/>
              </w:rPr>
              <w:t>23,760</w:t>
            </w:r>
          </w:p>
        </w:tc>
      </w:tr>
    </w:tbl>
    <w:p w14:paraId="282D128F" w14:textId="54917437" w:rsidR="00BB5638" w:rsidRPr="00DF4B23" w:rsidRDefault="00050E22" w:rsidP="006D489A">
      <w:pPr>
        <w:pStyle w:val="Heading2"/>
        <w:spacing w:before="480" w:after="240"/>
        <w:ind w:left="547" w:hanging="547"/>
        <w:rPr>
          <w:rFonts w:ascii="Times New Roman" w:hAnsi="Times New Roman" w:cs="Times New Roman"/>
          <w:sz w:val="20"/>
          <w:szCs w:val="20"/>
          <w:lang w:val="en-US"/>
        </w:rPr>
      </w:pPr>
      <w:r w:rsidRPr="00DF4B23">
        <w:rPr>
          <w:rFonts w:ascii="Times New Roman" w:hAnsi="Times New Roman" w:cs="Times New Roman"/>
          <w:sz w:val="20"/>
          <w:szCs w:val="20"/>
          <w:lang w:val="en-US"/>
        </w:rPr>
        <w:t>INVESTMENT</w:t>
      </w:r>
      <w:r w:rsidRPr="00DF4B23">
        <w:rPr>
          <w:rFonts w:ascii="Times New Roman" w:hAnsi="Times New Roman" w:cs="Times New Roman"/>
          <w:sz w:val="20"/>
          <w:szCs w:val="20"/>
          <w:cs/>
          <w:lang w:val="en-US"/>
        </w:rPr>
        <w:t xml:space="preserve">  </w:t>
      </w:r>
      <w:r w:rsidRPr="00DF4B23">
        <w:rPr>
          <w:rFonts w:ascii="Times New Roman" w:hAnsi="Times New Roman" w:cs="Times New Roman"/>
          <w:sz w:val="20"/>
          <w:szCs w:val="20"/>
          <w:lang w:val="en-US"/>
        </w:rPr>
        <w:t>PROPERTIES</w:t>
      </w:r>
    </w:p>
    <w:p w14:paraId="642DD1C9" w14:textId="3BA153E4" w:rsidR="00BB5638" w:rsidRPr="006D489A" w:rsidRDefault="00050E22" w:rsidP="00BB5638">
      <w:pPr>
        <w:ind w:left="547"/>
        <w:jc w:val="thaiDistribute"/>
        <w:rPr>
          <w:rFonts w:hAnsi="Times New Roman" w:cs="Times New Roman"/>
          <w:color w:val="000000"/>
        </w:rPr>
      </w:pPr>
      <w:r w:rsidRPr="006D489A">
        <w:rPr>
          <w:rFonts w:hAnsi="Times New Roman" w:cs="Times New Roman"/>
          <w:spacing w:val="-4"/>
        </w:rPr>
        <w:t xml:space="preserve">As at </w:t>
      </w:r>
      <w:r w:rsidR="00632E33">
        <w:rPr>
          <w:rFonts w:hAnsi="Times New Roman" w:cs="Times New Roman"/>
          <w:spacing w:val="-4"/>
        </w:rPr>
        <w:t>June</w:t>
      </w:r>
      <w:r w:rsidRPr="006D489A">
        <w:rPr>
          <w:rFonts w:hAnsi="Times New Roman" w:cs="Times New Roman"/>
          <w:spacing w:val="-4"/>
        </w:rPr>
        <w:t xml:space="preserve"> 3</w:t>
      </w:r>
      <w:r w:rsidR="00632E33">
        <w:rPr>
          <w:rFonts w:hAnsi="Times New Roman" w:cs="Times New Roman"/>
          <w:spacing w:val="-4"/>
        </w:rPr>
        <w:t>0</w:t>
      </w:r>
      <w:r w:rsidRPr="006D489A">
        <w:rPr>
          <w:rFonts w:hAnsi="Times New Roman" w:cs="Times New Roman"/>
          <w:spacing w:val="-4"/>
        </w:rPr>
        <w:t xml:space="preserve">, 2025 and December 31, 2024, carrying amounts of investment properties were </w:t>
      </w:r>
      <w:r w:rsidRPr="006D489A">
        <w:rPr>
          <w:rFonts w:hAnsi="Times New Roman" w:cs="Times New Roman"/>
        </w:rPr>
        <w:t>as follows:</w:t>
      </w:r>
    </w:p>
    <w:p w14:paraId="4CD6040E" w14:textId="287A4CC1" w:rsidR="00BB5638" w:rsidRPr="007546C1" w:rsidRDefault="00BB5638" w:rsidP="00BB5638">
      <w:pPr>
        <w:tabs>
          <w:tab w:val="left" w:pos="900"/>
        </w:tabs>
        <w:ind w:left="360" w:right="-25" w:hanging="360"/>
        <w:jc w:val="right"/>
        <w:rPr>
          <w:rFonts w:hAnsi="Times New Roman" w:cs="Times New Roman"/>
          <w:b/>
          <w:bCs/>
          <w:color w:val="000000"/>
          <w:sz w:val="20"/>
          <w:szCs w:val="20"/>
        </w:rPr>
      </w:pPr>
      <w:r w:rsidRPr="007546C1">
        <w:rPr>
          <w:rFonts w:hAnsi="Times New Roman" w:cs="Times New Roman"/>
          <w:b/>
          <w:bCs/>
          <w:color w:val="000000"/>
          <w:sz w:val="20"/>
          <w:szCs w:val="20"/>
          <w:cs/>
        </w:rPr>
        <w:t>(</w:t>
      </w:r>
      <w:r w:rsidR="00050E22" w:rsidRPr="007546C1">
        <w:rPr>
          <w:rFonts w:hAnsi="Times New Roman" w:cs="Times New Roman"/>
          <w:b/>
          <w:bCs/>
          <w:sz w:val="20"/>
          <w:szCs w:val="20"/>
        </w:rPr>
        <w:t>Unit : Thousand Baht</w:t>
      </w:r>
      <w:r w:rsidRPr="007546C1">
        <w:rPr>
          <w:rFonts w:hAnsi="Times New Roman" w:cs="Times New Roman"/>
          <w:b/>
          <w:bCs/>
          <w:color w:val="000000"/>
          <w:sz w:val="20"/>
          <w:szCs w:val="20"/>
          <w:cs/>
        </w:rPr>
        <w:t>)</w:t>
      </w:r>
    </w:p>
    <w:tbl>
      <w:tblPr>
        <w:tblW w:w="9003" w:type="dxa"/>
        <w:tblInd w:w="558" w:type="dxa"/>
        <w:tblLayout w:type="fixed"/>
        <w:tblCellMar>
          <w:left w:w="0" w:type="dxa"/>
          <w:right w:w="0" w:type="dxa"/>
        </w:tblCellMar>
        <w:tblLook w:val="0000" w:firstRow="0" w:lastRow="0" w:firstColumn="0" w:lastColumn="0" w:noHBand="0" w:noVBand="0"/>
      </w:tblPr>
      <w:tblGrid>
        <w:gridCol w:w="5129"/>
        <w:gridCol w:w="1909"/>
        <w:gridCol w:w="187"/>
        <w:gridCol w:w="1778"/>
      </w:tblGrid>
      <w:tr w:rsidR="00050E22" w:rsidRPr="007546C1" w14:paraId="1368457F" w14:textId="77777777" w:rsidTr="00DC0BA9">
        <w:tc>
          <w:tcPr>
            <w:tcW w:w="5129" w:type="dxa"/>
            <w:vAlign w:val="bottom"/>
          </w:tcPr>
          <w:p w14:paraId="58805EAB" w14:textId="77777777" w:rsidR="00050E22" w:rsidRPr="007546C1" w:rsidRDefault="00050E22" w:rsidP="002138FA">
            <w:pPr>
              <w:spacing w:line="220" w:lineRule="exact"/>
              <w:rPr>
                <w:rFonts w:hAnsi="Times New Roman" w:cs="Times New Roman"/>
                <w:b/>
                <w:bCs/>
                <w:sz w:val="20"/>
                <w:szCs w:val="20"/>
                <w:u w:val="single"/>
                <w:cs/>
              </w:rPr>
            </w:pPr>
          </w:p>
        </w:tc>
        <w:tc>
          <w:tcPr>
            <w:tcW w:w="3874" w:type="dxa"/>
            <w:gridSpan w:val="3"/>
            <w:tcBorders>
              <w:bottom w:val="single" w:sz="4" w:space="0" w:color="auto"/>
            </w:tcBorders>
          </w:tcPr>
          <w:p w14:paraId="4FBCA73A" w14:textId="77777777" w:rsidR="00050E22" w:rsidRPr="007546C1"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546C1">
              <w:rPr>
                <w:rFonts w:hAnsi="Times New Roman" w:cs="Times New Roman"/>
                <w:b/>
                <w:bCs/>
                <w:sz w:val="20"/>
                <w:szCs w:val="20"/>
              </w:rPr>
              <w:t>Consolidated and separate</w:t>
            </w:r>
            <w:r w:rsidRPr="007546C1">
              <w:rPr>
                <w:rFonts w:hAnsi="Times New Roman" w:cs="Times New Roman"/>
                <w:b/>
                <w:bCs/>
                <w:sz w:val="20"/>
                <w:szCs w:val="20"/>
              </w:rPr>
              <w:br/>
              <w:t>financial statements</w:t>
            </w:r>
          </w:p>
        </w:tc>
      </w:tr>
      <w:tr w:rsidR="00050E22" w:rsidRPr="007546C1" w14:paraId="508FD9DA" w14:textId="77777777" w:rsidTr="00DC0BA9">
        <w:tc>
          <w:tcPr>
            <w:tcW w:w="5129" w:type="dxa"/>
            <w:vAlign w:val="bottom"/>
          </w:tcPr>
          <w:p w14:paraId="223EE26B" w14:textId="77777777" w:rsidR="00050E22" w:rsidRPr="007546C1" w:rsidRDefault="00050E22" w:rsidP="002138FA">
            <w:pPr>
              <w:spacing w:line="220" w:lineRule="exact"/>
              <w:rPr>
                <w:rFonts w:hAnsi="Times New Roman" w:cs="Times New Roman"/>
                <w:b/>
                <w:bCs/>
                <w:sz w:val="20"/>
                <w:szCs w:val="20"/>
                <w:u w:val="single"/>
                <w:cs/>
              </w:rPr>
            </w:pPr>
          </w:p>
        </w:tc>
        <w:tc>
          <w:tcPr>
            <w:tcW w:w="1909" w:type="dxa"/>
            <w:tcBorders>
              <w:top w:val="single" w:sz="4" w:space="0" w:color="auto"/>
              <w:bottom w:val="single" w:sz="4" w:space="0" w:color="auto"/>
            </w:tcBorders>
            <w:vAlign w:val="bottom"/>
          </w:tcPr>
          <w:p w14:paraId="6180EF12" w14:textId="7B675B52"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 xml:space="preserve">For the </w:t>
            </w:r>
            <w:r w:rsidR="00632E33">
              <w:rPr>
                <w:rFonts w:hAnsi="Times New Roman" w:cs="Times New Roman"/>
                <w:b/>
                <w:bCs/>
                <w:sz w:val="20"/>
                <w:szCs w:val="20"/>
              </w:rPr>
              <w:t>six</w:t>
            </w:r>
            <w:r w:rsidRPr="007546C1">
              <w:rPr>
                <w:rFonts w:hAnsi="Times New Roman" w:cs="Times New Roman"/>
                <w:b/>
                <w:bCs/>
                <w:sz w:val="20"/>
                <w:szCs w:val="20"/>
              </w:rPr>
              <w:t xml:space="preserve">-month period ended </w:t>
            </w:r>
          </w:p>
          <w:p w14:paraId="2A607B54" w14:textId="1FAA2EEF" w:rsidR="00050E22" w:rsidRPr="007546C1" w:rsidRDefault="00632E33" w:rsidP="002138FA">
            <w:pPr>
              <w:spacing w:line="220" w:lineRule="exact"/>
              <w:ind w:right="-48"/>
              <w:jc w:val="center"/>
              <w:rPr>
                <w:rFonts w:hAnsi="Times New Roman" w:cs="Times New Roman"/>
                <w:b/>
                <w:bCs/>
                <w:sz w:val="20"/>
                <w:szCs w:val="20"/>
              </w:rPr>
            </w:pPr>
            <w:r>
              <w:rPr>
                <w:rFonts w:hAnsi="Times New Roman" w:cs="Times New Roman"/>
                <w:b/>
                <w:bCs/>
                <w:sz w:val="20"/>
                <w:szCs w:val="20"/>
              </w:rPr>
              <w:t>June</w:t>
            </w:r>
            <w:r w:rsidR="00050E22" w:rsidRPr="007546C1">
              <w:rPr>
                <w:rFonts w:hAnsi="Times New Roman" w:cs="Times New Roman"/>
                <w:b/>
                <w:bCs/>
                <w:sz w:val="20"/>
                <w:szCs w:val="20"/>
              </w:rPr>
              <w:t xml:space="preserve"> 3</w:t>
            </w:r>
            <w:r>
              <w:rPr>
                <w:rFonts w:hAnsi="Times New Roman" w:cs="Times New Roman"/>
                <w:b/>
                <w:bCs/>
                <w:sz w:val="20"/>
                <w:szCs w:val="20"/>
              </w:rPr>
              <w:t>0</w:t>
            </w:r>
            <w:r w:rsidR="00050E22" w:rsidRPr="007546C1">
              <w:rPr>
                <w:rFonts w:hAnsi="Times New Roman" w:cs="Times New Roman"/>
                <w:b/>
                <w:bCs/>
                <w:sz w:val="20"/>
                <w:szCs w:val="20"/>
              </w:rPr>
              <w:t>, 2025</w:t>
            </w:r>
          </w:p>
        </w:tc>
        <w:tc>
          <w:tcPr>
            <w:tcW w:w="187" w:type="dxa"/>
          </w:tcPr>
          <w:p w14:paraId="52680DAC" w14:textId="77777777" w:rsidR="00050E22" w:rsidRPr="007546C1" w:rsidRDefault="00050E22" w:rsidP="002138FA">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78" w:type="dxa"/>
            <w:tcBorders>
              <w:top w:val="single" w:sz="4" w:space="0" w:color="auto"/>
              <w:bottom w:val="single" w:sz="4" w:space="0" w:color="auto"/>
            </w:tcBorders>
            <w:vAlign w:val="bottom"/>
          </w:tcPr>
          <w:p w14:paraId="7CE1563F" w14:textId="77777777"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For the year</w:t>
            </w:r>
          </w:p>
          <w:p w14:paraId="6BB6BC20" w14:textId="77777777" w:rsidR="00050E22" w:rsidRPr="007546C1"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546C1">
              <w:rPr>
                <w:rFonts w:hAnsi="Times New Roman" w:cs="Times New Roman"/>
                <w:b/>
                <w:bCs/>
                <w:sz w:val="20"/>
                <w:szCs w:val="20"/>
              </w:rPr>
              <w:t xml:space="preserve">ended </w:t>
            </w:r>
          </w:p>
          <w:p w14:paraId="5C5C0099" w14:textId="77777777" w:rsidR="00050E22" w:rsidRPr="007546C1" w:rsidRDefault="00050E22" w:rsidP="002138FA">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7546C1">
              <w:rPr>
                <w:rFonts w:hAnsi="Times New Roman" w:cs="Times New Roman"/>
                <w:b/>
                <w:bCs/>
                <w:sz w:val="20"/>
                <w:szCs w:val="20"/>
              </w:rPr>
              <w:t>December 31, 2024</w:t>
            </w:r>
          </w:p>
        </w:tc>
      </w:tr>
      <w:tr w:rsidR="00050E22" w:rsidRPr="007546C1" w14:paraId="12972EFA" w14:textId="77777777" w:rsidTr="00DC0BA9">
        <w:trPr>
          <w:trHeight w:val="55"/>
        </w:trPr>
        <w:tc>
          <w:tcPr>
            <w:tcW w:w="5129" w:type="dxa"/>
            <w:vAlign w:val="bottom"/>
          </w:tcPr>
          <w:p w14:paraId="39A56C18" w14:textId="77777777" w:rsidR="00050E22" w:rsidRPr="007546C1" w:rsidRDefault="00050E22" w:rsidP="002138FA">
            <w:pPr>
              <w:spacing w:line="220" w:lineRule="exact"/>
              <w:ind w:left="216" w:right="-43"/>
              <w:rPr>
                <w:rFonts w:hAnsi="Times New Roman" w:cs="Times New Roman"/>
                <w:b/>
                <w:bCs/>
                <w:sz w:val="20"/>
                <w:szCs w:val="20"/>
                <w:cs/>
              </w:rPr>
            </w:pPr>
          </w:p>
        </w:tc>
        <w:tc>
          <w:tcPr>
            <w:tcW w:w="1909" w:type="dxa"/>
            <w:vAlign w:val="bottom"/>
          </w:tcPr>
          <w:p w14:paraId="1A309DC7" w14:textId="77777777" w:rsidR="00050E22" w:rsidRPr="007546C1" w:rsidRDefault="00050E22" w:rsidP="002138FA">
            <w:pPr>
              <w:spacing w:line="220" w:lineRule="exact"/>
              <w:ind w:right="306"/>
              <w:jc w:val="right"/>
              <w:rPr>
                <w:rFonts w:hAnsi="Times New Roman" w:cs="Times New Roman"/>
                <w:sz w:val="20"/>
                <w:szCs w:val="20"/>
              </w:rPr>
            </w:pPr>
          </w:p>
        </w:tc>
        <w:tc>
          <w:tcPr>
            <w:tcW w:w="187" w:type="dxa"/>
          </w:tcPr>
          <w:p w14:paraId="56219297" w14:textId="77777777" w:rsidR="00050E22" w:rsidRPr="007546C1"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610186A4" w14:textId="77777777" w:rsidR="00050E22" w:rsidRPr="007546C1" w:rsidRDefault="00050E22" w:rsidP="002138FA">
            <w:pPr>
              <w:spacing w:line="220" w:lineRule="exact"/>
              <w:ind w:right="225"/>
              <w:jc w:val="right"/>
              <w:rPr>
                <w:rFonts w:hAnsi="Times New Roman" w:cs="Times New Roman"/>
                <w:sz w:val="20"/>
                <w:szCs w:val="20"/>
              </w:rPr>
            </w:pPr>
          </w:p>
        </w:tc>
      </w:tr>
      <w:tr w:rsidR="007F7D41" w:rsidRPr="007546C1" w14:paraId="29620184" w14:textId="77777777" w:rsidTr="00590BC8">
        <w:tc>
          <w:tcPr>
            <w:tcW w:w="5129" w:type="dxa"/>
          </w:tcPr>
          <w:p w14:paraId="4CF1E7CA" w14:textId="77777777" w:rsidR="007F7D41" w:rsidRPr="007546C1" w:rsidRDefault="007F7D41" w:rsidP="007F7D41">
            <w:pPr>
              <w:tabs>
                <w:tab w:val="left" w:pos="900"/>
              </w:tabs>
              <w:spacing w:line="220" w:lineRule="exact"/>
              <w:rPr>
                <w:rFonts w:hAnsi="Times New Roman" w:cs="Times New Roman"/>
                <w:b/>
                <w:bCs/>
                <w:sz w:val="20"/>
                <w:szCs w:val="20"/>
              </w:rPr>
            </w:pPr>
            <w:r w:rsidRPr="007546C1">
              <w:rPr>
                <w:rFonts w:hAnsi="Times New Roman" w:cs="Times New Roman"/>
                <w:b/>
                <w:bCs/>
                <w:sz w:val="20"/>
                <w:szCs w:val="20"/>
              </w:rPr>
              <w:t>Net carrying value - beginning of the period/year</w:t>
            </w:r>
          </w:p>
        </w:tc>
        <w:tc>
          <w:tcPr>
            <w:tcW w:w="1909" w:type="dxa"/>
            <w:vAlign w:val="center"/>
          </w:tcPr>
          <w:p w14:paraId="77560858" w14:textId="2E1B24EE" w:rsidR="007F7D41" w:rsidRPr="007F7D41" w:rsidRDefault="007F7D41" w:rsidP="007F7D41">
            <w:pPr>
              <w:tabs>
                <w:tab w:val="decimal" w:pos="1600"/>
              </w:tabs>
              <w:spacing w:line="220" w:lineRule="exact"/>
              <w:ind w:left="9" w:right="18"/>
              <w:rPr>
                <w:rFonts w:hAnsi="Times New Roman" w:cs="Times New Roman"/>
                <w:color w:val="000000"/>
                <w:sz w:val="20"/>
                <w:szCs w:val="20"/>
              </w:rPr>
            </w:pPr>
            <w:r w:rsidRPr="007F7D41">
              <w:rPr>
                <w:rFonts w:hAnsi="Times New Roman" w:cs="Times New Roman"/>
                <w:color w:val="000000"/>
                <w:sz w:val="20"/>
                <w:szCs w:val="20"/>
              </w:rPr>
              <w:t>121,662</w:t>
            </w:r>
          </w:p>
        </w:tc>
        <w:tc>
          <w:tcPr>
            <w:tcW w:w="187" w:type="dxa"/>
          </w:tcPr>
          <w:p w14:paraId="3A8B219D" w14:textId="77777777" w:rsidR="007F7D41" w:rsidRPr="007546C1" w:rsidRDefault="007F7D41" w:rsidP="007F7D41">
            <w:pPr>
              <w:tabs>
                <w:tab w:val="decimal" w:pos="1692"/>
              </w:tabs>
              <w:spacing w:line="220" w:lineRule="exact"/>
              <w:ind w:right="-43"/>
              <w:rPr>
                <w:rFonts w:hAnsi="Times New Roman" w:cs="Times New Roman"/>
                <w:sz w:val="20"/>
                <w:szCs w:val="20"/>
              </w:rPr>
            </w:pPr>
          </w:p>
        </w:tc>
        <w:tc>
          <w:tcPr>
            <w:tcW w:w="1778" w:type="dxa"/>
            <w:vAlign w:val="bottom"/>
          </w:tcPr>
          <w:p w14:paraId="06955171" w14:textId="5D5B22C6" w:rsidR="007F7D41" w:rsidRPr="007546C1" w:rsidRDefault="007F7D41" w:rsidP="007F7D41">
            <w:pPr>
              <w:tabs>
                <w:tab w:val="decimal" w:pos="1404"/>
              </w:tabs>
              <w:spacing w:line="220" w:lineRule="exact"/>
              <w:rPr>
                <w:rFonts w:hAnsi="Times New Roman" w:cs="Times New Roman"/>
                <w:sz w:val="20"/>
                <w:szCs w:val="20"/>
              </w:rPr>
            </w:pPr>
            <w:r>
              <w:rPr>
                <w:rFonts w:hAnsi="Times New Roman" w:cs="Times New Roman"/>
                <w:sz w:val="20"/>
                <w:szCs w:val="20"/>
              </w:rPr>
              <w:t>142,333</w:t>
            </w:r>
          </w:p>
        </w:tc>
      </w:tr>
      <w:tr w:rsidR="007F7D41" w:rsidRPr="007546C1" w14:paraId="229A997C" w14:textId="77777777" w:rsidTr="00590BC8">
        <w:tc>
          <w:tcPr>
            <w:tcW w:w="5129" w:type="dxa"/>
          </w:tcPr>
          <w:p w14:paraId="2FE0F7E6" w14:textId="77777777" w:rsidR="007F7D41" w:rsidRPr="007546C1" w:rsidRDefault="007F7D41" w:rsidP="007F7D41">
            <w:pPr>
              <w:tabs>
                <w:tab w:val="left" w:pos="900"/>
              </w:tabs>
              <w:spacing w:line="220" w:lineRule="exact"/>
              <w:ind w:right="-258"/>
              <w:rPr>
                <w:rFonts w:hAnsi="Times New Roman" w:cs="Times New Roman"/>
                <w:sz w:val="20"/>
                <w:szCs w:val="20"/>
              </w:rPr>
            </w:pPr>
            <w:r w:rsidRPr="007546C1">
              <w:rPr>
                <w:rFonts w:hAnsi="Times New Roman" w:cs="Times New Roman"/>
                <w:sz w:val="20"/>
                <w:szCs w:val="20"/>
              </w:rPr>
              <w:t>Depreciation for period/year</w:t>
            </w:r>
          </w:p>
        </w:tc>
        <w:tc>
          <w:tcPr>
            <w:tcW w:w="1909" w:type="dxa"/>
            <w:vAlign w:val="center"/>
          </w:tcPr>
          <w:p w14:paraId="64930F50" w14:textId="62649B98" w:rsidR="007F7D41" w:rsidRPr="007F7D41" w:rsidRDefault="007F7D41" w:rsidP="007F7D41">
            <w:pPr>
              <w:tabs>
                <w:tab w:val="decimal" w:pos="1600"/>
              </w:tabs>
              <w:spacing w:line="220" w:lineRule="exact"/>
              <w:ind w:left="9" w:right="18"/>
              <w:rPr>
                <w:rFonts w:hAnsi="Times New Roman" w:cs="Times New Roman"/>
                <w:color w:val="000000"/>
                <w:sz w:val="20"/>
                <w:szCs w:val="20"/>
                <w:cs/>
              </w:rPr>
            </w:pPr>
            <w:r w:rsidRPr="007F7D41">
              <w:rPr>
                <w:rFonts w:hAnsi="Times New Roman" w:cs="Times New Roman"/>
                <w:color w:val="000000"/>
                <w:sz w:val="20"/>
                <w:szCs w:val="20"/>
              </w:rPr>
              <w:t>(1,840)</w:t>
            </w:r>
          </w:p>
        </w:tc>
        <w:tc>
          <w:tcPr>
            <w:tcW w:w="187" w:type="dxa"/>
          </w:tcPr>
          <w:p w14:paraId="78BF6B51" w14:textId="77777777" w:rsidR="007F7D41" w:rsidRPr="007546C1" w:rsidRDefault="007F7D41" w:rsidP="007F7D41">
            <w:pPr>
              <w:tabs>
                <w:tab w:val="decimal" w:pos="1692"/>
              </w:tabs>
              <w:spacing w:line="220" w:lineRule="exact"/>
              <w:ind w:right="-43"/>
              <w:rPr>
                <w:rFonts w:hAnsi="Times New Roman" w:cs="Times New Roman"/>
                <w:sz w:val="20"/>
                <w:szCs w:val="20"/>
              </w:rPr>
            </w:pPr>
          </w:p>
        </w:tc>
        <w:tc>
          <w:tcPr>
            <w:tcW w:w="1778" w:type="dxa"/>
            <w:vAlign w:val="bottom"/>
          </w:tcPr>
          <w:p w14:paraId="6284FAE9" w14:textId="0D1DA072" w:rsidR="007F7D41" w:rsidRPr="007546C1" w:rsidRDefault="007F7D41" w:rsidP="007F7D41">
            <w:pPr>
              <w:tabs>
                <w:tab w:val="decimal" w:pos="1404"/>
              </w:tabs>
              <w:spacing w:line="220" w:lineRule="exact"/>
              <w:rPr>
                <w:rFonts w:hAnsi="Times New Roman" w:cs="Times New Roman"/>
                <w:sz w:val="20"/>
                <w:szCs w:val="20"/>
              </w:rPr>
            </w:pPr>
            <w:r>
              <w:rPr>
                <w:rFonts w:hAnsi="Times New Roman" w:cs="Times New Roman"/>
                <w:sz w:val="20"/>
                <w:szCs w:val="20"/>
              </w:rPr>
              <w:t>(20,671)</w:t>
            </w:r>
          </w:p>
        </w:tc>
      </w:tr>
      <w:tr w:rsidR="007F7D41" w:rsidRPr="007546C1" w14:paraId="509DE936" w14:textId="77777777" w:rsidTr="00590BC8">
        <w:tc>
          <w:tcPr>
            <w:tcW w:w="5129" w:type="dxa"/>
          </w:tcPr>
          <w:p w14:paraId="60DA8088" w14:textId="77777777" w:rsidR="007F7D41" w:rsidRPr="007546C1" w:rsidRDefault="007F7D41" w:rsidP="007F7D41">
            <w:pPr>
              <w:tabs>
                <w:tab w:val="left" w:pos="900"/>
              </w:tabs>
              <w:spacing w:line="220" w:lineRule="exact"/>
              <w:rPr>
                <w:rFonts w:hAnsi="Times New Roman" w:cs="Times New Roman"/>
                <w:b/>
                <w:bCs/>
                <w:sz w:val="20"/>
                <w:szCs w:val="20"/>
              </w:rPr>
            </w:pPr>
            <w:r w:rsidRPr="007546C1">
              <w:rPr>
                <w:rFonts w:hAnsi="Times New Roman" w:cs="Times New Roman"/>
                <w:b/>
                <w:bCs/>
                <w:sz w:val="20"/>
                <w:szCs w:val="20"/>
              </w:rPr>
              <w:t>Net carrying value - end of the period/year</w:t>
            </w:r>
          </w:p>
        </w:tc>
        <w:tc>
          <w:tcPr>
            <w:tcW w:w="1909" w:type="dxa"/>
            <w:tcBorders>
              <w:top w:val="single" w:sz="4" w:space="0" w:color="auto"/>
              <w:bottom w:val="double" w:sz="4" w:space="0" w:color="auto"/>
            </w:tcBorders>
            <w:vAlign w:val="center"/>
          </w:tcPr>
          <w:p w14:paraId="3981CE81" w14:textId="48B20DF4" w:rsidR="007F7D41" w:rsidRPr="007F7D41" w:rsidRDefault="007F7D41" w:rsidP="007F7D41">
            <w:pPr>
              <w:tabs>
                <w:tab w:val="decimal" w:pos="1600"/>
              </w:tabs>
              <w:spacing w:line="220" w:lineRule="exact"/>
              <w:ind w:left="9" w:right="18"/>
              <w:rPr>
                <w:rFonts w:hAnsi="Times New Roman" w:cs="Times New Roman"/>
                <w:color w:val="000000"/>
                <w:sz w:val="20"/>
                <w:szCs w:val="20"/>
                <w:cs/>
              </w:rPr>
            </w:pPr>
            <w:r w:rsidRPr="007F7D41">
              <w:rPr>
                <w:rFonts w:hAnsi="Times New Roman" w:cs="Times New Roman"/>
                <w:color w:val="000000"/>
                <w:sz w:val="20"/>
                <w:szCs w:val="20"/>
              </w:rPr>
              <w:t>119,822</w:t>
            </w:r>
          </w:p>
        </w:tc>
        <w:tc>
          <w:tcPr>
            <w:tcW w:w="187" w:type="dxa"/>
          </w:tcPr>
          <w:p w14:paraId="43DBFBC9" w14:textId="77777777" w:rsidR="007F7D41" w:rsidRPr="007546C1" w:rsidRDefault="007F7D41" w:rsidP="007F7D41">
            <w:pPr>
              <w:tabs>
                <w:tab w:val="decimal" w:pos="1692"/>
              </w:tabs>
              <w:spacing w:line="220" w:lineRule="exact"/>
              <w:ind w:right="-43"/>
              <w:rPr>
                <w:rFonts w:hAnsi="Times New Roman" w:cs="Times New Roman"/>
                <w:sz w:val="20"/>
                <w:szCs w:val="20"/>
              </w:rPr>
            </w:pPr>
          </w:p>
        </w:tc>
        <w:tc>
          <w:tcPr>
            <w:tcW w:w="1778" w:type="dxa"/>
            <w:tcBorders>
              <w:top w:val="single" w:sz="4" w:space="0" w:color="auto"/>
              <w:bottom w:val="double" w:sz="4" w:space="0" w:color="auto"/>
            </w:tcBorders>
            <w:vAlign w:val="bottom"/>
          </w:tcPr>
          <w:p w14:paraId="69572E73" w14:textId="35AD42DE" w:rsidR="007F7D41" w:rsidRPr="007546C1" w:rsidRDefault="007F7D41" w:rsidP="007F7D41">
            <w:pPr>
              <w:tabs>
                <w:tab w:val="decimal" w:pos="1404"/>
              </w:tabs>
              <w:spacing w:line="220" w:lineRule="exact"/>
              <w:rPr>
                <w:rFonts w:hAnsi="Times New Roman" w:cs="Times New Roman"/>
                <w:sz w:val="20"/>
                <w:szCs w:val="20"/>
              </w:rPr>
            </w:pPr>
            <w:r>
              <w:rPr>
                <w:rFonts w:hAnsi="Times New Roman" w:cs="Times New Roman"/>
                <w:sz w:val="20"/>
                <w:szCs w:val="20"/>
              </w:rPr>
              <w:t>121,662</w:t>
            </w:r>
          </w:p>
        </w:tc>
      </w:tr>
    </w:tbl>
    <w:p w14:paraId="01153940" w14:textId="6F7A9F07" w:rsidR="009F46D5" w:rsidRPr="006D489A" w:rsidRDefault="00F33D61" w:rsidP="00F33D61">
      <w:pPr>
        <w:spacing w:before="240" w:after="240"/>
        <w:ind w:left="547"/>
        <w:jc w:val="thaiDistribute"/>
        <w:rPr>
          <w:rFonts w:hAnsi="Times New Roman" w:cs="Times New Roman"/>
        </w:rPr>
      </w:pPr>
      <w:r w:rsidRPr="006D489A">
        <w:rPr>
          <w:rFonts w:hAnsi="Times New Roman" w:cs="Times New Roman"/>
          <w:spacing w:val="-6"/>
        </w:rPr>
        <w:t xml:space="preserve">For the </w:t>
      </w:r>
      <w:r w:rsidR="00176357">
        <w:rPr>
          <w:rFonts w:hAnsi="Times New Roman" w:cs="Times New Roman"/>
          <w:spacing w:val="-6"/>
        </w:rPr>
        <w:t>six</w:t>
      </w:r>
      <w:r w:rsidRPr="006D489A">
        <w:rPr>
          <w:rFonts w:hAnsi="Times New Roman" w:cs="Times New Roman"/>
          <w:spacing w:val="-6"/>
        </w:rPr>
        <w:t xml:space="preserve">-month period ended </w:t>
      </w:r>
      <w:r w:rsidR="00176357">
        <w:rPr>
          <w:rFonts w:hAnsi="Times New Roman" w:cs="Times New Roman"/>
          <w:spacing w:val="-6"/>
        </w:rPr>
        <w:t>June 30</w:t>
      </w:r>
      <w:r w:rsidRPr="006D489A">
        <w:rPr>
          <w:rFonts w:hAnsi="Times New Roman" w:cs="Times New Roman"/>
          <w:spacing w:val="-6"/>
        </w:rPr>
        <w:t>, 202</w:t>
      </w:r>
      <w:r w:rsidR="00230A2D" w:rsidRPr="006D489A">
        <w:rPr>
          <w:rFonts w:hAnsi="Times New Roman" w:cs="Times New Roman"/>
          <w:spacing w:val="-6"/>
        </w:rPr>
        <w:t>5</w:t>
      </w:r>
      <w:r w:rsidRPr="006D489A">
        <w:rPr>
          <w:rFonts w:hAnsi="Times New Roman" w:cs="Times New Roman"/>
          <w:spacing w:val="-6"/>
        </w:rPr>
        <w:t xml:space="preserve"> and for the year ended December 31, 202</w:t>
      </w:r>
      <w:r w:rsidR="00230A2D" w:rsidRPr="006D489A">
        <w:rPr>
          <w:rFonts w:hAnsi="Times New Roman" w:cs="Times New Roman"/>
          <w:spacing w:val="-6"/>
        </w:rPr>
        <w:t>4</w:t>
      </w:r>
      <w:r w:rsidRPr="006D489A">
        <w:rPr>
          <w:rFonts w:hAnsi="Times New Roman" w:cs="Times New Roman"/>
          <w:spacing w:val="-6"/>
        </w:rPr>
        <w:t>,</w:t>
      </w:r>
      <w:r w:rsidRPr="006D489A">
        <w:rPr>
          <w:rFonts w:hAnsi="Times New Roman" w:cs="Times New Roman"/>
        </w:rPr>
        <w:t xml:space="preserve"> the Group and the Company had revenue from rental of investment properties amounted to Baht </w:t>
      </w:r>
      <w:r w:rsidR="007F7D41">
        <w:rPr>
          <w:rFonts w:hAnsi="Times New Roman" w:cs="Times New Roman"/>
        </w:rPr>
        <w:t>1.28</w:t>
      </w:r>
      <w:r w:rsidRPr="006D489A">
        <w:rPr>
          <w:rFonts w:hAnsi="Times New Roman" w:cs="Times New Roman"/>
        </w:rPr>
        <w:t xml:space="preserve"> million and Baht </w:t>
      </w:r>
      <w:r w:rsidR="00111E8C" w:rsidRPr="006D489A">
        <w:rPr>
          <w:rFonts w:hAnsi="Times New Roman" w:cs="Times New Roman"/>
        </w:rPr>
        <w:t>0.53</w:t>
      </w:r>
      <w:r w:rsidRPr="006D489A">
        <w:rPr>
          <w:rFonts w:hAnsi="Times New Roman" w:cs="Times New Roman"/>
        </w:rPr>
        <w:t xml:space="preserve"> million respectively.</w:t>
      </w:r>
    </w:p>
    <w:p w14:paraId="6987CB47" w14:textId="7893A125" w:rsidR="00770670" w:rsidRPr="006D489A" w:rsidRDefault="00050E22" w:rsidP="006D489A">
      <w:pPr>
        <w:pStyle w:val="Heading2"/>
        <w:spacing w:before="480" w:after="240"/>
        <w:ind w:left="547" w:hanging="547"/>
        <w:rPr>
          <w:rFonts w:ascii="Times New Roman" w:hAnsi="Times New Roman" w:cs="Times New Roman"/>
          <w:sz w:val="22"/>
          <w:szCs w:val="22"/>
          <w:cs/>
          <w:lang w:val="en-US"/>
        </w:rPr>
      </w:pPr>
      <w:r w:rsidRPr="006D489A">
        <w:rPr>
          <w:rFonts w:ascii="Times New Roman" w:hAnsi="Times New Roman" w:cs="Times New Roman"/>
          <w:sz w:val="22"/>
          <w:szCs w:val="22"/>
          <w:lang w:val="en-US"/>
        </w:rPr>
        <w:t>PROPERTY,  PLANT  AND  EQUIPMENT</w:t>
      </w:r>
    </w:p>
    <w:p w14:paraId="60B12549" w14:textId="7B129E59" w:rsidR="00050E22" w:rsidRPr="006D489A" w:rsidRDefault="00514394" w:rsidP="00050E22">
      <w:pPr>
        <w:tabs>
          <w:tab w:val="left" w:pos="900"/>
        </w:tabs>
        <w:spacing w:after="120"/>
        <w:ind w:left="547" w:hanging="547"/>
        <w:jc w:val="thaiDistribute"/>
        <w:rPr>
          <w:rFonts w:hAnsi="Times New Roman" w:cs="Times New Roman"/>
        </w:rPr>
      </w:pPr>
      <w:r w:rsidRPr="006D489A">
        <w:rPr>
          <w:rFonts w:hAnsi="Times New Roman" w:cs="Times New Roman"/>
          <w:color w:val="000000"/>
          <w:spacing w:val="-8"/>
        </w:rPr>
        <w:tab/>
      </w:r>
      <w:r w:rsidR="00050E22" w:rsidRPr="006D489A">
        <w:rPr>
          <w:rFonts w:hAnsi="Times New Roman" w:cs="Times New Roman"/>
          <w:spacing w:val="-8"/>
        </w:rPr>
        <w:t xml:space="preserve">Movements of property, plant and equipment for </w:t>
      </w:r>
      <w:r w:rsidR="00632E33">
        <w:rPr>
          <w:rFonts w:hAnsi="Times New Roman" w:cs="Times New Roman"/>
          <w:spacing w:val="-8"/>
        </w:rPr>
        <w:t>six</w:t>
      </w:r>
      <w:r w:rsidR="00050E22" w:rsidRPr="006D489A">
        <w:rPr>
          <w:rFonts w:hAnsi="Times New Roman" w:cs="Times New Roman"/>
          <w:spacing w:val="-8"/>
        </w:rPr>
        <w:t xml:space="preserve">-month period ended </w:t>
      </w:r>
      <w:r w:rsidR="00632E33">
        <w:rPr>
          <w:rFonts w:hAnsi="Times New Roman" w:cs="Times New Roman"/>
          <w:spacing w:val="-8"/>
        </w:rPr>
        <w:t>June</w:t>
      </w:r>
      <w:r w:rsidR="00050E22" w:rsidRPr="006D489A">
        <w:rPr>
          <w:rFonts w:hAnsi="Times New Roman" w:cs="Times New Roman"/>
          <w:spacing w:val="-8"/>
        </w:rPr>
        <w:t xml:space="preserve"> 3</w:t>
      </w:r>
      <w:r w:rsidR="00632E33">
        <w:rPr>
          <w:rFonts w:hAnsi="Times New Roman" w:cs="Times New Roman"/>
          <w:spacing w:val="-8"/>
        </w:rPr>
        <w:t>0</w:t>
      </w:r>
      <w:r w:rsidR="00050E22" w:rsidRPr="006D489A">
        <w:rPr>
          <w:rFonts w:hAnsi="Times New Roman" w:cs="Times New Roman"/>
          <w:spacing w:val="-8"/>
        </w:rPr>
        <w:t>, 2025</w:t>
      </w:r>
      <w:r w:rsidR="00050E22" w:rsidRPr="006D489A">
        <w:rPr>
          <w:rFonts w:hAnsi="Times New Roman" w:cs="Times New Roman"/>
        </w:rPr>
        <w:t xml:space="preserve"> are as follows:</w:t>
      </w:r>
    </w:p>
    <w:p w14:paraId="4A05776E" w14:textId="77777777" w:rsidR="00050E22" w:rsidRPr="007546C1" w:rsidRDefault="00050E22" w:rsidP="00050E22">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20"/>
          <w:szCs w:val="20"/>
        </w:rPr>
      </w:pPr>
      <w:r w:rsidRPr="007546C1">
        <w:rPr>
          <w:rFonts w:eastAsia="Arial Unicode MS" w:hAnsi="Times New Roman" w:cs="Times New Roman"/>
          <w:b/>
          <w:bCs/>
          <w:sz w:val="20"/>
          <w:szCs w:val="20"/>
        </w:rPr>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DC0BA9" w:rsidRPr="000F6F36" w14:paraId="227C4F8C" w14:textId="77777777" w:rsidTr="002138FA">
        <w:tc>
          <w:tcPr>
            <w:tcW w:w="2680" w:type="dxa"/>
            <w:vAlign w:val="bottom"/>
          </w:tcPr>
          <w:p w14:paraId="49B9A7D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7268331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Consolidated financial statements</w:t>
            </w:r>
          </w:p>
        </w:tc>
      </w:tr>
      <w:tr w:rsidR="00DC0BA9" w:rsidRPr="000F6F36" w14:paraId="17EF9816" w14:textId="77777777" w:rsidTr="002138FA">
        <w:tc>
          <w:tcPr>
            <w:tcW w:w="2680" w:type="dxa"/>
            <w:vAlign w:val="bottom"/>
          </w:tcPr>
          <w:p w14:paraId="39285599"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5B68AE6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59F7FE8F" w14:textId="77777777" w:rsidR="00DC0BA9" w:rsidRPr="000F6F36" w:rsidRDefault="00DC0BA9"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19ED9CED"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4BA9F5EE" w14:textId="77777777" w:rsidR="00DC0BA9" w:rsidRPr="000F6F36" w:rsidRDefault="00DC0BA9"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524C9063"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5E4C1981"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87B4727"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655C1E"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778BA02B"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428C9771"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69AB3C7"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0F6F36" w14:paraId="0F4841BF" w14:textId="77777777" w:rsidTr="002138FA">
        <w:tc>
          <w:tcPr>
            <w:tcW w:w="2680" w:type="dxa"/>
            <w:vAlign w:val="bottom"/>
          </w:tcPr>
          <w:p w14:paraId="5DAA3FB5"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675AFA0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Pr>
          <w:p w14:paraId="28373211" w14:textId="77777777" w:rsidR="00DC0BA9" w:rsidRPr="000F6F36" w:rsidRDefault="00DC0BA9" w:rsidP="002138FA">
            <w:pPr>
              <w:spacing w:line="280" w:lineRule="exact"/>
              <w:jc w:val="center"/>
              <w:rPr>
                <w:rFonts w:eastAsia="Arial Unicode MS" w:hAnsi="Times New Roman" w:cs="Times New Roman"/>
                <w:b/>
                <w:bCs/>
                <w:sz w:val="16"/>
                <w:szCs w:val="16"/>
              </w:rPr>
            </w:pPr>
          </w:p>
        </w:tc>
        <w:tc>
          <w:tcPr>
            <w:tcW w:w="1082" w:type="dxa"/>
            <w:vAlign w:val="bottom"/>
          </w:tcPr>
          <w:p w14:paraId="6888873F"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58B96A41" w14:textId="77777777" w:rsidR="00DC0BA9" w:rsidRPr="000F6F36" w:rsidRDefault="00DC0BA9"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5C2E2ECE"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72C683F4"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44C10FC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3D87A4CE" w14:textId="77777777" w:rsidR="00DC0BA9" w:rsidRPr="000F6F36" w:rsidRDefault="00DC0BA9"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17CA464F"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45F8058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56F85100"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0F6F36" w14:paraId="1A949E77" w14:textId="77777777" w:rsidTr="002138FA">
        <w:tc>
          <w:tcPr>
            <w:tcW w:w="2680" w:type="dxa"/>
            <w:vAlign w:val="bottom"/>
          </w:tcPr>
          <w:p w14:paraId="620F0092"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7495C61D"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30DE4803" w14:textId="77777777" w:rsidR="00DC0BA9" w:rsidRPr="000F6F36" w:rsidRDefault="00DC0BA9"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5A7D7022"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1943A86A" w14:textId="77777777" w:rsidR="00DC0BA9" w:rsidRPr="000F6F36" w:rsidRDefault="00DC0BA9"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53A098BD"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53106745" w14:textId="77777777" w:rsidR="00DC0BA9" w:rsidRPr="000F6F36" w:rsidRDefault="00DC0BA9"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3756AF63"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13934355" w14:textId="77777777" w:rsidR="00DC0BA9" w:rsidRPr="000F6F36" w:rsidRDefault="00DC0BA9"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38AC99B"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4E64FBDA" w14:textId="77777777" w:rsidR="00DC0BA9" w:rsidRPr="000F6F36" w:rsidRDefault="00DC0BA9"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131EAB0C"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7F7D41" w:rsidRPr="000F6F36" w14:paraId="72C5E205" w14:textId="77777777" w:rsidTr="00F05100">
        <w:tc>
          <w:tcPr>
            <w:tcW w:w="2680" w:type="dxa"/>
            <w:vAlign w:val="bottom"/>
          </w:tcPr>
          <w:p w14:paraId="528FEA0F" w14:textId="3F2FF63F" w:rsidR="007F7D41" w:rsidRPr="000F6F36" w:rsidRDefault="007F7D41" w:rsidP="007F7D41">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at January </w:t>
            </w:r>
            <w:r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Pr="004567EB">
              <w:rPr>
                <w:rFonts w:eastAsia="Arial Unicode MS" w:hAnsi="Times New Roman"/>
                <w:spacing w:val="-4"/>
                <w:sz w:val="16"/>
                <w:szCs w:val="16"/>
              </w:rPr>
              <w:t>202</w:t>
            </w:r>
            <w:r>
              <w:rPr>
                <w:rFonts w:eastAsia="Arial Unicode MS" w:hAnsi="Times New Roman"/>
                <w:spacing w:val="-4"/>
                <w:sz w:val="16"/>
                <w:szCs w:val="16"/>
              </w:rPr>
              <w:t>5</w:t>
            </w:r>
          </w:p>
        </w:tc>
        <w:tc>
          <w:tcPr>
            <w:tcW w:w="797" w:type="dxa"/>
            <w:tcBorders>
              <w:top w:val="single" w:sz="4" w:space="0" w:color="auto"/>
            </w:tcBorders>
            <w:vAlign w:val="bottom"/>
          </w:tcPr>
          <w:p w14:paraId="76132F71" w14:textId="2B93597A" w:rsidR="007F7D41" w:rsidRPr="003B0F93" w:rsidRDefault="007F7D41" w:rsidP="007F7D41">
            <w:pPr>
              <w:tabs>
                <w:tab w:val="left" w:pos="349"/>
              </w:tabs>
              <w:spacing w:line="280" w:lineRule="exact"/>
              <w:ind w:left="-9" w:right="101"/>
              <w:jc w:val="right"/>
              <w:rPr>
                <w:rFonts w:hAnsi="Times New Roman" w:cs="Times New Roman"/>
                <w:sz w:val="16"/>
                <w:szCs w:val="16"/>
              </w:rPr>
            </w:pPr>
            <w:r w:rsidRPr="003B0F93">
              <w:rPr>
                <w:rFonts w:hAnsi="Times New Roman" w:cs="Times New Roman"/>
                <w:sz w:val="16"/>
                <w:szCs w:val="16"/>
              </w:rPr>
              <w:t>780,626</w:t>
            </w:r>
          </w:p>
        </w:tc>
        <w:tc>
          <w:tcPr>
            <w:tcW w:w="95" w:type="dxa"/>
            <w:vAlign w:val="bottom"/>
          </w:tcPr>
          <w:p w14:paraId="590FF4C4" w14:textId="77777777" w:rsidR="007F7D41" w:rsidRPr="003B0F93" w:rsidRDefault="007F7D41" w:rsidP="007F7D41">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vAlign w:val="bottom"/>
          </w:tcPr>
          <w:p w14:paraId="542DE0A3" w14:textId="4EDC6EEB" w:rsidR="007F7D41" w:rsidRPr="003B0F93" w:rsidRDefault="007F7D41" w:rsidP="007F7D41">
            <w:pPr>
              <w:tabs>
                <w:tab w:val="left" w:pos="349"/>
              </w:tabs>
              <w:spacing w:line="280" w:lineRule="exact"/>
              <w:ind w:left="-9" w:right="101"/>
              <w:jc w:val="right"/>
              <w:rPr>
                <w:rFonts w:hAnsi="Times New Roman" w:cs="Times New Roman"/>
                <w:sz w:val="16"/>
                <w:szCs w:val="16"/>
                <w:cs/>
              </w:rPr>
            </w:pPr>
            <w:r w:rsidRPr="003B0F93">
              <w:rPr>
                <w:rFonts w:hAnsi="Times New Roman" w:cs="Times New Roman"/>
                <w:sz w:val="16"/>
                <w:szCs w:val="16"/>
              </w:rPr>
              <w:t>886,233</w:t>
            </w:r>
          </w:p>
        </w:tc>
        <w:tc>
          <w:tcPr>
            <w:tcW w:w="95" w:type="dxa"/>
            <w:vAlign w:val="bottom"/>
          </w:tcPr>
          <w:p w14:paraId="7F0FBA75" w14:textId="77777777" w:rsidR="007F7D41" w:rsidRPr="003B0F93" w:rsidRDefault="007F7D41" w:rsidP="007F7D41">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19711444" w14:textId="7997FFCA" w:rsidR="007F7D41" w:rsidRPr="003B0F93" w:rsidRDefault="007F7D41" w:rsidP="007F7D41">
            <w:pPr>
              <w:spacing w:line="280" w:lineRule="exact"/>
              <w:ind w:right="130"/>
              <w:jc w:val="right"/>
              <w:rPr>
                <w:rFonts w:hAnsi="Times New Roman" w:cs="Times New Roman"/>
                <w:sz w:val="16"/>
                <w:szCs w:val="16"/>
                <w:cs/>
              </w:rPr>
            </w:pPr>
            <w:r w:rsidRPr="003B0F93">
              <w:rPr>
                <w:rFonts w:hAnsi="Times New Roman" w:cs="Times New Roman"/>
                <w:sz w:val="16"/>
                <w:szCs w:val="16"/>
              </w:rPr>
              <w:t>250,417</w:t>
            </w:r>
          </w:p>
        </w:tc>
        <w:tc>
          <w:tcPr>
            <w:tcW w:w="96" w:type="dxa"/>
            <w:vAlign w:val="bottom"/>
          </w:tcPr>
          <w:p w14:paraId="22232EA0" w14:textId="77777777" w:rsidR="007F7D41" w:rsidRPr="003B0F93" w:rsidRDefault="007F7D41" w:rsidP="007F7D41">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vAlign w:val="bottom"/>
          </w:tcPr>
          <w:p w14:paraId="3AC07343" w14:textId="573CE117"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rPr>
              <w:t>2,563</w:t>
            </w:r>
          </w:p>
        </w:tc>
        <w:tc>
          <w:tcPr>
            <w:tcW w:w="95" w:type="dxa"/>
            <w:vAlign w:val="bottom"/>
          </w:tcPr>
          <w:p w14:paraId="0412A198" w14:textId="77777777" w:rsidR="007F7D41" w:rsidRPr="003B0F93" w:rsidRDefault="007F7D41" w:rsidP="007F7D41">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59CDE5EF" w14:textId="5594212C" w:rsidR="007F7D41" w:rsidRPr="003B0F93" w:rsidRDefault="007F7D41" w:rsidP="007F7D41">
            <w:pPr>
              <w:spacing w:line="280" w:lineRule="exact"/>
              <w:ind w:right="130"/>
              <w:jc w:val="right"/>
              <w:rPr>
                <w:rFonts w:hAnsi="Times New Roman" w:cs="Times New Roman"/>
                <w:sz w:val="16"/>
                <w:szCs w:val="16"/>
                <w:cs/>
              </w:rPr>
            </w:pPr>
            <w:r w:rsidRPr="003B0F93">
              <w:rPr>
                <w:rFonts w:hAnsi="Times New Roman" w:cs="Times New Roman"/>
                <w:sz w:val="16"/>
                <w:szCs w:val="16"/>
              </w:rPr>
              <w:t>3,923</w:t>
            </w:r>
          </w:p>
        </w:tc>
        <w:tc>
          <w:tcPr>
            <w:tcW w:w="95" w:type="dxa"/>
            <w:vAlign w:val="bottom"/>
          </w:tcPr>
          <w:p w14:paraId="4AFAF7FC" w14:textId="77777777" w:rsidR="007F7D41" w:rsidRPr="003B0F93" w:rsidRDefault="007F7D41" w:rsidP="007F7D41">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1908698C" w14:textId="2EC96B74"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rPr>
              <w:t>1,923,762</w:t>
            </w:r>
          </w:p>
        </w:tc>
      </w:tr>
      <w:tr w:rsidR="007F7D41" w:rsidRPr="000F6F36" w14:paraId="7C8A260E" w14:textId="77777777" w:rsidTr="00F05100">
        <w:trPr>
          <w:trHeight w:val="61"/>
        </w:trPr>
        <w:tc>
          <w:tcPr>
            <w:tcW w:w="2680" w:type="dxa"/>
            <w:vAlign w:val="bottom"/>
          </w:tcPr>
          <w:p w14:paraId="2C7CC291" w14:textId="77777777" w:rsidR="007F7D41" w:rsidRPr="000F6F36" w:rsidRDefault="007F7D41" w:rsidP="007F7D41">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797" w:type="dxa"/>
            <w:vAlign w:val="bottom"/>
          </w:tcPr>
          <w:p w14:paraId="49410C1E" w14:textId="002C0C26" w:rsidR="007F7D41" w:rsidRPr="003B0F93" w:rsidRDefault="007F7D41" w:rsidP="007F7D41">
            <w:pPr>
              <w:tabs>
                <w:tab w:val="left" w:pos="290"/>
                <w:tab w:val="decimal" w:pos="860"/>
              </w:tabs>
              <w:spacing w:line="280" w:lineRule="exact"/>
              <w:ind w:left="-17"/>
              <w:jc w:val="center"/>
              <w:rPr>
                <w:rFonts w:hAnsi="Times New Roman" w:cs="Times New Roman"/>
                <w:sz w:val="16"/>
                <w:szCs w:val="16"/>
              </w:rPr>
            </w:pPr>
            <w:r w:rsidRPr="003B0F93">
              <w:rPr>
                <w:rFonts w:hAnsi="Times New Roman" w:cs="Times New Roman"/>
                <w:sz w:val="16"/>
                <w:szCs w:val="16"/>
                <w:cs/>
                <w:lang w:eastAsia="en-GB"/>
              </w:rPr>
              <w:t>-</w:t>
            </w:r>
          </w:p>
        </w:tc>
        <w:tc>
          <w:tcPr>
            <w:tcW w:w="95" w:type="dxa"/>
            <w:vAlign w:val="bottom"/>
          </w:tcPr>
          <w:p w14:paraId="5F7AB3C3" w14:textId="77777777" w:rsidR="007F7D41" w:rsidRPr="003B0F93" w:rsidRDefault="007F7D41" w:rsidP="007F7D41">
            <w:pPr>
              <w:tabs>
                <w:tab w:val="decimal" w:pos="616"/>
              </w:tabs>
              <w:spacing w:line="280" w:lineRule="exact"/>
              <w:rPr>
                <w:rFonts w:hAnsi="Times New Roman" w:cs="Times New Roman"/>
                <w:sz w:val="16"/>
                <w:szCs w:val="16"/>
                <w:cs/>
              </w:rPr>
            </w:pPr>
          </w:p>
        </w:tc>
        <w:tc>
          <w:tcPr>
            <w:tcW w:w="1082" w:type="dxa"/>
            <w:vAlign w:val="bottom"/>
          </w:tcPr>
          <w:p w14:paraId="014F2A04" w14:textId="34DABA77" w:rsidR="007F7D41" w:rsidRPr="003B0F93" w:rsidRDefault="007F7D41" w:rsidP="007F7D41">
            <w:pPr>
              <w:tabs>
                <w:tab w:val="left" w:pos="349"/>
                <w:tab w:val="left" w:pos="884"/>
              </w:tabs>
              <w:spacing w:line="280" w:lineRule="exact"/>
              <w:ind w:left="-9" w:right="101"/>
              <w:jc w:val="right"/>
              <w:rPr>
                <w:rFonts w:hAnsi="Times New Roman" w:cs="Times New Roman"/>
                <w:color w:val="000000"/>
                <w:sz w:val="16"/>
                <w:szCs w:val="16"/>
                <w:cs/>
              </w:rPr>
            </w:pPr>
            <w:r w:rsidRPr="003B0F93">
              <w:rPr>
                <w:rFonts w:hAnsi="Times New Roman" w:cs="Times New Roman"/>
                <w:sz w:val="16"/>
                <w:szCs w:val="16"/>
                <w:cs/>
              </w:rPr>
              <w:t>147</w:t>
            </w:r>
          </w:p>
        </w:tc>
        <w:tc>
          <w:tcPr>
            <w:tcW w:w="95" w:type="dxa"/>
            <w:vAlign w:val="bottom"/>
          </w:tcPr>
          <w:p w14:paraId="550B9DB0" w14:textId="77777777" w:rsidR="007F7D41" w:rsidRPr="003B0F93" w:rsidRDefault="007F7D41" w:rsidP="007F7D41">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bottom"/>
          </w:tcPr>
          <w:p w14:paraId="39AD58A8" w14:textId="46302499"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cs/>
              </w:rPr>
              <w:t>20</w:t>
            </w:r>
            <w:r w:rsidRPr="003B0F93">
              <w:rPr>
                <w:rFonts w:hAnsi="Times New Roman" w:cs="Times New Roman"/>
                <w:sz w:val="16"/>
                <w:szCs w:val="16"/>
              </w:rPr>
              <w:t>,</w:t>
            </w:r>
            <w:r w:rsidRPr="003B0F93">
              <w:rPr>
                <w:rFonts w:hAnsi="Times New Roman" w:cs="Times New Roman"/>
                <w:sz w:val="16"/>
                <w:szCs w:val="16"/>
                <w:cs/>
              </w:rPr>
              <w:t>050</w:t>
            </w:r>
          </w:p>
        </w:tc>
        <w:tc>
          <w:tcPr>
            <w:tcW w:w="96" w:type="dxa"/>
            <w:tcBorders>
              <w:left w:val="nil"/>
              <w:right w:val="nil"/>
            </w:tcBorders>
            <w:vAlign w:val="bottom"/>
          </w:tcPr>
          <w:p w14:paraId="4A2F03AA" w14:textId="77777777" w:rsidR="007F7D41" w:rsidRPr="003B0F93" w:rsidRDefault="007F7D41" w:rsidP="007F7D41">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bottom"/>
          </w:tcPr>
          <w:p w14:paraId="08AC7A69" w14:textId="3FF8E0BE" w:rsidR="007F7D41" w:rsidRPr="003B0F93" w:rsidRDefault="007F7D41" w:rsidP="007F7D41">
            <w:pPr>
              <w:tabs>
                <w:tab w:val="decimal" w:pos="728"/>
              </w:tabs>
              <w:spacing w:line="280" w:lineRule="exact"/>
              <w:ind w:right="3"/>
              <w:rPr>
                <w:rFonts w:hAnsi="Times New Roman" w:cs="Times New Roman"/>
                <w:color w:val="000000"/>
                <w:sz w:val="16"/>
                <w:szCs w:val="16"/>
              </w:rPr>
            </w:pPr>
            <w:r w:rsidRPr="003B0F93">
              <w:rPr>
                <w:rFonts w:hAnsi="Times New Roman" w:cs="Times New Roman"/>
                <w:sz w:val="16"/>
                <w:szCs w:val="16"/>
                <w:cs/>
              </w:rPr>
              <w:t>21</w:t>
            </w:r>
            <w:r w:rsidRPr="003B0F93">
              <w:rPr>
                <w:rFonts w:hAnsi="Times New Roman" w:cs="Times New Roman"/>
                <w:sz w:val="16"/>
                <w:szCs w:val="16"/>
              </w:rPr>
              <w:t>,</w:t>
            </w:r>
            <w:r w:rsidRPr="003B0F93">
              <w:rPr>
                <w:rFonts w:hAnsi="Times New Roman" w:cs="Times New Roman"/>
                <w:sz w:val="16"/>
                <w:szCs w:val="16"/>
                <w:cs/>
              </w:rPr>
              <w:t>918</w:t>
            </w:r>
          </w:p>
        </w:tc>
        <w:tc>
          <w:tcPr>
            <w:tcW w:w="95" w:type="dxa"/>
            <w:tcBorders>
              <w:left w:val="nil"/>
              <w:bottom w:val="nil"/>
              <w:right w:val="nil"/>
            </w:tcBorders>
            <w:vAlign w:val="bottom"/>
          </w:tcPr>
          <w:p w14:paraId="5BE0C5F7" w14:textId="77777777" w:rsidR="007F7D41" w:rsidRPr="003B0F93" w:rsidRDefault="007F7D41" w:rsidP="007F7D41">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bottom"/>
          </w:tcPr>
          <w:p w14:paraId="59177AEE" w14:textId="49D2A6B9" w:rsidR="007F7D41" w:rsidRPr="003B0F93" w:rsidRDefault="007F7D41" w:rsidP="007F7D41">
            <w:pPr>
              <w:spacing w:line="280" w:lineRule="exact"/>
              <w:ind w:right="130"/>
              <w:jc w:val="right"/>
              <w:rPr>
                <w:rFonts w:hAnsi="Times New Roman" w:cstheme="minorBidi"/>
                <w:sz w:val="16"/>
                <w:szCs w:val="16"/>
                <w:cs/>
              </w:rPr>
            </w:pPr>
            <w:r w:rsidRPr="003B0F93">
              <w:rPr>
                <w:rFonts w:hAnsi="Times New Roman" w:cs="Times New Roman"/>
                <w:sz w:val="16"/>
                <w:szCs w:val="16"/>
                <w:cs/>
              </w:rPr>
              <w:t>3</w:t>
            </w:r>
            <w:r w:rsidRPr="003B0F93">
              <w:rPr>
                <w:rFonts w:hAnsi="Times New Roman" w:cs="Times New Roman"/>
                <w:sz w:val="16"/>
                <w:szCs w:val="16"/>
              </w:rPr>
              <w:t>,</w:t>
            </w:r>
            <w:r w:rsidRPr="003B0F93">
              <w:rPr>
                <w:rFonts w:hAnsi="Times New Roman" w:cs="Times New Roman"/>
                <w:sz w:val="16"/>
                <w:szCs w:val="16"/>
                <w:cs/>
              </w:rPr>
              <w:t>228</w:t>
            </w:r>
          </w:p>
        </w:tc>
        <w:tc>
          <w:tcPr>
            <w:tcW w:w="95" w:type="dxa"/>
            <w:tcBorders>
              <w:left w:val="nil"/>
              <w:bottom w:val="nil"/>
              <w:right w:val="nil"/>
            </w:tcBorders>
            <w:vAlign w:val="bottom"/>
          </w:tcPr>
          <w:p w14:paraId="74D3F35F" w14:textId="77777777" w:rsidR="007F7D41" w:rsidRPr="003B0F93" w:rsidRDefault="007F7D41" w:rsidP="007F7D41">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bottom"/>
          </w:tcPr>
          <w:p w14:paraId="022C6778" w14:textId="3152EEE9"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cs/>
              </w:rPr>
              <w:t>45</w:t>
            </w:r>
            <w:r w:rsidRPr="003B0F93">
              <w:rPr>
                <w:rFonts w:hAnsi="Times New Roman" w:cs="Times New Roman"/>
                <w:sz w:val="16"/>
                <w:szCs w:val="16"/>
              </w:rPr>
              <w:t>,</w:t>
            </w:r>
            <w:r w:rsidRPr="003B0F93">
              <w:rPr>
                <w:rFonts w:hAnsi="Times New Roman" w:cs="Times New Roman"/>
                <w:sz w:val="16"/>
                <w:szCs w:val="16"/>
                <w:cs/>
              </w:rPr>
              <w:t>34</w:t>
            </w:r>
            <w:r w:rsidRPr="003B0F93">
              <w:rPr>
                <w:rFonts w:hAnsi="Times New Roman" w:cs="Times New Roman"/>
                <w:sz w:val="16"/>
                <w:szCs w:val="16"/>
              </w:rPr>
              <w:t>3</w:t>
            </w:r>
          </w:p>
        </w:tc>
      </w:tr>
      <w:tr w:rsidR="007F7D41" w:rsidRPr="00F46BEA" w14:paraId="16EA5832" w14:textId="77777777" w:rsidTr="00F05100">
        <w:tc>
          <w:tcPr>
            <w:tcW w:w="2680" w:type="dxa"/>
            <w:vAlign w:val="bottom"/>
          </w:tcPr>
          <w:p w14:paraId="18284354" w14:textId="3FCEB933"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Disposals</w:t>
            </w:r>
          </w:p>
        </w:tc>
        <w:tc>
          <w:tcPr>
            <w:tcW w:w="797" w:type="dxa"/>
            <w:vAlign w:val="bottom"/>
          </w:tcPr>
          <w:p w14:paraId="5BABAA6E" w14:textId="55A4231B" w:rsidR="007F7D41" w:rsidRPr="00F46BEA" w:rsidRDefault="007F7D41" w:rsidP="007F7D41">
            <w:pPr>
              <w:tabs>
                <w:tab w:val="left" w:pos="290"/>
                <w:tab w:val="decimal" w:pos="860"/>
              </w:tabs>
              <w:spacing w:line="280" w:lineRule="exact"/>
              <w:ind w:left="-17" w:right="-6"/>
              <w:jc w:val="center"/>
              <w:rPr>
                <w:rFonts w:eastAsia="Arial Unicode MS" w:hAnsi="Times New Roman" w:cs="Times New Roman"/>
                <w:sz w:val="16"/>
                <w:szCs w:val="16"/>
              </w:rPr>
            </w:pPr>
            <w:r w:rsidRPr="00F46BEA">
              <w:rPr>
                <w:rFonts w:hAnsi="Times New Roman" w:cs="Times New Roman"/>
                <w:sz w:val="16"/>
                <w:szCs w:val="16"/>
                <w:cs/>
                <w:lang w:eastAsia="en-GB"/>
              </w:rPr>
              <w:t>-</w:t>
            </w:r>
          </w:p>
        </w:tc>
        <w:tc>
          <w:tcPr>
            <w:tcW w:w="95" w:type="dxa"/>
            <w:vAlign w:val="bottom"/>
          </w:tcPr>
          <w:p w14:paraId="63B631A6" w14:textId="77777777" w:rsidR="007F7D41" w:rsidRPr="00F46BEA" w:rsidRDefault="007F7D41" w:rsidP="007F7D41">
            <w:pPr>
              <w:spacing w:line="280" w:lineRule="exact"/>
              <w:ind w:right="-36" w:firstLine="76"/>
              <w:rPr>
                <w:rFonts w:eastAsia="Arial Unicode MS" w:hAnsi="Times New Roman" w:cs="Times New Roman"/>
                <w:sz w:val="16"/>
                <w:szCs w:val="16"/>
                <w:cs/>
              </w:rPr>
            </w:pPr>
          </w:p>
        </w:tc>
        <w:tc>
          <w:tcPr>
            <w:tcW w:w="1082" w:type="dxa"/>
            <w:vAlign w:val="bottom"/>
          </w:tcPr>
          <w:p w14:paraId="5F9B9887" w14:textId="14E3A112" w:rsidR="007F7D41" w:rsidRPr="00F46BEA" w:rsidRDefault="007F7D41" w:rsidP="007F7D41">
            <w:pPr>
              <w:spacing w:line="280" w:lineRule="exact"/>
              <w:ind w:left="-9" w:right="101"/>
              <w:jc w:val="center"/>
              <w:rPr>
                <w:rFonts w:hAnsi="Times New Roman" w:cs="Times New Roman"/>
                <w:color w:val="000000"/>
                <w:sz w:val="16"/>
                <w:szCs w:val="16"/>
                <w:cs/>
              </w:rPr>
            </w:pPr>
            <w:r w:rsidRPr="00F46BEA">
              <w:rPr>
                <w:rFonts w:hAnsi="Times New Roman" w:cs="Times New Roman"/>
                <w:sz w:val="16"/>
                <w:szCs w:val="16"/>
                <w:cs/>
              </w:rPr>
              <w:t>-</w:t>
            </w:r>
          </w:p>
        </w:tc>
        <w:tc>
          <w:tcPr>
            <w:tcW w:w="95" w:type="dxa"/>
            <w:vAlign w:val="bottom"/>
          </w:tcPr>
          <w:p w14:paraId="6F374A1B"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3722F08F" w14:textId="7BA6F658" w:rsidR="007F7D41" w:rsidRPr="00F46BEA" w:rsidRDefault="007F7D41" w:rsidP="002057AD">
            <w:pPr>
              <w:tabs>
                <w:tab w:val="left" w:pos="813"/>
              </w:tabs>
              <w:spacing w:line="280" w:lineRule="exact"/>
              <w:ind w:right="80"/>
              <w:jc w:val="right"/>
              <w:rPr>
                <w:rFonts w:hAnsi="Times New Roman" w:cs="Times New Roman"/>
                <w:sz w:val="16"/>
                <w:szCs w:val="16"/>
              </w:rPr>
            </w:pPr>
            <w:r w:rsidRPr="00F46BEA">
              <w:rPr>
                <w:rFonts w:hAnsi="Times New Roman" w:cs="Times New Roman"/>
                <w:sz w:val="16"/>
                <w:szCs w:val="16"/>
              </w:rPr>
              <w:t>(33)</w:t>
            </w:r>
          </w:p>
        </w:tc>
        <w:tc>
          <w:tcPr>
            <w:tcW w:w="96" w:type="dxa"/>
            <w:tcBorders>
              <w:left w:val="nil"/>
              <w:right w:val="nil"/>
            </w:tcBorders>
            <w:vAlign w:val="bottom"/>
          </w:tcPr>
          <w:p w14:paraId="52737670"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32939462" w14:textId="4F4580C2" w:rsidR="007F7D41" w:rsidRPr="00F46BEA" w:rsidRDefault="007F7D41" w:rsidP="007F7D41">
            <w:pPr>
              <w:tabs>
                <w:tab w:val="decimal" w:pos="0"/>
              </w:tabs>
              <w:spacing w:line="280" w:lineRule="exact"/>
              <w:jc w:val="center"/>
              <w:rPr>
                <w:rFonts w:hAnsi="Times New Roman" w:cs="Times New Roman"/>
                <w:color w:val="000000"/>
                <w:sz w:val="16"/>
                <w:szCs w:val="16"/>
              </w:rPr>
            </w:pPr>
            <w:r w:rsidRPr="00F46BEA">
              <w:rPr>
                <w:rFonts w:hAnsi="Times New Roman" w:cs="Times New Roman"/>
                <w:sz w:val="16"/>
                <w:szCs w:val="16"/>
              </w:rPr>
              <w:t>-</w:t>
            </w:r>
          </w:p>
        </w:tc>
        <w:tc>
          <w:tcPr>
            <w:tcW w:w="95" w:type="dxa"/>
            <w:tcBorders>
              <w:left w:val="nil"/>
              <w:bottom w:val="nil"/>
              <w:right w:val="nil"/>
            </w:tcBorders>
            <w:vAlign w:val="bottom"/>
          </w:tcPr>
          <w:p w14:paraId="62B04A71"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2024BEE6" w14:textId="386976CE" w:rsidR="007F7D41" w:rsidRPr="00F46BEA" w:rsidRDefault="007F7D41" w:rsidP="007F7D41">
            <w:pPr>
              <w:tabs>
                <w:tab w:val="decimal" w:pos="563"/>
              </w:tabs>
              <w:spacing w:line="280" w:lineRule="exact"/>
              <w:ind w:left="-371" w:right="64"/>
              <w:rPr>
                <w:rFonts w:hAnsi="Times New Roman" w:cs="Times New Roman"/>
                <w:color w:val="000000"/>
                <w:sz w:val="16"/>
                <w:szCs w:val="16"/>
              </w:rPr>
            </w:pPr>
            <w:r w:rsidRPr="00F46BEA">
              <w:rPr>
                <w:rFonts w:hAnsi="Times New Roman" w:cs="Times New Roman"/>
                <w:sz w:val="16"/>
                <w:szCs w:val="16"/>
              </w:rPr>
              <w:t>-</w:t>
            </w:r>
          </w:p>
        </w:tc>
        <w:tc>
          <w:tcPr>
            <w:tcW w:w="95" w:type="dxa"/>
            <w:tcBorders>
              <w:left w:val="nil"/>
              <w:bottom w:val="nil"/>
              <w:right w:val="nil"/>
            </w:tcBorders>
            <w:vAlign w:val="bottom"/>
          </w:tcPr>
          <w:p w14:paraId="3CBC3BF8"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1C557EB3" w14:textId="40FF9EFE" w:rsidR="007F7D41" w:rsidRPr="00F46BEA" w:rsidRDefault="007F7D41" w:rsidP="002057AD">
            <w:pPr>
              <w:tabs>
                <w:tab w:val="decimal" w:pos="675"/>
              </w:tabs>
              <w:spacing w:line="280" w:lineRule="exact"/>
              <w:jc w:val="center"/>
              <w:rPr>
                <w:rFonts w:hAnsi="Times New Roman" w:cs="Times New Roman"/>
                <w:color w:val="000000"/>
                <w:sz w:val="16"/>
                <w:szCs w:val="16"/>
                <w:cs/>
              </w:rPr>
            </w:pPr>
            <w:r w:rsidRPr="00F46BEA">
              <w:rPr>
                <w:rFonts w:hAnsi="Times New Roman" w:cs="Times New Roman"/>
                <w:sz w:val="16"/>
                <w:szCs w:val="16"/>
              </w:rPr>
              <w:t>(33)</w:t>
            </w:r>
          </w:p>
        </w:tc>
      </w:tr>
      <w:tr w:rsidR="007F7D41" w:rsidRPr="00F46BEA" w14:paraId="000CD801" w14:textId="77777777" w:rsidTr="00F05100">
        <w:tc>
          <w:tcPr>
            <w:tcW w:w="2680" w:type="dxa"/>
            <w:vAlign w:val="bottom"/>
          </w:tcPr>
          <w:p w14:paraId="496B9364" w14:textId="77777777"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Transfer in (out)</w:t>
            </w:r>
          </w:p>
        </w:tc>
        <w:tc>
          <w:tcPr>
            <w:tcW w:w="797" w:type="dxa"/>
            <w:vAlign w:val="center"/>
          </w:tcPr>
          <w:p w14:paraId="3F023B25" w14:textId="29834E2B" w:rsidR="007F7D41" w:rsidRPr="00F46BEA" w:rsidRDefault="007F7D41" w:rsidP="007F7D41">
            <w:pPr>
              <w:tabs>
                <w:tab w:val="left" w:pos="290"/>
                <w:tab w:val="decimal" w:pos="860"/>
              </w:tabs>
              <w:spacing w:line="280" w:lineRule="exact"/>
              <w:ind w:left="-17" w:right="-6"/>
              <w:jc w:val="center"/>
              <w:rPr>
                <w:rFonts w:eastAsia="Arial Unicode MS" w:hAnsi="Times New Roman" w:cs="Times New Roman"/>
                <w:sz w:val="16"/>
                <w:szCs w:val="16"/>
              </w:rPr>
            </w:pPr>
            <w:r w:rsidRPr="00F46BEA">
              <w:rPr>
                <w:rFonts w:hAnsi="Times New Roman" w:cs="Times New Roman"/>
                <w:sz w:val="16"/>
                <w:szCs w:val="16"/>
                <w:cs/>
                <w:lang w:eastAsia="en-GB"/>
              </w:rPr>
              <w:t>-</w:t>
            </w:r>
          </w:p>
        </w:tc>
        <w:tc>
          <w:tcPr>
            <w:tcW w:w="95" w:type="dxa"/>
            <w:vAlign w:val="center"/>
          </w:tcPr>
          <w:p w14:paraId="53A3CFC9" w14:textId="77777777" w:rsidR="007F7D41" w:rsidRPr="00F46BEA" w:rsidRDefault="007F7D41" w:rsidP="007F7D41">
            <w:pPr>
              <w:spacing w:line="280" w:lineRule="exact"/>
              <w:ind w:right="-36" w:firstLine="76"/>
              <w:rPr>
                <w:rFonts w:eastAsia="Arial Unicode MS" w:hAnsi="Times New Roman" w:cs="Times New Roman"/>
                <w:sz w:val="16"/>
                <w:szCs w:val="16"/>
                <w:cs/>
              </w:rPr>
            </w:pPr>
          </w:p>
        </w:tc>
        <w:tc>
          <w:tcPr>
            <w:tcW w:w="1082" w:type="dxa"/>
            <w:vAlign w:val="center"/>
          </w:tcPr>
          <w:p w14:paraId="4E672796" w14:textId="2D5A7D92" w:rsidR="007F7D41" w:rsidRPr="00F46BEA" w:rsidRDefault="007F7D41" w:rsidP="007F7D41">
            <w:pPr>
              <w:spacing w:line="280" w:lineRule="exact"/>
              <w:ind w:left="-9" w:right="101"/>
              <w:jc w:val="center"/>
              <w:rPr>
                <w:rFonts w:hAnsi="Times New Roman" w:cstheme="minorBidi"/>
                <w:color w:val="000000"/>
                <w:sz w:val="16"/>
                <w:szCs w:val="16"/>
                <w:cs/>
              </w:rPr>
            </w:pPr>
            <w:r w:rsidRPr="00F46BEA">
              <w:rPr>
                <w:rFonts w:hAnsi="Times New Roman" w:cs="Times New Roman"/>
                <w:sz w:val="16"/>
                <w:szCs w:val="16"/>
                <w:cs/>
                <w:lang w:eastAsia="en-GB"/>
              </w:rPr>
              <w:t>-</w:t>
            </w:r>
          </w:p>
        </w:tc>
        <w:tc>
          <w:tcPr>
            <w:tcW w:w="95" w:type="dxa"/>
            <w:vAlign w:val="center"/>
          </w:tcPr>
          <w:p w14:paraId="66668FF7"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07ADD4D8" w14:textId="03901B7D"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lang w:eastAsia="en-GB"/>
              </w:rPr>
              <w:t>1,578</w:t>
            </w:r>
          </w:p>
        </w:tc>
        <w:tc>
          <w:tcPr>
            <w:tcW w:w="96" w:type="dxa"/>
            <w:tcBorders>
              <w:left w:val="nil"/>
              <w:right w:val="nil"/>
            </w:tcBorders>
            <w:vAlign w:val="center"/>
          </w:tcPr>
          <w:p w14:paraId="32CB1B57"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34E4AD47" w14:textId="4A7B4EE5" w:rsidR="007F7D41" w:rsidRPr="00F46BEA" w:rsidRDefault="007F7D41" w:rsidP="007F7D41">
            <w:pPr>
              <w:tabs>
                <w:tab w:val="decimal" w:pos="0"/>
              </w:tabs>
              <w:spacing w:line="280" w:lineRule="exact"/>
              <w:jc w:val="center"/>
              <w:rPr>
                <w:rFonts w:hAnsi="Times New Roman" w:cs="Times New Roman"/>
                <w:color w:val="000000"/>
                <w:sz w:val="16"/>
                <w:szCs w:val="16"/>
              </w:rPr>
            </w:pPr>
            <w:r w:rsidRPr="00F46BEA">
              <w:rPr>
                <w:rFonts w:hAnsi="Times New Roman" w:cs="Times New Roman"/>
                <w:sz w:val="16"/>
                <w:szCs w:val="16"/>
                <w:cs/>
              </w:rPr>
              <w:t>-</w:t>
            </w:r>
          </w:p>
        </w:tc>
        <w:tc>
          <w:tcPr>
            <w:tcW w:w="95" w:type="dxa"/>
            <w:tcBorders>
              <w:left w:val="nil"/>
              <w:bottom w:val="nil"/>
              <w:right w:val="nil"/>
            </w:tcBorders>
            <w:vAlign w:val="center"/>
          </w:tcPr>
          <w:p w14:paraId="43D83A02"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593647ED" w14:textId="778E81C7" w:rsidR="007F7D41" w:rsidRPr="00F46BEA" w:rsidRDefault="007F7D41" w:rsidP="007F7D41">
            <w:pPr>
              <w:tabs>
                <w:tab w:val="decimal" w:pos="80"/>
                <w:tab w:val="decimal" w:pos="530"/>
                <w:tab w:val="left" w:pos="700"/>
              </w:tabs>
              <w:spacing w:line="280" w:lineRule="exact"/>
              <w:ind w:left="-371" w:right="64"/>
              <w:jc w:val="right"/>
              <w:rPr>
                <w:rFonts w:hAnsi="Times New Roman" w:cs="Times New Roman"/>
                <w:color w:val="000000"/>
                <w:sz w:val="16"/>
                <w:szCs w:val="16"/>
              </w:rPr>
            </w:pPr>
            <w:r w:rsidRPr="00F46BEA">
              <w:rPr>
                <w:rFonts w:hAnsi="Times New Roman" w:cs="Times New Roman"/>
                <w:sz w:val="16"/>
                <w:szCs w:val="16"/>
              </w:rPr>
              <w:t>(1,578)</w:t>
            </w:r>
          </w:p>
        </w:tc>
        <w:tc>
          <w:tcPr>
            <w:tcW w:w="95" w:type="dxa"/>
            <w:tcBorders>
              <w:left w:val="nil"/>
              <w:bottom w:val="nil"/>
              <w:right w:val="nil"/>
            </w:tcBorders>
            <w:vAlign w:val="center"/>
          </w:tcPr>
          <w:p w14:paraId="127229D7"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40BBCF4F" w14:textId="3115A049" w:rsidR="007F7D41" w:rsidRPr="00F46BEA" w:rsidRDefault="007F7D41" w:rsidP="007F7D41">
            <w:pPr>
              <w:spacing w:line="280" w:lineRule="exact"/>
              <w:jc w:val="center"/>
              <w:rPr>
                <w:rFonts w:hAnsi="Times New Roman" w:cs="Times New Roman"/>
                <w:color w:val="000000"/>
                <w:sz w:val="16"/>
                <w:szCs w:val="16"/>
                <w:cs/>
              </w:rPr>
            </w:pPr>
            <w:r w:rsidRPr="00F46BEA">
              <w:rPr>
                <w:rFonts w:hAnsi="Times New Roman" w:cs="Times New Roman"/>
                <w:sz w:val="16"/>
                <w:szCs w:val="16"/>
                <w:cs/>
              </w:rPr>
              <w:t>-</w:t>
            </w:r>
          </w:p>
        </w:tc>
      </w:tr>
      <w:tr w:rsidR="007F7D41" w:rsidRPr="00F46BEA" w14:paraId="2DDB3FF0" w14:textId="77777777" w:rsidTr="00F05100">
        <w:tc>
          <w:tcPr>
            <w:tcW w:w="2680" w:type="dxa"/>
            <w:vAlign w:val="bottom"/>
          </w:tcPr>
          <w:p w14:paraId="3D7C64E6" w14:textId="74F5BC28"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Write-off</w:t>
            </w:r>
          </w:p>
        </w:tc>
        <w:tc>
          <w:tcPr>
            <w:tcW w:w="797" w:type="dxa"/>
            <w:vAlign w:val="bottom"/>
          </w:tcPr>
          <w:p w14:paraId="68379642" w14:textId="25B2E710" w:rsidR="007F7D41" w:rsidRPr="00F46BEA" w:rsidRDefault="007F7D41" w:rsidP="007F7D41">
            <w:pPr>
              <w:tabs>
                <w:tab w:val="left" w:pos="290"/>
                <w:tab w:val="decimal" w:pos="860"/>
              </w:tabs>
              <w:spacing w:line="280" w:lineRule="exact"/>
              <w:ind w:left="-17" w:right="-6"/>
              <w:jc w:val="center"/>
              <w:rPr>
                <w:rFonts w:eastAsia="Arial Unicode MS" w:hAnsi="Times New Roman" w:cs="Times New Roman"/>
                <w:sz w:val="16"/>
                <w:szCs w:val="16"/>
              </w:rPr>
            </w:pPr>
            <w:r w:rsidRPr="00F46BEA">
              <w:rPr>
                <w:rFonts w:hAnsi="Times New Roman" w:cs="Times New Roman"/>
                <w:sz w:val="16"/>
                <w:szCs w:val="16"/>
                <w:cs/>
                <w:lang w:eastAsia="en-GB"/>
              </w:rPr>
              <w:t>-</w:t>
            </w:r>
          </w:p>
        </w:tc>
        <w:tc>
          <w:tcPr>
            <w:tcW w:w="95" w:type="dxa"/>
            <w:vAlign w:val="bottom"/>
          </w:tcPr>
          <w:p w14:paraId="378C3F7D" w14:textId="77777777" w:rsidR="007F7D41" w:rsidRPr="00F46BEA" w:rsidRDefault="007F7D41" w:rsidP="007F7D41">
            <w:pPr>
              <w:spacing w:line="280" w:lineRule="exact"/>
              <w:ind w:right="-36" w:firstLine="76"/>
              <w:rPr>
                <w:rFonts w:eastAsia="Arial Unicode MS" w:hAnsi="Times New Roman" w:cs="Times New Roman"/>
                <w:sz w:val="16"/>
                <w:szCs w:val="16"/>
                <w:cs/>
              </w:rPr>
            </w:pPr>
          </w:p>
        </w:tc>
        <w:tc>
          <w:tcPr>
            <w:tcW w:w="1082" w:type="dxa"/>
            <w:vAlign w:val="bottom"/>
          </w:tcPr>
          <w:p w14:paraId="1A6C6C43" w14:textId="5B5722C8" w:rsidR="007F7D41" w:rsidRPr="00F46BEA" w:rsidRDefault="007F7D41" w:rsidP="007F7D41">
            <w:pPr>
              <w:spacing w:line="280" w:lineRule="exact"/>
              <w:ind w:left="-9" w:right="101"/>
              <w:jc w:val="center"/>
              <w:rPr>
                <w:rFonts w:hAnsi="Times New Roman" w:cs="Times New Roman"/>
                <w:color w:val="000000"/>
                <w:sz w:val="16"/>
                <w:szCs w:val="16"/>
                <w:cs/>
              </w:rPr>
            </w:pPr>
            <w:r w:rsidRPr="00F46BEA">
              <w:rPr>
                <w:rFonts w:hAnsi="Times New Roman" w:cs="Times New Roman"/>
                <w:sz w:val="16"/>
                <w:szCs w:val="16"/>
                <w:cs/>
                <w:lang w:eastAsia="en-GB"/>
              </w:rPr>
              <w:t>-</w:t>
            </w:r>
          </w:p>
        </w:tc>
        <w:tc>
          <w:tcPr>
            <w:tcW w:w="95" w:type="dxa"/>
            <w:vAlign w:val="bottom"/>
          </w:tcPr>
          <w:p w14:paraId="4C82159D"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3584089E" w14:textId="38DE47EB" w:rsidR="007F7D41" w:rsidRPr="00F46BEA" w:rsidRDefault="007F7D41" w:rsidP="000250B7">
            <w:pPr>
              <w:spacing w:line="280" w:lineRule="exact"/>
              <w:ind w:right="80"/>
              <w:jc w:val="right"/>
              <w:rPr>
                <w:rFonts w:hAnsi="Times New Roman" w:cs="Times New Roman"/>
                <w:sz w:val="16"/>
                <w:szCs w:val="16"/>
              </w:rPr>
            </w:pPr>
            <w:r w:rsidRPr="00F46BEA">
              <w:rPr>
                <w:rFonts w:hAnsi="Times New Roman" w:cs="Times New Roman"/>
                <w:sz w:val="16"/>
                <w:szCs w:val="16"/>
                <w:cs/>
                <w:lang w:eastAsia="en-GB"/>
              </w:rPr>
              <w:t>(</w:t>
            </w:r>
            <w:r w:rsidRPr="00F46BEA">
              <w:rPr>
                <w:rFonts w:hAnsi="Times New Roman" w:cs="Times New Roman"/>
                <w:sz w:val="16"/>
                <w:szCs w:val="16"/>
                <w:lang w:eastAsia="en-GB"/>
              </w:rPr>
              <w:t>127</w:t>
            </w:r>
            <w:r w:rsidRPr="00F46BEA">
              <w:rPr>
                <w:rFonts w:hAnsi="Times New Roman" w:cs="Times New Roman"/>
                <w:sz w:val="16"/>
                <w:szCs w:val="16"/>
                <w:cs/>
                <w:lang w:eastAsia="en-GB"/>
              </w:rPr>
              <w:t>)</w:t>
            </w:r>
          </w:p>
        </w:tc>
        <w:tc>
          <w:tcPr>
            <w:tcW w:w="96" w:type="dxa"/>
            <w:tcBorders>
              <w:left w:val="nil"/>
              <w:right w:val="nil"/>
            </w:tcBorders>
            <w:vAlign w:val="bottom"/>
          </w:tcPr>
          <w:p w14:paraId="254B7469"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5ABD9FE8" w14:textId="4279E67A" w:rsidR="007F7D41" w:rsidRPr="00F46BEA" w:rsidRDefault="007F7D41" w:rsidP="007F7D41">
            <w:pPr>
              <w:tabs>
                <w:tab w:val="decimal" w:pos="0"/>
              </w:tabs>
              <w:spacing w:line="280" w:lineRule="exact"/>
              <w:jc w:val="center"/>
              <w:rPr>
                <w:rFonts w:hAnsi="Times New Roman" w:cs="Times New Roman"/>
                <w:color w:val="000000"/>
                <w:sz w:val="16"/>
                <w:szCs w:val="16"/>
              </w:rPr>
            </w:pPr>
            <w:r w:rsidRPr="00F46BEA">
              <w:rPr>
                <w:rFonts w:hAnsi="Times New Roman" w:cs="Times New Roman"/>
                <w:sz w:val="16"/>
                <w:szCs w:val="16"/>
                <w:cs/>
              </w:rPr>
              <w:t>-</w:t>
            </w:r>
          </w:p>
        </w:tc>
        <w:tc>
          <w:tcPr>
            <w:tcW w:w="95" w:type="dxa"/>
            <w:tcBorders>
              <w:left w:val="nil"/>
              <w:bottom w:val="nil"/>
              <w:right w:val="nil"/>
            </w:tcBorders>
            <w:vAlign w:val="bottom"/>
          </w:tcPr>
          <w:p w14:paraId="37AC773A"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6E66ADC8" w14:textId="598BA392" w:rsidR="007F7D41" w:rsidRPr="00F46BEA" w:rsidRDefault="007F7D41" w:rsidP="007F7D41">
            <w:pPr>
              <w:tabs>
                <w:tab w:val="decimal" w:pos="155"/>
              </w:tabs>
              <w:spacing w:line="280" w:lineRule="exact"/>
              <w:ind w:left="-371" w:right="64"/>
              <w:jc w:val="center"/>
              <w:rPr>
                <w:rFonts w:hAnsi="Times New Roman" w:cs="Times New Roman"/>
                <w:color w:val="000000"/>
                <w:sz w:val="16"/>
                <w:szCs w:val="16"/>
              </w:rPr>
            </w:pPr>
            <w:r w:rsidRPr="00F46BEA">
              <w:rPr>
                <w:rFonts w:hAnsi="Times New Roman" w:cs="Times New Roman"/>
                <w:sz w:val="16"/>
                <w:szCs w:val="16"/>
                <w:cs/>
              </w:rPr>
              <w:t>-</w:t>
            </w:r>
          </w:p>
        </w:tc>
        <w:tc>
          <w:tcPr>
            <w:tcW w:w="95" w:type="dxa"/>
            <w:tcBorders>
              <w:left w:val="nil"/>
              <w:bottom w:val="nil"/>
              <w:right w:val="nil"/>
            </w:tcBorders>
            <w:vAlign w:val="bottom"/>
          </w:tcPr>
          <w:p w14:paraId="7425B6F5"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65E8C505" w14:textId="5D0EFC4B" w:rsidR="007F7D41" w:rsidRPr="00F46BEA" w:rsidRDefault="007F7D41" w:rsidP="007F7D41">
            <w:pPr>
              <w:tabs>
                <w:tab w:val="decimal" w:pos="680"/>
              </w:tabs>
              <w:spacing w:line="280" w:lineRule="exact"/>
              <w:jc w:val="center"/>
              <w:rPr>
                <w:rFonts w:hAnsi="Times New Roman" w:cstheme="minorBidi"/>
                <w:color w:val="000000"/>
                <w:sz w:val="16"/>
                <w:szCs w:val="16"/>
                <w:cs/>
              </w:rPr>
            </w:pPr>
            <w:r w:rsidRPr="00F46BEA">
              <w:rPr>
                <w:rFonts w:hAnsi="Times New Roman" w:cs="Times New Roman"/>
                <w:sz w:val="16"/>
                <w:szCs w:val="16"/>
                <w:cs/>
              </w:rPr>
              <w:t>(1</w:t>
            </w:r>
            <w:r w:rsidRPr="00F46BEA">
              <w:rPr>
                <w:rFonts w:hAnsi="Times New Roman" w:cs="Times New Roman"/>
                <w:sz w:val="16"/>
                <w:szCs w:val="16"/>
              </w:rPr>
              <w:t>27</w:t>
            </w:r>
            <w:r w:rsidRPr="00F46BEA">
              <w:rPr>
                <w:rFonts w:hAnsi="Times New Roman" w:cs="Times New Roman"/>
                <w:sz w:val="16"/>
                <w:szCs w:val="16"/>
                <w:cs/>
              </w:rPr>
              <w:t>)</w:t>
            </w:r>
          </w:p>
        </w:tc>
      </w:tr>
      <w:tr w:rsidR="007F7D41" w:rsidRPr="00F46BEA" w14:paraId="37106FCF" w14:textId="77777777" w:rsidTr="00F05100">
        <w:tc>
          <w:tcPr>
            <w:tcW w:w="2680" w:type="dxa"/>
            <w:vAlign w:val="bottom"/>
          </w:tcPr>
          <w:p w14:paraId="07C74AB9" w14:textId="77777777"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Depreciation for the period</w:t>
            </w:r>
          </w:p>
        </w:tc>
        <w:tc>
          <w:tcPr>
            <w:tcW w:w="797" w:type="dxa"/>
            <w:vAlign w:val="bottom"/>
          </w:tcPr>
          <w:p w14:paraId="038A6312" w14:textId="22F1A470" w:rsidR="007F7D41" w:rsidRPr="00F46BEA" w:rsidRDefault="007F7D41" w:rsidP="007F7D41">
            <w:pPr>
              <w:tabs>
                <w:tab w:val="left" w:pos="290"/>
                <w:tab w:val="decimal" w:pos="860"/>
              </w:tabs>
              <w:spacing w:line="280" w:lineRule="exact"/>
              <w:ind w:left="-17" w:right="-6"/>
              <w:jc w:val="center"/>
              <w:rPr>
                <w:rFonts w:hAnsi="Times New Roman" w:cs="Times New Roman"/>
                <w:sz w:val="16"/>
                <w:szCs w:val="16"/>
              </w:rPr>
            </w:pPr>
            <w:r w:rsidRPr="00F46BEA">
              <w:rPr>
                <w:rFonts w:hAnsi="Times New Roman" w:cs="Times New Roman"/>
                <w:sz w:val="16"/>
                <w:szCs w:val="16"/>
                <w:lang w:eastAsia="en-GB"/>
              </w:rPr>
              <w:t>-</w:t>
            </w:r>
          </w:p>
        </w:tc>
        <w:tc>
          <w:tcPr>
            <w:tcW w:w="95" w:type="dxa"/>
            <w:vAlign w:val="bottom"/>
          </w:tcPr>
          <w:p w14:paraId="6F074BB9" w14:textId="77777777" w:rsidR="007F7D41" w:rsidRPr="00F46BEA" w:rsidRDefault="007F7D41" w:rsidP="007F7D41">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bottom"/>
          </w:tcPr>
          <w:p w14:paraId="05F0E9F9" w14:textId="2B3E1256" w:rsidR="007F7D41" w:rsidRPr="00F46BEA" w:rsidRDefault="007F7D41" w:rsidP="007F7D41">
            <w:pPr>
              <w:tabs>
                <w:tab w:val="left" w:pos="349"/>
                <w:tab w:val="left" w:pos="918"/>
              </w:tabs>
              <w:spacing w:line="280" w:lineRule="exact"/>
              <w:ind w:left="-14" w:right="58"/>
              <w:jc w:val="right"/>
              <w:rPr>
                <w:rFonts w:hAnsi="Times New Roman" w:cs="Times New Roman"/>
                <w:color w:val="000000"/>
                <w:sz w:val="16"/>
                <w:szCs w:val="16"/>
                <w:cs/>
              </w:rPr>
            </w:pPr>
            <w:r w:rsidRPr="00F46BEA">
              <w:rPr>
                <w:rFonts w:hAnsi="Times New Roman" w:cs="Times New Roman"/>
                <w:sz w:val="16"/>
                <w:szCs w:val="16"/>
              </w:rPr>
              <w:t>(17,945)</w:t>
            </w:r>
          </w:p>
        </w:tc>
        <w:tc>
          <w:tcPr>
            <w:tcW w:w="95" w:type="dxa"/>
            <w:vAlign w:val="bottom"/>
          </w:tcPr>
          <w:p w14:paraId="064C96CE"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bottom"/>
          </w:tcPr>
          <w:p w14:paraId="434209CB" w14:textId="0752492F" w:rsidR="007F7D41" w:rsidRPr="00F46BEA" w:rsidRDefault="007F7D41" w:rsidP="007F7D41">
            <w:pPr>
              <w:spacing w:line="280" w:lineRule="exact"/>
              <w:ind w:right="88"/>
              <w:jc w:val="right"/>
              <w:rPr>
                <w:rFonts w:hAnsi="Times New Roman" w:cs="Times New Roman"/>
                <w:sz w:val="16"/>
                <w:szCs w:val="16"/>
                <w:cs/>
              </w:rPr>
            </w:pPr>
            <w:r w:rsidRPr="00F46BEA">
              <w:rPr>
                <w:rFonts w:hAnsi="Times New Roman" w:cs="Times New Roman"/>
                <w:sz w:val="16"/>
                <w:szCs w:val="16"/>
              </w:rPr>
              <w:t>(</w:t>
            </w:r>
            <w:r w:rsidRPr="00F46BEA">
              <w:rPr>
                <w:rFonts w:hAnsi="Times New Roman" w:cs="Times New Roman"/>
                <w:sz w:val="16"/>
                <w:szCs w:val="16"/>
                <w:cs/>
              </w:rPr>
              <w:t>35</w:t>
            </w:r>
            <w:r w:rsidRPr="00F46BEA">
              <w:rPr>
                <w:rFonts w:hAnsi="Times New Roman" w:cs="Times New Roman"/>
                <w:sz w:val="16"/>
                <w:szCs w:val="16"/>
              </w:rPr>
              <w:t>,</w:t>
            </w:r>
            <w:r w:rsidRPr="00F46BEA">
              <w:rPr>
                <w:rFonts w:hAnsi="Times New Roman" w:cs="Times New Roman"/>
                <w:sz w:val="16"/>
                <w:szCs w:val="16"/>
                <w:cs/>
              </w:rPr>
              <w:t>78</w:t>
            </w:r>
            <w:r w:rsidRPr="00F46BEA">
              <w:rPr>
                <w:rFonts w:hAnsi="Times New Roman" w:cs="Times New Roman"/>
                <w:sz w:val="16"/>
                <w:szCs w:val="16"/>
              </w:rPr>
              <w:t>7)</w:t>
            </w:r>
          </w:p>
        </w:tc>
        <w:tc>
          <w:tcPr>
            <w:tcW w:w="96" w:type="dxa"/>
            <w:tcBorders>
              <w:top w:val="nil"/>
              <w:left w:val="nil"/>
              <w:right w:val="nil"/>
            </w:tcBorders>
            <w:vAlign w:val="bottom"/>
          </w:tcPr>
          <w:p w14:paraId="577E89FC" w14:textId="77777777" w:rsidR="007F7D41" w:rsidRPr="00F46BEA" w:rsidRDefault="007F7D41" w:rsidP="007F7D41">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bottom"/>
          </w:tcPr>
          <w:p w14:paraId="2C806F33" w14:textId="7ACE3EAD" w:rsidR="007F7D41" w:rsidRPr="00F46BEA" w:rsidRDefault="007F7D41" w:rsidP="007F7D41">
            <w:pPr>
              <w:tabs>
                <w:tab w:val="decimal" w:pos="747"/>
              </w:tabs>
              <w:spacing w:line="280" w:lineRule="exact"/>
              <w:ind w:right="-3"/>
              <w:rPr>
                <w:rFonts w:hAnsi="Times New Roman" w:cs="Times New Roman"/>
                <w:sz w:val="16"/>
                <w:szCs w:val="16"/>
              </w:rPr>
            </w:pPr>
            <w:r w:rsidRPr="00F46BEA">
              <w:rPr>
                <w:rFonts w:hAnsi="Times New Roman" w:cs="Times New Roman"/>
                <w:sz w:val="16"/>
                <w:szCs w:val="16"/>
              </w:rPr>
              <w:t>(1,678)</w:t>
            </w:r>
          </w:p>
        </w:tc>
        <w:tc>
          <w:tcPr>
            <w:tcW w:w="95" w:type="dxa"/>
            <w:tcBorders>
              <w:top w:val="nil"/>
              <w:left w:val="nil"/>
              <w:right w:val="nil"/>
            </w:tcBorders>
            <w:vAlign w:val="bottom"/>
          </w:tcPr>
          <w:p w14:paraId="5636CB85" w14:textId="77777777" w:rsidR="007F7D41" w:rsidRPr="00F46BEA" w:rsidRDefault="007F7D41" w:rsidP="007F7D41">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bottom"/>
          </w:tcPr>
          <w:p w14:paraId="0F2A9EE9" w14:textId="5547724D" w:rsidR="007F7D41" w:rsidRPr="00F46BEA" w:rsidRDefault="007F7D41" w:rsidP="007F7D41">
            <w:pPr>
              <w:spacing w:line="280" w:lineRule="exact"/>
              <w:jc w:val="center"/>
              <w:rPr>
                <w:rFonts w:hAnsi="Times New Roman" w:cs="Times New Roman"/>
                <w:color w:val="000000"/>
                <w:sz w:val="16"/>
                <w:szCs w:val="16"/>
                <w:cs/>
              </w:rPr>
            </w:pPr>
            <w:r w:rsidRPr="00F46BEA">
              <w:rPr>
                <w:rFonts w:hAnsi="Times New Roman" w:cs="Times New Roman"/>
                <w:sz w:val="16"/>
                <w:szCs w:val="16"/>
              </w:rPr>
              <w:t>-</w:t>
            </w:r>
          </w:p>
        </w:tc>
        <w:tc>
          <w:tcPr>
            <w:tcW w:w="95" w:type="dxa"/>
            <w:tcBorders>
              <w:top w:val="nil"/>
              <w:left w:val="nil"/>
              <w:right w:val="nil"/>
            </w:tcBorders>
            <w:vAlign w:val="bottom"/>
          </w:tcPr>
          <w:p w14:paraId="711F1234" w14:textId="77777777" w:rsidR="007F7D41" w:rsidRPr="00F46BEA" w:rsidRDefault="007F7D41" w:rsidP="007F7D41">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vAlign w:val="bottom"/>
          </w:tcPr>
          <w:p w14:paraId="500A529F" w14:textId="30F8CCC4" w:rsidR="007F7D41" w:rsidRPr="00F46BEA" w:rsidRDefault="007F7D41" w:rsidP="007F7D41">
            <w:pPr>
              <w:tabs>
                <w:tab w:val="decimal" w:pos="745"/>
              </w:tabs>
              <w:spacing w:line="280" w:lineRule="exact"/>
              <w:rPr>
                <w:rFonts w:hAnsi="Times New Roman" w:cs="Times New Roman"/>
                <w:sz w:val="16"/>
                <w:szCs w:val="16"/>
                <w:cs/>
              </w:rPr>
            </w:pPr>
            <w:r w:rsidRPr="00F46BEA">
              <w:rPr>
                <w:rFonts w:hAnsi="Times New Roman" w:cs="Times New Roman"/>
                <w:sz w:val="16"/>
                <w:szCs w:val="16"/>
              </w:rPr>
              <w:t>(55,410)</w:t>
            </w:r>
          </w:p>
        </w:tc>
      </w:tr>
      <w:tr w:rsidR="007F7D41" w:rsidRPr="00F46BEA" w14:paraId="2A364F51" w14:textId="77777777" w:rsidTr="00F05100">
        <w:tc>
          <w:tcPr>
            <w:tcW w:w="2680" w:type="dxa"/>
            <w:vAlign w:val="bottom"/>
          </w:tcPr>
          <w:p w14:paraId="0C9E2E12" w14:textId="444DC706" w:rsidR="007F7D41" w:rsidRPr="00F46BEA" w:rsidRDefault="007F7D41" w:rsidP="007F7D41">
            <w:pPr>
              <w:spacing w:line="280" w:lineRule="exact"/>
              <w:ind w:right="-36" w:firstLine="70"/>
              <w:rPr>
                <w:rFonts w:eastAsia="Arial Unicode MS" w:hAnsi="Times New Roman" w:cs="Times New Roman"/>
                <w:spacing w:val="-6"/>
                <w:sz w:val="16"/>
                <w:szCs w:val="16"/>
              </w:rPr>
            </w:pPr>
            <w:r w:rsidRPr="00F46BEA">
              <w:rPr>
                <w:rFonts w:eastAsia="Arial Unicode MS" w:hAnsi="Times New Roman" w:cs="Times New Roman"/>
                <w:spacing w:val="-6"/>
                <w:sz w:val="16"/>
                <w:szCs w:val="16"/>
              </w:rPr>
              <w:t>Net carrying value as at June 30, 2025</w:t>
            </w:r>
          </w:p>
        </w:tc>
        <w:tc>
          <w:tcPr>
            <w:tcW w:w="797" w:type="dxa"/>
            <w:tcBorders>
              <w:top w:val="single" w:sz="4" w:space="0" w:color="auto"/>
              <w:bottom w:val="double" w:sz="4" w:space="0" w:color="auto"/>
            </w:tcBorders>
            <w:vAlign w:val="bottom"/>
          </w:tcPr>
          <w:p w14:paraId="2B5A2229" w14:textId="53D4380B" w:rsidR="007F7D41" w:rsidRPr="00F46BEA" w:rsidRDefault="007F7D41" w:rsidP="007F7D41">
            <w:pPr>
              <w:tabs>
                <w:tab w:val="left" w:pos="349"/>
              </w:tabs>
              <w:spacing w:line="280" w:lineRule="exact"/>
              <w:ind w:left="-9" w:right="101"/>
              <w:jc w:val="right"/>
              <w:rPr>
                <w:rFonts w:hAnsi="Times New Roman" w:cs="Times New Roman"/>
                <w:sz w:val="16"/>
                <w:szCs w:val="16"/>
              </w:rPr>
            </w:pPr>
            <w:r w:rsidRPr="00F46BEA">
              <w:rPr>
                <w:rFonts w:hAnsi="Times New Roman" w:cs="Times New Roman"/>
                <w:sz w:val="16"/>
                <w:szCs w:val="16"/>
              </w:rPr>
              <w:t>780,626</w:t>
            </w:r>
          </w:p>
        </w:tc>
        <w:tc>
          <w:tcPr>
            <w:tcW w:w="95" w:type="dxa"/>
            <w:vAlign w:val="bottom"/>
          </w:tcPr>
          <w:p w14:paraId="3BDD4C85" w14:textId="77777777" w:rsidR="007F7D41" w:rsidRPr="00F46BEA" w:rsidRDefault="007F7D41" w:rsidP="007F7D41">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bottom"/>
          </w:tcPr>
          <w:p w14:paraId="33CD6B0D" w14:textId="0F76EAB8" w:rsidR="007F7D41" w:rsidRPr="00F46BEA" w:rsidRDefault="007F7D41" w:rsidP="007F7D41">
            <w:pPr>
              <w:tabs>
                <w:tab w:val="left" w:pos="290"/>
                <w:tab w:val="left" w:pos="349"/>
                <w:tab w:val="decimal" w:pos="882"/>
              </w:tabs>
              <w:spacing w:line="280" w:lineRule="exact"/>
              <w:ind w:left="-9" w:right="101"/>
              <w:jc w:val="right"/>
              <w:rPr>
                <w:rFonts w:hAnsi="Times New Roman" w:cs="Times New Roman"/>
                <w:sz w:val="16"/>
                <w:szCs w:val="16"/>
              </w:rPr>
            </w:pPr>
            <w:r w:rsidRPr="00F46BEA">
              <w:rPr>
                <w:rFonts w:hAnsi="Times New Roman" w:cs="Times New Roman"/>
                <w:sz w:val="16"/>
                <w:szCs w:val="16"/>
              </w:rPr>
              <w:t>868,435</w:t>
            </w:r>
          </w:p>
        </w:tc>
        <w:tc>
          <w:tcPr>
            <w:tcW w:w="95" w:type="dxa"/>
            <w:vAlign w:val="bottom"/>
          </w:tcPr>
          <w:p w14:paraId="6A90984E" w14:textId="77777777" w:rsidR="007F7D41" w:rsidRPr="00F46BEA" w:rsidRDefault="007F7D41" w:rsidP="007F7D41">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bottom"/>
          </w:tcPr>
          <w:p w14:paraId="482FC639" w14:textId="60175DD3"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236,098</w:t>
            </w:r>
          </w:p>
        </w:tc>
        <w:tc>
          <w:tcPr>
            <w:tcW w:w="96" w:type="dxa"/>
            <w:tcBorders>
              <w:top w:val="nil"/>
              <w:left w:val="nil"/>
              <w:right w:val="nil"/>
            </w:tcBorders>
            <w:vAlign w:val="bottom"/>
          </w:tcPr>
          <w:p w14:paraId="6BD44309" w14:textId="77777777" w:rsidR="007F7D41" w:rsidRPr="00F46BEA" w:rsidRDefault="007F7D41" w:rsidP="007F7D41">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vAlign w:val="bottom"/>
          </w:tcPr>
          <w:p w14:paraId="491C914D" w14:textId="7B773E57"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22,803</w:t>
            </w:r>
          </w:p>
        </w:tc>
        <w:tc>
          <w:tcPr>
            <w:tcW w:w="95" w:type="dxa"/>
            <w:tcBorders>
              <w:top w:val="nil"/>
              <w:left w:val="nil"/>
              <w:right w:val="nil"/>
            </w:tcBorders>
            <w:vAlign w:val="bottom"/>
          </w:tcPr>
          <w:p w14:paraId="67FF1980" w14:textId="77777777" w:rsidR="007F7D41" w:rsidRPr="00F46BEA" w:rsidRDefault="007F7D41" w:rsidP="007F7D41">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vAlign w:val="bottom"/>
          </w:tcPr>
          <w:p w14:paraId="40823E3C" w14:textId="289F95E1"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5,573</w:t>
            </w:r>
          </w:p>
        </w:tc>
        <w:tc>
          <w:tcPr>
            <w:tcW w:w="95" w:type="dxa"/>
            <w:tcBorders>
              <w:top w:val="nil"/>
              <w:left w:val="nil"/>
              <w:right w:val="nil"/>
            </w:tcBorders>
            <w:vAlign w:val="bottom"/>
          </w:tcPr>
          <w:p w14:paraId="5F9A4B80" w14:textId="77777777" w:rsidR="007F7D41" w:rsidRPr="00F46BEA" w:rsidRDefault="007F7D41" w:rsidP="007F7D41">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vAlign w:val="bottom"/>
          </w:tcPr>
          <w:p w14:paraId="3D4F672F" w14:textId="0D459F66" w:rsidR="007F7D41" w:rsidRPr="00F46BEA" w:rsidRDefault="007F7D41" w:rsidP="007F7D41">
            <w:pPr>
              <w:tabs>
                <w:tab w:val="decimal" w:pos="745"/>
              </w:tabs>
              <w:spacing w:line="280" w:lineRule="exact"/>
              <w:rPr>
                <w:rFonts w:hAnsi="Times New Roman" w:cs="Times New Roman"/>
                <w:sz w:val="16"/>
                <w:szCs w:val="16"/>
              </w:rPr>
            </w:pPr>
            <w:r w:rsidRPr="00F46BEA">
              <w:rPr>
                <w:rFonts w:hAnsi="Times New Roman" w:cs="Times New Roman"/>
                <w:sz w:val="16"/>
                <w:szCs w:val="16"/>
              </w:rPr>
              <w:t>1,913,535</w:t>
            </w:r>
          </w:p>
        </w:tc>
      </w:tr>
    </w:tbl>
    <w:p w14:paraId="5B550F63" w14:textId="77777777" w:rsidR="00635346" w:rsidRDefault="00635346">
      <w:pPr>
        <w:rPr>
          <w:rFonts w:eastAsia="Arial Unicode MS" w:hAnsi="Times New Roman" w:cs="Times New Roman"/>
          <w:b/>
          <w:bCs/>
          <w:sz w:val="20"/>
          <w:szCs w:val="20"/>
        </w:rPr>
      </w:pPr>
      <w:r>
        <w:rPr>
          <w:rFonts w:eastAsia="Arial Unicode MS" w:hAnsi="Times New Roman" w:cs="Times New Roman"/>
          <w:b/>
          <w:bCs/>
          <w:sz w:val="20"/>
          <w:szCs w:val="20"/>
        </w:rPr>
        <w:br w:type="page"/>
      </w:r>
    </w:p>
    <w:p w14:paraId="7177A222" w14:textId="16F8A16A" w:rsidR="007A1940" w:rsidRPr="00F46BEA" w:rsidRDefault="007A1940" w:rsidP="002D001F">
      <w:pPr>
        <w:tabs>
          <w:tab w:val="left" w:pos="1440"/>
          <w:tab w:val="left" w:pos="2160"/>
          <w:tab w:val="left" w:pos="2520"/>
          <w:tab w:val="left" w:pos="5850"/>
          <w:tab w:val="center" w:pos="7110"/>
          <w:tab w:val="right" w:pos="8280"/>
        </w:tabs>
        <w:spacing w:before="240" w:line="240" w:lineRule="exact"/>
        <w:ind w:right="-317"/>
        <w:jc w:val="right"/>
        <w:rPr>
          <w:rFonts w:eastAsia="Arial Unicode MS" w:hAnsi="Times New Roman" w:cs="Times New Roman"/>
          <w:b/>
          <w:bCs/>
          <w:sz w:val="20"/>
          <w:szCs w:val="20"/>
        </w:rPr>
      </w:pPr>
      <w:r w:rsidRPr="00F46BEA">
        <w:rPr>
          <w:rFonts w:eastAsia="Arial Unicode MS" w:hAnsi="Times New Roman" w:cs="Times New Roman"/>
          <w:b/>
          <w:bCs/>
          <w:sz w:val="20"/>
          <w:szCs w:val="20"/>
        </w:rPr>
        <w:lastRenderedPageBreak/>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7A1940" w:rsidRPr="00F46BEA" w14:paraId="0BC2B5D9" w14:textId="77777777" w:rsidTr="002138FA">
        <w:tc>
          <w:tcPr>
            <w:tcW w:w="2680" w:type="dxa"/>
            <w:vAlign w:val="bottom"/>
          </w:tcPr>
          <w:p w14:paraId="1593F57B"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683D1E5D" w14:textId="7B4A6DCA" w:rsidR="007A1940" w:rsidRPr="00F46BEA" w:rsidRDefault="007A1940" w:rsidP="002138FA">
            <w:pPr>
              <w:spacing w:line="280" w:lineRule="exact"/>
              <w:ind w:right="-36"/>
              <w:jc w:val="center"/>
              <w:rPr>
                <w:rFonts w:eastAsia="Arial Unicode MS" w:hAnsi="Times New Roman" w:cs="Times New Roman"/>
                <w:b/>
                <w:bCs/>
                <w:sz w:val="16"/>
                <w:szCs w:val="16"/>
                <w:u w:val="single"/>
              </w:rPr>
            </w:pPr>
            <w:r w:rsidRPr="00F46BEA">
              <w:rPr>
                <w:rFonts w:hAnsi="Times New Roman" w:cs="Times New Roman"/>
                <w:b/>
                <w:bCs/>
                <w:sz w:val="16"/>
                <w:szCs w:val="16"/>
              </w:rPr>
              <w:t>Separate financial statements</w:t>
            </w:r>
          </w:p>
        </w:tc>
      </w:tr>
      <w:tr w:rsidR="007A1940" w:rsidRPr="00F46BEA" w14:paraId="72476A95" w14:textId="77777777" w:rsidTr="002138FA">
        <w:tc>
          <w:tcPr>
            <w:tcW w:w="2680" w:type="dxa"/>
            <w:vAlign w:val="bottom"/>
          </w:tcPr>
          <w:p w14:paraId="7914E3F2"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3179BD84"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26683B82" w14:textId="77777777" w:rsidR="007A1940" w:rsidRPr="00F46BEA" w:rsidRDefault="007A1940"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07BFB9CE"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Buildings</w:t>
            </w:r>
          </w:p>
        </w:tc>
        <w:tc>
          <w:tcPr>
            <w:tcW w:w="95" w:type="dxa"/>
            <w:tcBorders>
              <w:top w:val="single" w:sz="4" w:space="0" w:color="auto"/>
            </w:tcBorders>
          </w:tcPr>
          <w:p w14:paraId="6147C390" w14:textId="77777777" w:rsidR="007A1940" w:rsidRPr="00F46BEA" w:rsidRDefault="007A1940"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19266034" w14:textId="77777777" w:rsidR="007A1940" w:rsidRPr="00F46BEA" w:rsidRDefault="007A1940" w:rsidP="002138FA">
            <w:pPr>
              <w:spacing w:line="280" w:lineRule="exact"/>
              <w:jc w:val="center"/>
              <w:rPr>
                <w:rFonts w:eastAsia="Arial Unicode MS" w:hAnsi="Times New Roman" w:cs="Times New Roman"/>
                <w:b/>
                <w:bCs/>
                <w:sz w:val="16"/>
                <w:szCs w:val="16"/>
              </w:rPr>
            </w:pPr>
            <w:r w:rsidRPr="00F46BEA">
              <w:rPr>
                <w:rFonts w:eastAsia="Arial Unicode MS" w:hAnsi="Times New Roman" w:cs="Times New Roman"/>
                <w:b/>
                <w:bCs/>
                <w:sz w:val="16"/>
                <w:szCs w:val="16"/>
              </w:rPr>
              <w:t>Office furniture,</w:t>
            </w:r>
          </w:p>
        </w:tc>
        <w:tc>
          <w:tcPr>
            <w:tcW w:w="96" w:type="dxa"/>
            <w:tcBorders>
              <w:top w:val="single" w:sz="4" w:space="0" w:color="auto"/>
            </w:tcBorders>
          </w:tcPr>
          <w:p w14:paraId="70456C27"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3252F607"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33B526B6"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479AE87C"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D5CB1E"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50DE1138"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F46BEA" w14:paraId="74C494AA" w14:textId="77777777" w:rsidTr="002138FA">
        <w:tc>
          <w:tcPr>
            <w:tcW w:w="2680" w:type="dxa"/>
            <w:vAlign w:val="bottom"/>
          </w:tcPr>
          <w:p w14:paraId="38D0BCC8"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3AE718CD"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Pr>
          <w:p w14:paraId="4EAF49A3" w14:textId="77777777" w:rsidR="007A1940" w:rsidRPr="00F46BEA" w:rsidRDefault="007A1940" w:rsidP="002138FA">
            <w:pPr>
              <w:spacing w:line="280" w:lineRule="exact"/>
              <w:jc w:val="center"/>
              <w:rPr>
                <w:rFonts w:eastAsia="Arial Unicode MS" w:hAnsi="Times New Roman" w:cs="Times New Roman"/>
                <w:b/>
                <w:bCs/>
                <w:sz w:val="16"/>
                <w:szCs w:val="16"/>
              </w:rPr>
            </w:pPr>
          </w:p>
        </w:tc>
        <w:tc>
          <w:tcPr>
            <w:tcW w:w="1082" w:type="dxa"/>
            <w:vAlign w:val="bottom"/>
          </w:tcPr>
          <w:p w14:paraId="35A8D1E6"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and buildings</w:t>
            </w:r>
          </w:p>
        </w:tc>
        <w:tc>
          <w:tcPr>
            <w:tcW w:w="95" w:type="dxa"/>
          </w:tcPr>
          <w:p w14:paraId="28893CAC" w14:textId="77777777" w:rsidR="007A1940" w:rsidRPr="00F46BEA" w:rsidRDefault="007A1940"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33E95D57" w14:textId="77777777" w:rsidR="007A1940" w:rsidRPr="00F46BEA" w:rsidRDefault="007A1940" w:rsidP="002138FA">
            <w:pPr>
              <w:spacing w:line="280" w:lineRule="exact"/>
              <w:jc w:val="center"/>
              <w:rPr>
                <w:rFonts w:eastAsia="Arial Unicode MS" w:hAnsi="Times New Roman" w:cs="Times New Roman"/>
                <w:b/>
                <w:bCs/>
                <w:sz w:val="16"/>
                <w:szCs w:val="16"/>
              </w:rPr>
            </w:pPr>
            <w:r w:rsidRPr="00F46BEA">
              <w:rPr>
                <w:rFonts w:eastAsia="Arial Unicode MS" w:hAnsi="Times New Roman" w:cs="Times New Roman"/>
                <w:b/>
                <w:bCs/>
                <w:sz w:val="16"/>
                <w:szCs w:val="16"/>
              </w:rPr>
              <w:t>fixture and</w:t>
            </w:r>
          </w:p>
        </w:tc>
        <w:tc>
          <w:tcPr>
            <w:tcW w:w="96" w:type="dxa"/>
          </w:tcPr>
          <w:p w14:paraId="1AAE97B1"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36FE26E9"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r w:rsidRPr="00F46BEA">
              <w:rPr>
                <w:rFonts w:eastAsia="Arial Unicode MS" w:hAnsi="Times New Roman" w:cs="Times New Roman"/>
                <w:b/>
                <w:bCs/>
                <w:sz w:val="16"/>
                <w:szCs w:val="16"/>
              </w:rPr>
              <w:t>Motor</w:t>
            </w:r>
          </w:p>
        </w:tc>
        <w:tc>
          <w:tcPr>
            <w:tcW w:w="95" w:type="dxa"/>
          </w:tcPr>
          <w:p w14:paraId="4F2788AB" w14:textId="77777777" w:rsidR="007A1940" w:rsidRPr="00F46BEA" w:rsidRDefault="007A1940"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3AB2E1A9"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 xml:space="preserve">Construction </w:t>
            </w:r>
          </w:p>
        </w:tc>
        <w:tc>
          <w:tcPr>
            <w:tcW w:w="95" w:type="dxa"/>
          </w:tcPr>
          <w:p w14:paraId="7B87EC8E"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288AED76"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F46BEA" w14:paraId="6E2A35C4" w14:textId="77777777" w:rsidTr="002138FA">
        <w:tc>
          <w:tcPr>
            <w:tcW w:w="2680" w:type="dxa"/>
            <w:vAlign w:val="bottom"/>
          </w:tcPr>
          <w:p w14:paraId="348844EE" w14:textId="77777777" w:rsidR="007A1940" w:rsidRPr="00F46BEA"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6AC92C02"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Land</w:t>
            </w:r>
          </w:p>
        </w:tc>
        <w:tc>
          <w:tcPr>
            <w:tcW w:w="95" w:type="dxa"/>
          </w:tcPr>
          <w:p w14:paraId="42AA48DB" w14:textId="77777777" w:rsidR="007A1940" w:rsidRPr="00F46BEA" w:rsidRDefault="007A1940"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19B9C46A"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improvements</w:t>
            </w:r>
          </w:p>
        </w:tc>
        <w:tc>
          <w:tcPr>
            <w:tcW w:w="95" w:type="dxa"/>
          </w:tcPr>
          <w:p w14:paraId="06B0DB98" w14:textId="77777777" w:rsidR="007A1940" w:rsidRPr="00F46BEA" w:rsidRDefault="007A1940"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49E51BD4" w14:textId="77777777" w:rsidR="007A1940" w:rsidRPr="00F46BEA" w:rsidRDefault="007A1940" w:rsidP="002138FA">
            <w:pPr>
              <w:spacing w:line="280" w:lineRule="exact"/>
              <w:jc w:val="center"/>
              <w:rPr>
                <w:rFonts w:eastAsia="Arial Unicode MS" w:hAnsi="Times New Roman" w:cs="Times New Roman"/>
                <w:b/>
                <w:bCs/>
                <w:sz w:val="16"/>
                <w:szCs w:val="16"/>
              </w:rPr>
            </w:pPr>
            <w:r w:rsidRPr="00F46BEA">
              <w:rPr>
                <w:rFonts w:eastAsia="Arial Unicode MS" w:hAnsi="Times New Roman" w:cs="Times New Roman"/>
                <w:b/>
                <w:bCs/>
                <w:sz w:val="16"/>
                <w:szCs w:val="16"/>
              </w:rPr>
              <w:t>equipment</w:t>
            </w:r>
          </w:p>
        </w:tc>
        <w:tc>
          <w:tcPr>
            <w:tcW w:w="96" w:type="dxa"/>
          </w:tcPr>
          <w:p w14:paraId="75696409" w14:textId="77777777" w:rsidR="007A1940" w:rsidRPr="00F46BEA" w:rsidRDefault="007A1940"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672FAD2C"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vehicles</w:t>
            </w:r>
          </w:p>
        </w:tc>
        <w:tc>
          <w:tcPr>
            <w:tcW w:w="95" w:type="dxa"/>
          </w:tcPr>
          <w:p w14:paraId="2B134D39" w14:textId="77777777" w:rsidR="007A1940" w:rsidRPr="00F46BEA" w:rsidRDefault="007A1940"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E864E30"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in progress</w:t>
            </w:r>
          </w:p>
        </w:tc>
        <w:tc>
          <w:tcPr>
            <w:tcW w:w="95" w:type="dxa"/>
          </w:tcPr>
          <w:p w14:paraId="2172500C" w14:textId="77777777" w:rsidR="007A1940" w:rsidRPr="00F46BEA" w:rsidRDefault="007A1940"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39759036" w14:textId="77777777" w:rsidR="007A1940" w:rsidRPr="00F46BEA" w:rsidRDefault="007A1940" w:rsidP="002138FA">
            <w:pPr>
              <w:spacing w:line="280" w:lineRule="exact"/>
              <w:ind w:right="-5"/>
              <w:jc w:val="center"/>
              <w:rPr>
                <w:rFonts w:eastAsia="Arial Unicode MS" w:hAnsi="Times New Roman" w:cs="Times New Roman"/>
                <w:b/>
                <w:bCs/>
                <w:sz w:val="16"/>
                <w:szCs w:val="16"/>
              </w:rPr>
            </w:pPr>
            <w:r w:rsidRPr="00F46BEA">
              <w:rPr>
                <w:rFonts w:eastAsia="Arial Unicode MS" w:hAnsi="Times New Roman" w:cs="Times New Roman"/>
                <w:b/>
                <w:bCs/>
                <w:sz w:val="16"/>
                <w:szCs w:val="16"/>
              </w:rPr>
              <w:t>Total</w:t>
            </w:r>
          </w:p>
        </w:tc>
      </w:tr>
      <w:tr w:rsidR="007F7D41" w:rsidRPr="00F46BEA" w14:paraId="5A90F1CD" w14:textId="77777777" w:rsidTr="004B2115">
        <w:tc>
          <w:tcPr>
            <w:tcW w:w="2680" w:type="dxa"/>
            <w:vAlign w:val="bottom"/>
          </w:tcPr>
          <w:p w14:paraId="645D8B59" w14:textId="77777777" w:rsidR="007F7D41" w:rsidRPr="00F46BEA" w:rsidRDefault="007F7D41" w:rsidP="007F7D41">
            <w:pPr>
              <w:spacing w:line="280" w:lineRule="exact"/>
              <w:ind w:right="-36" w:firstLine="76"/>
              <w:rPr>
                <w:rFonts w:eastAsia="Arial Unicode MS" w:hAnsi="Times New Roman" w:cs="Times New Roman"/>
                <w:b/>
                <w:bCs/>
                <w:spacing w:val="-4"/>
                <w:sz w:val="16"/>
                <w:szCs w:val="16"/>
              </w:rPr>
            </w:pPr>
            <w:r w:rsidRPr="00F46BEA">
              <w:rPr>
                <w:rFonts w:eastAsia="Arial Unicode MS" w:hAnsi="Times New Roman" w:cs="Times New Roman"/>
                <w:spacing w:val="-4"/>
                <w:sz w:val="16"/>
                <w:szCs w:val="16"/>
              </w:rPr>
              <w:t xml:space="preserve">Net carrying value as at January </w:t>
            </w:r>
            <w:r w:rsidRPr="00F46BEA">
              <w:rPr>
                <w:rFonts w:eastAsia="Arial Unicode MS" w:hAnsi="Times New Roman"/>
                <w:spacing w:val="-4"/>
                <w:sz w:val="16"/>
                <w:szCs w:val="16"/>
              </w:rPr>
              <w:t>1</w:t>
            </w:r>
            <w:r w:rsidRPr="00F46BEA">
              <w:rPr>
                <w:rFonts w:eastAsia="Arial Unicode MS" w:hAnsi="Times New Roman" w:cs="Times New Roman"/>
                <w:spacing w:val="-4"/>
                <w:sz w:val="16"/>
                <w:szCs w:val="16"/>
              </w:rPr>
              <w:t xml:space="preserve">, </w:t>
            </w:r>
            <w:r w:rsidRPr="00F46BEA">
              <w:rPr>
                <w:rFonts w:eastAsia="Arial Unicode MS" w:hAnsi="Times New Roman"/>
                <w:spacing w:val="-4"/>
                <w:sz w:val="16"/>
                <w:szCs w:val="16"/>
              </w:rPr>
              <w:t>2025</w:t>
            </w:r>
          </w:p>
        </w:tc>
        <w:tc>
          <w:tcPr>
            <w:tcW w:w="797" w:type="dxa"/>
            <w:tcBorders>
              <w:top w:val="single" w:sz="4" w:space="0" w:color="auto"/>
            </w:tcBorders>
            <w:vAlign w:val="center"/>
          </w:tcPr>
          <w:p w14:paraId="73B7CBF1" w14:textId="5D9997AC" w:rsidR="007F7D41" w:rsidRPr="00F46BEA" w:rsidRDefault="007F7D41" w:rsidP="007F7D41">
            <w:pPr>
              <w:tabs>
                <w:tab w:val="left" w:pos="349"/>
              </w:tabs>
              <w:spacing w:line="280" w:lineRule="exact"/>
              <w:ind w:left="-9" w:right="101"/>
              <w:jc w:val="right"/>
              <w:rPr>
                <w:rFonts w:hAnsi="Times New Roman" w:cs="Times New Roman"/>
                <w:sz w:val="16"/>
                <w:szCs w:val="16"/>
              </w:rPr>
            </w:pPr>
            <w:r w:rsidRPr="00F46BEA">
              <w:rPr>
                <w:rFonts w:hAnsi="Times New Roman" w:cs="Times New Roman"/>
                <w:sz w:val="16"/>
                <w:szCs w:val="16"/>
              </w:rPr>
              <w:t>780,626</w:t>
            </w:r>
          </w:p>
        </w:tc>
        <w:tc>
          <w:tcPr>
            <w:tcW w:w="95" w:type="dxa"/>
            <w:vAlign w:val="center"/>
          </w:tcPr>
          <w:p w14:paraId="6D17CAFE" w14:textId="77777777" w:rsidR="007F7D41" w:rsidRPr="00F46BEA" w:rsidRDefault="007F7D41" w:rsidP="007F7D41">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vAlign w:val="center"/>
          </w:tcPr>
          <w:p w14:paraId="44D36896" w14:textId="685C9B8A" w:rsidR="007F7D41" w:rsidRPr="00F46BEA" w:rsidRDefault="007F7D41" w:rsidP="007F7D41">
            <w:pPr>
              <w:tabs>
                <w:tab w:val="left" w:pos="349"/>
              </w:tabs>
              <w:spacing w:line="280" w:lineRule="exact"/>
              <w:ind w:left="-9" w:right="101"/>
              <w:jc w:val="right"/>
              <w:rPr>
                <w:rFonts w:hAnsi="Times New Roman" w:cs="Times New Roman"/>
                <w:sz w:val="16"/>
                <w:szCs w:val="16"/>
                <w:cs/>
              </w:rPr>
            </w:pPr>
            <w:r w:rsidRPr="00F46BEA">
              <w:rPr>
                <w:rFonts w:hAnsi="Times New Roman" w:cs="Times New Roman"/>
                <w:sz w:val="16"/>
                <w:szCs w:val="16"/>
              </w:rPr>
              <w:t>886,235</w:t>
            </w:r>
          </w:p>
        </w:tc>
        <w:tc>
          <w:tcPr>
            <w:tcW w:w="95" w:type="dxa"/>
            <w:vAlign w:val="center"/>
          </w:tcPr>
          <w:p w14:paraId="7D601522" w14:textId="77777777" w:rsidR="007F7D41" w:rsidRPr="00F46BEA" w:rsidRDefault="007F7D41" w:rsidP="007F7D41">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center"/>
          </w:tcPr>
          <w:p w14:paraId="6A17C6F7" w14:textId="43C7F937" w:rsidR="007F7D41" w:rsidRPr="00F46BEA" w:rsidRDefault="007F7D41" w:rsidP="007F7D41">
            <w:pPr>
              <w:spacing w:line="280" w:lineRule="exact"/>
              <w:ind w:right="130"/>
              <w:jc w:val="right"/>
              <w:rPr>
                <w:rFonts w:hAnsi="Times New Roman" w:cs="Times New Roman"/>
                <w:sz w:val="16"/>
                <w:szCs w:val="16"/>
                <w:cs/>
              </w:rPr>
            </w:pPr>
            <w:r w:rsidRPr="00F46BEA">
              <w:rPr>
                <w:rFonts w:hAnsi="Times New Roman" w:cs="Times New Roman"/>
                <w:sz w:val="16"/>
                <w:szCs w:val="16"/>
              </w:rPr>
              <w:t>250,416</w:t>
            </w:r>
          </w:p>
        </w:tc>
        <w:tc>
          <w:tcPr>
            <w:tcW w:w="96" w:type="dxa"/>
            <w:vAlign w:val="center"/>
          </w:tcPr>
          <w:p w14:paraId="2D38D743" w14:textId="77777777" w:rsidR="007F7D41" w:rsidRPr="00F46BEA" w:rsidRDefault="007F7D41" w:rsidP="007F7D41">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vAlign w:val="center"/>
          </w:tcPr>
          <w:p w14:paraId="78A6DD88" w14:textId="69B08506"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2,562</w:t>
            </w:r>
          </w:p>
        </w:tc>
        <w:tc>
          <w:tcPr>
            <w:tcW w:w="95" w:type="dxa"/>
            <w:vAlign w:val="center"/>
          </w:tcPr>
          <w:p w14:paraId="348DB373" w14:textId="77777777" w:rsidR="007F7D41" w:rsidRPr="00F46BEA" w:rsidRDefault="007F7D41" w:rsidP="007F7D41">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center"/>
          </w:tcPr>
          <w:p w14:paraId="3B2A2529" w14:textId="33EC3369" w:rsidR="007F7D41" w:rsidRPr="00F46BEA" w:rsidRDefault="007F7D41" w:rsidP="007F7D41">
            <w:pPr>
              <w:spacing w:line="280" w:lineRule="exact"/>
              <w:ind w:right="130"/>
              <w:jc w:val="right"/>
              <w:rPr>
                <w:rFonts w:hAnsi="Times New Roman" w:cs="Times New Roman"/>
                <w:sz w:val="16"/>
                <w:szCs w:val="16"/>
                <w:cs/>
              </w:rPr>
            </w:pPr>
            <w:r w:rsidRPr="00F46BEA">
              <w:rPr>
                <w:rFonts w:hAnsi="Times New Roman" w:cs="Times New Roman"/>
                <w:sz w:val="16"/>
                <w:szCs w:val="16"/>
              </w:rPr>
              <w:t>3,923</w:t>
            </w:r>
          </w:p>
        </w:tc>
        <w:tc>
          <w:tcPr>
            <w:tcW w:w="95" w:type="dxa"/>
            <w:vAlign w:val="center"/>
          </w:tcPr>
          <w:p w14:paraId="5AE05C53" w14:textId="77777777" w:rsidR="007F7D41" w:rsidRPr="00F46BEA" w:rsidRDefault="007F7D41" w:rsidP="007F7D41">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center"/>
          </w:tcPr>
          <w:p w14:paraId="6C42D276" w14:textId="077D2322"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1,923,762</w:t>
            </w:r>
          </w:p>
        </w:tc>
      </w:tr>
      <w:tr w:rsidR="007F7D41" w:rsidRPr="00F46BEA" w14:paraId="718C0FFC" w14:textId="77777777" w:rsidTr="004B2115">
        <w:trPr>
          <w:trHeight w:val="61"/>
        </w:trPr>
        <w:tc>
          <w:tcPr>
            <w:tcW w:w="2680" w:type="dxa"/>
            <w:vAlign w:val="bottom"/>
          </w:tcPr>
          <w:p w14:paraId="059925E9" w14:textId="77777777"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Additions - at cost</w:t>
            </w:r>
          </w:p>
        </w:tc>
        <w:tc>
          <w:tcPr>
            <w:tcW w:w="797" w:type="dxa"/>
            <w:vAlign w:val="center"/>
          </w:tcPr>
          <w:p w14:paraId="5F50065A" w14:textId="66B9769D" w:rsidR="007F7D41" w:rsidRPr="00F46BEA" w:rsidRDefault="007F7D41" w:rsidP="007F7D41">
            <w:pPr>
              <w:tabs>
                <w:tab w:val="left" w:pos="290"/>
                <w:tab w:val="decimal" w:pos="860"/>
              </w:tabs>
              <w:spacing w:line="280" w:lineRule="exact"/>
              <w:ind w:left="-17"/>
              <w:jc w:val="center"/>
              <w:rPr>
                <w:rFonts w:hAnsi="Times New Roman" w:cs="Times New Roman"/>
                <w:sz w:val="16"/>
                <w:szCs w:val="16"/>
              </w:rPr>
            </w:pPr>
            <w:r w:rsidRPr="00F46BEA">
              <w:rPr>
                <w:rFonts w:hAnsi="Times New Roman" w:cs="Times New Roman"/>
                <w:sz w:val="16"/>
                <w:szCs w:val="16"/>
                <w:cs/>
                <w:lang w:eastAsia="en-GB"/>
              </w:rPr>
              <w:t>-</w:t>
            </w:r>
          </w:p>
        </w:tc>
        <w:tc>
          <w:tcPr>
            <w:tcW w:w="95" w:type="dxa"/>
            <w:vAlign w:val="center"/>
          </w:tcPr>
          <w:p w14:paraId="1C109911" w14:textId="77777777" w:rsidR="007F7D41" w:rsidRPr="00F46BEA" w:rsidRDefault="007F7D41" w:rsidP="007F7D41">
            <w:pPr>
              <w:tabs>
                <w:tab w:val="decimal" w:pos="616"/>
              </w:tabs>
              <w:spacing w:line="280" w:lineRule="exact"/>
              <w:rPr>
                <w:rFonts w:hAnsi="Times New Roman" w:cs="Times New Roman"/>
                <w:sz w:val="16"/>
                <w:szCs w:val="16"/>
                <w:cs/>
              </w:rPr>
            </w:pPr>
          </w:p>
        </w:tc>
        <w:tc>
          <w:tcPr>
            <w:tcW w:w="1082" w:type="dxa"/>
            <w:vAlign w:val="center"/>
          </w:tcPr>
          <w:p w14:paraId="43CCEA02" w14:textId="740845C4" w:rsidR="007F7D41" w:rsidRPr="00F46BEA" w:rsidRDefault="007F7D41" w:rsidP="007F7D41">
            <w:pPr>
              <w:tabs>
                <w:tab w:val="left" w:pos="349"/>
                <w:tab w:val="left" w:pos="884"/>
              </w:tabs>
              <w:spacing w:line="280" w:lineRule="exact"/>
              <w:ind w:left="-9" w:right="101"/>
              <w:jc w:val="right"/>
              <w:rPr>
                <w:rFonts w:hAnsi="Times New Roman" w:cs="Times New Roman"/>
                <w:color w:val="000000"/>
                <w:sz w:val="16"/>
                <w:szCs w:val="16"/>
                <w:cs/>
              </w:rPr>
            </w:pPr>
            <w:r w:rsidRPr="00F46BEA">
              <w:rPr>
                <w:rFonts w:hAnsi="Times New Roman" w:cs="Times New Roman"/>
                <w:sz w:val="16"/>
                <w:szCs w:val="16"/>
              </w:rPr>
              <w:t>147</w:t>
            </w:r>
          </w:p>
        </w:tc>
        <w:tc>
          <w:tcPr>
            <w:tcW w:w="95" w:type="dxa"/>
            <w:vAlign w:val="center"/>
          </w:tcPr>
          <w:p w14:paraId="273A177C" w14:textId="77777777" w:rsidR="007F7D41" w:rsidRPr="00F46BEA" w:rsidRDefault="007F7D41" w:rsidP="007F7D41">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center"/>
          </w:tcPr>
          <w:p w14:paraId="7AA3B1D5" w14:textId="7C695D25"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19,949</w:t>
            </w:r>
          </w:p>
        </w:tc>
        <w:tc>
          <w:tcPr>
            <w:tcW w:w="96" w:type="dxa"/>
            <w:tcBorders>
              <w:left w:val="nil"/>
              <w:right w:val="nil"/>
            </w:tcBorders>
            <w:vAlign w:val="center"/>
          </w:tcPr>
          <w:p w14:paraId="74EA24A6" w14:textId="77777777" w:rsidR="007F7D41" w:rsidRPr="00F46BEA" w:rsidRDefault="007F7D41" w:rsidP="007F7D41">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center"/>
          </w:tcPr>
          <w:p w14:paraId="558CE046" w14:textId="712758D6" w:rsidR="007F7D41" w:rsidRPr="00F46BEA" w:rsidRDefault="007F7D41" w:rsidP="007F7D41">
            <w:pPr>
              <w:tabs>
                <w:tab w:val="decimal" w:pos="728"/>
              </w:tabs>
              <w:spacing w:line="280" w:lineRule="exact"/>
              <w:ind w:right="3"/>
              <w:rPr>
                <w:rFonts w:hAnsi="Times New Roman" w:cs="Times New Roman"/>
                <w:color w:val="000000"/>
                <w:sz w:val="16"/>
                <w:szCs w:val="16"/>
              </w:rPr>
            </w:pPr>
            <w:r w:rsidRPr="00F46BEA">
              <w:rPr>
                <w:rFonts w:hAnsi="Times New Roman" w:cs="Times New Roman"/>
                <w:sz w:val="16"/>
                <w:szCs w:val="16"/>
              </w:rPr>
              <w:t>21,918</w:t>
            </w:r>
          </w:p>
        </w:tc>
        <w:tc>
          <w:tcPr>
            <w:tcW w:w="95" w:type="dxa"/>
            <w:tcBorders>
              <w:left w:val="nil"/>
              <w:bottom w:val="nil"/>
              <w:right w:val="nil"/>
            </w:tcBorders>
            <w:vAlign w:val="center"/>
          </w:tcPr>
          <w:p w14:paraId="1884D3E5" w14:textId="77777777" w:rsidR="007F7D41" w:rsidRPr="00F46BEA" w:rsidRDefault="007F7D41" w:rsidP="007F7D41">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center"/>
          </w:tcPr>
          <w:p w14:paraId="3AC1B256" w14:textId="0D880873" w:rsidR="007F7D41" w:rsidRPr="00F46BEA" w:rsidRDefault="007F7D41" w:rsidP="007F7D41">
            <w:pPr>
              <w:spacing w:line="280" w:lineRule="exact"/>
              <w:ind w:right="130"/>
              <w:jc w:val="right"/>
              <w:rPr>
                <w:rFonts w:hAnsi="Times New Roman" w:cs="Times New Roman"/>
                <w:sz w:val="16"/>
                <w:szCs w:val="16"/>
                <w:cs/>
              </w:rPr>
            </w:pPr>
            <w:r w:rsidRPr="00F46BEA">
              <w:rPr>
                <w:rFonts w:hAnsi="Times New Roman" w:cs="Times New Roman"/>
                <w:sz w:val="16"/>
                <w:szCs w:val="16"/>
              </w:rPr>
              <w:t>3,228</w:t>
            </w:r>
          </w:p>
        </w:tc>
        <w:tc>
          <w:tcPr>
            <w:tcW w:w="95" w:type="dxa"/>
            <w:tcBorders>
              <w:left w:val="nil"/>
              <w:bottom w:val="nil"/>
              <w:right w:val="nil"/>
            </w:tcBorders>
            <w:vAlign w:val="center"/>
          </w:tcPr>
          <w:p w14:paraId="33E36549" w14:textId="77777777" w:rsidR="007F7D41" w:rsidRPr="00F46BEA" w:rsidRDefault="007F7D41" w:rsidP="007F7D41">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center"/>
          </w:tcPr>
          <w:p w14:paraId="35B16568" w14:textId="36B8DD40"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rPr>
              <w:t>45,242</w:t>
            </w:r>
          </w:p>
        </w:tc>
      </w:tr>
      <w:tr w:rsidR="007F7D41" w:rsidRPr="00F46BEA" w14:paraId="53713D96" w14:textId="77777777" w:rsidTr="004B2115">
        <w:trPr>
          <w:trHeight w:val="61"/>
        </w:trPr>
        <w:tc>
          <w:tcPr>
            <w:tcW w:w="2680" w:type="dxa"/>
            <w:vAlign w:val="bottom"/>
          </w:tcPr>
          <w:p w14:paraId="2CBA085D" w14:textId="576A0BFC"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Disposals</w:t>
            </w:r>
          </w:p>
        </w:tc>
        <w:tc>
          <w:tcPr>
            <w:tcW w:w="797" w:type="dxa"/>
            <w:vAlign w:val="center"/>
          </w:tcPr>
          <w:p w14:paraId="77DF9A3E" w14:textId="6D0C9FF0" w:rsidR="007F7D41" w:rsidRPr="00F46BEA" w:rsidRDefault="007F7D41" w:rsidP="007F7D41">
            <w:pPr>
              <w:tabs>
                <w:tab w:val="left" w:pos="290"/>
                <w:tab w:val="decimal" w:pos="860"/>
              </w:tabs>
              <w:spacing w:line="280" w:lineRule="exact"/>
              <w:ind w:left="-17"/>
              <w:jc w:val="center"/>
              <w:rPr>
                <w:rFonts w:hAnsi="Times New Roman" w:cs="Times New Roman"/>
                <w:sz w:val="16"/>
                <w:szCs w:val="16"/>
              </w:rPr>
            </w:pPr>
            <w:r w:rsidRPr="00F46BEA">
              <w:rPr>
                <w:rFonts w:hAnsi="Times New Roman" w:cs="Times New Roman"/>
                <w:sz w:val="16"/>
                <w:szCs w:val="16"/>
                <w:cs/>
                <w:lang w:eastAsia="en-GB"/>
              </w:rPr>
              <w:t>-</w:t>
            </w:r>
          </w:p>
        </w:tc>
        <w:tc>
          <w:tcPr>
            <w:tcW w:w="95" w:type="dxa"/>
            <w:vAlign w:val="center"/>
          </w:tcPr>
          <w:p w14:paraId="582D4125" w14:textId="77777777" w:rsidR="007F7D41" w:rsidRPr="00F46BEA" w:rsidRDefault="007F7D41" w:rsidP="007F7D41">
            <w:pPr>
              <w:tabs>
                <w:tab w:val="decimal" w:pos="616"/>
              </w:tabs>
              <w:spacing w:line="280" w:lineRule="exact"/>
              <w:rPr>
                <w:rFonts w:hAnsi="Times New Roman" w:cs="Times New Roman"/>
                <w:sz w:val="16"/>
                <w:szCs w:val="16"/>
                <w:cs/>
              </w:rPr>
            </w:pPr>
          </w:p>
        </w:tc>
        <w:tc>
          <w:tcPr>
            <w:tcW w:w="1082" w:type="dxa"/>
            <w:vAlign w:val="center"/>
          </w:tcPr>
          <w:p w14:paraId="5B2915C3" w14:textId="1860A32A" w:rsidR="007F7D41" w:rsidRPr="00F46BEA" w:rsidRDefault="007F7D41" w:rsidP="007F7D41">
            <w:pPr>
              <w:tabs>
                <w:tab w:val="decimal" w:pos="496"/>
              </w:tabs>
              <w:spacing w:line="280" w:lineRule="exact"/>
              <w:ind w:left="-9" w:right="101"/>
              <w:rPr>
                <w:rFonts w:hAnsi="Times New Roman" w:cs="Times New Roman"/>
                <w:color w:val="000000"/>
                <w:sz w:val="16"/>
                <w:szCs w:val="16"/>
                <w:cs/>
              </w:rPr>
            </w:pPr>
            <w:r w:rsidRPr="00F46BEA">
              <w:rPr>
                <w:rFonts w:hAnsi="Times New Roman" w:cs="Times New Roman"/>
                <w:sz w:val="16"/>
                <w:szCs w:val="16"/>
                <w:cs/>
                <w:lang w:eastAsia="en-GB"/>
              </w:rPr>
              <w:t>-</w:t>
            </w:r>
          </w:p>
        </w:tc>
        <w:tc>
          <w:tcPr>
            <w:tcW w:w="95" w:type="dxa"/>
            <w:vAlign w:val="center"/>
          </w:tcPr>
          <w:p w14:paraId="5234B434" w14:textId="77777777" w:rsidR="007F7D41" w:rsidRPr="00F46BEA" w:rsidRDefault="007F7D41" w:rsidP="007F7D41">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center"/>
          </w:tcPr>
          <w:p w14:paraId="4AF20AFA" w14:textId="4E60482A" w:rsidR="007F7D41" w:rsidRPr="00F46BEA" w:rsidRDefault="007F7D41" w:rsidP="002057AD">
            <w:pPr>
              <w:spacing w:line="280" w:lineRule="exact"/>
              <w:ind w:right="80"/>
              <w:jc w:val="right"/>
              <w:rPr>
                <w:rFonts w:hAnsi="Times New Roman" w:cs="Times New Roman"/>
                <w:sz w:val="16"/>
                <w:szCs w:val="16"/>
              </w:rPr>
            </w:pPr>
            <w:r w:rsidRPr="00F46BEA">
              <w:rPr>
                <w:rFonts w:hAnsi="Times New Roman" w:cs="Times New Roman"/>
                <w:sz w:val="16"/>
                <w:szCs w:val="16"/>
                <w:cs/>
                <w:lang w:eastAsia="en-GB"/>
              </w:rPr>
              <w:t>(33)</w:t>
            </w:r>
          </w:p>
        </w:tc>
        <w:tc>
          <w:tcPr>
            <w:tcW w:w="96" w:type="dxa"/>
            <w:tcBorders>
              <w:left w:val="nil"/>
              <w:right w:val="nil"/>
            </w:tcBorders>
            <w:vAlign w:val="center"/>
          </w:tcPr>
          <w:p w14:paraId="429BFBBA" w14:textId="77777777" w:rsidR="007F7D41" w:rsidRPr="00F46BEA" w:rsidRDefault="007F7D41" w:rsidP="007F7D41">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center"/>
          </w:tcPr>
          <w:p w14:paraId="7514DF6A" w14:textId="5EBD5F27" w:rsidR="007F7D41" w:rsidRPr="00F46BEA" w:rsidRDefault="007F7D41" w:rsidP="007F7D41">
            <w:pPr>
              <w:tabs>
                <w:tab w:val="decimal" w:pos="453"/>
              </w:tabs>
              <w:spacing w:line="280" w:lineRule="exact"/>
              <w:ind w:right="3"/>
              <w:rPr>
                <w:rFonts w:hAnsi="Times New Roman" w:cs="Times New Roman"/>
                <w:color w:val="000000"/>
                <w:sz w:val="16"/>
                <w:szCs w:val="16"/>
              </w:rPr>
            </w:pPr>
            <w:r w:rsidRPr="00F46BEA">
              <w:rPr>
                <w:rFonts w:hAnsi="Times New Roman" w:cs="Times New Roman"/>
                <w:sz w:val="16"/>
                <w:szCs w:val="16"/>
                <w:cs/>
              </w:rPr>
              <w:t>-</w:t>
            </w:r>
          </w:p>
        </w:tc>
        <w:tc>
          <w:tcPr>
            <w:tcW w:w="95" w:type="dxa"/>
            <w:tcBorders>
              <w:left w:val="nil"/>
              <w:bottom w:val="nil"/>
              <w:right w:val="nil"/>
            </w:tcBorders>
            <w:vAlign w:val="center"/>
          </w:tcPr>
          <w:p w14:paraId="3CCBE556" w14:textId="77777777" w:rsidR="007F7D41" w:rsidRPr="00F46BEA" w:rsidRDefault="007F7D41" w:rsidP="007F7D41">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center"/>
          </w:tcPr>
          <w:p w14:paraId="7529E995" w14:textId="21F84A97" w:rsidR="007F7D41" w:rsidRPr="00F46BEA" w:rsidRDefault="007F7D41" w:rsidP="007F7D41">
            <w:pPr>
              <w:tabs>
                <w:tab w:val="decimal" w:pos="549"/>
              </w:tabs>
              <w:spacing w:line="280" w:lineRule="exact"/>
              <w:rPr>
                <w:rFonts w:hAnsi="Times New Roman" w:cs="Times New Roman"/>
                <w:sz w:val="16"/>
                <w:szCs w:val="16"/>
                <w:cs/>
              </w:rPr>
            </w:pPr>
            <w:r w:rsidRPr="00F46BEA">
              <w:rPr>
                <w:rFonts w:hAnsi="Times New Roman" w:cs="Times New Roman"/>
                <w:sz w:val="16"/>
                <w:szCs w:val="16"/>
                <w:cs/>
              </w:rPr>
              <w:t>-</w:t>
            </w:r>
          </w:p>
        </w:tc>
        <w:tc>
          <w:tcPr>
            <w:tcW w:w="95" w:type="dxa"/>
            <w:tcBorders>
              <w:left w:val="nil"/>
              <w:bottom w:val="nil"/>
              <w:right w:val="nil"/>
            </w:tcBorders>
            <w:vAlign w:val="center"/>
          </w:tcPr>
          <w:p w14:paraId="63F2F50F" w14:textId="77777777" w:rsidR="007F7D41" w:rsidRPr="00F46BEA" w:rsidRDefault="007F7D41" w:rsidP="007F7D41">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center"/>
          </w:tcPr>
          <w:p w14:paraId="7AB02B12" w14:textId="4D523A27" w:rsidR="007F7D41" w:rsidRPr="00F46BEA" w:rsidRDefault="007F7D41" w:rsidP="002057AD">
            <w:pPr>
              <w:tabs>
                <w:tab w:val="left" w:pos="647"/>
              </w:tabs>
              <w:spacing w:line="280" w:lineRule="exact"/>
              <w:ind w:right="97"/>
              <w:jc w:val="right"/>
              <w:rPr>
                <w:rFonts w:hAnsi="Times New Roman" w:cs="Times New Roman"/>
                <w:sz w:val="16"/>
                <w:szCs w:val="16"/>
              </w:rPr>
            </w:pPr>
            <w:r w:rsidRPr="00F46BEA">
              <w:rPr>
                <w:rFonts w:hAnsi="Times New Roman" w:cs="Times New Roman"/>
                <w:sz w:val="16"/>
                <w:szCs w:val="16"/>
                <w:cs/>
              </w:rPr>
              <w:t>(33)</w:t>
            </w:r>
          </w:p>
        </w:tc>
      </w:tr>
      <w:tr w:rsidR="007F7D41" w:rsidRPr="00F46BEA" w14:paraId="35B5B85F" w14:textId="77777777" w:rsidTr="004B2115">
        <w:tc>
          <w:tcPr>
            <w:tcW w:w="2680" w:type="dxa"/>
            <w:vAlign w:val="bottom"/>
          </w:tcPr>
          <w:p w14:paraId="2F8E66DF" w14:textId="77777777"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Transfer in (out)</w:t>
            </w:r>
          </w:p>
        </w:tc>
        <w:tc>
          <w:tcPr>
            <w:tcW w:w="797" w:type="dxa"/>
            <w:vAlign w:val="center"/>
          </w:tcPr>
          <w:p w14:paraId="050D3A5A" w14:textId="668DC5F4" w:rsidR="007F7D41" w:rsidRPr="00F46BEA" w:rsidRDefault="007F7D41" w:rsidP="007F7D41">
            <w:pPr>
              <w:tabs>
                <w:tab w:val="left" w:pos="290"/>
                <w:tab w:val="decimal" w:pos="860"/>
              </w:tabs>
              <w:spacing w:line="280" w:lineRule="exact"/>
              <w:ind w:left="-17" w:right="-6"/>
              <w:jc w:val="center"/>
              <w:rPr>
                <w:rFonts w:eastAsia="Arial Unicode MS" w:hAnsi="Times New Roman" w:cs="Times New Roman"/>
                <w:sz w:val="16"/>
                <w:szCs w:val="16"/>
              </w:rPr>
            </w:pPr>
            <w:r w:rsidRPr="00F46BEA">
              <w:rPr>
                <w:rFonts w:hAnsi="Times New Roman" w:cs="Times New Roman"/>
                <w:sz w:val="16"/>
                <w:szCs w:val="16"/>
                <w:cs/>
                <w:lang w:eastAsia="en-GB"/>
              </w:rPr>
              <w:t>-</w:t>
            </w:r>
          </w:p>
        </w:tc>
        <w:tc>
          <w:tcPr>
            <w:tcW w:w="95" w:type="dxa"/>
            <w:vAlign w:val="center"/>
          </w:tcPr>
          <w:p w14:paraId="67845128" w14:textId="77777777" w:rsidR="007F7D41" w:rsidRPr="00F46BEA" w:rsidRDefault="007F7D41" w:rsidP="007F7D41">
            <w:pPr>
              <w:spacing w:line="280" w:lineRule="exact"/>
              <w:ind w:right="-36" w:firstLine="76"/>
              <w:rPr>
                <w:rFonts w:eastAsia="Arial Unicode MS" w:hAnsi="Times New Roman" w:cs="Times New Roman"/>
                <w:sz w:val="16"/>
                <w:szCs w:val="16"/>
                <w:cs/>
              </w:rPr>
            </w:pPr>
          </w:p>
        </w:tc>
        <w:tc>
          <w:tcPr>
            <w:tcW w:w="1082" w:type="dxa"/>
            <w:vAlign w:val="center"/>
          </w:tcPr>
          <w:p w14:paraId="5A2A49CA" w14:textId="67F00F09" w:rsidR="007F7D41" w:rsidRPr="00F46BEA" w:rsidRDefault="007F7D41" w:rsidP="007F7D41">
            <w:pPr>
              <w:spacing w:line="280" w:lineRule="exact"/>
              <w:ind w:left="-9" w:right="101"/>
              <w:jc w:val="center"/>
              <w:rPr>
                <w:rFonts w:hAnsi="Times New Roman" w:cs="Times New Roman"/>
                <w:color w:val="000000"/>
                <w:sz w:val="16"/>
                <w:szCs w:val="16"/>
                <w:cs/>
              </w:rPr>
            </w:pPr>
            <w:r w:rsidRPr="00F46BEA">
              <w:rPr>
                <w:rFonts w:hAnsi="Times New Roman" w:cs="Times New Roman"/>
                <w:sz w:val="16"/>
                <w:szCs w:val="16"/>
                <w:cs/>
                <w:lang w:eastAsia="en-GB"/>
              </w:rPr>
              <w:t>-</w:t>
            </w:r>
          </w:p>
        </w:tc>
        <w:tc>
          <w:tcPr>
            <w:tcW w:w="95" w:type="dxa"/>
            <w:vAlign w:val="center"/>
          </w:tcPr>
          <w:p w14:paraId="235DB78E"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5D578F03" w14:textId="7F7DAD99" w:rsidR="007F7D41" w:rsidRPr="00F46BEA" w:rsidRDefault="007F7D41" w:rsidP="007F7D41">
            <w:pPr>
              <w:spacing w:line="280" w:lineRule="exact"/>
              <w:ind w:right="130"/>
              <w:jc w:val="right"/>
              <w:rPr>
                <w:rFonts w:hAnsi="Times New Roman" w:cs="Times New Roman"/>
                <w:sz w:val="16"/>
                <w:szCs w:val="16"/>
              </w:rPr>
            </w:pPr>
            <w:r w:rsidRPr="00F46BEA">
              <w:rPr>
                <w:rFonts w:hAnsi="Times New Roman" w:cs="Times New Roman"/>
                <w:sz w:val="16"/>
                <w:szCs w:val="16"/>
                <w:lang w:eastAsia="en-GB"/>
              </w:rPr>
              <w:t>1,578</w:t>
            </w:r>
          </w:p>
        </w:tc>
        <w:tc>
          <w:tcPr>
            <w:tcW w:w="96" w:type="dxa"/>
            <w:tcBorders>
              <w:left w:val="nil"/>
              <w:right w:val="nil"/>
            </w:tcBorders>
            <w:vAlign w:val="center"/>
          </w:tcPr>
          <w:p w14:paraId="03164A6C"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0931CD08" w14:textId="1379C4EA" w:rsidR="007F7D41" w:rsidRPr="00F46BEA" w:rsidRDefault="007F7D41" w:rsidP="007F7D41">
            <w:pPr>
              <w:tabs>
                <w:tab w:val="decimal" w:pos="0"/>
              </w:tabs>
              <w:spacing w:line="280" w:lineRule="exact"/>
              <w:jc w:val="center"/>
              <w:rPr>
                <w:rFonts w:hAnsi="Times New Roman" w:cs="Times New Roman"/>
                <w:color w:val="000000"/>
                <w:sz w:val="16"/>
                <w:szCs w:val="16"/>
              </w:rPr>
            </w:pPr>
            <w:r w:rsidRPr="00F46BEA">
              <w:rPr>
                <w:rFonts w:hAnsi="Times New Roman" w:cs="Times New Roman"/>
                <w:sz w:val="16"/>
                <w:szCs w:val="16"/>
                <w:cs/>
              </w:rPr>
              <w:t>-</w:t>
            </w:r>
          </w:p>
        </w:tc>
        <w:tc>
          <w:tcPr>
            <w:tcW w:w="95" w:type="dxa"/>
            <w:tcBorders>
              <w:left w:val="nil"/>
              <w:bottom w:val="nil"/>
              <w:right w:val="nil"/>
            </w:tcBorders>
            <w:vAlign w:val="center"/>
          </w:tcPr>
          <w:p w14:paraId="56935D6F"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6E745EA1" w14:textId="41840213" w:rsidR="007F7D41" w:rsidRPr="00F46BEA" w:rsidRDefault="007F7D41" w:rsidP="007F7D41">
            <w:pPr>
              <w:tabs>
                <w:tab w:val="decimal" w:pos="80"/>
                <w:tab w:val="decimal" w:pos="530"/>
                <w:tab w:val="left" w:pos="700"/>
              </w:tabs>
              <w:spacing w:line="280" w:lineRule="exact"/>
              <w:ind w:left="-371" w:right="64"/>
              <w:jc w:val="right"/>
              <w:rPr>
                <w:rFonts w:hAnsi="Times New Roman" w:cs="Times New Roman"/>
                <w:color w:val="000000"/>
                <w:sz w:val="16"/>
                <w:szCs w:val="16"/>
              </w:rPr>
            </w:pPr>
            <w:r w:rsidRPr="00F46BEA">
              <w:rPr>
                <w:rFonts w:hAnsi="Times New Roman" w:cs="Times New Roman"/>
                <w:sz w:val="16"/>
                <w:szCs w:val="16"/>
              </w:rPr>
              <w:t>(1,578)</w:t>
            </w:r>
          </w:p>
        </w:tc>
        <w:tc>
          <w:tcPr>
            <w:tcW w:w="95" w:type="dxa"/>
            <w:tcBorders>
              <w:left w:val="nil"/>
              <w:bottom w:val="nil"/>
              <w:right w:val="nil"/>
            </w:tcBorders>
            <w:vAlign w:val="center"/>
          </w:tcPr>
          <w:p w14:paraId="015F25F3"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3A3F9EA3" w14:textId="00506E2B" w:rsidR="007F7D41" w:rsidRPr="00F46BEA" w:rsidRDefault="007F7D41" w:rsidP="007F7D41">
            <w:pPr>
              <w:spacing w:line="280" w:lineRule="exact"/>
              <w:jc w:val="center"/>
              <w:rPr>
                <w:rFonts w:hAnsi="Times New Roman" w:cs="Times New Roman"/>
                <w:color w:val="000000"/>
                <w:sz w:val="16"/>
                <w:szCs w:val="16"/>
                <w:cs/>
              </w:rPr>
            </w:pPr>
            <w:r w:rsidRPr="00F46BEA">
              <w:rPr>
                <w:rFonts w:hAnsi="Times New Roman" w:cs="Times New Roman"/>
                <w:sz w:val="16"/>
                <w:szCs w:val="16"/>
                <w:cs/>
              </w:rPr>
              <w:t>-</w:t>
            </w:r>
          </w:p>
        </w:tc>
      </w:tr>
      <w:tr w:rsidR="007F7D41" w:rsidRPr="000F6F36" w14:paraId="5B9A40D3" w14:textId="77777777" w:rsidTr="004B2115">
        <w:tc>
          <w:tcPr>
            <w:tcW w:w="2680" w:type="dxa"/>
            <w:vAlign w:val="bottom"/>
          </w:tcPr>
          <w:p w14:paraId="176EDBB2" w14:textId="77777777" w:rsidR="007F7D41" w:rsidRPr="00F46BEA" w:rsidRDefault="007F7D41" w:rsidP="007F7D41">
            <w:pPr>
              <w:spacing w:line="280" w:lineRule="exact"/>
              <w:ind w:right="-36" w:firstLine="76"/>
              <w:rPr>
                <w:rFonts w:eastAsia="Arial Unicode MS" w:hAnsi="Times New Roman" w:cs="Times New Roman"/>
                <w:spacing w:val="-4"/>
                <w:sz w:val="16"/>
                <w:szCs w:val="16"/>
              </w:rPr>
            </w:pPr>
            <w:r w:rsidRPr="00F46BEA">
              <w:rPr>
                <w:rFonts w:eastAsia="Arial Unicode MS" w:hAnsi="Times New Roman" w:cs="Times New Roman"/>
                <w:spacing w:val="-4"/>
                <w:sz w:val="16"/>
                <w:szCs w:val="16"/>
              </w:rPr>
              <w:t>Depreciation for the period</w:t>
            </w:r>
          </w:p>
        </w:tc>
        <w:tc>
          <w:tcPr>
            <w:tcW w:w="797" w:type="dxa"/>
            <w:vAlign w:val="center"/>
          </w:tcPr>
          <w:p w14:paraId="12EF0493" w14:textId="289F243D" w:rsidR="007F7D41" w:rsidRPr="00F46BEA" w:rsidRDefault="007F7D41" w:rsidP="007F7D41">
            <w:pPr>
              <w:tabs>
                <w:tab w:val="left" w:pos="290"/>
                <w:tab w:val="decimal" w:pos="860"/>
              </w:tabs>
              <w:spacing w:line="280" w:lineRule="exact"/>
              <w:ind w:left="-17" w:right="-6"/>
              <w:jc w:val="center"/>
              <w:rPr>
                <w:rFonts w:hAnsi="Times New Roman" w:cs="Times New Roman"/>
                <w:sz w:val="16"/>
                <w:szCs w:val="16"/>
              </w:rPr>
            </w:pPr>
            <w:r w:rsidRPr="00F46BEA">
              <w:rPr>
                <w:rFonts w:hAnsi="Times New Roman" w:cs="Times New Roman"/>
                <w:sz w:val="16"/>
                <w:szCs w:val="16"/>
                <w:cs/>
                <w:lang w:eastAsia="en-GB"/>
              </w:rPr>
              <w:t>-</w:t>
            </w:r>
          </w:p>
        </w:tc>
        <w:tc>
          <w:tcPr>
            <w:tcW w:w="95" w:type="dxa"/>
            <w:vAlign w:val="center"/>
          </w:tcPr>
          <w:p w14:paraId="768F24C2" w14:textId="77777777" w:rsidR="007F7D41" w:rsidRPr="00F46BEA" w:rsidRDefault="007F7D41" w:rsidP="007F7D41">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center"/>
          </w:tcPr>
          <w:p w14:paraId="6C8230DE" w14:textId="7C3E0FF9" w:rsidR="007F7D41" w:rsidRPr="00F46BEA" w:rsidRDefault="007F7D41" w:rsidP="002057AD">
            <w:pPr>
              <w:tabs>
                <w:tab w:val="left" w:pos="349"/>
                <w:tab w:val="left" w:pos="814"/>
                <w:tab w:val="left" w:pos="918"/>
              </w:tabs>
              <w:spacing w:line="280" w:lineRule="exact"/>
              <w:ind w:left="-14" w:right="70"/>
              <w:jc w:val="right"/>
              <w:rPr>
                <w:rFonts w:hAnsi="Times New Roman" w:cs="Times New Roman"/>
                <w:color w:val="000000"/>
                <w:sz w:val="16"/>
                <w:szCs w:val="16"/>
                <w:cs/>
              </w:rPr>
            </w:pPr>
            <w:r w:rsidRPr="00F46BEA">
              <w:rPr>
                <w:rFonts w:hAnsi="Times New Roman" w:cs="Times New Roman"/>
                <w:sz w:val="16"/>
                <w:szCs w:val="16"/>
                <w:lang w:eastAsia="en-GB"/>
              </w:rPr>
              <w:t>(17,945)</w:t>
            </w:r>
          </w:p>
        </w:tc>
        <w:tc>
          <w:tcPr>
            <w:tcW w:w="95" w:type="dxa"/>
            <w:vAlign w:val="center"/>
          </w:tcPr>
          <w:p w14:paraId="5999A15E" w14:textId="77777777" w:rsidR="007F7D41" w:rsidRPr="00F46BEA" w:rsidRDefault="007F7D41" w:rsidP="007F7D41">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center"/>
          </w:tcPr>
          <w:p w14:paraId="75D08290" w14:textId="73F7CD8C" w:rsidR="007F7D41" w:rsidRPr="00F46BEA" w:rsidRDefault="007F7D41" w:rsidP="007F7D41">
            <w:pPr>
              <w:spacing w:line="280" w:lineRule="exact"/>
              <w:ind w:right="88"/>
              <w:jc w:val="right"/>
              <w:rPr>
                <w:rFonts w:hAnsi="Times New Roman" w:cs="Times New Roman"/>
                <w:sz w:val="16"/>
                <w:szCs w:val="16"/>
                <w:cs/>
              </w:rPr>
            </w:pPr>
            <w:r w:rsidRPr="00F46BEA">
              <w:rPr>
                <w:rFonts w:hAnsi="Times New Roman" w:cs="Times New Roman"/>
                <w:sz w:val="16"/>
                <w:szCs w:val="16"/>
                <w:lang w:eastAsia="en-GB"/>
              </w:rPr>
              <w:t>(35,912)</w:t>
            </w:r>
          </w:p>
        </w:tc>
        <w:tc>
          <w:tcPr>
            <w:tcW w:w="96" w:type="dxa"/>
            <w:tcBorders>
              <w:top w:val="nil"/>
              <w:left w:val="nil"/>
              <w:right w:val="nil"/>
            </w:tcBorders>
            <w:vAlign w:val="center"/>
          </w:tcPr>
          <w:p w14:paraId="5B2DD256" w14:textId="77777777" w:rsidR="007F7D41" w:rsidRPr="00F46BEA" w:rsidRDefault="007F7D41" w:rsidP="007F7D41">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center"/>
          </w:tcPr>
          <w:p w14:paraId="07EB092F" w14:textId="04956B13" w:rsidR="007F7D41" w:rsidRPr="00F46BEA" w:rsidRDefault="007F7D41" w:rsidP="007F7D41">
            <w:pPr>
              <w:tabs>
                <w:tab w:val="decimal" w:pos="747"/>
              </w:tabs>
              <w:spacing w:line="280" w:lineRule="exact"/>
              <w:ind w:right="-3"/>
              <w:rPr>
                <w:rFonts w:hAnsi="Times New Roman" w:cs="Times New Roman"/>
                <w:sz w:val="16"/>
                <w:szCs w:val="16"/>
              </w:rPr>
            </w:pPr>
            <w:r w:rsidRPr="00F46BEA">
              <w:rPr>
                <w:rFonts w:hAnsi="Times New Roman" w:cs="Times New Roman"/>
                <w:sz w:val="16"/>
                <w:szCs w:val="16"/>
                <w:lang w:eastAsia="en-GB"/>
              </w:rPr>
              <w:t>(1,678)</w:t>
            </w:r>
          </w:p>
        </w:tc>
        <w:tc>
          <w:tcPr>
            <w:tcW w:w="95" w:type="dxa"/>
            <w:tcBorders>
              <w:top w:val="nil"/>
              <w:left w:val="nil"/>
              <w:right w:val="nil"/>
            </w:tcBorders>
            <w:vAlign w:val="center"/>
          </w:tcPr>
          <w:p w14:paraId="5ECBFEAE" w14:textId="77777777" w:rsidR="007F7D41" w:rsidRPr="00F46BEA" w:rsidRDefault="007F7D41" w:rsidP="007F7D41">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center"/>
          </w:tcPr>
          <w:p w14:paraId="52F6324D" w14:textId="73396B13" w:rsidR="007F7D41" w:rsidRPr="00F46BEA" w:rsidRDefault="007F7D41" w:rsidP="007F7D41">
            <w:pPr>
              <w:spacing w:line="280" w:lineRule="exact"/>
              <w:jc w:val="center"/>
              <w:rPr>
                <w:rFonts w:hAnsi="Times New Roman" w:cs="Times New Roman"/>
                <w:color w:val="000000"/>
                <w:sz w:val="16"/>
                <w:szCs w:val="16"/>
                <w:cs/>
              </w:rPr>
            </w:pPr>
            <w:r w:rsidRPr="00F46BEA">
              <w:rPr>
                <w:rFonts w:hAnsi="Times New Roman" w:cs="Times New Roman"/>
                <w:sz w:val="16"/>
                <w:szCs w:val="16"/>
                <w:cs/>
              </w:rPr>
              <w:t>-</w:t>
            </w:r>
          </w:p>
        </w:tc>
        <w:tc>
          <w:tcPr>
            <w:tcW w:w="95" w:type="dxa"/>
            <w:tcBorders>
              <w:top w:val="nil"/>
              <w:left w:val="nil"/>
              <w:right w:val="nil"/>
            </w:tcBorders>
            <w:vAlign w:val="center"/>
          </w:tcPr>
          <w:p w14:paraId="49F48CB0" w14:textId="77777777" w:rsidR="007F7D41" w:rsidRPr="00F46BEA" w:rsidRDefault="007F7D41" w:rsidP="007F7D41">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vAlign w:val="center"/>
          </w:tcPr>
          <w:p w14:paraId="45C6182D" w14:textId="7CCDBA6D" w:rsidR="007F7D41" w:rsidRPr="003B0F93" w:rsidRDefault="007F7D41" w:rsidP="007F7D41">
            <w:pPr>
              <w:tabs>
                <w:tab w:val="decimal" w:pos="745"/>
              </w:tabs>
              <w:spacing w:line="280" w:lineRule="exact"/>
              <w:rPr>
                <w:rFonts w:hAnsi="Times New Roman" w:cs="Times New Roman"/>
                <w:sz w:val="16"/>
                <w:szCs w:val="16"/>
                <w:cs/>
              </w:rPr>
            </w:pPr>
            <w:r w:rsidRPr="00F46BEA">
              <w:rPr>
                <w:rFonts w:hAnsi="Times New Roman" w:cs="Times New Roman"/>
                <w:sz w:val="16"/>
                <w:szCs w:val="16"/>
              </w:rPr>
              <w:t>(55,535)</w:t>
            </w:r>
          </w:p>
        </w:tc>
      </w:tr>
      <w:tr w:rsidR="007F7D41" w:rsidRPr="000F6F36" w14:paraId="2B7E5C66" w14:textId="77777777" w:rsidTr="004B2115">
        <w:tc>
          <w:tcPr>
            <w:tcW w:w="2680" w:type="dxa"/>
            <w:vAlign w:val="bottom"/>
          </w:tcPr>
          <w:p w14:paraId="47B5CD9F" w14:textId="4B8E3BD7" w:rsidR="007F7D41" w:rsidRPr="00112463" w:rsidRDefault="007F7D41" w:rsidP="007F7D41">
            <w:pPr>
              <w:spacing w:line="280" w:lineRule="exact"/>
              <w:ind w:right="-36" w:firstLine="70"/>
              <w:rPr>
                <w:rFonts w:eastAsia="Arial Unicode MS" w:hAnsi="Times New Roman" w:cs="Times New Roman"/>
                <w:spacing w:val="-6"/>
                <w:sz w:val="16"/>
                <w:szCs w:val="16"/>
              </w:rPr>
            </w:pPr>
            <w:r w:rsidRPr="00112463">
              <w:rPr>
                <w:rFonts w:eastAsia="Arial Unicode MS" w:hAnsi="Times New Roman" w:cs="Times New Roman"/>
                <w:spacing w:val="-6"/>
                <w:sz w:val="16"/>
                <w:szCs w:val="16"/>
              </w:rPr>
              <w:t xml:space="preserve">Net carrying value as at </w:t>
            </w:r>
            <w:r>
              <w:rPr>
                <w:rFonts w:eastAsia="Arial Unicode MS" w:hAnsi="Times New Roman" w:cs="Times New Roman"/>
                <w:spacing w:val="-6"/>
                <w:sz w:val="16"/>
                <w:szCs w:val="16"/>
              </w:rPr>
              <w:t>June 30, 2025</w:t>
            </w:r>
          </w:p>
        </w:tc>
        <w:tc>
          <w:tcPr>
            <w:tcW w:w="797" w:type="dxa"/>
            <w:tcBorders>
              <w:top w:val="single" w:sz="4" w:space="0" w:color="auto"/>
              <w:bottom w:val="double" w:sz="4" w:space="0" w:color="auto"/>
            </w:tcBorders>
            <w:vAlign w:val="center"/>
          </w:tcPr>
          <w:p w14:paraId="249E26FA" w14:textId="7B75D19E" w:rsidR="007F7D41" w:rsidRPr="003B0F93" w:rsidRDefault="007F7D41" w:rsidP="007F7D41">
            <w:pPr>
              <w:tabs>
                <w:tab w:val="left" w:pos="349"/>
              </w:tabs>
              <w:spacing w:line="280" w:lineRule="exact"/>
              <w:ind w:left="-9" w:right="101"/>
              <w:jc w:val="right"/>
              <w:rPr>
                <w:rFonts w:hAnsi="Times New Roman" w:cs="Times New Roman"/>
                <w:sz w:val="16"/>
                <w:szCs w:val="16"/>
              </w:rPr>
            </w:pPr>
            <w:r w:rsidRPr="003B0F93">
              <w:rPr>
                <w:rFonts w:hAnsi="Times New Roman" w:cs="Times New Roman"/>
                <w:sz w:val="16"/>
                <w:szCs w:val="16"/>
              </w:rPr>
              <w:t>780,626</w:t>
            </w:r>
          </w:p>
        </w:tc>
        <w:tc>
          <w:tcPr>
            <w:tcW w:w="95" w:type="dxa"/>
            <w:vAlign w:val="center"/>
          </w:tcPr>
          <w:p w14:paraId="624A12F8" w14:textId="77777777" w:rsidR="007F7D41" w:rsidRPr="003B0F93" w:rsidRDefault="007F7D41" w:rsidP="007F7D41">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EC69F3E" w14:textId="71F79B7F" w:rsidR="007F7D41" w:rsidRPr="003B0F93" w:rsidRDefault="007F7D41" w:rsidP="007F7D41">
            <w:pPr>
              <w:tabs>
                <w:tab w:val="left" w:pos="290"/>
                <w:tab w:val="left" w:pos="349"/>
                <w:tab w:val="decimal" w:pos="882"/>
              </w:tabs>
              <w:spacing w:line="280" w:lineRule="exact"/>
              <w:ind w:left="-9" w:right="101"/>
              <w:jc w:val="right"/>
              <w:rPr>
                <w:rFonts w:hAnsi="Times New Roman" w:cs="Times New Roman"/>
                <w:sz w:val="16"/>
                <w:szCs w:val="16"/>
              </w:rPr>
            </w:pPr>
            <w:r w:rsidRPr="003B0F93">
              <w:rPr>
                <w:rFonts w:hAnsi="Times New Roman" w:cs="Times New Roman"/>
                <w:sz w:val="16"/>
                <w:szCs w:val="16"/>
              </w:rPr>
              <w:t>868,437</w:t>
            </w:r>
          </w:p>
        </w:tc>
        <w:tc>
          <w:tcPr>
            <w:tcW w:w="95" w:type="dxa"/>
            <w:vAlign w:val="center"/>
          </w:tcPr>
          <w:p w14:paraId="34D7DD9F" w14:textId="77777777" w:rsidR="007F7D41" w:rsidRPr="003B0F93" w:rsidRDefault="007F7D41" w:rsidP="007F7D41">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585DFD45" w14:textId="43155624"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rPr>
              <w:t>235,998</w:t>
            </w:r>
          </w:p>
        </w:tc>
        <w:tc>
          <w:tcPr>
            <w:tcW w:w="96" w:type="dxa"/>
            <w:tcBorders>
              <w:top w:val="nil"/>
              <w:left w:val="nil"/>
              <w:right w:val="nil"/>
            </w:tcBorders>
            <w:vAlign w:val="center"/>
          </w:tcPr>
          <w:p w14:paraId="28CA181C" w14:textId="77777777" w:rsidR="007F7D41" w:rsidRPr="003B0F93" w:rsidRDefault="007F7D41" w:rsidP="007F7D41">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6C0BAE0E" w14:textId="2496786C"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rPr>
              <w:t>22,802</w:t>
            </w:r>
          </w:p>
        </w:tc>
        <w:tc>
          <w:tcPr>
            <w:tcW w:w="95" w:type="dxa"/>
            <w:tcBorders>
              <w:top w:val="nil"/>
              <w:left w:val="nil"/>
              <w:right w:val="nil"/>
            </w:tcBorders>
            <w:vAlign w:val="center"/>
          </w:tcPr>
          <w:p w14:paraId="17213EA8" w14:textId="77777777" w:rsidR="007F7D41" w:rsidRPr="003B0F93" w:rsidRDefault="007F7D41" w:rsidP="007F7D41">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716D7856" w14:textId="3B969CCE" w:rsidR="007F7D41" w:rsidRPr="003B0F93" w:rsidRDefault="007F7D41" w:rsidP="007F7D41">
            <w:pPr>
              <w:spacing w:line="280" w:lineRule="exact"/>
              <w:ind w:right="130"/>
              <w:jc w:val="right"/>
              <w:rPr>
                <w:rFonts w:hAnsi="Times New Roman" w:cs="Times New Roman"/>
                <w:sz w:val="16"/>
                <w:szCs w:val="16"/>
              </w:rPr>
            </w:pPr>
            <w:r w:rsidRPr="003B0F93">
              <w:rPr>
                <w:rFonts w:hAnsi="Times New Roman" w:cs="Times New Roman"/>
                <w:sz w:val="16"/>
                <w:szCs w:val="16"/>
              </w:rPr>
              <w:t>5,573</w:t>
            </w:r>
          </w:p>
        </w:tc>
        <w:tc>
          <w:tcPr>
            <w:tcW w:w="95" w:type="dxa"/>
            <w:tcBorders>
              <w:top w:val="nil"/>
              <w:left w:val="nil"/>
              <w:right w:val="nil"/>
            </w:tcBorders>
            <w:vAlign w:val="center"/>
          </w:tcPr>
          <w:p w14:paraId="0FAE7C1F" w14:textId="77777777" w:rsidR="007F7D41" w:rsidRPr="003B0F93" w:rsidRDefault="007F7D41" w:rsidP="007F7D41">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33DC74EC" w14:textId="1C0A4EF3" w:rsidR="007F7D41" w:rsidRPr="003B0F93" w:rsidRDefault="007F7D41" w:rsidP="007F7D41">
            <w:pPr>
              <w:tabs>
                <w:tab w:val="decimal" w:pos="745"/>
              </w:tabs>
              <w:spacing w:line="280" w:lineRule="exact"/>
              <w:rPr>
                <w:rFonts w:hAnsi="Times New Roman" w:cs="Times New Roman"/>
                <w:sz w:val="16"/>
                <w:szCs w:val="16"/>
              </w:rPr>
            </w:pPr>
            <w:r w:rsidRPr="003B0F93">
              <w:rPr>
                <w:rFonts w:hAnsi="Times New Roman" w:cs="Times New Roman"/>
                <w:sz w:val="16"/>
                <w:szCs w:val="16"/>
              </w:rPr>
              <w:t>1,913,436</w:t>
            </w:r>
          </w:p>
        </w:tc>
      </w:tr>
    </w:tbl>
    <w:p w14:paraId="26F9EF0A" w14:textId="614E4BF7" w:rsidR="006C3AC8" w:rsidRPr="00CD4154" w:rsidRDefault="003E4791" w:rsidP="00635346">
      <w:pPr>
        <w:pStyle w:val="Heading2"/>
        <w:spacing w:before="480" w:after="0"/>
        <w:ind w:left="547" w:hanging="547"/>
        <w:contextualSpacing w:val="0"/>
        <w:rPr>
          <w:rFonts w:ascii="Times New Roman" w:hAnsi="Times New Roman" w:cs="Times New Roman"/>
          <w:sz w:val="20"/>
          <w:szCs w:val="20"/>
        </w:rPr>
      </w:pPr>
      <w:r w:rsidRPr="00CD4154">
        <w:rPr>
          <w:rFonts w:ascii="Times New Roman" w:hAnsi="Times New Roman" w:cstheme="minorBidi"/>
          <w:sz w:val="20"/>
          <w:szCs w:val="20"/>
        </w:rPr>
        <w:t>DEFERRED</w:t>
      </w:r>
      <w:r w:rsidR="00632E33" w:rsidRPr="00CD4154">
        <w:rPr>
          <w:rFonts w:ascii="Times New Roman" w:hAnsi="Times New Roman" w:cstheme="minorBidi"/>
          <w:sz w:val="20"/>
          <w:szCs w:val="20"/>
        </w:rPr>
        <w:t xml:space="preserve"> </w:t>
      </w:r>
      <w:r w:rsidRPr="00CD4154">
        <w:rPr>
          <w:rFonts w:ascii="Times New Roman" w:hAnsi="Times New Roman" w:cstheme="minorBidi"/>
          <w:sz w:val="20"/>
          <w:szCs w:val="20"/>
        </w:rPr>
        <w:t xml:space="preserve"> TAX </w:t>
      </w:r>
      <w:r w:rsidR="00632E33" w:rsidRPr="00CD4154">
        <w:rPr>
          <w:rFonts w:ascii="Times New Roman" w:hAnsi="Times New Roman" w:cstheme="minorBidi"/>
          <w:sz w:val="20"/>
          <w:szCs w:val="20"/>
        </w:rPr>
        <w:t xml:space="preserve"> </w:t>
      </w:r>
      <w:r w:rsidRPr="00CD4154">
        <w:rPr>
          <w:rFonts w:ascii="Times New Roman" w:hAnsi="Times New Roman" w:cstheme="minorBidi"/>
          <w:sz w:val="20"/>
          <w:szCs w:val="20"/>
        </w:rPr>
        <w:t>ASSETS / LIABILITIES</w:t>
      </w:r>
    </w:p>
    <w:p w14:paraId="75EA268C" w14:textId="106EAA5B" w:rsidR="00050E22" w:rsidRDefault="00480E9C" w:rsidP="00632E33">
      <w:pPr>
        <w:spacing w:before="240" w:after="240"/>
        <w:ind w:left="1094" w:hanging="547"/>
        <w:jc w:val="thaiDistribute"/>
        <w:rPr>
          <w:rFonts w:hAnsi="Times New Roman" w:cs="Times New Roman"/>
          <w:color w:val="000000"/>
        </w:rPr>
      </w:pPr>
      <w:r w:rsidRPr="00951DB3">
        <w:rPr>
          <w:rFonts w:hAnsi="Times New Roman" w:cs="Times New Roman"/>
          <w:color w:val="000000"/>
        </w:rPr>
        <w:t>16.1</w:t>
      </w:r>
      <w:r w:rsidR="00800633" w:rsidRPr="00951DB3">
        <w:rPr>
          <w:rFonts w:hAnsi="Times New Roman" w:cs="Times New Roman"/>
          <w:color w:val="000000"/>
        </w:rPr>
        <w:tab/>
      </w:r>
      <w:r w:rsidR="00050E22" w:rsidRPr="00951DB3">
        <w:rPr>
          <w:rFonts w:hAnsi="Times New Roman" w:cs="Times New Roman"/>
          <w:color w:val="000000"/>
        </w:rPr>
        <w:t>Deferred tax assets and liabilities consisted of tax effects were as follows:</w:t>
      </w:r>
    </w:p>
    <w:tbl>
      <w:tblPr>
        <w:tblW w:w="10682" w:type="dxa"/>
        <w:tblInd w:w="-540" w:type="dxa"/>
        <w:tblLayout w:type="fixed"/>
        <w:tblCellMar>
          <w:left w:w="0" w:type="dxa"/>
          <w:right w:w="0" w:type="dxa"/>
        </w:tblCellMar>
        <w:tblLook w:val="04A0" w:firstRow="1" w:lastRow="0" w:firstColumn="1" w:lastColumn="0" w:noHBand="0" w:noVBand="1"/>
      </w:tblPr>
      <w:tblGrid>
        <w:gridCol w:w="1823"/>
        <w:gridCol w:w="877"/>
        <w:gridCol w:w="62"/>
        <w:gridCol w:w="1008"/>
        <w:gridCol w:w="50"/>
        <w:gridCol w:w="20"/>
        <w:gridCol w:w="923"/>
        <w:gridCol w:w="77"/>
        <w:gridCol w:w="923"/>
        <w:gridCol w:w="77"/>
        <w:gridCol w:w="923"/>
        <w:gridCol w:w="72"/>
        <w:gridCol w:w="923"/>
        <w:gridCol w:w="72"/>
        <w:gridCol w:w="923"/>
        <w:gridCol w:w="77"/>
        <w:gridCol w:w="923"/>
        <w:gridCol w:w="77"/>
        <w:gridCol w:w="852"/>
      </w:tblGrid>
      <w:tr w:rsidR="00632E33" w:rsidRPr="003F11DE" w14:paraId="169EF80B" w14:textId="77777777" w:rsidTr="00EE26FD">
        <w:trPr>
          <w:trHeight w:val="144"/>
        </w:trPr>
        <w:tc>
          <w:tcPr>
            <w:tcW w:w="1823" w:type="dxa"/>
            <w:tcBorders>
              <w:top w:val="nil"/>
              <w:left w:val="nil"/>
              <w:bottom w:val="nil"/>
              <w:right w:val="nil"/>
            </w:tcBorders>
          </w:tcPr>
          <w:p w14:paraId="15E0B950" w14:textId="77777777" w:rsidR="00632E33" w:rsidRPr="003F11DE" w:rsidRDefault="00632E33" w:rsidP="004B63D7">
            <w:pPr>
              <w:spacing w:line="200" w:lineRule="exact"/>
              <w:ind w:left="103" w:right="-36"/>
              <w:rPr>
                <w:rFonts w:hAnsi="Times New Roman" w:cs="Times New Roman"/>
                <w:b/>
                <w:bCs/>
                <w:sz w:val="17"/>
                <w:szCs w:val="17"/>
                <w:u w:val="single"/>
              </w:rPr>
            </w:pPr>
          </w:p>
        </w:tc>
        <w:tc>
          <w:tcPr>
            <w:tcW w:w="877" w:type="dxa"/>
            <w:tcBorders>
              <w:top w:val="nil"/>
              <w:left w:val="nil"/>
              <w:bottom w:val="single" w:sz="4" w:space="0" w:color="auto"/>
              <w:right w:val="nil"/>
            </w:tcBorders>
          </w:tcPr>
          <w:p w14:paraId="6931F98B" w14:textId="77777777" w:rsidR="00632E33" w:rsidRPr="003F11DE" w:rsidRDefault="00632E33" w:rsidP="004B63D7">
            <w:pPr>
              <w:spacing w:line="200" w:lineRule="exact"/>
              <w:ind w:firstLine="4"/>
              <w:jc w:val="center"/>
              <w:rPr>
                <w:rFonts w:hAnsi="Times New Roman" w:cs="Times New Roman"/>
                <w:b/>
                <w:bCs/>
                <w:sz w:val="17"/>
                <w:szCs w:val="17"/>
                <w:u w:val="double"/>
                <w:cs/>
                <w:lang w:val="th-TH"/>
              </w:rPr>
            </w:pPr>
          </w:p>
        </w:tc>
        <w:tc>
          <w:tcPr>
            <w:tcW w:w="62" w:type="dxa"/>
            <w:tcBorders>
              <w:top w:val="nil"/>
              <w:left w:val="nil"/>
              <w:bottom w:val="single" w:sz="4" w:space="0" w:color="auto"/>
              <w:right w:val="nil"/>
            </w:tcBorders>
          </w:tcPr>
          <w:p w14:paraId="3D3F2E46" w14:textId="77777777" w:rsidR="00632E33" w:rsidRPr="003F11DE" w:rsidRDefault="00632E33" w:rsidP="004B63D7">
            <w:pPr>
              <w:spacing w:line="200" w:lineRule="exact"/>
              <w:ind w:firstLine="4"/>
              <w:jc w:val="center"/>
              <w:rPr>
                <w:rFonts w:hAnsi="Times New Roman" w:cstheme="minorBidi"/>
                <w:b/>
                <w:bCs/>
                <w:sz w:val="17"/>
                <w:szCs w:val="17"/>
                <w:cs/>
                <w:lang w:val="th-TH"/>
              </w:rPr>
            </w:pPr>
          </w:p>
        </w:tc>
        <w:tc>
          <w:tcPr>
            <w:tcW w:w="1008" w:type="dxa"/>
            <w:tcBorders>
              <w:top w:val="nil"/>
              <w:left w:val="nil"/>
              <w:bottom w:val="single" w:sz="4" w:space="0" w:color="auto"/>
              <w:right w:val="nil"/>
            </w:tcBorders>
          </w:tcPr>
          <w:p w14:paraId="3BDF1908" w14:textId="77777777" w:rsidR="00632E33" w:rsidRPr="003F11DE" w:rsidRDefault="00632E33" w:rsidP="004B63D7">
            <w:pPr>
              <w:spacing w:line="200" w:lineRule="exact"/>
              <w:ind w:firstLine="4"/>
              <w:jc w:val="center"/>
              <w:rPr>
                <w:rFonts w:hAnsi="Times New Roman" w:cstheme="minorBidi"/>
                <w:b/>
                <w:bCs/>
                <w:sz w:val="17"/>
                <w:szCs w:val="17"/>
                <w:cs/>
                <w:lang w:val="th-TH"/>
              </w:rPr>
            </w:pPr>
          </w:p>
        </w:tc>
        <w:tc>
          <w:tcPr>
            <w:tcW w:w="50" w:type="dxa"/>
            <w:tcBorders>
              <w:top w:val="nil"/>
              <w:left w:val="nil"/>
              <w:bottom w:val="single" w:sz="4" w:space="0" w:color="auto"/>
              <w:right w:val="nil"/>
            </w:tcBorders>
          </w:tcPr>
          <w:p w14:paraId="78D02D6E" w14:textId="77777777" w:rsidR="00632E33" w:rsidRPr="003F11DE" w:rsidRDefault="00632E33" w:rsidP="004B63D7">
            <w:pPr>
              <w:spacing w:line="200" w:lineRule="exact"/>
              <w:ind w:firstLine="4"/>
              <w:jc w:val="center"/>
              <w:rPr>
                <w:rFonts w:hAnsi="Times New Roman" w:cstheme="minorBidi"/>
                <w:b/>
                <w:bCs/>
                <w:sz w:val="17"/>
                <w:szCs w:val="17"/>
                <w:cs/>
                <w:lang w:val="th-TH"/>
              </w:rPr>
            </w:pPr>
          </w:p>
        </w:tc>
        <w:tc>
          <w:tcPr>
            <w:tcW w:w="20" w:type="dxa"/>
            <w:tcBorders>
              <w:top w:val="nil"/>
              <w:left w:val="nil"/>
              <w:bottom w:val="single" w:sz="4" w:space="0" w:color="auto"/>
              <w:right w:val="nil"/>
            </w:tcBorders>
          </w:tcPr>
          <w:p w14:paraId="656BD9E2" w14:textId="77777777" w:rsidR="00632E33" w:rsidRPr="003F11DE" w:rsidRDefault="00632E33" w:rsidP="004B63D7">
            <w:pPr>
              <w:spacing w:line="200" w:lineRule="exact"/>
              <w:ind w:firstLine="4"/>
              <w:jc w:val="center"/>
              <w:rPr>
                <w:rFonts w:hAnsi="Times New Roman" w:cstheme="minorBidi"/>
                <w:b/>
                <w:bCs/>
                <w:sz w:val="17"/>
                <w:szCs w:val="17"/>
                <w:cs/>
                <w:lang w:val="th-TH"/>
              </w:rPr>
            </w:pPr>
          </w:p>
        </w:tc>
        <w:tc>
          <w:tcPr>
            <w:tcW w:w="923" w:type="dxa"/>
            <w:tcBorders>
              <w:top w:val="nil"/>
              <w:left w:val="nil"/>
              <w:bottom w:val="single" w:sz="4" w:space="0" w:color="auto"/>
              <w:right w:val="nil"/>
            </w:tcBorders>
          </w:tcPr>
          <w:p w14:paraId="759295EE"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77" w:type="dxa"/>
            <w:tcBorders>
              <w:top w:val="nil"/>
              <w:left w:val="nil"/>
              <w:bottom w:val="single" w:sz="4" w:space="0" w:color="auto"/>
              <w:right w:val="nil"/>
            </w:tcBorders>
          </w:tcPr>
          <w:p w14:paraId="138EBBB5"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923" w:type="dxa"/>
            <w:tcBorders>
              <w:top w:val="nil"/>
              <w:left w:val="nil"/>
              <w:bottom w:val="single" w:sz="4" w:space="0" w:color="auto"/>
              <w:right w:val="nil"/>
            </w:tcBorders>
          </w:tcPr>
          <w:p w14:paraId="65C3C620"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77" w:type="dxa"/>
            <w:tcBorders>
              <w:top w:val="nil"/>
              <w:left w:val="nil"/>
              <w:bottom w:val="single" w:sz="4" w:space="0" w:color="auto"/>
              <w:right w:val="nil"/>
            </w:tcBorders>
          </w:tcPr>
          <w:p w14:paraId="22949C62"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923" w:type="dxa"/>
            <w:tcBorders>
              <w:top w:val="nil"/>
              <w:left w:val="nil"/>
              <w:bottom w:val="single" w:sz="4" w:space="0" w:color="auto"/>
              <w:right w:val="nil"/>
            </w:tcBorders>
          </w:tcPr>
          <w:p w14:paraId="3A401E83"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72" w:type="dxa"/>
            <w:tcBorders>
              <w:top w:val="nil"/>
              <w:left w:val="nil"/>
              <w:bottom w:val="single" w:sz="4" w:space="0" w:color="auto"/>
              <w:right w:val="nil"/>
            </w:tcBorders>
          </w:tcPr>
          <w:p w14:paraId="48DF694C"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3847" w:type="dxa"/>
            <w:gridSpan w:val="7"/>
            <w:tcBorders>
              <w:top w:val="nil"/>
              <w:left w:val="nil"/>
              <w:bottom w:val="single" w:sz="4" w:space="0" w:color="auto"/>
              <w:right w:val="nil"/>
            </w:tcBorders>
          </w:tcPr>
          <w:p w14:paraId="3DD75D0E" w14:textId="77777777" w:rsidR="00632E33" w:rsidRPr="003F11DE" w:rsidRDefault="00632E33" w:rsidP="004B63D7">
            <w:pPr>
              <w:tabs>
                <w:tab w:val="left" w:pos="1440"/>
                <w:tab w:val="left" w:pos="2160"/>
                <w:tab w:val="left" w:pos="2520"/>
                <w:tab w:val="left" w:pos="5850"/>
                <w:tab w:val="center" w:pos="7110"/>
                <w:tab w:val="right" w:pos="8280"/>
              </w:tabs>
              <w:spacing w:line="200" w:lineRule="exact"/>
              <w:ind w:right="103"/>
              <w:jc w:val="right"/>
              <w:rPr>
                <w:rFonts w:eastAsia="Arial Unicode MS" w:hAnsi="Times New Roman" w:cs="Times New Roman"/>
                <w:b/>
                <w:bCs/>
                <w:sz w:val="17"/>
                <w:szCs w:val="17"/>
              </w:rPr>
            </w:pPr>
            <w:r w:rsidRPr="003F11DE">
              <w:rPr>
                <w:rFonts w:eastAsia="Arial Unicode MS" w:hAnsi="Times New Roman" w:cs="Times New Roman"/>
                <w:b/>
                <w:bCs/>
                <w:sz w:val="17"/>
                <w:szCs w:val="17"/>
              </w:rPr>
              <w:t>(Unit : Thousand Baht)</w:t>
            </w:r>
          </w:p>
          <w:p w14:paraId="0A19B0C4" w14:textId="77777777" w:rsidR="00632E33" w:rsidRPr="003F11DE" w:rsidRDefault="00632E33" w:rsidP="004B63D7">
            <w:pPr>
              <w:spacing w:line="200" w:lineRule="exact"/>
              <w:ind w:right="92"/>
              <w:rPr>
                <w:rFonts w:hAnsi="Times New Roman" w:cs="Times New Roman"/>
                <w:b/>
                <w:bCs/>
                <w:sz w:val="17"/>
                <w:szCs w:val="17"/>
                <w:cs/>
              </w:rPr>
            </w:pPr>
          </w:p>
        </w:tc>
      </w:tr>
      <w:tr w:rsidR="00632E33" w:rsidRPr="003F11DE" w14:paraId="642F01F4" w14:textId="77777777" w:rsidTr="00EE26FD">
        <w:trPr>
          <w:trHeight w:val="144"/>
        </w:trPr>
        <w:tc>
          <w:tcPr>
            <w:tcW w:w="1823" w:type="dxa"/>
            <w:tcBorders>
              <w:top w:val="nil"/>
              <w:left w:val="nil"/>
              <w:bottom w:val="nil"/>
              <w:right w:val="nil"/>
            </w:tcBorders>
          </w:tcPr>
          <w:p w14:paraId="6B9E713F" w14:textId="77777777" w:rsidR="00632E33" w:rsidRPr="003F11DE" w:rsidRDefault="00632E33" w:rsidP="004B63D7">
            <w:pPr>
              <w:spacing w:line="200" w:lineRule="exact"/>
              <w:ind w:left="103" w:right="-36"/>
              <w:rPr>
                <w:rFonts w:hAnsi="Times New Roman" w:cs="Times New Roman"/>
                <w:b/>
                <w:bCs/>
                <w:sz w:val="17"/>
                <w:szCs w:val="17"/>
                <w:u w:val="single"/>
              </w:rPr>
            </w:pPr>
          </w:p>
        </w:tc>
        <w:tc>
          <w:tcPr>
            <w:tcW w:w="877" w:type="dxa"/>
            <w:tcBorders>
              <w:top w:val="nil"/>
              <w:left w:val="nil"/>
              <w:bottom w:val="single" w:sz="4" w:space="0" w:color="auto"/>
              <w:right w:val="nil"/>
            </w:tcBorders>
          </w:tcPr>
          <w:p w14:paraId="386B6105" w14:textId="77777777" w:rsidR="00632E33" w:rsidRPr="003F11DE" w:rsidRDefault="00632E33" w:rsidP="004B63D7">
            <w:pPr>
              <w:spacing w:line="200" w:lineRule="exact"/>
              <w:ind w:firstLine="4"/>
              <w:jc w:val="center"/>
              <w:rPr>
                <w:rFonts w:hAnsi="Times New Roman" w:cs="Times New Roman"/>
                <w:b/>
                <w:bCs/>
                <w:sz w:val="17"/>
                <w:szCs w:val="17"/>
                <w:u w:val="double"/>
                <w:cs/>
                <w:lang w:val="th-TH"/>
              </w:rPr>
            </w:pPr>
          </w:p>
        </w:tc>
        <w:tc>
          <w:tcPr>
            <w:tcW w:w="62" w:type="dxa"/>
            <w:tcBorders>
              <w:top w:val="nil"/>
              <w:left w:val="nil"/>
              <w:bottom w:val="single" w:sz="4" w:space="0" w:color="auto"/>
              <w:right w:val="nil"/>
            </w:tcBorders>
          </w:tcPr>
          <w:p w14:paraId="0A75BC49"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1008" w:type="dxa"/>
            <w:tcBorders>
              <w:top w:val="nil"/>
              <w:left w:val="nil"/>
              <w:bottom w:val="single" w:sz="4" w:space="0" w:color="auto"/>
              <w:right w:val="nil"/>
            </w:tcBorders>
          </w:tcPr>
          <w:p w14:paraId="61C4EA39"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50" w:type="dxa"/>
            <w:tcBorders>
              <w:top w:val="nil"/>
              <w:left w:val="nil"/>
              <w:bottom w:val="single" w:sz="4" w:space="0" w:color="auto"/>
              <w:right w:val="nil"/>
            </w:tcBorders>
          </w:tcPr>
          <w:p w14:paraId="5A5A8544"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20" w:type="dxa"/>
            <w:tcBorders>
              <w:top w:val="nil"/>
              <w:left w:val="nil"/>
              <w:bottom w:val="single" w:sz="4" w:space="0" w:color="auto"/>
              <w:right w:val="nil"/>
            </w:tcBorders>
          </w:tcPr>
          <w:p w14:paraId="5DB76582"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923" w:type="dxa"/>
            <w:tcBorders>
              <w:top w:val="nil"/>
              <w:left w:val="nil"/>
              <w:bottom w:val="single" w:sz="4" w:space="0" w:color="auto"/>
              <w:right w:val="nil"/>
            </w:tcBorders>
          </w:tcPr>
          <w:p w14:paraId="5FBE03F7"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77" w:type="dxa"/>
            <w:tcBorders>
              <w:top w:val="nil"/>
              <w:left w:val="nil"/>
              <w:bottom w:val="single" w:sz="4" w:space="0" w:color="auto"/>
              <w:right w:val="nil"/>
            </w:tcBorders>
          </w:tcPr>
          <w:p w14:paraId="17AB0F79"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923" w:type="dxa"/>
            <w:tcBorders>
              <w:top w:val="nil"/>
              <w:left w:val="nil"/>
              <w:bottom w:val="single" w:sz="4" w:space="0" w:color="auto"/>
              <w:right w:val="nil"/>
            </w:tcBorders>
          </w:tcPr>
          <w:p w14:paraId="187D4849"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77" w:type="dxa"/>
            <w:tcBorders>
              <w:top w:val="nil"/>
              <w:left w:val="nil"/>
              <w:bottom w:val="single" w:sz="4" w:space="0" w:color="auto"/>
              <w:right w:val="nil"/>
            </w:tcBorders>
          </w:tcPr>
          <w:p w14:paraId="194ADC42"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923" w:type="dxa"/>
            <w:tcBorders>
              <w:top w:val="nil"/>
              <w:left w:val="nil"/>
              <w:bottom w:val="single" w:sz="4" w:space="0" w:color="auto"/>
              <w:right w:val="nil"/>
            </w:tcBorders>
          </w:tcPr>
          <w:p w14:paraId="67F08B3E"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72" w:type="dxa"/>
            <w:tcBorders>
              <w:top w:val="nil"/>
              <w:left w:val="nil"/>
              <w:bottom w:val="single" w:sz="4" w:space="0" w:color="auto"/>
              <w:right w:val="nil"/>
            </w:tcBorders>
          </w:tcPr>
          <w:p w14:paraId="121ABD5E"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3847" w:type="dxa"/>
            <w:gridSpan w:val="7"/>
            <w:tcBorders>
              <w:top w:val="nil"/>
              <w:left w:val="nil"/>
              <w:bottom w:val="single" w:sz="4" w:space="0" w:color="auto"/>
              <w:right w:val="nil"/>
            </w:tcBorders>
          </w:tcPr>
          <w:p w14:paraId="26DF6B95" w14:textId="77777777" w:rsidR="00632E33" w:rsidRPr="003F11DE" w:rsidRDefault="00632E33" w:rsidP="004B63D7">
            <w:pPr>
              <w:spacing w:line="200" w:lineRule="exact"/>
              <w:ind w:firstLine="4"/>
              <w:jc w:val="center"/>
              <w:rPr>
                <w:rFonts w:hAnsi="Times New Roman" w:cs="Times New Roman"/>
                <w:b/>
                <w:bCs/>
                <w:sz w:val="17"/>
                <w:szCs w:val="17"/>
                <w:cs/>
              </w:rPr>
            </w:pPr>
            <w:r w:rsidRPr="003F11DE">
              <w:rPr>
                <w:rFonts w:hAnsi="Times New Roman" w:cs="Times New Roman"/>
                <w:b/>
                <w:bCs/>
                <w:sz w:val="17"/>
                <w:szCs w:val="17"/>
              </w:rPr>
              <w:t>Consolidated and separate financial statements</w:t>
            </w:r>
          </w:p>
        </w:tc>
      </w:tr>
      <w:tr w:rsidR="00632E33" w:rsidRPr="003F11DE" w14:paraId="71CA95CB" w14:textId="77777777" w:rsidTr="00EE26FD">
        <w:trPr>
          <w:trHeight w:val="144"/>
        </w:trPr>
        <w:tc>
          <w:tcPr>
            <w:tcW w:w="1823" w:type="dxa"/>
            <w:tcBorders>
              <w:top w:val="nil"/>
              <w:left w:val="nil"/>
              <w:bottom w:val="nil"/>
              <w:right w:val="nil"/>
            </w:tcBorders>
          </w:tcPr>
          <w:p w14:paraId="7A6ACAC6" w14:textId="77777777" w:rsidR="00632E33" w:rsidRPr="003F11DE" w:rsidRDefault="00632E33" w:rsidP="004B63D7">
            <w:pPr>
              <w:spacing w:line="200" w:lineRule="exact"/>
              <w:ind w:left="103" w:right="-36"/>
              <w:rPr>
                <w:rFonts w:hAnsi="Times New Roman" w:cs="Times New Roman"/>
                <w:b/>
                <w:bCs/>
                <w:sz w:val="17"/>
                <w:szCs w:val="17"/>
                <w:cs/>
              </w:rPr>
            </w:pPr>
          </w:p>
        </w:tc>
        <w:tc>
          <w:tcPr>
            <w:tcW w:w="877" w:type="dxa"/>
            <w:tcBorders>
              <w:top w:val="single" w:sz="4" w:space="0" w:color="auto"/>
              <w:left w:val="nil"/>
              <w:right w:val="nil"/>
            </w:tcBorders>
            <w:vAlign w:val="bottom"/>
          </w:tcPr>
          <w:p w14:paraId="6DF205AA" w14:textId="77777777" w:rsidR="00632E33" w:rsidRPr="003F11DE" w:rsidRDefault="00632E33" w:rsidP="004B63D7">
            <w:pPr>
              <w:tabs>
                <w:tab w:val="decimal" w:pos="165"/>
              </w:tabs>
              <w:spacing w:line="200" w:lineRule="exact"/>
              <w:ind w:firstLine="4"/>
              <w:jc w:val="center"/>
              <w:rPr>
                <w:rFonts w:hAnsi="Times New Roman" w:cs="Times New Roman"/>
                <w:b/>
                <w:bCs/>
                <w:sz w:val="17"/>
                <w:szCs w:val="17"/>
              </w:rPr>
            </w:pPr>
            <w:r w:rsidRPr="003F11DE">
              <w:rPr>
                <w:rFonts w:hAnsi="Times New Roman" w:cs="Times New Roman"/>
                <w:b/>
                <w:bCs/>
                <w:sz w:val="17"/>
                <w:szCs w:val="17"/>
              </w:rPr>
              <w:t>As at</w:t>
            </w:r>
          </w:p>
        </w:tc>
        <w:tc>
          <w:tcPr>
            <w:tcW w:w="62" w:type="dxa"/>
            <w:tcBorders>
              <w:top w:val="single" w:sz="4" w:space="0" w:color="auto"/>
              <w:left w:val="nil"/>
              <w:right w:val="nil"/>
            </w:tcBorders>
          </w:tcPr>
          <w:p w14:paraId="78D02EC9" w14:textId="77777777" w:rsidR="00632E33" w:rsidRPr="003F11DE" w:rsidRDefault="00632E33" w:rsidP="004B63D7">
            <w:pPr>
              <w:tabs>
                <w:tab w:val="decimal" w:pos="165"/>
                <w:tab w:val="decimal" w:pos="1242"/>
              </w:tabs>
              <w:spacing w:line="200" w:lineRule="exact"/>
              <w:ind w:firstLine="4"/>
              <w:jc w:val="center"/>
              <w:rPr>
                <w:rFonts w:hAnsi="Times New Roman" w:cs="Times New Roman"/>
                <w:b/>
                <w:bCs/>
                <w:sz w:val="17"/>
                <w:szCs w:val="17"/>
              </w:rPr>
            </w:pPr>
          </w:p>
        </w:tc>
        <w:tc>
          <w:tcPr>
            <w:tcW w:w="1008" w:type="dxa"/>
            <w:tcBorders>
              <w:top w:val="single" w:sz="4" w:space="0" w:color="auto"/>
              <w:left w:val="nil"/>
              <w:right w:val="nil"/>
            </w:tcBorders>
            <w:vAlign w:val="bottom"/>
          </w:tcPr>
          <w:p w14:paraId="659FC1BD" w14:textId="77777777" w:rsidR="00632E33" w:rsidRPr="003F11DE" w:rsidRDefault="00632E33" w:rsidP="004B63D7">
            <w:pPr>
              <w:tabs>
                <w:tab w:val="decimal" w:pos="165"/>
                <w:tab w:val="decimal" w:pos="1242"/>
              </w:tabs>
              <w:spacing w:line="200" w:lineRule="exact"/>
              <w:ind w:firstLine="4"/>
              <w:jc w:val="center"/>
              <w:rPr>
                <w:rFonts w:hAnsi="Times New Roman" w:cstheme="minorBidi"/>
                <w:b/>
                <w:bCs/>
                <w:sz w:val="17"/>
                <w:szCs w:val="17"/>
              </w:rPr>
            </w:pPr>
            <w:r w:rsidRPr="003F11DE">
              <w:rPr>
                <w:rFonts w:hAnsi="Times New Roman" w:cs="Times New Roman"/>
                <w:b/>
                <w:bCs/>
                <w:sz w:val="17"/>
                <w:szCs w:val="17"/>
              </w:rPr>
              <w:t>As at</w:t>
            </w:r>
          </w:p>
        </w:tc>
        <w:tc>
          <w:tcPr>
            <w:tcW w:w="50" w:type="dxa"/>
            <w:tcBorders>
              <w:top w:val="single" w:sz="4" w:space="0" w:color="auto"/>
              <w:left w:val="nil"/>
              <w:right w:val="nil"/>
            </w:tcBorders>
          </w:tcPr>
          <w:p w14:paraId="3CD85F14" w14:textId="77777777" w:rsidR="00632E33" w:rsidRPr="003F11DE" w:rsidRDefault="00632E33" w:rsidP="004B63D7">
            <w:pPr>
              <w:tabs>
                <w:tab w:val="decimal" w:pos="165"/>
                <w:tab w:val="decimal" w:pos="1242"/>
              </w:tabs>
              <w:spacing w:line="200" w:lineRule="exact"/>
              <w:ind w:firstLine="4"/>
              <w:jc w:val="center"/>
              <w:rPr>
                <w:rFonts w:hAnsi="Times New Roman" w:cs="Times New Roman"/>
                <w:b/>
                <w:bCs/>
                <w:sz w:val="17"/>
                <w:szCs w:val="17"/>
              </w:rPr>
            </w:pPr>
          </w:p>
        </w:tc>
        <w:tc>
          <w:tcPr>
            <w:tcW w:w="20" w:type="dxa"/>
            <w:tcBorders>
              <w:top w:val="single" w:sz="4" w:space="0" w:color="auto"/>
              <w:left w:val="nil"/>
              <w:right w:val="nil"/>
            </w:tcBorders>
            <w:vAlign w:val="bottom"/>
          </w:tcPr>
          <w:p w14:paraId="53C45FED" w14:textId="77777777" w:rsidR="00632E33" w:rsidRPr="003F11DE" w:rsidRDefault="00632E33" w:rsidP="004B63D7">
            <w:pPr>
              <w:tabs>
                <w:tab w:val="decimal" w:pos="165"/>
                <w:tab w:val="decimal" w:pos="1242"/>
              </w:tabs>
              <w:spacing w:line="200" w:lineRule="exact"/>
              <w:ind w:firstLine="4"/>
              <w:jc w:val="center"/>
              <w:rPr>
                <w:rFonts w:hAnsi="Times New Roman" w:cs="Times New Roman"/>
                <w:b/>
                <w:bCs/>
                <w:sz w:val="17"/>
                <w:szCs w:val="17"/>
              </w:rPr>
            </w:pPr>
          </w:p>
        </w:tc>
        <w:tc>
          <w:tcPr>
            <w:tcW w:w="923" w:type="dxa"/>
            <w:tcBorders>
              <w:top w:val="single" w:sz="4" w:space="0" w:color="auto"/>
              <w:left w:val="nil"/>
              <w:right w:val="nil"/>
            </w:tcBorders>
            <w:vAlign w:val="bottom"/>
          </w:tcPr>
          <w:p w14:paraId="2FA0E2E3" w14:textId="77777777" w:rsidR="00632E33" w:rsidRPr="003F11DE" w:rsidRDefault="00632E33" w:rsidP="004B63D7">
            <w:pPr>
              <w:spacing w:line="200" w:lineRule="exact"/>
              <w:ind w:firstLine="4"/>
              <w:jc w:val="center"/>
              <w:rPr>
                <w:rFonts w:hAnsi="Times New Roman" w:cs="Times New Roman"/>
                <w:b/>
                <w:bCs/>
                <w:sz w:val="17"/>
                <w:szCs w:val="17"/>
                <w:cs/>
              </w:rPr>
            </w:pPr>
            <w:r w:rsidRPr="003F11DE">
              <w:rPr>
                <w:rFonts w:hAnsi="Times New Roman" w:cs="Times New Roman"/>
                <w:b/>
                <w:bCs/>
                <w:sz w:val="17"/>
                <w:szCs w:val="17"/>
              </w:rPr>
              <w:t>As at</w:t>
            </w:r>
          </w:p>
        </w:tc>
        <w:tc>
          <w:tcPr>
            <w:tcW w:w="77" w:type="dxa"/>
            <w:tcBorders>
              <w:top w:val="single" w:sz="4" w:space="0" w:color="auto"/>
              <w:left w:val="nil"/>
              <w:right w:val="nil"/>
            </w:tcBorders>
          </w:tcPr>
          <w:p w14:paraId="4A2CE57F"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923" w:type="dxa"/>
            <w:vMerge w:val="restart"/>
            <w:tcBorders>
              <w:top w:val="single" w:sz="4" w:space="0" w:color="auto"/>
              <w:left w:val="nil"/>
              <w:right w:val="nil"/>
            </w:tcBorders>
          </w:tcPr>
          <w:p w14:paraId="376D1A78" w14:textId="77777777" w:rsidR="00632E33" w:rsidRPr="003F11DE" w:rsidRDefault="00632E33" w:rsidP="004B63D7">
            <w:pPr>
              <w:spacing w:line="200" w:lineRule="exact"/>
              <w:ind w:firstLine="4"/>
              <w:jc w:val="center"/>
              <w:rPr>
                <w:rFonts w:hAnsi="Times New Roman" w:cs="Times New Roman"/>
                <w:b/>
                <w:bCs/>
                <w:sz w:val="17"/>
                <w:szCs w:val="17"/>
                <w:cs/>
              </w:rPr>
            </w:pPr>
            <w:r w:rsidRPr="003F11DE">
              <w:rPr>
                <w:rFonts w:hAnsi="Times New Roman" w:cs="Times New Roman"/>
                <w:b/>
                <w:bCs/>
                <w:sz w:val="17"/>
                <w:szCs w:val="17"/>
              </w:rPr>
              <w:t>Impact from</w:t>
            </w:r>
            <w:r w:rsidRPr="003F11DE">
              <w:rPr>
                <w:rFonts w:hAnsi="Times New Roman" w:cs="Times New Roman"/>
                <w:b/>
                <w:bCs/>
                <w:sz w:val="17"/>
                <w:szCs w:val="17"/>
              </w:rPr>
              <w:br/>
              <w:t>TFRS 9 and</w:t>
            </w:r>
            <w:r w:rsidRPr="003F11DE">
              <w:rPr>
                <w:rFonts w:hAnsi="Times New Roman" w:cstheme="minorBidi"/>
                <w:b/>
                <w:bCs/>
                <w:sz w:val="17"/>
                <w:szCs w:val="17"/>
                <w:cs/>
              </w:rPr>
              <w:br/>
            </w:r>
            <w:r w:rsidRPr="003F11DE">
              <w:rPr>
                <w:rFonts w:hAnsi="Times New Roman" w:cs="Times New Roman"/>
                <w:b/>
                <w:bCs/>
                <w:sz w:val="17"/>
                <w:szCs w:val="17"/>
              </w:rPr>
              <w:t>TFRS 17 adoption</w:t>
            </w:r>
          </w:p>
        </w:tc>
        <w:tc>
          <w:tcPr>
            <w:tcW w:w="77" w:type="dxa"/>
            <w:tcBorders>
              <w:top w:val="single" w:sz="4" w:space="0" w:color="auto"/>
              <w:left w:val="nil"/>
              <w:right w:val="nil"/>
            </w:tcBorders>
            <w:vAlign w:val="bottom"/>
          </w:tcPr>
          <w:p w14:paraId="6F9D458F" w14:textId="77777777" w:rsidR="00632E33" w:rsidRPr="003F11DE" w:rsidRDefault="00632E33" w:rsidP="004B63D7">
            <w:pPr>
              <w:spacing w:line="200" w:lineRule="exact"/>
              <w:ind w:firstLine="4"/>
              <w:jc w:val="center"/>
              <w:rPr>
                <w:rFonts w:hAnsi="Times New Roman" w:cs="Times New Roman"/>
                <w:b/>
                <w:bCs/>
                <w:sz w:val="17"/>
                <w:szCs w:val="17"/>
                <w:cs/>
              </w:rPr>
            </w:pPr>
          </w:p>
        </w:tc>
        <w:tc>
          <w:tcPr>
            <w:tcW w:w="923" w:type="dxa"/>
            <w:tcBorders>
              <w:top w:val="single" w:sz="4" w:space="0" w:color="auto"/>
              <w:left w:val="nil"/>
              <w:right w:val="nil"/>
            </w:tcBorders>
            <w:vAlign w:val="bottom"/>
          </w:tcPr>
          <w:p w14:paraId="7F82623A" w14:textId="77777777" w:rsidR="00632E33" w:rsidRPr="003F11DE" w:rsidRDefault="00632E33" w:rsidP="004B63D7">
            <w:pPr>
              <w:spacing w:line="200" w:lineRule="exact"/>
              <w:ind w:firstLine="4"/>
              <w:jc w:val="center"/>
              <w:rPr>
                <w:rFonts w:hAnsi="Times New Roman" w:cs="Times New Roman"/>
                <w:b/>
                <w:bCs/>
                <w:sz w:val="17"/>
                <w:szCs w:val="17"/>
                <w:cs/>
                <w:lang w:val="th-TH"/>
              </w:rPr>
            </w:pPr>
            <w:r w:rsidRPr="003F11DE">
              <w:rPr>
                <w:rFonts w:hAnsi="Times New Roman" w:cs="Times New Roman"/>
                <w:b/>
                <w:bCs/>
                <w:sz w:val="17"/>
                <w:szCs w:val="17"/>
              </w:rPr>
              <w:t>As at</w:t>
            </w:r>
          </w:p>
        </w:tc>
        <w:tc>
          <w:tcPr>
            <w:tcW w:w="72" w:type="dxa"/>
            <w:tcBorders>
              <w:top w:val="single" w:sz="4" w:space="0" w:color="auto"/>
              <w:left w:val="nil"/>
              <w:right w:val="nil"/>
            </w:tcBorders>
          </w:tcPr>
          <w:p w14:paraId="47FF3ED6"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1918" w:type="dxa"/>
            <w:gridSpan w:val="3"/>
            <w:tcBorders>
              <w:top w:val="single" w:sz="4" w:space="0" w:color="auto"/>
              <w:left w:val="nil"/>
              <w:right w:val="nil"/>
            </w:tcBorders>
          </w:tcPr>
          <w:p w14:paraId="261A63A5" w14:textId="38486487" w:rsidR="00632E33" w:rsidRPr="003F11DE" w:rsidRDefault="00632E33" w:rsidP="004B63D7">
            <w:pPr>
              <w:spacing w:line="200" w:lineRule="exact"/>
              <w:jc w:val="center"/>
              <w:rPr>
                <w:rFonts w:hAnsi="Times New Roman" w:cs="Times New Roman"/>
                <w:b/>
                <w:bCs/>
                <w:color w:val="000000"/>
                <w:sz w:val="17"/>
                <w:szCs w:val="17"/>
                <w:cs/>
              </w:rPr>
            </w:pPr>
            <w:r w:rsidRPr="003F11DE">
              <w:rPr>
                <w:rFonts w:hAnsi="Times New Roman" w:cs="Times New Roman"/>
                <w:b/>
                <w:bCs/>
                <w:color w:val="000000"/>
                <w:sz w:val="17"/>
                <w:szCs w:val="17"/>
              </w:rPr>
              <w:t xml:space="preserve">Change in deferred tax assets/liabilities </w:t>
            </w:r>
            <w:r w:rsidRPr="003F11DE">
              <w:rPr>
                <w:rFonts w:hAnsi="Times New Roman" w:cs="Times New Roman"/>
                <w:b/>
                <w:bCs/>
                <w:color w:val="000000"/>
                <w:spacing w:val="-6"/>
                <w:sz w:val="17"/>
                <w:szCs w:val="17"/>
              </w:rPr>
              <w:t>recognised in profit or loss</w:t>
            </w:r>
            <w:r w:rsidRPr="003F11DE">
              <w:rPr>
                <w:rFonts w:hAnsi="Times New Roman" w:cs="Times New Roman"/>
                <w:b/>
                <w:bCs/>
                <w:color w:val="000000"/>
                <w:sz w:val="17"/>
                <w:szCs w:val="17"/>
              </w:rPr>
              <w:t xml:space="preserve"> for the three-month periods ended</w:t>
            </w:r>
          </w:p>
        </w:tc>
        <w:tc>
          <w:tcPr>
            <w:tcW w:w="77" w:type="dxa"/>
            <w:tcBorders>
              <w:top w:val="single" w:sz="4" w:space="0" w:color="auto"/>
              <w:left w:val="nil"/>
              <w:right w:val="nil"/>
            </w:tcBorders>
          </w:tcPr>
          <w:p w14:paraId="5D6D8ADB" w14:textId="77777777" w:rsidR="00632E33" w:rsidRPr="003F11DE" w:rsidRDefault="00632E33" w:rsidP="004B63D7">
            <w:pPr>
              <w:tabs>
                <w:tab w:val="decimal" w:pos="1242"/>
              </w:tabs>
              <w:spacing w:line="200" w:lineRule="exact"/>
              <w:ind w:firstLine="4"/>
              <w:jc w:val="center"/>
              <w:rPr>
                <w:rFonts w:hAnsi="Times New Roman" w:cs="Times New Roman"/>
                <w:b/>
                <w:bCs/>
                <w:sz w:val="17"/>
                <w:szCs w:val="17"/>
                <w:cs/>
              </w:rPr>
            </w:pPr>
          </w:p>
        </w:tc>
        <w:tc>
          <w:tcPr>
            <w:tcW w:w="1852" w:type="dxa"/>
            <w:gridSpan w:val="3"/>
            <w:tcBorders>
              <w:top w:val="single" w:sz="4" w:space="0" w:color="auto"/>
              <w:left w:val="nil"/>
              <w:right w:val="nil"/>
            </w:tcBorders>
          </w:tcPr>
          <w:p w14:paraId="4E74CC33" w14:textId="5F1217C9" w:rsidR="00632E33" w:rsidRPr="003F11DE" w:rsidRDefault="00632E33" w:rsidP="00913CF9">
            <w:pPr>
              <w:spacing w:line="200" w:lineRule="exact"/>
              <w:ind w:right="70"/>
              <w:jc w:val="center"/>
              <w:rPr>
                <w:rFonts w:hAnsi="Times New Roman" w:cs="Times New Roman"/>
                <w:b/>
                <w:bCs/>
                <w:color w:val="000000"/>
                <w:sz w:val="17"/>
                <w:szCs w:val="17"/>
                <w:cs/>
              </w:rPr>
            </w:pPr>
            <w:r w:rsidRPr="003F11DE">
              <w:rPr>
                <w:rFonts w:hAnsi="Times New Roman" w:cs="Times New Roman"/>
                <w:b/>
                <w:bCs/>
                <w:color w:val="000000"/>
                <w:sz w:val="17"/>
                <w:szCs w:val="17"/>
              </w:rPr>
              <w:t>Change in deferred tax assets/liabilities recognised in other comprehensive income for the three-month periods ended</w:t>
            </w:r>
          </w:p>
        </w:tc>
      </w:tr>
      <w:tr w:rsidR="00632E33" w:rsidRPr="003F11DE" w14:paraId="35BEAA11" w14:textId="77777777" w:rsidTr="00EE26FD">
        <w:trPr>
          <w:trHeight w:val="144"/>
        </w:trPr>
        <w:tc>
          <w:tcPr>
            <w:tcW w:w="1823" w:type="dxa"/>
            <w:tcBorders>
              <w:top w:val="nil"/>
              <w:left w:val="nil"/>
              <w:bottom w:val="nil"/>
              <w:right w:val="nil"/>
            </w:tcBorders>
          </w:tcPr>
          <w:p w14:paraId="03E181B7" w14:textId="77777777" w:rsidR="00632E33" w:rsidRPr="003F11DE" w:rsidRDefault="00632E33" w:rsidP="004B63D7">
            <w:pPr>
              <w:spacing w:line="200" w:lineRule="exact"/>
              <w:ind w:left="103" w:right="-36"/>
              <w:rPr>
                <w:rFonts w:hAnsi="Times New Roman" w:cs="Times New Roman"/>
                <w:b/>
                <w:bCs/>
                <w:sz w:val="17"/>
                <w:szCs w:val="17"/>
                <w:cs/>
              </w:rPr>
            </w:pPr>
          </w:p>
        </w:tc>
        <w:tc>
          <w:tcPr>
            <w:tcW w:w="877" w:type="dxa"/>
            <w:tcBorders>
              <w:left w:val="nil"/>
              <w:right w:val="nil"/>
            </w:tcBorders>
            <w:vAlign w:val="center"/>
          </w:tcPr>
          <w:p w14:paraId="7D39EB6B" w14:textId="77777777" w:rsidR="00632E33" w:rsidRPr="003F11DE" w:rsidRDefault="00632E33" w:rsidP="004B63D7">
            <w:pPr>
              <w:tabs>
                <w:tab w:val="decimal" w:pos="165"/>
              </w:tabs>
              <w:spacing w:line="200" w:lineRule="exact"/>
              <w:ind w:firstLine="4"/>
              <w:jc w:val="center"/>
              <w:rPr>
                <w:rFonts w:hAnsi="Times New Roman" w:cs="Times New Roman"/>
                <w:b/>
                <w:bCs/>
                <w:sz w:val="17"/>
                <w:szCs w:val="17"/>
              </w:rPr>
            </w:pPr>
            <w:r w:rsidRPr="003F11DE">
              <w:rPr>
                <w:rFonts w:hAnsi="Times New Roman" w:cs="Times New Roman"/>
                <w:b/>
                <w:bCs/>
                <w:sz w:val="17"/>
                <w:szCs w:val="17"/>
              </w:rPr>
              <w:t>June 30</w:t>
            </w:r>
            <w:r w:rsidRPr="003F11DE">
              <w:rPr>
                <w:rFonts w:hAnsi="Times New Roman" w:cs="Times New Roman"/>
                <w:b/>
                <w:bCs/>
                <w:color w:val="000000"/>
                <w:sz w:val="17"/>
                <w:szCs w:val="17"/>
              </w:rPr>
              <w:t>,</w:t>
            </w:r>
          </w:p>
        </w:tc>
        <w:tc>
          <w:tcPr>
            <w:tcW w:w="62" w:type="dxa"/>
            <w:tcBorders>
              <w:left w:val="nil"/>
              <w:right w:val="nil"/>
            </w:tcBorders>
          </w:tcPr>
          <w:p w14:paraId="320972F0" w14:textId="77777777" w:rsidR="00632E33" w:rsidRPr="003F11DE" w:rsidRDefault="00632E33" w:rsidP="004B63D7">
            <w:pPr>
              <w:tabs>
                <w:tab w:val="decimal" w:pos="165"/>
                <w:tab w:val="decimal" w:pos="1242"/>
              </w:tabs>
              <w:spacing w:line="200" w:lineRule="exact"/>
              <w:ind w:firstLine="4"/>
              <w:jc w:val="both"/>
              <w:rPr>
                <w:rFonts w:hAnsi="Times New Roman" w:cs="Times New Roman"/>
                <w:b/>
                <w:bCs/>
                <w:sz w:val="17"/>
                <w:szCs w:val="17"/>
              </w:rPr>
            </w:pPr>
          </w:p>
        </w:tc>
        <w:tc>
          <w:tcPr>
            <w:tcW w:w="1008" w:type="dxa"/>
            <w:tcBorders>
              <w:left w:val="nil"/>
              <w:right w:val="nil"/>
            </w:tcBorders>
            <w:vAlign w:val="center"/>
          </w:tcPr>
          <w:p w14:paraId="2F8B3FD3" w14:textId="77777777" w:rsidR="00632E33" w:rsidRPr="003F11DE" w:rsidRDefault="00632E33" w:rsidP="004B63D7">
            <w:pPr>
              <w:tabs>
                <w:tab w:val="decimal" w:pos="165"/>
                <w:tab w:val="decimal" w:pos="1242"/>
              </w:tabs>
              <w:spacing w:line="200" w:lineRule="exact"/>
              <w:ind w:left="-4" w:right="-24" w:firstLine="4"/>
              <w:jc w:val="center"/>
              <w:rPr>
                <w:rFonts w:hAnsi="Times New Roman" w:cs="Times New Roman"/>
                <w:b/>
                <w:bCs/>
                <w:spacing w:val="-6"/>
                <w:sz w:val="17"/>
                <w:szCs w:val="17"/>
              </w:rPr>
            </w:pPr>
            <w:r w:rsidRPr="003F11DE">
              <w:rPr>
                <w:rFonts w:hAnsi="Times New Roman" w:cs="Times New Roman"/>
                <w:b/>
                <w:bCs/>
                <w:spacing w:val="-6"/>
                <w:sz w:val="17"/>
                <w:szCs w:val="17"/>
              </w:rPr>
              <w:t>December 31</w:t>
            </w:r>
            <w:r w:rsidRPr="003F11DE">
              <w:rPr>
                <w:rFonts w:hAnsi="Times New Roman" w:cs="Times New Roman"/>
                <w:b/>
                <w:bCs/>
                <w:color w:val="000000"/>
                <w:spacing w:val="-6"/>
                <w:sz w:val="17"/>
                <w:szCs w:val="17"/>
              </w:rPr>
              <w:t>,</w:t>
            </w:r>
          </w:p>
        </w:tc>
        <w:tc>
          <w:tcPr>
            <w:tcW w:w="50" w:type="dxa"/>
            <w:tcBorders>
              <w:left w:val="nil"/>
              <w:right w:val="nil"/>
            </w:tcBorders>
          </w:tcPr>
          <w:p w14:paraId="0C1C44F1" w14:textId="77777777" w:rsidR="00632E33" w:rsidRPr="003F11DE" w:rsidRDefault="00632E33" w:rsidP="004B63D7">
            <w:pPr>
              <w:tabs>
                <w:tab w:val="decimal" w:pos="165"/>
                <w:tab w:val="decimal" w:pos="1242"/>
              </w:tabs>
              <w:spacing w:line="200" w:lineRule="exact"/>
              <w:ind w:firstLine="4"/>
              <w:jc w:val="center"/>
              <w:rPr>
                <w:rFonts w:hAnsi="Times New Roman" w:cs="Times New Roman"/>
                <w:b/>
                <w:bCs/>
                <w:sz w:val="17"/>
                <w:szCs w:val="17"/>
              </w:rPr>
            </w:pPr>
          </w:p>
        </w:tc>
        <w:tc>
          <w:tcPr>
            <w:tcW w:w="20" w:type="dxa"/>
            <w:tcBorders>
              <w:left w:val="nil"/>
              <w:right w:val="nil"/>
            </w:tcBorders>
            <w:vAlign w:val="center"/>
          </w:tcPr>
          <w:p w14:paraId="338D8960" w14:textId="77777777" w:rsidR="00632E33" w:rsidRPr="003F11DE" w:rsidRDefault="00632E33" w:rsidP="004B63D7">
            <w:pPr>
              <w:tabs>
                <w:tab w:val="decimal" w:pos="165"/>
                <w:tab w:val="decimal" w:pos="1242"/>
              </w:tabs>
              <w:spacing w:line="200" w:lineRule="exact"/>
              <w:ind w:firstLine="4"/>
              <w:jc w:val="center"/>
              <w:rPr>
                <w:rFonts w:hAnsi="Times New Roman" w:cs="Times New Roman"/>
                <w:b/>
                <w:bCs/>
                <w:sz w:val="17"/>
                <w:szCs w:val="17"/>
              </w:rPr>
            </w:pPr>
          </w:p>
        </w:tc>
        <w:tc>
          <w:tcPr>
            <w:tcW w:w="923" w:type="dxa"/>
            <w:tcBorders>
              <w:left w:val="nil"/>
              <w:right w:val="nil"/>
            </w:tcBorders>
            <w:vAlign w:val="center"/>
          </w:tcPr>
          <w:p w14:paraId="57DBE7B6" w14:textId="77777777" w:rsidR="00632E33" w:rsidRPr="003F11DE" w:rsidRDefault="00632E33" w:rsidP="004B63D7">
            <w:pPr>
              <w:spacing w:line="200" w:lineRule="exact"/>
              <w:ind w:firstLine="4"/>
              <w:jc w:val="center"/>
              <w:rPr>
                <w:rFonts w:hAnsi="Times New Roman" w:cs="Times New Roman"/>
                <w:b/>
                <w:bCs/>
                <w:sz w:val="17"/>
                <w:szCs w:val="17"/>
                <w:cs/>
                <w:lang w:val="th-TH"/>
              </w:rPr>
            </w:pPr>
            <w:r w:rsidRPr="003F11DE">
              <w:rPr>
                <w:rFonts w:hAnsi="Times New Roman" w:cs="Times New Roman"/>
                <w:b/>
                <w:bCs/>
                <w:sz w:val="17"/>
                <w:szCs w:val="17"/>
              </w:rPr>
              <w:t>January 1,</w:t>
            </w:r>
          </w:p>
        </w:tc>
        <w:tc>
          <w:tcPr>
            <w:tcW w:w="77" w:type="dxa"/>
            <w:tcBorders>
              <w:left w:val="nil"/>
              <w:right w:val="nil"/>
            </w:tcBorders>
            <w:vAlign w:val="center"/>
          </w:tcPr>
          <w:p w14:paraId="2A552808"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923" w:type="dxa"/>
            <w:vMerge/>
            <w:tcBorders>
              <w:left w:val="nil"/>
              <w:right w:val="nil"/>
            </w:tcBorders>
            <w:vAlign w:val="center"/>
          </w:tcPr>
          <w:p w14:paraId="1FED7880"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77" w:type="dxa"/>
            <w:tcBorders>
              <w:left w:val="nil"/>
              <w:right w:val="nil"/>
            </w:tcBorders>
            <w:vAlign w:val="center"/>
          </w:tcPr>
          <w:p w14:paraId="743485D0"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923" w:type="dxa"/>
            <w:tcBorders>
              <w:left w:val="nil"/>
              <w:right w:val="nil"/>
            </w:tcBorders>
            <w:vAlign w:val="center"/>
          </w:tcPr>
          <w:p w14:paraId="1DFE6910" w14:textId="77777777" w:rsidR="00632E33" w:rsidRPr="003F11DE" w:rsidRDefault="00632E33" w:rsidP="004B63D7">
            <w:pPr>
              <w:spacing w:line="200" w:lineRule="exact"/>
              <w:ind w:firstLine="4"/>
              <w:jc w:val="center"/>
              <w:rPr>
                <w:rFonts w:hAnsi="Times New Roman" w:cs="Times New Roman"/>
                <w:b/>
                <w:bCs/>
                <w:sz w:val="17"/>
                <w:szCs w:val="17"/>
                <w:cs/>
                <w:lang w:val="th-TH"/>
              </w:rPr>
            </w:pPr>
            <w:r w:rsidRPr="003F11DE">
              <w:rPr>
                <w:rFonts w:hAnsi="Times New Roman" w:cs="Times New Roman"/>
                <w:b/>
                <w:bCs/>
                <w:sz w:val="17"/>
                <w:szCs w:val="17"/>
              </w:rPr>
              <w:t>January 1</w:t>
            </w:r>
          </w:p>
        </w:tc>
        <w:tc>
          <w:tcPr>
            <w:tcW w:w="72" w:type="dxa"/>
            <w:tcBorders>
              <w:left w:val="nil"/>
              <w:right w:val="nil"/>
            </w:tcBorders>
            <w:vAlign w:val="center"/>
          </w:tcPr>
          <w:p w14:paraId="44113EE3" w14:textId="77777777" w:rsidR="00632E33" w:rsidRPr="003F11DE" w:rsidRDefault="00632E33" w:rsidP="004B63D7">
            <w:pPr>
              <w:spacing w:line="200" w:lineRule="exact"/>
              <w:ind w:firstLine="4"/>
              <w:jc w:val="center"/>
              <w:rPr>
                <w:rFonts w:hAnsi="Times New Roman" w:cs="Times New Roman"/>
                <w:b/>
                <w:bCs/>
                <w:sz w:val="17"/>
                <w:szCs w:val="17"/>
                <w:cs/>
                <w:lang w:val="th-TH"/>
              </w:rPr>
            </w:pPr>
          </w:p>
        </w:tc>
        <w:tc>
          <w:tcPr>
            <w:tcW w:w="1918" w:type="dxa"/>
            <w:gridSpan w:val="3"/>
            <w:tcBorders>
              <w:left w:val="nil"/>
              <w:bottom w:val="single" w:sz="4" w:space="0" w:color="auto"/>
              <w:right w:val="nil"/>
            </w:tcBorders>
            <w:vAlign w:val="center"/>
          </w:tcPr>
          <w:p w14:paraId="64A66D85" w14:textId="77777777" w:rsidR="00632E33" w:rsidRPr="003F11DE" w:rsidRDefault="00632E33" w:rsidP="004B63D7">
            <w:pPr>
              <w:spacing w:line="200" w:lineRule="exact"/>
              <w:ind w:firstLine="4"/>
              <w:jc w:val="center"/>
              <w:rPr>
                <w:rFonts w:hAnsi="Times New Roman" w:cs="Times New Roman"/>
                <w:b/>
                <w:bCs/>
                <w:sz w:val="17"/>
                <w:szCs w:val="17"/>
                <w:cs/>
              </w:rPr>
            </w:pPr>
            <w:r w:rsidRPr="003F11DE">
              <w:rPr>
                <w:rFonts w:hAnsi="Times New Roman" w:cs="Times New Roman"/>
                <w:b/>
                <w:bCs/>
                <w:sz w:val="17"/>
                <w:szCs w:val="17"/>
              </w:rPr>
              <w:t>As at June 30</w:t>
            </w:r>
            <w:r w:rsidRPr="003F11DE">
              <w:rPr>
                <w:rFonts w:hAnsi="Times New Roman" w:cs="Times New Roman"/>
                <w:b/>
                <w:bCs/>
                <w:color w:val="000000"/>
                <w:sz w:val="17"/>
                <w:szCs w:val="17"/>
              </w:rPr>
              <w:t>,</w:t>
            </w:r>
          </w:p>
        </w:tc>
        <w:tc>
          <w:tcPr>
            <w:tcW w:w="77" w:type="dxa"/>
            <w:tcBorders>
              <w:left w:val="nil"/>
              <w:right w:val="nil"/>
            </w:tcBorders>
            <w:vAlign w:val="center"/>
          </w:tcPr>
          <w:p w14:paraId="5FC46619" w14:textId="77777777" w:rsidR="00632E33" w:rsidRPr="003F11DE" w:rsidRDefault="00632E33" w:rsidP="004B63D7">
            <w:pPr>
              <w:tabs>
                <w:tab w:val="decimal" w:pos="1242"/>
              </w:tabs>
              <w:spacing w:line="200" w:lineRule="exact"/>
              <w:ind w:firstLine="4"/>
              <w:jc w:val="center"/>
              <w:rPr>
                <w:rFonts w:hAnsi="Times New Roman" w:cs="Times New Roman"/>
                <w:b/>
                <w:bCs/>
                <w:sz w:val="17"/>
                <w:szCs w:val="17"/>
                <w:cs/>
              </w:rPr>
            </w:pPr>
          </w:p>
        </w:tc>
        <w:tc>
          <w:tcPr>
            <w:tcW w:w="1852" w:type="dxa"/>
            <w:gridSpan w:val="3"/>
            <w:tcBorders>
              <w:left w:val="nil"/>
              <w:bottom w:val="single" w:sz="4" w:space="0" w:color="auto"/>
              <w:right w:val="nil"/>
            </w:tcBorders>
            <w:vAlign w:val="center"/>
          </w:tcPr>
          <w:p w14:paraId="0C8DC4AC" w14:textId="7EB712AD" w:rsidR="00632E33" w:rsidRPr="003F11DE" w:rsidRDefault="00632E33" w:rsidP="004B63D7">
            <w:pPr>
              <w:tabs>
                <w:tab w:val="left" w:pos="900"/>
              </w:tabs>
              <w:spacing w:line="200" w:lineRule="exact"/>
              <w:ind w:left="-108" w:right="-108"/>
              <w:jc w:val="center"/>
              <w:rPr>
                <w:rFonts w:hAnsi="Times New Roman" w:cs="Times New Roman"/>
                <w:b/>
                <w:bCs/>
                <w:color w:val="000000"/>
                <w:sz w:val="17"/>
                <w:szCs w:val="17"/>
                <w:cs/>
              </w:rPr>
            </w:pPr>
            <w:r w:rsidRPr="003F11DE">
              <w:rPr>
                <w:rFonts w:hAnsi="Times New Roman" w:cs="Times New Roman"/>
                <w:b/>
                <w:bCs/>
                <w:sz w:val="17"/>
                <w:szCs w:val="17"/>
              </w:rPr>
              <w:t>As at June 30</w:t>
            </w:r>
            <w:r w:rsidRPr="003F11DE">
              <w:rPr>
                <w:rFonts w:hAnsi="Times New Roman" w:cs="Times New Roman"/>
                <w:b/>
                <w:bCs/>
                <w:color w:val="000000"/>
                <w:sz w:val="17"/>
                <w:szCs w:val="17"/>
              </w:rPr>
              <w:t>,</w:t>
            </w:r>
          </w:p>
        </w:tc>
      </w:tr>
      <w:tr w:rsidR="00632E33" w:rsidRPr="003F11DE" w14:paraId="3B2D515C" w14:textId="77777777" w:rsidTr="00EE26FD">
        <w:trPr>
          <w:trHeight w:val="144"/>
        </w:trPr>
        <w:tc>
          <w:tcPr>
            <w:tcW w:w="1823" w:type="dxa"/>
            <w:tcBorders>
              <w:top w:val="nil"/>
              <w:left w:val="nil"/>
              <w:bottom w:val="nil"/>
              <w:right w:val="nil"/>
            </w:tcBorders>
          </w:tcPr>
          <w:p w14:paraId="6E8F0EC3" w14:textId="77777777" w:rsidR="00632E33" w:rsidRPr="003F11DE" w:rsidRDefault="00632E33" w:rsidP="004B63D7">
            <w:pPr>
              <w:spacing w:line="200" w:lineRule="exact"/>
              <w:ind w:left="103" w:right="-36"/>
              <w:rPr>
                <w:rFonts w:hAnsi="Times New Roman" w:cs="Times New Roman"/>
                <w:b/>
                <w:bCs/>
                <w:sz w:val="17"/>
                <w:szCs w:val="17"/>
                <w:cs/>
              </w:rPr>
            </w:pPr>
          </w:p>
        </w:tc>
        <w:tc>
          <w:tcPr>
            <w:tcW w:w="877" w:type="dxa"/>
            <w:tcBorders>
              <w:left w:val="nil"/>
              <w:bottom w:val="single" w:sz="4" w:space="0" w:color="auto"/>
              <w:right w:val="nil"/>
            </w:tcBorders>
            <w:vAlign w:val="bottom"/>
          </w:tcPr>
          <w:p w14:paraId="01363EB6"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hAnsi="Times New Roman" w:cs="Times New Roman"/>
                <w:b/>
                <w:bCs/>
                <w:sz w:val="17"/>
                <w:szCs w:val="17"/>
              </w:rPr>
              <w:t>2025</w:t>
            </w:r>
          </w:p>
        </w:tc>
        <w:tc>
          <w:tcPr>
            <w:tcW w:w="62" w:type="dxa"/>
            <w:tcBorders>
              <w:left w:val="nil"/>
              <w:bottom w:val="nil"/>
              <w:right w:val="nil"/>
            </w:tcBorders>
          </w:tcPr>
          <w:p w14:paraId="191086F0" w14:textId="77777777" w:rsidR="00632E33" w:rsidRPr="003F11DE" w:rsidRDefault="00632E33" w:rsidP="004B63D7">
            <w:pPr>
              <w:spacing w:line="200" w:lineRule="exact"/>
              <w:ind w:firstLine="4"/>
              <w:jc w:val="center"/>
              <w:rPr>
                <w:rFonts w:hAnsi="Times New Roman" w:cs="Times New Roman"/>
                <w:b/>
                <w:bCs/>
                <w:sz w:val="17"/>
                <w:szCs w:val="17"/>
              </w:rPr>
            </w:pPr>
          </w:p>
        </w:tc>
        <w:tc>
          <w:tcPr>
            <w:tcW w:w="1008" w:type="dxa"/>
            <w:tcBorders>
              <w:left w:val="nil"/>
              <w:bottom w:val="single" w:sz="4" w:space="0" w:color="auto"/>
              <w:right w:val="nil"/>
            </w:tcBorders>
            <w:vAlign w:val="bottom"/>
          </w:tcPr>
          <w:p w14:paraId="2A156F38"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hAnsi="Times New Roman" w:cs="Times New Roman"/>
                <w:b/>
                <w:bCs/>
                <w:sz w:val="17"/>
                <w:szCs w:val="17"/>
              </w:rPr>
              <w:t>2024</w:t>
            </w:r>
          </w:p>
          <w:p w14:paraId="13588802"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eastAsia="Arial Unicode MS" w:hAnsi="Times New Roman" w:cs="Times New Roman"/>
                <w:b/>
                <w:bCs/>
                <w:sz w:val="17"/>
                <w:szCs w:val="17"/>
              </w:rPr>
              <w:t>(Restated)</w:t>
            </w:r>
          </w:p>
        </w:tc>
        <w:tc>
          <w:tcPr>
            <w:tcW w:w="50" w:type="dxa"/>
            <w:tcBorders>
              <w:left w:val="nil"/>
              <w:bottom w:val="nil"/>
              <w:right w:val="nil"/>
            </w:tcBorders>
          </w:tcPr>
          <w:p w14:paraId="46666997" w14:textId="77777777" w:rsidR="00632E33" w:rsidRPr="003F11DE" w:rsidRDefault="00632E33" w:rsidP="004B63D7">
            <w:pPr>
              <w:spacing w:line="200" w:lineRule="exact"/>
              <w:ind w:firstLine="4"/>
              <w:jc w:val="center"/>
              <w:rPr>
                <w:rFonts w:hAnsi="Times New Roman" w:cs="Times New Roman"/>
                <w:b/>
                <w:bCs/>
                <w:sz w:val="17"/>
                <w:szCs w:val="17"/>
              </w:rPr>
            </w:pPr>
          </w:p>
        </w:tc>
        <w:tc>
          <w:tcPr>
            <w:tcW w:w="20" w:type="dxa"/>
            <w:tcBorders>
              <w:left w:val="nil"/>
              <w:bottom w:val="nil"/>
              <w:right w:val="nil"/>
            </w:tcBorders>
          </w:tcPr>
          <w:p w14:paraId="61ED922B" w14:textId="77777777" w:rsidR="00632E33" w:rsidRPr="003F11DE" w:rsidRDefault="00632E33" w:rsidP="004B63D7">
            <w:pPr>
              <w:spacing w:line="200" w:lineRule="exact"/>
              <w:ind w:firstLine="4"/>
              <w:jc w:val="center"/>
              <w:rPr>
                <w:rFonts w:hAnsi="Times New Roman" w:cs="Times New Roman"/>
                <w:b/>
                <w:bCs/>
                <w:sz w:val="17"/>
                <w:szCs w:val="17"/>
              </w:rPr>
            </w:pPr>
          </w:p>
        </w:tc>
        <w:tc>
          <w:tcPr>
            <w:tcW w:w="923" w:type="dxa"/>
            <w:tcBorders>
              <w:left w:val="nil"/>
              <w:bottom w:val="single" w:sz="4" w:space="0" w:color="auto"/>
              <w:right w:val="nil"/>
            </w:tcBorders>
            <w:vAlign w:val="bottom"/>
          </w:tcPr>
          <w:p w14:paraId="720D68B7" w14:textId="77777777" w:rsidR="00632E33" w:rsidRPr="003F11DE" w:rsidRDefault="00632E33" w:rsidP="004B63D7">
            <w:pPr>
              <w:spacing w:line="200" w:lineRule="exact"/>
              <w:ind w:right="-36"/>
              <w:jc w:val="center"/>
              <w:rPr>
                <w:rFonts w:eastAsia="Arial Unicode MS" w:hAnsi="Times New Roman" w:cs="Times New Roman"/>
                <w:b/>
                <w:bCs/>
                <w:sz w:val="17"/>
                <w:szCs w:val="17"/>
              </w:rPr>
            </w:pPr>
            <w:r w:rsidRPr="003F11DE">
              <w:rPr>
                <w:rFonts w:eastAsia="Arial Unicode MS" w:hAnsi="Times New Roman" w:cs="Times New Roman"/>
                <w:b/>
                <w:bCs/>
                <w:sz w:val="17"/>
                <w:szCs w:val="17"/>
              </w:rPr>
              <w:t>2024</w:t>
            </w:r>
          </w:p>
          <w:p w14:paraId="0777204E"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eastAsia="Arial Unicode MS" w:hAnsi="Times New Roman" w:cs="Times New Roman"/>
                <w:b/>
                <w:bCs/>
                <w:sz w:val="17"/>
                <w:szCs w:val="17"/>
              </w:rPr>
              <w:t>(Previously reported)</w:t>
            </w:r>
          </w:p>
        </w:tc>
        <w:tc>
          <w:tcPr>
            <w:tcW w:w="77" w:type="dxa"/>
            <w:tcBorders>
              <w:left w:val="nil"/>
              <w:right w:val="nil"/>
            </w:tcBorders>
          </w:tcPr>
          <w:p w14:paraId="001F1280" w14:textId="77777777" w:rsidR="00632E33" w:rsidRPr="003F11DE" w:rsidRDefault="00632E33" w:rsidP="004B63D7">
            <w:pPr>
              <w:spacing w:line="200" w:lineRule="exact"/>
              <w:ind w:firstLine="4"/>
              <w:jc w:val="center"/>
              <w:rPr>
                <w:rFonts w:hAnsi="Times New Roman" w:cs="Times New Roman"/>
                <w:b/>
                <w:bCs/>
                <w:sz w:val="17"/>
                <w:szCs w:val="17"/>
              </w:rPr>
            </w:pPr>
          </w:p>
        </w:tc>
        <w:tc>
          <w:tcPr>
            <w:tcW w:w="923" w:type="dxa"/>
            <w:vMerge/>
            <w:tcBorders>
              <w:left w:val="nil"/>
              <w:bottom w:val="single" w:sz="4" w:space="0" w:color="auto"/>
              <w:right w:val="nil"/>
            </w:tcBorders>
          </w:tcPr>
          <w:p w14:paraId="43157AE3" w14:textId="77777777" w:rsidR="00632E33" w:rsidRPr="003F11DE" w:rsidRDefault="00632E33" w:rsidP="004B63D7">
            <w:pPr>
              <w:spacing w:line="200" w:lineRule="exact"/>
              <w:ind w:firstLine="4"/>
              <w:jc w:val="center"/>
              <w:rPr>
                <w:rFonts w:hAnsi="Times New Roman" w:cs="Times New Roman"/>
                <w:b/>
                <w:bCs/>
                <w:sz w:val="17"/>
                <w:szCs w:val="17"/>
              </w:rPr>
            </w:pPr>
          </w:p>
        </w:tc>
        <w:tc>
          <w:tcPr>
            <w:tcW w:w="77" w:type="dxa"/>
            <w:tcBorders>
              <w:left w:val="nil"/>
              <w:right w:val="nil"/>
            </w:tcBorders>
          </w:tcPr>
          <w:p w14:paraId="2A182DC2" w14:textId="77777777" w:rsidR="00632E33" w:rsidRPr="003F11DE" w:rsidRDefault="00632E33" w:rsidP="004B63D7">
            <w:pPr>
              <w:spacing w:line="200" w:lineRule="exact"/>
              <w:ind w:firstLine="4"/>
              <w:jc w:val="center"/>
              <w:rPr>
                <w:rFonts w:hAnsi="Times New Roman" w:cs="Times New Roman"/>
                <w:b/>
                <w:bCs/>
                <w:sz w:val="17"/>
                <w:szCs w:val="17"/>
              </w:rPr>
            </w:pPr>
          </w:p>
        </w:tc>
        <w:tc>
          <w:tcPr>
            <w:tcW w:w="923" w:type="dxa"/>
            <w:tcBorders>
              <w:left w:val="nil"/>
              <w:bottom w:val="single" w:sz="4" w:space="0" w:color="auto"/>
              <w:right w:val="nil"/>
            </w:tcBorders>
            <w:vAlign w:val="bottom"/>
          </w:tcPr>
          <w:p w14:paraId="7CA044CA" w14:textId="77777777" w:rsidR="00632E33" w:rsidRPr="003F11DE" w:rsidRDefault="00632E33" w:rsidP="004B63D7">
            <w:pPr>
              <w:spacing w:line="200" w:lineRule="exact"/>
              <w:ind w:right="-36"/>
              <w:jc w:val="center"/>
              <w:rPr>
                <w:rFonts w:eastAsia="Arial Unicode MS" w:hAnsi="Times New Roman" w:cs="Times New Roman"/>
                <w:b/>
                <w:bCs/>
                <w:sz w:val="17"/>
                <w:szCs w:val="17"/>
              </w:rPr>
            </w:pPr>
            <w:r w:rsidRPr="003F11DE">
              <w:rPr>
                <w:rFonts w:eastAsia="Arial Unicode MS" w:hAnsi="Times New Roman" w:cs="Times New Roman"/>
                <w:b/>
                <w:bCs/>
                <w:sz w:val="17"/>
                <w:szCs w:val="17"/>
              </w:rPr>
              <w:t>2024</w:t>
            </w:r>
          </w:p>
          <w:p w14:paraId="2B7BE701" w14:textId="77777777" w:rsidR="00632E33" w:rsidRPr="003F11DE" w:rsidRDefault="00632E33" w:rsidP="004B63D7">
            <w:pPr>
              <w:spacing w:line="200" w:lineRule="exact"/>
              <w:ind w:firstLine="4"/>
              <w:jc w:val="center"/>
              <w:rPr>
                <w:rFonts w:hAnsi="Times New Roman" w:cs="Times New Roman"/>
                <w:b/>
                <w:bCs/>
                <w:spacing w:val="-2"/>
                <w:sz w:val="17"/>
                <w:szCs w:val="17"/>
              </w:rPr>
            </w:pPr>
            <w:r w:rsidRPr="003F11DE">
              <w:rPr>
                <w:rFonts w:eastAsia="Arial Unicode MS" w:hAnsi="Times New Roman" w:cs="Times New Roman"/>
                <w:b/>
                <w:bCs/>
                <w:sz w:val="17"/>
                <w:szCs w:val="17"/>
              </w:rPr>
              <w:t xml:space="preserve"> (Restated) </w:t>
            </w:r>
          </w:p>
        </w:tc>
        <w:tc>
          <w:tcPr>
            <w:tcW w:w="72" w:type="dxa"/>
            <w:tcBorders>
              <w:top w:val="nil"/>
              <w:left w:val="nil"/>
              <w:right w:val="nil"/>
            </w:tcBorders>
          </w:tcPr>
          <w:p w14:paraId="4B59E150" w14:textId="77777777" w:rsidR="00632E33" w:rsidRPr="003F11DE" w:rsidRDefault="00632E33" w:rsidP="004B63D7">
            <w:pPr>
              <w:spacing w:line="200" w:lineRule="exact"/>
              <w:ind w:firstLine="4"/>
              <w:jc w:val="center"/>
              <w:rPr>
                <w:rFonts w:hAnsi="Times New Roman" w:cs="Times New Roman"/>
                <w:b/>
                <w:bCs/>
                <w:sz w:val="17"/>
                <w:szCs w:val="17"/>
              </w:rPr>
            </w:pPr>
          </w:p>
        </w:tc>
        <w:tc>
          <w:tcPr>
            <w:tcW w:w="923" w:type="dxa"/>
            <w:tcBorders>
              <w:top w:val="nil"/>
              <w:left w:val="nil"/>
              <w:bottom w:val="single" w:sz="4" w:space="0" w:color="auto"/>
              <w:right w:val="nil"/>
            </w:tcBorders>
            <w:vAlign w:val="bottom"/>
          </w:tcPr>
          <w:p w14:paraId="52258CA2"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eastAsia="Arial Unicode MS" w:hAnsi="Times New Roman" w:cs="Times New Roman"/>
                <w:b/>
                <w:bCs/>
                <w:sz w:val="17"/>
                <w:szCs w:val="17"/>
              </w:rPr>
              <w:t>2025</w:t>
            </w:r>
          </w:p>
        </w:tc>
        <w:tc>
          <w:tcPr>
            <w:tcW w:w="72" w:type="dxa"/>
            <w:tcBorders>
              <w:top w:val="nil"/>
              <w:left w:val="nil"/>
              <w:bottom w:val="nil"/>
              <w:right w:val="nil"/>
            </w:tcBorders>
          </w:tcPr>
          <w:p w14:paraId="05910323" w14:textId="77777777" w:rsidR="00632E33" w:rsidRPr="003F11DE" w:rsidRDefault="00632E33" w:rsidP="004B63D7">
            <w:pPr>
              <w:tabs>
                <w:tab w:val="decimal" w:pos="1089"/>
              </w:tabs>
              <w:spacing w:line="200" w:lineRule="exact"/>
              <w:ind w:firstLine="4"/>
              <w:rPr>
                <w:rFonts w:hAnsi="Times New Roman" w:cs="Times New Roman"/>
                <w:b/>
                <w:bCs/>
                <w:sz w:val="17"/>
                <w:szCs w:val="17"/>
              </w:rPr>
            </w:pPr>
          </w:p>
        </w:tc>
        <w:tc>
          <w:tcPr>
            <w:tcW w:w="923" w:type="dxa"/>
            <w:tcBorders>
              <w:top w:val="nil"/>
              <w:left w:val="nil"/>
              <w:bottom w:val="single" w:sz="4" w:space="0" w:color="auto"/>
              <w:right w:val="nil"/>
            </w:tcBorders>
            <w:vAlign w:val="bottom"/>
          </w:tcPr>
          <w:p w14:paraId="273218DA" w14:textId="77777777" w:rsidR="00632E33" w:rsidRPr="003F11DE" w:rsidRDefault="00632E33" w:rsidP="004B63D7">
            <w:pPr>
              <w:spacing w:line="200" w:lineRule="exact"/>
              <w:ind w:right="-36"/>
              <w:jc w:val="center"/>
              <w:rPr>
                <w:rFonts w:eastAsia="Arial Unicode MS" w:hAnsi="Times New Roman" w:cs="Times New Roman"/>
                <w:b/>
                <w:bCs/>
                <w:sz w:val="17"/>
                <w:szCs w:val="17"/>
              </w:rPr>
            </w:pPr>
            <w:r w:rsidRPr="003F11DE">
              <w:rPr>
                <w:rFonts w:eastAsia="Arial Unicode MS" w:hAnsi="Times New Roman" w:cs="Times New Roman"/>
                <w:b/>
                <w:bCs/>
                <w:sz w:val="17"/>
                <w:szCs w:val="17"/>
              </w:rPr>
              <w:t>2024</w:t>
            </w:r>
          </w:p>
          <w:p w14:paraId="47F03371"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eastAsia="Arial Unicode MS" w:hAnsi="Times New Roman" w:cs="Times New Roman"/>
                <w:b/>
                <w:bCs/>
                <w:sz w:val="17"/>
                <w:szCs w:val="17"/>
              </w:rPr>
              <w:t>(Restated)</w:t>
            </w:r>
          </w:p>
        </w:tc>
        <w:tc>
          <w:tcPr>
            <w:tcW w:w="77" w:type="dxa"/>
            <w:tcBorders>
              <w:top w:val="nil"/>
              <w:left w:val="nil"/>
              <w:bottom w:val="nil"/>
              <w:right w:val="nil"/>
            </w:tcBorders>
          </w:tcPr>
          <w:p w14:paraId="64F2647E" w14:textId="77777777" w:rsidR="00632E33" w:rsidRPr="003F11DE" w:rsidRDefault="00632E33" w:rsidP="004B63D7">
            <w:pPr>
              <w:spacing w:line="200" w:lineRule="exact"/>
              <w:ind w:firstLine="4"/>
              <w:jc w:val="center"/>
              <w:rPr>
                <w:rFonts w:hAnsi="Times New Roman" w:cs="Times New Roman"/>
                <w:b/>
                <w:bCs/>
                <w:sz w:val="17"/>
                <w:szCs w:val="17"/>
              </w:rPr>
            </w:pPr>
          </w:p>
        </w:tc>
        <w:tc>
          <w:tcPr>
            <w:tcW w:w="923" w:type="dxa"/>
            <w:tcBorders>
              <w:top w:val="nil"/>
              <w:left w:val="nil"/>
              <w:bottom w:val="single" w:sz="4" w:space="0" w:color="auto"/>
              <w:right w:val="nil"/>
            </w:tcBorders>
            <w:vAlign w:val="bottom"/>
          </w:tcPr>
          <w:p w14:paraId="42062BF0"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eastAsia="Arial Unicode MS" w:hAnsi="Times New Roman" w:cs="Times New Roman"/>
                <w:b/>
                <w:bCs/>
                <w:sz w:val="17"/>
                <w:szCs w:val="17"/>
              </w:rPr>
              <w:t>2025</w:t>
            </w:r>
          </w:p>
        </w:tc>
        <w:tc>
          <w:tcPr>
            <w:tcW w:w="77" w:type="dxa"/>
            <w:tcBorders>
              <w:top w:val="nil"/>
              <w:left w:val="nil"/>
              <w:bottom w:val="nil"/>
              <w:right w:val="nil"/>
            </w:tcBorders>
          </w:tcPr>
          <w:p w14:paraId="01D05AD3" w14:textId="77777777" w:rsidR="00632E33" w:rsidRPr="003F11DE" w:rsidRDefault="00632E33" w:rsidP="004B63D7">
            <w:pPr>
              <w:spacing w:line="200" w:lineRule="exact"/>
              <w:ind w:firstLine="4"/>
              <w:jc w:val="center"/>
              <w:rPr>
                <w:rFonts w:hAnsi="Times New Roman" w:cs="Times New Roman"/>
                <w:b/>
                <w:bCs/>
                <w:sz w:val="17"/>
                <w:szCs w:val="17"/>
              </w:rPr>
            </w:pPr>
          </w:p>
        </w:tc>
        <w:tc>
          <w:tcPr>
            <w:tcW w:w="852" w:type="dxa"/>
            <w:tcBorders>
              <w:top w:val="nil"/>
              <w:left w:val="nil"/>
              <w:bottom w:val="single" w:sz="4" w:space="0" w:color="auto"/>
              <w:right w:val="nil"/>
            </w:tcBorders>
            <w:vAlign w:val="bottom"/>
          </w:tcPr>
          <w:p w14:paraId="313912D1" w14:textId="77777777" w:rsidR="00632E33" w:rsidRPr="003F11DE" w:rsidRDefault="00632E33" w:rsidP="004B63D7">
            <w:pPr>
              <w:spacing w:line="200" w:lineRule="exact"/>
              <w:ind w:right="-36"/>
              <w:jc w:val="center"/>
              <w:rPr>
                <w:rFonts w:eastAsia="Arial Unicode MS" w:hAnsi="Times New Roman" w:cs="Times New Roman"/>
                <w:b/>
                <w:bCs/>
                <w:sz w:val="17"/>
                <w:szCs w:val="17"/>
              </w:rPr>
            </w:pPr>
            <w:r w:rsidRPr="003F11DE">
              <w:rPr>
                <w:rFonts w:eastAsia="Arial Unicode MS" w:hAnsi="Times New Roman" w:cs="Times New Roman"/>
                <w:b/>
                <w:bCs/>
                <w:sz w:val="17"/>
                <w:szCs w:val="17"/>
              </w:rPr>
              <w:t>2024</w:t>
            </w:r>
          </w:p>
          <w:p w14:paraId="75939E50" w14:textId="77777777" w:rsidR="00632E33" w:rsidRPr="003F11DE" w:rsidRDefault="00632E33" w:rsidP="004B63D7">
            <w:pPr>
              <w:spacing w:line="200" w:lineRule="exact"/>
              <w:ind w:firstLine="4"/>
              <w:jc w:val="center"/>
              <w:rPr>
                <w:rFonts w:hAnsi="Times New Roman" w:cs="Times New Roman"/>
                <w:b/>
                <w:bCs/>
                <w:sz w:val="17"/>
                <w:szCs w:val="17"/>
              </w:rPr>
            </w:pPr>
            <w:r w:rsidRPr="003F11DE">
              <w:rPr>
                <w:rFonts w:eastAsia="Arial Unicode MS" w:hAnsi="Times New Roman" w:cs="Times New Roman"/>
                <w:b/>
                <w:bCs/>
                <w:sz w:val="17"/>
                <w:szCs w:val="17"/>
              </w:rPr>
              <w:t>(Restated)</w:t>
            </w:r>
          </w:p>
        </w:tc>
      </w:tr>
      <w:tr w:rsidR="00632E33" w:rsidRPr="003F11DE" w14:paraId="786977CA" w14:textId="77777777" w:rsidTr="00EE26FD">
        <w:trPr>
          <w:trHeight w:val="144"/>
        </w:trPr>
        <w:tc>
          <w:tcPr>
            <w:tcW w:w="1823" w:type="dxa"/>
            <w:tcBorders>
              <w:top w:val="nil"/>
              <w:left w:val="nil"/>
              <w:bottom w:val="nil"/>
              <w:right w:val="nil"/>
            </w:tcBorders>
            <w:vAlign w:val="bottom"/>
          </w:tcPr>
          <w:p w14:paraId="5496F848" w14:textId="77777777" w:rsidR="00632E33" w:rsidRPr="003F11DE" w:rsidRDefault="00632E33" w:rsidP="004B63D7">
            <w:pPr>
              <w:tabs>
                <w:tab w:val="left" w:pos="1260"/>
              </w:tabs>
              <w:spacing w:line="200" w:lineRule="exact"/>
              <w:rPr>
                <w:rFonts w:hAnsi="Times New Roman" w:cs="Times New Roman"/>
                <w:b/>
                <w:bCs/>
                <w:spacing w:val="-4"/>
                <w:sz w:val="17"/>
                <w:szCs w:val="17"/>
                <w:cs/>
              </w:rPr>
            </w:pPr>
            <w:r w:rsidRPr="003F11DE">
              <w:rPr>
                <w:rFonts w:hAnsi="Times New Roman" w:cs="Times New Roman"/>
                <w:b/>
                <w:bCs/>
                <w:color w:val="000000"/>
                <w:sz w:val="17"/>
                <w:szCs w:val="17"/>
              </w:rPr>
              <w:t>Deferred tax assets</w:t>
            </w:r>
            <w:r w:rsidRPr="003F11DE">
              <w:rPr>
                <w:rFonts w:hAnsi="Times New Roman" w:cs="Times New Roman"/>
                <w:b/>
                <w:bCs/>
                <w:color w:val="000000"/>
                <w:sz w:val="17"/>
                <w:szCs w:val="17"/>
                <w:cs/>
              </w:rPr>
              <w:t xml:space="preserve"> </w:t>
            </w:r>
            <w:r w:rsidRPr="003F11DE">
              <w:rPr>
                <w:rFonts w:hAnsi="Times New Roman" w:cs="Times New Roman"/>
                <w:b/>
                <w:bCs/>
                <w:color w:val="000000"/>
                <w:sz w:val="17"/>
                <w:szCs w:val="17"/>
              </w:rPr>
              <w:t>(liabilities)</w:t>
            </w:r>
          </w:p>
        </w:tc>
        <w:tc>
          <w:tcPr>
            <w:tcW w:w="877" w:type="dxa"/>
            <w:tcBorders>
              <w:top w:val="single" w:sz="4" w:space="0" w:color="auto"/>
              <w:left w:val="nil"/>
              <w:right w:val="nil"/>
            </w:tcBorders>
            <w:vAlign w:val="bottom"/>
          </w:tcPr>
          <w:p w14:paraId="3EBFD565" w14:textId="77777777" w:rsidR="00632E33" w:rsidRPr="003F11DE" w:rsidRDefault="00632E33" w:rsidP="004B63D7">
            <w:pPr>
              <w:tabs>
                <w:tab w:val="decimal" w:pos="1166"/>
              </w:tabs>
              <w:spacing w:line="200" w:lineRule="exact"/>
              <w:ind w:right="34"/>
              <w:rPr>
                <w:rFonts w:hAnsi="Times New Roman" w:cs="Times New Roman"/>
                <w:sz w:val="17"/>
                <w:szCs w:val="17"/>
                <w:cs/>
              </w:rPr>
            </w:pPr>
          </w:p>
        </w:tc>
        <w:tc>
          <w:tcPr>
            <w:tcW w:w="62" w:type="dxa"/>
            <w:tcBorders>
              <w:top w:val="nil"/>
              <w:left w:val="nil"/>
              <w:right w:val="nil"/>
            </w:tcBorders>
          </w:tcPr>
          <w:p w14:paraId="606A6B77" w14:textId="77777777" w:rsidR="00632E33" w:rsidRPr="003F11DE" w:rsidRDefault="00632E33" w:rsidP="004B63D7">
            <w:pPr>
              <w:tabs>
                <w:tab w:val="decimal" w:pos="1002"/>
              </w:tabs>
              <w:spacing w:line="200" w:lineRule="exact"/>
              <w:ind w:firstLine="4"/>
              <w:rPr>
                <w:rFonts w:hAnsi="Times New Roman" w:cs="Times New Roman"/>
                <w:sz w:val="17"/>
                <w:szCs w:val="17"/>
                <w:cs/>
              </w:rPr>
            </w:pPr>
          </w:p>
        </w:tc>
        <w:tc>
          <w:tcPr>
            <w:tcW w:w="1008" w:type="dxa"/>
            <w:tcBorders>
              <w:top w:val="single" w:sz="4" w:space="0" w:color="auto"/>
              <w:left w:val="nil"/>
              <w:right w:val="nil"/>
            </w:tcBorders>
          </w:tcPr>
          <w:p w14:paraId="6DA9A405" w14:textId="77777777" w:rsidR="00632E33" w:rsidRPr="003F11DE" w:rsidRDefault="00632E33" w:rsidP="004B63D7">
            <w:pPr>
              <w:tabs>
                <w:tab w:val="decimal" w:pos="1002"/>
              </w:tabs>
              <w:spacing w:line="200" w:lineRule="exact"/>
              <w:ind w:firstLine="4"/>
              <w:rPr>
                <w:rFonts w:hAnsi="Times New Roman" w:cs="Times New Roman"/>
                <w:sz w:val="17"/>
                <w:szCs w:val="17"/>
                <w:cs/>
              </w:rPr>
            </w:pPr>
          </w:p>
        </w:tc>
        <w:tc>
          <w:tcPr>
            <w:tcW w:w="50" w:type="dxa"/>
            <w:tcBorders>
              <w:top w:val="nil"/>
              <w:left w:val="nil"/>
              <w:right w:val="nil"/>
            </w:tcBorders>
          </w:tcPr>
          <w:p w14:paraId="20065452" w14:textId="77777777" w:rsidR="00632E33" w:rsidRPr="003F11DE" w:rsidRDefault="00632E33" w:rsidP="004B63D7">
            <w:pPr>
              <w:tabs>
                <w:tab w:val="decimal" w:pos="1002"/>
              </w:tabs>
              <w:spacing w:line="200" w:lineRule="exact"/>
              <w:ind w:firstLine="4"/>
              <w:rPr>
                <w:rFonts w:hAnsi="Times New Roman" w:cs="Times New Roman"/>
                <w:sz w:val="17"/>
                <w:szCs w:val="17"/>
                <w:cs/>
              </w:rPr>
            </w:pPr>
          </w:p>
        </w:tc>
        <w:tc>
          <w:tcPr>
            <w:tcW w:w="20" w:type="dxa"/>
            <w:tcBorders>
              <w:top w:val="nil"/>
              <w:left w:val="nil"/>
              <w:right w:val="nil"/>
            </w:tcBorders>
            <w:vAlign w:val="bottom"/>
          </w:tcPr>
          <w:p w14:paraId="2DDD950C" w14:textId="77777777" w:rsidR="00632E33" w:rsidRPr="003F11DE" w:rsidRDefault="00632E33" w:rsidP="004B63D7">
            <w:pPr>
              <w:tabs>
                <w:tab w:val="decimal" w:pos="1002"/>
              </w:tabs>
              <w:spacing w:line="200" w:lineRule="exact"/>
              <w:ind w:firstLine="4"/>
              <w:rPr>
                <w:rFonts w:hAnsi="Times New Roman" w:cs="Times New Roman"/>
                <w:sz w:val="17"/>
                <w:szCs w:val="17"/>
                <w:cs/>
              </w:rPr>
            </w:pPr>
          </w:p>
        </w:tc>
        <w:tc>
          <w:tcPr>
            <w:tcW w:w="923" w:type="dxa"/>
            <w:tcBorders>
              <w:top w:val="single" w:sz="4" w:space="0" w:color="auto"/>
              <w:left w:val="nil"/>
              <w:right w:val="nil"/>
            </w:tcBorders>
          </w:tcPr>
          <w:p w14:paraId="28ABBD3C"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77" w:type="dxa"/>
            <w:tcBorders>
              <w:left w:val="nil"/>
              <w:right w:val="nil"/>
            </w:tcBorders>
          </w:tcPr>
          <w:p w14:paraId="5F877266"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923" w:type="dxa"/>
            <w:tcBorders>
              <w:top w:val="single" w:sz="4" w:space="0" w:color="auto"/>
              <w:left w:val="nil"/>
              <w:right w:val="nil"/>
            </w:tcBorders>
          </w:tcPr>
          <w:p w14:paraId="6A3C9775"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77" w:type="dxa"/>
            <w:tcBorders>
              <w:left w:val="nil"/>
              <w:right w:val="nil"/>
            </w:tcBorders>
          </w:tcPr>
          <w:p w14:paraId="318B4CA1"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923" w:type="dxa"/>
            <w:tcBorders>
              <w:top w:val="single" w:sz="4" w:space="0" w:color="auto"/>
              <w:left w:val="nil"/>
              <w:right w:val="nil"/>
            </w:tcBorders>
          </w:tcPr>
          <w:p w14:paraId="48079042"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72" w:type="dxa"/>
            <w:tcBorders>
              <w:left w:val="nil"/>
              <w:right w:val="nil"/>
            </w:tcBorders>
          </w:tcPr>
          <w:p w14:paraId="653610A9"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923" w:type="dxa"/>
            <w:tcBorders>
              <w:top w:val="single" w:sz="4" w:space="0" w:color="auto"/>
              <w:left w:val="nil"/>
              <w:right w:val="nil"/>
            </w:tcBorders>
            <w:vAlign w:val="bottom"/>
          </w:tcPr>
          <w:p w14:paraId="662A17AE" w14:textId="77777777" w:rsidR="00632E33" w:rsidRPr="003F11DE" w:rsidRDefault="00632E33" w:rsidP="004B63D7">
            <w:pPr>
              <w:tabs>
                <w:tab w:val="decimal" w:pos="903"/>
              </w:tabs>
              <w:spacing w:line="200" w:lineRule="exact"/>
              <w:ind w:right="34"/>
              <w:rPr>
                <w:rFonts w:hAnsi="Times New Roman" w:cs="Times New Roman"/>
                <w:sz w:val="17"/>
                <w:szCs w:val="17"/>
                <w:cs/>
              </w:rPr>
            </w:pPr>
          </w:p>
        </w:tc>
        <w:tc>
          <w:tcPr>
            <w:tcW w:w="72" w:type="dxa"/>
            <w:tcBorders>
              <w:top w:val="nil"/>
              <w:left w:val="nil"/>
              <w:right w:val="nil"/>
            </w:tcBorders>
          </w:tcPr>
          <w:p w14:paraId="77DB6AD0" w14:textId="77777777" w:rsidR="00632E33" w:rsidRPr="003F11DE" w:rsidRDefault="00632E33" w:rsidP="004B63D7">
            <w:pPr>
              <w:tabs>
                <w:tab w:val="decimal" w:pos="1089"/>
              </w:tabs>
              <w:spacing w:line="200" w:lineRule="exact"/>
              <w:ind w:firstLine="4"/>
              <w:rPr>
                <w:rFonts w:hAnsi="Times New Roman" w:cs="Times New Roman"/>
                <w:sz w:val="17"/>
                <w:szCs w:val="17"/>
              </w:rPr>
            </w:pPr>
          </w:p>
        </w:tc>
        <w:tc>
          <w:tcPr>
            <w:tcW w:w="923" w:type="dxa"/>
            <w:tcBorders>
              <w:top w:val="single" w:sz="4" w:space="0" w:color="auto"/>
              <w:left w:val="nil"/>
              <w:right w:val="nil"/>
            </w:tcBorders>
          </w:tcPr>
          <w:p w14:paraId="379DB063" w14:textId="77777777" w:rsidR="00632E33" w:rsidRPr="003F11DE" w:rsidRDefault="00632E33" w:rsidP="004B63D7">
            <w:pPr>
              <w:tabs>
                <w:tab w:val="decimal" w:pos="1089"/>
              </w:tabs>
              <w:spacing w:line="200" w:lineRule="exact"/>
              <w:ind w:firstLine="4"/>
              <w:rPr>
                <w:rFonts w:hAnsi="Times New Roman" w:cs="Times New Roman"/>
                <w:sz w:val="17"/>
                <w:szCs w:val="17"/>
              </w:rPr>
            </w:pPr>
          </w:p>
        </w:tc>
        <w:tc>
          <w:tcPr>
            <w:tcW w:w="77" w:type="dxa"/>
            <w:tcBorders>
              <w:left w:val="nil"/>
              <w:right w:val="nil"/>
            </w:tcBorders>
          </w:tcPr>
          <w:p w14:paraId="3784A580" w14:textId="77777777" w:rsidR="00632E33" w:rsidRPr="003F11DE" w:rsidRDefault="00632E33" w:rsidP="004B63D7">
            <w:pPr>
              <w:tabs>
                <w:tab w:val="decimal" w:pos="1089"/>
              </w:tabs>
              <w:spacing w:line="200" w:lineRule="exact"/>
              <w:ind w:firstLine="4"/>
              <w:rPr>
                <w:rFonts w:hAnsi="Times New Roman" w:cs="Times New Roman"/>
                <w:sz w:val="17"/>
                <w:szCs w:val="17"/>
              </w:rPr>
            </w:pPr>
          </w:p>
        </w:tc>
        <w:tc>
          <w:tcPr>
            <w:tcW w:w="923" w:type="dxa"/>
            <w:tcBorders>
              <w:top w:val="single" w:sz="4" w:space="0" w:color="auto"/>
              <w:left w:val="nil"/>
              <w:right w:val="nil"/>
            </w:tcBorders>
          </w:tcPr>
          <w:p w14:paraId="76CDE9AD" w14:textId="77777777" w:rsidR="00632E33" w:rsidRPr="003F11DE" w:rsidRDefault="00632E33" w:rsidP="004B63D7">
            <w:pPr>
              <w:tabs>
                <w:tab w:val="decimal" w:pos="1089"/>
              </w:tabs>
              <w:spacing w:line="200" w:lineRule="exact"/>
              <w:ind w:firstLine="4"/>
              <w:rPr>
                <w:rFonts w:hAnsi="Times New Roman" w:cs="Times New Roman"/>
                <w:sz w:val="17"/>
                <w:szCs w:val="17"/>
              </w:rPr>
            </w:pPr>
          </w:p>
        </w:tc>
        <w:tc>
          <w:tcPr>
            <w:tcW w:w="77" w:type="dxa"/>
            <w:tcBorders>
              <w:left w:val="nil"/>
              <w:right w:val="nil"/>
            </w:tcBorders>
          </w:tcPr>
          <w:p w14:paraId="548A8B4E" w14:textId="77777777" w:rsidR="00632E33" w:rsidRPr="003F11DE" w:rsidRDefault="00632E33" w:rsidP="004B63D7">
            <w:pPr>
              <w:tabs>
                <w:tab w:val="decimal" w:pos="1089"/>
              </w:tabs>
              <w:spacing w:line="200" w:lineRule="exact"/>
              <w:ind w:firstLine="4"/>
              <w:rPr>
                <w:rFonts w:hAnsi="Times New Roman" w:cs="Times New Roman"/>
                <w:sz w:val="17"/>
                <w:szCs w:val="17"/>
              </w:rPr>
            </w:pPr>
          </w:p>
        </w:tc>
        <w:tc>
          <w:tcPr>
            <w:tcW w:w="852" w:type="dxa"/>
            <w:tcBorders>
              <w:top w:val="nil"/>
              <w:left w:val="nil"/>
              <w:right w:val="nil"/>
            </w:tcBorders>
          </w:tcPr>
          <w:p w14:paraId="620F1A1B" w14:textId="77777777" w:rsidR="00632E33" w:rsidRPr="003F11DE" w:rsidRDefault="00632E33" w:rsidP="004B63D7">
            <w:pPr>
              <w:tabs>
                <w:tab w:val="decimal" w:pos="1089"/>
              </w:tabs>
              <w:spacing w:line="200" w:lineRule="exact"/>
              <w:ind w:firstLine="4"/>
              <w:rPr>
                <w:rFonts w:hAnsi="Times New Roman" w:cs="Times New Roman"/>
                <w:sz w:val="17"/>
                <w:szCs w:val="17"/>
              </w:rPr>
            </w:pPr>
          </w:p>
        </w:tc>
      </w:tr>
      <w:tr w:rsidR="003B0F93" w:rsidRPr="003F11DE" w14:paraId="79A9134D" w14:textId="77777777" w:rsidTr="00EE26FD">
        <w:trPr>
          <w:trHeight w:val="144"/>
        </w:trPr>
        <w:tc>
          <w:tcPr>
            <w:tcW w:w="1823" w:type="dxa"/>
            <w:tcBorders>
              <w:top w:val="nil"/>
              <w:left w:val="nil"/>
              <w:bottom w:val="nil"/>
              <w:right w:val="nil"/>
            </w:tcBorders>
            <w:vAlign w:val="bottom"/>
          </w:tcPr>
          <w:p w14:paraId="01257580" w14:textId="77777777" w:rsidR="003B0F93" w:rsidRPr="003F11DE" w:rsidRDefault="003B0F93" w:rsidP="003B0F93">
            <w:pPr>
              <w:tabs>
                <w:tab w:val="left" w:pos="462"/>
              </w:tabs>
              <w:spacing w:line="200" w:lineRule="exact"/>
              <w:rPr>
                <w:rFonts w:hAnsi="Times New Roman" w:cs="Times New Roman"/>
                <w:color w:val="000000"/>
                <w:sz w:val="17"/>
                <w:szCs w:val="17"/>
              </w:rPr>
            </w:pPr>
            <w:r w:rsidRPr="003F11DE">
              <w:rPr>
                <w:rFonts w:hAnsi="Times New Roman" w:cs="Times New Roman"/>
                <w:color w:val="000000"/>
                <w:sz w:val="17"/>
                <w:szCs w:val="17"/>
              </w:rPr>
              <w:t xml:space="preserve">Items related to   </w:t>
            </w:r>
          </w:p>
          <w:p w14:paraId="15195F62" w14:textId="77777777" w:rsidR="003B0F93" w:rsidRPr="003F11DE" w:rsidRDefault="003B0F93" w:rsidP="003B0F93">
            <w:pPr>
              <w:tabs>
                <w:tab w:val="left" w:pos="462"/>
              </w:tabs>
              <w:spacing w:line="200" w:lineRule="exact"/>
              <w:rPr>
                <w:rFonts w:hAnsi="Times New Roman" w:cs="Times New Roman"/>
                <w:sz w:val="17"/>
                <w:szCs w:val="17"/>
                <w:cs/>
              </w:rPr>
            </w:pPr>
            <w:r w:rsidRPr="003F11DE">
              <w:rPr>
                <w:rFonts w:hAnsi="Times New Roman" w:cs="Times New Roman"/>
                <w:color w:val="000000"/>
                <w:sz w:val="17"/>
                <w:szCs w:val="17"/>
              </w:rPr>
              <w:t xml:space="preserve">   insurance contract</w:t>
            </w:r>
          </w:p>
        </w:tc>
        <w:tc>
          <w:tcPr>
            <w:tcW w:w="877" w:type="dxa"/>
            <w:tcBorders>
              <w:left w:val="nil"/>
              <w:bottom w:val="nil"/>
              <w:right w:val="nil"/>
            </w:tcBorders>
            <w:vAlign w:val="bottom"/>
          </w:tcPr>
          <w:p w14:paraId="096CE8B4" w14:textId="110D2186" w:rsidR="003B0F93" w:rsidRPr="003F11DE" w:rsidRDefault="003B0F93" w:rsidP="003B0F93">
            <w:pPr>
              <w:tabs>
                <w:tab w:val="decimal" w:pos="655"/>
              </w:tabs>
              <w:spacing w:line="200" w:lineRule="exact"/>
              <w:ind w:right="81"/>
              <w:jc w:val="right"/>
              <w:rPr>
                <w:rFonts w:hAnsi="Times New Roman" w:cs="Times New Roman"/>
                <w:sz w:val="17"/>
                <w:szCs w:val="17"/>
              </w:rPr>
            </w:pPr>
            <w:r w:rsidRPr="003F11DE">
              <w:rPr>
                <w:rFonts w:hAnsi="Times New Roman" w:cs="Times New Roman"/>
                <w:sz w:val="17"/>
                <w:szCs w:val="17"/>
                <w:cs/>
              </w:rPr>
              <w:t>6</w:t>
            </w:r>
            <w:r w:rsidRPr="003F11DE">
              <w:rPr>
                <w:rFonts w:hAnsi="Times New Roman" w:cs="Times New Roman"/>
                <w:sz w:val="17"/>
                <w:szCs w:val="17"/>
              </w:rPr>
              <w:t>,</w:t>
            </w:r>
            <w:r w:rsidRPr="003F11DE">
              <w:rPr>
                <w:rFonts w:hAnsi="Times New Roman" w:cs="Times New Roman"/>
                <w:sz w:val="17"/>
                <w:szCs w:val="17"/>
                <w:cs/>
              </w:rPr>
              <w:t>694</w:t>
            </w:r>
            <w:r w:rsidRPr="003F11DE">
              <w:rPr>
                <w:rFonts w:hAnsi="Times New Roman" w:cs="Times New Roman"/>
                <w:sz w:val="17"/>
                <w:szCs w:val="17"/>
              </w:rPr>
              <w:t>,</w:t>
            </w:r>
            <w:r w:rsidRPr="003F11DE">
              <w:rPr>
                <w:rFonts w:hAnsi="Times New Roman" w:cs="Times New Roman"/>
                <w:sz w:val="17"/>
                <w:szCs w:val="17"/>
                <w:cs/>
              </w:rPr>
              <w:t>228</w:t>
            </w:r>
          </w:p>
        </w:tc>
        <w:tc>
          <w:tcPr>
            <w:tcW w:w="62" w:type="dxa"/>
            <w:tcBorders>
              <w:left w:val="nil"/>
              <w:bottom w:val="nil"/>
              <w:right w:val="nil"/>
            </w:tcBorders>
          </w:tcPr>
          <w:p w14:paraId="322805EA" w14:textId="77777777" w:rsidR="003B0F93" w:rsidRPr="003F11DE" w:rsidRDefault="003B0F93" w:rsidP="003B0F93">
            <w:pPr>
              <w:tabs>
                <w:tab w:val="decimal" w:pos="725"/>
              </w:tabs>
              <w:spacing w:line="200" w:lineRule="exact"/>
              <w:ind w:right="34" w:firstLine="4"/>
              <w:jc w:val="right"/>
              <w:rPr>
                <w:rFonts w:hAnsi="Times New Roman" w:cs="Times New Roman"/>
                <w:sz w:val="17"/>
                <w:szCs w:val="17"/>
              </w:rPr>
            </w:pPr>
          </w:p>
        </w:tc>
        <w:tc>
          <w:tcPr>
            <w:tcW w:w="1008" w:type="dxa"/>
            <w:tcBorders>
              <w:left w:val="nil"/>
              <w:bottom w:val="nil"/>
              <w:right w:val="nil"/>
            </w:tcBorders>
          </w:tcPr>
          <w:p w14:paraId="4477ACE6"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p w14:paraId="3E30CF4E" w14:textId="77777777" w:rsidR="003B0F93" w:rsidRPr="003F11DE" w:rsidRDefault="003B0F93" w:rsidP="003B0F93">
            <w:pPr>
              <w:tabs>
                <w:tab w:val="decimal" w:pos="725"/>
              </w:tabs>
              <w:spacing w:line="200" w:lineRule="exact"/>
              <w:ind w:right="84" w:firstLine="4"/>
              <w:jc w:val="right"/>
              <w:rPr>
                <w:rFonts w:hAnsi="Times New Roman" w:cs="Times New Roman"/>
                <w:sz w:val="17"/>
                <w:szCs w:val="17"/>
              </w:rPr>
            </w:pPr>
            <w:r w:rsidRPr="003F11DE">
              <w:rPr>
                <w:rFonts w:hAnsi="Times New Roman" w:cs="Times New Roman"/>
                <w:sz w:val="17"/>
                <w:szCs w:val="17"/>
              </w:rPr>
              <w:t>3,950,233</w:t>
            </w:r>
          </w:p>
        </w:tc>
        <w:tc>
          <w:tcPr>
            <w:tcW w:w="50" w:type="dxa"/>
            <w:tcBorders>
              <w:left w:val="nil"/>
              <w:bottom w:val="nil"/>
              <w:right w:val="nil"/>
            </w:tcBorders>
          </w:tcPr>
          <w:p w14:paraId="718DBA1A" w14:textId="77777777" w:rsidR="003B0F93" w:rsidRPr="003F11DE" w:rsidRDefault="003B0F93" w:rsidP="003B0F93">
            <w:pPr>
              <w:tabs>
                <w:tab w:val="decimal" w:pos="725"/>
              </w:tabs>
              <w:spacing w:line="200" w:lineRule="exact"/>
              <w:ind w:right="34" w:firstLine="4"/>
              <w:jc w:val="right"/>
              <w:rPr>
                <w:rFonts w:hAnsi="Times New Roman" w:cs="Times New Roman"/>
                <w:sz w:val="17"/>
                <w:szCs w:val="17"/>
              </w:rPr>
            </w:pPr>
          </w:p>
        </w:tc>
        <w:tc>
          <w:tcPr>
            <w:tcW w:w="20" w:type="dxa"/>
            <w:tcBorders>
              <w:left w:val="nil"/>
              <w:bottom w:val="nil"/>
              <w:right w:val="nil"/>
            </w:tcBorders>
            <w:vAlign w:val="bottom"/>
          </w:tcPr>
          <w:p w14:paraId="65295E52" w14:textId="77777777" w:rsidR="003B0F93" w:rsidRPr="003F11DE" w:rsidRDefault="003B0F93" w:rsidP="003B0F93">
            <w:pPr>
              <w:tabs>
                <w:tab w:val="decimal" w:pos="725"/>
              </w:tabs>
              <w:spacing w:line="200" w:lineRule="exact"/>
              <w:ind w:right="34" w:firstLine="4"/>
              <w:jc w:val="right"/>
              <w:rPr>
                <w:rFonts w:hAnsi="Times New Roman" w:cs="Times New Roman"/>
                <w:sz w:val="17"/>
                <w:szCs w:val="17"/>
              </w:rPr>
            </w:pPr>
          </w:p>
        </w:tc>
        <w:tc>
          <w:tcPr>
            <w:tcW w:w="923" w:type="dxa"/>
            <w:tcBorders>
              <w:left w:val="nil"/>
              <w:bottom w:val="nil"/>
              <w:right w:val="nil"/>
            </w:tcBorders>
            <w:vAlign w:val="bottom"/>
          </w:tcPr>
          <w:p w14:paraId="7F1458C3" w14:textId="77777777" w:rsidR="003B0F93" w:rsidRPr="003F11DE" w:rsidRDefault="003B0F93" w:rsidP="003B0F93">
            <w:pPr>
              <w:tabs>
                <w:tab w:val="decimal" w:pos="725"/>
              </w:tabs>
              <w:spacing w:line="200" w:lineRule="exact"/>
              <w:ind w:right="108"/>
              <w:jc w:val="right"/>
              <w:rPr>
                <w:rFonts w:hAnsi="Times New Roman" w:cs="Times New Roman"/>
                <w:sz w:val="17"/>
                <w:szCs w:val="17"/>
              </w:rPr>
            </w:pPr>
            <w:r w:rsidRPr="003F11DE">
              <w:rPr>
                <w:rFonts w:hAnsi="Times New Roman" w:cs="Times New Roman"/>
                <w:sz w:val="17"/>
                <w:szCs w:val="17"/>
              </w:rPr>
              <w:t>1,374,742</w:t>
            </w:r>
          </w:p>
        </w:tc>
        <w:tc>
          <w:tcPr>
            <w:tcW w:w="77" w:type="dxa"/>
            <w:tcBorders>
              <w:left w:val="nil"/>
              <w:bottom w:val="nil"/>
              <w:right w:val="nil"/>
            </w:tcBorders>
          </w:tcPr>
          <w:p w14:paraId="4A9E1D09"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923" w:type="dxa"/>
            <w:tcBorders>
              <w:left w:val="nil"/>
              <w:bottom w:val="nil"/>
              <w:right w:val="nil"/>
            </w:tcBorders>
          </w:tcPr>
          <w:p w14:paraId="2ECCC733"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p w14:paraId="0102BCB5"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863,949</w:t>
            </w:r>
          </w:p>
        </w:tc>
        <w:tc>
          <w:tcPr>
            <w:tcW w:w="77" w:type="dxa"/>
            <w:tcBorders>
              <w:left w:val="nil"/>
              <w:bottom w:val="nil"/>
              <w:right w:val="nil"/>
            </w:tcBorders>
          </w:tcPr>
          <w:p w14:paraId="610E22AD"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923" w:type="dxa"/>
            <w:tcBorders>
              <w:left w:val="nil"/>
              <w:bottom w:val="nil"/>
              <w:right w:val="nil"/>
            </w:tcBorders>
          </w:tcPr>
          <w:p w14:paraId="76552628" w14:textId="77777777" w:rsidR="003B0F93" w:rsidRPr="003F11DE" w:rsidRDefault="003B0F93" w:rsidP="003B0F93">
            <w:pPr>
              <w:tabs>
                <w:tab w:val="decimal" w:pos="832"/>
              </w:tabs>
              <w:spacing w:line="200" w:lineRule="exact"/>
              <w:ind w:right="-416"/>
              <w:rPr>
                <w:rFonts w:hAnsi="Times New Roman" w:cs="Times New Roman"/>
                <w:sz w:val="17"/>
                <w:szCs w:val="17"/>
              </w:rPr>
            </w:pPr>
          </w:p>
          <w:p w14:paraId="3BA5B3A2"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rPr>
              <w:t>2,238,691</w:t>
            </w:r>
          </w:p>
        </w:tc>
        <w:tc>
          <w:tcPr>
            <w:tcW w:w="72" w:type="dxa"/>
            <w:tcBorders>
              <w:left w:val="nil"/>
              <w:bottom w:val="nil"/>
              <w:right w:val="nil"/>
            </w:tcBorders>
          </w:tcPr>
          <w:p w14:paraId="5EE9254B" w14:textId="77777777" w:rsidR="003B0F93" w:rsidRPr="003F11DE" w:rsidRDefault="003B0F93" w:rsidP="003B0F93">
            <w:pPr>
              <w:tabs>
                <w:tab w:val="decimal" w:pos="758"/>
              </w:tabs>
              <w:spacing w:line="200" w:lineRule="exact"/>
              <w:ind w:right="34"/>
              <w:jc w:val="right"/>
              <w:rPr>
                <w:rFonts w:hAnsi="Times New Roman" w:cs="Times New Roman"/>
                <w:sz w:val="17"/>
                <w:szCs w:val="17"/>
              </w:rPr>
            </w:pPr>
          </w:p>
        </w:tc>
        <w:tc>
          <w:tcPr>
            <w:tcW w:w="923" w:type="dxa"/>
            <w:tcBorders>
              <w:left w:val="nil"/>
              <w:bottom w:val="nil"/>
              <w:right w:val="nil"/>
            </w:tcBorders>
            <w:vAlign w:val="bottom"/>
          </w:tcPr>
          <w:p w14:paraId="3148871D" w14:textId="701D316A" w:rsidR="003B0F93" w:rsidRPr="003F11DE" w:rsidRDefault="003B0F93" w:rsidP="003B0F93">
            <w:pPr>
              <w:tabs>
                <w:tab w:val="decimal" w:pos="72"/>
              </w:tabs>
              <w:spacing w:line="200" w:lineRule="exact"/>
              <w:jc w:val="center"/>
              <w:rPr>
                <w:rFonts w:hAnsi="Times New Roman" w:cs="Times New Roman"/>
                <w:sz w:val="17"/>
                <w:szCs w:val="17"/>
                <w:lang w:eastAsia="en-GB"/>
              </w:rPr>
            </w:pPr>
            <w:r w:rsidRPr="003F11DE">
              <w:rPr>
                <w:rFonts w:hAnsi="Times New Roman" w:cs="Times New Roman"/>
                <w:sz w:val="17"/>
                <w:szCs w:val="17"/>
              </w:rPr>
              <w:t>-</w:t>
            </w:r>
          </w:p>
        </w:tc>
        <w:tc>
          <w:tcPr>
            <w:tcW w:w="72" w:type="dxa"/>
            <w:tcBorders>
              <w:left w:val="nil"/>
              <w:bottom w:val="nil"/>
              <w:right w:val="nil"/>
            </w:tcBorders>
            <w:vAlign w:val="bottom"/>
          </w:tcPr>
          <w:p w14:paraId="46742758" w14:textId="77777777" w:rsidR="003B0F93" w:rsidRPr="003F11DE" w:rsidRDefault="003B0F93" w:rsidP="003B0F93">
            <w:pPr>
              <w:tabs>
                <w:tab w:val="decimal" w:pos="1089"/>
              </w:tabs>
              <w:spacing w:line="200" w:lineRule="exact"/>
              <w:ind w:firstLine="4"/>
              <w:jc w:val="right"/>
              <w:rPr>
                <w:rFonts w:hAnsi="Times New Roman" w:cs="Times New Roman"/>
                <w:sz w:val="17"/>
                <w:szCs w:val="17"/>
              </w:rPr>
            </w:pPr>
          </w:p>
        </w:tc>
        <w:tc>
          <w:tcPr>
            <w:tcW w:w="923" w:type="dxa"/>
            <w:tcBorders>
              <w:left w:val="nil"/>
              <w:bottom w:val="nil"/>
              <w:right w:val="nil"/>
            </w:tcBorders>
            <w:vAlign w:val="bottom"/>
          </w:tcPr>
          <w:p w14:paraId="71164391" w14:textId="2AFDB0B0" w:rsidR="003B0F93" w:rsidRPr="003F11DE" w:rsidRDefault="003B0F93" w:rsidP="002057AD">
            <w:pPr>
              <w:tabs>
                <w:tab w:val="decimal" w:pos="240"/>
                <w:tab w:val="left" w:pos="713"/>
              </w:tabs>
              <w:spacing w:line="200" w:lineRule="exact"/>
              <w:ind w:right="100"/>
              <w:jc w:val="right"/>
              <w:rPr>
                <w:rFonts w:hAnsi="Times New Roman" w:cs="Times New Roman"/>
                <w:sz w:val="17"/>
                <w:szCs w:val="17"/>
                <w:highlight w:val="yellow"/>
              </w:rPr>
            </w:pPr>
            <w:r w:rsidRPr="003F11DE">
              <w:rPr>
                <w:rFonts w:hAnsi="Times New Roman" w:cs="Times New Roman"/>
                <w:sz w:val="17"/>
                <w:szCs w:val="17"/>
              </w:rPr>
              <w:t>(46,482)</w:t>
            </w:r>
          </w:p>
        </w:tc>
        <w:tc>
          <w:tcPr>
            <w:tcW w:w="77" w:type="dxa"/>
            <w:tcBorders>
              <w:left w:val="nil"/>
              <w:right w:val="nil"/>
            </w:tcBorders>
            <w:vAlign w:val="bottom"/>
          </w:tcPr>
          <w:p w14:paraId="7E2B0164" w14:textId="77777777" w:rsidR="003B0F93" w:rsidRPr="003F11DE" w:rsidRDefault="003B0F93" w:rsidP="003B0F93">
            <w:pPr>
              <w:tabs>
                <w:tab w:val="decimal" w:pos="1009"/>
              </w:tabs>
              <w:spacing w:line="200" w:lineRule="exact"/>
              <w:ind w:left="14"/>
              <w:jc w:val="right"/>
              <w:rPr>
                <w:rFonts w:hAnsi="Times New Roman" w:cs="Times New Roman"/>
                <w:sz w:val="17"/>
                <w:szCs w:val="17"/>
                <w:cs/>
              </w:rPr>
            </w:pPr>
          </w:p>
        </w:tc>
        <w:tc>
          <w:tcPr>
            <w:tcW w:w="923" w:type="dxa"/>
            <w:tcBorders>
              <w:top w:val="nil"/>
              <w:left w:val="nil"/>
              <w:right w:val="nil"/>
            </w:tcBorders>
            <w:vAlign w:val="bottom"/>
          </w:tcPr>
          <w:p w14:paraId="52E152F0" w14:textId="6170091B" w:rsidR="003B0F93" w:rsidRPr="003F11DE" w:rsidRDefault="003B0F93" w:rsidP="002057AD">
            <w:pPr>
              <w:tabs>
                <w:tab w:val="decimal" w:pos="737"/>
              </w:tabs>
              <w:spacing w:line="200" w:lineRule="exact"/>
              <w:ind w:right="34"/>
              <w:jc w:val="center"/>
              <w:rPr>
                <w:rFonts w:hAnsi="Times New Roman" w:cs="Times New Roman"/>
                <w:sz w:val="17"/>
                <w:szCs w:val="17"/>
                <w:cs/>
                <w:lang w:eastAsia="en-GB"/>
              </w:rPr>
            </w:pPr>
            <w:r w:rsidRPr="003F11DE">
              <w:rPr>
                <w:rFonts w:hAnsi="Times New Roman" w:cs="Times New Roman"/>
                <w:sz w:val="17"/>
                <w:szCs w:val="17"/>
              </w:rPr>
              <w:t>1,785,821</w:t>
            </w:r>
          </w:p>
        </w:tc>
        <w:tc>
          <w:tcPr>
            <w:tcW w:w="77" w:type="dxa"/>
            <w:tcBorders>
              <w:left w:val="nil"/>
              <w:bottom w:val="nil"/>
              <w:right w:val="nil"/>
            </w:tcBorders>
            <w:vAlign w:val="bottom"/>
          </w:tcPr>
          <w:p w14:paraId="29379389" w14:textId="77777777" w:rsidR="003B0F93" w:rsidRPr="003F11DE" w:rsidRDefault="003B0F93" w:rsidP="003B0F93">
            <w:pPr>
              <w:tabs>
                <w:tab w:val="decimal" w:pos="1009"/>
              </w:tabs>
              <w:spacing w:line="200" w:lineRule="exact"/>
              <w:ind w:left="14"/>
              <w:jc w:val="right"/>
              <w:rPr>
                <w:rFonts w:hAnsi="Times New Roman" w:cs="Times New Roman"/>
                <w:sz w:val="17"/>
                <w:szCs w:val="17"/>
              </w:rPr>
            </w:pPr>
          </w:p>
        </w:tc>
        <w:tc>
          <w:tcPr>
            <w:tcW w:w="852" w:type="dxa"/>
            <w:tcBorders>
              <w:left w:val="nil"/>
              <w:bottom w:val="nil"/>
              <w:right w:val="nil"/>
            </w:tcBorders>
            <w:vAlign w:val="bottom"/>
          </w:tcPr>
          <w:p w14:paraId="5423BA26" w14:textId="221A415A" w:rsidR="003B0F93" w:rsidRPr="003F11DE" w:rsidRDefault="003B0F93" w:rsidP="002057AD">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(514,836)</w:t>
            </w:r>
          </w:p>
        </w:tc>
      </w:tr>
      <w:tr w:rsidR="003B0F93" w:rsidRPr="003F11DE" w14:paraId="069D1C46" w14:textId="77777777" w:rsidTr="00EE26FD">
        <w:trPr>
          <w:trHeight w:val="144"/>
        </w:trPr>
        <w:tc>
          <w:tcPr>
            <w:tcW w:w="1823" w:type="dxa"/>
            <w:tcBorders>
              <w:top w:val="nil"/>
              <w:left w:val="nil"/>
              <w:bottom w:val="nil"/>
              <w:right w:val="nil"/>
            </w:tcBorders>
            <w:vAlign w:val="bottom"/>
          </w:tcPr>
          <w:p w14:paraId="66566675" w14:textId="77777777" w:rsidR="003B0F93" w:rsidRPr="003F11DE" w:rsidRDefault="003B0F93" w:rsidP="003B0F93">
            <w:pPr>
              <w:tabs>
                <w:tab w:val="left" w:pos="462"/>
              </w:tabs>
              <w:spacing w:line="200" w:lineRule="exact"/>
              <w:rPr>
                <w:rFonts w:hAnsi="Times New Roman" w:cs="Times New Roman"/>
                <w:color w:val="000000"/>
                <w:sz w:val="17"/>
                <w:szCs w:val="17"/>
              </w:rPr>
            </w:pPr>
            <w:r w:rsidRPr="003F11DE">
              <w:rPr>
                <w:rFonts w:hAnsi="Times New Roman" w:cs="Times New Roman"/>
                <w:color w:val="000000"/>
                <w:sz w:val="17"/>
                <w:szCs w:val="17"/>
              </w:rPr>
              <w:t>Provisions for long-</w:t>
            </w:r>
          </w:p>
          <w:p w14:paraId="1BA58F84" w14:textId="77777777" w:rsidR="003B0F93" w:rsidRPr="003F11DE" w:rsidRDefault="003B0F93" w:rsidP="003B0F93">
            <w:pPr>
              <w:tabs>
                <w:tab w:val="left" w:pos="462"/>
              </w:tabs>
              <w:spacing w:line="200" w:lineRule="exact"/>
              <w:rPr>
                <w:rFonts w:hAnsi="Times New Roman" w:cs="Times New Roman"/>
                <w:color w:val="000000"/>
                <w:sz w:val="17"/>
                <w:szCs w:val="17"/>
              </w:rPr>
            </w:pPr>
            <w:r w:rsidRPr="003F11DE">
              <w:rPr>
                <w:rFonts w:hAnsi="Times New Roman" w:cs="Times New Roman"/>
                <w:color w:val="000000"/>
                <w:sz w:val="17"/>
                <w:szCs w:val="17"/>
              </w:rPr>
              <w:t xml:space="preserve">  term employee benefits</w:t>
            </w:r>
          </w:p>
        </w:tc>
        <w:tc>
          <w:tcPr>
            <w:tcW w:w="877" w:type="dxa"/>
            <w:tcBorders>
              <w:top w:val="nil"/>
              <w:left w:val="nil"/>
              <w:right w:val="nil"/>
            </w:tcBorders>
            <w:vAlign w:val="bottom"/>
          </w:tcPr>
          <w:p w14:paraId="397F7BD7" w14:textId="3FCBD8A3" w:rsidR="003B0F93" w:rsidRPr="003F11DE" w:rsidRDefault="003B0F93" w:rsidP="003B0F93">
            <w:pPr>
              <w:tabs>
                <w:tab w:val="decimal" w:pos="655"/>
              </w:tabs>
              <w:spacing w:line="200" w:lineRule="exact"/>
              <w:ind w:right="81"/>
              <w:jc w:val="right"/>
              <w:rPr>
                <w:rFonts w:hAnsi="Times New Roman" w:cs="Times New Roman"/>
                <w:sz w:val="17"/>
                <w:szCs w:val="17"/>
              </w:rPr>
            </w:pPr>
            <w:r w:rsidRPr="003F11DE">
              <w:rPr>
                <w:rFonts w:hAnsi="Times New Roman" w:cs="Times New Roman"/>
                <w:sz w:val="17"/>
                <w:szCs w:val="17"/>
                <w:cs/>
              </w:rPr>
              <w:t>49</w:t>
            </w:r>
            <w:r w:rsidRPr="003F11DE">
              <w:rPr>
                <w:rFonts w:hAnsi="Times New Roman" w:cs="Times New Roman"/>
                <w:sz w:val="17"/>
                <w:szCs w:val="17"/>
              </w:rPr>
              <w:t>,</w:t>
            </w:r>
            <w:r w:rsidRPr="003F11DE">
              <w:rPr>
                <w:rFonts w:hAnsi="Times New Roman" w:cs="Times New Roman"/>
                <w:sz w:val="17"/>
                <w:szCs w:val="17"/>
                <w:cs/>
              </w:rPr>
              <w:t>635</w:t>
            </w:r>
          </w:p>
        </w:tc>
        <w:tc>
          <w:tcPr>
            <w:tcW w:w="62" w:type="dxa"/>
            <w:tcBorders>
              <w:top w:val="nil"/>
              <w:left w:val="nil"/>
              <w:right w:val="nil"/>
            </w:tcBorders>
            <w:vAlign w:val="bottom"/>
          </w:tcPr>
          <w:p w14:paraId="6ABECC7B"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1008" w:type="dxa"/>
            <w:tcBorders>
              <w:top w:val="nil"/>
              <w:left w:val="nil"/>
              <w:right w:val="nil"/>
            </w:tcBorders>
            <w:vAlign w:val="bottom"/>
          </w:tcPr>
          <w:p w14:paraId="34B781AC" w14:textId="77777777" w:rsidR="003B0F93" w:rsidRPr="003F11DE" w:rsidRDefault="003B0F93" w:rsidP="003B0F93">
            <w:pPr>
              <w:tabs>
                <w:tab w:val="decimal" w:pos="725"/>
              </w:tabs>
              <w:spacing w:line="200" w:lineRule="exact"/>
              <w:ind w:right="84" w:firstLine="4"/>
              <w:jc w:val="right"/>
              <w:rPr>
                <w:rFonts w:hAnsi="Times New Roman" w:cs="Times New Roman"/>
                <w:sz w:val="17"/>
                <w:szCs w:val="17"/>
              </w:rPr>
            </w:pPr>
            <w:r w:rsidRPr="003F11DE">
              <w:rPr>
                <w:rFonts w:hAnsi="Times New Roman" w:cs="Times New Roman"/>
                <w:sz w:val="17"/>
                <w:szCs w:val="17"/>
              </w:rPr>
              <w:t>46,470</w:t>
            </w:r>
          </w:p>
        </w:tc>
        <w:tc>
          <w:tcPr>
            <w:tcW w:w="50" w:type="dxa"/>
            <w:tcBorders>
              <w:top w:val="nil"/>
              <w:left w:val="nil"/>
              <w:right w:val="nil"/>
            </w:tcBorders>
          </w:tcPr>
          <w:p w14:paraId="7EF6680A"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20" w:type="dxa"/>
            <w:tcBorders>
              <w:top w:val="nil"/>
              <w:left w:val="nil"/>
              <w:bottom w:val="nil"/>
              <w:right w:val="nil"/>
            </w:tcBorders>
            <w:vAlign w:val="bottom"/>
          </w:tcPr>
          <w:p w14:paraId="4E024F8D"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923" w:type="dxa"/>
            <w:tcBorders>
              <w:top w:val="nil"/>
              <w:left w:val="nil"/>
              <w:right w:val="nil"/>
            </w:tcBorders>
            <w:vAlign w:val="bottom"/>
          </w:tcPr>
          <w:p w14:paraId="49B2C13E" w14:textId="77777777" w:rsidR="003B0F93" w:rsidRPr="003F11DE" w:rsidRDefault="003B0F93" w:rsidP="003B0F93">
            <w:pPr>
              <w:tabs>
                <w:tab w:val="decimal" w:pos="725"/>
              </w:tabs>
              <w:spacing w:line="200" w:lineRule="exact"/>
              <w:ind w:right="108"/>
              <w:jc w:val="right"/>
              <w:rPr>
                <w:rFonts w:hAnsi="Times New Roman" w:cs="Times New Roman"/>
                <w:sz w:val="17"/>
                <w:szCs w:val="17"/>
              </w:rPr>
            </w:pPr>
            <w:r w:rsidRPr="003F11DE">
              <w:rPr>
                <w:rFonts w:hAnsi="Times New Roman" w:cs="Times New Roman"/>
                <w:color w:val="000000"/>
                <w:sz w:val="17"/>
                <w:szCs w:val="17"/>
              </w:rPr>
              <w:t>43</w:t>
            </w:r>
            <w:r w:rsidRPr="003F11DE">
              <w:rPr>
                <w:rFonts w:hAnsi="Times New Roman" w:cs="Times New Roman"/>
                <w:sz w:val="17"/>
                <w:szCs w:val="17"/>
              </w:rPr>
              <w:t>,288</w:t>
            </w:r>
          </w:p>
        </w:tc>
        <w:tc>
          <w:tcPr>
            <w:tcW w:w="77" w:type="dxa"/>
            <w:tcBorders>
              <w:top w:val="nil"/>
              <w:left w:val="nil"/>
              <w:right w:val="nil"/>
            </w:tcBorders>
          </w:tcPr>
          <w:p w14:paraId="69AC4C60"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923" w:type="dxa"/>
            <w:tcBorders>
              <w:top w:val="nil"/>
              <w:left w:val="nil"/>
              <w:right w:val="nil"/>
            </w:tcBorders>
          </w:tcPr>
          <w:p w14:paraId="11FAEB73"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p w14:paraId="1A14383A" w14:textId="77777777" w:rsidR="003B0F93" w:rsidRPr="003F11DE" w:rsidRDefault="003B0F93" w:rsidP="003B0F93">
            <w:pPr>
              <w:tabs>
                <w:tab w:val="decimal" w:pos="72"/>
              </w:tabs>
              <w:spacing w:line="200" w:lineRule="exact"/>
              <w:jc w:val="center"/>
              <w:rPr>
                <w:rFonts w:hAnsi="Times New Roman" w:cs="Times New Roman"/>
                <w:sz w:val="17"/>
                <w:szCs w:val="17"/>
              </w:rPr>
            </w:pPr>
            <w:r w:rsidRPr="003F11DE">
              <w:rPr>
                <w:rFonts w:hAnsi="Times New Roman" w:cs="Times New Roman"/>
                <w:sz w:val="17"/>
                <w:szCs w:val="17"/>
              </w:rPr>
              <w:t>-</w:t>
            </w:r>
          </w:p>
        </w:tc>
        <w:tc>
          <w:tcPr>
            <w:tcW w:w="77" w:type="dxa"/>
            <w:tcBorders>
              <w:top w:val="nil"/>
              <w:left w:val="nil"/>
              <w:right w:val="nil"/>
            </w:tcBorders>
          </w:tcPr>
          <w:p w14:paraId="14BDC1DE"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p>
        </w:tc>
        <w:tc>
          <w:tcPr>
            <w:tcW w:w="923" w:type="dxa"/>
            <w:tcBorders>
              <w:top w:val="nil"/>
              <w:left w:val="nil"/>
              <w:right w:val="nil"/>
            </w:tcBorders>
          </w:tcPr>
          <w:p w14:paraId="30FC5109" w14:textId="77777777" w:rsidR="003B0F93" w:rsidRPr="003F11DE" w:rsidRDefault="003B0F93" w:rsidP="003B0F93">
            <w:pPr>
              <w:tabs>
                <w:tab w:val="decimal" w:pos="832"/>
              </w:tabs>
              <w:spacing w:line="200" w:lineRule="exact"/>
              <w:ind w:right="-416"/>
              <w:rPr>
                <w:rFonts w:hAnsi="Times New Roman" w:cs="Times New Roman"/>
                <w:sz w:val="17"/>
                <w:szCs w:val="17"/>
              </w:rPr>
            </w:pPr>
          </w:p>
          <w:p w14:paraId="5ABD88BB"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rPr>
              <w:t>43,288</w:t>
            </w:r>
          </w:p>
        </w:tc>
        <w:tc>
          <w:tcPr>
            <w:tcW w:w="72" w:type="dxa"/>
            <w:tcBorders>
              <w:top w:val="nil"/>
              <w:left w:val="nil"/>
              <w:right w:val="nil"/>
            </w:tcBorders>
          </w:tcPr>
          <w:p w14:paraId="34334C32" w14:textId="77777777" w:rsidR="003B0F93" w:rsidRPr="003F11DE" w:rsidRDefault="003B0F93" w:rsidP="003B0F93">
            <w:pPr>
              <w:tabs>
                <w:tab w:val="decimal" w:pos="758"/>
              </w:tabs>
              <w:spacing w:line="200" w:lineRule="exact"/>
              <w:ind w:right="34"/>
              <w:jc w:val="right"/>
              <w:rPr>
                <w:rFonts w:hAnsi="Times New Roman" w:cs="Times New Roman"/>
                <w:sz w:val="17"/>
                <w:szCs w:val="17"/>
              </w:rPr>
            </w:pPr>
          </w:p>
        </w:tc>
        <w:tc>
          <w:tcPr>
            <w:tcW w:w="923" w:type="dxa"/>
            <w:tcBorders>
              <w:top w:val="nil"/>
              <w:left w:val="nil"/>
              <w:right w:val="nil"/>
            </w:tcBorders>
            <w:vAlign w:val="bottom"/>
          </w:tcPr>
          <w:p w14:paraId="6449ECCA" w14:textId="77777777" w:rsidR="003B0F93" w:rsidRPr="003F11DE" w:rsidRDefault="003B0F93" w:rsidP="003B0F93">
            <w:pPr>
              <w:tabs>
                <w:tab w:val="decimal" w:pos="758"/>
              </w:tabs>
              <w:ind w:right="34"/>
              <w:jc w:val="center"/>
              <w:rPr>
                <w:rFonts w:hAnsi="Times New Roman" w:cs="Times New Roman"/>
                <w:sz w:val="17"/>
                <w:szCs w:val="17"/>
              </w:rPr>
            </w:pPr>
          </w:p>
          <w:p w14:paraId="2EFEE0F9" w14:textId="030DEC16" w:rsidR="003B0F93" w:rsidRPr="003F11DE" w:rsidRDefault="003B0F93" w:rsidP="002057AD">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1,080</w:t>
            </w:r>
          </w:p>
        </w:tc>
        <w:tc>
          <w:tcPr>
            <w:tcW w:w="72" w:type="dxa"/>
            <w:tcBorders>
              <w:top w:val="nil"/>
              <w:left w:val="nil"/>
              <w:right w:val="nil"/>
            </w:tcBorders>
            <w:vAlign w:val="bottom"/>
          </w:tcPr>
          <w:p w14:paraId="03097CE3" w14:textId="77777777" w:rsidR="003B0F93" w:rsidRPr="003F11DE" w:rsidRDefault="003B0F93" w:rsidP="003B0F93">
            <w:pPr>
              <w:tabs>
                <w:tab w:val="decimal" w:pos="1089"/>
              </w:tabs>
              <w:spacing w:line="200" w:lineRule="exact"/>
              <w:ind w:firstLine="4"/>
              <w:jc w:val="right"/>
              <w:rPr>
                <w:rFonts w:hAnsi="Times New Roman" w:cs="Times New Roman"/>
                <w:sz w:val="17"/>
                <w:szCs w:val="17"/>
                <w:cs/>
              </w:rPr>
            </w:pPr>
          </w:p>
        </w:tc>
        <w:tc>
          <w:tcPr>
            <w:tcW w:w="923" w:type="dxa"/>
            <w:tcBorders>
              <w:top w:val="nil"/>
              <w:left w:val="nil"/>
              <w:right w:val="nil"/>
            </w:tcBorders>
            <w:vAlign w:val="bottom"/>
          </w:tcPr>
          <w:p w14:paraId="1E08CE6F" w14:textId="4826AE48" w:rsidR="003B0F93" w:rsidRPr="003F11DE" w:rsidRDefault="003B0F93" w:rsidP="003B0F93">
            <w:pPr>
              <w:tabs>
                <w:tab w:val="decimal" w:pos="725"/>
              </w:tabs>
              <w:spacing w:line="200" w:lineRule="exact"/>
              <w:ind w:right="34"/>
              <w:rPr>
                <w:rFonts w:hAnsi="Times New Roman" w:cs="Times New Roman"/>
                <w:sz w:val="17"/>
                <w:szCs w:val="17"/>
              </w:rPr>
            </w:pPr>
            <w:r w:rsidRPr="003F11DE">
              <w:rPr>
                <w:rFonts w:hAnsi="Times New Roman" w:cs="Times New Roman"/>
                <w:sz w:val="17"/>
                <w:szCs w:val="17"/>
              </w:rPr>
              <w:t>(520)</w:t>
            </w:r>
          </w:p>
        </w:tc>
        <w:tc>
          <w:tcPr>
            <w:tcW w:w="77" w:type="dxa"/>
            <w:tcBorders>
              <w:top w:val="nil"/>
              <w:left w:val="nil"/>
              <w:right w:val="nil"/>
            </w:tcBorders>
            <w:vAlign w:val="bottom"/>
          </w:tcPr>
          <w:p w14:paraId="52E4341E" w14:textId="77777777" w:rsidR="003B0F93" w:rsidRPr="003F11DE" w:rsidRDefault="003B0F93" w:rsidP="003B0F93">
            <w:pPr>
              <w:tabs>
                <w:tab w:val="decimal" w:pos="1009"/>
              </w:tabs>
              <w:spacing w:line="200" w:lineRule="exact"/>
              <w:ind w:left="14"/>
              <w:jc w:val="right"/>
              <w:rPr>
                <w:rFonts w:hAnsi="Times New Roman" w:cs="Times New Roman"/>
                <w:sz w:val="17"/>
                <w:szCs w:val="17"/>
              </w:rPr>
            </w:pPr>
          </w:p>
        </w:tc>
        <w:tc>
          <w:tcPr>
            <w:tcW w:w="923" w:type="dxa"/>
            <w:tcBorders>
              <w:left w:val="nil"/>
              <w:right w:val="nil"/>
            </w:tcBorders>
            <w:vAlign w:val="bottom"/>
          </w:tcPr>
          <w:p w14:paraId="17B051CC" w14:textId="0EF8D308" w:rsidR="003B0F93" w:rsidRPr="003F11DE" w:rsidRDefault="003B0F93" w:rsidP="003B0F93">
            <w:pPr>
              <w:tabs>
                <w:tab w:val="decimal" w:pos="72"/>
              </w:tabs>
              <w:spacing w:line="200" w:lineRule="exact"/>
              <w:jc w:val="center"/>
              <w:rPr>
                <w:rFonts w:hAnsi="Times New Roman" w:cs="Times New Roman"/>
                <w:color w:val="000000"/>
                <w:sz w:val="17"/>
                <w:szCs w:val="17"/>
              </w:rPr>
            </w:pPr>
            <w:r w:rsidRPr="003F11DE">
              <w:rPr>
                <w:rFonts w:hAnsi="Times New Roman" w:cs="Times New Roman"/>
                <w:sz w:val="17"/>
                <w:szCs w:val="17"/>
              </w:rPr>
              <w:t>-</w:t>
            </w:r>
          </w:p>
        </w:tc>
        <w:tc>
          <w:tcPr>
            <w:tcW w:w="77" w:type="dxa"/>
            <w:tcBorders>
              <w:top w:val="nil"/>
              <w:left w:val="nil"/>
              <w:right w:val="nil"/>
            </w:tcBorders>
            <w:vAlign w:val="bottom"/>
          </w:tcPr>
          <w:p w14:paraId="623EABFD" w14:textId="77777777" w:rsidR="003B0F93" w:rsidRPr="003F11DE" w:rsidRDefault="003B0F93" w:rsidP="003B0F93">
            <w:pPr>
              <w:tabs>
                <w:tab w:val="decimal" w:pos="1009"/>
              </w:tabs>
              <w:spacing w:line="200" w:lineRule="exact"/>
              <w:ind w:left="14"/>
              <w:jc w:val="right"/>
              <w:rPr>
                <w:rFonts w:hAnsi="Times New Roman" w:cs="Times New Roman"/>
                <w:sz w:val="17"/>
                <w:szCs w:val="17"/>
              </w:rPr>
            </w:pPr>
          </w:p>
        </w:tc>
        <w:tc>
          <w:tcPr>
            <w:tcW w:w="852" w:type="dxa"/>
            <w:tcBorders>
              <w:top w:val="nil"/>
              <w:left w:val="nil"/>
              <w:right w:val="nil"/>
            </w:tcBorders>
            <w:vAlign w:val="bottom"/>
          </w:tcPr>
          <w:p w14:paraId="1959018C" w14:textId="7AC4A056" w:rsidR="003B0F93" w:rsidRPr="003F11DE" w:rsidRDefault="003B0F93" w:rsidP="003B0F93">
            <w:pPr>
              <w:tabs>
                <w:tab w:val="decimal" w:pos="512"/>
              </w:tabs>
              <w:spacing w:line="200" w:lineRule="exact"/>
              <w:ind w:right="34"/>
              <w:rPr>
                <w:rFonts w:hAnsi="Times New Roman" w:cs="Times New Roman"/>
                <w:sz w:val="17"/>
                <w:szCs w:val="17"/>
              </w:rPr>
            </w:pPr>
            <w:r w:rsidRPr="003F11DE">
              <w:rPr>
                <w:rFonts w:hAnsi="Times New Roman" w:cs="Times New Roman"/>
                <w:sz w:val="17"/>
                <w:szCs w:val="17"/>
              </w:rPr>
              <w:t>-</w:t>
            </w:r>
          </w:p>
        </w:tc>
      </w:tr>
      <w:tr w:rsidR="003B0F93" w:rsidRPr="003F11DE" w14:paraId="5F3483E4" w14:textId="77777777" w:rsidTr="00EE26FD">
        <w:trPr>
          <w:trHeight w:val="144"/>
        </w:trPr>
        <w:tc>
          <w:tcPr>
            <w:tcW w:w="1823" w:type="dxa"/>
            <w:tcBorders>
              <w:top w:val="nil"/>
              <w:left w:val="nil"/>
              <w:bottom w:val="nil"/>
              <w:right w:val="nil"/>
            </w:tcBorders>
            <w:vAlign w:val="bottom"/>
          </w:tcPr>
          <w:p w14:paraId="75D46CAF" w14:textId="77777777" w:rsidR="003B0F93" w:rsidRPr="003F11DE" w:rsidRDefault="003B0F93" w:rsidP="003B0F93">
            <w:pPr>
              <w:tabs>
                <w:tab w:val="left" w:pos="462"/>
              </w:tabs>
              <w:spacing w:line="200" w:lineRule="exact"/>
              <w:rPr>
                <w:rFonts w:hAnsi="Times New Roman" w:cs="Times New Roman"/>
                <w:color w:val="000000"/>
                <w:sz w:val="17"/>
                <w:szCs w:val="17"/>
              </w:rPr>
            </w:pPr>
            <w:r w:rsidRPr="003F11DE">
              <w:rPr>
                <w:rFonts w:hAnsi="Times New Roman" w:cs="Times New Roman"/>
                <w:color w:val="000000"/>
                <w:sz w:val="17"/>
                <w:szCs w:val="17"/>
              </w:rPr>
              <w:t xml:space="preserve">Allowance for expected        </w:t>
            </w:r>
          </w:p>
          <w:p w14:paraId="715A721A" w14:textId="77777777" w:rsidR="003B0F93" w:rsidRPr="003F11DE" w:rsidRDefault="003B0F93" w:rsidP="003B0F93">
            <w:pPr>
              <w:tabs>
                <w:tab w:val="left" w:pos="462"/>
              </w:tabs>
              <w:spacing w:line="200" w:lineRule="exact"/>
              <w:rPr>
                <w:rFonts w:hAnsi="Times New Roman" w:cs="Times New Roman"/>
                <w:color w:val="000000"/>
                <w:sz w:val="17"/>
                <w:szCs w:val="17"/>
              </w:rPr>
            </w:pPr>
            <w:r w:rsidRPr="003F11DE">
              <w:rPr>
                <w:rFonts w:hAnsi="Times New Roman" w:cs="Times New Roman"/>
                <w:color w:val="000000"/>
                <w:sz w:val="17"/>
                <w:szCs w:val="17"/>
              </w:rPr>
              <w:t xml:space="preserve">  credit loss</w:t>
            </w:r>
            <w:r w:rsidRPr="003F11DE">
              <w:rPr>
                <w:rFonts w:hAnsi="Times New Roman" w:cs="Times New Roman"/>
                <w:color w:val="000000"/>
                <w:sz w:val="17"/>
                <w:szCs w:val="17"/>
                <w:cs/>
              </w:rPr>
              <w:t xml:space="preserve"> </w:t>
            </w:r>
            <w:r w:rsidRPr="003F11DE">
              <w:rPr>
                <w:rFonts w:hAnsi="Times New Roman" w:cs="Times New Roman"/>
                <w:color w:val="000000"/>
                <w:sz w:val="17"/>
                <w:szCs w:val="17"/>
              </w:rPr>
              <w:t xml:space="preserve">and </w:t>
            </w:r>
          </w:p>
          <w:p w14:paraId="35D84B74" w14:textId="77777777" w:rsidR="003B0F93" w:rsidRPr="003F11DE" w:rsidRDefault="003B0F93" w:rsidP="003B0F93">
            <w:pPr>
              <w:tabs>
                <w:tab w:val="left" w:pos="462"/>
              </w:tabs>
              <w:spacing w:line="200" w:lineRule="exact"/>
              <w:rPr>
                <w:rFonts w:hAnsi="Times New Roman" w:cs="Times New Roman"/>
                <w:color w:val="000000"/>
                <w:sz w:val="17"/>
                <w:szCs w:val="17"/>
              </w:rPr>
            </w:pPr>
            <w:r w:rsidRPr="003F11DE">
              <w:rPr>
                <w:rFonts w:hAnsi="Times New Roman" w:cs="Times New Roman"/>
                <w:color w:val="000000"/>
                <w:sz w:val="17"/>
                <w:szCs w:val="17"/>
              </w:rPr>
              <w:t xml:space="preserve">  allowance for    </w:t>
            </w:r>
          </w:p>
          <w:p w14:paraId="45D36C4B" w14:textId="77777777" w:rsidR="003B0F93" w:rsidRPr="003F11DE" w:rsidRDefault="003B0F93" w:rsidP="003B0F93">
            <w:pPr>
              <w:tabs>
                <w:tab w:val="left" w:pos="462"/>
              </w:tabs>
              <w:spacing w:line="200" w:lineRule="exact"/>
              <w:rPr>
                <w:rFonts w:hAnsi="Times New Roman" w:cs="Times New Roman"/>
                <w:sz w:val="17"/>
                <w:szCs w:val="17"/>
                <w:cs/>
              </w:rPr>
            </w:pPr>
            <w:r w:rsidRPr="003F11DE">
              <w:rPr>
                <w:rFonts w:hAnsi="Times New Roman" w:cs="Times New Roman"/>
                <w:color w:val="000000"/>
                <w:sz w:val="17"/>
                <w:szCs w:val="17"/>
              </w:rPr>
              <w:t xml:space="preserve">  impairment loss</w:t>
            </w:r>
          </w:p>
        </w:tc>
        <w:tc>
          <w:tcPr>
            <w:tcW w:w="877" w:type="dxa"/>
            <w:tcBorders>
              <w:top w:val="nil"/>
              <w:left w:val="nil"/>
              <w:right w:val="nil"/>
            </w:tcBorders>
            <w:vAlign w:val="bottom"/>
          </w:tcPr>
          <w:p w14:paraId="5AEE5A34" w14:textId="3671B1A8" w:rsidR="003B0F93" w:rsidRPr="003F11DE" w:rsidRDefault="005E425C" w:rsidP="003B0F93">
            <w:pPr>
              <w:tabs>
                <w:tab w:val="decimal" w:pos="655"/>
              </w:tabs>
              <w:spacing w:line="200" w:lineRule="exact"/>
              <w:ind w:right="81"/>
              <w:jc w:val="right"/>
              <w:rPr>
                <w:rFonts w:hAnsi="Times New Roman" w:cs="Times New Roman"/>
                <w:sz w:val="17"/>
                <w:szCs w:val="17"/>
              </w:rPr>
            </w:pPr>
            <w:r w:rsidRPr="003F11DE">
              <w:rPr>
                <w:rFonts w:hAnsi="Times New Roman" w:cs="Times New Roman"/>
                <w:sz w:val="17"/>
                <w:szCs w:val="17"/>
                <w:cs/>
              </w:rPr>
              <w:t>374</w:t>
            </w:r>
            <w:r w:rsidRPr="003F11DE">
              <w:rPr>
                <w:rFonts w:hAnsi="Times New Roman" w:cs="Times New Roman"/>
                <w:sz w:val="17"/>
                <w:szCs w:val="17"/>
              </w:rPr>
              <w:t>,</w:t>
            </w:r>
            <w:r w:rsidRPr="003F11DE">
              <w:rPr>
                <w:rFonts w:hAnsi="Times New Roman" w:cs="Times New Roman"/>
                <w:sz w:val="17"/>
                <w:szCs w:val="17"/>
                <w:cs/>
              </w:rPr>
              <w:t>262</w:t>
            </w:r>
          </w:p>
        </w:tc>
        <w:tc>
          <w:tcPr>
            <w:tcW w:w="62" w:type="dxa"/>
            <w:tcBorders>
              <w:top w:val="nil"/>
              <w:left w:val="nil"/>
              <w:right w:val="nil"/>
            </w:tcBorders>
            <w:vAlign w:val="bottom"/>
          </w:tcPr>
          <w:p w14:paraId="05075862"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1008" w:type="dxa"/>
            <w:tcBorders>
              <w:top w:val="nil"/>
              <w:left w:val="nil"/>
              <w:right w:val="nil"/>
            </w:tcBorders>
            <w:vAlign w:val="bottom"/>
          </w:tcPr>
          <w:p w14:paraId="05D652C4" w14:textId="77777777" w:rsidR="003B0F93" w:rsidRPr="003F11DE" w:rsidRDefault="003B0F93" w:rsidP="003B0F93">
            <w:pPr>
              <w:tabs>
                <w:tab w:val="decimal" w:pos="725"/>
              </w:tabs>
              <w:spacing w:line="200" w:lineRule="exact"/>
              <w:ind w:right="84" w:firstLine="4"/>
              <w:jc w:val="right"/>
              <w:rPr>
                <w:rFonts w:hAnsi="Times New Roman" w:cs="Times New Roman"/>
                <w:sz w:val="17"/>
                <w:szCs w:val="17"/>
              </w:rPr>
            </w:pPr>
            <w:r w:rsidRPr="003F11DE">
              <w:rPr>
                <w:rFonts w:hAnsi="Times New Roman" w:cs="Times New Roman"/>
                <w:sz w:val="17"/>
                <w:szCs w:val="17"/>
              </w:rPr>
              <w:t>347,676</w:t>
            </w:r>
          </w:p>
        </w:tc>
        <w:tc>
          <w:tcPr>
            <w:tcW w:w="50" w:type="dxa"/>
            <w:tcBorders>
              <w:top w:val="nil"/>
              <w:left w:val="nil"/>
              <w:right w:val="nil"/>
            </w:tcBorders>
            <w:vAlign w:val="bottom"/>
          </w:tcPr>
          <w:p w14:paraId="0A31CE4C"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20" w:type="dxa"/>
            <w:tcBorders>
              <w:top w:val="nil"/>
              <w:left w:val="nil"/>
              <w:bottom w:val="nil"/>
              <w:right w:val="nil"/>
            </w:tcBorders>
            <w:vAlign w:val="bottom"/>
          </w:tcPr>
          <w:p w14:paraId="33C3E9B7"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7DE9DC7B" w14:textId="77777777" w:rsidR="003B0F93" w:rsidRPr="003F11DE" w:rsidRDefault="003B0F93" w:rsidP="003B0F93">
            <w:pPr>
              <w:tabs>
                <w:tab w:val="decimal" w:pos="725"/>
              </w:tabs>
              <w:spacing w:line="200" w:lineRule="exact"/>
              <w:ind w:right="108"/>
              <w:jc w:val="right"/>
              <w:rPr>
                <w:rFonts w:hAnsi="Times New Roman" w:cs="Times New Roman"/>
                <w:sz w:val="17"/>
                <w:szCs w:val="17"/>
                <w:lang w:eastAsia="en-GB"/>
              </w:rPr>
            </w:pPr>
            <w:r w:rsidRPr="003F11DE">
              <w:rPr>
                <w:rFonts w:hAnsi="Times New Roman" w:cs="Times New Roman"/>
                <w:color w:val="000000"/>
                <w:sz w:val="17"/>
                <w:szCs w:val="17"/>
              </w:rPr>
              <w:t>304</w:t>
            </w:r>
            <w:r w:rsidRPr="003F11DE">
              <w:rPr>
                <w:rFonts w:hAnsi="Times New Roman" w:cs="Times New Roman"/>
                <w:sz w:val="17"/>
                <w:szCs w:val="17"/>
              </w:rPr>
              <w:t>,964</w:t>
            </w:r>
          </w:p>
        </w:tc>
        <w:tc>
          <w:tcPr>
            <w:tcW w:w="77" w:type="dxa"/>
            <w:tcBorders>
              <w:top w:val="nil"/>
              <w:left w:val="nil"/>
              <w:right w:val="nil"/>
            </w:tcBorders>
            <w:vAlign w:val="bottom"/>
          </w:tcPr>
          <w:p w14:paraId="0FBC5412"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46F1F3E8"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p w14:paraId="4B26DC0E" w14:textId="77777777" w:rsidR="003B0F93" w:rsidRPr="003F11DE" w:rsidRDefault="003B0F93" w:rsidP="003B0F93">
            <w:pPr>
              <w:tabs>
                <w:tab w:val="decimal" w:pos="72"/>
              </w:tabs>
              <w:spacing w:line="200" w:lineRule="exact"/>
              <w:jc w:val="center"/>
              <w:rPr>
                <w:rFonts w:hAnsi="Times New Roman" w:cs="Times New Roman"/>
                <w:sz w:val="17"/>
                <w:szCs w:val="17"/>
              </w:rPr>
            </w:pPr>
            <w:r w:rsidRPr="003F11DE">
              <w:rPr>
                <w:rFonts w:hAnsi="Times New Roman" w:cs="Times New Roman"/>
                <w:sz w:val="17"/>
                <w:szCs w:val="17"/>
                <w:lang w:eastAsia="en-GB"/>
              </w:rPr>
              <w:t>-</w:t>
            </w:r>
          </w:p>
        </w:tc>
        <w:tc>
          <w:tcPr>
            <w:tcW w:w="77" w:type="dxa"/>
            <w:tcBorders>
              <w:top w:val="nil"/>
              <w:left w:val="nil"/>
              <w:right w:val="nil"/>
            </w:tcBorders>
            <w:vAlign w:val="bottom"/>
          </w:tcPr>
          <w:p w14:paraId="2CD4D795"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7C5F4871"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rPr>
              <w:t>304,964</w:t>
            </w:r>
          </w:p>
        </w:tc>
        <w:tc>
          <w:tcPr>
            <w:tcW w:w="72" w:type="dxa"/>
            <w:tcBorders>
              <w:top w:val="nil"/>
              <w:left w:val="nil"/>
              <w:right w:val="nil"/>
            </w:tcBorders>
            <w:vAlign w:val="bottom"/>
          </w:tcPr>
          <w:p w14:paraId="6E6B04AB" w14:textId="77777777" w:rsidR="003B0F93" w:rsidRPr="003F11DE" w:rsidRDefault="003B0F93" w:rsidP="003B0F93">
            <w:pPr>
              <w:tabs>
                <w:tab w:val="decimal" w:pos="758"/>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1A9F0A6F" w14:textId="1333AAFD" w:rsidR="003B0F93" w:rsidRPr="003F11DE" w:rsidRDefault="005E425C" w:rsidP="003B0F93">
            <w:pPr>
              <w:tabs>
                <w:tab w:val="decimal" w:pos="758"/>
              </w:tabs>
              <w:spacing w:line="200" w:lineRule="exact"/>
              <w:ind w:right="34"/>
              <w:jc w:val="center"/>
              <w:rPr>
                <w:rFonts w:hAnsi="Times New Roman" w:cs="Times New Roman"/>
                <w:sz w:val="17"/>
                <w:szCs w:val="17"/>
              </w:rPr>
            </w:pPr>
            <w:r w:rsidRPr="003F11DE">
              <w:rPr>
                <w:rFonts w:hAnsi="Times New Roman" w:cs="Times New Roman"/>
                <w:sz w:val="17"/>
                <w:szCs w:val="17"/>
              </w:rPr>
              <w:t>30,226</w:t>
            </w:r>
          </w:p>
        </w:tc>
        <w:tc>
          <w:tcPr>
            <w:tcW w:w="72" w:type="dxa"/>
            <w:tcBorders>
              <w:top w:val="nil"/>
              <w:left w:val="nil"/>
              <w:right w:val="nil"/>
            </w:tcBorders>
            <w:vAlign w:val="bottom"/>
          </w:tcPr>
          <w:p w14:paraId="626016F8" w14:textId="77777777" w:rsidR="003B0F93" w:rsidRPr="003F11DE" w:rsidRDefault="003B0F93" w:rsidP="003B0F93">
            <w:pPr>
              <w:tabs>
                <w:tab w:val="decimal" w:pos="1089"/>
              </w:tabs>
              <w:spacing w:line="200" w:lineRule="exact"/>
              <w:ind w:firstLine="4"/>
              <w:jc w:val="center"/>
              <w:rPr>
                <w:rFonts w:hAnsi="Times New Roman" w:cs="Times New Roman"/>
                <w:sz w:val="17"/>
                <w:szCs w:val="17"/>
                <w:cs/>
              </w:rPr>
            </w:pPr>
          </w:p>
        </w:tc>
        <w:tc>
          <w:tcPr>
            <w:tcW w:w="923" w:type="dxa"/>
            <w:tcBorders>
              <w:top w:val="nil"/>
              <w:left w:val="nil"/>
              <w:right w:val="nil"/>
            </w:tcBorders>
            <w:vAlign w:val="bottom"/>
          </w:tcPr>
          <w:p w14:paraId="1B5E0F59" w14:textId="495B0C01" w:rsidR="003B0F93" w:rsidRPr="003F11DE" w:rsidRDefault="003B0F93" w:rsidP="003B0F93">
            <w:pPr>
              <w:tabs>
                <w:tab w:val="decimal" w:pos="725"/>
              </w:tabs>
              <w:spacing w:line="200" w:lineRule="exact"/>
              <w:ind w:right="34"/>
              <w:rPr>
                <w:rFonts w:hAnsi="Times New Roman" w:cs="Times New Roman"/>
                <w:sz w:val="17"/>
                <w:szCs w:val="17"/>
              </w:rPr>
            </w:pPr>
            <w:r w:rsidRPr="003F11DE">
              <w:rPr>
                <w:rFonts w:hAnsi="Times New Roman" w:cs="Times New Roman"/>
                <w:sz w:val="17"/>
                <w:szCs w:val="17"/>
              </w:rPr>
              <w:t>39,010</w:t>
            </w:r>
          </w:p>
        </w:tc>
        <w:tc>
          <w:tcPr>
            <w:tcW w:w="77" w:type="dxa"/>
            <w:tcBorders>
              <w:top w:val="nil"/>
              <w:left w:val="nil"/>
              <w:right w:val="nil"/>
            </w:tcBorders>
            <w:vAlign w:val="bottom"/>
          </w:tcPr>
          <w:p w14:paraId="027F885A" w14:textId="77777777" w:rsidR="003B0F93" w:rsidRPr="003F11DE" w:rsidRDefault="003B0F93" w:rsidP="003B0F93">
            <w:pPr>
              <w:tabs>
                <w:tab w:val="decimal" w:pos="1009"/>
              </w:tabs>
              <w:spacing w:line="200" w:lineRule="exact"/>
              <w:ind w:left="14"/>
              <w:jc w:val="center"/>
              <w:rPr>
                <w:rFonts w:hAnsi="Times New Roman" w:cs="Times New Roman"/>
                <w:sz w:val="17"/>
                <w:szCs w:val="17"/>
              </w:rPr>
            </w:pPr>
          </w:p>
        </w:tc>
        <w:tc>
          <w:tcPr>
            <w:tcW w:w="923" w:type="dxa"/>
            <w:tcBorders>
              <w:left w:val="nil"/>
              <w:right w:val="nil"/>
            </w:tcBorders>
            <w:vAlign w:val="bottom"/>
          </w:tcPr>
          <w:p w14:paraId="719E8EF4" w14:textId="44E86E43" w:rsidR="003B0F93" w:rsidRPr="003F11DE" w:rsidRDefault="003B0F93" w:rsidP="003B0F93">
            <w:pPr>
              <w:tabs>
                <w:tab w:val="decimal" w:pos="72"/>
              </w:tabs>
              <w:spacing w:line="200" w:lineRule="exact"/>
              <w:jc w:val="center"/>
              <w:rPr>
                <w:rFonts w:hAnsi="Times New Roman" w:cs="Times New Roman"/>
                <w:color w:val="000000"/>
                <w:sz w:val="17"/>
                <w:szCs w:val="17"/>
              </w:rPr>
            </w:pPr>
            <w:r w:rsidRPr="003F11DE">
              <w:rPr>
                <w:rFonts w:hAnsi="Times New Roman" w:cs="Times New Roman"/>
                <w:sz w:val="17"/>
                <w:szCs w:val="17"/>
              </w:rPr>
              <w:t>-</w:t>
            </w:r>
          </w:p>
        </w:tc>
        <w:tc>
          <w:tcPr>
            <w:tcW w:w="77" w:type="dxa"/>
            <w:tcBorders>
              <w:top w:val="nil"/>
              <w:left w:val="nil"/>
              <w:right w:val="nil"/>
            </w:tcBorders>
            <w:vAlign w:val="bottom"/>
          </w:tcPr>
          <w:p w14:paraId="6ADF1190" w14:textId="77777777" w:rsidR="003B0F93" w:rsidRPr="003F11DE" w:rsidRDefault="003B0F93" w:rsidP="003B0F93">
            <w:pPr>
              <w:tabs>
                <w:tab w:val="decimal" w:pos="1009"/>
              </w:tabs>
              <w:spacing w:line="200" w:lineRule="exact"/>
              <w:ind w:left="14"/>
              <w:jc w:val="center"/>
              <w:rPr>
                <w:rFonts w:hAnsi="Times New Roman" w:cs="Times New Roman"/>
                <w:sz w:val="17"/>
                <w:szCs w:val="17"/>
              </w:rPr>
            </w:pPr>
          </w:p>
        </w:tc>
        <w:tc>
          <w:tcPr>
            <w:tcW w:w="852" w:type="dxa"/>
            <w:tcBorders>
              <w:top w:val="nil"/>
              <w:left w:val="nil"/>
              <w:right w:val="nil"/>
            </w:tcBorders>
            <w:vAlign w:val="bottom"/>
          </w:tcPr>
          <w:p w14:paraId="0AB1B9E0" w14:textId="23DAC966" w:rsidR="003B0F93" w:rsidRPr="003F11DE" w:rsidRDefault="003B0F93" w:rsidP="003B0F93">
            <w:pPr>
              <w:tabs>
                <w:tab w:val="decimal" w:pos="72"/>
              </w:tabs>
              <w:spacing w:line="200" w:lineRule="exact"/>
              <w:jc w:val="center"/>
              <w:rPr>
                <w:rFonts w:hAnsi="Times New Roman" w:cs="Times New Roman"/>
                <w:sz w:val="17"/>
                <w:szCs w:val="17"/>
              </w:rPr>
            </w:pPr>
            <w:r w:rsidRPr="003F11DE">
              <w:rPr>
                <w:rFonts w:hAnsi="Times New Roman" w:cs="Times New Roman"/>
                <w:sz w:val="17"/>
                <w:szCs w:val="17"/>
              </w:rPr>
              <w:t>-</w:t>
            </w:r>
          </w:p>
        </w:tc>
      </w:tr>
      <w:tr w:rsidR="003B0F93" w:rsidRPr="003F11DE" w14:paraId="2AABD6AC" w14:textId="77777777" w:rsidTr="00EE26FD">
        <w:trPr>
          <w:trHeight w:val="144"/>
        </w:trPr>
        <w:tc>
          <w:tcPr>
            <w:tcW w:w="1823" w:type="dxa"/>
            <w:tcBorders>
              <w:top w:val="nil"/>
              <w:left w:val="nil"/>
              <w:bottom w:val="nil"/>
              <w:right w:val="nil"/>
            </w:tcBorders>
            <w:vAlign w:val="bottom"/>
          </w:tcPr>
          <w:p w14:paraId="387F9863" w14:textId="77777777" w:rsidR="003B0F93" w:rsidRPr="003F11DE" w:rsidRDefault="003B0F93" w:rsidP="003B0F93">
            <w:pPr>
              <w:tabs>
                <w:tab w:val="left" w:pos="462"/>
              </w:tabs>
              <w:spacing w:line="200" w:lineRule="exact"/>
              <w:ind w:right="20"/>
              <w:rPr>
                <w:rFonts w:hAnsi="Times New Roman" w:cs="Times New Roman"/>
                <w:color w:val="000000"/>
                <w:sz w:val="17"/>
                <w:szCs w:val="17"/>
              </w:rPr>
            </w:pPr>
            <w:r w:rsidRPr="003F11DE">
              <w:rPr>
                <w:rFonts w:hAnsi="Times New Roman" w:cs="Times New Roman"/>
                <w:color w:val="000000"/>
                <w:sz w:val="17"/>
                <w:szCs w:val="17"/>
              </w:rPr>
              <w:t xml:space="preserve">Investment at fair value </w:t>
            </w:r>
          </w:p>
          <w:p w14:paraId="1205E81B" w14:textId="77777777" w:rsidR="003B0F93" w:rsidRPr="003F11DE" w:rsidRDefault="003B0F93" w:rsidP="003B0F93">
            <w:pPr>
              <w:tabs>
                <w:tab w:val="left" w:pos="462"/>
              </w:tabs>
              <w:spacing w:line="200" w:lineRule="exact"/>
              <w:ind w:right="20"/>
              <w:rPr>
                <w:rFonts w:hAnsi="Times New Roman" w:cs="Times New Roman"/>
                <w:color w:val="000000"/>
                <w:sz w:val="17"/>
                <w:szCs w:val="17"/>
              </w:rPr>
            </w:pPr>
            <w:r w:rsidRPr="003F11DE">
              <w:rPr>
                <w:rFonts w:hAnsi="Times New Roman" w:cs="Times New Roman"/>
                <w:color w:val="000000"/>
                <w:sz w:val="17"/>
                <w:szCs w:val="17"/>
              </w:rPr>
              <w:t xml:space="preserve">   through</w:t>
            </w:r>
            <w:r w:rsidRPr="003F11DE">
              <w:rPr>
                <w:rFonts w:hAnsi="Times New Roman" w:cs="Times New Roman"/>
                <w:color w:val="000000"/>
                <w:sz w:val="17"/>
                <w:szCs w:val="17"/>
                <w:cs/>
              </w:rPr>
              <w:t xml:space="preserve"> </w:t>
            </w:r>
            <w:r w:rsidRPr="003F11DE">
              <w:rPr>
                <w:rFonts w:hAnsi="Times New Roman" w:cs="Times New Roman"/>
                <w:color w:val="000000"/>
                <w:sz w:val="17"/>
                <w:szCs w:val="17"/>
              </w:rPr>
              <w:t xml:space="preserve">other  </w:t>
            </w:r>
          </w:p>
          <w:p w14:paraId="07A61AFF" w14:textId="77777777" w:rsidR="003B0F93" w:rsidRPr="003F11DE" w:rsidRDefault="003B0F93" w:rsidP="003B0F93">
            <w:pPr>
              <w:tabs>
                <w:tab w:val="left" w:pos="462"/>
              </w:tabs>
              <w:spacing w:line="200" w:lineRule="exact"/>
              <w:ind w:right="20"/>
              <w:rPr>
                <w:rFonts w:hAnsi="Times New Roman" w:cs="Times New Roman"/>
                <w:color w:val="000000"/>
                <w:sz w:val="17"/>
                <w:szCs w:val="17"/>
              </w:rPr>
            </w:pPr>
            <w:r w:rsidRPr="003F11DE">
              <w:rPr>
                <w:rFonts w:hAnsi="Times New Roman" w:cs="Times New Roman"/>
                <w:color w:val="000000"/>
                <w:sz w:val="17"/>
                <w:szCs w:val="17"/>
              </w:rPr>
              <w:t xml:space="preserve">   comprehensive </w:t>
            </w:r>
          </w:p>
          <w:p w14:paraId="0A664B2F" w14:textId="77777777" w:rsidR="003B0F93" w:rsidRPr="003F11DE" w:rsidRDefault="003B0F93" w:rsidP="003B0F93">
            <w:pPr>
              <w:tabs>
                <w:tab w:val="left" w:pos="462"/>
              </w:tabs>
              <w:spacing w:line="200" w:lineRule="exact"/>
              <w:ind w:right="20"/>
              <w:rPr>
                <w:rFonts w:hAnsi="Times New Roman" w:cs="Times New Roman"/>
                <w:sz w:val="17"/>
                <w:szCs w:val="17"/>
                <w:cs/>
              </w:rPr>
            </w:pPr>
            <w:r w:rsidRPr="003F11DE">
              <w:rPr>
                <w:rFonts w:hAnsi="Times New Roman" w:cs="Times New Roman"/>
                <w:color w:val="000000"/>
                <w:sz w:val="17"/>
                <w:szCs w:val="17"/>
              </w:rPr>
              <w:t xml:space="preserve">   income</w:t>
            </w:r>
          </w:p>
        </w:tc>
        <w:tc>
          <w:tcPr>
            <w:tcW w:w="877" w:type="dxa"/>
            <w:tcBorders>
              <w:top w:val="nil"/>
              <w:left w:val="nil"/>
              <w:right w:val="nil"/>
            </w:tcBorders>
            <w:vAlign w:val="bottom"/>
          </w:tcPr>
          <w:p w14:paraId="115EF370" w14:textId="5D5207DE" w:rsidR="003B0F93" w:rsidRPr="003F11DE" w:rsidRDefault="003B0F93" w:rsidP="002057AD">
            <w:pPr>
              <w:tabs>
                <w:tab w:val="decimal" w:pos="725"/>
              </w:tabs>
              <w:spacing w:line="200" w:lineRule="exact"/>
              <w:ind w:right="34"/>
              <w:jc w:val="right"/>
              <w:rPr>
                <w:rFonts w:hAnsi="Times New Roman" w:cs="Times New Roman"/>
                <w:sz w:val="17"/>
                <w:szCs w:val="17"/>
              </w:rPr>
            </w:pPr>
            <w:r w:rsidRPr="003F11DE">
              <w:rPr>
                <w:rFonts w:hAnsi="Times New Roman" w:cs="Times New Roman"/>
                <w:sz w:val="17"/>
                <w:szCs w:val="17"/>
              </w:rPr>
              <w:t>(5,577,218)</w:t>
            </w:r>
          </w:p>
        </w:tc>
        <w:tc>
          <w:tcPr>
            <w:tcW w:w="62" w:type="dxa"/>
            <w:tcBorders>
              <w:top w:val="nil"/>
              <w:left w:val="nil"/>
              <w:right w:val="nil"/>
            </w:tcBorders>
            <w:vAlign w:val="bottom"/>
          </w:tcPr>
          <w:p w14:paraId="02ADCD5C" w14:textId="77777777" w:rsidR="003B0F93" w:rsidRPr="003F11DE" w:rsidRDefault="003B0F93" w:rsidP="003B0F93">
            <w:pPr>
              <w:tabs>
                <w:tab w:val="decimal" w:pos="725"/>
              </w:tabs>
              <w:spacing w:line="200" w:lineRule="exact"/>
              <w:ind w:left="14"/>
              <w:jc w:val="center"/>
              <w:rPr>
                <w:rFonts w:hAnsi="Times New Roman" w:cs="Times New Roman"/>
                <w:sz w:val="17"/>
                <w:szCs w:val="17"/>
              </w:rPr>
            </w:pPr>
          </w:p>
        </w:tc>
        <w:tc>
          <w:tcPr>
            <w:tcW w:w="1008" w:type="dxa"/>
            <w:tcBorders>
              <w:top w:val="nil"/>
              <w:left w:val="nil"/>
              <w:right w:val="nil"/>
            </w:tcBorders>
            <w:vAlign w:val="bottom"/>
          </w:tcPr>
          <w:p w14:paraId="60ABE257" w14:textId="77777777" w:rsidR="003B0F93" w:rsidRPr="003F11DE" w:rsidRDefault="003B0F93" w:rsidP="002057AD">
            <w:pPr>
              <w:tabs>
                <w:tab w:val="decimal" w:pos="452"/>
                <w:tab w:val="decimal" w:pos="725"/>
              </w:tabs>
              <w:spacing w:line="200" w:lineRule="exact"/>
              <w:ind w:right="34" w:firstLine="4"/>
              <w:jc w:val="right"/>
              <w:rPr>
                <w:rFonts w:hAnsi="Times New Roman" w:cs="Times New Roman"/>
                <w:sz w:val="17"/>
                <w:szCs w:val="17"/>
              </w:rPr>
            </w:pPr>
            <w:r w:rsidRPr="003F11DE">
              <w:rPr>
                <w:rFonts w:hAnsi="Times New Roman" w:cs="Times New Roman"/>
                <w:sz w:val="17"/>
                <w:szCs w:val="17"/>
              </w:rPr>
              <w:t>(2,960,455)</w:t>
            </w:r>
          </w:p>
        </w:tc>
        <w:tc>
          <w:tcPr>
            <w:tcW w:w="50" w:type="dxa"/>
            <w:tcBorders>
              <w:top w:val="nil"/>
              <w:left w:val="nil"/>
              <w:right w:val="nil"/>
            </w:tcBorders>
            <w:vAlign w:val="bottom"/>
          </w:tcPr>
          <w:p w14:paraId="3D170BFC" w14:textId="77777777" w:rsidR="003B0F93" w:rsidRPr="003F11DE" w:rsidRDefault="003B0F93" w:rsidP="003B0F93">
            <w:pPr>
              <w:tabs>
                <w:tab w:val="decimal" w:pos="725"/>
              </w:tabs>
              <w:spacing w:line="200" w:lineRule="exact"/>
              <w:ind w:left="14"/>
              <w:jc w:val="center"/>
              <w:rPr>
                <w:rFonts w:hAnsi="Times New Roman" w:cs="Times New Roman"/>
                <w:sz w:val="17"/>
                <w:szCs w:val="17"/>
              </w:rPr>
            </w:pPr>
          </w:p>
        </w:tc>
        <w:tc>
          <w:tcPr>
            <w:tcW w:w="20" w:type="dxa"/>
            <w:tcBorders>
              <w:top w:val="nil"/>
              <w:left w:val="nil"/>
              <w:right w:val="nil"/>
            </w:tcBorders>
            <w:vAlign w:val="bottom"/>
          </w:tcPr>
          <w:p w14:paraId="38338E00" w14:textId="77777777" w:rsidR="003B0F93" w:rsidRPr="003F11DE" w:rsidRDefault="003B0F93" w:rsidP="003B0F93">
            <w:pPr>
              <w:tabs>
                <w:tab w:val="decimal" w:pos="725"/>
              </w:tabs>
              <w:spacing w:line="200" w:lineRule="exact"/>
              <w:ind w:left="14"/>
              <w:jc w:val="center"/>
              <w:rPr>
                <w:rFonts w:hAnsi="Times New Roman" w:cs="Times New Roman"/>
                <w:sz w:val="17"/>
                <w:szCs w:val="17"/>
              </w:rPr>
            </w:pPr>
          </w:p>
        </w:tc>
        <w:tc>
          <w:tcPr>
            <w:tcW w:w="923" w:type="dxa"/>
            <w:tcBorders>
              <w:top w:val="nil"/>
              <w:left w:val="nil"/>
              <w:right w:val="nil"/>
            </w:tcBorders>
            <w:vAlign w:val="bottom"/>
          </w:tcPr>
          <w:p w14:paraId="2CDB6C78" w14:textId="77777777" w:rsidR="003B0F93" w:rsidRPr="003F11DE" w:rsidRDefault="003B0F93" w:rsidP="002057AD">
            <w:pPr>
              <w:tabs>
                <w:tab w:val="decimal" w:pos="725"/>
              </w:tabs>
              <w:spacing w:line="200" w:lineRule="exact"/>
              <w:ind w:right="34"/>
              <w:jc w:val="right"/>
              <w:rPr>
                <w:rFonts w:hAnsi="Times New Roman" w:cs="Times New Roman"/>
                <w:sz w:val="17"/>
                <w:szCs w:val="17"/>
              </w:rPr>
            </w:pPr>
            <w:r w:rsidRPr="003F11DE">
              <w:rPr>
                <w:rFonts w:hAnsi="Times New Roman" w:cs="Times New Roman"/>
                <w:sz w:val="17"/>
                <w:szCs w:val="17"/>
                <w:cs/>
              </w:rPr>
              <w:t>(</w:t>
            </w:r>
            <w:r w:rsidRPr="003F11DE">
              <w:rPr>
                <w:rFonts w:hAnsi="Times New Roman" w:cs="Times New Roman"/>
                <w:sz w:val="17"/>
                <w:szCs w:val="17"/>
              </w:rPr>
              <w:t>135,875</w:t>
            </w:r>
            <w:r w:rsidRPr="003F11DE">
              <w:rPr>
                <w:rFonts w:hAnsi="Times New Roman" w:cs="Times New Roman"/>
                <w:sz w:val="17"/>
                <w:szCs w:val="17"/>
                <w:cs/>
              </w:rPr>
              <w:t>)</w:t>
            </w:r>
          </w:p>
        </w:tc>
        <w:tc>
          <w:tcPr>
            <w:tcW w:w="77" w:type="dxa"/>
            <w:tcBorders>
              <w:top w:val="nil"/>
              <w:left w:val="nil"/>
              <w:right w:val="nil"/>
            </w:tcBorders>
            <w:vAlign w:val="bottom"/>
          </w:tcPr>
          <w:p w14:paraId="78DD0298"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51B97A9A"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p w14:paraId="53A149AD"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(762,338)</w:t>
            </w:r>
          </w:p>
        </w:tc>
        <w:tc>
          <w:tcPr>
            <w:tcW w:w="77" w:type="dxa"/>
            <w:tcBorders>
              <w:top w:val="nil"/>
              <w:left w:val="nil"/>
              <w:right w:val="nil"/>
            </w:tcBorders>
            <w:vAlign w:val="bottom"/>
          </w:tcPr>
          <w:p w14:paraId="6D94429E"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6BCCA041" w14:textId="77777777" w:rsidR="003B0F93" w:rsidRPr="003F11DE" w:rsidRDefault="003B0F93" w:rsidP="003B0F93">
            <w:pPr>
              <w:tabs>
                <w:tab w:val="decimal" w:pos="832"/>
              </w:tabs>
              <w:spacing w:line="200" w:lineRule="exact"/>
              <w:ind w:right="-416"/>
              <w:rPr>
                <w:rFonts w:hAnsi="Times New Roman" w:cs="Times New Roman"/>
                <w:sz w:val="17"/>
                <w:szCs w:val="17"/>
              </w:rPr>
            </w:pPr>
          </w:p>
          <w:p w14:paraId="242CDD5E"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rPr>
              <w:t>(898,213)</w:t>
            </w:r>
          </w:p>
        </w:tc>
        <w:tc>
          <w:tcPr>
            <w:tcW w:w="72" w:type="dxa"/>
            <w:tcBorders>
              <w:top w:val="nil"/>
              <w:left w:val="nil"/>
              <w:right w:val="nil"/>
            </w:tcBorders>
            <w:vAlign w:val="bottom"/>
          </w:tcPr>
          <w:p w14:paraId="68352D72" w14:textId="77777777" w:rsidR="003B0F93" w:rsidRPr="003F11DE" w:rsidRDefault="003B0F93" w:rsidP="003B0F93">
            <w:pPr>
              <w:tabs>
                <w:tab w:val="decimal" w:pos="758"/>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5B1D677F" w14:textId="1B6D055B" w:rsidR="003B0F93" w:rsidRPr="003F11DE" w:rsidRDefault="003B0F93"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(12,321)</w:t>
            </w:r>
          </w:p>
        </w:tc>
        <w:tc>
          <w:tcPr>
            <w:tcW w:w="72" w:type="dxa"/>
            <w:tcBorders>
              <w:top w:val="nil"/>
              <w:left w:val="nil"/>
              <w:right w:val="nil"/>
            </w:tcBorders>
            <w:vAlign w:val="bottom"/>
          </w:tcPr>
          <w:p w14:paraId="1218615C" w14:textId="77777777" w:rsidR="003B0F93" w:rsidRPr="003F11DE" w:rsidRDefault="003B0F93" w:rsidP="003B0F93">
            <w:pPr>
              <w:tabs>
                <w:tab w:val="decimal" w:pos="1089"/>
              </w:tabs>
              <w:spacing w:line="200" w:lineRule="exact"/>
              <w:ind w:firstLine="4"/>
              <w:jc w:val="center"/>
              <w:rPr>
                <w:rFonts w:hAnsi="Times New Roman" w:cs="Times New Roman"/>
                <w:sz w:val="17"/>
                <w:szCs w:val="17"/>
                <w:cs/>
              </w:rPr>
            </w:pPr>
          </w:p>
        </w:tc>
        <w:tc>
          <w:tcPr>
            <w:tcW w:w="923" w:type="dxa"/>
            <w:tcBorders>
              <w:top w:val="nil"/>
              <w:left w:val="nil"/>
              <w:right w:val="nil"/>
            </w:tcBorders>
            <w:vAlign w:val="bottom"/>
          </w:tcPr>
          <w:p w14:paraId="4C5BC151" w14:textId="4073297C" w:rsidR="003B0F93" w:rsidRPr="003F11DE" w:rsidRDefault="003B0F93" w:rsidP="003B0F93">
            <w:pPr>
              <w:tabs>
                <w:tab w:val="decimal" w:pos="725"/>
              </w:tabs>
              <w:spacing w:line="200" w:lineRule="exact"/>
              <w:ind w:right="34"/>
              <w:rPr>
                <w:rFonts w:hAnsi="Times New Roman" w:cs="Times New Roman"/>
                <w:sz w:val="17"/>
                <w:szCs w:val="17"/>
              </w:rPr>
            </w:pPr>
            <w:r w:rsidRPr="003F11DE">
              <w:rPr>
                <w:rFonts w:hAnsi="Times New Roman" w:cs="Times New Roman"/>
                <w:sz w:val="17"/>
                <w:szCs w:val="17"/>
              </w:rPr>
              <w:t>(47,047)</w:t>
            </w:r>
          </w:p>
        </w:tc>
        <w:tc>
          <w:tcPr>
            <w:tcW w:w="77" w:type="dxa"/>
            <w:tcBorders>
              <w:top w:val="nil"/>
              <w:left w:val="nil"/>
              <w:right w:val="nil"/>
            </w:tcBorders>
            <w:vAlign w:val="bottom"/>
          </w:tcPr>
          <w:p w14:paraId="7714116C" w14:textId="77777777" w:rsidR="003B0F93" w:rsidRPr="003F11DE" w:rsidRDefault="003B0F93" w:rsidP="003B0F93">
            <w:pPr>
              <w:tabs>
                <w:tab w:val="decimal" w:pos="1009"/>
              </w:tabs>
              <w:spacing w:line="200" w:lineRule="exact"/>
              <w:ind w:left="14"/>
              <w:jc w:val="center"/>
              <w:rPr>
                <w:rFonts w:hAnsi="Times New Roman" w:cs="Times New Roman"/>
                <w:sz w:val="17"/>
                <w:szCs w:val="17"/>
              </w:rPr>
            </w:pPr>
          </w:p>
        </w:tc>
        <w:tc>
          <w:tcPr>
            <w:tcW w:w="923" w:type="dxa"/>
            <w:tcBorders>
              <w:left w:val="nil"/>
              <w:right w:val="nil"/>
            </w:tcBorders>
            <w:vAlign w:val="bottom"/>
          </w:tcPr>
          <w:p w14:paraId="57ED43A2" w14:textId="1D0B4115" w:rsidR="003B0F93" w:rsidRPr="003F11DE" w:rsidRDefault="003B0F93" w:rsidP="003B0F93">
            <w:pPr>
              <w:tabs>
                <w:tab w:val="decimal" w:pos="765"/>
              </w:tabs>
              <w:spacing w:line="200" w:lineRule="exact"/>
              <w:ind w:right="34"/>
              <w:jc w:val="right"/>
              <w:rPr>
                <w:rFonts w:hAnsi="Times New Roman" w:cs="Times New Roman"/>
                <w:sz w:val="17"/>
                <w:szCs w:val="17"/>
                <w:lang w:eastAsia="en-GB"/>
              </w:rPr>
            </w:pPr>
            <w:r w:rsidRPr="003F11DE">
              <w:rPr>
                <w:rFonts w:hAnsi="Times New Roman" w:cs="Times New Roman"/>
                <w:sz w:val="17"/>
                <w:szCs w:val="17"/>
                <w:cs/>
              </w:rPr>
              <w:t>(</w:t>
            </w:r>
            <w:r w:rsidRPr="003F11DE">
              <w:rPr>
                <w:rFonts w:hAnsi="Times New Roman" w:cs="Times New Roman"/>
                <w:sz w:val="17"/>
                <w:szCs w:val="17"/>
              </w:rPr>
              <w:t>1,718,056</w:t>
            </w:r>
            <w:r w:rsidRPr="003F11DE">
              <w:rPr>
                <w:rFonts w:hAnsi="Times New Roman" w:cs="Times New Roman"/>
                <w:sz w:val="17"/>
                <w:szCs w:val="17"/>
                <w:cs/>
              </w:rPr>
              <w:t>)</w:t>
            </w:r>
          </w:p>
        </w:tc>
        <w:tc>
          <w:tcPr>
            <w:tcW w:w="77" w:type="dxa"/>
            <w:tcBorders>
              <w:top w:val="nil"/>
              <w:left w:val="nil"/>
              <w:right w:val="nil"/>
            </w:tcBorders>
            <w:vAlign w:val="bottom"/>
          </w:tcPr>
          <w:p w14:paraId="4448912B" w14:textId="77777777" w:rsidR="003B0F93" w:rsidRPr="003F11DE" w:rsidRDefault="003B0F93" w:rsidP="003B0F93">
            <w:pPr>
              <w:tabs>
                <w:tab w:val="decimal" w:pos="1009"/>
              </w:tabs>
              <w:spacing w:line="200" w:lineRule="exact"/>
              <w:ind w:left="14"/>
              <w:jc w:val="center"/>
              <w:rPr>
                <w:rFonts w:hAnsi="Times New Roman" w:cs="Times New Roman"/>
                <w:sz w:val="17"/>
                <w:szCs w:val="17"/>
              </w:rPr>
            </w:pPr>
          </w:p>
        </w:tc>
        <w:tc>
          <w:tcPr>
            <w:tcW w:w="852" w:type="dxa"/>
            <w:tcBorders>
              <w:top w:val="nil"/>
              <w:left w:val="nil"/>
              <w:right w:val="nil"/>
            </w:tcBorders>
            <w:vAlign w:val="bottom"/>
          </w:tcPr>
          <w:p w14:paraId="2EF5E701" w14:textId="53CC7D99" w:rsidR="003B0F93" w:rsidRPr="003F11DE" w:rsidRDefault="003B0F93" w:rsidP="003B0F93">
            <w:pPr>
              <w:tabs>
                <w:tab w:val="decimal" w:pos="765"/>
              </w:tabs>
              <w:spacing w:line="200" w:lineRule="exact"/>
              <w:ind w:right="34"/>
              <w:rPr>
                <w:rFonts w:hAnsi="Times New Roman" w:cs="Times New Roman"/>
                <w:sz w:val="17"/>
                <w:szCs w:val="17"/>
              </w:rPr>
            </w:pPr>
            <w:r w:rsidRPr="003F11DE">
              <w:rPr>
                <w:rFonts w:hAnsi="Times New Roman" w:cs="Times New Roman"/>
                <w:sz w:val="17"/>
                <w:szCs w:val="17"/>
              </w:rPr>
              <w:t>1,274,805</w:t>
            </w:r>
          </w:p>
        </w:tc>
      </w:tr>
      <w:tr w:rsidR="003B0F93" w:rsidRPr="003F11DE" w14:paraId="60E596F2" w14:textId="77777777" w:rsidTr="00EE26FD">
        <w:trPr>
          <w:trHeight w:val="144"/>
        </w:trPr>
        <w:tc>
          <w:tcPr>
            <w:tcW w:w="1823" w:type="dxa"/>
            <w:tcBorders>
              <w:top w:val="nil"/>
              <w:left w:val="nil"/>
              <w:bottom w:val="nil"/>
              <w:right w:val="nil"/>
            </w:tcBorders>
            <w:vAlign w:val="bottom"/>
          </w:tcPr>
          <w:p w14:paraId="1D575F00" w14:textId="77777777" w:rsidR="003B0F93" w:rsidRPr="003F11DE" w:rsidRDefault="003B0F93" w:rsidP="003B0F93">
            <w:pPr>
              <w:tabs>
                <w:tab w:val="left" w:pos="1260"/>
              </w:tabs>
              <w:spacing w:line="200" w:lineRule="exact"/>
              <w:rPr>
                <w:rFonts w:hAnsi="Times New Roman" w:cs="Times New Roman"/>
                <w:sz w:val="17"/>
                <w:szCs w:val="17"/>
                <w:cs/>
              </w:rPr>
            </w:pPr>
            <w:r w:rsidRPr="003F11DE">
              <w:rPr>
                <w:rFonts w:hAnsi="Times New Roman" w:cs="Times New Roman"/>
                <w:color w:val="000000"/>
                <w:sz w:val="17"/>
                <w:szCs w:val="17"/>
              </w:rPr>
              <w:t>Cash flow hedge</w:t>
            </w:r>
          </w:p>
        </w:tc>
        <w:tc>
          <w:tcPr>
            <w:tcW w:w="877" w:type="dxa"/>
            <w:tcBorders>
              <w:top w:val="nil"/>
              <w:left w:val="nil"/>
              <w:right w:val="nil"/>
            </w:tcBorders>
            <w:vAlign w:val="bottom"/>
          </w:tcPr>
          <w:p w14:paraId="3BE446A9" w14:textId="2F04C237" w:rsidR="003B0F93" w:rsidRPr="003F11DE" w:rsidRDefault="003B0F93" w:rsidP="003B0F93">
            <w:pPr>
              <w:tabs>
                <w:tab w:val="decimal" w:pos="725"/>
              </w:tabs>
              <w:spacing w:line="200" w:lineRule="exact"/>
              <w:ind w:right="34"/>
              <w:jc w:val="right"/>
              <w:rPr>
                <w:rFonts w:hAnsi="Times New Roman" w:cs="Times New Roman"/>
                <w:sz w:val="17"/>
                <w:szCs w:val="17"/>
              </w:rPr>
            </w:pPr>
            <w:r w:rsidRPr="003F11DE">
              <w:rPr>
                <w:rFonts w:hAnsi="Times New Roman" w:cs="Times New Roman"/>
                <w:sz w:val="17"/>
                <w:szCs w:val="17"/>
              </w:rPr>
              <w:t>(74,304)</w:t>
            </w:r>
          </w:p>
        </w:tc>
        <w:tc>
          <w:tcPr>
            <w:tcW w:w="62" w:type="dxa"/>
            <w:tcBorders>
              <w:top w:val="nil"/>
              <w:left w:val="nil"/>
              <w:right w:val="nil"/>
            </w:tcBorders>
            <w:vAlign w:val="bottom"/>
          </w:tcPr>
          <w:p w14:paraId="3F779C0F" w14:textId="77777777" w:rsidR="003B0F93" w:rsidRPr="003F11DE" w:rsidRDefault="003B0F93" w:rsidP="003B0F93">
            <w:pPr>
              <w:tabs>
                <w:tab w:val="decimal" w:pos="452"/>
                <w:tab w:val="decimal" w:pos="725"/>
              </w:tabs>
              <w:spacing w:line="200" w:lineRule="exact"/>
              <w:ind w:right="34" w:firstLine="4"/>
              <w:jc w:val="right"/>
              <w:rPr>
                <w:rFonts w:hAnsi="Times New Roman" w:cs="Times New Roman"/>
                <w:sz w:val="17"/>
                <w:szCs w:val="17"/>
              </w:rPr>
            </w:pPr>
          </w:p>
        </w:tc>
        <w:tc>
          <w:tcPr>
            <w:tcW w:w="1008" w:type="dxa"/>
            <w:tcBorders>
              <w:top w:val="nil"/>
              <w:left w:val="nil"/>
              <w:right w:val="nil"/>
            </w:tcBorders>
            <w:vAlign w:val="bottom"/>
          </w:tcPr>
          <w:p w14:paraId="6AAABD0B" w14:textId="77777777" w:rsidR="003B0F93" w:rsidRPr="003F11DE" w:rsidRDefault="003B0F93" w:rsidP="003B0F93">
            <w:pPr>
              <w:tabs>
                <w:tab w:val="decimal" w:pos="452"/>
                <w:tab w:val="decimal" w:pos="725"/>
              </w:tabs>
              <w:spacing w:line="200" w:lineRule="exact"/>
              <w:ind w:right="34" w:firstLine="4"/>
              <w:jc w:val="right"/>
              <w:rPr>
                <w:rFonts w:hAnsi="Times New Roman" w:cs="Times New Roman"/>
                <w:sz w:val="17"/>
                <w:szCs w:val="17"/>
              </w:rPr>
            </w:pPr>
            <w:r w:rsidRPr="003F11DE">
              <w:rPr>
                <w:rFonts w:hAnsi="Times New Roman" w:cs="Times New Roman"/>
                <w:sz w:val="17"/>
                <w:szCs w:val="17"/>
              </w:rPr>
              <w:t>(59,995)</w:t>
            </w:r>
          </w:p>
        </w:tc>
        <w:tc>
          <w:tcPr>
            <w:tcW w:w="50" w:type="dxa"/>
            <w:tcBorders>
              <w:top w:val="nil"/>
              <w:left w:val="nil"/>
              <w:right w:val="nil"/>
            </w:tcBorders>
          </w:tcPr>
          <w:p w14:paraId="332347C8" w14:textId="77777777" w:rsidR="003B0F93" w:rsidRPr="003F11DE" w:rsidRDefault="003B0F93" w:rsidP="003B0F93">
            <w:pPr>
              <w:tabs>
                <w:tab w:val="decimal" w:pos="452"/>
                <w:tab w:val="decimal" w:pos="725"/>
              </w:tabs>
              <w:spacing w:line="200" w:lineRule="exact"/>
              <w:ind w:right="34" w:firstLine="4"/>
              <w:jc w:val="right"/>
              <w:rPr>
                <w:rFonts w:hAnsi="Times New Roman" w:cs="Times New Roman"/>
                <w:sz w:val="17"/>
                <w:szCs w:val="17"/>
              </w:rPr>
            </w:pPr>
          </w:p>
        </w:tc>
        <w:tc>
          <w:tcPr>
            <w:tcW w:w="20" w:type="dxa"/>
            <w:tcBorders>
              <w:top w:val="nil"/>
              <w:left w:val="nil"/>
              <w:right w:val="nil"/>
            </w:tcBorders>
            <w:vAlign w:val="bottom"/>
          </w:tcPr>
          <w:p w14:paraId="6B859600" w14:textId="77777777" w:rsidR="003B0F93" w:rsidRPr="003F11DE" w:rsidRDefault="003B0F93" w:rsidP="003B0F93">
            <w:pPr>
              <w:tabs>
                <w:tab w:val="decimal" w:pos="452"/>
                <w:tab w:val="decimal" w:pos="725"/>
              </w:tabs>
              <w:spacing w:line="200" w:lineRule="exact"/>
              <w:ind w:right="34" w:firstLine="4"/>
              <w:jc w:val="right"/>
              <w:rPr>
                <w:rFonts w:hAnsi="Times New Roman" w:cs="Times New Roman"/>
                <w:sz w:val="17"/>
                <w:szCs w:val="17"/>
              </w:rPr>
            </w:pPr>
          </w:p>
        </w:tc>
        <w:tc>
          <w:tcPr>
            <w:tcW w:w="923" w:type="dxa"/>
            <w:tcBorders>
              <w:top w:val="nil"/>
              <w:left w:val="nil"/>
              <w:right w:val="nil"/>
            </w:tcBorders>
            <w:vAlign w:val="bottom"/>
          </w:tcPr>
          <w:p w14:paraId="7ED86FBD" w14:textId="77777777" w:rsidR="003B0F93" w:rsidRPr="003F11DE" w:rsidRDefault="003B0F93" w:rsidP="003B0F93">
            <w:pPr>
              <w:tabs>
                <w:tab w:val="decimal" w:pos="725"/>
              </w:tabs>
              <w:spacing w:line="200" w:lineRule="exact"/>
              <w:ind w:right="34"/>
              <w:jc w:val="right"/>
              <w:rPr>
                <w:rFonts w:hAnsi="Times New Roman" w:cs="Times New Roman"/>
                <w:sz w:val="17"/>
                <w:szCs w:val="17"/>
              </w:rPr>
            </w:pPr>
            <w:r w:rsidRPr="003F11DE">
              <w:rPr>
                <w:rFonts w:hAnsi="Times New Roman" w:cs="Times New Roman"/>
                <w:sz w:val="17"/>
                <w:szCs w:val="17"/>
                <w:cs/>
              </w:rPr>
              <w:t>(</w:t>
            </w:r>
            <w:r w:rsidRPr="003F11DE">
              <w:rPr>
                <w:rFonts w:hAnsi="Times New Roman" w:cs="Times New Roman"/>
                <w:sz w:val="17"/>
                <w:szCs w:val="17"/>
              </w:rPr>
              <w:t>29,178</w:t>
            </w:r>
            <w:r w:rsidRPr="003F11DE">
              <w:rPr>
                <w:rFonts w:hAnsi="Times New Roman" w:cs="Times New Roman"/>
                <w:sz w:val="17"/>
                <w:szCs w:val="17"/>
                <w:cs/>
              </w:rPr>
              <w:t>)</w:t>
            </w:r>
          </w:p>
        </w:tc>
        <w:tc>
          <w:tcPr>
            <w:tcW w:w="77" w:type="dxa"/>
            <w:tcBorders>
              <w:top w:val="nil"/>
              <w:left w:val="nil"/>
              <w:right w:val="nil"/>
            </w:tcBorders>
          </w:tcPr>
          <w:p w14:paraId="50439BAC" w14:textId="77777777" w:rsidR="003B0F93" w:rsidRPr="003F11DE" w:rsidRDefault="003B0F93" w:rsidP="003B0F93">
            <w:pPr>
              <w:tabs>
                <w:tab w:val="decimal" w:pos="725"/>
              </w:tabs>
              <w:spacing w:line="200" w:lineRule="exact"/>
              <w:ind w:left="14"/>
              <w:jc w:val="right"/>
              <w:rPr>
                <w:rFonts w:hAnsi="Times New Roman" w:cs="Times New Roman"/>
                <w:sz w:val="17"/>
                <w:szCs w:val="17"/>
              </w:rPr>
            </w:pPr>
          </w:p>
        </w:tc>
        <w:tc>
          <w:tcPr>
            <w:tcW w:w="923" w:type="dxa"/>
            <w:tcBorders>
              <w:top w:val="nil"/>
              <w:left w:val="nil"/>
              <w:right w:val="nil"/>
            </w:tcBorders>
          </w:tcPr>
          <w:p w14:paraId="47E38F22"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11,650</w:t>
            </w:r>
          </w:p>
        </w:tc>
        <w:tc>
          <w:tcPr>
            <w:tcW w:w="77" w:type="dxa"/>
            <w:tcBorders>
              <w:top w:val="nil"/>
              <w:left w:val="nil"/>
              <w:right w:val="nil"/>
            </w:tcBorders>
          </w:tcPr>
          <w:p w14:paraId="7FF6EF3A" w14:textId="77777777" w:rsidR="003B0F93" w:rsidRPr="003F11DE" w:rsidRDefault="003B0F93" w:rsidP="003B0F93">
            <w:pPr>
              <w:tabs>
                <w:tab w:val="decimal" w:pos="725"/>
              </w:tabs>
              <w:spacing w:line="200" w:lineRule="exact"/>
              <w:ind w:left="14"/>
              <w:jc w:val="right"/>
              <w:rPr>
                <w:rFonts w:hAnsi="Times New Roman" w:cs="Times New Roman"/>
                <w:sz w:val="17"/>
                <w:szCs w:val="17"/>
              </w:rPr>
            </w:pPr>
          </w:p>
        </w:tc>
        <w:tc>
          <w:tcPr>
            <w:tcW w:w="923" w:type="dxa"/>
            <w:tcBorders>
              <w:top w:val="nil"/>
              <w:left w:val="nil"/>
              <w:right w:val="nil"/>
            </w:tcBorders>
          </w:tcPr>
          <w:p w14:paraId="434E1AB2"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rPr>
              <w:t>(17,528)</w:t>
            </w:r>
          </w:p>
        </w:tc>
        <w:tc>
          <w:tcPr>
            <w:tcW w:w="72" w:type="dxa"/>
            <w:tcBorders>
              <w:top w:val="nil"/>
              <w:left w:val="nil"/>
              <w:right w:val="nil"/>
            </w:tcBorders>
          </w:tcPr>
          <w:p w14:paraId="2662F8BB" w14:textId="77777777" w:rsidR="003B0F93" w:rsidRPr="003F11DE" w:rsidRDefault="003B0F93" w:rsidP="003B0F93">
            <w:pPr>
              <w:tabs>
                <w:tab w:val="decimal" w:pos="760"/>
              </w:tabs>
              <w:spacing w:line="200" w:lineRule="exact"/>
              <w:ind w:left="14"/>
              <w:jc w:val="right"/>
              <w:rPr>
                <w:rFonts w:hAnsi="Times New Roman" w:cs="Times New Roman"/>
                <w:color w:val="000000"/>
                <w:sz w:val="17"/>
                <w:szCs w:val="17"/>
              </w:rPr>
            </w:pPr>
          </w:p>
        </w:tc>
        <w:tc>
          <w:tcPr>
            <w:tcW w:w="923" w:type="dxa"/>
            <w:tcBorders>
              <w:top w:val="nil"/>
              <w:left w:val="nil"/>
              <w:right w:val="nil"/>
            </w:tcBorders>
            <w:vAlign w:val="bottom"/>
          </w:tcPr>
          <w:p w14:paraId="3DECDE26" w14:textId="66FB2E8C" w:rsidR="003B0F93" w:rsidRPr="003F11DE" w:rsidRDefault="003B0F93" w:rsidP="003B0F93">
            <w:pPr>
              <w:tabs>
                <w:tab w:val="decimal" w:pos="72"/>
              </w:tabs>
              <w:spacing w:line="200" w:lineRule="exact"/>
              <w:jc w:val="center"/>
              <w:rPr>
                <w:rFonts w:hAnsi="Times New Roman" w:cs="Times New Roman"/>
                <w:color w:val="000000"/>
                <w:sz w:val="17"/>
                <w:szCs w:val="17"/>
              </w:rPr>
            </w:pPr>
            <w:r w:rsidRPr="003F11DE">
              <w:rPr>
                <w:rFonts w:hAnsi="Times New Roman" w:cs="Times New Roman"/>
                <w:sz w:val="17"/>
                <w:szCs w:val="17"/>
              </w:rPr>
              <w:t>-</w:t>
            </w:r>
          </w:p>
        </w:tc>
        <w:tc>
          <w:tcPr>
            <w:tcW w:w="72" w:type="dxa"/>
            <w:tcBorders>
              <w:top w:val="nil"/>
              <w:left w:val="nil"/>
              <w:right w:val="nil"/>
            </w:tcBorders>
            <w:vAlign w:val="bottom"/>
          </w:tcPr>
          <w:p w14:paraId="431324D5" w14:textId="77777777" w:rsidR="003B0F93" w:rsidRPr="003F11DE" w:rsidRDefault="003B0F93" w:rsidP="003B0F93">
            <w:pPr>
              <w:tabs>
                <w:tab w:val="decimal" w:pos="72"/>
                <w:tab w:val="decimal" w:pos="1089"/>
              </w:tabs>
              <w:spacing w:line="200" w:lineRule="exact"/>
              <w:ind w:firstLine="4"/>
              <w:jc w:val="center"/>
              <w:rPr>
                <w:rFonts w:hAnsi="Times New Roman" w:cs="Times New Roman"/>
                <w:color w:val="000000"/>
                <w:sz w:val="17"/>
                <w:szCs w:val="17"/>
              </w:rPr>
            </w:pPr>
          </w:p>
        </w:tc>
        <w:tc>
          <w:tcPr>
            <w:tcW w:w="923" w:type="dxa"/>
            <w:tcBorders>
              <w:top w:val="nil"/>
              <w:left w:val="nil"/>
              <w:right w:val="nil"/>
            </w:tcBorders>
            <w:vAlign w:val="bottom"/>
          </w:tcPr>
          <w:p w14:paraId="5078CEBA" w14:textId="4D359424" w:rsidR="003B0F93" w:rsidRPr="003F11DE" w:rsidRDefault="003B0F93" w:rsidP="003B0F93">
            <w:pPr>
              <w:tabs>
                <w:tab w:val="decimal" w:pos="534"/>
              </w:tabs>
              <w:spacing w:line="200" w:lineRule="exact"/>
              <w:ind w:right="34"/>
              <w:rPr>
                <w:rFonts w:hAnsi="Times New Roman" w:cs="Times New Roman"/>
                <w:sz w:val="17"/>
                <w:szCs w:val="17"/>
              </w:rPr>
            </w:pPr>
            <w:r w:rsidRPr="003F11DE">
              <w:rPr>
                <w:rFonts w:hAnsi="Times New Roman" w:cs="Times New Roman"/>
                <w:sz w:val="17"/>
                <w:szCs w:val="17"/>
              </w:rPr>
              <w:t>-</w:t>
            </w:r>
          </w:p>
        </w:tc>
        <w:tc>
          <w:tcPr>
            <w:tcW w:w="77" w:type="dxa"/>
            <w:tcBorders>
              <w:top w:val="nil"/>
              <w:left w:val="nil"/>
              <w:right w:val="nil"/>
            </w:tcBorders>
            <w:vAlign w:val="bottom"/>
          </w:tcPr>
          <w:p w14:paraId="459F9D1F" w14:textId="77777777" w:rsidR="003B0F93" w:rsidRPr="003F11DE" w:rsidRDefault="003B0F93" w:rsidP="003B0F93">
            <w:pPr>
              <w:tabs>
                <w:tab w:val="decimal" w:pos="1009"/>
              </w:tabs>
              <w:spacing w:line="200" w:lineRule="exact"/>
              <w:ind w:left="14"/>
              <w:jc w:val="right"/>
              <w:rPr>
                <w:rFonts w:hAnsi="Times New Roman" w:cs="Times New Roman"/>
                <w:sz w:val="17"/>
                <w:szCs w:val="17"/>
                <w:cs/>
              </w:rPr>
            </w:pPr>
          </w:p>
        </w:tc>
        <w:tc>
          <w:tcPr>
            <w:tcW w:w="923" w:type="dxa"/>
            <w:tcBorders>
              <w:top w:val="nil"/>
              <w:left w:val="nil"/>
              <w:right w:val="nil"/>
            </w:tcBorders>
            <w:vAlign w:val="bottom"/>
          </w:tcPr>
          <w:p w14:paraId="175B8927" w14:textId="1B80F668" w:rsidR="003B0F93" w:rsidRPr="003F11DE" w:rsidRDefault="003B0F93" w:rsidP="003B0F93">
            <w:pPr>
              <w:tabs>
                <w:tab w:val="decimal" w:pos="765"/>
              </w:tabs>
              <w:spacing w:line="200" w:lineRule="exact"/>
              <w:ind w:right="34"/>
              <w:jc w:val="right"/>
              <w:rPr>
                <w:rFonts w:hAnsi="Times New Roman" w:cs="Times New Roman"/>
                <w:sz w:val="17"/>
                <w:szCs w:val="17"/>
              </w:rPr>
            </w:pPr>
            <w:r w:rsidRPr="003F11DE">
              <w:rPr>
                <w:rFonts w:hAnsi="Times New Roman" w:cs="Times New Roman"/>
                <w:sz w:val="17"/>
                <w:szCs w:val="17"/>
                <w:cs/>
              </w:rPr>
              <w:t>(</w:t>
            </w:r>
            <w:r w:rsidRPr="003F11DE">
              <w:rPr>
                <w:rFonts w:hAnsi="Times New Roman" w:cs="Times New Roman"/>
                <w:sz w:val="17"/>
                <w:szCs w:val="17"/>
              </w:rPr>
              <w:t>5,639</w:t>
            </w:r>
            <w:r w:rsidRPr="003F11DE">
              <w:rPr>
                <w:rFonts w:hAnsi="Times New Roman" w:cs="Times New Roman"/>
                <w:sz w:val="17"/>
                <w:szCs w:val="17"/>
                <w:cs/>
              </w:rPr>
              <w:t>)</w:t>
            </w:r>
          </w:p>
        </w:tc>
        <w:tc>
          <w:tcPr>
            <w:tcW w:w="77" w:type="dxa"/>
            <w:tcBorders>
              <w:top w:val="nil"/>
              <w:left w:val="nil"/>
              <w:right w:val="nil"/>
            </w:tcBorders>
            <w:vAlign w:val="bottom"/>
          </w:tcPr>
          <w:p w14:paraId="2DA95D4F" w14:textId="77777777" w:rsidR="003B0F93" w:rsidRPr="003F11DE" w:rsidRDefault="003B0F93" w:rsidP="003B0F93">
            <w:pPr>
              <w:tabs>
                <w:tab w:val="decimal" w:pos="1009"/>
              </w:tabs>
              <w:spacing w:line="200" w:lineRule="exact"/>
              <w:ind w:left="14"/>
              <w:jc w:val="right"/>
              <w:rPr>
                <w:rFonts w:hAnsi="Times New Roman" w:cs="Times New Roman"/>
                <w:sz w:val="17"/>
                <w:szCs w:val="17"/>
              </w:rPr>
            </w:pPr>
          </w:p>
        </w:tc>
        <w:tc>
          <w:tcPr>
            <w:tcW w:w="852" w:type="dxa"/>
            <w:tcBorders>
              <w:top w:val="nil"/>
              <w:left w:val="nil"/>
              <w:right w:val="nil"/>
            </w:tcBorders>
            <w:vAlign w:val="bottom"/>
          </w:tcPr>
          <w:p w14:paraId="556D65C2" w14:textId="3D79B8A4" w:rsidR="003B0F93" w:rsidRPr="003F11DE" w:rsidRDefault="003B0F93" w:rsidP="003B0F93">
            <w:pPr>
              <w:tabs>
                <w:tab w:val="decimal" w:pos="765"/>
              </w:tabs>
              <w:spacing w:line="200" w:lineRule="exact"/>
              <w:ind w:right="34"/>
              <w:rPr>
                <w:rFonts w:hAnsi="Times New Roman" w:cs="Times New Roman"/>
                <w:sz w:val="17"/>
                <w:szCs w:val="17"/>
              </w:rPr>
            </w:pPr>
            <w:r w:rsidRPr="003F11DE">
              <w:rPr>
                <w:rFonts w:hAnsi="Times New Roman" w:cs="Times New Roman"/>
                <w:sz w:val="17"/>
                <w:szCs w:val="17"/>
                <w:cs/>
              </w:rPr>
              <w:t>15</w:t>
            </w:r>
            <w:r w:rsidRPr="003F11DE">
              <w:rPr>
                <w:rFonts w:hAnsi="Times New Roman" w:cs="Times New Roman"/>
                <w:sz w:val="17"/>
                <w:szCs w:val="17"/>
                <w:lang w:val="en-GB"/>
              </w:rPr>
              <w:t>,</w:t>
            </w:r>
            <w:r w:rsidRPr="003F11DE">
              <w:rPr>
                <w:rFonts w:hAnsi="Times New Roman" w:cs="Times New Roman"/>
                <w:sz w:val="17"/>
                <w:szCs w:val="17"/>
                <w:cs/>
              </w:rPr>
              <w:t>593</w:t>
            </w:r>
          </w:p>
        </w:tc>
      </w:tr>
      <w:tr w:rsidR="003B0F93" w:rsidRPr="003F11DE" w14:paraId="52B21F44" w14:textId="77777777" w:rsidTr="00EE26FD">
        <w:trPr>
          <w:trHeight w:val="144"/>
        </w:trPr>
        <w:tc>
          <w:tcPr>
            <w:tcW w:w="1823" w:type="dxa"/>
            <w:tcBorders>
              <w:top w:val="nil"/>
              <w:left w:val="nil"/>
              <w:bottom w:val="nil"/>
              <w:right w:val="nil"/>
            </w:tcBorders>
            <w:vAlign w:val="bottom"/>
          </w:tcPr>
          <w:p w14:paraId="62DCA917" w14:textId="77777777" w:rsidR="003B0F93" w:rsidRPr="003F11DE" w:rsidRDefault="003B0F93" w:rsidP="003B0F93">
            <w:pPr>
              <w:tabs>
                <w:tab w:val="left" w:pos="1260"/>
              </w:tabs>
              <w:spacing w:line="200" w:lineRule="exact"/>
              <w:rPr>
                <w:rFonts w:hAnsi="Times New Roman" w:cs="Times New Roman"/>
                <w:sz w:val="17"/>
                <w:szCs w:val="17"/>
                <w:cs/>
              </w:rPr>
            </w:pPr>
            <w:r w:rsidRPr="003F11DE">
              <w:rPr>
                <w:rFonts w:hAnsi="Times New Roman" w:cs="Times New Roman"/>
                <w:color w:val="000000"/>
                <w:sz w:val="17"/>
                <w:szCs w:val="17"/>
              </w:rPr>
              <w:t>Others</w:t>
            </w:r>
          </w:p>
        </w:tc>
        <w:tc>
          <w:tcPr>
            <w:tcW w:w="877" w:type="dxa"/>
            <w:tcBorders>
              <w:left w:val="nil"/>
              <w:bottom w:val="single" w:sz="4" w:space="0" w:color="auto"/>
              <w:right w:val="nil"/>
            </w:tcBorders>
            <w:vAlign w:val="bottom"/>
          </w:tcPr>
          <w:p w14:paraId="464FB5C4" w14:textId="649B8767" w:rsidR="003B0F93" w:rsidRPr="003F11DE" w:rsidRDefault="003B0F93" w:rsidP="003B0F93">
            <w:pPr>
              <w:tabs>
                <w:tab w:val="decimal" w:pos="725"/>
              </w:tabs>
              <w:spacing w:line="200" w:lineRule="exact"/>
              <w:ind w:right="34"/>
              <w:jc w:val="right"/>
              <w:rPr>
                <w:rFonts w:hAnsi="Times New Roman" w:cs="Times New Roman"/>
                <w:sz w:val="17"/>
                <w:szCs w:val="17"/>
              </w:rPr>
            </w:pPr>
            <w:r w:rsidRPr="003F11DE">
              <w:rPr>
                <w:rFonts w:hAnsi="Times New Roman" w:cs="Times New Roman"/>
                <w:sz w:val="17"/>
                <w:szCs w:val="17"/>
              </w:rPr>
              <w:t>(469,015)</w:t>
            </w:r>
          </w:p>
        </w:tc>
        <w:tc>
          <w:tcPr>
            <w:tcW w:w="62" w:type="dxa"/>
            <w:tcBorders>
              <w:left w:val="nil"/>
              <w:right w:val="nil"/>
            </w:tcBorders>
            <w:vAlign w:val="center"/>
          </w:tcPr>
          <w:p w14:paraId="7AFCF4F2" w14:textId="77777777" w:rsidR="003B0F93" w:rsidRPr="003F11DE" w:rsidRDefault="003B0F93" w:rsidP="003B0F93">
            <w:pPr>
              <w:tabs>
                <w:tab w:val="decimal" w:pos="452"/>
                <w:tab w:val="decimal" w:pos="725"/>
              </w:tabs>
              <w:spacing w:line="200" w:lineRule="exact"/>
              <w:ind w:right="34" w:firstLine="4"/>
              <w:jc w:val="center"/>
              <w:rPr>
                <w:rFonts w:hAnsi="Times New Roman" w:cs="Times New Roman"/>
                <w:sz w:val="17"/>
                <w:szCs w:val="17"/>
              </w:rPr>
            </w:pPr>
          </w:p>
        </w:tc>
        <w:tc>
          <w:tcPr>
            <w:tcW w:w="1008" w:type="dxa"/>
            <w:tcBorders>
              <w:left w:val="nil"/>
              <w:bottom w:val="single" w:sz="4" w:space="0" w:color="auto"/>
              <w:right w:val="nil"/>
            </w:tcBorders>
            <w:vAlign w:val="center"/>
          </w:tcPr>
          <w:p w14:paraId="554DD276" w14:textId="77777777" w:rsidR="003B0F93" w:rsidRPr="003F11DE" w:rsidRDefault="003B0F93" w:rsidP="003B0F93">
            <w:pPr>
              <w:tabs>
                <w:tab w:val="decimal" w:pos="452"/>
                <w:tab w:val="decimal" w:pos="725"/>
              </w:tabs>
              <w:spacing w:line="200" w:lineRule="exact"/>
              <w:ind w:right="34" w:firstLine="4"/>
              <w:jc w:val="right"/>
              <w:rPr>
                <w:rFonts w:hAnsi="Times New Roman" w:cs="Times New Roman"/>
                <w:sz w:val="17"/>
                <w:szCs w:val="17"/>
              </w:rPr>
            </w:pPr>
            <w:r w:rsidRPr="003F11DE">
              <w:rPr>
                <w:rFonts w:hAnsi="Times New Roman" w:cs="Times New Roman"/>
                <w:sz w:val="17"/>
                <w:szCs w:val="17"/>
              </w:rPr>
              <w:t>(277,005)</w:t>
            </w:r>
          </w:p>
        </w:tc>
        <w:tc>
          <w:tcPr>
            <w:tcW w:w="50" w:type="dxa"/>
            <w:tcBorders>
              <w:left w:val="nil"/>
              <w:right w:val="nil"/>
            </w:tcBorders>
            <w:vAlign w:val="center"/>
          </w:tcPr>
          <w:p w14:paraId="258FDE19" w14:textId="77777777" w:rsidR="003B0F93" w:rsidRPr="003F11DE" w:rsidRDefault="003B0F93" w:rsidP="003B0F93">
            <w:pPr>
              <w:tabs>
                <w:tab w:val="decimal" w:pos="452"/>
                <w:tab w:val="decimal" w:pos="725"/>
              </w:tabs>
              <w:spacing w:line="200" w:lineRule="exact"/>
              <w:ind w:right="34" w:firstLine="4"/>
              <w:jc w:val="center"/>
              <w:rPr>
                <w:rFonts w:hAnsi="Times New Roman" w:cs="Times New Roman"/>
                <w:sz w:val="17"/>
                <w:szCs w:val="17"/>
              </w:rPr>
            </w:pPr>
          </w:p>
        </w:tc>
        <w:tc>
          <w:tcPr>
            <w:tcW w:w="20" w:type="dxa"/>
            <w:tcBorders>
              <w:left w:val="nil"/>
              <w:right w:val="nil"/>
            </w:tcBorders>
            <w:vAlign w:val="center"/>
          </w:tcPr>
          <w:p w14:paraId="1B4827C5" w14:textId="77777777" w:rsidR="003B0F93" w:rsidRPr="003F11DE" w:rsidRDefault="003B0F93" w:rsidP="003B0F93">
            <w:pPr>
              <w:tabs>
                <w:tab w:val="decimal" w:pos="452"/>
                <w:tab w:val="decimal" w:pos="725"/>
              </w:tabs>
              <w:spacing w:line="200" w:lineRule="exact"/>
              <w:ind w:right="34" w:firstLine="4"/>
              <w:jc w:val="center"/>
              <w:rPr>
                <w:rFonts w:hAnsi="Times New Roman" w:cs="Times New Roman"/>
                <w:sz w:val="17"/>
                <w:szCs w:val="17"/>
              </w:rPr>
            </w:pPr>
          </w:p>
        </w:tc>
        <w:tc>
          <w:tcPr>
            <w:tcW w:w="923" w:type="dxa"/>
            <w:tcBorders>
              <w:left w:val="nil"/>
              <w:bottom w:val="single" w:sz="4" w:space="0" w:color="auto"/>
              <w:right w:val="nil"/>
            </w:tcBorders>
            <w:vAlign w:val="center"/>
          </w:tcPr>
          <w:p w14:paraId="3A2A7D5E" w14:textId="77777777" w:rsidR="003B0F93" w:rsidRPr="003F11DE" w:rsidRDefault="003B0F93" w:rsidP="003B0F93">
            <w:pPr>
              <w:tabs>
                <w:tab w:val="decimal" w:pos="725"/>
              </w:tabs>
              <w:spacing w:line="200" w:lineRule="exact"/>
              <w:ind w:right="108"/>
              <w:jc w:val="right"/>
              <w:rPr>
                <w:rFonts w:hAnsi="Times New Roman" w:cs="Times New Roman"/>
                <w:sz w:val="17"/>
                <w:szCs w:val="17"/>
              </w:rPr>
            </w:pPr>
            <w:r w:rsidRPr="003F11DE">
              <w:rPr>
                <w:rFonts w:hAnsi="Times New Roman" w:cs="Times New Roman"/>
                <w:sz w:val="17"/>
                <w:szCs w:val="17"/>
              </w:rPr>
              <w:t>642</w:t>
            </w:r>
          </w:p>
        </w:tc>
        <w:tc>
          <w:tcPr>
            <w:tcW w:w="77" w:type="dxa"/>
            <w:tcBorders>
              <w:left w:val="nil"/>
              <w:right w:val="nil"/>
            </w:tcBorders>
            <w:vAlign w:val="center"/>
          </w:tcPr>
          <w:p w14:paraId="0B185FF6"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left w:val="nil"/>
              <w:bottom w:val="single" w:sz="4" w:space="0" w:color="auto"/>
              <w:right w:val="nil"/>
            </w:tcBorders>
            <w:vAlign w:val="center"/>
          </w:tcPr>
          <w:p w14:paraId="4126078E"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(11,650)</w:t>
            </w:r>
          </w:p>
        </w:tc>
        <w:tc>
          <w:tcPr>
            <w:tcW w:w="77" w:type="dxa"/>
            <w:tcBorders>
              <w:left w:val="nil"/>
              <w:right w:val="nil"/>
            </w:tcBorders>
            <w:vAlign w:val="center"/>
          </w:tcPr>
          <w:p w14:paraId="6AFCAC59" w14:textId="77777777" w:rsidR="003B0F93" w:rsidRPr="003F11DE" w:rsidRDefault="003B0F93" w:rsidP="003B0F93">
            <w:pPr>
              <w:tabs>
                <w:tab w:val="decimal" w:pos="725"/>
              </w:tabs>
              <w:spacing w:line="200" w:lineRule="exact"/>
              <w:ind w:right="34"/>
              <w:jc w:val="center"/>
              <w:rPr>
                <w:rFonts w:hAnsi="Times New Roman" w:cs="Times New Roman"/>
                <w:sz w:val="17"/>
                <w:szCs w:val="17"/>
              </w:rPr>
            </w:pPr>
          </w:p>
        </w:tc>
        <w:tc>
          <w:tcPr>
            <w:tcW w:w="923" w:type="dxa"/>
            <w:tcBorders>
              <w:left w:val="nil"/>
              <w:bottom w:val="single" w:sz="4" w:space="0" w:color="auto"/>
              <w:right w:val="nil"/>
            </w:tcBorders>
            <w:vAlign w:val="center"/>
          </w:tcPr>
          <w:p w14:paraId="7A6CC365"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rPr>
              <w:t>(11,008)</w:t>
            </w:r>
          </w:p>
        </w:tc>
        <w:tc>
          <w:tcPr>
            <w:tcW w:w="72" w:type="dxa"/>
            <w:tcBorders>
              <w:left w:val="nil"/>
              <w:right w:val="nil"/>
            </w:tcBorders>
            <w:vAlign w:val="center"/>
          </w:tcPr>
          <w:p w14:paraId="3990FDA4" w14:textId="77777777" w:rsidR="003B0F93" w:rsidRPr="003F11DE" w:rsidRDefault="003B0F93" w:rsidP="003B0F93">
            <w:pPr>
              <w:spacing w:line="200" w:lineRule="exact"/>
              <w:ind w:right="34"/>
              <w:jc w:val="center"/>
              <w:rPr>
                <w:rFonts w:hAnsi="Times New Roman" w:cs="Times New Roman"/>
                <w:color w:val="000000"/>
                <w:sz w:val="17"/>
                <w:szCs w:val="17"/>
              </w:rPr>
            </w:pPr>
          </w:p>
        </w:tc>
        <w:tc>
          <w:tcPr>
            <w:tcW w:w="923" w:type="dxa"/>
            <w:tcBorders>
              <w:left w:val="nil"/>
              <w:bottom w:val="single" w:sz="4" w:space="0" w:color="auto"/>
              <w:right w:val="nil"/>
            </w:tcBorders>
            <w:vAlign w:val="bottom"/>
          </w:tcPr>
          <w:p w14:paraId="0A5F517A" w14:textId="772D559E" w:rsidR="003B0F93" w:rsidRPr="003F11DE" w:rsidRDefault="005E425C"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(251,113)</w:t>
            </w:r>
          </w:p>
        </w:tc>
        <w:tc>
          <w:tcPr>
            <w:tcW w:w="72" w:type="dxa"/>
            <w:tcBorders>
              <w:left w:val="nil"/>
              <w:right w:val="nil"/>
            </w:tcBorders>
            <w:vAlign w:val="bottom"/>
          </w:tcPr>
          <w:p w14:paraId="05C56115" w14:textId="77777777" w:rsidR="003B0F93" w:rsidRPr="003F11DE" w:rsidRDefault="003B0F93" w:rsidP="003B0F93">
            <w:pPr>
              <w:tabs>
                <w:tab w:val="decimal" w:pos="1089"/>
              </w:tabs>
              <w:spacing w:line="200" w:lineRule="exact"/>
              <w:ind w:firstLine="4"/>
              <w:jc w:val="center"/>
              <w:rPr>
                <w:rFonts w:hAnsi="Times New Roman" w:cs="Times New Roman"/>
                <w:sz w:val="17"/>
                <w:szCs w:val="17"/>
              </w:rPr>
            </w:pPr>
          </w:p>
        </w:tc>
        <w:tc>
          <w:tcPr>
            <w:tcW w:w="923" w:type="dxa"/>
            <w:tcBorders>
              <w:left w:val="nil"/>
              <w:bottom w:val="single" w:sz="4" w:space="0" w:color="auto"/>
              <w:right w:val="nil"/>
            </w:tcBorders>
            <w:vAlign w:val="bottom"/>
          </w:tcPr>
          <w:p w14:paraId="002A191B" w14:textId="6EE29053" w:rsidR="003B0F93" w:rsidRPr="003F11DE" w:rsidRDefault="003B0F93" w:rsidP="003B0F93">
            <w:pPr>
              <w:tabs>
                <w:tab w:val="decimal" w:pos="743"/>
              </w:tabs>
              <w:spacing w:line="200" w:lineRule="exact"/>
              <w:ind w:right="34"/>
              <w:rPr>
                <w:rFonts w:hAnsi="Times New Roman" w:cs="Times New Roman"/>
                <w:sz w:val="17"/>
                <w:szCs w:val="17"/>
              </w:rPr>
            </w:pPr>
            <w:r w:rsidRPr="003F11DE">
              <w:rPr>
                <w:rFonts w:hAnsi="Times New Roman" w:cs="Times New Roman"/>
                <w:sz w:val="17"/>
                <w:szCs w:val="17"/>
              </w:rPr>
              <w:t>(26,486)</w:t>
            </w:r>
          </w:p>
        </w:tc>
        <w:tc>
          <w:tcPr>
            <w:tcW w:w="77" w:type="dxa"/>
            <w:tcBorders>
              <w:left w:val="nil"/>
              <w:right w:val="nil"/>
            </w:tcBorders>
            <w:vAlign w:val="bottom"/>
          </w:tcPr>
          <w:p w14:paraId="6A11D64E" w14:textId="77777777" w:rsidR="003B0F93" w:rsidRPr="003F11DE" w:rsidRDefault="003B0F93" w:rsidP="003B0F93">
            <w:pPr>
              <w:tabs>
                <w:tab w:val="decimal" w:pos="1009"/>
              </w:tabs>
              <w:spacing w:line="200" w:lineRule="exact"/>
              <w:ind w:left="14"/>
              <w:jc w:val="center"/>
              <w:rPr>
                <w:rFonts w:hAnsi="Times New Roman" w:cs="Times New Roman"/>
                <w:sz w:val="17"/>
                <w:szCs w:val="17"/>
                <w:cs/>
              </w:rPr>
            </w:pPr>
          </w:p>
        </w:tc>
        <w:tc>
          <w:tcPr>
            <w:tcW w:w="923" w:type="dxa"/>
            <w:tcBorders>
              <w:left w:val="nil"/>
              <w:bottom w:val="single" w:sz="4" w:space="0" w:color="auto"/>
              <w:right w:val="nil"/>
            </w:tcBorders>
            <w:vAlign w:val="bottom"/>
          </w:tcPr>
          <w:p w14:paraId="495762B3" w14:textId="04C7BEF0" w:rsidR="003B0F93" w:rsidRPr="003F11DE" w:rsidRDefault="003B0F93" w:rsidP="003B0F93">
            <w:pPr>
              <w:tabs>
                <w:tab w:val="decimal" w:pos="72"/>
              </w:tabs>
              <w:spacing w:line="200" w:lineRule="exact"/>
              <w:jc w:val="center"/>
              <w:rPr>
                <w:rFonts w:hAnsi="Times New Roman" w:cs="Times New Roman"/>
                <w:color w:val="000000"/>
                <w:sz w:val="17"/>
                <w:szCs w:val="17"/>
              </w:rPr>
            </w:pPr>
            <w:r w:rsidRPr="003F11DE">
              <w:rPr>
                <w:rFonts w:hAnsi="Times New Roman" w:cs="Times New Roman"/>
                <w:sz w:val="17"/>
                <w:szCs w:val="17"/>
              </w:rPr>
              <w:t>-</w:t>
            </w:r>
          </w:p>
        </w:tc>
        <w:tc>
          <w:tcPr>
            <w:tcW w:w="77" w:type="dxa"/>
            <w:tcBorders>
              <w:left w:val="nil"/>
              <w:right w:val="nil"/>
            </w:tcBorders>
            <w:vAlign w:val="bottom"/>
          </w:tcPr>
          <w:p w14:paraId="387258A0" w14:textId="77777777" w:rsidR="003B0F93" w:rsidRPr="003F11DE" w:rsidRDefault="003B0F93" w:rsidP="003B0F93">
            <w:pPr>
              <w:tabs>
                <w:tab w:val="decimal" w:pos="72"/>
                <w:tab w:val="decimal" w:pos="1009"/>
              </w:tabs>
              <w:spacing w:line="200" w:lineRule="exact"/>
              <w:ind w:left="14"/>
              <w:jc w:val="center"/>
              <w:rPr>
                <w:rFonts w:hAnsi="Times New Roman" w:cs="Times New Roman"/>
                <w:color w:val="000000"/>
                <w:sz w:val="17"/>
                <w:szCs w:val="17"/>
              </w:rPr>
            </w:pPr>
          </w:p>
        </w:tc>
        <w:tc>
          <w:tcPr>
            <w:tcW w:w="852" w:type="dxa"/>
            <w:tcBorders>
              <w:left w:val="nil"/>
              <w:bottom w:val="single" w:sz="4" w:space="0" w:color="auto"/>
              <w:right w:val="nil"/>
            </w:tcBorders>
            <w:vAlign w:val="bottom"/>
          </w:tcPr>
          <w:p w14:paraId="15BEC5AC" w14:textId="7DF4AE43" w:rsidR="003B0F93" w:rsidRPr="003F11DE" w:rsidRDefault="003B0F93" w:rsidP="003B0F93">
            <w:pPr>
              <w:tabs>
                <w:tab w:val="decimal" w:pos="72"/>
              </w:tabs>
              <w:spacing w:line="200" w:lineRule="exact"/>
              <w:jc w:val="center"/>
              <w:rPr>
                <w:rFonts w:hAnsi="Times New Roman" w:cs="Times New Roman"/>
                <w:color w:val="000000"/>
                <w:sz w:val="17"/>
                <w:szCs w:val="17"/>
              </w:rPr>
            </w:pPr>
            <w:r w:rsidRPr="003F11DE">
              <w:rPr>
                <w:rFonts w:hAnsi="Times New Roman" w:cs="Times New Roman"/>
                <w:sz w:val="17"/>
                <w:szCs w:val="17"/>
              </w:rPr>
              <w:t>-</w:t>
            </w:r>
          </w:p>
        </w:tc>
      </w:tr>
      <w:tr w:rsidR="003B0F93" w:rsidRPr="003F11DE" w14:paraId="3544F03C" w14:textId="77777777" w:rsidTr="00EE26FD">
        <w:trPr>
          <w:trHeight w:val="144"/>
        </w:trPr>
        <w:tc>
          <w:tcPr>
            <w:tcW w:w="1823" w:type="dxa"/>
            <w:tcBorders>
              <w:top w:val="nil"/>
              <w:left w:val="nil"/>
              <w:bottom w:val="nil"/>
              <w:right w:val="nil"/>
            </w:tcBorders>
            <w:vAlign w:val="bottom"/>
          </w:tcPr>
          <w:p w14:paraId="16664DFF" w14:textId="77777777" w:rsidR="003B0F93" w:rsidRPr="003F11DE" w:rsidRDefault="003B0F93" w:rsidP="003B0F93">
            <w:pPr>
              <w:tabs>
                <w:tab w:val="left" w:pos="462"/>
              </w:tabs>
              <w:spacing w:line="200" w:lineRule="exact"/>
              <w:rPr>
                <w:rFonts w:hAnsi="Times New Roman" w:cs="Times New Roman"/>
                <w:b/>
                <w:bCs/>
                <w:spacing w:val="-6"/>
                <w:sz w:val="17"/>
                <w:szCs w:val="17"/>
                <w:cs/>
              </w:rPr>
            </w:pPr>
            <w:r w:rsidRPr="003F11DE">
              <w:rPr>
                <w:rFonts w:hAnsi="Times New Roman" w:cs="Times New Roman"/>
                <w:b/>
                <w:bCs/>
                <w:color w:val="000000"/>
                <w:sz w:val="17"/>
                <w:szCs w:val="17"/>
              </w:rPr>
              <w:t>Deferred tax assets/liabilities - net</w:t>
            </w:r>
          </w:p>
        </w:tc>
        <w:tc>
          <w:tcPr>
            <w:tcW w:w="877" w:type="dxa"/>
            <w:tcBorders>
              <w:top w:val="single" w:sz="4" w:space="0" w:color="auto"/>
              <w:left w:val="nil"/>
              <w:bottom w:val="double" w:sz="4" w:space="0" w:color="auto"/>
              <w:right w:val="nil"/>
            </w:tcBorders>
            <w:vAlign w:val="bottom"/>
          </w:tcPr>
          <w:p w14:paraId="6DCADE64" w14:textId="72969587" w:rsidR="003B0F93" w:rsidRPr="003F11DE" w:rsidRDefault="005E425C" w:rsidP="003B0F93">
            <w:pPr>
              <w:tabs>
                <w:tab w:val="decimal" w:pos="655"/>
              </w:tabs>
              <w:spacing w:line="200" w:lineRule="exact"/>
              <w:ind w:right="81"/>
              <w:jc w:val="right"/>
              <w:rPr>
                <w:rFonts w:hAnsi="Times New Roman" w:cs="Times New Roman"/>
                <w:sz w:val="17"/>
                <w:szCs w:val="17"/>
                <w:cs/>
              </w:rPr>
            </w:pPr>
            <w:r w:rsidRPr="003F11DE">
              <w:rPr>
                <w:rFonts w:hAnsi="Times New Roman" w:cs="Times New Roman"/>
                <w:sz w:val="17"/>
                <w:szCs w:val="17"/>
              </w:rPr>
              <w:t>997,588</w:t>
            </w:r>
          </w:p>
        </w:tc>
        <w:tc>
          <w:tcPr>
            <w:tcW w:w="62" w:type="dxa"/>
            <w:tcBorders>
              <w:left w:val="nil"/>
              <w:right w:val="nil"/>
            </w:tcBorders>
            <w:vAlign w:val="bottom"/>
          </w:tcPr>
          <w:p w14:paraId="1AC2895B" w14:textId="77777777" w:rsidR="003B0F93" w:rsidRPr="003F11DE" w:rsidRDefault="003B0F93" w:rsidP="003B0F93">
            <w:pPr>
              <w:tabs>
                <w:tab w:val="decimal" w:pos="725"/>
              </w:tabs>
              <w:spacing w:line="200" w:lineRule="exact"/>
              <w:ind w:right="34" w:firstLine="4"/>
              <w:jc w:val="right"/>
              <w:rPr>
                <w:rFonts w:hAnsi="Times New Roman" w:cs="Times New Roman"/>
                <w:sz w:val="17"/>
                <w:szCs w:val="17"/>
              </w:rPr>
            </w:pPr>
          </w:p>
        </w:tc>
        <w:tc>
          <w:tcPr>
            <w:tcW w:w="1008" w:type="dxa"/>
            <w:tcBorders>
              <w:top w:val="single" w:sz="4" w:space="0" w:color="auto"/>
              <w:left w:val="nil"/>
              <w:bottom w:val="double" w:sz="4" w:space="0" w:color="auto"/>
              <w:right w:val="nil"/>
            </w:tcBorders>
            <w:vAlign w:val="bottom"/>
          </w:tcPr>
          <w:p w14:paraId="341C389C" w14:textId="77777777" w:rsidR="003B0F93" w:rsidRPr="003F11DE" w:rsidRDefault="003B0F93" w:rsidP="003B0F93">
            <w:pPr>
              <w:tabs>
                <w:tab w:val="decimal" w:pos="725"/>
              </w:tabs>
              <w:spacing w:line="200" w:lineRule="exact"/>
              <w:ind w:right="84" w:firstLine="4"/>
              <w:jc w:val="right"/>
              <w:rPr>
                <w:rFonts w:hAnsi="Times New Roman" w:cs="Times New Roman"/>
                <w:sz w:val="17"/>
                <w:szCs w:val="17"/>
              </w:rPr>
            </w:pPr>
            <w:r w:rsidRPr="003F11DE">
              <w:rPr>
                <w:rFonts w:hAnsi="Times New Roman" w:cs="Times New Roman"/>
                <w:sz w:val="17"/>
                <w:szCs w:val="17"/>
              </w:rPr>
              <w:t>1,046,924</w:t>
            </w:r>
          </w:p>
        </w:tc>
        <w:tc>
          <w:tcPr>
            <w:tcW w:w="50" w:type="dxa"/>
            <w:tcBorders>
              <w:left w:val="nil"/>
              <w:right w:val="nil"/>
            </w:tcBorders>
          </w:tcPr>
          <w:p w14:paraId="39B47643" w14:textId="77777777" w:rsidR="003B0F93" w:rsidRPr="003F11DE" w:rsidRDefault="003B0F93" w:rsidP="003B0F93">
            <w:pPr>
              <w:tabs>
                <w:tab w:val="decimal" w:pos="725"/>
              </w:tabs>
              <w:spacing w:line="200" w:lineRule="exact"/>
              <w:ind w:right="34" w:firstLine="4"/>
              <w:jc w:val="right"/>
              <w:rPr>
                <w:rFonts w:hAnsi="Times New Roman" w:cs="Times New Roman"/>
                <w:sz w:val="17"/>
                <w:szCs w:val="17"/>
              </w:rPr>
            </w:pPr>
          </w:p>
        </w:tc>
        <w:tc>
          <w:tcPr>
            <w:tcW w:w="20" w:type="dxa"/>
            <w:tcBorders>
              <w:left w:val="nil"/>
              <w:right w:val="nil"/>
            </w:tcBorders>
            <w:vAlign w:val="bottom"/>
          </w:tcPr>
          <w:p w14:paraId="5B29CE04" w14:textId="77777777" w:rsidR="003B0F93" w:rsidRPr="003F11DE" w:rsidRDefault="003B0F93" w:rsidP="003B0F93">
            <w:pPr>
              <w:tabs>
                <w:tab w:val="decimal" w:pos="725"/>
              </w:tabs>
              <w:spacing w:line="200" w:lineRule="exact"/>
              <w:ind w:right="34" w:firstLine="4"/>
              <w:jc w:val="right"/>
              <w:rPr>
                <w:rFonts w:hAnsi="Times New Roman" w:cs="Times New Roman"/>
                <w:sz w:val="17"/>
                <w:szCs w:val="17"/>
              </w:rPr>
            </w:pPr>
          </w:p>
        </w:tc>
        <w:tc>
          <w:tcPr>
            <w:tcW w:w="923" w:type="dxa"/>
            <w:tcBorders>
              <w:top w:val="single" w:sz="4" w:space="0" w:color="auto"/>
              <w:left w:val="nil"/>
              <w:bottom w:val="double" w:sz="4" w:space="0" w:color="auto"/>
              <w:right w:val="nil"/>
            </w:tcBorders>
          </w:tcPr>
          <w:p w14:paraId="6DD15BF2" w14:textId="77777777" w:rsidR="003B0F93" w:rsidRPr="003F11DE" w:rsidRDefault="003B0F93" w:rsidP="003B0F93">
            <w:pPr>
              <w:tabs>
                <w:tab w:val="decimal" w:pos="725"/>
              </w:tabs>
              <w:spacing w:line="200" w:lineRule="exact"/>
              <w:ind w:left="14"/>
              <w:jc w:val="right"/>
              <w:rPr>
                <w:rFonts w:hAnsi="Times New Roman" w:cs="Times New Roman"/>
                <w:sz w:val="17"/>
                <w:szCs w:val="17"/>
              </w:rPr>
            </w:pPr>
          </w:p>
          <w:p w14:paraId="13C153B8" w14:textId="77777777" w:rsidR="003B0F93" w:rsidRPr="003F11DE" w:rsidRDefault="003B0F93" w:rsidP="003B0F93">
            <w:pPr>
              <w:tabs>
                <w:tab w:val="decimal" w:pos="725"/>
              </w:tabs>
              <w:spacing w:line="200" w:lineRule="exact"/>
              <w:ind w:right="108"/>
              <w:jc w:val="right"/>
              <w:rPr>
                <w:rFonts w:hAnsi="Times New Roman" w:cs="Times New Roman"/>
                <w:sz w:val="17"/>
                <w:szCs w:val="17"/>
              </w:rPr>
            </w:pPr>
            <w:r w:rsidRPr="003F11DE">
              <w:rPr>
                <w:rFonts w:hAnsi="Times New Roman" w:cs="Times New Roman"/>
                <w:sz w:val="17"/>
                <w:szCs w:val="17"/>
                <w:cs/>
              </w:rPr>
              <w:t>1</w:t>
            </w:r>
            <w:r w:rsidRPr="003F11DE">
              <w:rPr>
                <w:rFonts w:hAnsi="Times New Roman" w:cs="Times New Roman"/>
                <w:sz w:val="17"/>
                <w:szCs w:val="17"/>
              </w:rPr>
              <w:t>,</w:t>
            </w:r>
            <w:r w:rsidRPr="003F11DE">
              <w:rPr>
                <w:rFonts w:hAnsi="Times New Roman" w:cs="Times New Roman"/>
                <w:sz w:val="17"/>
                <w:szCs w:val="17"/>
                <w:cs/>
              </w:rPr>
              <w:t>558</w:t>
            </w:r>
            <w:r w:rsidRPr="003F11DE">
              <w:rPr>
                <w:rFonts w:hAnsi="Times New Roman" w:cs="Times New Roman"/>
                <w:sz w:val="17"/>
                <w:szCs w:val="17"/>
              </w:rPr>
              <w:t>,</w:t>
            </w:r>
            <w:r w:rsidRPr="003F11DE">
              <w:rPr>
                <w:rFonts w:hAnsi="Times New Roman" w:cs="Times New Roman"/>
                <w:sz w:val="17"/>
                <w:szCs w:val="17"/>
                <w:cs/>
              </w:rPr>
              <w:t>583</w:t>
            </w:r>
          </w:p>
        </w:tc>
        <w:tc>
          <w:tcPr>
            <w:tcW w:w="77" w:type="dxa"/>
            <w:tcBorders>
              <w:left w:val="nil"/>
              <w:right w:val="nil"/>
            </w:tcBorders>
          </w:tcPr>
          <w:p w14:paraId="7AB5769B" w14:textId="77777777" w:rsidR="003B0F93" w:rsidRPr="003F11DE" w:rsidRDefault="003B0F93" w:rsidP="003B0F93">
            <w:pPr>
              <w:tabs>
                <w:tab w:val="decimal" w:pos="725"/>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tcPr>
          <w:p w14:paraId="1E94246D" w14:textId="77777777" w:rsidR="003B0F93" w:rsidRPr="003F11DE" w:rsidRDefault="003B0F93" w:rsidP="002057AD">
            <w:pPr>
              <w:tabs>
                <w:tab w:val="decimal" w:pos="725"/>
              </w:tabs>
              <w:spacing w:line="200" w:lineRule="exact"/>
              <w:ind w:right="34"/>
              <w:jc w:val="center"/>
              <w:rPr>
                <w:rFonts w:hAnsi="Times New Roman" w:cs="Times New Roman"/>
                <w:sz w:val="17"/>
                <w:szCs w:val="17"/>
              </w:rPr>
            </w:pPr>
          </w:p>
          <w:p w14:paraId="344636DA" w14:textId="77777777" w:rsidR="003B0F93" w:rsidRPr="003F11DE" w:rsidRDefault="003B0F93" w:rsidP="002057AD">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101,611</w:t>
            </w:r>
          </w:p>
        </w:tc>
        <w:tc>
          <w:tcPr>
            <w:tcW w:w="77" w:type="dxa"/>
            <w:tcBorders>
              <w:left w:val="nil"/>
              <w:right w:val="nil"/>
            </w:tcBorders>
          </w:tcPr>
          <w:p w14:paraId="04B30717" w14:textId="77777777" w:rsidR="003B0F93" w:rsidRPr="003F11DE" w:rsidRDefault="003B0F93" w:rsidP="003B0F93">
            <w:pPr>
              <w:tabs>
                <w:tab w:val="decimal" w:pos="725"/>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tcPr>
          <w:p w14:paraId="6323B22E" w14:textId="77777777" w:rsidR="003B0F93" w:rsidRPr="003F11DE" w:rsidRDefault="003B0F93" w:rsidP="003B0F93">
            <w:pPr>
              <w:tabs>
                <w:tab w:val="decimal" w:pos="832"/>
              </w:tabs>
              <w:spacing w:line="200" w:lineRule="exact"/>
              <w:ind w:right="-416"/>
              <w:rPr>
                <w:rFonts w:hAnsi="Times New Roman" w:cs="Times New Roman"/>
                <w:sz w:val="17"/>
                <w:szCs w:val="17"/>
              </w:rPr>
            </w:pPr>
          </w:p>
          <w:p w14:paraId="6B776AB8" w14:textId="77777777" w:rsidR="003B0F93" w:rsidRPr="003F11DE" w:rsidRDefault="003B0F93" w:rsidP="003B0F93">
            <w:pPr>
              <w:tabs>
                <w:tab w:val="decimal" w:pos="832"/>
              </w:tabs>
              <w:spacing w:line="200" w:lineRule="exact"/>
              <w:ind w:right="-416"/>
              <w:rPr>
                <w:rFonts w:hAnsi="Times New Roman" w:cs="Times New Roman"/>
                <w:sz w:val="17"/>
                <w:szCs w:val="17"/>
              </w:rPr>
            </w:pPr>
            <w:r w:rsidRPr="003F11DE">
              <w:rPr>
                <w:rFonts w:hAnsi="Times New Roman" w:cs="Times New Roman"/>
                <w:sz w:val="17"/>
                <w:szCs w:val="17"/>
                <w:cs/>
              </w:rPr>
              <w:t>1</w:t>
            </w:r>
            <w:r w:rsidRPr="003F11DE">
              <w:rPr>
                <w:rFonts w:hAnsi="Times New Roman" w:cs="Times New Roman"/>
                <w:sz w:val="17"/>
                <w:szCs w:val="17"/>
              </w:rPr>
              <w:t>,</w:t>
            </w:r>
            <w:r w:rsidRPr="003F11DE">
              <w:rPr>
                <w:rFonts w:hAnsi="Times New Roman" w:cs="Times New Roman"/>
                <w:sz w:val="17"/>
                <w:szCs w:val="17"/>
                <w:cs/>
              </w:rPr>
              <w:t>660</w:t>
            </w:r>
            <w:r w:rsidRPr="003F11DE">
              <w:rPr>
                <w:rFonts w:hAnsi="Times New Roman" w:cs="Times New Roman"/>
                <w:sz w:val="17"/>
                <w:szCs w:val="17"/>
              </w:rPr>
              <w:t>,</w:t>
            </w:r>
            <w:r w:rsidRPr="003F11DE">
              <w:rPr>
                <w:rFonts w:hAnsi="Times New Roman" w:cs="Times New Roman"/>
                <w:sz w:val="17"/>
                <w:szCs w:val="17"/>
                <w:cs/>
              </w:rPr>
              <w:t>194</w:t>
            </w:r>
          </w:p>
        </w:tc>
        <w:tc>
          <w:tcPr>
            <w:tcW w:w="72" w:type="dxa"/>
            <w:tcBorders>
              <w:left w:val="nil"/>
              <w:right w:val="nil"/>
            </w:tcBorders>
          </w:tcPr>
          <w:p w14:paraId="5F461724" w14:textId="77777777" w:rsidR="003B0F93" w:rsidRPr="003F11DE" w:rsidRDefault="003B0F93" w:rsidP="003B0F93">
            <w:pPr>
              <w:tabs>
                <w:tab w:val="decimal" w:pos="762"/>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vAlign w:val="bottom"/>
          </w:tcPr>
          <w:p w14:paraId="2ECE3F92" w14:textId="77777777" w:rsidR="003B0F93" w:rsidRPr="003F11DE" w:rsidRDefault="003B0F93" w:rsidP="00F46BEA">
            <w:pPr>
              <w:tabs>
                <w:tab w:val="decimal" w:pos="725"/>
              </w:tabs>
              <w:spacing w:line="200" w:lineRule="exact"/>
              <w:ind w:right="34"/>
              <w:rPr>
                <w:rFonts w:hAnsi="Times New Roman" w:cs="Times New Roman"/>
                <w:sz w:val="17"/>
                <w:szCs w:val="17"/>
              </w:rPr>
            </w:pPr>
          </w:p>
          <w:p w14:paraId="1EF2BB7D" w14:textId="6F06BC28" w:rsidR="003B0F93" w:rsidRPr="003F11DE" w:rsidRDefault="005E425C" w:rsidP="002057AD">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(232,128)</w:t>
            </w:r>
          </w:p>
        </w:tc>
        <w:tc>
          <w:tcPr>
            <w:tcW w:w="72" w:type="dxa"/>
            <w:tcBorders>
              <w:left w:val="nil"/>
              <w:right w:val="nil"/>
            </w:tcBorders>
            <w:vAlign w:val="bottom"/>
          </w:tcPr>
          <w:p w14:paraId="610F641A" w14:textId="77777777" w:rsidR="003B0F93" w:rsidRPr="003F11DE" w:rsidRDefault="003B0F93" w:rsidP="00F46BEA">
            <w:pPr>
              <w:tabs>
                <w:tab w:val="decimal" w:pos="725"/>
                <w:tab w:val="decimal" w:pos="1089"/>
              </w:tabs>
              <w:spacing w:line="200" w:lineRule="exact"/>
              <w:ind w:right="34" w:firstLine="4"/>
              <w:rPr>
                <w:rFonts w:hAnsi="Times New Roman" w:cs="Times New Roman"/>
                <w:sz w:val="17"/>
                <w:szCs w:val="17"/>
              </w:rPr>
            </w:pPr>
          </w:p>
        </w:tc>
        <w:tc>
          <w:tcPr>
            <w:tcW w:w="923" w:type="dxa"/>
            <w:tcBorders>
              <w:top w:val="single" w:sz="4" w:space="0" w:color="auto"/>
              <w:left w:val="nil"/>
              <w:bottom w:val="double" w:sz="4" w:space="0" w:color="auto"/>
              <w:right w:val="nil"/>
            </w:tcBorders>
            <w:vAlign w:val="bottom"/>
          </w:tcPr>
          <w:p w14:paraId="2093382D" w14:textId="77777777" w:rsidR="003B0F93" w:rsidRPr="003F11DE" w:rsidRDefault="003B0F93" w:rsidP="00F46BEA">
            <w:pPr>
              <w:tabs>
                <w:tab w:val="decimal" w:pos="725"/>
              </w:tabs>
              <w:spacing w:line="200" w:lineRule="exact"/>
              <w:ind w:right="34"/>
              <w:rPr>
                <w:rFonts w:hAnsi="Times New Roman" w:cs="Times New Roman"/>
                <w:sz w:val="17"/>
                <w:szCs w:val="17"/>
              </w:rPr>
            </w:pPr>
          </w:p>
          <w:p w14:paraId="26803468" w14:textId="4ADED776" w:rsidR="003B0F93" w:rsidRPr="003F11DE" w:rsidRDefault="003B0F93" w:rsidP="00F46BEA">
            <w:pPr>
              <w:tabs>
                <w:tab w:val="decimal" w:pos="725"/>
              </w:tabs>
              <w:spacing w:line="200" w:lineRule="exact"/>
              <w:ind w:right="34"/>
              <w:rPr>
                <w:rFonts w:hAnsi="Times New Roman" w:cs="Times New Roman"/>
                <w:sz w:val="17"/>
                <w:szCs w:val="17"/>
                <w:cs/>
              </w:rPr>
            </w:pPr>
            <w:r w:rsidRPr="003F11DE">
              <w:rPr>
                <w:rFonts w:hAnsi="Times New Roman" w:cs="Times New Roman"/>
                <w:sz w:val="17"/>
                <w:szCs w:val="17"/>
              </w:rPr>
              <w:t>(81,525)</w:t>
            </w:r>
          </w:p>
        </w:tc>
        <w:tc>
          <w:tcPr>
            <w:tcW w:w="77" w:type="dxa"/>
            <w:tcBorders>
              <w:left w:val="nil"/>
              <w:right w:val="nil"/>
            </w:tcBorders>
            <w:vAlign w:val="bottom"/>
          </w:tcPr>
          <w:p w14:paraId="1F673008" w14:textId="77777777" w:rsidR="003B0F93" w:rsidRPr="003F11DE" w:rsidRDefault="003B0F93" w:rsidP="003B0F93">
            <w:pPr>
              <w:tabs>
                <w:tab w:val="decimal" w:pos="1009"/>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vAlign w:val="bottom"/>
          </w:tcPr>
          <w:p w14:paraId="61FC9DC9" w14:textId="77777777" w:rsidR="003B0F93" w:rsidRPr="003F11DE" w:rsidRDefault="003B0F93" w:rsidP="003B0F93">
            <w:pPr>
              <w:tabs>
                <w:tab w:val="decimal" w:pos="765"/>
              </w:tabs>
              <w:ind w:right="34"/>
              <w:jc w:val="center"/>
              <w:rPr>
                <w:rFonts w:hAnsi="Times New Roman" w:cs="Times New Roman"/>
                <w:sz w:val="17"/>
                <w:szCs w:val="17"/>
              </w:rPr>
            </w:pPr>
          </w:p>
          <w:p w14:paraId="54AA69DD" w14:textId="333E12A5" w:rsidR="003B0F93" w:rsidRPr="003F11DE" w:rsidRDefault="003B0F93" w:rsidP="003B0F93">
            <w:pPr>
              <w:tabs>
                <w:tab w:val="decimal" w:pos="725"/>
              </w:tabs>
              <w:spacing w:line="200" w:lineRule="exact"/>
              <w:ind w:right="34"/>
              <w:jc w:val="center"/>
              <w:rPr>
                <w:rFonts w:hAnsi="Times New Roman" w:cs="Times New Roman"/>
                <w:sz w:val="17"/>
                <w:szCs w:val="17"/>
              </w:rPr>
            </w:pPr>
            <w:r w:rsidRPr="003F11DE">
              <w:rPr>
                <w:rFonts w:hAnsi="Times New Roman" w:cs="Times New Roman"/>
                <w:sz w:val="17"/>
                <w:szCs w:val="17"/>
              </w:rPr>
              <w:t>62,126</w:t>
            </w:r>
          </w:p>
        </w:tc>
        <w:tc>
          <w:tcPr>
            <w:tcW w:w="77" w:type="dxa"/>
            <w:tcBorders>
              <w:left w:val="nil"/>
              <w:right w:val="nil"/>
            </w:tcBorders>
            <w:vAlign w:val="bottom"/>
          </w:tcPr>
          <w:p w14:paraId="28AC1DA7" w14:textId="77777777" w:rsidR="003B0F93" w:rsidRPr="003F11DE" w:rsidRDefault="003B0F93" w:rsidP="003B0F93">
            <w:pPr>
              <w:tabs>
                <w:tab w:val="decimal" w:pos="1009"/>
              </w:tabs>
              <w:spacing w:line="200" w:lineRule="exact"/>
              <w:ind w:left="14"/>
              <w:jc w:val="right"/>
              <w:rPr>
                <w:rFonts w:hAnsi="Times New Roman" w:cs="Times New Roman"/>
                <w:sz w:val="17"/>
                <w:szCs w:val="17"/>
              </w:rPr>
            </w:pPr>
          </w:p>
        </w:tc>
        <w:tc>
          <w:tcPr>
            <w:tcW w:w="852" w:type="dxa"/>
            <w:tcBorders>
              <w:top w:val="single" w:sz="4" w:space="0" w:color="auto"/>
              <w:left w:val="nil"/>
              <w:bottom w:val="double" w:sz="4" w:space="0" w:color="auto"/>
              <w:right w:val="nil"/>
            </w:tcBorders>
            <w:vAlign w:val="bottom"/>
          </w:tcPr>
          <w:p w14:paraId="6F5E099F" w14:textId="77777777" w:rsidR="003B0F93" w:rsidRPr="003F11DE" w:rsidRDefault="003B0F93" w:rsidP="003B0F93">
            <w:pPr>
              <w:tabs>
                <w:tab w:val="decimal" w:pos="765"/>
              </w:tabs>
              <w:ind w:right="34"/>
              <w:jc w:val="center"/>
              <w:rPr>
                <w:rFonts w:hAnsi="Times New Roman" w:cs="Times New Roman"/>
                <w:sz w:val="17"/>
                <w:szCs w:val="17"/>
              </w:rPr>
            </w:pPr>
          </w:p>
          <w:p w14:paraId="6DFA4564" w14:textId="05A4161F" w:rsidR="003B0F93" w:rsidRPr="003F11DE" w:rsidRDefault="003B0F93" w:rsidP="003B0F93">
            <w:pPr>
              <w:tabs>
                <w:tab w:val="decimal" w:pos="765"/>
              </w:tabs>
              <w:spacing w:line="200" w:lineRule="exact"/>
              <w:ind w:right="34"/>
              <w:rPr>
                <w:rFonts w:hAnsi="Times New Roman" w:cs="Times New Roman"/>
                <w:sz w:val="17"/>
                <w:szCs w:val="17"/>
              </w:rPr>
            </w:pPr>
            <w:r w:rsidRPr="003F11DE">
              <w:rPr>
                <w:rFonts w:hAnsi="Times New Roman" w:cs="Times New Roman"/>
                <w:sz w:val="17"/>
                <w:szCs w:val="17"/>
              </w:rPr>
              <w:t>775,562</w:t>
            </w:r>
          </w:p>
        </w:tc>
      </w:tr>
    </w:tbl>
    <w:p w14:paraId="2EE8E360" w14:textId="77777777" w:rsidR="00632E33" w:rsidRDefault="00632E33">
      <w:pPr>
        <w:rPr>
          <w:rFonts w:hAnsi="Times New Roman" w:cs="Times New Roman"/>
          <w:color w:val="000000"/>
        </w:rPr>
      </w:pPr>
      <w:r>
        <w:rPr>
          <w:rFonts w:hAnsi="Times New Roman" w:cs="Times New Roman"/>
          <w:color w:val="000000"/>
        </w:rPr>
        <w:br w:type="page"/>
      </w:r>
    </w:p>
    <w:p w14:paraId="53CCC806" w14:textId="77777777" w:rsidR="00632E33" w:rsidRPr="00632E33" w:rsidRDefault="00632E33" w:rsidP="00632E33">
      <w:pPr>
        <w:spacing w:before="120" w:after="120"/>
        <w:ind w:left="1094" w:hanging="547"/>
        <w:jc w:val="thaiDistribute"/>
        <w:rPr>
          <w:rFonts w:hAnsi="Times New Roman" w:cs="Times New Roman"/>
          <w:color w:val="000000"/>
          <w:sz w:val="2"/>
          <w:szCs w:val="2"/>
        </w:rPr>
      </w:pPr>
    </w:p>
    <w:tbl>
      <w:tblPr>
        <w:tblW w:w="10682" w:type="dxa"/>
        <w:tblInd w:w="-540" w:type="dxa"/>
        <w:tblLayout w:type="fixed"/>
        <w:tblCellMar>
          <w:left w:w="0" w:type="dxa"/>
          <w:right w:w="0" w:type="dxa"/>
        </w:tblCellMar>
        <w:tblLook w:val="04A0" w:firstRow="1" w:lastRow="0" w:firstColumn="1" w:lastColumn="0" w:noHBand="0" w:noVBand="1"/>
      </w:tblPr>
      <w:tblGrid>
        <w:gridCol w:w="1823"/>
        <w:gridCol w:w="877"/>
        <w:gridCol w:w="62"/>
        <w:gridCol w:w="1008"/>
        <w:gridCol w:w="50"/>
        <w:gridCol w:w="20"/>
        <w:gridCol w:w="923"/>
        <w:gridCol w:w="77"/>
        <w:gridCol w:w="923"/>
        <w:gridCol w:w="77"/>
        <w:gridCol w:w="923"/>
        <w:gridCol w:w="72"/>
        <w:gridCol w:w="923"/>
        <w:gridCol w:w="72"/>
        <w:gridCol w:w="923"/>
        <w:gridCol w:w="77"/>
        <w:gridCol w:w="923"/>
        <w:gridCol w:w="77"/>
        <w:gridCol w:w="852"/>
      </w:tblGrid>
      <w:tr w:rsidR="004073D6" w:rsidRPr="00AD2D38" w14:paraId="20717BA5" w14:textId="77777777" w:rsidTr="00EE26FD">
        <w:trPr>
          <w:trHeight w:val="144"/>
        </w:trPr>
        <w:tc>
          <w:tcPr>
            <w:tcW w:w="1823" w:type="dxa"/>
            <w:tcBorders>
              <w:top w:val="nil"/>
              <w:left w:val="nil"/>
              <w:bottom w:val="nil"/>
              <w:right w:val="nil"/>
            </w:tcBorders>
          </w:tcPr>
          <w:p w14:paraId="2BD85734" w14:textId="77777777" w:rsidR="004073D6" w:rsidRPr="00AD2D38" w:rsidRDefault="004073D6" w:rsidP="00632E33">
            <w:pPr>
              <w:spacing w:line="200" w:lineRule="exact"/>
              <w:ind w:left="103" w:right="-36"/>
              <w:rPr>
                <w:rFonts w:hAnsi="Times New Roman" w:cs="Times New Roman"/>
                <w:b/>
                <w:bCs/>
                <w:sz w:val="17"/>
                <w:szCs w:val="17"/>
                <w:u w:val="single"/>
              </w:rPr>
            </w:pPr>
          </w:p>
        </w:tc>
        <w:tc>
          <w:tcPr>
            <w:tcW w:w="877" w:type="dxa"/>
            <w:tcBorders>
              <w:top w:val="nil"/>
              <w:left w:val="nil"/>
              <w:bottom w:val="single" w:sz="4" w:space="0" w:color="auto"/>
              <w:right w:val="nil"/>
            </w:tcBorders>
          </w:tcPr>
          <w:p w14:paraId="25963C96" w14:textId="77777777" w:rsidR="004073D6" w:rsidRPr="00AD2D38" w:rsidRDefault="004073D6" w:rsidP="00632E33">
            <w:pPr>
              <w:spacing w:line="200" w:lineRule="exact"/>
              <w:ind w:firstLine="4"/>
              <w:jc w:val="center"/>
              <w:rPr>
                <w:rFonts w:hAnsi="Times New Roman" w:cs="Times New Roman"/>
                <w:b/>
                <w:bCs/>
                <w:sz w:val="17"/>
                <w:szCs w:val="17"/>
                <w:u w:val="double"/>
                <w:cs/>
                <w:lang w:val="th-TH"/>
              </w:rPr>
            </w:pPr>
          </w:p>
        </w:tc>
        <w:tc>
          <w:tcPr>
            <w:tcW w:w="62" w:type="dxa"/>
            <w:tcBorders>
              <w:top w:val="nil"/>
              <w:left w:val="nil"/>
              <w:bottom w:val="single" w:sz="4" w:space="0" w:color="auto"/>
              <w:right w:val="nil"/>
            </w:tcBorders>
          </w:tcPr>
          <w:p w14:paraId="0F9F000A" w14:textId="77777777" w:rsidR="004073D6" w:rsidRPr="00AD2D38" w:rsidRDefault="004073D6" w:rsidP="00632E33">
            <w:pPr>
              <w:spacing w:line="200" w:lineRule="exact"/>
              <w:ind w:firstLine="4"/>
              <w:jc w:val="center"/>
              <w:rPr>
                <w:rFonts w:hAnsi="Times New Roman" w:cstheme="minorBidi"/>
                <w:b/>
                <w:bCs/>
                <w:sz w:val="17"/>
                <w:szCs w:val="17"/>
                <w:cs/>
                <w:lang w:val="th-TH"/>
              </w:rPr>
            </w:pPr>
          </w:p>
        </w:tc>
        <w:tc>
          <w:tcPr>
            <w:tcW w:w="1008" w:type="dxa"/>
            <w:tcBorders>
              <w:top w:val="nil"/>
              <w:left w:val="nil"/>
              <w:bottom w:val="single" w:sz="4" w:space="0" w:color="auto"/>
              <w:right w:val="nil"/>
            </w:tcBorders>
          </w:tcPr>
          <w:p w14:paraId="61D1464A" w14:textId="77777777" w:rsidR="004073D6" w:rsidRPr="00AD2D38" w:rsidRDefault="004073D6" w:rsidP="00632E33">
            <w:pPr>
              <w:spacing w:line="200" w:lineRule="exact"/>
              <w:ind w:firstLine="4"/>
              <w:jc w:val="center"/>
              <w:rPr>
                <w:rFonts w:hAnsi="Times New Roman" w:cstheme="minorBidi"/>
                <w:b/>
                <w:bCs/>
                <w:sz w:val="17"/>
                <w:szCs w:val="17"/>
                <w:cs/>
                <w:lang w:val="th-TH"/>
              </w:rPr>
            </w:pPr>
          </w:p>
        </w:tc>
        <w:tc>
          <w:tcPr>
            <w:tcW w:w="50" w:type="dxa"/>
            <w:tcBorders>
              <w:top w:val="nil"/>
              <w:left w:val="nil"/>
              <w:bottom w:val="single" w:sz="4" w:space="0" w:color="auto"/>
              <w:right w:val="nil"/>
            </w:tcBorders>
          </w:tcPr>
          <w:p w14:paraId="348269BD" w14:textId="77777777" w:rsidR="004073D6" w:rsidRPr="00AD2D38" w:rsidRDefault="004073D6" w:rsidP="00632E33">
            <w:pPr>
              <w:spacing w:line="200" w:lineRule="exact"/>
              <w:ind w:firstLine="4"/>
              <w:jc w:val="center"/>
              <w:rPr>
                <w:rFonts w:hAnsi="Times New Roman" w:cstheme="minorBidi"/>
                <w:b/>
                <w:bCs/>
                <w:sz w:val="17"/>
                <w:szCs w:val="17"/>
                <w:cs/>
                <w:lang w:val="th-TH"/>
              </w:rPr>
            </w:pPr>
          </w:p>
        </w:tc>
        <w:tc>
          <w:tcPr>
            <w:tcW w:w="20" w:type="dxa"/>
            <w:tcBorders>
              <w:top w:val="nil"/>
              <w:left w:val="nil"/>
              <w:bottom w:val="single" w:sz="4" w:space="0" w:color="auto"/>
              <w:right w:val="nil"/>
            </w:tcBorders>
          </w:tcPr>
          <w:p w14:paraId="0A1F3DDF" w14:textId="77777777" w:rsidR="004073D6" w:rsidRPr="00AD2D38" w:rsidRDefault="004073D6" w:rsidP="00632E33">
            <w:pPr>
              <w:spacing w:line="200" w:lineRule="exact"/>
              <w:ind w:firstLine="4"/>
              <w:jc w:val="center"/>
              <w:rPr>
                <w:rFonts w:hAnsi="Times New Roman" w:cstheme="minorBidi"/>
                <w:b/>
                <w:bCs/>
                <w:sz w:val="17"/>
                <w:szCs w:val="17"/>
                <w:cs/>
                <w:lang w:val="th-TH"/>
              </w:rPr>
            </w:pPr>
          </w:p>
        </w:tc>
        <w:tc>
          <w:tcPr>
            <w:tcW w:w="923" w:type="dxa"/>
            <w:tcBorders>
              <w:top w:val="nil"/>
              <w:left w:val="nil"/>
              <w:bottom w:val="single" w:sz="4" w:space="0" w:color="auto"/>
              <w:right w:val="nil"/>
            </w:tcBorders>
          </w:tcPr>
          <w:p w14:paraId="6B954F0E"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77" w:type="dxa"/>
            <w:tcBorders>
              <w:top w:val="nil"/>
              <w:left w:val="nil"/>
              <w:bottom w:val="single" w:sz="4" w:space="0" w:color="auto"/>
              <w:right w:val="nil"/>
            </w:tcBorders>
          </w:tcPr>
          <w:p w14:paraId="5A06AB05"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923" w:type="dxa"/>
            <w:tcBorders>
              <w:top w:val="nil"/>
              <w:left w:val="nil"/>
              <w:bottom w:val="single" w:sz="4" w:space="0" w:color="auto"/>
              <w:right w:val="nil"/>
            </w:tcBorders>
          </w:tcPr>
          <w:p w14:paraId="4CDBBE0D"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77" w:type="dxa"/>
            <w:tcBorders>
              <w:top w:val="nil"/>
              <w:left w:val="nil"/>
              <w:bottom w:val="single" w:sz="4" w:space="0" w:color="auto"/>
              <w:right w:val="nil"/>
            </w:tcBorders>
          </w:tcPr>
          <w:p w14:paraId="2516CD65"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923" w:type="dxa"/>
            <w:tcBorders>
              <w:top w:val="nil"/>
              <w:left w:val="nil"/>
              <w:bottom w:val="single" w:sz="4" w:space="0" w:color="auto"/>
              <w:right w:val="nil"/>
            </w:tcBorders>
          </w:tcPr>
          <w:p w14:paraId="76D258E8"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72" w:type="dxa"/>
            <w:tcBorders>
              <w:top w:val="nil"/>
              <w:left w:val="nil"/>
              <w:bottom w:val="single" w:sz="4" w:space="0" w:color="auto"/>
              <w:right w:val="nil"/>
            </w:tcBorders>
          </w:tcPr>
          <w:p w14:paraId="7EA9A57A"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3847" w:type="dxa"/>
            <w:gridSpan w:val="7"/>
            <w:tcBorders>
              <w:top w:val="nil"/>
              <w:left w:val="nil"/>
              <w:bottom w:val="single" w:sz="4" w:space="0" w:color="auto"/>
              <w:right w:val="nil"/>
            </w:tcBorders>
          </w:tcPr>
          <w:p w14:paraId="4D3E3A6C" w14:textId="77777777" w:rsidR="004073D6" w:rsidRPr="00AD2D38" w:rsidRDefault="004073D6" w:rsidP="00632E33">
            <w:pPr>
              <w:tabs>
                <w:tab w:val="left" w:pos="1440"/>
                <w:tab w:val="left" w:pos="2160"/>
                <w:tab w:val="left" w:pos="2520"/>
                <w:tab w:val="left" w:pos="5850"/>
                <w:tab w:val="center" w:pos="7110"/>
                <w:tab w:val="right" w:pos="8280"/>
              </w:tabs>
              <w:spacing w:line="200" w:lineRule="exact"/>
              <w:ind w:right="103"/>
              <w:jc w:val="right"/>
              <w:rPr>
                <w:rFonts w:eastAsia="Arial Unicode MS" w:hAnsi="Times New Roman" w:cs="Times New Roman"/>
                <w:b/>
                <w:bCs/>
                <w:sz w:val="17"/>
                <w:szCs w:val="17"/>
              </w:rPr>
            </w:pPr>
            <w:r w:rsidRPr="00AD2D38">
              <w:rPr>
                <w:rFonts w:eastAsia="Arial Unicode MS" w:hAnsi="Times New Roman" w:cs="Times New Roman"/>
                <w:b/>
                <w:bCs/>
                <w:sz w:val="17"/>
                <w:szCs w:val="17"/>
              </w:rPr>
              <w:t>(Unit : Thousand Baht)</w:t>
            </w:r>
          </w:p>
          <w:p w14:paraId="675419DF" w14:textId="77777777" w:rsidR="004073D6" w:rsidRPr="00AD2D38" w:rsidRDefault="004073D6" w:rsidP="00632E33">
            <w:pPr>
              <w:spacing w:line="200" w:lineRule="exact"/>
              <w:ind w:right="92"/>
              <w:rPr>
                <w:rFonts w:hAnsi="Times New Roman" w:cs="Times New Roman"/>
                <w:b/>
                <w:bCs/>
                <w:sz w:val="17"/>
                <w:szCs w:val="17"/>
                <w:cs/>
              </w:rPr>
            </w:pPr>
          </w:p>
        </w:tc>
      </w:tr>
      <w:tr w:rsidR="004073D6" w:rsidRPr="00AD2D38" w14:paraId="50189A8F" w14:textId="77777777" w:rsidTr="00EE26FD">
        <w:trPr>
          <w:trHeight w:val="144"/>
        </w:trPr>
        <w:tc>
          <w:tcPr>
            <w:tcW w:w="1823" w:type="dxa"/>
            <w:tcBorders>
              <w:top w:val="nil"/>
              <w:left w:val="nil"/>
              <w:bottom w:val="nil"/>
              <w:right w:val="nil"/>
            </w:tcBorders>
          </w:tcPr>
          <w:p w14:paraId="3CA1378B" w14:textId="77777777" w:rsidR="004073D6" w:rsidRPr="00AD2D38" w:rsidRDefault="004073D6" w:rsidP="00632E33">
            <w:pPr>
              <w:spacing w:line="200" w:lineRule="exact"/>
              <w:ind w:left="103" w:right="-36"/>
              <w:rPr>
                <w:rFonts w:hAnsi="Times New Roman" w:cs="Times New Roman"/>
                <w:b/>
                <w:bCs/>
                <w:sz w:val="17"/>
                <w:szCs w:val="17"/>
                <w:u w:val="single"/>
              </w:rPr>
            </w:pPr>
          </w:p>
        </w:tc>
        <w:tc>
          <w:tcPr>
            <w:tcW w:w="877" w:type="dxa"/>
            <w:tcBorders>
              <w:top w:val="nil"/>
              <w:left w:val="nil"/>
              <w:bottom w:val="single" w:sz="4" w:space="0" w:color="auto"/>
              <w:right w:val="nil"/>
            </w:tcBorders>
          </w:tcPr>
          <w:p w14:paraId="0FDC97BB" w14:textId="77777777" w:rsidR="004073D6" w:rsidRPr="00AD2D38" w:rsidRDefault="004073D6" w:rsidP="00632E33">
            <w:pPr>
              <w:spacing w:line="200" w:lineRule="exact"/>
              <w:ind w:firstLine="4"/>
              <w:jc w:val="center"/>
              <w:rPr>
                <w:rFonts w:hAnsi="Times New Roman" w:cs="Times New Roman"/>
                <w:b/>
                <w:bCs/>
                <w:sz w:val="17"/>
                <w:szCs w:val="17"/>
                <w:u w:val="double"/>
                <w:cs/>
                <w:lang w:val="th-TH"/>
              </w:rPr>
            </w:pPr>
          </w:p>
        </w:tc>
        <w:tc>
          <w:tcPr>
            <w:tcW w:w="62" w:type="dxa"/>
            <w:tcBorders>
              <w:top w:val="nil"/>
              <w:left w:val="nil"/>
              <w:bottom w:val="single" w:sz="4" w:space="0" w:color="auto"/>
              <w:right w:val="nil"/>
            </w:tcBorders>
          </w:tcPr>
          <w:p w14:paraId="1CB5984F"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1008" w:type="dxa"/>
            <w:tcBorders>
              <w:top w:val="nil"/>
              <w:left w:val="nil"/>
              <w:bottom w:val="single" w:sz="4" w:space="0" w:color="auto"/>
              <w:right w:val="nil"/>
            </w:tcBorders>
          </w:tcPr>
          <w:p w14:paraId="7DA0CB17"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50" w:type="dxa"/>
            <w:tcBorders>
              <w:top w:val="nil"/>
              <w:left w:val="nil"/>
              <w:bottom w:val="single" w:sz="4" w:space="0" w:color="auto"/>
              <w:right w:val="nil"/>
            </w:tcBorders>
          </w:tcPr>
          <w:p w14:paraId="1C9C1AA2"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20" w:type="dxa"/>
            <w:tcBorders>
              <w:top w:val="nil"/>
              <w:left w:val="nil"/>
              <w:bottom w:val="single" w:sz="4" w:space="0" w:color="auto"/>
              <w:right w:val="nil"/>
            </w:tcBorders>
          </w:tcPr>
          <w:p w14:paraId="2BB67445"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923" w:type="dxa"/>
            <w:tcBorders>
              <w:top w:val="nil"/>
              <w:left w:val="nil"/>
              <w:bottom w:val="single" w:sz="4" w:space="0" w:color="auto"/>
              <w:right w:val="nil"/>
            </w:tcBorders>
          </w:tcPr>
          <w:p w14:paraId="1197567B"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77" w:type="dxa"/>
            <w:tcBorders>
              <w:top w:val="nil"/>
              <w:left w:val="nil"/>
              <w:bottom w:val="single" w:sz="4" w:space="0" w:color="auto"/>
              <w:right w:val="nil"/>
            </w:tcBorders>
          </w:tcPr>
          <w:p w14:paraId="75DD773C"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923" w:type="dxa"/>
            <w:tcBorders>
              <w:top w:val="nil"/>
              <w:left w:val="nil"/>
              <w:bottom w:val="single" w:sz="4" w:space="0" w:color="auto"/>
              <w:right w:val="nil"/>
            </w:tcBorders>
          </w:tcPr>
          <w:p w14:paraId="4C342EBC"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77" w:type="dxa"/>
            <w:tcBorders>
              <w:top w:val="nil"/>
              <w:left w:val="nil"/>
              <w:bottom w:val="single" w:sz="4" w:space="0" w:color="auto"/>
              <w:right w:val="nil"/>
            </w:tcBorders>
          </w:tcPr>
          <w:p w14:paraId="08F1B88B"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923" w:type="dxa"/>
            <w:tcBorders>
              <w:top w:val="nil"/>
              <w:left w:val="nil"/>
              <w:bottom w:val="single" w:sz="4" w:space="0" w:color="auto"/>
              <w:right w:val="nil"/>
            </w:tcBorders>
          </w:tcPr>
          <w:p w14:paraId="3C416298"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72" w:type="dxa"/>
            <w:tcBorders>
              <w:top w:val="nil"/>
              <w:left w:val="nil"/>
              <w:bottom w:val="single" w:sz="4" w:space="0" w:color="auto"/>
              <w:right w:val="nil"/>
            </w:tcBorders>
          </w:tcPr>
          <w:p w14:paraId="3370409B"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3847" w:type="dxa"/>
            <w:gridSpan w:val="7"/>
            <w:tcBorders>
              <w:top w:val="nil"/>
              <w:left w:val="nil"/>
              <w:bottom w:val="single" w:sz="4" w:space="0" w:color="auto"/>
              <w:right w:val="nil"/>
            </w:tcBorders>
          </w:tcPr>
          <w:p w14:paraId="746B368C" w14:textId="77777777" w:rsidR="004073D6" w:rsidRPr="00AD2D38" w:rsidRDefault="004073D6" w:rsidP="00632E33">
            <w:pPr>
              <w:spacing w:line="200" w:lineRule="exact"/>
              <w:ind w:firstLine="4"/>
              <w:jc w:val="center"/>
              <w:rPr>
                <w:rFonts w:hAnsi="Times New Roman" w:cs="Times New Roman"/>
                <w:b/>
                <w:bCs/>
                <w:sz w:val="17"/>
                <w:szCs w:val="17"/>
                <w:cs/>
              </w:rPr>
            </w:pPr>
            <w:r w:rsidRPr="00AD2D38">
              <w:rPr>
                <w:rFonts w:hAnsi="Times New Roman" w:cs="Times New Roman"/>
                <w:b/>
                <w:bCs/>
                <w:sz w:val="17"/>
                <w:szCs w:val="17"/>
              </w:rPr>
              <w:t>Consolidated and separate financial statements</w:t>
            </w:r>
          </w:p>
        </w:tc>
      </w:tr>
      <w:tr w:rsidR="004073D6" w:rsidRPr="00AD2D38" w14:paraId="12B957BA" w14:textId="77777777" w:rsidTr="00EE26FD">
        <w:trPr>
          <w:trHeight w:val="144"/>
        </w:trPr>
        <w:tc>
          <w:tcPr>
            <w:tcW w:w="1823" w:type="dxa"/>
            <w:tcBorders>
              <w:top w:val="nil"/>
              <w:left w:val="nil"/>
              <w:bottom w:val="nil"/>
              <w:right w:val="nil"/>
            </w:tcBorders>
          </w:tcPr>
          <w:p w14:paraId="5AEE49F9" w14:textId="77777777" w:rsidR="004073D6" w:rsidRPr="00AD2D38" w:rsidRDefault="004073D6" w:rsidP="00632E33">
            <w:pPr>
              <w:spacing w:line="200" w:lineRule="exact"/>
              <w:ind w:left="103" w:right="-36"/>
              <w:rPr>
                <w:rFonts w:hAnsi="Times New Roman" w:cs="Times New Roman"/>
                <w:b/>
                <w:bCs/>
                <w:sz w:val="17"/>
                <w:szCs w:val="17"/>
                <w:cs/>
              </w:rPr>
            </w:pPr>
          </w:p>
        </w:tc>
        <w:tc>
          <w:tcPr>
            <w:tcW w:w="877" w:type="dxa"/>
            <w:tcBorders>
              <w:top w:val="single" w:sz="4" w:space="0" w:color="auto"/>
              <w:left w:val="nil"/>
              <w:right w:val="nil"/>
            </w:tcBorders>
            <w:vAlign w:val="bottom"/>
          </w:tcPr>
          <w:p w14:paraId="0298B020" w14:textId="77777777" w:rsidR="004073D6" w:rsidRPr="00AD2D38" w:rsidRDefault="004073D6" w:rsidP="00632E33">
            <w:pPr>
              <w:tabs>
                <w:tab w:val="decimal" w:pos="165"/>
              </w:tabs>
              <w:spacing w:line="200" w:lineRule="exact"/>
              <w:ind w:firstLine="4"/>
              <w:jc w:val="center"/>
              <w:rPr>
                <w:rFonts w:hAnsi="Times New Roman" w:cs="Times New Roman"/>
                <w:b/>
                <w:bCs/>
                <w:sz w:val="17"/>
                <w:szCs w:val="17"/>
              </w:rPr>
            </w:pPr>
            <w:r w:rsidRPr="00AD2D38">
              <w:rPr>
                <w:rFonts w:hAnsi="Times New Roman" w:cs="Times New Roman"/>
                <w:b/>
                <w:bCs/>
                <w:sz w:val="17"/>
                <w:szCs w:val="17"/>
              </w:rPr>
              <w:t>As at</w:t>
            </w:r>
          </w:p>
        </w:tc>
        <w:tc>
          <w:tcPr>
            <w:tcW w:w="62" w:type="dxa"/>
            <w:tcBorders>
              <w:top w:val="single" w:sz="4" w:space="0" w:color="auto"/>
              <w:left w:val="nil"/>
              <w:right w:val="nil"/>
            </w:tcBorders>
          </w:tcPr>
          <w:p w14:paraId="36A966DC" w14:textId="77777777" w:rsidR="004073D6" w:rsidRPr="00AD2D38" w:rsidRDefault="004073D6" w:rsidP="00632E33">
            <w:pPr>
              <w:tabs>
                <w:tab w:val="decimal" w:pos="165"/>
                <w:tab w:val="decimal" w:pos="1242"/>
              </w:tabs>
              <w:spacing w:line="200" w:lineRule="exact"/>
              <w:ind w:firstLine="4"/>
              <w:jc w:val="center"/>
              <w:rPr>
                <w:rFonts w:hAnsi="Times New Roman" w:cs="Times New Roman"/>
                <w:b/>
                <w:bCs/>
                <w:sz w:val="17"/>
                <w:szCs w:val="17"/>
              </w:rPr>
            </w:pPr>
          </w:p>
        </w:tc>
        <w:tc>
          <w:tcPr>
            <w:tcW w:w="1008" w:type="dxa"/>
            <w:tcBorders>
              <w:top w:val="single" w:sz="4" w:space="0" w:color="auto"/>
              <w:left w:val="nil"/>
              <w:right w:val="nil"/>
            </w:tcBorders>
            <w:vAlign w:val="bottom"/>
          </w:tcPr>
          <w:p w14:paraId="1BDBD859" w14:textId="77777777" w:rsidR="004073D6" w:rsidRPr="00AD2D38" w:rsidRDefault="004073D6" w:rsidP="00632E33">
            <w:pPr>
              <w:tabs>
                <w:tab w:val="decimal" w:pos="165"/>
                <w:tab w:val="decimal" w:pos="1242"/>
              </w:tabs>
              <w:spacing w:line="200" w:lineRule="exact"/>
              <w:ind w:firstLine="4"/>
              <w:jc w:val="center"/>
              <w:rPr>
                <w:rFonts w:hAnsi="Times New Roman" w:cstheme="minorBidi"/>
                <w:b/>
                <w:bCs/>
                <w:sz w:val="17"/>
                <w:szCs w:val="17"/>
              </w:rPr>
            </w:pPr>
            <w:r w:rsidRPr="00AD2D38">
              <w:rPr>
                <w:rFonts w:hAnsi="Times New Roman" w:cs="Times New Roman"/>
                <w:b/>
                <w:bCs/>
                <w:sz w:val="17"/>
                <w:szCs w:val="17"/>
              </w:rPr>
              <w:t>As at</w:t>
            </w:r>
          </w:p>
        </w:tc>
        <w:tc>
          <w:tcPr>
            <w:tcW w:w="50" w:type="dxa"/>
            <w:tcBorders>
              <w:top w:val="single" w:sz="4" w:space="0" w:color="auto"/>
              <w:left w:val="nil"/>
              <w:right w:val="nil"/>
            </w:tcBorders>
          </w:tcPr>
          <w:p w14:paraId="5C079151" w14:textId="77777777" w:rsidR="004073D6" w:rsidRPr="00AD2D38" w:rsidRDefault="004073D6" w:rsidP="00632E33">
            <w:pPr>
              <w:tabs>
                <w:tab w:val="decimal" w:pos="165"/>
                <w:tab w:val="decimal" w:pos="1242"/>
              </w:tabs>
              <w:spacing w:line="200" w:lineRule="exact"/>
              <w:ind w:firstLine="4"/>
              <w:jc w:val="center"/>
              <w:rPr>
                <w:rFonts w:hAnsi="Times New Roman" w:cs="Times New Roman"/>
                <w:b/>
                <w:bCs/>
                <w:sz w:val="17"/>
                <w:szCs w:val="17"/>
              </w:rPr>
            </w:pPr>
          </w:p>
        </w:tc>
        <w:tc>
          <w:tcPr>
            <w:tcW w:w="20" w:type="dxa"/>
            <w:tcBorders>
              <w:top w:val="single" w:sz="4" w:space="0" w:color="auto"/>
              <w:left w:val="nil"/>
              <w:right w:val="nil"/>
            </w:tcBorders>
            <w:vAlign w:val="bottom"/>
          </w:tcPr>
          <w:p w14:paraId="295EB91A" w14:textId="77777777" w:rsidR="004073D6" w:rsidRPr="00AD2D38" w:rsidRDefault="004073D6" w:rsidP="00632E33">
            <w:pPr>
              <w:tabs>
                <w:tab w:val="decimal" w:pos="165"/>
                <w:tab w:val="decimal" w:pos="1242"/>
              </w:tabs>
              <w:spacing w:line="200" w:lineRule="exact"/>
              <w:ind w:firstLine="4"/>
              <w:jc w:val="center"/>
              <w:rPr>
                <w:rFonts w:hAnsi="Times New Roman" w:cs="Times New Roman"/>
                <w:b/>
                <w:bCs/>
                <w:sz w:val="17"/>
                <w:szCs w:val="17"/>
              </w:rPr>
            </w:pPr>
          </w:p>
        </w:tc>
        <w:tc>
          <w:tcPr>
            <w:tcW w:w="923" w:type="dxa"/>
            <w:tcBorders>
              <w:top w:val="single" w:sz="4" w:space="0" w:color="auto"/>
              <w:left w:val="nil"/>
              <w:right w:val="nil"/>
            </w:tcBorders>
            <w:vAlign w:val="bottom"/>
          </w:tcPr>
          <w:p w14:paraId="31EFEAC5" w14:textId="77777777" w:rsidR="004073D6" w:rsidRPr="00AD2D38" w:rsidRDefault="004073D6" w:rsidP="00632E33">
            <w:pPr>
              <w:spacing w:line="200" w:lineRule="exact"/>
              <w:ind w:firstLine="4"/>
              <w:jc w:val="center"/>
              <w:rPr>
                <w:rFonts w:hAnsi="Times New Roman" w:cs="Times New Roman"/>
                <w:b/>
                <w:bCs/>
                <w:sz w:val="17"/>
                <w:szCs w:val="17"/>
                <w:cs/>
              </w:rPr>
            </w:pPr>
            <w:r w:rsidRPr="00AD2D38">
              <w:rPr>
                <w:rFonts w:hAnsi="Times New Roman" w:cs="Times New Roman"/>
                <w:b/>
                <w:bCs/>
                <w:sz w:val="17"/>
                <w:szCs w:val="17"/>
              </w:rPr>
              <w:t>As at</w:t>
            </w:r>
          </w:p>
        </w:tc>
        <w:tc>
          <w:tcPr>
            <w:tcW w:w="77" w:type="dxa"/>
            <w:tcBorders>
              <w:top w:val="single" w:sz="4" w:space="0" w:color="auto"/>
              <w:left w:val="nil"/>
              <w:right w:val="nil"/>
            </w:tcBorders>
          </w:tcPr>
          <w:p w14:paraId="5C0E569D"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923" w:type="dxa"/>
            <w:vMerge w:val="restart"/>
            <w:tcBorders>
              <w:top w:val="single" w:sz="4" w:space="0" w:color="auto"/>
              <w:left w:val="nil"/>
              <w:right w:val="nil"/>
            </w:tcBorders>
          </w:tcPr>
          <w:p w14:paraId="2D1DB714" w14:textId="6F9DDE12" w:rsidR="004073D6" w:rsidRPr="00AD2D38" w:rsidRDefault="004073D6" w:rsidP="00632E33">
            <w:pPr>
              <w:spacing w:line="200" w:lineRule="exact"/>
              <w:ind w:firstLine="4"/>
              <w:jc w:val="center"/>
              <w:rPr>
                <w:rFonts w:hAnsi="Times New Roman" w:cs="Times New Roman"/>
                <w:b/>
                <w:bCs/>
                <w:sz w:val="17"/>
                <w:szCs w:val="17"/>
                <w:cs/>
              </w:rPr>
            </w:pPr>
            <w:r w:rsidRPr="00AD2D38">
              <w:rPr>
                <w:rFonts w:hAnsi="Times New Roman" w:cs="Times New Roman"/>
                <w:b/>
                <w:bCs/>
                <w:sz w:val="17"/>
                <w:szCs w:val="17"/>
              </w:rPr>
              <w:t>Impact from</w:t>
            </w:r>
            <w:r w:rsidRPr="00AD2D38">
              <w:rPr>
                <w:rFonts w:hAnsi="Times New Roman" w:cs="Times New Roman"/>
                <w:b/>
                <w:bCs/>
                <w:sz w:val="17"/>
                <w:szCs w:val="17"/>
              </w:rPr>
              <w:br/>
              <w:t>TFRS 9 and</w:t>
            </w:r>
            <w:r w:rsidR="001C33E4" w:rsidRPr="00AD2D38">
              <w:rPr>
                <w:rFonts w:hAnsi="Times New Roman" w:cstheme="minorBidi"/>
                <w:b/>
                <w:bCs/>
                <w:sz w:val="17"/>
                <w:szCs w:val="17"/>
                <w:cs/>
              </w:rPr>
              <w:br/>
            </w:r>
            <w:r w:rsidRPr="00AD2D38">
              <w:rPr>
                <w:rFonts w:hAnsi="Times New Roman" w:cs="Times New Roman"/>
                <w:b/>
                <w:bCs/>
                <w:sz w:val="17"/>
                <w:szCs w:val="17"/>
              </w:rPr>
              <w:t>TFRS 17 adoption</w:t>
            </w:r>
          </w:p>
        </w:tc>
        <w:tc>
          <w:tcPr>
            <w:tcW w:w="77" w:type="dxa"/>
            <w:tcBorders>
              <w:top w:val="single" w:sz="4" w:space="0" w:color="auto"/>
              <w:left w:val="nil"/>
              <w:right w:val="nil"/>
            </w:tcBorders>
            <w:vAlign w:val="bottom"/>
          </w:tcPr>
          <w:p w14:paraId="68053F46" w14:textId="77777777" w:rsidR="004073D6" w:rsidRPr="00AD2D38" w:rsidRDefault="004073D6" w:rsidP="00632E33">
            <w:pPr>
              <w:spacing w:line="200" w:lineRule="exact"/>
              <w:ind w:firstLine="4"/>
              <w:jc w:val="center"/>
              <w:rPr>
                <w:rFonts w:hAnsi="Times New Roman" w:cs="Times New Roman"/>
                <w:b/>
                <w:bCs/>
                <w:sz w:val="17"/>
                <w:szCs w:val="17"/>
                <w:cs/>
              </w:rPr>
            </w:pPr>
          </w:p>
        </w:tc>
        <w:tc>
          <w:tcPr>
            <w:tcW w:w="923" w:type="dxa"/>
            <w:tcBorders>
              <w:top w:val="single" w:sz="4" w:space="0" w:color="auto"/>
              <w:left w:val="nil"/>
              <w:right w:val="nil"/>
            </w:tcBorders>
            <w:vAlign w:val="bottom"/>
          </w:tcPr>
          <w:p w14:paraId="2C59456F" w14:textId="77777777" w:rsidR="004073D6" w:rsidRPr="00AD2D38" w:rsidRDefault="004073D6" w:rsidP="00632E33">
            <w:pPr>
              <w:spacing w:line="200" w:lineRule="exact"/>
              <w:ind w:firstLine="4"/>
              <w:jc w:val="center"/>
              <w:rPr>
                <w:rFonts w:hAnsi="Times New Roman" w:cs="Times New Roman"/>
                <w:b/>
                <w:bCs/>
                <w:sz w:val="17"/>
                <w:szCs w:val="17"/>
                <w:cs/>
                <w:lang w:val="th-TH"/>
              </w:rPr>
            </w:pPr>
            <w:r w:rsidRPr="00AD2D38">
              <w:rPr>
                <w:rFonts w:hAnsi="Times New Roman" w:cs="Times New Roman"/>
                <w:b/>
                <w:bCs/>
                <w:sz w:val="17"/>
                <w:szCs w:val="17"/>
              </w:rPr>
              <w:t>As at</w:t>
            </w:r>
          </w:p>
        </w:tc>
        <w:tc>
          <w:tcPr>
            <w:tcW w:w="72" w:type="dxa"/>
            <w:tcBorders>
              <w:top w:val="single" w:sz="4" w:space="0" w:color="auto"/>
              <w:left w:val="nil"/>
              <w:right w:val="nil"/>
            </w:tcBorders>
          </w:tcPr>
          <w:p w14:paraId="77C98777"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1918" w:type="dxa"/>
            <w:gridSpan w:val="3"/>
            <w:tcBorders>
              <w:top w:val="single" w:sz="4" w:space="0" w:color="auto"/>
              <w:left w:val="nil"/>
              <w:right w:val="nil"/>
            </w:tcBorders>
          </w:tcPr>
          <w:p w14:paraId="095EDFC3" w14:textId="1E2F0FF4" w:rsidR="004073D6" w:rsidRPr="00AD2D38" w:rsidRDefault="004073D6" w:rsidP="00632E33">
            <w:pPr>
              <w:spacing w:line="200" w:lineRule="exact"/>
              <w:jc w:val="center"/>
              <w:rPr>
                <w:rFonts w:hAnsi="Times New Roman" w:cs="Times New Roman"/>
                <w:b/>
                <w:bCs/>
                <w:color w:val="000000"/>
                <w:sz w:val="17"/>
                <w:szCs w:val="17"/>
                <w:cs/>
              </w:rPr>
            </w:pPr>
            <w:r w:rsidRPr="00AD2D38">
              <w:rPr>
                <w:rFonts w:hAnsi="Times New Roman" w:cs="Times New Roman"/>
                <w:b/>
                <w:bCs/>
                <w:color w:val="000000"/>
                <w:sz w:val="17"/>
                <w:szCs w:val="17"/>
              </w:rPr>
              <w:t xml:space="preserve">Change in deferred tax assets/liabilities </w:t>
            </w:r>
            <w:r w:rsidRPr="00AD2D38">
              <w:rPr>
                <w:rFonts w:hAnsi="Times New Roman" w:cs="Times New Roman"/>
                <w:b/>
                <w:bCs/>
                <w:color w:val="000000"/>
                <w:spacing w:val="-6"/>
                <w:sz w:val="17"/>
                <w:szCs w:val="17"/>
              </w:rPr>
              <w:t>recognised in profit or loss</w:t>
            </w:r>
            <w:r w:rsidRPr="00AD2D38">
              <w:rPr>
                <w:rFonts w:hAnsi="Times New Roman" w:cs="Times New Roman"/>
                <w:b/>
                <w:bCs/>
                <w:color w:val="000000"/>
                <w:sz w:val="17"/>
                <w:szCs w:val="17"/>
              </w:rPr>
              <w:t xml:space="preserve"> for the </w:t>
            </w:r>
            <w:r w:rsidR="00632E33" w:rsidRPr="00AD2D38">
              <w:rPr>
                <w:rFonts w:hAnsi="Times New Roman" w:cs="Times New Roman"/>
                <w:b/>
                <w:bCs/>
                <w:color w:val="000000"/>
                <w:sz w:val="17"/>
                <w:szCs w:val="17"/>
              </w:rPr>
              <w:t>six</w:t>
            </w:r>
            <w:r w:rsidRPr="00AD2D38">
              <w:rPr>
                <w:rFonts w:hAnsi="Times New Roman" w:cs="Times New Roman"/>
                <w:b/>
                <w:bCs/>
                <w:color w:val="000000"/>
                <w:sz w:val="17"/>
                <w:szCs w:val="17"/>
              </w:rPr>
              <w:t>-month periods ended</w:t>
            </w:r>
          </w:p>
        </w:tc>
        <w:tc>
          <w:tcPr>
            <w:tcW w:w="77" w:type="dxa"/>
            <w:tcBorders>
              <w:top w:val="single" w:sz="4" w:space="0" w:color="auto"/>
              <w:left w:val="nil"/>
              <w:right w:val="nil"/>
            </w:tcBorders>
          </w:tcPr>
          <w:p w14:paraId="17BAF550" w14:textId="77777777" w:rsidR="004073D6" w:rsidRPr="00AD2D38" w:rsidRDefault="004073D6" w:rsidP="00632E33">
            <w:pPr>
              <w:tabs>
                <w:tab w:val="decimal" w:pos="1242"/>
              </w:tabs>
              <w:spacing w:line="200" w:lineRule="exact"/>
              <w:ind w:firstLine="4"/>
              <w:jc w:val="center"/>
              <w:rPr>
                <w:rFonts w:hAnsi="Times New Roman" w:cs="Times New Roman"/>
                <w:b/>
                <w:bCs/>
                <w:sz w:val="17"/>
                <w:szCs w:val="17"/>
                <w:cs/>
              </w:rPr>
            </w:pPr>
          </w:p>
        </w:tc>
        <w:tc>
          <w:tcPr>
            <w:tcW w:w="1852" w:type="dxa"/>
            <w:gridSpan w:val="3"/>
            <w:tcBorders>
              <w:top w:val="single" w:sz="4" w:space="0" w:color="auto"/>
              <w:left w:val="nil"/>
              <w:right w:val="nil"/>
            </w:tcBorders>
          </w:tcPr>
          <w:p w14:paraId="7A61BDC0" w14:textId="3D8E63CC" w:rsidR="004073D6" w:rsidRPr="00AD2D38" w:rsidRDefault="004073D6" w:rsidP="00D00D58">
            <w:pPr>
              <w:spacing w:line="200" w:lineRule="exact"/>
              <w:ind w:right="70"/>
              <w:jc w:val="center"/>
              <w:rPr>
                <w:rFonts w:hAnsi="Times New Roman" w:cs="Times New Roman"/>
                <w:b/>
                <w:bCs/>
                <w:color w:val="000000"/>
                <w:sz w:val="17"/>
                <w:szCs w:val="17"/>
                <w:cs/>
              </w:rPr>
            </w:pPr>
            <w:r w:rsidRPr="00AD2D38">
              <w:rPr>
                <w:rFonts w:hAnsi="Times New Roman" w:cs="Times New Roman"/>
                <w:b/>
                <w:bCs/>
                <w:color w:val="000000"/>
                <w:sz w:val="17"/>
                <w:szCs w:val="17"/>
              </w:rPr>
              <w:t xml:space="preserve">Change in deferred tax assets/liabilities recognised in other comprehensive income for the </w:t>
            </w:r>
            <w:r w:rsidR="00632E33" w:rsidRPr="00AD2D38">
              <w:rPr>
                <w:rFonts w:hAnsi="Times New Roman" w:cs="Times New Roman"/>
                <w:b/>
                <w:bCs/>
                <w:color w:val="000000"/>
                <w:sz w:val="17"/>
                <w:szCs w:val="17"/>
              </w:rPr>
              <w:t>six</w:t>
            </w:r>
            <w:r w:rsidRPr="00AD2D38">
              <w:rPr>
                <w:rFonts w:hAnsi="Times New Roman" w:cs="Times New Roman"/>
                <w:b/>
                <w:bCs/>
                <w:color w:val="000000"/>
                <w:sz w:val="17"/>
                <w:szCs w:val="17"/>
              </w:rPr>
              <w:t>-month periods ended</w:t>
            </w:r>
          </w:p>
        </w:tc>
      </w:tr>
      <w:tr w:rsidR="004073D6" w:rsidRPr="00AD2D38" w14:paraId="48329FAB" w14:textId="77777777" w:rsidTr="00EE26FD">
        <w:trPr>
          <w:trHeight w:val="144"/>
        </w:trPr>
        <w:tc>
          <w:tcPr>
            <w:tcW w:w="1823" w:type="dxa"/>
            <w:tcBorders>
              <w:top w:val="nil"/>
              <w:left w:val="nil"/>
              <w:bottom w:val="nil"/>
              <w:right w:val="nil"/>
            </w:tcBorders>
          </w:tcPr>
          <w:p w14:paraId="6B67407A" w14:textId="77777777" w:rsidR="004073D6" w:rsidRPr="00AD2D38" w:rsidRDefault="004073D6" w:rsidP="00632E33">
            <w:pPr>
              <w:spacing w:line="200" w:lineRule="exact"/>
              <w:ind w:left="103" w:right="-36"/>
              <w:rPr>
                <w:rFonts w:hAnsi="Times New Roman" w:cs="Times New Roman"/>
                <w:b/>
                <w:bCs/>
                <w:sz w:val="17"/>
                <w:szCs w:val="17"/>
                <w:cs/>
              </w:rPr>
            </w:pPr>
          </w:p>
        </w:tc>
        <w:tc>
          <w:tcPr>
            <w:tcW w:w="877" w:type="dxa"/>
            <w:tcBorders>
              <w:left w:val="nil"/>
              <w:right w:val="nil"/>
            </w:tcBorders>
            <w:vAlign w:val="center"/>
          </w:tcPr>
          <w:p w14:paraId="73217437" w14:textId="48507D70" w:rsidR="004073D6" w:rsidRPr="00AD2D38" w:rsidRDefault="00632E33" w:rsidP="00632E33">
            <w:pPr>
              <w:tabs>
                <w:tab w:val="decimal" w:pos="165"/>
              </w:tabs>
              <w:spacing w:line="200" w:lineRule="exact"/>
              <w:ind w:firstLine="4"/>
              <w:jc w:val="center"/>
              <w:rPr>
                <w:rFonts w:hAnsi="Times New Roman" w:cs="Times New Roman"/>
                <w:b/>
                <w:bCs/>
                <w:sz w:val="17"/>
                <w:szCs w:val="17"/>
              </w:rPr>
            </w:pPr>
            <w:r w:rsidRPr="00AD2D38">
              <w:rPr>
                <w:rFonts w:hAnsi="Times New Roman" w:cs="Times New Roman"/>
                <w:b/>
                <w:bCs/>
                <w:sz w:val="17"/>
                <w:szCs w:val="17"/>
              </w:rPr>
              <w:t>June</w:t>
            </w:r>
            <w:r w:rsidR="004073D6" w:rsidRPr="00AD2D38">
              <w:rPr>
                <w:rFonts w:hAnsi="Times New Roman" w:cs="Times New Roman"/>
                <w:b/>
                <w:bCs/>
                <w:sz w:val="17"/>
                <w:szCs w:val="17"/>
              </w:rPr>
              <w:t xml:space="preserve"> 3</w:t>
            </w:r>
            <w:r w:rsidRPr="00AD2D38">
              <w:rPr>
                <w:rFonts w:hAnsi="Times New Roman" w:cs="Times New Roman"/>
                <w:b/>
                <w:bCs/>
                <w:sz w:val="17"/>
                <w:szCs w:val="17"/>
              </w:rPr>
              <w:t>0</w:t>
            </w:r>
            <w:r w:rsidR="004073D6" w:rsidRPr="00AD2D38">
              <w:rPr>
                <w:rFonts w:hAnsi="Times New Roman" w:cs="Times New Roman"/>
                <w:b/>
                <w:bCs/>
                <w:color w:val="000000"/>
                <w:sz w:val="17"/>
                <w:szCs w:val="17"/>
              </w:rPr>
              <w:t>,</w:t>
            </w:r>
          </w:p>
        </w:tc>
        <w:tc>
          <w:tcPr>
            <w:tcW w:w="62" w:type="dxa"/>
            <w:tcBorders>
              <w:left w:val="nil"/>
              <w:right w:val="nil"/>
            </w:tcBorders>
          </w:tcPr>
          <w:p w14:paraId="65745166" w14:textId="77777777" w:rsidR="004073D6" w:rsidRPr="00AD2D38" w:rsidRDefault="004073D6" w:rsidP="00632E33">
            <w:pPr>
              <w:tabs>
                <w:tab w:val="decimal" w:pos="165"/>
                <w:tab w:val="decimal" w:pos="1242"/>
              </w:tabs>
              <w:spacing w:line="200" w:lineRule="exact"/>
              <w:ind w:firstLine="4"/>
              <w:jc w:val="both"/>
              <w:rPr>
                <w:rFonts w:hAnsi="Times New Roman" w:cs="Times New Roman"/>
                <w:b/>
                <w:bCs/>
                <w:sz w:val="17"/>
                <w:szCs w:val="17"/>
              </w:rPr>
            </w:pPr>
          </w:p>
        </w:tc>
        <w:tc>
          <w:tcPr>
            <w:tcW w:w="1008" w:type="dxa"/>
            <w:tcBorders>
              <w:left w:val="nil"/>
              <w:right w:val="nil"/>
            </w:tcBorders>
            <w:vAlign w:val="center"/>
          </w:tcPr>
          <w:p w14:paraId="3A6393CA" w14:textId="77777777" w:rsidR="004073D6" w:rsidRPr="00AD2D38" w:rsidRDefault="004073D6" w:rsidP="00632E33">
            <w:pPr>
              <w:tabs>
                <w:tab w:val="decimal" w:pos="165"/>
                <w:tab w:val="decimal" w:pos="1242"/>
              </w:tabs>
              <w:spacing w:line="200" w:lineRule="exact"/>
              <w:ind w:left="-4" w:right="-24" w:firstLine="4"/>
              <w:jc w:val="center"/>
              <w:rPr>
                <w:rFonts w:hAnsi="Times New Roman" w:cs="Times New Roman"/>
                <w:b/>
                <w:bCs/>
                <w:spacing w:val="-6"/>
                <w:sz w:val="17"/>
                <w:szCs w:val="17"/>
              </w:rPr>
            </w:pPr>
            <w:r w:rsidRPr="00AD2D38">
              <w:rPr>
                <w:rFonts w:hAnsi="Times New Roman" w:cs="Times New Roman"/>
                <w:b/>
                <w:bCs/>
                <w:spacing w:val="-6"/>
                <w:sz w:val="17"/>
                <w:szCs w:val="17"/>
              </w:rPr>
              <w:t>December 31</w:t>
            </w:r>
            <w:r w:rsidRPr="00AD2D38">
              <w:rPr>
                <w:rFonts w:hAnsi="Times New Roman" w:cs="Times New Roman"/>
                <w:b/>
                <w:bCs/>
                <w:color w:val="000000"/>
                <w:spacing w:val="-6"/>
                <w:sz w:val="17"/>
                <w:szCs w:val="17"/>
              </w:rPr>
              <w:t>,</w:t>
            </w:r>
          </w:p>
        </w:tc>
        <w:tc>
          <w:tcPr>
            <w:tcW w:w="50" w:type="dxa"/>
            <w:tcBorders>
              <w:left w:val="nil"/>
              <w:right w:val="nil"/>
            </w:tcBorders>
          </w:tcPr>
          <w:p w14:paraId="19298F24" w14:textId="77777777" w:rsidR="004073D6" w:rsidRPr="00AD2D38" w:rsidRDefault="004073D6" w:rsidP="00632E33">
            <w:pPr>
              <w:tabs>
                <w:tab w:val="decimal" w:pos="165"/>
                <w:tab w:val="decimal" w:pos="1242"/>
              </w:tabs>
              <w:spacing w:line="200" w:lineRule="exact"/>
              <w:ind w:firstLine="4"/>
              <w:jc w:val="center"/>
              <w:rPr>
                <w:rFonts w:hAnsi="Times New Roman" w:cs="Times New Roman"/>
                <w:b/>
                <w:bCs/>
                <w:sz w:val="17"/>
                <w:szCs w:val="17"/>
              </w:rPr>
            </w:pPr>
          </w:p>
        </w:tc>
        <w:tc>
          <w:tcPr>
            <w:tcW w:w="20" w:type="dxa"/>
            <w:tcBorders>
              <w:left w:val="nil"/>
              <w:right w:val="nil"/>
            </w:tcBorders>
            <w:vAlign w:val="center"/>
          </w:tcPr>
          <w:p w14:paraId="6A651AFD" w14:textId="77777777" w:rsidR="004073D6" w:rsidRPr="00AD2D38" w:rsidRDefault="004073D6" w:rsidP="00632E33">
            <w:pPr>
              <w:tabs>
                <w:tab w:val="decimal" w:pos="165"/>
                <w:tab w:val="decimal" w:pos="1242"/>
              </w:tabs>
              <w:spacing w:line="200" w:lineRule="exact"/>
              <w:ind w:firstLine="4"/>
              <w:jc w:val="center"/>
              <w:rPr>
                <w:rFonts w:hAnsi="Times New Roman" w:cs="Times New Roman"/>
                <w:b/>
                <w:bCs/>
                <w:sz w:val="17"/>
                <w:szCs w:val="17"/>
              </w:rPr>
            </w:pPr>
          </w:p>
        </w:tc>
        <w:tc>
          <w:tcPr>
            <w:tcW w:w="923" w:type="dxa"/>
            <w:tcBorders>
              <w:left w:val="nil"/>
              <w:right w:val="nil"/>
            </w:tcBorders>
            <w:vAlign w:val="center"/>
          </w:tcPr>
          <w:p w14:paraId="43C93D9E" w14:textId="0EC5AAF4" w:rsidR="004073D6" w:rsidRPr="00AD2D38" w:rsidRDefault="004073D6" w:rsidP="00632E33">
            <w:pPr>
              <w:spacing w:line="200" w:lineRule="exact"/>
              <w:ind w:firstLine="4"/>
              <w:jc w:val="center"/>
              <w:rPr>
                <w:rFonts w:hAnsi="Times New Roman" w:cs="Times New Roman"/>
                <w:b/>
                <w:bCs/>
                <w:sz w:val="17"/>
                <w:szCs w:val="17"/>
                <w:cs/>
                <w:lang w:val="th-TH"/>
              </w:rPr>
            </w:pPr>
            <w:r w:rsidRPr="00AD2D38">
              <w:rPr>
                <w:rFonts w:hAnsi="Times New Roman" w:cs="Times New Roman"/>
                <w:b/>
                <w:bCs/>
                <w:sz w:val="17"/>
                <w:szCs w:val="17"/>
              </w:rPr>
              <w:t>January 1,</w:t>
            </w:r>
          </w:p>
        </w:tc>
        <w:tc>
          <w:tcPr>
            <w:tcW w:w="77" w:type="dxa"/>
            <w:tcBorders>
              <w:left w:val="nil"/>
              <w:right w:val="nil"/>
            </w:tcBorders>
            <w:vAlign w:val="center"/>
          </w:tcPr>
          <w:p w14:paraId="1A4DAAD8"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923" w:type="dxa"/>
            <w:vMerge/>
            <w:tcBorders>
              <w:left w:val="nil"/>
              <w:right w:val="nil"/>
            </w:tcBorders>
            <w:vAlign w:val="center"/>
          </w:tcPr>
          <w:p w14:paraId="309FEF25"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77" w:type="dxa"/>
            <w:tcBorders>
              <w:left w:val="nil"/>
              <w:right w:val="nil"/>
            </w:tcBorders>
            <w:vAlign w:val="center"/>
          </w:tcPr>
          <w:p w14:paraId="02A62DA5"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923" w:type="dxa"/>
            <w:tcBorders>
              <w:left w:val="nil"/>
              <w:right w:val="nil"/>
            </w:tcBorders>
            <w:vAlign w:val="center"/>
          </w:tcPr>
          <w:p w14:paraId="3C31C631" w14:textId="77777777" w:rsidR="004073D6" w:rsidRPr="00AD2D38" w:rsidRDefault="004073D6" w:rsidP="00632E33">
            <w:pPr>
              <w:spacing w:line="200" w:lineRule="exact"/>
              <w:ind w:firstLine="4"/>
              <w:jc w:val="center"/>
              <w:rPr>
                <w:rFonts w:hAnsi="Times New Roman" w:cs="Times New Roman"/>
                <w:b/>
                <w:bCs/>
                <w:sz w:val="17"/>
                <w:szCs w:val="17"/>
                <w:cs/>
                <w:lang w:val="th-TH"/>
              </w:rPr>
            </w:pPr>
            <w:r w:rsidRPr="00AD2D38">
              <w:rPr>
                <w:rFonts w:hAnsi="Times New Roman" w:cs="Times New Roman"/>
                <w:b/>
                <w:bCs/>
                <w:sz w:val="17"/>
                <w:szCs w:val="17"/>
              </w:rPr>
              <w:t>January 1</w:t>
            </w:r>
          </w:p>
        </w:tc>
        <w:tc>
          <w:tcPr>
            <w:tcW w:w="72" w:type="dxa"/>
            <w:tcBorders>
              <w:left w:val="nil"/>
              <w:right w:val="nil"/>
            </w:tcBorders>
            <w:vAlign w:val="center"/>
          </w:tcPr>
          <w:p w14:paraId="5C8D28EF" w14:textId="77777777" w:rsidR="004073D6" w:rsidRPr="00AD2D38" w:rsidRDefault="004073D6" w:rsidP="00632E33">
            <w:pPr>
              <w:spacing w:line="200" w:lineRule="exact"/>
              <w:ind w:firstLine="4"/>
              <w:jc w:val="center"/>
              <w:rPr>
                <w:rFonts w:hAnsi="Times New Roman" w:cs="Times New Roman"/>
                <w:b/>
                <w:bCs/>
                <w:sz w:val="17"/>
                <w:szCs w:val="17"/>
                <w:cs/>
                <w:lang w:val="th-TH"/>
              </w:rPr>
            </w:pPr>
          </w:p>
        </w:tc>
        <w:tc>
          <w:tcPr>
            <w:tcW w:w="1918" w:type="dxa"/>
            <w:gridSpan w:val="3"/>
            <w:tcBorders>
              <w:left w:val="nil"/>
              <w:bottom w:val="single" w:sz="4" w:space="0" w:color="auto"/>
              <w:right w:val="nil"/>
            </w:tcBorders>
            <w:vAlign w:val="center"/>
          </w:tcPr>
          <w:p w14:paraId="2E682F38" w14:textId="16EBA945" w:rsidR="004073D6" w:rsidRPr="00AD2D38" w:rsidRDefault="004073D6" w:rsidP="00632E33">
            <w:pPr>
              <w:spacing w:line="200" w:lineRule="exact"/>
              <w:ind w:firstLine="4"/>
              <w:jc w:val="center"/>
              <w:rPr>
                <w:rFonts w:hAnsi="Times New Roman" w:cs="Times New Roman"/>
                <w:b/>
                <w:bCs/>
                <w:sz w:val="17"/>
                <w:szCs w:val="17"/>
                <w:cs/>
              </w:rPr>
            </w:pPr>
            <w:r w:rsidRPr="00AD2D38">
              <w:rPr>
                <w:rFonts w:hAnsi="Times New Roman" w:cs="Times New Roman"/>
                <w:b/>
                <w:bCs/>
                <w:sz w:val="17"/>
                <w:szCs w:val="17"/>
              </w:rPr>
              <w:t xml:space="preserve">As at </w:t>
            </w:r>
            <w:r w:rsidR="00632E33" w:rsidRPr="00AD2D38">
              <w:rPr>
                <w:rFonts w:hAnsi="Times New Roman" w:cs="Times New Roman"/>
                <w:b/>
                <w:bCs/>
                <w:sz w:val="17"/>
                <w:szCs w:val="17"/>
              </w:rPr>
              <w:t>June</w:t>
            </w:r>
            <w:r w:rsidRPr="00AD2D38">
              <w:rPr>
                <w:rFonts w:hAnsi="Times New Roman" w:cs="Times New Roman"/>
                <w:b/>
                <w:bCs/>
                <w:sz w:val="17"/>
                <w:szCs w:val="17"/>
              </w:rPr>
              <w:t xml:space="preserve"> 3</w:t>
            </w:r>
            <w:r w:rsidR="00632E33" w:rsidRPr="00AD2D38">
              <w:rPr>
                <w:rFonts w:hAnsi="Times New Roman" w:cs="Times New Roman"/>
                <w:b/>
                <w:bCs/>
                <w:sz w:val="17"/>
                <w:szCs w:val="17"/>
              </w:rPr>
              <w:t>0</w:t>
            </w:r>
            <w:r w:rsidRPr="00AD2D38">
              <w:rPr>
                <w:rFonts w:hAnsi="Times New Roman" w:cs="Times New Roman"/>
                <w:b/>
                <w:bCs/>
                <w:color w:val="000000"/>
                <w:sz w:val="17"/>
                <w:szCs w:val="17"/>
              </w:rPr>
              <w:t>,</w:t>
            </w:r>
          </w:p>
        </w:tc>
        <w:tc>
          <w:tcPr>
            <w:tcW w:w="77" w:type="dxa"/>
            <w:tcBorders>
              <w:left w:val="nil"/>
              <w:right w:val="nil"/>
            </w:tcBorders>
            <w:vAlign w:val="center"/>
          </w:tcPr>
          <w:p w14:paraId="6DE83B60" w14:textId="77777777" w:rsidR="004073D6" w:rsidRPr="00AD2D38" w:rsidRDefault="004073D6" w:rsidP="00632E33">
            <w:pPr>
              <w:tabs>
                <w:tab w:val="decimal" w:pos="1242"/>
              </w:tabs>
              <w:spacing w:line="200" w:lineRule="exact"/>
              <w:ind w:firstLine="4"/>
              <w:jc w:val="center"/>
              <w:rPr>
                <w:rFonts w:hAnsi="Times New Roman" w:cs="Times New Roman"/>
                <w:b/>
                <w:bCs/>
                <w:sz w:val="17"/>
                <w:szCs w:val="17"/>
                <w:cs/>
              </w:rPr>
            </w:pPr>
          </w:p>
        </w:tc>
        <w:tc>
          <w:tcPr>
            <w:tcW w:w="1852" w:type="dxa"/>
            <w:gridSpan w:val="3"/>
            <w:tcBorders>
              <w:left w:val="nil"/>
              <w:bottom w:val="single" w:sz="4" w:space="0" w:color="auto"/>
              <w:right w:val="nil"/>
            </w:tcBorders>
            <w:vAlign w:val="center"/>
          </w:tcPr>
          <w:p w14:paraId="013ACF62" w14:textId="4B42E4E6" w:rsidR="004073D6" w:rsidRPr="00AD2D38" w:rsidRDefault="004073D6" w:rsidP="00632E33">
            <w:pPr>
              <w:tabs>
                <w:tab w:val="left" w:pos="900"/>
              </w:tabs>
              <w:spacing w:line="200" w:lineRule="exact"/>
              <w:ind w:left="-108" w:right="-108"/>
              <w:jc w:val="center"/>
              <w:rPr>
                <w:rFonts w:hAnsi="Times New Roman" w:cs="Times New Roman"/>
                <w:b/>
                <w:bCs/>
                <w:color w:val="000000"/>
                <w:sz w:val="17"/>
                <w:szCs w:val="17"/>
                <w:cs/>
              </w:rPr>
            </w:pPr>
            <w:r w:rsidRPr="00AD2D38">
              <w:rPr>
                <w:rFonts w:hAnsi="Times New Roman" w:cs="Times New Roman"/>
                <w:b/>
                <w:bCs/>
                <w:sz w:val="17"/>
                <w:szCs w:val="17"/>
              </w:rPr>
              <w:t xml:space="preserve">As at </w:t>
            </w:r>
            <w:r w:rsidR="00632E33" w:rsidRPr="00AD2D38">
              <w:rPr>
                <w:rFonts w:hAnsi="Times New Roman" w:cs="Times New Roman"/>
                <w:b/>
                <w:bCs/>
                <w:sz w:val="17"/>
                <w:szCs w:val="17"/>
              </w:rPr>
              <w:t>June</w:t>
            </w:r>
            <w:r w:rsidRPr="00AD2D38">
              <w:rPr>
                <w:rFonts w:hAnsi="Times New Roman" w:cs="Times New Roman"/>
                <w:b/>
                <w:bCs/>
                <w:sz w:val="17"/>
                <w:szCs w:val="17"/>
              </w:rPr>
              <w:t xml:space="preserve"> 3</w:t>
            </w:r>
            <w:r w:rsidR="00632E33" w:rsidRPr="00AD2D38">
              <w:rPr>
                <w:rFonts w:hAnsi="Times New Roman" w:cs="Times New Roman"/>
                <w:b/>
                <w:bCs/>
                <w:sz w:val="17"/>
                <w:szCs w:val="17"/>
              </w:rPr>
              <w:t>0</w:t>
            </w:r>
            <w:r w:rsidRPr="00AD2D38">
              <w:rPr>
                <w:rFonts w:hAnsi="Times New Roman" w:cs="Times New Roman"/>
                <w:b/>
                <w:bCs/>
                <w:color w:val="000000"/>
                <w:sz w:val="17"/>
                <w:szCs w:val="17"/>
              </w:rPr>
              <w:t>,</w:t>
            </w:r>
          </w:p>
        </w:tc>
      </w:tr>
      <w:tr w:rsidR="006522DC" w:rsidRPr="00AD2D38" w14:paraId="798FEAA9" w14:textId="77777777" w:rsidTr="00EE26FD">
        <w:trPr>
          <w:trHeight w:val="144"/>
        </w:trPr>
        <w:tc>
          <w:tcPr>
            <w:tcW w:w="1823" w:type="dxa"/>
            <w:tcBorders>
              <w:top w:val="nil"/>
              <w:left w:val="nil"/>
              <w:bottom w:val="nil"/>
              <w:right w:val="nil"/>
            </w:tcBorders>
          </w:tcPr>
          <w:p w14:paraId="59243E62" w14:textId="77777777" w:rsidR="004073D6" w:rsidRPr="00AD2D38" w:rsidRDefault="004073D6" w:rsidP="00632E33">
            <w:pPr>
              <w:spacing w:line="200" w:lineRule="exact"/>
              <w:ind w:left="103" w:right="-36"/>
              <w:rPr>
                <w:rFonts w:hAnsi="Times New Roman" w:cs="Times New Roman"/>
                <w:b/>
                <w:bCs/>
                <w:sz w:val="17"/>
                <w:szCs w:val="17"/>
                <w:cs/>
              </w:rPr>
            </w:pPr>
          </w:p>
        </w:tc>
        <w:tc>
          <w:tcPr>
            <w:tcW w:w="877" w:type="dxa"/>
            <w:tcBorders>
              <w:left w:val="nil"/>
              <w:bottom w:val="single" w:sz="4" w:space="0" w:color="auto"/>
              <w:right w:val="nil"/>
            </w:tcBorders>
            <w:vAlign w:val="bottom"/>
          </w:tcPr>
          <w:p w14:paraId="5E7A240B"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hAnsi="Times New Roman" w:cs="Times New Roman"/>
                <w:b/>
                <w:bCs/>
                <w:sz w:val="17"/>
                <w:szCs w:val="17"/>
              </w:rPr>
              <w:t>2025</w:t>
            </w:r>
          </w:p>
        </w:tc>
        <w:tc>
          <w:tcPr>
            <w:tcW w:w="62" w:type="dxa"/>
            <w:tcBorders>
              <w:left w:val="nil"/>
              <w:bottom w:val="nil"/>
              <w:right w:val="nil"/>
            </w:tcBorders>
          </w:tcPr>
          <w:p w14:paraId="0EC5B029" w14:textId="77777777" w:rsidR="004073D6" w:rsidRPr="00AD2D38" w:rsidRDefault="004073D6" w:rsidP="00632E33">
            <w:pPr>
              <w:spacing w:line="200" w:lineRule="exact"/>
              <w:ind w:firstLine="4"/>
              <w:jc w:val="center"/>
              <w:rPr>
                <w:rFonts w:hAnsi="Times New Roman" w:cs="Times New Roman"/>
                <w:b/>
                <w:bCs/>
                <w:sz w:val="17"/>
                <w:szCs w:val="17"/>
              </w:rPr>
            </w:pPr>
          </w:p>
        </w:tc>
        <w:tc>
          <w:tcPr>
            <w:tcW w:w="1008" w:type="dxa"/>
            <w:tcBorders>
              <w:left w:val="nil"/>
              <w:bottom w:val="single" w:sz="4" w:space="0" w:color="auto"/>
              <w:right w:val="nil"/>
            </w:tcBorders>
            <w:vAlign w:val="bottom"/>
          </w:tcPr>
          <w:p w14:paraId="5103D987"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hAnsi="Times New Roman" w:cs="Times New Roman"/>
                <w:b/>
                <w:bCs/>
                <w:sz w:val="17"/>
                <w:szCs w:val="17"/>
              </w:rPr>
              <w:t>2024</w:t>
            </w:r>
          </w:p>
          <w:p w14:paraId="1BBCF892"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eastAsia="Arial Unicode MS" w:hAnsi="Times New Roman" w:cs="Times New Roman"/>
                <w:b/>
                <w:bCs/>
                <w:sz w:val="17"/>
                <w:szCs w:val="17"/>
              </w:rPr>
              <w:t>(Restated)</w:t>
            </w:r>
          </w:p>
        </w:tc>
        <w:tc>
          <w:tcPr>
            <w:tcW w:w="50" w:type="dxa"/>
            <w:tcBorders>
              <w:left w:val="nil"/>
              <w:bottom w:val="nil"/>
              <w:right w:val="nil"/>
            </w:tcBorders>
          </w:tcPr>
          <w:p w14:paraId="3B98BB6D" w14:textId="77777777" w:rsidR="004073D6" w:rsidRPr="00AD2D38" w:rsidRDefault="004073D6" w:rsidP="00632E33">
            <w:pPr>
              <w:spacing w:line="200" w:lineRule="exact"/>
              <w:ind w:firstLine="4"/>
              <w:jc w:val="center"/>
              <w:rPr>
                <w:rFonts w:hAnsi="Times New Roman" w:cs="Times New Roman"/>
                <w:b/>
                <w:bCs/>
                <w:sz w:val="17"/>
                <w:szCs w:val="17"/>
              </w:rPr>
            </w:pPr>
          </w:p>
        </w:tc>
        <w:tc>
          <w:tcPr>
            <w:tcW w:w="20" w:type="dxa"/>
            <w:tcBorders>
              <w:left w:val="nil"/>
              <w:bottom w:val="nil"/>
              <w:right w:val="nil"/>
            </w:tcBorders>
          </w:tcPr>
          <w:p w14:paraId="6D5B1BE3" w14:textId="77777777" w:rsidR="004073D6" w:rsidRPr="00AD2D38" w:rsidRDefault="004073D6" w:rsidP="00632E33">
            <w:pPr>
              <w:spacing w:line="200" w:lineRule="exact"/>
              <w:ind w:firstLine="4"/>
              <w:jc w:val="center"/>
              <w:rPr>
                <w:rFonts w:hAnsi="Times New Roman" w:cs="Times New Roman"/>
                <w:b/>
                <w:bCs/>
                <w:sz w:val="17"/>
                <w:szCs w:val="17"/>
              </w:rPr>
            </w:pPr>
          </w:p>
        </w:tc>
        <w:tc>
          <w:tcPr>
            <w:tcW w:w="923" w:type="dxa"/>
            <w:tcBorders>
              <w:left w:val="nil"/>
              <w:bottom w:val="single" w:sz="4" w:space="0" w:color="auto"/>
              <w:right w:val="nil"/>
            </w:tcBorders>
            <w:vAlign w:val="bottom"/>
          </w:tcPr>
          <w:p w14:paraId="5B49C4C1" w14:textId="77777777" w:rsidR="004073D6" w:rsidRPr="00AD2D38" w:rsidRDefault="004073D6" w:rsidP="00632E33">
            <w:pPr>
              <w:spacing w:line="200" w:lineRule="exact"/>
              <w:ind w:right="-36"/>
              <w:jc w:val="center"/>
              <w:rPr>
                <w:rFonts w:eastAsia="Arial Unicode MS" w:hAnsi="Times New Roman" w:cs="Times New Roman"/>
                <w:b/>
                <w:bCs/>
                <w:sz w:val="17"/>
                <w:szCs w:val="17"/>
              </w:rPr>
            </w:pPr>
            <w:r w:rsidRPr="00AD2D38">
              <w:rPr>
                <w:rFonts w:eastAsia="Arial Unicode MS" w:hAnsi="Times New Roman" w:cs="Times New Roman"/>
                <w:b/>
                <w:bCs/>
                <w:sz w:val="17"/>
                <w:szCs w:val="17"/>
              </w:rPr>
              <w:t>2024</w:t>
            </w:r>
          </w:p>
          <w:p w14:paraId="380E1288" w14:textId="49F191CE" w:rsidR="004073D6" w:rsidRPr="00AD2D38" w:rsidRDefault="00354CF7" w:rsidP="00632E33">
            <w:pPr>
              <w:spacing w:line="200" w:lineRule="exact"/>
              <w:ind w:firstLine="4"/>
              <w:jc w:val="center"/>
              <w:rPr>
                <w:rFonts w:hAnsi="Times New Roman" w:cs="Times New Roman"/>
                <w:b/>
                <w:bCs/>
                <w:sz w:val="17"/>
                <w:szCs w:val="17"/>
              </w:rPr>
            </w:pPr>
            <w:r w:rsidRPr="00AD2D38">
              <w:rPr>
                <w:rFonts w:eastAsia="Arial Unicode MS" w:hAnsi="Times New Roman" w:cs="Times New Roman"/>
                <w:b/>
                <w:bCs/>
                <w:sz w:val="17"/>
                <w:szCs w:val="17"/>
              </w:rPr>
              <w:t>(Previously reported)</w:t>
            </w:r>
          </w:p>
        </w:tc>
        <w:tc>
          <w:tcPr>
            <w:tcW w:w="77" w:type="dxa"/>
            <w:tcBorders>
              <w:left w:val="nil"/>
              <w:right w:val="nil"/>
            </w:tcBorders>
          </w:tcPr>
          <w:p w14:paraId="0EE9ACE6" w14:textId="77777777" w:rsidR="004073D6" w:rsidRPr="00AD2D38" w:rsidRDefault="004073D6" w:rsidP="00632E33">
            <w:pPr>
              <w:spacing w:line="200" w:lineRule="exact"/>
              <w:ind w:firstLine="4"/>
              <w:jc w:val="center"/>
              <w:rPr>
                <w:rFonts w:hAnsi="Times New Roman" w:cs="Times New Roman"/>
                <w:b/>
                <w:bCs/>
                <w:sz w:val="17"/>
                <w:szCs w:val="17"/>
              </w:rPr>
            </w:pPr>
          </w:p>
        </w:tc>
        <w:tc>
          <w:tcPr>
            <w:tcW w:w="923" w:type="dxa"/>
            <w:vMerge/>
            <w:tcBorders>
              <w:left w:val="nil"/>
              <w:bottom w:val="single" w:sz="4" w:space="0" w:color="auto"/>
              <w:right w:val="nil"/>
            </w:tcBorders>
          </w:tcPr>
          <w:p w14:paraId="359A9D97" w14:textId="77777777" w:rsidR="004073D6" w:rsidRPr="00AD2D38" w:rsidRDefault="004073D6" w:rsidP="00632E33">
            <w:pPr>
              <w:spacing w:line="200" w:lineRule="exact"/>
              <w:ind w:firstLine="4"/>
              <w:jc w:val="center"/>
              <w:rPr>
                <w:rFonts w:hAnsi="Times New Roman" w:cs="Times New Roman"/>
                <w:b/>
                <w:bCs/>
                <w:sz w:val="17"/>
                <w:szCs w:val="17"/>
              </w:rPr>
            </w:pPr>
          </w:p>
        </w:tc>
        <w:tc>
          <w:tcPr>
            <w:tcW w:w="77" w:type="dxa"/>
            <w:tcBorders>
              <w:left w:val="nil"/>
              <w:right w:val="nil"/>
            </w:tcBorders>
          </w:tcPr>
          <w:p w14:paraId="079C7FE0" w14:textId="77777777" w:rsidR="004073D6" w:rsidRPr="00AD2D38" w:rsidRDefault="004073D6" w:rsidP="00632E33">
            <w:pPr>
              <w:spacing w:line="200" w:lineRule="exact"/>
              <w:ind w:firstLine="4"/>
              <w:jc w:val="center"/>
              <w:rPr>
                <w:rFonts w:hAnsi="Times New Roman" w:cs="Times New Roman"/>
                <w:b/>
                <w:bCs/>
                <w:sz w:val="17"/>
                <w:szCs w:val="17"/>
              </w:rPr>
            </w:pPr>
          </w:p>
        </w:tc>
        <w:tc>
          <w:tcPr>
            <w:tcW w:w="923" w:type="dxa"/>
            <w:tcBorders>
              <w:left w:val="nil"/>
              <w:bottom w:val="single" w:sz="4" w:space="0" w:color="auto"/>
              <w:right w:val="nil"/>
            </w:tcBorders>
            <w:vAlign w:val="bottom"/>
          </w:tcPr>
          <w:p w14:paraId="19E27BEF" w14:textId="77777777" w:rsidR="004073D6" w:rsidRPr="00AD2D38" w:rsidRDefault="004073D6" w:rsidP="00632E33">
            <w:pPr>
              <w:spacing w:line="200" w:lineRule="exact"/>
              <w:ind w:right="-36"/>
              <w:jc w:val="center"/>
              <w:rPr>
                <w:rFonts w:eastAsia="Arial Unicode MS" w:hAnsi="Times New Roman" w:cs="Times New Roman"/>
                <w:b/>
                <w:bCs/>
                <w:sz w:val="17"/>
                <w:szCs w:val="17"/>
              </w:rPr>
            </w:pPr>
            <w:r w:rsidRPr="00AD2D38">
              <w:rPr>
                <w:rFonts w:eastAsia="Arial Unicode MS" w:hAnsi="Times New Roman" w:cs="Times New Roman"/>
                <w:b/>
                <w:bCs/>
                <w:sz w:val="17"/>
                <w:szCs w:val="17"/>
              </w:rPr>
              <w:t>2024</w:t>
            </w:r>
          </w:p>
          <w:p w14:paraId="20B94536" w14:textId="47645FB5" w:rsidR="004073D6" w:rsidRPr="00AD2D38" w:rsidRDefault="004073D6" w:rsidP="00632E33">
            <w:pPr>
              <w:spacing w:line="200" w:lineRule="exact"/>
              <w:ind w:firstLine="4"/>
              <w:jc w:val="center"/>
              <w:rPr>
                <w:rFonts w:hAnsi="Times New Roman" w:cs="Times New Roman"/>
                <w:b/>
                <w:bCs/>
                <w:spacing w:val="-2"/>
                <w:sz w:val="17"/>
                <w:szCs w:val="17"/>
              </w:rPr>
            </w:pPr>
            <w:r w:rsidRPr="00AD2D38">
              <w:rPr>
                <w:rFonts w:eastAsia="Arial Unicode MS" w:hAnsi="Times New Roman" w:cs="Times New Roman"/>
                <w:b/>
                <w:bCs/>
                <w:sz w:val="17"/>
                <w:szCs w:val="17"/>
              </w:rPr>
              <w:t xml:space="preserve"> </w:t>
            </w:r>
            <w:r w:rsidR="00354CF7" w:rsidRPr="00AD2D38">
              <w:rPr>
                <w:rFonts w:eastAsia="Arial Unicode MS" w:hAnsi="Times New Roman" w:cs="Times New Roman"/>
                <w:b/>
                <w:bCs/>
                <w:sz w:val="17"/>
                <w:szCs w:val="17"/>
              </w:rPr>
              <w:t xml:space="preserve">(Restated) </w:t>
            </w:r>
          </w:p>
        </w:tc>
        <w:tc>
          <w:tcPr>
            <w:tcW w:w="72" w:type="dxa"/>
            <w:tcBorders>
              <w:top w:val="nil"/>
              <w:left w:val="nil"/>
              <w:right w:val="nil"/>
            </w:tcBorders>
          </w:tcPr>
          <w:p w14:paraId="7EA0E3BB" w14:textId="77777777" w:rsidR="004073D6" w:rsidRPr="00AD2D38" w:rsidRDefault="004073D6" w:rsidP="00632E33">
            <w:pPr>
              <w:spacing w:line="200" w:lineRule="exact"/>
              <w:ind w:firstLine="4"/>
              <w:jc w:val="center"/>
              <w:rPr>
                <w:rFonts w:hAnsi="Times New Roman" w:cs="Times New Roman"/>
                <w:b/>
                <w:bCs/>
                <w:sz w:val="17"/>
                <w:szCs w:val="17"/>
              </w:rPr>
            </w:pPr>
          </w:p>
        </w:tc>
        <w:tc>
          <w:tcPr>
            <w:tcW w:w="923" w:type="dxa"/>
            <w:tcBorders>
              <w:top w:val="nil"/>
              <w:left w:val="nil"/>
              <w:bottom w:val="single" w:sz="4" w:space="0" w:color="auto"/>
              <w:right w:val="nil"/>
            </w:tcBorders>
            <w:vAlign w:val="bottom"/>
          </w:tcPr>
          <w:p w14:paraId="7D4D8932"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eastAsia="Arial Unicode MS" w:hAnsi="Times New Roman" w:cs="Times New Roman"/>
                <w:b/>
                <w:bCs/>
                <w:sz w:val="17"/>
                <w:szCs w:val="17"/>
              </w:rPr>
              <w:t>2025</w:t>
            </w:r>
          </w:p>
        </w:tc>
        <w:tc>
          <w:tcPr>
            <w:tcW w:w="72" w:type="dxa"/>
            <w:tcBorders>
              <w:top w:val="nil"/>
              <w:left w:val="nil"/>
              <w:bottom w:val="nil"/>
              <w:right w:val="nil"/>
            </w:tcBorders>
          </w:tcPr>
          <w:p w14:paraId="22954491" w14:textId="77777777" w:rsidR="004073D6" w:rsidRPr="00AD2D38" w:rsidRDefault="004073D6" w:rsidP="00632E33">
            <w:pPr>
              <w:tabs>
                <w:tab w:val="decimal" w:pos="1089"/>
              </w:tabs>
              <w:spacing w:line="200" w:lineRule="exact"/>
              <w:ind w:firstLine="4"/>
              <w:rPr>
                <w:rFonts w:hAnsi="Times New Roman" w:cs="Times New Roman"/>
                <w:b/>
                <w:bCs/>
                <w:sz w:val="17"/>
                <w:szCs w:val="17"/>
              </w:rPr>
            </w:pPr>
          </w:p>
        </w:tc>
        <w:tc>
          <w:tcPr>
            <w:tcW w:w="923" w:type="dxa"/>
            <w:tcBorders>
              <w:top w:val="nil"/>
              <w:left w:val="nil"/>
              <w:bottom w:val="single" w:sz="4" w:space="0" w:color="auto"/>
              <w:right w:val="nil"/>
            </w:tcBorders>
            <w:vAlign w:val="bottom"/>
          </w:tcPr>
          <w:p w14:paraId="53743CD3" w14:textId="77777777" w:rsidR="004073D6" w:rsidRPr="00AD2D38" w:rsidRDefault="004073D6" w:rsidP="00632E33">
            <w:pPr>
              <w:spacing w:line="200" w:lineRule="exact"/>
              <w:ind w:right="-36"/>
              <w:jc w:val="center"/>
              <w:rPr>
                <w:rFonts w:eastAsia="Arial Unicode MS" w:hAnsi="Times New Roman" w:cs="Times New Roman"/>
                <w:b/>
                <w:bCs/>
                <w:sz w:val="17"/>
                <w:szCs w:val="17"/>
              </w:rPr>
            </w:pPr>
            <w:r w:rsidRPr="00AD2D38">
              <w:rPr>
                <w:rFonts w:eastAsia="Arial Unicode MS" w:hAnsi="Times New Roman" w:cs="Times New Roman"/>
                <w:b/>
                <w:bCs/>
                <w:sz w:val="17"/>
                <w:szCs w:val="17"/>
              </w:rPr>
              <w:t>2024</w:t>
            </w:r>
          </w:p>
          <w:p w14:paraId="2D4E55CD"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eastAsia="Arial Unicode MS" w:hAnsi="Times New Roman" w:cs="Times New Roman"/>
                <w:b/>
                <w:bCs/>
                <w:sz w:val="17"/>
                <w:szCs w:val="17"/>
              </w:rPr>
              <w:t>(Restated)</w:t>
            </w:r>
          </w:p>
        </w:tc>
        <w:tc>
          <w:tcPr>
            <w:tcW w:w="77" w:type="dxa"/>
            <w:tcBorders>
              <w:top w:val="nil"/>
              <w:left w:val="nil"/>
              <w:bottom w:val="nil"/>
              <w:right w:val="nil"/>
            </w:tcBorders>
          </w:tcPr>
          <w:p w14:paraId="313E6992" w14:textId="77777777" w:rsidR="004073D6" w:rsidRPr="00AD2D38" w:rsidRDefault="004073D6" w:rsidP="00632E33">
            <w:pPr>
              <w:spacing w:line="200" w:lineRule="exact"/>
              <w:ind w:firstLine="4"/>
              <w:jc w:val="center"/>
              <w:rPr>
                <w:rFonts w:hAnsi="Times New Roman" w:cs="Times New Roman"/>
                <w:b/>
                <w:bCs/>
                <w:sz w:val="17"/>
                <w:szCs w:val="17"/>
              </w:rPr>
            </w:pPr>
          </w:p>
        </w:tc>
        <w:tc>
          <w:tcPr>
            <w:tcW w:w="923" w:type="dxa"/>
            <w:tcBorders>
              <w:top w:val="nil"/>
              <w:left w:val="nil"/>
              <w:bottom w:val="single" w:sz="4" w:space="0" w:color="auto"/>
              <w:right w:val="nil"/>
            </w:tcBorders>
            <w:vAlign w:val="bottom"/>
          </w:tcPr>
          <w:p w14:paraId="4264E68C"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eastAsia="Arial Unicode MS" w:hAnsi="Times New Roman" w:cs="Times New Roman"/>
                <w:b/>
                <w:bCs/>
                <w:sz w:val="17"/>
                <w:szCs w:val="17"/>
              </w:rPr>
              <w:t>2025</w:t>
            </w:r>
          </w:p>
        </w:tc>
        <w:tc>
          <w:tcPr>
            <w:tcW w:w="77" w:type="dxa"/>
            <w:tcBorders>
              <w:top w:val="nil"/>
              <w:left w:val="nil"/>
              <w:bottom w:val="nil"/>
              <w:right w:val="nil"/>
            </w:tcBorders>
          </w:tcPr>
          <w:p w14:paraId="33ED60E7" w14:textId="77777777" w:rsidR="004073D6" w:rsidRPr="00AD2D38" w:rsidRDefault="004073D6" w:rsidP="00632E33">
            <w:pPr>
              <w:spacing w:line="200" w:lineRule="exact"/>
              <w:ind w:firstLine="4"/>
              <w:jc w:val="center"/>
              <w:rPr>
                <w:rFonts w:hAnsi="Times New Roman" w:cs="Times New Roman"/>
                <w:b/>
                <w:bCs/>
                <w:sz w:val="17"/>
                <w:szCs w:val="17"/>
              </w:rPr>
            </w:pPr>
          </w:p>
        </w:tc>
        <w:tc>
          <w:tcPr>
            <w:tcW w:w="852" w:type="dxa"/>
            <w:tcBorders>
              <w:top w:val="nil"/>
              <w:left w:val="nil"/>
              <w:bottom w:val="single" w:sz="4" w:space="0" w:color="auto"/>
              <w:right w:val="nil"/>
            </w:tcBorders>
            <w:vAlign w:val="bottom"/>
          </w:tcPr>
          <w:p w14:paraId="34AB41CE" w14:textId="77777777" w:rsidR="004073D6" w:rsidRPr="00AD2D38" w:rsidRDefault="004073D6" w:rsidP="00632E33">
            <w:pPr>
              <w:spacing w:line="200" w:lineRule="exact"/>
              <w:ind w:right="-36"/>
              <w:jc w:val="center"/>
              <w:rPr>
                <w:rFonts w:eastAsia="Arial Unicode MS" w:hAnsi="Times New Roman" w:cs="Times New Roman"/>
                <w:b/>
                <w:bCs/>
                <w:sz w:val="17"/>
                <w:szCs w:val="17"/>
              </w:rPr>
            </w:pPr>
            <w:r w:rsidRPr="00AD2D38">
              <w:rPr>
                <w:rFonts w:eastAsia="Arial Unicode MS" w:hAnsi="Times New Roman" w:cs="Times New Roman"/>
                <w:b/>
                <w:bCs/>
                <w:sz w:val="17"/>
                <w:szCs w:val="17"/>
              </w:rPr>
              <w:t>2024</w:t>
            </w:r>
          </w:p>
          <w:p w14:paraId="2908450B" w14:textId="77777777" w:rsidR="004073D6" w:rsidRPr="00AD2D38" w:rsidRDefault="004073D6" w:rsidP="00632E33">
            <w:pPr>
              <w:spacing w:line="200" w:lineRule="exact"/>
              <w:ind w:firstLine="4"/>
              <w:jc w:val="center"/>
              <w:rPr>
                <w:rFonts w:hAnsi="Times New Roman" w:cs="Times New Roman"/>
                <w:b/>
                <w:bCs/>
                <w:sz w:val="17"/>
                <w:szCs w:val="17"/>
              </w:rPr>
            </w:pPr>
            <w:r w:rsidRPr="00AD2D38">
              <w:rPr>
                <w:rFonts w:eastAsia="Arial Unicode MS" w:hAnsi="Times New Roman" w:cs="Times New Roman"/>
                <w:b/>
                <w:bCs/>
                <w:sz w:val="17"/>
                <w:szCs w:val="17"/>
              </w:rPr>
              <w:t>(Restated)</w:t>
            </w:r>
          </w:p>
        </w:tc>
      </w:tr>
      <w:tr w:rsidR="002B0C34" w:rsidRPr="00AD2D38" w14:paraId="51D6D2FA" w14:textId="77777777" w:rsidTr="00EE26FD">
        <w:trPr>
          <w:trHeight w:val="144"/>
        </w:trPr>
        <w:tc>
          <w:tcPr>
            <w:tcW w:w="1823" w:type="dxa"/>
            <w:tcBorders>
              <w:top w:val="nil"/>
              <w:left w:val="nil"/>
              <w:bottom w:val="nil"/>
              <w:right w:val="nil"/>
            </w:tcBorders>
            <w:vAlign w:val="bottom"/>
          </w:tcPr>
          <w:p w14:paraId="60A3B6FA" w14:textId="77777777" w:rsidR="004073D6" w:rsidRPr="00AD2D38" w:rsidRDefault="004073D6" w:rsidP="00632E33">
            <w:pPr>
              <w:tabs>
                <w:tab w:val="left" w:pos="1260"/>
              </w:tabs>
              <w:spacing w:line="200" w:lineRule="exact"/>
              <w:rPr>
                <w:rFonts w:hAnsi="Times New Roman" w:cs="Times New Roman"/>
                <w:b/>
                <w:bCs/>
                <w:spacing w:val="-4"/>
                <w:sz w:val="17"/>
                <w:szCs w:val="17"/>
                <w:cs/>
              </w:rPr>
            </w:pPr>
            <w:r w:rsidRPr="00AD2D38">
              <w:rPr>
                <w:rFonts w:hAnsi="Times New Roman" w:cs="Times New Roman"/>
                <w:b/>
                <w:bCs/>
                <w:color w:val="000000"/>
                <w:sz w:val="17"/>
                <w:szCs w:val="17"/>
              </w:rPr>
              <w:t>Deferred tax assets</w:t>
            </w:r>
            <w:r w:rsidRPr="00AD2D38">
              <w:rPr>
                <w:rFonts w:hAnsi="Times New Roman" w:cs="Times New Roman"/>
                <w:b/>
                <w:bCs/>
                <w:color w:val="000000"/>
                <w:sz w:val="17"/>
                <w:szCs w:val="17"/>
                <w:cs/>
              </w:rPr>
              <w:t xml:space="preserve"> </w:t>
            </w:r>
            <w:r w:rsidRPr="00AD2D38">
              <w:rPr>
                <w:rFonts w:hAnsi="Times New Roman" w:cs="Times New Roman"/>
                <w:b/>
                <w:bCs/>
                <w:color w:val="000000"/>
                <w:sz w:val="17"/>
                <w:szCs w:val="17"/>
              </w:rPr>
              <w:t>(liabilities)</w:t>
            </w:r>
          </w:p>
        </w:tc>
        <w:tc>
          <w:tcPr>
            <w:tcW w:w="877" w:type="dxa"/>
            <w:tcBorders>
              <w:top w:val="single" w:sz="4" w:space="0" w:color="auto"/>
              <w:left w:val="nil"/>
              <w:right w:val="nil"/>
            </w:tcBorders>
            <w:vAlign w:val="bottom"/>
          </w:tcPr>
          <w:p w14:paraId="03AF82F8" w14:textId="77777777" w:rsidR="004073D6" w:rsidRPr="00AD2D38" w:rsidRDefault="004073D6" w:rsidP="00632E33">
            <w:pPr>
              <w:tabs>
                <w:tab w:val="decimal" w:pos="1166"/>
              </w:tabs>
              <w:spacing w:line="200" w:lineRule="exact"/>
              <w:ind w:right="34"/>
              <w:rPr>
                <w:rFonts w:hAnsi="Times New Roman" w:cs="Times New Roman"/>
                <w:sz w:val="17"/>
                <w:szCs w:val="17"/>
                <w:cs/>
              </w:rPr>
            </w:pPr>
          </w:p>
        </w:tc>
        <w:tc>
          <w:tcPr>
            <w:tcW w:w="62" w:type="dxa"/>
            <w:tcBorders>
              <w:top w:val="nil"/>
              <w:left w:val="nil"/>
              <w:right w:val="nil"/>
            </w:tcBorders>
          </w:tcPr>
          <w:p w14:paraId="7F401804" w14:textId="77777777" w:rsidR="004073D6" w:rsidRPr="00AD2D38" w:rsidRDefault="004073D6" w:rsidP="00632E33">
            <w:pPr>
              <w:tabs>
                <w:tab w:val="decimal" w:pos="1002"/>
              </w:tabs>
              <w:spacing w:line="200" w:lineRule="exact"/>
              <w:ind w:firstLine="4"/>
              <w:rPr>
                <w:rFonts w:hAnsi="Times New Roman" w:cs="Times New Roman"/>
                <w:sz w:val="17"/>
                <w:szCs w:val="17"/>
                <w:cs/>
              </w:rPr>
            </w:pPr>
          </w:p>
        </w:tc>
        <w:tc>
          <w:tcPr>
            <w:tcW w:w="1008" w:type="dxa"/>
            <w:tcBorders>
              <w:top w:val="single" w:sz="4" w:space="0" w:color="auto"/>
              <w:left w:val="nil"/>
              <w:right w:val="nil"/>
            </w:tcBorders>
          </w:tcPr>
          <w:p w14:paraId="58E64CEF" w14:textId="77777777" w:rsidR="004073D6" w:rsidRPr="00AD2D38" w:rsidRDefault="004073D6" w:rsidP="00632E33">
            <w:pPr>
              <w:tabs>
                <w:tab w:val="decimal" w:pos="1002"/>
              </w:tabs>
              <w:spacing w:line="200" w:lineRule="exact"/>
              <w:ind w:firstLine="4"/>
              <w:rPr>
                <w:rFonts w:hAnsi="Times New Roman" w:cs="Times New Roman"/>
                <w:sz w:val="17"/>
                <w:szCs w:val="17"/>
                <w:cs/>
              </w:rPr>
            </w:pPr>
          </w:p>
        </w:tc>
        <w:tc>
          <w:tcPr>
            <w:tcW w:w="50" w:type="dxa"/>
            <w:tcBorders>
              <w:top w:val="nil"/>
              <w:left w:val="nil"/>
              <w:right w:val="nil"/>
            </w:tcBorders>
          </w:tcPr>
          <w:p w14:paraId="162253DA" w14:textId="77777777" w:rsidR="004073D6" w:rsidRPr="00AD2D38" w:rsidRDefault="004073D6" w:rsidP="00632E33">
            <w:pPr>
              <w:tabs>
                <w:tab w:val="decimal" w:pos="1002"/>
              </w:tabs>
              <w:spacing w:line="200" w:lineRule="exact"/>
              <w:ind w:firstLine="4"/>
              <w:rPr>
                <w:rFonts w:hAnsi="Times New Roman" w:cs="Times New Roman"/>
                <w:sz w:val="17"/>
                <w:szCs w:val="17"/>
                <w:cs/>
              </w:rPr>
            </w:pPr>
          </w:p>
        </w:tc>
        <w:tc>
          <w:tcPr>
            <w:tcW w:w="20" w:type="dxa"/>
            <w:tcBorders>
              <w:top w:val="nil"/>
              <w:left w:val="nil"/>
              <w:right w:val="nil"/>
            </w:tcBorders>
            <w:vAlign w:val="bottom"/>
          </w:tcPr>
          <w:p w14:paraId="3DF7A2AB" w14:textId="77777777" w:rsidR="004073D6" w:rsidRPr="00AD2D38" w:rsidRDefault="004073D6" w:rsidP="00632E33">
            <w:pPr>
              <w:tabs>
                <w:tab w:val="decimal" w:pos="1002"/>
              </w:tabs>
              <w:spacing w:line="200" w:lineRule="exact"/>
              <w:ind w:firstLine="4"/>
              <w:rPr>
                <w:rFonts w:hAnsi="Times New Roman" w:cs="Times New Roman"/>
                <w:sz w:val="17"/>
                <w:szCs w:val="17"/>
                <w:cs/>
              </w:rPr>
            </w:pPr>
          </w:p>
        </w:tc>
        <w:tc>
          <w:tcPr>
            <w:tcW w:w="923" w:type="dxa"/>
            <w:tcBorders>
              <w:top w:val="single" w:sz="4" w:space="0" w:color="auto"/>
              <w:left w:val="nil"/>
              <w:right w:val="nil"/>
            </w:tcBorders>
          </w:tcPr>
          <w:p w14:paraId="6028571B"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77" w:type="dxa"/>
            <w:tcBorders>
              <w:left w:val="nil"/>
              <w:right w:val="nil"/>
            </w:tcBorders>
          </w:tcPr>
          <w:p w14:paraId="06A2909C"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923" w:type="dxa"/>
            <w:tcBorders>
              <w:top w:val="single" w:sz="4" w:space="0" w:color="auto"/>
              <w:left w:val="nil"/>
              <w:right w:val="nil"/>
            </w:tcBorders>
          </w:tcPr>
          <w:p w14:paraId="2592766F"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77" w:type="dxa"/>
            <w:tcBorders>
              <w:left w:val="nil"/>
              <w:right w:val="nil"/>
            </w:tcBorders>
          </w:tcPr>
          <w:p w14:paraId="7ED637EB"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923" w:type="dxa"/>
            <w:tcBorders>
              <w:top w:val="single" w:sz="4" w:space="0" w:color="auto"/>
              <w:left w:val="nil"/>
              <w:right w:val="nil"/>
            </w:tcBorders>
          </w:tcPr>
          <w:p w14:paraId="7B2C2A07"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72" w:type="dxa"/>
            <w:tcBorders>
              <w:left w:val="nil"/>
              <w:right w:val="nil"/>
            </w:tcBorders>
          </w:tcPr>
          <w:p w14:paraId="685551E4"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923" w:type="dxa"/>
            <w:tcBorders>
              <w:top w:val="single" w:sz="4" w:space="0" w:color="auto"/>
              <w:left w:val="nil"/>
              <w:right w:val="nil"/>
            </w:tcBorders>
            <w:vAlign w:val="bottom"/>
          </w:tcPr>
          <w:p w14:paraId="2C3381B4" w14:textId="77777777" w:rsidR="004073D6" w:rsidRPr="00AD2D38" w:rsidRDefault="004073D6" w:rsidP="00632E33">
            <w:pPr>
              <w:tabs>
                <w:tab w:val="decimal" w:pos="903"/>
              </w:tabs>
              <w:spacing w:line="200" w:lineRule="exact"/>
              <w:ind w:right="34"/>
              <w:rPr>
                <w:rFonts w:hAnsi="Times New Roman" w:cs="Times New Roman"/>
                <w:sz w:val="17"/>
                <w:szCs w:val="17"/>
                <w:cs/>
              </w:rPr>
            </w:pPr>
          </w:p>
        </w:tc>
        <w:tc>
          <w:tcPr>
            <w:tcW w:w="72" w:type="dxa"/>
            <w:tcBorders>
              <w:top w:val="nil"/>
              <w:left w:val="nil"/>
              <w:right w:val="nil"/>
            </w:tcBorders>
          </w:tcPr>
          <w:p w14:paraId="4F03A31E" w14:textId="77777777" w:rsidR="004073D6" w:rsidRPr="00AD2D38" w:rsidRDefault="004073D6" w:rsidP="00632E33">
            <w:pPr>
              <w:tabs>
                <w:tab w:val="decimal" w:pos="1089"/>
              </w:tabs>
              <w:spacing w:line="200" w:lineRule="exact"/>
              <w:ind w:firstLine="4"/>
              <w:rPr>
                <w:rFonts w:hAnsi="Times New Roman" w:cs="Times New Roman"/>
                <w:sz w:val="17"/>
                <w:szCs w:val="17"/>
              </w:rPr>
            </w:pPr>
          </w:p>
        </w:tc>
        <w:tc>
          <w:tcPr>
            <w:tcW w:w="923" w:type="dxa"/>
            <w:tcBorders>
              <w:top w:val="single" w:sz="4" w:space="0" w:color="auto"/>
              <w:left w:val="nil"/>
              <w:right w:val="nil"/>
            </w:tcBorders>
          </w:tcPr>
          <w:p w14:paraId="59958FBC" w14:textId="77777777" w:rsidR="004073D6" w:rsidRPr="00AD2D38" w:rsidRDefault="004073D6" w:rsidP="00632E33">
            <w:pPr>
              <w:tabs>
                <w:tab w:val="decimal" w:pos="1089"/>
              </w:tabs>
              <w:spacing w:line="200" w:lineRule="exact"/>
              <w:ind w:firstLine="4"/>
              <w:rPr>
                <w:rFonts w:hAnsi="Times New Roman" w:cs="Times New Roman"/>
                <w:sz w:val="17"/>
                <w:szCs w:val="17"/>
              </w:rPr>
            </w:pPr>
          </w:p>
        </w:tc>
        <w:tc>
          <w:tcPr>
            <w:tcW w:w="77" w:type="dxa"/>
            <w:tcBorders>
              <w:left w:val="nil"/>
              <w:right w:val="nil"/>
            </w:tcBorders>
          </w:tcPr>
          <w:p w14:paraId="59B81755" w14:textId="77777777" w:rsidR="004073D6" w:rsidRPr="00AD2D38" w:rsidRDefault="004073D6" w:rsidP="00632E33">
            <w:pPr>
              <w:tabs>
                <w:tab w:val="decimal" w:pos="1089"/>
              </w:tabs>
              <w:spacing w:line="200" w:lineRule="exact"/>
              <w:ind w:firstLine="4"/>
              <w:rPr>
                <w:rFonts w:hAnsi="Times New Roman" w:cs="Times New Roman"/>
                <w:sz w:val="17"/>
                <w:szCs w:val="17"/>
              </w:rPr>
            </w:pPr>
          </w:p>
        </w:tc>
        <w:tc>
          <w:tcPr>
            <w:tcW w:w="923" w:type="dxa"/>
            <w:tcBorders>
              <w:top w:val="single" w:sz="4" w:space="0" w:color="auto"/>
              <w:left w:val="nil"/>
              <w:right w:val="nil"/>
            </w:tcBorders>
          </w:tcPr>
          <w:p w14:paraId="0663F146" w14:textId="77777777" w:rsidR="004073D6" w:rsidRPr="00AD2D38" w:rsidRDefault="004073D6" w:rsidP="00632E33">
            <w:pPr>
              <w:tabs>
                <w:tab w:val="decimal" w:pos="1089"/>
              </w:tabs>
              <w:spacing w:line="200" w:lineRule="exact"/>
              <w:ind w:firstLine="4"/>
              <w:rPr>
                <w:rFonts w:hAnsi="Times New Roman" w:cs="Times New Roman"/>
                <w:sz w:val="17"/>
                <w:szCs w:val="17"/>
              </w:rPr>
            </w:pPr>
          </w:p>
        </w:tc>
        <w:tc>
          <w:tcPr>
            <w:tcW w:w="77" w:type="dxa"/>
            <w:tcBorders>
              <w:left w:val="nil"/>
              <w:right w:val="nil"/>
            </w:tcBorders>
          </w:tcPr>
          <w:p w14:paraId="432BB24B" w14:textId="77777777" w:rsidR="004073D6" w:rsidRPr="00AD2D38" w:rsidRDefault="004073D6" w:rsidP="00632E33">
            <w:pPr>
              <w:tabs>
                <w:tab w:val="decimal" w:pos="1089"/>
              </w:tabs>
              <w:spacing w:line="200" w:lineRule="exact"/>
              <w:ind w:firstLine="4"/>
              <w:rPr>
                <w:rFonts w:hAnsi="Times New Roman" w:cs="Times New Roman"/>
                <w:sz w:val="17"/>
                <w:szCs w:val="17"/>
              </w:rPr>
            </w:pPr>
          </w:p>
        </w:tc>
        <w:tc>
          <w:tcPr>
            <w:tcW w:w="852" w:type="dxa"/>
            <w:tcBorders>
              <w:top w:val="nil"/>
              <w:left w:val="nil"/>
              <w:right w:val="nil"/>
            </w:tcBorders>
          </w:tcPr>
          <w:p w14:paraId="7E63B2FF" w14:textId="77777777" w:rsidR="004073D6" w:rsidRPr="00AD2D38" w:rsidRDefault="004073D6" w:rsidP="00632E33">
            <w:pPr>
              <w:tabs>
                <w:tab w:val="decimal" w:pos="1089"/>
              </w:tabs>
              <w:spacing w:line="200" w:lineRule="exact"/>
              <w:ind w:firstLine="4"/>
              <w:rPr>
                <w:rFonts w:hAnsi="Times New Roman" w:cs="Times New Roman"/>
                <w:sz w:val="17"/>
                <w:szCs w:val="17"/>
              </w:rPr>
            </w:pPr>
          </w:p>
        </w:tc>
      </w:tr>
      <w:tr w:rsidR="005A2D5A" w:rsidRPr="00AD2D38" w14:paraId="20779F58" w14:textId="77777777" w:rsidTr="00EE26FD">
        <w:trPr>
          <w:trHeight w:val="144"/>
        </w:trPr>
        <w:tc>
          <w:tcPr>
            <w:tcW w:w="1823" w:type="dxa"/>
            <w:tcBorders>
              <w:top w:val="nil"/>
              <w:left w:val="nil"/>
              <w:bottom w:val="nil"/>
              <w:right w:val="nil"/>
            </w:tcBorders>
            <w:vAlign w:val="bottom"/>
          </w:tcPr>
          <w:p w14:paraId="6275068B" w14:textId="77777777" w:rsidR="005A2D5A" w:rsidRPr="00AD2D38" w:rsidRDefault="005A2D5A" w:rsidP="005A2D5A">
            <w:pPr>
              <w:tabs>
                <w:tab w:val="left" w:pos="462"/>
              </w:tabs>
              <w:spacing w:line="200" w:lineRule="exact"/>
              <w:rPr>
                <w:rFonts w:hAnsi="Times New Roman" w:cs="Times New Roman"/>
                <w:color w:val="000000"/>
                <w:sz w:val="17"/>
                <w:szCs w:val="17"/>
              </w:rPr>
            </w:pPr>
            <w:r w:rsidRPr="00AD2D38">
              <w:rPr>
                <w:rFonts w:hAnsi="Times New Roman" w:cs="Times New Roman"/>
                <w:color w:val="000000"/>
                <w:sz w:val="17"/>
                <w:szCs w:val="17"/>
              </w:rPr>
              <w:t xml:space="preserve">Items related to   </w:t>
            </w:r>
          </w:p>
          <w:p w14:paraId="3968A1DA" w14:textId="4FAA7374" w:rsidR="005A2D5A" w:rsidRPr="00AD2D38" w:rsidRDefault="005A2D5A" w:rsidP="005A2D5A">
            <w:pPr>
              <w:tabs>
                <w:tab w:val="left" w:pos="462"/>
              </w:tabs>
              <w:spacing w:line="200" w:lineRule="exact"/>
              <w:rPr>
                <w:rFonts w:hAnsi="Times New Roman" w:cs="Times New Roman"/>
                <w:sz w:val="17"/>
                <w:szCs w:val="17"/>
                <w:cs/>
              </w:rPr>
            </w:pPr>
            <w:r w:rsidRPr="00AD2D38">
              <w:rPr>
                <w:rFonts w:hAnsi="Times New Roman" w:cs="Times New Roman"/>
                <w:color w:val="000000"/>
                <w:sz w:val="17"/>
                <w:szCs w:val="17"/>
              </w:rPr>
              <w:t xml:space="preserve">   insurance contract</w:t>
            </w:r>
          </w:p>
        </w:tc>
        <w:tc>
          <w:tcPr>
            <w:tcW w:w="877" w:type="dxa"/>
            <w:tcBorders>
              <w:left w:val="nil"/>
              <w:bottom w:val="nil"/>
              <w:right w:val="nil"/>
            </w:tcBorders>
            <w:vAlign w:val="bottom"/>
          </w:tcPr>
          <w:p w14:paraId="7E160AA6" w14:textId="66DAE39D" w:rsidR="005A2D5A" w:rsidRPr="00AD2D38" w:rsidRDefault="005A2D5A" w:rsidP="005A2D5A">
            <w:pPr>
              <w:tabs>
                <w:tab w:val="decimal" w:pos="655"/>
              </w:tabs>
              <w:spacing w:line="200" w:lineRule="exact"/>
              <w:ind w:right="81"/>
              <w:jc w:val="right"/>
              <w:rPr>
                <w:rFonts w:hAnsi="Times New Roman" w:cs="Times New Roman"/>
                <w:sz w:val="17"/>
                <w:szCs w:val="17"/>
              </w:rPr>
            </w:pPr>
            <w:r w:rsidRPr="00AD2D38">
              <w:rPr>
                <w:rFonts w:hAnsi="Times New Roman" w:cs="Times New Roman"/>
                <w:sz w:val="17"/>
                <w:szCs w:val="17"/>
                <w:cs/>
              </w:rPr>
              <w:t>6</w:t>
            </w:r>
            <w:r w:rsidRPr="00AD2D38">
              <w:rPr>
                <w:rFonts w:hAnsi="Times New Roman" w:cs="Times New Roman"/>
                <w:sz w:val="17"/>
                <w:szCs w:val="17"/>
              </w:rPr>
              <w:t>,</w:t>
            </w:r>
            <w:r w:rsidRPr="00AD2D38">
              <w:rPr>
                <w:rFonts w:hAnsi="Times New Roman" w:cs="Times New Roman"/>
                <w:sz w:val="17"/>
                <w:szCs w:val="17"/>
                <w:cs/>
              </w:rPr>
              <w:t>694</w:t>
            </w:r>
            <w:r w:rsidRPr="00AD2D38">
              <w:rPr>
                <w:rFonts w:hAnsi="Times New Roman" w:cs="Times New Roman"/>
                <w:sz w:val="17"/>
                <w:szCs w:val="17"/>
              </w:rPr>
              <w:t>,</w:t>
            </w:r>
            <w:r w:rsidRPr="00AD2D38">
              <w:rPr>
                <w:rFonts w:hAnsi="Times New Roman" w:cs="Times New Roman"/>
                <w:sz w:val="17"/>
                <w:szCs w:val="17"/>
                <w:cs/>
              </w:rPr>
              <w:t>228</w:t>
            </w:r>
          </w:p>
        </w:tc>
        <w:tc>
          <w:tcPr>
            <w:tcW w:w="62" w:type="dxa"/>
            <w:tcBorders>
              <w:left w:val="nil"/>
              <w:bottom w:val="nil"/>
              <w:right w:val="nil"/>
            </w:tcBorders>
          </w:tcPr>
          <w:p w14:paraId="2EA37612" w14:textId="77777777" w:rsidR="005A2D5A" w:rsidRPr="00AD2D38" w:rsidRDefault="005A2D5A" w:rsidP="005A2D5A">
            <w:pPr>
              <w:tabs>
                <w:tab w:val="decimal" w:pos="725"/>
              </w:tabs>
              <w:spacing w:line="200" w:lineRule="exact"/>
              <w:ind w:right="34" w:firstLine="4"/>
              <w:jc w:val="right"/>
              <w:rPr>
                <w:rFonts w:hAnsi="Times New Roman" w:cs="Times New Roman"/>
                <w:sz w:val="17"/>
                <w:szCs w:val="17"/>
              </w:rPr>
            </w:pPr>
          </w:p>
        </w:tc>
        <w:tc>
          <w:tcPr>
            <w:tcW w:w="1008" w:type="dxa"/>
            <w:tcBorders>
              <w:left w:val="nil"/>
              <w:bottom w:val="nil"/>
              <w:right w:val="nil"/>
            </w:tcBorders>
          </w:tcPr>
          <w:p w14:paraId="4FF55C71"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p w14:paraId="12E834F8" w14:textId="77777777" w:rsidR="005A2D5A" w:rsidRPr="00AD2D38" w:rsidRDefault="005A2D5A" w:rsidP="005A2D5A">
            <w:pPr>
              <w:tabs>
                <w:tab w:val="decimal" w:pos="725"/>
              </w:tabs>
              <w:spacing w:line="200" w:lineRule="exact"/>
              <w:ind w:right="84" w:firstLine="4"/>
              <w:jc w:val="right"/>
              <w:rPr>
                <w:rFonts w:hAnsi="Times New Roman" w:cs="Times New Roman"/>
                <w:sz w:val="17"/>
                <w:szCs w:val="17"/>
              </w:rPr>
            </w:pPr>
            <w:r w:rsidRPr="00AD2D38">
              <w:rPr>
                <w:rFonts w:hAnsi="Times New Roman" w:cs="Times New Roman"/>
                <w:sz w:val="17"/>
                <w:szCs w:val="17"/>
              </w:rPr>
              <w:t>3,950,233</w:t>
            </w:r>
          </w:p>
        </w:tc>
        <w:tc>
          <w:tcPr>
            <w:tcW w:w="50" w:type="dxa"/>
            <w:tcBorders>
              <w:left w:val="nil"/>
              <w:bottom w:val="nil"/>
              <w:right w:val="nil"/>
            </w:tcBorders>
          </w:tcPr>
          <w:p w14:paraId="7144C05E" w14:textId="77777777" w:rsidR="005A2D5A" w:rsidRPr="00AD2D38" w:rsidRDefault="005A2D5A" w:rsidP="005A2D5A">
            <w:pPr>
              <w:tabs>
                <w:tab w:val="decimal" w:pos="725"/>
              </w:tabs>
              <w:spacing w:line="200" w:lineRule="exact"/>
              <w:ind w:right="34" w:firstLine="4"/>
              <w:jc w:val="right"/>
              <w:rPr>
                <w:rFonts w:hAnsi="Times New Roman" w:cs="Times New Roman"/>
                <w:sz w:val="17"/>
                <w:szCs w:val="17"/>
              </w:rPr>
            </w:pPr>
          </w:p>
        </w:tc>
        <w:tc>
          <w:tcPr>
            <w:tcW w:w="20" w:type="dxa"/>
            <w:tcBorders>
              <w:left w:val="nil"/>
              <w:bottom w:val="nil"/>
              <w:right w:val="nil"/>
            </w:tcBorders>
            <w:vAlign w:val="bottom"/>
          </w:tcPr>
          <w:p w14:paraId="7594D1C7" w14:textId="77777777" w:rsidR="005A2D5A" w:rsidRPr="00AD2D38" w:rsidRDefault="005A2D5A" w:rsidP="005A2D5A">
            <w:pPr>
              <w:tabs>
                <w:tab w:val="decimal" w:pos="725"/>
              </w:tabs>
              <w:spacing w:line="200" w:lineRule="exact"/>
              <w:ind w:right="34" w:firstLine="4"/>
              <w:jc w:val="right"/>
              <w:rPr>
                <w:rFonts w:hAnsi="Times New Roman" w:cs="Times New Roman"/>
                <w:sz w:val="17"/>
                <w:szCs w:val="17"/>
              </w:rPr>
            </w:pPr>
          </w:p>
        </w:tc>
        <w:tc>
          <w:tcPr>
            <w:tcW w:w="923" w:type="dxa"/>
            <w:tcBorders>
              <w:left w:val="nil"/>
              <w:bottom w:val="nil"/>
              <w:right w:val="nil"/>
            </w:tcBorders>
            <w:vAlign w:val="bottom"/>
          </w:tcPr>
          <w:p w14:paraId="7255D005" w14:textId="00870E5B" w:rsidR="005A2D5A" w:rsidRPr="00AD2D38" w:rsidRDefault="005A2D5A" w:rsidP="005A2D5A">
            <w:pPr>
              <w:tabs>
                <w:tab w:val="decimal" w:pos="725"/>
              </w:tabs>
              <w:spacing w:line="200" w:lineRule="exact"/>
              <w:ind w:right="108"/>
              <w:jc w:val="right"/>
              <w:rPr>
                <w:rFonts w:hAnsi="Times New Roman" w:cs="Times New Roman"/>
                <w:sz w:val="17"/>
                <w:szCs w:val="17"/>
              </w:rPr>
            </w:pPr>
            <w:r w:rsidRPr="00AD2D38">
              <w:rPr>
                <w:rFonts w:hAnsi="Times New Roman" w:cs="Times New Roman"/>
                <w:sz w:val="17"/>
                <w:szCs w:val="17"/>
              </w:rPr>
              <w:t>1,374,742</w:t>
            </w:r>
          </w:p>
        </w:tc>
        <w:tc>
          <w:tcPr>
            <w:tcW w:w="77" w:type="dxa"/>
            <w:tcBorders>
              <w:left w:val="nil"/>
              <w:bottom w:val="nil"/>
              <w:right w:val="nil"/>
            </w:tcBorders>
          </w:tcPr>
          <w:p w14:paraId="611A52A4"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923" w:type="dxa"/>
            <w:tcBorders>
              <w:left w:val="nil"/>
              <w:bottom w:val="nil"/>
              <w:right w:val="nil"/>
            </w:tcBorders>
          </w:tcPr>
          <w:p w14:paraId="49E13D1D"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p w14:paraId="60F24BB6" w14:textId="56E1E1A2" w:rsidR="005A2D5A" w:rsidRPr="00AD2D38" w:rsidRDefault="005A2D5A" w:rsidP="00C03702">
            <w:pPr>
              <w:tabs>
                <w:tab w:val="decimal" w:pos="725"/>
              </w:tabs>
              <w:spacing w:line="200" w:lineRule="exact"/>
              <w:rPr>
                <w:rFonts w:hAnsi="Times New Roman" w:cs="Times New Roman"/>
                <w:sz w:val="17"/>
                <w:szCs w:val="17"/>
              </w:rPr>
            </w:pPr>
            <w:r w:rsidRPr="00AD2D38">
              <w:rPr>
                <w:rFonts w:hAnsi="Times New Roman" w:cs="Times New Roman"/>
                <w:sz w:val="17"/>
                <w:szCs w:val="17"/>
              </w:rPr>
              <w:t>863,949</w:t>
            </w:r>
          </w:p>
        </w:tc>
        <w:tc>
          <w:tcPr>
            <w:tcW w:w="77" w:type="dxa"/>
            <w:tcBorders>
              <w:left w:val="nil"/>
              <w:bottom w:val="nil"/>
              <w:right w:val="nil"/>
            </w:tcBorders>
          </w:tcPr>
          <w:p w14:paraId="4A4F7E93" w14:textId="58BD5D96"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923" w:type="dxa"/>
            <w:tcBorders>
              <w:left w:val="nil"/>
              <w:bottom w:val="nil"/>
              <w:right w:val="nil"/>
            </w:tcBorders>
          </w:tcPr>
          <w:p w14:paraId="2192111A" w14:textId="77777777" w:rsidR="005A2D5A" w:rsidRPr="00AD2D38" w:rsidRDefault="005A2D5A" w:rsidP="005A2D5A">
            <w:pPr>
              <w:tabs>
                <w:tab w:val="decimal" w:pos="832"/>
              </w:tabs>
              <w:spacing w:line="200" w:lineRule="exact"/>
              <w:ind w:right="-416"/>
              <w:rPr>
                <w:rFonts w:hAnsi="Times New Roman" w:cs="Times New Roman"/>
                <w:sz w:val="17"/>
                <w:szCs w:val="17"/>
              </w:rPr>
            </w:pPr>
          </w:p>
          <w:p w14:paraId="66B7B819" w14:textId="52FD4AEE" w:rsidR="005A2D5A" w:rsidRPr="00AD2D38" w:rsidRDefault="005A2D5A" w:rsidP="00106481">
            <w:pPr>
              <w:tabs>
                <w:tab w:val="decimal" w:pos="832"/>
              </w:tabs>
              <w:spacing w:line="200" w:lineRule="exact"/>
              <w:ind w:right="-416"/>
              <w:rPr>
                <w:rFonts w:hAnsi="Times New Roman" w:cs="Times New Roman"/>
                <w:sz w:val="17"/>
                <w:szCs w:val="17"/>
              </w:rPr>
            </w:pPr>
            <w:r w:rsidRPr="00AD2D38">
              <w:rPr>
                <w:rFonts w:hAnsi="Times New Roman" w:cs="Times New Roman"/>
                <w:sz w:val="17"/>
                <w:szCs w:val="17"/>
              </w:rPr>
              <w:t>2,238,691</w:t>
            </w:r>
          </w:p>
        </w:tc>
        <w:tc>
          <w:tcPr>
            <w:tcW w:w="72" w:type="dxa"/>
            <w:tcBorders>
              <w:left w:val="nil"/>
              <w:bottom w:val="nil"/>
              <w:right w:val="nil"/>
            </w:tcBorders>
          </w:tcPr>
          <w:p w14:paraId="311E8A19" w14:textId="77777777" w:rsidR="005A2D5A" w:rsidRPr="00AD2D38" w:rsidRDefault="005A2D5A" w:rsidP="005A2D5A">
            <w:pPr>
              <w:tabs>
                <w:tab w:val="decimal" w:pos="758"/>
              </w:tabs>
              <w:spacing w:line="200" w:lineRule="exact"/>
              <w:ind w:right="34"/>
              <w:jc w:val="right"/>
              <w:rPr>
                <w:rFonts w:hAnsi="Times New Roman" w:cs="Times New Roman"/>
                <w:sz w:val="17"/>
                <w:szCs w:val="17"/>
              </w:rPr>
            </w:pPr>
          </w:p>
        </w:tc>
        <w:tc>
          <w:tcPr>
            <w:tcW w:w="923" w:type="dxa"/>
            <w:tcBorders>
              <w:left w:val="nil"/>
              <w:bottom w:val="nil"/>
              <w:right w:val="nil"/>
            </w:tcBorders>
            <w:vAlign w:val="bottom"/>
          </w:tcPr>
          <w:p w14:paraId="60BFB888" w14:textId="77777777" w:rsidR="005A2D5A" w:rsidRPr="00AD2D38" w:rsidRDefault="005A2D5A" w:rsidP="005A2D5A">
            <w:pPr>
              <w:tabs>
                <w:tab w:val="decimal" w:pos="489"/>
              </w:tabs>
              <w:ind w:right="34"/>
              <w:jc w:val="center"/>
              <w:rPr>
                <w:rFonts w:hAnsi="Times New Roman" w:cs="Times New Roman"/>
                <w:sz w:val="17"/>
                <w:szCs w:val="17"/>
              </w:rPr>
            </w:pPr>
          </w:p>
          <w:p w14:paraId="7BA4B3F3" w14:textId="36173351" w:rsidR="005A2D5A" w:rsidRPr="00AD2D38" w:rsidRDefault="005A2D5A" w:rsidP="005A2D5A">
            <w:pPr>
              <w:tabs>
                <w:tab w:val="decimal" w:pos="72"/>
              </w:tabs>
              <w:spacing w:line="200" w:lineRule="exact"/>
              <w:jc w:val="center"/>
              <w:rPr>
                <w:rFonts w:hAnsi="Times New Roman" w:cs="Times New Roman"/>
                <w:sz w:val="17"/>
                <w:szCs w:val="17"/>
                <w:lang w:eastAsia="en-GB"/>
              </w:rPr>
            </w:pPr>
            <w:r w:rsidRPr="00AD2D38">
              <w:rPr>
                <w:rFonts w:hAnsi="Times New Roman" w:cs="Times New Roman"/>
                <w:sz w:val="17"/>
                <w:szCs w:val="17"/>
                <w:cs/>
              </w:rPr>
              <w:t>-</w:t>
            </w:r>
          </w:p>
        </w:tc>
        <w:tc>
          <w:tcPr>
            <w:tcW w:w="72" w:type="dxa"/>
            <w:tcBorders>
              <w:left w:val="nil"/>
              <w:bottom w:val="nil"/>
              <w:right w:val="nil"/>
            </w:tcBorders>
            <w:vAlign w:val="bottom"/>
          </w:tcPr>
          <w:p w14:paraId="78986D6E" w14:textId="77777777" w:rsidR="005A2D5A" w:rsidRPr="00AD2D38" w:rsidRDefault="005A2D5A" w:rsidP="005A2D5A">
            <w:pPr>
              <w:tabs>
                <w:tab w:val="decimal" w:pos="1089"/>
              </w:tabs>
              <w:spacing w:line="200" w:lineRule="exact"/>
              <w:ind w:firstLine="4"/>
              <w:jc w:val="right"/>
              <w:rPr>
                <w:rFonts w:hAnsi="Times New Roman" w:cs="Times New Roman"/>
                <w:sz w:val="17"/>
                <w:szCs w:val="17"/>
              </w:rPr>
            </w:pPr>
          </w:p>
        </w:tc>
        <w:tc>
          <w:tcPr>
            <w:tcW w:w="923" w:type="dxa"/>
            <w:tcBorders>
              <w:left w:val="nil"/>
              <w:bottom w:val="nil"/>
              <w:right w:val="nil"/>
            </w:tcBorders>
            <w:vAlign w:val="bottom"/>
          </w:tcPr>
          <w:p w14:paraId="0AAB146B" w14:textId="33187235" w:rsidR="005A2D5A" w:rsidRPr="00AD2D38" w:rsidRDefault="005A2D5A" w:rsidP="005A2D5A">
            <w:pPr>
              <w:tabs>
                <w:tab w:val="decimal" w:pos="758"/>
              </w:tabs>
              <w:spacing w:line="200" w:lineRule="exact"/>
              <w:ind w:right="34"/>
              <w:jc w:val="right"/>
              <w:rPr>
                <w:rFonts w:hAnsi="Times New Roman" w:cs="Times New Roman"/>
                <w:sz w:val="17"/>
                <w:szCs w:val="17"/>
              </w:rPr>
            </w:pPr>
            <w:r w:rsidRPr="00AD2D38">
              <w:rPr>
                <w:rFonts w:hAnsi="Times New Roman" w:cs="Times New Roman"/>
                <w:sz w:val="17"/>
                <w:szCs w:val="17"/>
              </w:rPr>
              <w:t>(158,377)</w:t>
            </w:r>
          </w:p>
        </w:tc>
        <w:tc>
          <w:tcPr>
            <w:tcW w:w="77" w:type="dxa"/>
            <w:tcBorders>
              <w:left w:val="nil"/>
              <w:right w:val="nil"/>
            </w:tcBorders>
            <w:vAlign w:val="bottom"/>
          </w:tcPr>
          <w:p w14:paraId="603AFF4C" w14:textId="77777777" w:rsidR="005A2D5A" w:rsidRPr="00AD2D38" w:rsidRDefault="005A2D5A" w:rsidP="005A2D5A">
            <w:pPr>
              <w:tabs>
                <w:tab w:val="decimal" w:pos="1009"/>
              </w:tabs>
              <w:spacing w:line="200" w:lineRule="exact"/>
              <w:ind w:left="14"/>
              <w:jc w:val="right"/>
              <w:rPr>
                <w:rFonts w:hAnsi="Times New Roman" w:cs="Times New Roman"/>
                <w:sz w:val="17"/>
                <w:szCs w:val="17"/>
                <w:cs/>
              </w:rPr>
            </w:pPr>
          </w:p>
        </w:tc>
        <w:tc>
          <w:tcPr>
            <w:tcW w:w="923" w:type="dxa"/>
            <w:tcBorders>
              <w:top w:val="nil"/>
              <w:left w:val="nil"/>
              <w:right w:val="nil"/>
            </w:tcBorders>
            <w:vAlign w:val="bottom"/>
          </w:tcPr>
          <w:p w14:paraId="5260E9D0" w14:textId="4BE2358B" w:rsidR="005A2D5A" w:rsidRPr="00AD2D38" w:rsidRDefault="005A2D5A" w:rsidP="00106481">
            <w:pPr>
              <w:tabs>
                <w:tab w:val="decimal" w:pos="737"/>
              </w:tabs>
              <w:spacing w:line="200" w:lineRule="exact"/>
              <w:ind w:right="34"/>
              <w:jc w:val="center"/>
              <w:rPr>
                <w:rFonts w:hAnsi="Times New Roman" w:cs="Times New Roman"/>
                <w:sz w:val="17"/>
                <w:szCs w:val="17"/>
                <w:cs/>
                <w:lang w:eastAsia="en-GB"/>
              </w:rPr>
            </w:pPr>
            <w:r w:rsidRPr="00AD2D38">
              <w:rPr>
                <w:rFonts w:hAnsi="Times New Roman" w:cs="Times New Roman"/>
                <w:sz w:val="17"/>
                <w:szCs w:val="17"/>
              </w:rPr>
              <w:t>2,743,995</w:t>
            </w:r>
          </w:p>
        </w:tc>
        <w:tc>
          <w:tcPr>
            <w:tcW w:w="77" w:type="dxa"/>
            <w:tcBorders>
              <w:left w:val="nil"/>
              <w:bottom w:val="nil"/>
              <w:right w:val="nil"/>
            </w:tcBorders>
            <w:vAlign w:val="bottom"/>
          </w:tcPr>
          <w:p w14:paraId="6AF6BD48" w14:textId="77777777" w:rsidR="005A2D5A" w:rsidRPr="00AD2D38" w:rsidRDefault="005A2D5A" w:rsidP="005A2D5A">
            <w:pPr>
              <w:tabs>
                <w:tab w:val="decimal" w:pos="1009"/>
              </w:tabs>
              <w:spacing w:line="200" w:lineRule="exact"/>
              <w:ind w:left="14"/>
              <w:jc w:val="right"/>
              <w:rPr>
                <w:rFonts w:hAnsi="Times New Roman" w:cs="Times New Roman"/>
                <w:sz w:val="17"/>
                <w:szCs w:val="17"/>
              </w:rPr>
            </w:pPr>
          </w:p>
        </w:tc>
        <w:tc>
          <w:tcPr>
            <w:tcW w:w="852" w:type="dxa"/>
            <w:tcBorders>
              <w:left w:val="nil"/>
              <w:bottom w:val="nil"/>
              <w:right w:val="nil"/>
            </w:tcBorders>
            <w:vAlign w:val="bottom"/>
          </w:tcPr>
          <w:p w14:paraId="16C86281" w14:textId="402CEA9D" w:rsidR="005A2D5A" w:rsidRPr="00AD2D38" w:rsidRDefault="005A2D5A" w:rsidP="009A0CBC">
            <w:pPr>
              <w:tabs>
                <w:tab w:val="decimal" w:pos="760"/>
              </w:tabs>
              <w:spacing w:line="200" w:lineRule="exact"/>
              <w:ind w:right="34"/>
              <w:rPr>
                <w:rFonts w:hAnsi="Times New Roman" w:cs="Times New Roman"/>
                <w:sz w:val="17"/>
                <w:szCs w:val="17"/>
              </w:rPr>
            </w:pPr>
            <w:r w:rsidRPr="00AD2D38">
              <w:rPr>
                <w:rFonts w:hAnsi="Times New Roman" w:cs="Times New Roman"/>
                <w:sz w:val="17"/>
                <w:szCs w:val="17"/>
              </w:rPr>
              <w:t>145,545</w:t>
            </w:r>
          </w:p>
        </w:tc>
      </w:tr>
      <w:tr w:rsidR="005A2D5A" w:rsidRPr="00AD2D38" w14:paraId="499D68B0" w14:textId="77777777" w:rsidTr="00EE26FD">
        <w:trPr>
          <w:trHeight w:val="144"/>
        </w:trPr>
        <w:tc>
          <w:tcPr>
            <w:tcW w:w="1823" w:type="dxa"/>
            <w:tcBorders>
              <w:top w:val="nil"/>
              <w:left w:val="nil"/>
              <w:bottom w:val="nil"/>
              <w:right w:val="nil"/>
            </w:tcBorders>
            <w:vAlign w:val="bottom"/>
          </w:tcPr>
          <w:p w14:paraId="039B138D" w14:textId="227F655F" w:rsidR="005A2D5A" w:rsidRPr="00AD2D38" w:rsidRDefault="005A2D5A" w:rsidP="005A2D5A">
            <w:pPr>
              <w:tabs>
                <w:tab w:val="left" w:pos="462"/>
              </w:tabs>
              <w:spacing w:line="200" w:lineRule="exact"/>
              <w:rPr>
                <w:rFonts w:hAnsi="Times New Roman" w:cs="Times New Roman"/>
                <w:color w:val="000000"/>
                <w:sz w:val="17"/>
                <w:szCs w:val="17"/>
              </w:rPr>
            </w:pPr>
            <w:r w:rsidRPr="00AD2D38">
              <w:rPr>
                <w:rFonts w:hAnsi="Times New Roman" w:cs="Times New Roman"/>
                <w:color w:val="000000"/>
                <w:sz w:val="17"/>
                <w:szCs w:val="17"/>
              </w:rPr>
              <w:t>Provisions for long-</w:t>
            </w:r>
          </w:p>
          <w:p w14:paraId="2828BA74" w14:textId="7F505D5F" w:rsidR="005A2D5A" w:rsidRPr="00AD2D38" w:rsidRDefault="005A2D5A" w:rsidP="005A2D5A">
            <w:pPr>
              <w:tabs>
                <w:tab w:val="left" w:pos="462"/>
              </w:tabs>
              <w:spacing w:line="200" w:lineRule="exact"/>
              <w:rPr>
                <w:rFonts w:hAnsi="Times New Roman" w:cs="Times New Roman"/>
                <w:color w:val="000000"/>
                <w:sz w:val="17"/>
                <w:szCs w:val="17"/>
              </w:rPr>
            </w:pPr>
            <w:r w:rsidRPr="00AD2D38">
              <w:rPr>
                <w:rFonts w:hAnsi="Times New Roman" w:cs="Times New Roman"/>
                <w:color w:val="000000"/>
                <w:sz w:val="17"/>
                <w:szCs w:val="17"/>
              </w:rPr>
              <w:t xml:space="preserve">  term employee benefits</w:t>
            </w:r>
          </w:p>
        </w:tc>
        <w:tc>
          <w:tcPr>
            <w:tcW w:w="877" w:type="dxa"/>
            <w:tcBorders>
              <w:top w:val="nil"/>
              <w:left w:val="nil"/>
              <w:right w:val="nil"/>
            </w:tcBorders>
            <w:vAlign w:val="bottom"/>
          </w:tcPr>
          <w:p w14:paraId="3D85B28E" w14:textId="765AE895" w:rsidR="005A2D5A" w:rsidRPr="00AD2D38" w:rsidRDefault="005A2D5A" w:rsidP="005A2D5A">
            <w:pPr>
              <w:tabs>
                <w:tab w:val="decimal" w:pos="655"/>
              </w:tabs>
              <w:spacing w:line="200" w:lineRule="exact"/>
              <w:ind w:right="81"/>
              <w:jc w:val="right"/>
              <w:rPr>
                <w:rFonts w:hAnsi="Times New Roman" w:cs="Times New Roman"/>
                <w:sz w:val="17"/>
                <w:szCs w:val="17"/>
              </w:rPr>
            </w:pPr>
            <w:r w:rsidRPr="00AD2D38">
              <w:rPr>
                <w:rFonts w:hAnsi="Times New Roman" w:cs="Times New Roman"/>
                <w:sz w:val="17"/>
                <w:szCs w:val="17"/>
                <w:cs/>
              </w:rPr>
              <w:t>49</w:t>
            </w:r>
            <w:r w:rsidRPr="00AD2D38">
              <w:rPr>
                <w:rFonts w:hAnsi="Times New Roman" w:cs="Times New Roman"/>
                <w:sz w:val="17"/>
                <w:szCs w:val="17"/>
              </w:rPr>
              <w:t>,</w:t>
            </w:r>
            <w:r w:rsidRPr="00AD2D38">
              <w:rPr>
                <w:rFonts w:hAnsi="Times New Roman" w:cs="Times New Roman"/>
                <w:sz w:val="17"/>
                <w:szCs w:val="17"/>
                <w:cs/>
              </w:rPr>
              <w:t>635</w:t>
            </w:r>
          </w:p>
        </w:tc>
        <w:tc>
          <w:tcPr>
            <w:tcW w:w="62" w:type="dxa"/>
            <w:tcBorders>
              <w:top w:val="nil"/>
              <w:left w:val="nil"/>
              <w:right w:val="nil"/>
            </w:tcBorders>
            <w:vAlign w:val="bottom"/>
          </w:tcPr>
          <w:p w14:paraId="4D1FD730"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1008" w:type="dxa"/>
            <w:tcBorders>
              <w:top w:val="nil"/>
              <w:left w:val="nil"/>
              <w:right w:val="nil"/>
            </w:tcBorders>
            <w:vAlign w:val="bottom"/>
          </w:tcPr>
          <w:p w14:paraId="598F31F7" w14:textId="77777777" w:rsidR="005A2D5A" w:rsidRPr="00AD2D38" w:rsidRDefault="005A2D5A" w:rsidP="005A2D5A">
            <w:pPr>
              <w:tabs>
                <w:tab w:val="decimal" w:pos="725"/>
              </w:tabs>
              <w:spacing w:line="200" w:lineRule="exact"/>
              <w:ind w:right="84" w:firstLine="4"/>
              <w:jc w:val="right"/>
              <w:rPr>
                <w:rFonts w:hAnsi="Times New Roman" w:cs="Times New Roman"/>
                <w:sz w:val="17"/>
                <w:szCs w:val="17"/>
              </w:rPr>
            </w:pPr>
            <w:r w:rsidRPr="00AD2D38">
              <w:rPr>
                <w:rFonts w:hAnsi="Times New Roman" w:cs="Times New Roman"/>
                <w:sz w:val="17"/>
                <w:szCs w:val="17"/>
              </w:rPr>
              <w:t>46,470</w:t>
            </w:r>
          </w:p>
        </w:tc>
        <w:tc>
          <w:tcPr>
            <w:tcW w:w="50" w:type="dxa"/>
            <w:tcBorders>
              <w:top w:val="nil"/>
              <w:left w:val="nil"/>
              <w:right w:val="nil"/>
            </w:tcBorders>
          </w:tcPr>
          <w:p w14:paraId="657CAF4A"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20" w:type="dxa"/>
            <w:tcBorders>
              <w:top w:val="nil"/>
              <w:left w:val="nil"/>
              <w:bottom w:val="nil"/>
              <w:right w:val="nil"/>
            </w:tcBorders>
            <w:vAlign w:val="bottom"/>
          </w:tcPr>
          <w:p w14:paraId="7B5D8C8F"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923" w:type="dxa"/>
            <w:tcBorders>
              <w:top w:val="nil"/>
              <w:left w:val="nil"/>
              <w:right w:val="nil"/>
            </w:tcBorders>
            <w:vAlign w:val="bottom"/>
          </w:tcPr>
          <w:p w14:paraId="74FC5D39" w14:textId="6FEA5D84" w:rsidR="005A2D5A" w:rsidRPr="00AD2D38" w:rsidRDefault="005A2D5A" w:rsidP="005A2D5A">
            <w:pPr>
              <w:tabs>
                <w:tab w:val="decimal" w:pos="725"/>
              </w:tabs>
              <w:spacing w:line="200" w:lineRule="exact"/>
              <w:ind w:right="108"/>
              <w:jc w:val="right"/>
              <w:rPr>
                <w:rFonts w:hAnsi="Times New Roman" w:cs="Times New Roman"/>
                <w:sz w:val="17"/>
                <w:szCs w:val="17"/>
              </w:rPr>
            </w:pPr>
            <w:r w:rsidRPr="00AD2D38">
              <w:rPr>
                <w:rFonts w:hAnsi="Times New Roman" w:cs="Times New Roman"/>
                <w:color w:val="000000"/>
                <w:sz w:val="17"/>
                <w:szCs w:val="17"/>
              </w:rPr>
              <w:t>43</w:t>
            </w:r>
            <w:r w:rsidRPr="00AD2D38">
              <w:rPr>
                <w:rFonts w:hAnsi="Times New Roman" w:cs="Times New Roman"/>
                <w:sz w:val="17"/>
                <w:szCs w:val="17"/>
              </w:rPr>
              <w:t>,288</w:t>
            </w:r>
          </w:p>
        </w:tc>
        <w:tc>
          <w:tcPr>
            <w:tcW w:w="77" w:type="dxa"/>
            <w:tcBorders>
              <w:top w:val="nil"/>
              <w:left w:val="nil"/>
              <w:right w:val="nil"/>
            </w:tcBorders>
          </w:tcPr>
          <w:p w14:paraId="10914E25"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923" w:type="dxa"/>
            <w:tcBorders>
              <w:top w:val="nil"/>
              <w:left w:val="nil"/>
              <w:right w:val="nil"/>
            </w:tcBorders>
          </w:tcPr>
          <w:p w14:paraId="316F8D6D" w14:textId="77777777" w:rsidR="005A2D5A" w:rsidRPr="00AD2D38" w:rsidRDefault="005A2D5A" w:rsidP="005A2D5A">
            <w:pPr>
              <w:tabs>
                <w:tab w:val="decimal" w:pos="725"/>
              </w:tabs>
              <w:spacing w:line="200" w:lineRule="exact"/>
              <w:ind w:right="34"/>
              <w:jc w:val="right"/>
              <w:rPr>
                <w:rFonts w:hAnsi="Times New Roman" w:cs="Times New Roman"/>
                <w:sz w:val="17"/>
                <w:szCs w:val="17"/>
              </w:rPr>
            </w:pPr>
          </w:p>
          <w:p w14:paraId="6F5D6855" w14:textId="77777777" w:rsidR="005A2D5A" w:rsidRPr="00AD2D38" w:rsidRDefault="005A2D5A" w:rsidP="005A2D5A">
            <w:pPr>
              <w:tabs>
                <w:tab w:val="decimal" w:pos="72"/>
              </w:tabs>
              <w:spacing w:line="200" w:lineRule="exact"/>
              <w:jc w:val="center"/>
              <w:rPr>
                <w:rFonts w:hAnsi="Times New Roman" w:cs="Times New Roman"/>
                <w:sz w:val="17"/>
                <w:szCs w:val="17"/>
              </w:rPr>
            </w:pPr>
          </w:p>
          <w:p w14:paraId="1F9159FA" w14:textId="2AFAB779" w:rsidR="005A2D5A" w:rsidRPr="00AD2D38" w:rsidRDefault="005A2D5A" w:rsidP="005A2D5A">
            <w:pPr>
              <w:tabs>
                <w:tab w:val="decimal" w:pos="72"/>
              </w:tabs>
              <w:spacing w:line="200" w:lineRule="exact"/>
              <w:jc w:val="center"/>
              <w:rPr>
                <w:rFonts w:hAnsi="Times New Roman" w:cs="Times New Roman"/>
                <w:sz w:val="17"/>
                <w:szCs w:val="17"/>
              </w:rPr>
            </w:pPr>
            <w:r w:rsidRPr="00AD2D38">
              <w:rPr>
                <w:rFonts w:hAnsi="Times New Roman" w:cs="Times New Roman"/>
                <w:sz w:val="17"/>
                <w:szCs w:val="17"/>
              </w:rPr>
              <w:t>-</w:t>
            </w:r>
          </w:p>
        </w:tc>
        <w:tc>
          <w:tcPr>
            <w:tcW w:w="77" w:type="dxa"/>
            <w:tcBorders>
              <w:top w:val="nil"/>
              <w:left w:val="nil"/>
              <w:right w:val="nil"/>
            </w:tcBorders>
          </w:tcPr>
          <w:p w14:paraId="26359B52" w14:textId="4C2C9DA9" w:rsidR="005A2D5A" w:rsidRPr="00AD2D38" w:rsidRDefault="005A2D5A" w:rsidP="005A2D5A">
            <w:pPr>
              <w:tabs>
                <w:tab w:val="decimal" w:pos="725"/>
              </w:tabs>
              <w:spacing w:line="200" w:lineRule="exact"/>
              <w:ind w:right="34"/>
              <w:jc w:val="right"/>
              <w:rPr>
                <w:rFonts w:hAnsi="Times New Roman" w:cs="Times New Roman"/>
                <w:sz w:val="17"/>
                <w:szCs w:val="17"/>
              </w:rPr>
            </w:pPr>
          </w:p>
        </w:tc>
        <w:tc>
          <w:tcPr>
            <w:tcW w:w="923" w:type="dxa"/>
            <w:tcBorders>
              <w:top w:val="nil"/>
              <w:left w:val="nil"/>
              <w:right w:val="nil"/>
            </w:tcBorders>
          </w:tcPr>
          <w:p w14:paraId="4987CEF2" w14:textId="77777777" w:rsidR="005A2D5A" w:rsidRPr="00AD2D38" w:rsidRDefault="005A2D5A" w:rsidP="005A2D5A">
            <w:pPr>
              <w:tabs>
                <w:tab w:val="decimal" w:pos="832"/>
              </w:tabs>
              <w:spacing w:line="200" w:lineRule="exact"/>
              <w:ind w:right="-416"/>
              <w:rPr>
                <w:rFonts w:hAnsi="Times New Roman" w:cs="Times New Roman"/>
                <w:sz w:val="17"/>
                <w:szCs w:val="17"/>
              </w:rPr>
            </w:pPr>
          </w:p>
          <w:p w14:paraId="0F984056" w14:textId="77777777" w:rsidR="005A2D5A" w:rsidRPr="00AD2D38" w:rsidRDefault="005A2D5A" w:rsidP="005A2D5A">
            <w:pPr>
              <w:tabs>
                <w:tab w:val="decimal" w:pos="832"/>
              </w:tabs>
              <w:spacing w:line="200" w:lineRule="exact"/>
              <w:ind w:right="-416"/>
              <w:rPr>
                <w:rFonts w:hAnsi="Times New Roman" w:cs="Times New Roman"/>
                <w:sz w:val="17"/>
                <w:szCs w:val="17"/>
              </w:rPr>
            </w:pPr>
          </w:p>
          <w:p w14:paraId="719467E9" w14:textId="6B78AD2B" w:rsidR="005A2D5A" w:rsidRPr="00AD2D38" w:rsidRDefault="005A2D5A" w:rsidP="005A2D5A">
            <w:pPr>
              <w:tabs>
                <w:tab w:val="decimal" w:pos="832"/>
              </w:tabs>
              <w:spacing w:line="200" w:lineRule="exact"/>
              <w:ind w:right="-416"/>
              <w:rPr>
                <w:rFonts w:hAnsi="Times New Roman" w:cs="Times New Roman"/>
                <w:sz w:val="17"/>
                <w:szCs w:val="17"/>
              </w:rPr>
            </w:pPr>
            <w:r w:rsidRPr="00AD2D38">
              <w:rPr>
                <w:rFonts w:hAnsi="Times New Roman" w:cs="Times New Roman"/>
                <w:sz w:val="17"/>
                <w:szCs w:val="17"/>
              </w:rPr>
              <w:t>43,288</w:t>
            </w:r>
          </w:p>
        </w:tc>
        <w:tc>
          <w:tcPr>
            <w:tcW w:w="72" w:type="dxa"/>
            <w:tcBorders>
              <w:top w:val="nil"/>
              <w:left w:val="nil"/>
              <w:right w:val="nil"/>
            </w:tcBorders>
          </w:tcPr>
          <w:p w14:paraId="65634EA7" w14:textId="77777777" w:rsidR="005A2D5A" w:rsidRPr="00AD2D38" w:rsidRDefault="005A2D5A" w:rsidP="005A2D5A">
            <w:pPr>
              <w:tabs>
                <w:tab w:val="decimal" w:pos="758"/>
              </w:tabs>
              <w:spacing w:line="200" w:lineRule="exact"/>
              <w:ind w:right="34"/>
              <w:jc w:val="right"/>
              <w:rPr>
                <w:rFonts w:hAnsi="Times New Roman" w:cs="Times New Roman"/>
                <w:sz w:val="17"/>
                <w:szCs w:val="17"/>
              </w:rPr>
            </w:pPr>
          </w:p>
        </w:tc>
        <w:tc>
          <w:tcPr>
            <w:tcW w:w="923" w:type="dxa"/>
            <w:tcBorders>
              <w:top w:val="nil"/>
              <w:left w:val="nil"/>
              <w:right w:val="nil"/>
            </w:tcBorders>
            <w:vAlign w:val="bottom"/>
          </w:tcPr>
          <w:p w14:paraId="16317010" w14:textId="77777777" w:rsidR="005A2D5A" w:rsidRPr="00AD2D38" w:rsidRDefault="005A2D5A" w:rsidP="005A2D5A">
            <w:pPr>
              <w:tabs>
                <w:tab w:val="decimal" w:pos="758"/>
              </w:tabs>
              <w:ind w:right="34"/>
              <w:jc w:val="center"/>
              <w:rPr>
                <w:rFonts w:hAnsi="Times New Roman" w:cs="Times New Roman"/>
                <w:sz w:val="17"/>
                <w:szCs w:val="17"/>
              </w:rPr>
            </w:pPr>
          </w:p>
          <w:p w14:paraId="2DCD43FF" w14:textId="01A4E64A" w:rsidR="005A2D5A" w:rsidRPr="00AD2D38" w:rsidRDefault="005A2D5A" w:rsidP="00106481">
            <w:pPr>
              <w:tabs>
                <w:tab w:val="decimal" w:pos="725"/>
              </w:tabs>
              <w:spacing w:line="200" w:lineRule="exact"/>
              <w:ind w:right="34"/>
              <w:jc w:val="center"/>
              <w:rPr>
                <w:rFonts w:hAnsi="Times New Roman" w:cs="Times New Roman"/>
                <w:sz w:val="17"/>
                <w:szCs w:val="17"/>
              </w:rPr>
            </w:pPr>
            <w:r w:rsidRPr="00AD2D38">
              <w:rPr>
                <w:rFonts w:hAnsi="Times New Roman" w:cs="Times New Roman"/>
                <w:sz w:val="17"/>
                <w:szCs w:val="17"/>
                <w:cs/>
              </w:rPr>
              <w:t>3</w:t>
            </w:r>
            <w:r w:rsidRPr="00AD2D38">
              <w:rPr>
                <w:rFonts w:hAnsi="Times New Roman" w:cs="Times New Roman"/>
                <w:sz w:val="17"/>
                <w:szCs w:val="17"/>
              </w:rPr>
              <w:t>,</w:t>
            </w:r>
            <w:r w:rsidRPr="00AD2D38">
              <w:rPr>
                <w:rFonts w:hAnsi="Times New Roman" w:cs="Times New Roman"/>
                <w:sz w:val="17"/>
                <w:szCs w:val="17"/>
                <w:cs/>
              </w:rPr>
              <w:t>164</w:t>
            </w:r>
          </w:p>
        </w:tc>
        <w:tc>
          <w:tcPr>
            <w:tcW w:w="72" w:type="dxa"/>
            <w:tcBorders>
              <w:top w:val="nil"/>
              <w:left w:val="nil"/>
              <w:right w:val="nil"/>
            </w:tcBorders>
            <w:vAlign w:val="bottom"/>
          </w:tcPr>
          <w:p w14:paraId="36B6539F" w14:textId="77777777" w:rsidR="005A2D5A" w:rsidRPr="00AD2D38" w:rsidRDefault="005A2D5A" w:rsidP="005A2D5A">
            <w:pPr>
              <w:tabs>
                <w:tab w:val="decimal" w:pos="1089"/>
              </w:tabs>
              <w:spacing w:line="200" w:lineRule="exact"/>
              <w:ind w:firstLine="4"/>
              <w:jc w:val="right"/>
              <w:rPr>
                <w:rFonts w:hAnsi="Times New Roman" w:cs="Times New Roman"/>
                <w:sz w:val="17"/>
                <w:szCs w:val="17"/>
                <w:cs/>
              </w:rPr>
            </w:pPr>
          </w:p>
        </w:tc>
        <w:tc>
          <w:tcPr>
            <w:tcW w:w="923" w:type="dxa"/>
            <w:tcBorders>
              <w:top w:val="nil"/>
              <w:left w:val="nil"/>
              <w:right w:val="nil"/>
            </w:tcBorders>
            <w:vAlign w:val="bottom"/>
          </w:tcPr>
          <w:p w14:paraId="0BB2C744" w14:textId="2E235B82" w:rsidR="005A2D5A" w:rsidRPr="00AD2D38" w:rsidRDefault="005A2D5A" w:rsidP="005A2D5A">
            <w:pPr>
              <w:tabs>
                <w:tab w:val="decimal" w:pos="725"/>
              </w:tabs>
              <w:spacing w:line="200" w:lineRule="exact"/>
              <w:ind w:right="34"/>
              <w:jc w:val="center"/>
              <w:rPr>
                <w:rFonts w:hAnsi="Times New Roman" w:cs="Times New Roman"/>
                <w:sz w:val="17"/>
                <w:szCs w:val="17"/>
              </w:rPr>
            </w:pPr>
            <w:r w:rsidRPr="00AD2D38">
              <w:rPr>
                <w:rFonts w:hAnsi="Times New Roman" w:cs="Times New Roman"/>
                <w:sz w:val="17"/>
                <w:szCs w:val="17"/>
              </w:rPr>
              <w:t>3,891</w:t>
            </w:r>
          </w:p>
        </w:tc>
        <w:tc>
          <w:tcPr>
            <w:tcW w:w="77" w:type="dxa"/>
            <w:tcBorders>
              <w:top w:val="nil"/>
              <w:left w:val="nil"/>
              <w:right w:val="nil"/>
            </w:tcBorders>
            <w:vAlign w:val="bottom"/>
          </w:tcPr>
          <w:p w14:paraId="649340A3" w14:textId="77777777" w:rsidR="005A2D5A" w:rsidRPr="00AD2D38" w:rsidRDefault="005A2D5A" w:rsidP="005A2D5A">
            <w:pPr>
              <w:tabs>
                <w:tab w:val="decimal" w:pos="1009"/>
              </w:tabs>
              <w:spacing w:line="200" w:lineRule="exact"/>
              <w:ind w:left="14"/>
              <w:jc w:val="right"/>
              <w:rPr>
                <w:rFonts w:hAnsi="Times New Roman" w:cs="Times New Roman"/>
                <w:sz w:val="17"/>
                <w:szCs w:val="17"/>
              </w:rPr>
            </w:pPr>
          </w:p>
        </w:tc>
        <w:tc>
          <w:tcPr>
            <w:tcW w:w="923" w:type="dxa"/>
            <w:tcBorders>
              <w:left w:val="nil"/>
              <w:right w:val="nil"/>
            </w:tcBorders>
            <w:vAlign w:val="bottom"/>
          </w:tcPr>
          <w:p w14:paraId="00238B41" w14:textId="1D7A4DAA" w:rsidR="005A2D5A" w:rsidRPr="00AD2D38" w:rsidRDefault="005A2D5A" w:rsidP="005A2D5A">
            <w:pPr>
              <w:tabs>
                <w:tab w:val="decimal" w:pos="72"/>
              </w:tabs>
              <w:spacing w:line="200" w:lineRule="exact"/>
              <w:jc w:val="center"/>
              <w:rPr>
                <w:rFonts w:hAnsi="Times New Roman" w:cs="Times New Roman"/>
                <w:color w:val="000000"/>
                <w:sz w:val="17"/>
                <w:szCs w:val="17"/>
              </w:rPr>
            </w:pPr>
            <w:r w:rsidRPr="00AD2D38">
              <w:rPr>
                <w:rFonts w:hAnsi="Times New Roman" w:cs="Times New Roman"/>
                <w:sz w:val="17"/>
                <w:szCs w:val="17"/>
              </w:rPr>
              <w:t>-</w:t>
            </w:r>
          </w:p>
        </w:tc>
        <w:tc>
          <w:tcPr>
            <w:tcW w:w="77" w:type="dxa"/>
            <w:tcBorders>
              <w:top w:val="nil"/>
              <w:left w:val="nil"/>
              <w:right w:val="nil"/>
            </w:tcBorders>
            <w:vAlign w:val="bottom"/>
          </w:tcPr>
          <w:p w14:paraId="6EA1EE83" w14:textId="77777777" w:rsidR="005A2D5A" w:rsidRPr="00AD2D38" w:rsidRDefault="005A2D5A" w:rsidP="005A2D5A">
            <w:pPr>
              <w:tabs>
                <w:tab w:val="decimal" w:pos="1009"/>
              </w:tabs>
              <w:spacing w:line="200" w:lineRule="exact"/>
              <w:ind w:left="14"/>
              <w:jc w:val="right"/>
              <w:rPr>
                <w:rFonts w:hAnsi="Times New Roman" w:cs="Times New Roman"/>
                <w:sz w:val="17"/>
                <w:szCs w:val="17"/>
              </w:rPr>
            </w:pPr>
          </w:p>
        </w:tc>
        <w:tc>
          <w:tcPr>
            <w:tcW w:w="852" w:type="dxa"/>
            <w:tcBorders>
              <w:top w:val="nil"/>
              <w:left w:val="nil"/>
              <w:right w:val="nil"/>
            </w:tcBorders>
            <w:vAlign w:val="bottom"/>
          </w:tcPr>
          <w:p w14:paraId="554816BE" w14:textId="78024404" w:rsidR="005A2D5A" w:rsidRPr="00AD2D38" w:rsidRDefault="005A2D5A" w:rsidP="005A2D5A">
            <w:pPr>
              <w:tabs>
                <w:tab w:val="decimal" w:pos="760"/>
              </w:tabs>
              <w:spacing w:line="200" w:lineRule="exact"/>
              <w:ind w:right="34"/>
              <w:rPr>
                <w:rFonts w:hAnsi="Times New Roman" w:cs="Times New Roman"/>
                <w:sz w:val="17"/>
                <w:szCs w:val="17"/>
              </w:rPr>
            </w:pPr>
            <w:r w:rsidRPr="00AD2D38">
              <w:rPr>
                <w:rFonts w:hAnsi="Times New Roman" w:cs="Times New Roman"/>
                <w:sz w:val="17"/>
                <w:szCs w:val="17"/>
              </w:rPr>
              <w:t>(3,624)</w:t>
            </w:r>
          </w:p>
        </w:tc>
      </w:tr>
      <w:tr w:rsidR="005A2D5A" w:rsidRPr="00AD2D38" w14:paraId="32E1F085" w14:textId="77777777" w:rsidTr="00EE26FD">
        <w:trPr>
          <w:trHeight w:val="144"/>
        </w:trPr>
        <w:tc>
          <w:tcPr>
            <w:tcW w:w="1823" w:type="dxa"/>
            <w:tcBorders>
              <w:top w:val="nil"/>
              <w:left w:val="nil"/>
              <w:bottom w:val="nil"/>
              <w:right w:val="nil"/>
            </w:tcBorders>
            <w:vAlign w:val="bottom"/>
          </w:tcPr>
          <w:p w14:paraId="5FD516F2" w14:textId="77777777" w:rsidR="005A2D5A" w:rsidRPr="00AD2D38" w:rsidRDefault="005A2D5A" w:rsidP="005A2D5A">
            <w:pPr>
              <w:tabs>
                <w:tab w:val="left" w:pos="462"/>
              </w:tabs>
              <w:spacing w:line="200" w:lineRule="exact"/>
              <w:rPr>
                <w:rFonts w:hAnsi="Times New Roman" w:cs="Times New Roman"/>
                <w:color w:val="000000"/>
                <w:sz w:val="17"/>
                <w:szCs w:val="17"/>
              </w:rPr>
            </w:pPr>
          </w:p>
          <w:p w14:paraId="4D8E433E" w14:textId="6C8EED2D" w:rsidR="005A2D5A" w:rsidRPr="00AD2D38" w:rsidRDefault="005A2D5A" w:rsidP="005A2D5A">
            <w:pPr>
              <w:tabs>
                <w:tab w:val="left" w:pos="462"/>
              </w:tabs>
              <w:spacing w:line="200" w:lineRule="exact"/>
              <w:rPr>
                <w:rFonts w:hAnsi="Times New Roman" w:cs="Times New Roman"/>
                <w:color w:val="000000"/>
                <w:sz w:val="17"/>
                <w:szCs w:val="17"/>
              </w:rPr>
            </w:pPr>
            <w:r w:rsidRPr="00AD2D38">
              <w:rPr>
                <w:rFonts w:hAnsi="Times New Roman" w:cs="Times New Roman"/>
                <w:color w:val="000000"/>
                <w:sz w:val="17"/>
                <w:szCs w:val="17"/>
              </w:rPr>
              <w:t xml:space="preserve">Allowance for expected        </w:t>
            </w:r>
          </w:p>
          <w:p w14:paraId="3221FE83" w14:textId="77777777" w:rsidR="005A2D5A" w:rsidRPr="00AD2D38" w:rsidRDefault="005A2D5A" w:rsidP="005A2D5A">
            <w:pPr>
              <w:tabs>
                <w:tab w:val="left" w:pos="462"/>
              </w:tabs>
              <w:spacing w:line="200" w:lineRule="exact"/>
              <w:rPr>
                <w:rFonts w:hAnsi="Times New Roman" w:cs="Times New Roman"/>
                <w:color w:val="000000"/>
                <w:sz w:val="17"/>
                <w:szCs w:val="17"/>
              </w:rPr>
            </w:pPr>
            <w:r w:rsidRPr="00AD2D38">
              <w:rPr>
                <w:rFonts w:hAnsi="Times New Roman" w:cs="Times New Roman"/>
                <w:color w:val="000000"/>
                <w:sz w:val="17"/>
                <w:szCs w:val="17"/>
              </w:rPr>
              <w:t xml:space="preserve">  credit loss</w:t>
            </w:r>
            <w:r w:rsidRPr="00AD2D38">
              <w:rPr>
                <w:rFonts w:hAnsi="Times New Roman" w:cs="Times New Roman"/>
                <w:color w:val="000000"/>
                <w:sz w:val="17"/>
                <w:szCs w:val="17"/>
                <w:cs/>
              </w:rPr>
              <w:t xml:space="preserve"> </w:t>
            </w:r>
            <w:r w:rsidRPr="00AD2D38">
              <w:rPr>
                <w:rFonts w:hAnsi="Times New Roman" w:cs="Times New Roman"/>
                <w:color w:val="000000"/>
                <w:sz w:val="17"/>
                <w:szCs w:val="17"/>
              </w:rPr>
              <w:t xml:space="preserve">and </w:t>
            </w:r>
          </w:p>
          <w:p w14:paraId="01430905" w14:textId="77777777" w:rsidR="005A2D5A" w:rsidRPr="00AD2D38" w:rsidRDefault="005A2D5A" w:rsidP="005A2D5A">
            <w:pPr>
              <w:tabs>
                <w:tab w:val="left" w:pos="462"/>
              </w:tabs>
              <w:spacing w:line="200" w:lineRule="exact"/>
              <w:rPr>
                <w:rFonts w:hAnsi="Times New Roman" w:cs="Times New Roman"/>
                <w:color w:val="000000"/>
                <w:sz w:val="17"/>
                <w:szCs w:val="17"/>
              </w:rPr>
            </w:pPr>
            <w:r w:rsidRPr="00AD2D38">
              <w:rPr>
                <w:rFonts w:hAnsi="Times New Roman" w:cs="Times New Roman"/>
                <w:color w:val="000000"/>
                <w:sz w:val="17"/>
                <w:szCs w:val="17"/>
              </w:rPr>
              <w:t xml:space="preserve">  allowance for    </w:t>
            </w:r>
          </w:p>
          <w:p w14:paraId="36C616D5" w14:textId="512DE827" w:rsidR="005A2D5A" w:rsidRPr="00AD2D38" w:rsidRDefault="005A2D5A" w:rsidP="005A2D5A">
            <w:pPr>
              <w:tabs>
                <w:tab w:val="left" w:pos="462"/>
              </w:tabs>
              <w:spacing w:line="200" w:lineRule="exact"/>
              <w:rPr>
                <w:rFonts w:hAnsi="Times New Roman" w:cs="Times New Roman"/>
                <w:sz w:val="17"/>
                <w:szCs w:val="17"/>
                <w:cs/>
              </w:rPr>
            </w:pPr>
            <w:r w:rsidRPr="00AD2D38">
              <w:rPr>
                <w:rFonts w:hAnsi="Times New Roman" w:cs="Times New Roman"/>
                <w:color w:val="000000"/>
                <w:sz w:val="17"/>
                <w:szCs w:val="17"/>
              </w:rPr>
              <w:t xml:space="preserve">  impairment loss</w:t>
            </w:r>
          </w:p>
        </w:tc>
        <w:tc>
          <w:tcPr>
            <w:tcW w:w="877" w:type="dxa"/>
            <w:tcBorders>
              <w:top w:val="nil"/>
              <w:left w:val="nil"/>
              <w:right w:val="nil"/>
            </w:tcBorders>
            <w:vAlign w:val="bottom"/>
          </w:tcPr>
          <w:p w14:paraId="6866BC9F" w14:textId="0923675B" w:rsidR="005A2D5A" w:rsidRPr="00AD2D38" w:rsidRDefault="005E425C" w:rsidP="005A2D5A">
            <w:pPr>
              <w:tabs>
                <w:tab w:val="decimal" w:pos="655"/>
              </w:tabs>
              <w:spacing w:line="200" w:lineRule="exact"/>
              <w:ind w:right="81"/>
              <w:jc w:val="right"/>
              <w:rPr>
                <w:rFonts w:hAnsi="Times New Roman" w:cs="Times New Roman"/>
                <w:sz w:val="17"/>
                <w:szCs w:val="17"/>
              </w:rPr>
            </w:pPr>
            <w:r w:rsidRPr="00AD2D38">
              <w:rPr>
                <w:rFonts w:hAnsi="Times New Roman" w:cs="Times New Roman"/>
                <w:sz w:val="17"/>
                <w:szCs w:val="17"/>
                <w:cs/>
              </w:rPr>
              <w:t>374</w:t>
            </w:r>
            <w:r w:rsidRPr="00AD2D38">
              <w:rPr>
                <w:rFonts w:hAnsi="Times New Roman" w:cs="Times New Roman"/>
                <w:sz w:val="17"/>
                <w:szCs w:val="17"/>
              </w:rPr>
              <w:t>,</w:t>
            </w:r>
            <w:r w:rsidRPr="00AD2D38">
              <w:rPr>
                <w:rFonts w:hAnsi="Times New Roman" w:cs="Times New Roman"/>
                <w:sz w:val="17"/>
                <w:szCs w:val="17"/>
                <w:cs/>
              </w:rPr>
              <w:t>262</w:t>
            </w:r>
          </w:p>
        </w:tc>
        <w:tc>
          <w:tcPr>
            <w:tcW w:w="62" w:type="dxa"/>
            <w:tcBorders>
              <w:top w:val="nil"/>
              <w:left w:val="nil"/>
              <w:right w:val="nil"/>
            </w:tcBorders>
            <w:vAlign w:val="bottom"/>
          </w:tcPr>
          <w:p w14:paraId="485F1865"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1008" w:type="dxa"/>
            <w:tcBorders>
              <w:top w:val="nil"/>
              <w:left w:val="nil"/>
              <w:right w:val="nil"/>
            </w:tcBorders>
            <w:vAlign w:val="bottom"/>
          </w:tcPr>
          <w:p w14:paraId="0337C578" w14:textId="77777777" w:rsidR="005A2D5A" w:rsidRPr="00AD2D38" w:rsidRDefault="005A2D5A" w:rsidP="005A2D5A">
            <w:pPr>
              <w:tabs>
                <w:tab w:val="decimal" w:pos="725"/>
              </w:tabs>
              <w:spacing w:line="200" w:lineRule="exact"/>
              <w:ind w:right="84" w:firstLine="4"/>
              <w:jc w:val="right"/>
              <w:rPr>
                <w:rFonts w:hAnsi="Times New Roman" w:cs="Times New Roman"/>
                <w:sz w:val="17"/>
                <w:szCs w:val="17"/>
              </w:rPr>
            </w:pPr>
            <w:r w:rsidRPr="00AD2D38">
              <w:rPr>
                <w:rFonts w:hAnsi="Times New Roman" w:cs="Times New Roman"/>
                <w:sz w:val="17"/>
                <w:szCs w:val="17"/>
              </w:rPr>
              <w:t>347,676</w:t>
            </w:r>
          </w:p>
        </w:tc>
        <w:tc>
          <w:tcPr>
            <w:tcW w:w="50" w:type="dxa"/>
            <w:tcBorders>
              <w:top w:val="nil"/>
              <w:left w:val="nil"/>
              <w:right w:val="nil"/>
            </w:tcBorders>
            <w:vAlign w:val="bottom"/>
          </w:tcPr>
          <w:p w14:paraId="0D9F39DB"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20" w:type="dxa"/>
            <w:tcBorders>
              <w:top w:val="nil"/>
              <w:left w:val="nil"/>
              <w:bottom w:val="nil"/>
              <w:right w:val="nil"/>
            </w:tcBorders>
            <w:vAlign w:val="bottom"/>
          </w:tcPr>
          <w:p w14:paraId="307B2EF3"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00C4E717" w14:textId="18F92414" w:rsidR="005A2D5A" w:rsidRPr="00AD2D38" w:rsidRDefault="005A2D5A" w:rsidP="00106481">
            <w:pPr>
              <w:tabs>
                <w:tab w:val="decimal" w:pos="810"/>
              </w:tabs>
              <w:spacing w:line="200" w:lineRule="exact"/>
              <w:ind w:right="108"/>
              <w:jc w:val="right"/>
              <w:rPr>
                <w:rFonts w:hAnsi="Times New Roman" w:cs="Times New Roman"/>
                <w:sz w:val="17"/>
                <w:szCs w:val="17"/>
                <w:lang w:eastAsia="en-GB"/>
              </w:rPr>
            </w:pPr>
            <w:r w:rsidRPr="00AD2D38">
              <w:rPr>
                <w:rFonts w:hAnsi="Times New Roman" w:cs="Times New Roman"/>
                <w:color w:val="000000"/>
                <w:sz w:val="17"/>
                <w:szCs w:val="17"/>
              </w:rPr>
              <w:t>304</w:t>
            </w:r>
            <w:r w:rsidRPr="00AD2D38">
              <w:rPr>
                <w:rFonts w:hAnsi="Times New Roman" w:cs="Times New Roman"/>
                <w:sz w:val="17"/>
                <w:szCs w:val="17"/>
              </w:rPr>
              <w:t>,964</w:t>
            </w:r>
          </w:p>
        </w:tc>
        <w:tc>
          <w:tcPr>
            <w:tcW w:w="77" w:type="dxa"/>
            <w:tcBorders>
              <w:top w:val="nil"/>
              <w:left w:val="nil"/>
              <w:right w:val="nil"/>
            </w:tcBorders>
            <w:vAlign w:val="bottom"/>
          </w:tcPr>
          <w:p w14:paraId="1CE2036C"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25AA0434"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p w14:paraId="06700630" w14:textId="2DFE16B9" w:rsidR="005A2D5A" w:rsidRPr="00AD2D38" w:rsidRDefault="005A2D5A" w:rsidP="005A2D5A">
            <w:pPr>
              <w:tabs>
                <w:tab w:val="decimal" w:pos="72"/>
              </w:tabs>
              <w:spacing w:line="200" w:lineRule="exact"/>
              <w:jc w:val="center"/>
              <w:rPr>
                <w:rFonts w:hAnsi="Times New Roman" w:cs="Times New Roman"/>
                <w:sz w:val="17"/>
                <w:szCs w:val="17"/>
              </w:rPr>
            </w:pPr>
            <w:r w:rsidRPr="00AD2D38">
              <w:rPr>
                <w:rFonts w:hAnsi="Times New Roman" w:cs="Times New Roman"/>
                <w:sz w:val="17"/>
                <w:szCs w:val="17"/>
                <w:lang w:eastAsia="en-GB"/>
              </w:rPr>
              <w:t>-</w:t>
            </w:r>
          </w:p>
        </w:tc>
        <w:tc>
          <w:tcPr>
            <w:tcW w:w="77" w:type="dxa"/>
            <w:tcBorders>
              <w:top w:val="nil"/>
              <w:left w:val="nil"/>
              <w:right w:val="nil"/>
            </w:tcBorders>
            <w:vAlign w:val="bottom"/>
          </w:tcPr>
          <w:p w14:paraId="12AA1F9E" w14:textId="66A927C5"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238BA6C3" w14:textId="05562ACF" w:rsidR="005A2D5A" w:rsidRPr="00AD2D38" w:rsidRDefault="005A2D5A" w:rsidP="005A2D5A">
            <w:pPr>
              <w:tabs>
                <w:tab w:val="decimal" w:pos="832"/>
              </w:tabs>
              <w:spacing w:line="200" w:lineRule="exact"/>
              <w:ind w:right="-416"/>
              <w:rPr>
                <w:rFonts w:hAnsi="Times New Roman" w:cs="Times New Roman"/>
                <w:sz w:val="17"/>
                <w:szCs w:val="17"/>
              </w:rPr>
            </w:pPr>
            <w:r w:rsidRPr="00AD2D38">
              <w:rPr>
                <w:rFonts w:hAnsi="Times New Roman" w:cs="Times New Roman"/>
                <w:sz w:val="17"/>
                <w:szCs w:val="17"/>
              </w:rPr>
              <w:t>304,964</w:t>
            </w:r>
          </w:p>
        </w:tc>
        <w:tc>
          <w:tcPr>
            <w:tcW w:w="72" w:type="dxa"/>
            <w:tcBorders>
              <w:top w:val="nil"/>
              <w:left w:val="nil"/>
              <w:right w:val="nil"/>
            </w:tcBorders>
            <w:vAlign w:val="bottom"/>
          </w:tcPr>
          <w:p w14:paraId="3F894511" w14:textId="77777777" w:rsidR="005A2D5A" w:rsidRPr="00AD2D38" w:rsidRDefault="005A2D5A" w:rsidP="005A2D5A">
            <w:pPr>
              <w:tabs>
                <w:tab w:val="decimal" w:pos="758"/>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102B848B" w14:textId="224F7A4A" w:rsidR="005A2D5A" w:rsidRPr="00AD2D38" w:rsidRDefault="005E425C" w:rsidP="005A2D5A">
            <w:pPr>
              <w:tabs>
                <w:tab w:val="decimal" w:pos="758"/>
              </w:tabs>
              <w:spacing w:line="200" w:lineRule="exact"/>
              <w:ind w:right="34"/>
              <w:jc w:val="center"/>
              <w:rPr>
                <w:rFonts w:hAnsi="Times New Roman" w:cs="Times New Roman"/>
                <w:sz w:val="17"/>
                <w:szCs w:val="17"/>
              </w:rPr>
            </w:pPr>
            <w:r w:rsidRPr="00AD2D38">
              <w:rPr>
                <w:rFonts w:hAnsi="Times New Roman" w:cs="Times New Roman"/>
                <w:sz w:val="17"/>
                <w:szCs w:val="17"/>
                <w:cs/>
              </w:rPr>
              <w:t>26</w:t>
            </w:r>
            <w:r w:rsidRPr="00AD2D38">
              <w:rPr>
                <w:rFonts w:hAnsi="Times New Roman" w:cs="Times New Roman"/>
                <w:sz w:val="17"/>
                <w:szCs w:val="17"/>
              </w:rPr>
              <w:t>,</w:t>
            </w:r>
            <w:r w:rsidRPr="00AD2D38">
              <w:rPr>
                <w:rFonts w:hAnsi="Times New Roman" w:cs="Times New Roman"/>
                <w:sz w:val="17"/>
                <w:szCs w:val="17"/>
                <w:cs/>
              </w:rPr>
              <w:t>587</w:t>
            </w:r>
          </w:p>
        </w:tc>
        <w:tc>
          <w:tcPr>
            <w:tcW w:w="72" w:type="dxa"/>
            <w:tcBorders>
              <w:top w:val="nil"/>
              <w:left w:val="nil"/>
              <w:right w:val="nil"/>
            </w:tcBorders>
            <w:vAlign w:val="bottom"/>
          </w:tcPr>
          <w:p w14:paraId="70887EBE" w14:textId="77777777" w:rsidR="005A2D5A" w:rsidRPr="00AD2D38" w:rsidRDefault="005A2D5A" w:rsidP="005A2D5A">
            <w:pPr>
              <w:tabs>
                <w:tab w:val="decimal" w:pos="1089"/>
              </w:tabs>
              <w:spacing w:line="200" w:lineRule="exact"/>
              <w:ind w:firstLine="4"/>
              <w:jc w:val="center"/>
              <w:rPr>
                <w:rFonts w:hAnsi="Times New Roman" w:cs="Times New Roman"/>
                <w:sz w:val="17"/>
                <w:szCs w:val="17"/>
                <w:cs/>
              </w:rPr>
            </w:pPr>
          </w:p>
        </w:tc>
        <w:tc>
          <w:tcPr>
            <w:tcW w:w="923" w:type="dxa"/>
            <w:tcBorders>
              <w:top w:val="nil"/>
              <w:left w:val="nil"/>
              <w:right w:val="nil"/>
            </w:tcBorders>
            <w:vAlign w:val="bottom"/>
          </w:tcPr>
          <w:p w14:paraId="3F732C58" w14:textId="5028809D" w:rsidR="005A2D5A" w:rsidRPr="00AD2D38" w:rsidRDefault="005A2D5A" w:rsidP="005A2D5A">
            <w:pPr>
              <w:tabs>
                <w:tab w:val="decimal" w:pos="758"/>
              </w:tabs>
              <w:spacing w:line="200" w:lineRule="exact"/>
              <w:ind w:right="34"/>
              <w:jc w:val="center"/>
              <w:rPr>
                <w:rFonts w:hAnsi="Times New Roman" w:cs="Times New Roman"/>
                <w:sz w:val="17"/>
                <w:szCs w:val="17"/>
              </w:rPr>
            </w:pPr>
            <w:r w:rsidRPr="00AD2D38">
              <w:rPr>
                <w:rFonts w:hAnsi="Times New Roman" w:cs="Times New Roman"/>
                <w:sz w:val="17"/>
                <w:szCs w:val="17"/>
              </w:rPr>
              <w:t>38,055</w:t>
            </w:r>
          </w:p>
        </w:tc>
        <w:tc>
          <w:tcPr>
            <w:tcW w:w="77" w:type="dxa"/>
            <w:tcBorders>
              <w:top w:val="nil"/>
              <w:left w:val="nil"/>
              <w:right w:val="nil"/>
            </w:tcBorders>
            <w:vAlign w:val="bottom"/>
          </w:tcPr>
          <w:p w14:paraId="40790668" w14:textId="77777777" w:rsidR="005A2D5A" w:rsidRPr="00AD2D38" w:rsidRDefault="005A2D5A" w:rsidP="005A2D5A">
            <w:pPr>
              <w:tabs>
                <w:tab w:val="decimal" w:pos="1009"/>
              </w:tabs>
              <w:spacing w:line="200" w:lineRule="exact"/>
              <w:ind w:left="14"/>
              <w:jc w:val="center"/>
              <w:rPr>
                <w:rFonts w:hAnsi="Times New Roman" w:cs="Times New Roman"/>
                <w:sz w:val="17"/>
                <w:szCs w:val="17"/>
              </w:rPr>
            </w:pPr>
          </w:p>
        </w:tc>
        <w:tc>
          <w:tcPr>
            <w:tcW w:w="923" w:type="dxa"/>
            <w:tcBorders>
              <w:left w:val="nil"/>
              <w:right w:val="nil"/>
            </w:tcBorders>
            <w:vAlign w:val="bottom"/>
          </w:tcPr>
          <w:p w14:paraId="7DF7A6D5" w14:textId="3CDAEE36" w:rsidR="005A2D5A" w:rsidRPr="00AD2D38" w:rsidRDefault="005A2D5A" w:rsidP="005A2D5A">
            <w:pPr>
              <w:tabs>
                <w:tab w:val="decimal" w:pos="72"/>
              </w:tabs>
              <w:spacing w:line="200" w:lineRule="exact"/>
              <w:jc w:val="center"/>
              <w:rPr>
                <w:rFonts w:hAnsi="Times New Roman" w:cs="Times New Roman"/>
                <w:color w:val="000000"/>
                <w:sz w:val="17"/>
                <w:szCs w:val="17"/>
              </w:rPr>
            </w:pPr>
            <w:r w:rsidRPr="00AD2D38">
              <w:rPr>
                <w:rFonts w:hAnsi="Times New Roman" w:cs="Times New Roman"/>
                <w:sz w:val="17"/>
                <w:szCs w:val="17"/>
              </w:rPr>
              <w:t>-</w:t>
            </w:r>
          </w:p>
        </w:tc>
        <w:tc>
          <w:tcPr>
            <w:tcW w:w="77" w:type="dxa"/>
            <w:tcBorders>
              <w:top w:val="nil"/>
              <w:left w:val="nil"/>
              <w:right w:val="nil"/>
            </w:tcBorders>
            <w:vAlign w:val="bottom"/>
          </w:tcPr>
          <w:p w14:paraId="20C83E87" w14:textId="77777777" w:rsidR="005A2D5A" w:rsidRPr="00AD2D38" w:rsidRDefault="005A2D5A" w:rsidP="005A2D5A">
            <w:pPr>
              <w:tabs>
                <w:tab w:val="decimal" w:pos="1009"/>
              </w:tabs>
              <w:spacing w:line="200" w:lineRule="exact"/>
              <w:ind w:left="14"/>
              <w:jc w:val="center"/>
              <w:rPr>
                <w:rFonts w:hAnsi="Times New Roman" w:cs="Times New Roman"/>
                <w:sz w:val="17"/>
                <w:szCs w:val="17"/>
              </w:rPr>
            </w:pPr>
          </w:p>
        </w:tc>
        <w:tc>
          <w:tcPr>
            <w:tcW w:w="852" w:type="dxa"/>
            <w:tcBorders>
              <w:top w:val="nil"/>
              <w:left w:val="nil"/>
              <w:right w:val="nil"/>
            </w:tcBorders>
            <w:vAlign w:val="bottom"/>
          </w:tcPr>
          <w:p w14:paraId="3D139257" w14:textId="35F16C07" w:rsidR="005A2D5A" w:rsidRPr="00AD2D38" w:rsidRDefault="005A2D5A" w:rsidP="005A2D5A">
            <w:pPr>
              <w:tabs>
                <w:tab w:val="decimal" w:pos="72"/>
              </w:tabs>
              <w:spacing w:line="200" w:lineRule="exact"/>
              <w:jc w:val="center"/>
              <w:rPr>
                <w:rFonts w:hAnsi="Times New Roman" w:cs="Times New Roman"/>
                <w:sz w:val="17"/>
                <w:szCs w:val="17"/>
              </w:rPr>
            </w:pPr>
            <w:r w:rsidRPr="00AD2D38">
              <w:rPr>
                <w:rFonts w:hAnsi="Times New Roman" w:cs="Times New Roman"/>
                <w:sz w:val="17"/>
                <w:szCs w:val="17"/>
              </w:rPr>
              <w:t>-</w:t>
            </w:r>
          </w:p>
        </w:tc>
      </w:tr>
      <w:tr w:rsidR="005A2D5A" w:rsidRPr="00AD2D38" w14:paraId="19167C53" w14:textId="77777777" w:rsidTr="00EE26FD">
        <w:trPr>
          <w:trHeight w:val="144"/>
        </w:trPr>
        <w:tc>
          <w:tcPr>
            <w:tcW w:w="1823" w:type="dxa"/>
            <w:tcBorders>
              <w:top w:val="nil"/>
              <w:left w:val="nil"/>
              <w:bottom w:val="nil"/>
              <w:right w:val="nil"/>
            </w:tcBorders>
            <w:vAlign w:val="bottom"/>
          </w:tcPr>
          <w:p w14:paraId="1501A7B2" w14:textId="77777777" w:rsidR="005A2D5A" w:rsidRPr="00AD2D38" w:rsidRDefault="005A2D5A" w:rsidP="005A2D5A">
            <w:pPr>
              <w:tabs>
                <w:tab w:val="left" w:pos="462"/>
              </w:tabs>
              <w:spacing w:line="200" w:lineRule="exact"/>
              <w:ind w:right="20"/>
              <w:rPr>
                <w:rFonts w:hAnsi="Times New Roman" w:cs="Times New Roman"/>
                <w:color w:val="000000"/>
                <w:sz w:val="17"/>
                <w:szCs w:val="17"/>
              </w:rPr>
            </w:pPr>
          </w:p>
          <w:p w14:paraId="28A0787E" w14:textId="77777777" w:rsidR="005A2D5A" w:rsidRPr="00AD2D38" w:rsidRDefault="005A2D5A" w:rsidP="005A2D5A">
            <w:pPr>
              <w:tabs>
                <w:tab w:val="left" w:pos="462"/>
              </w:tabs>
              <w:spacing w:line="200" w:lineRule="exact"/>
              <w:ind w:right="20"/>
              <w:rPr>
                <w:rFonts w:hAnsi="Times New Roman" w:cs="Times New Roman"/>
                <w:color w:val="000000"/>
                <w:sz w:val="17"/>
                <w:szCs w:val="17"/>
              </w:rPr>
            </w:pPr>
            <w:r w:rsidRPr="00AD2D38">
              <w:rPr>
                <w:rFonts w:hAnsi="Times New Roman" w:cs="Times New Roman"/>
                <w:color w:val="000000"/>
                <w:sz w:val="17"/>
                <w:szCs w:val="17"/>
              </w:rPr>
              <w:t xml:space="preserve">Investment at fair value </w:t>
            </w:r>
          </w:p>
          <w:p w14:paraId="1B3A352E" w14:textId="77777777" w:rsidR="005A2D5A" w:rsidRPr="00AD2D38" w:rsidRDefault="005A2D5A" w:rsidP="005A2D5A">
            <w:pPr>
              <w:tabs>
                <w:tab w:val="left" w:pos="462"/>
              </w:tabs>
              <w:spacing w:line="200" w:lineRule="exact"/>
              <w:ind w:right="20"/>
              <w:rPr>
                <w:rFonts w:hAnsi="Times New Roman" w:cs="Times New Roman"/>
                <w:color w:val="000000"/>
                <w:sz w:val="17"/>
                <w:szCs w:val="17"/>
              </w:rPr>
            </w:pPr>
            <w:r w:rsidRPr="00AD2D38">
              <w:rPr>
                <w:rFonts w:hAnsi="Times New Roman" w:cs="Times New Roman"/>
                <w:color w:val="000000"/>
                <w:sz w:val="17"/>
                <w:szCs w:val="17"/>
              </w:rPr>
              <w:t xml:space="preserve">   through</w:t>
            </w:r>
            <w:r w:rsidRPr="00AD2D38">
              <w:rPr>
                <w:rFonts w:hAnsi="Times New Roman" w:cs="Times New Roman"/>
                <w:color w:val="000000"/>
                <w:sz w:val="17"/>
                <w:szCs w:val="17"/>
                <w:cs/>
              </w:rPr>
              <w:t xml:space="preserve"> </w:t>
            </w:r>
            <w:r w:rsidRPr="00AD2D38">
              <w:rPr>
                <w:rFonts w:hAnsi="Times New Roman" w:cs="Times New Roman"/>
                <w:color w:val="000000"/>
                <w:sz w:val="17"/>
                <w:szCs w:val="17"/>
              </w:rPr>
              <w:t xml:space="preserve">other  </w:t>
            </w:r>
          </w:p>
          <w:p w14:paraId="1D21E4B9" w14:textId="77777777" w:rsidR="005A2D5A" w:rsidRPr="00AD2D38" w:rsidRDefault="005A2D5A" w:rsidP="005A2D5A">
            <w:pPr>
              <w:tabs>
                <w:tab w:val="left" w:pos="462"/>
              </w:tabs>
              <w:spacing w:line="200" w:lineRule="exact"/>
              <w:ind w:right="20"/>
              <w:rPr>
                <w:rFonts w:hAnsi="Times New Roman" w:cs="Times New Roman"/>
                <w:color w:val="000000"/>
                <w:sz w:val="17"/>
                <w:szCs w:val="17"/>
              </w:rPr>
            </w:pPr>
            <w:r w:rsidRPr="00AD2D38">
              <w:rPr>
                <w:rFonts w:hAnsi="Times New Roman" w:cs="Times New Roman"/>
                <w:color w:val="000000"/>
                <w:sz w:val="17"/>
                <w:szCs w:val="17"/>
              </w:rPr>
              <w:t xml:space="preserve">   comprehensive </w:t>
            </w:r>
          </w:p>
          <w:p w14:paraId="20D4DAC9" w14:textId="348E835F" w:rsidR="005A2D5A" w:rsidRPr="00AD2D38" w:rsidRDefault="005A2D5A" w:rsidP="005A2D5A">
            <w:pPr>
              <w:tabs>
                <w:tab w:val="left" w:pos="462"/>
              </w:tabs>
              <w:spacing w:line="200" w:lineRule="exact"/>
              <w:ind w:right="20"/>
              <w:rPr>
                <w:rFonts w:hAnsi="Times New Roman" w:cs="Times New Roman"/>
                <w:sz w:val="17"/>
                <w:szCs w:val="17"/>
                <w:cs/>
              </w:rPr>
            </w:pPr>
            <w:r w:rsidRPr="00AD2D38">
              <w:rPr>
                <w:rFonts w:hAnsi="Times New Roman" w:cs="Times New Roman"/>
                <w:color w:val="000000"/>
                <w:sz w:val="17"/>
                <w:szCs w:val="17"/>
              </w:rPr>
              <w:t xml:space="preserve">   income</w:t>
            </w:r>
          </w:p>
        </w:tc>
        <w:tc>
          <w:tcPr>
            <w:tcW w:w="877" w:type="dxa"/>
            <w:tcBorders>
              <w:top w:val="nil"/>
              <w:left w:val="nil"/>
              <w:right w:val="nil"/>
            </w:tcBorders>
            <w:vAlign w:val="bottom"/>
          </w:tcPr>
          <w:p w14:paraId="20DA1AE7" w14:textId="3ABD85AE" w:rsidR="005A2D5A" w:rsidRPr="00AD2D38" w:rsidRDefault="005A2D5A" w:rsidP="00106481">
            <w:pPr>
              <w:tabs>
                <w:tab w:val="decimal" w:pos="725"/>
              </w:tabs>
              <w:spacing w:line="200" w:lineRule="exact"/>
              <w:ind w:right="34"/>
              <w:jc w:val="right"/>
              <w:rPr>
                <w:rFonts w:hAnsi="Times New Roman" w:cs="Times New Roman"/>
                <w:sz w:val="17"/>
                <w:szCs w:val="17"/>
              </w:rPr>
            </w:pPr>
            <w:r w:rsidRPr="00AD2D38">
              <w:rPr>
                <w:rFonts w:hAnsi="Times New Roman" w:cs="Times New Roman"/>
                <w:sz w:val="17"/>
                <w:szCs w:val="17"/>
              </w:rPr>
              <w:t>(5,577,218)</w:t>
            </w:r>
          </w:p>
        </w:tc>
        <w:tc>
          <w:tcPr>
            <w:tcW w:w="62" w:type="dxa"/>
            <w:tcBorders>
              <w:top w:val="nil"/>
              <w:left w:val="nil"/>
              <w:right w:val="nil"/>
            </w:tcBorders>
            <w:vAlign w:val="bottom"/>
          </w:tcPr>
          <w:p w14:paraId="6A46C723" w14:textId="77777777" w:rsidR="005A2D5A" w:rsidRPr="00AD2D38" w:rsidRDefault="005A2D5A" w:rsidP="005A2D5A">
            <w:pPr>
              <w:tabs>
                <w:tab w:val="decimal" w:pos="725"/>
              </w:tabs>
              <w:spacing w:line="200" w:lineRule="exact"/>
              <w:ind w:left="14"/>
              <w:jc w:val="center"/>
              <w:rPr>
                <w:rFonts w:hAnsi="Times New Roman" w:cs="Times New Roman"/>
                <w:sz w:val="17"/>
                <w:szCs w:val="17"/>
              </w:rPr>
            </w:pPr>
          </w:p>
        </w:tc>
        <w:tc>
          <w:tcPr>
            <w:tcW w:w="1008" w:type="dxa"/>
            <w:tcBorders>
              <w:top w:val="nil"/>
              <w:left w:val="nil"/>
              <w:right w:val="nil"/>
            </w:tcBorders>
            <w:vAlign w:val="bottom"/>
          </w:tcPr>
          <w:p w14:paraId="385284E6" w14:textId="77777777" w:rsidR="005A2D5A" w:rsidRPr="00AD2D38" w:rsidRDefault="005A2D5A" w:rsidP="00106481">
            <w:pPr>
              <w:tabs>
                <w:tab w:val="decimal" w:pos="452"/>
                <w:tab w:val="decimal" w:pos="725"/>
              </w:tabs>
              <w:spacing w:line="200" w:lineRule="exact"/>
              <w:ind w:right="34" w:firstLine="4"/>
              <w:jc w:val="right"/>
              <w:rPr>
                <w:rFonts w:hAnsi="Times New Roman" w:cs="Times New Roman"/>
                <w:sz w:val="17"/>
                <w:szCs w:val="17"/>
              </w:rPr>
            </w:pPr>
            <w:r w:rsidRPr="00AD2D38">
              <w:rPr>
                <w:rFonts w:hAnsi="Times New Roman" w:cs="Times New Roman"/>
                <w:sz w:val="17"/>
                <w:szCs w:val="17"/>
              </w:rPr>
              <w:t>(2,960,455)</w:t>
            </w:r>
          </w:p>
        </w:tc>
        <w:tc>
          <w:tcPr>
            <w:tcW w:w="50" w:type="dxa"/>
            <w:tcBorders>
              <w:top w:val="nil"/>
              <w:left w:val="nil"/>
              <w:right w:val="nil"/>
            </w:tcBorders>
            <w:vAlign w:val="bottom"/>
          </w:tcPr>
          <w:p w14:paraId="50C136B5" w14:textId="77777777" w:rsidR="005A2D5A" w:rsidRPr="00AD2D38" w:rsidRDefault="005A2D5A" w:rsidP="005A2D5A">
            <w:pPr>
              <w:tabs>
                <w:tab w:val="decimal" w:pos="725"/>
              </w:tabs>
              <w:spacing w:line="200" w:lineRule="exact"/>
              <w:ind w:left="14"/>
              <w:jc w:val="center"/>
              <w:rPr>
                <w:rFonts w:hAnsi="Times New Roman" w:cs="Times New Roman"/>
                <w:sz w:val="17"/>
                <w:szCs w:val="17"/>
              </w:rPr>
            </w:pPr>
          </w:p>
        </w:tc>
        <w:tc>
          <w:tcPr>
            <w:tcW w:w="20" w:type="dxa"/>
            <w:tcBorders>
              <w:top w:val="nil"/>
              <w:left w:val="nil"/>
              <w:right w:val="nil"/>
            </w:tcBorders>
            <w:vAlign w:val="bottom"/>
          </w:tcPr>
          <w:p w14:paraId="1F5C9EB7" w14:textId="77777777" w:rsidR="005A2D5A" w:rsidRPr="00AD2D38" w:rsidRDefault="005A2D5A" w:rsidP="005A2D5A">
            <w:pPr>
              <w:tabs>
                <w:tab w:val="decimal" w:pos="725"/>
              </w:tabs>
              <w:spacing w:line="200" w:lineRule="exact"/>
              <w:ind w:left="14"/>
              <w:jc w:val="center"/>
              <w:rPr>
                <w:rFonts w:hAnsi="Times New Roman" w:cs="Times New Roman"/>
                <w:sz w:val="17"/>
                <w:szCs w:val="17"/>
              </w:rPr>
            </w:pPr>
          </w:p>
        </w:tc>
        <w:tc>
          <w:tcPr>
            <w:tcW w:w="923" w:type="dxa"/>
            <w:tcBorders>
              <w:top w:val="nil"/>
              <w:left w:val="nil"/>
              <w:right w:val="nil"/>
            </w:tcBorders>
            <w:vAlign w:val="bottom"/>
          </w:tcPr>
          <w:p w14:paraId="4FFC16D4" w14:textId="2DC1BE72" w:rsidR="005A2D5A" w:rsidRPr="00AD2D38" w:rsidRDefault="005A2D5A" w:rsidP="00106481">
            <w:pPr>
              <w:tabs>
                <w:tab w:val="decimal" w:pos="725"/>
              </w:tabs>
              <w:spacing w:line="200" w:lineRule="exact"/>
              <w:ind w:right="34"/>
              <w:jc w:val="right"/>
              <w:rPr>
                <w:rFonts w:hAnsi="Times New Roman" w:cs="Times New Roman"/>
                <w:sz w:val="17"/>
                <w:szCs w:val="17"/>
              </w:rPr>
            </w:pPr>
            <w:r w:rsidRPr="00AD2D38">
              <w:rPr>
                <w:rFonts w:hAnsi="Times New Roman" w:cs="Times New Roman"/>
                <w:sz w:val="17"/>
                <w:szCs w:val="17"/>
                <w:cs/>
              </w:rPr>
              <w:t>(</w:t>
            </w:r>
            <w:r w:rsidRPr="00AD2D38">
              <w:rPr>
                <w:rFonts w:hAnsi="Times New Roman" w:cs="Times New Roman"/>
                <w:sz w:val="17"/>
                <w:szCs w:val="17"/>
              </w:rPr>
              <w:t>135,875</w:t>
            </w:r>
            <w:r w:rsidRPr="00AD2D38">
              <w:rPr>
                <w:rFonts w:hAnsi="Times New Roman" w:cs="Times New Roman"/>
                <w:sz w:val="17"/>
                <w:szCs w:val="17"/>
                <w:cs/>
              </w:rPr>
              <w:t>)</w:t>
            </w:r>
          </w:p>
        </w:tc>
        <w:tc>
          <w:tcPr>
            <w:tcW w:w="77" w:type="dxa"/>
            <w:tcBorders>
              <w:top w:val="nil"/>
              <w:left w:val="nil"/>
              <w:right w:val="nil"/>
            </w:tcBorders>
            <w:vAlign w:val="bottom"/>
          </w:tcPr>
          <w:p w14:paraId="1504B4D6"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709A25D8" w14:textId="77777777" w:rsidR="005A2D5A" w:rsidRPr="00AD2D38" w:rsidRDefault="005A2D5A" w:rsidP="00C03702">
            <w:pPr>
              <w:tabs>
                <w:tab w:val="decimal" w:pos="745"/>
              </w:tabs>
              <w:spacing w:line="200" w:lineRule="exact"/>
              <w:rPr>
                <w:rFonts w:hAnsi="Times New Roman" w:cs="Times New Roman"/>
                <w:sz w:val="17"/>
                <w:szCs w:val="17"/>
              </w:rPr>
            </w:pPr>
          </w:p>
          <w:p w14:paraId="64AAC0D5" w14:textId="77777777" w:rsidR="005A2D5A" w:rsidRPr="00AD2D38" w:rsidRDefault="005A2D5A" w:rsidP="00C03702">
            <w:pPr>
              <w:tabs>
                <w:tab w:val="decimal" w:pos="745"/>
              </w:tabs>
              <w:spacing w:line="200" w:lineRule="exact"/>
              <w:rPr>
                <w:rFonts w:hAnsi="Times New Roman" w:cs="Times New Roman"/>
                <w:sz w:val="17"/>
                <w:szCs w:val="17"/>
              </w:rPr>
            </w:pPr>
            <w:r w:rsidRPr="00AD2D38">
              <w:rPr>
                <w:rFonts w:hAnsi="Times New Roman" w:cs="Times New Roman"/>
                <w:sz w:val="17"/>
                <w:szCs w:val="17"/>
              </w:rPr>
              <w:t>(762,338)</w:t>
            </w:r>
          </w:p>
        </w:tc>
        <w:tc>
          <w:tcPr>
            <w:tcW w:w="77" w:type="dxa"/>
            <w:tcBorders>
              <w:top w:val="nil"/>
              <w:left w:val="nil"/>
              <w:right w:val="nil"/>
            </w:tcBorders>
            <w:vAlign w:val="bottom"/>
          </w:tcPr>
          <w:p w14:paraId="05B4A4D7" w14:textId="10C5B3A5"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6DB5D513" w14:textId="77777777" w:rsidR="005A2D5A" w:rsidRPr="00AD2D38" w:rsidRDefault="005A2D5A" w:rsidP="005A2D5A">
            <w:pPr>
              <w:tabs>
                <w:tab w:val="decimal" w:pos="832"/>
              </w:tabs>
              <w:spacing w:line="200" w:lineRule="exact"/>
              <w:ind w:right="-416"/>
              <w:rPr>
                <w:rFonts w:hAnsi="Times New Roman" w:cs="Times New Roman"/>
                <w:sz w:val="17"/>
                <w:szCs w:val="17"/>
              </w:rPr>
            </w:pPr>
          </w:p>
          <w:p w14:paraId="7E249070" w14:textId="73BC1922" w:rsidR="005A2D5A" w:rsidRPr="00AD2D38" w:rsidRDefault="005A2D5A" w:rsidP="005A2D5A">
            <w:pPr>
              <w:tabs>
                <w:tab w:val="decimal" w:pos="832"/>
              </w:tabs>
              <w:spacing w:line="200" w:lineRule="exact"/>
              <w:ind w:right="-416"/>
              <w:rPr>
                <w:rFonts w:hAnsi="Times New Roman" w:cs="Times New Roman"/>
                <w:sz w:val="17"/>
                <w:szCs w:val="17"/>
              </w:rPr>
            </w:pPr>
            <w:r w:rsidRPr="00AD2D38">
              <w:rPr>
                <w:rFonts w:hAnsi="Times New Roman" w:cs="Times New Roman"/>
                <w:sz w:val="17"/>
                <w:szCs w:val="17"/>
              </w:rPr>
              <w:t>(898,213)</w:t>
            </w:r>
          </w:p>
        </w:tc>
        <w:tc>
          <w:tcPr>
            <w:tcW w:w="72" w:type="dxa"/>
            <w:tcBorders>
              <w:top w:val="nil"/>
              <w:left w:val="nil"/>
              <w:right w:val="nil"/>
            </w:tcBorders>
            <w:vAlign w:val="bottom"/>
          </w:tcPr>
          <w:p w14:paraId="5BC60BB3" w14:textId="77777777" w:rsidR="005A2D5A" w:rsidRPr="00AD2D38" w:rsidRDefault="005A2D5A" w:rsidP="005A2D5A">
            <w:pPr>
              <w:tabs>
                <w:tab w:val="decimal" w:pos="758"/>
              </w:tabs>
              <w:spacing w:line="200" w:lineRule="exact"/>
              <w:ind w:right="34"/>
              <w:jc w:val="center"/>
              <w:rPr>
                <w:rFonts w:hAnsi="Times New Roman" w:cs="Times New Roman"/>
                <w:sz w:val="17"/>
                <w:szCs w:val="17"/>
              </w:rPr>
            </w:pPr>
          </w:p>
        </w:tc>
        <w:tc>
          <w:tcPr>
            <w:tcW w:w="923" w:type="dxa"/>
            <w:tcBorders>
              <w:top w:val="nil"/>
              <w:left w:val="nil"/>
              <w:right w:val="nil"/>
            </w:tcBorders>
            <w:vAlign w:val="bottom"/>
          </w:tcPr>
          <w:p w14:paraId="57BBCB56" w14:textId="09CA1D4A" w:rsidR="005A2D5A" w:rsidRPr="00AD2D38" w:rsidRDefault="005A2D5A" w:rsidP="00106481">
            <w:pPr>
              <w:tabs>
                <w:tab w:val="left" w:pos="647"/>
                <w:tab w:val="left" w:pos="820"/>
              </w:tabs>
              <w:spacing w:line="200" w:lineRule="exact"/>
              <w:ind w:right="-227"/>
              <w:jc w:val="center"/>
              <w:rPr>
                <w:rFonts w:hAnsi="Times New Roman" w:cs="Times New Roman"/>
                <w:sz w:val="17"/>
                <w:szCs w:val="17"/>
              </w:rPr>
            </w:pPr>
            <w:r w:rsidRPr="00AD2D38">
              <w:rPr>
                <w:rFonts w:hAnsi="Times New Roman" w:cs="Times New Roman"/>
                <w:sz w:val="17"/>
                <w:szCs w:val="17"/>
              </w:rPr>
              <w:t>(9,995)</w:t>
            </w:r>
          </w:p>
        </w:tc>
        <w:tc>
          <w:tcPr>
            <w:tcW w:w="72" w:type="dxa"/>
            <w:tcBorders>
              <w:top w:val="nil"/>
              <w:left w:val="nil"/>
              <w:right w:val="nil"/>
            </w:tcBorders>
            <w:vAlign w:val="bottom"/>
          </w:tcPr>
          <w:p w14:paraId="5A747F01" w14:textId="77777777" w:rsidR="005A2D5A" w:rsidRPr="00AD2D38" w:rsidRDefault="005A2D5A" w:rsidP="005A2D5A">
            <w:pPr>
              <w:tabs>
                <w:tab w:val="decimal" w:pos="1089"/>
              </w:tabs>
              <w:spacing w:line="200" w:lineRule="exact"/>
              <w:ind w:firstLine="4"/>
              <w:jc w:val="center"/>
              <w:rPr>
                <w:rFonts w:hAnsi="Times New Roman" w:cs="Times New Roman"/>
                <w:sz w:val="17"/>
                <w:szCs w:val="17"/>
                <w:cs/>
              </w:rPr>
            </w:pPr>
          </w:p>
        </w:tc>
        <w:tc>
          <w:tcPr>
            <w:tcW w:w="923" w:type="dxa"/>
            <w:tcBorders>
              <w:top w:val="nil"/>
              <w:left w:val="nil"/>
              <w:right w:val="nil"/>
            </w:tcBorders>
            <w:vAlign w:val="bottom"/>
          </w:tcPr>
          <w:p w14:paraId="42391E42" w14:textId="29D26412" w:rsidR="005A2D5A" w:rsidRPr="00AD2D38" w:rsidRDefault="005A2D5A" w:rsidP="00106481">
            <w:pPr>
              <w:tabs>
                <w:tab w:val="decimal" w:pos="758"/>
              </w:tabs>
              <w:spacing w:line="200" w:lineRule="exact"/>
              <w:ind w:right="34"/>
              <w:jc w:val="right"/>
              <w:rPr>
                <w:rFonts w:hAnsi="Times New Roman" w:cs="Times New Roman"/>
                <w:color w:val="000000"/>
                <w:sz w:val="17"/>
                <w:szCs w:val="17"/>
              </w:rPr>
            </w:pPr>
            <w:r w:rsidRPr="00AD2D38">
              <w:rPr>
                <w:rFonts w:hAnsi="Times New Roman" w:cs="Times New Roman"/>
                <w:sz w:val="17"/>
                <w:szCs w:val="17"/>
              </w:rPr>
              <w:t>(59,998)</w:t>
            </w:r>
          </w:p>
        </w:tc>
        <w:tc>
          <w:tcPr>
            <w:tcW w:w="77" w:type="dxa"/>
            <w:tcBorders>
              <w:top w:val="nil"/>
              <w:left w:val="nil"/>
              <w:right w:val="nil"/>
            </w:tcBorders>
            <w:vAlign w:val="bottom"/>
          </w:tcPr>
          <w:p w14:paraId="244A9C1A" w14:textId="77777777" w:rsidR="005A2D5A" w:rsidRPr="00AD2D38" w:rsidRDefault="005A2D5A" w:rsidP="005A2D5A">
            <w:pPr>
              <w:tabs>
                <w:tab w:val="decimal" w:pos="1009"/>
              </w:tabs>
              <w:spacing w:line="200" w:lineRule="exact"/>
              <w:ind w:left="14"/>
              <w:jc w:val="center"/>
              <w:rPr>
                <w:rFonts w:hAnsi="Times New Roman" w:cs="Times New Roman"/>
                <w:sz w:val="17"/>
                <w:szCs w:val="17"/>
              </w:rPr>
            </w:pPr>
          </w:p>
        </w:tc>
        <w:tc>
          <w:tcPr>
            <w:tcW w:w="923" w:type="dxa"/>
            <w:tcBorders>
              <w:left w:val="nil"/>
              <w:right w:val="nil"/>
            </w:tcBorders>
            <w:vAlign w:val="bottom"/>
          </w:tcPr>
          <w:p w14:paraId="5D5347EB" w14:textId="0755C542" w:rsidR="005A2D5A" w:rsidRPr="00AD2D38" w:rsidRDefault="005A2D5A" w:rsidP="005A2D5A">
            <w:pPr>
              <w:tabs>
                <w:tab w:val="decimal" w:pos="765"/>
              </w:tabs>
              <w:spacing w:line="200" w:lineRule="exact"/>
              <w:ind w:right="34"/>
              <w:jc w:val="right"/>
              <w:rPr>
                <w:rFonts w:hAnsi="Times New Roman" w:cs="Times New Roman"/>
                <w:sz w:val="17"/>
                <w:szCs w:val="17"/>
                <w:lang w:eastAsia="en-GB"/>
              </w:rPr>
            </w:pPr>
            <w:r w:rsidRPr="00AD2D38">
              <w:rPr>
                <w:rFonts w:hAnsi="Times New Roman" w:cs="Times New Roman"/>
                <w:sz w:val="17"/>
                <w:szCs w:val="17"/>
              </w:rPr>
              <w:t>(2,606,768)</w:t>
            </w:r>
          </w:p>
        </w:tc>
        <w:tc>
          <w:tcPr>
            <w:tcW w:w="77" w:type="dxa"/>
            <w:tcBorders>
              <w:top w:val="nil"/>
              <w:left w:val="nil"/>
              <w:right w:val="nil"/>
            </w:tcBorders>
            <w:vAlign w:val="bottom"/>
          </w:tcPr>
          <w:p w14:paraId="5EFADE3B" w14:textId="77777777" w:rsidR="005A2D5A" w:rsidRPr="00AD2D38" w:rsidRDefault="005A2D5A" w:rsidP="005A2D5A">
            <w:pPr>
              <w:tabs>
                <w:tab w:val="decimal" w:pos="1009"/>
              </w:tabs>
              <w:spacing w:line="200" w:lineRule="exact"/>
              <w:ind w:left="14"/>
              <w:jc w:val="center"/>
              <w:rPr>
                <w:rFonts w:hAnsi="Times New Roman" w:cs="Times New Roman"/>
                <w:sz w:val="17"/>
                <w:szCs w:val="17"/>
              </w:rPr>
            </w:pPr>
          </w:p>
        </w:tc>
        <w:tc>
          <w:tcPr>
            <w:tcW w:w="852" w:type="dxa"/>
            <w:tcBorders>
              <w:top w:val="nil"/>
              <w:left w:val="nil"/>
              <w:right w:val="nil"/>
            </w:tcBorders>
            <w:vAlign w:val="bottom"/>
          </w:tcPr>
          <w:p w14:paraId="592C71CC" w14:textId="007D29BB" w:rsidR="005A2D5A" w:rsidRPr="00AD2D38" w:rsidRDefault="005A2D5A" w:rsidP="005A2D5A">
            <w:pPr>
              <w:tabs>
                <w:tab w:val="decimal" w:pos="760"/>
              </w:tabs>
              <w:spacing w:line="200" w:lineRule="exact"/>
              <w:ind w:right="34"/>
              <w:rPr>
                <w:rFonts w:hAnsi="Times New Roman" w:cs="Times New Roman"/>
                <w:sz w:val="17"/>
                <w:szCs w:val="17"/>
              </w:rPr>
            </w:pPr>
            <w:r w:rsidRPr="00AD2D38">
              <w:rPr>
                <w:rFonts w:hAnsi="Times New Roman" w:cs="Times New Roman"/>
                <w:sz w:val="17"/>
                <w:szCs w:val="17"/>
              </w:rPr>
              <w:t>489,471</w:t>
            </w:r>
          </w:p>
        </w:tc>
      </w:tr>
      <w:tr w:rsidR="005A2D5A" w:rsidRPr="00AD2D38" w14:paraId="0C45270E" w14:textId="77777777" w:rsidTr="00EE26FD">
        <w:trPr>
          <w:trHeight w:val="144"/>
        </w:trPr>
        <w:tc>
          <w:tcPr>
            <w:tcW w:w="1823" w:type="dxa"/>
            <w:tcBorders>
              <w:top w:val="nil"/>
              <w:left w:val="nil"/>
              <w:bottom w:val="nil"/>
              <w:right w:val="nil"/>
            </w:tcBorders>
            <w:vAlign w:val="bottom"/>
          </w:tcPr>
          <w:p w14:paraId="0EAC2E22" w14:textId="77777777" w:rsidR="005A2D5A" w:rsidRPr="00AD2D38" w:rsidRDefault="005A2D5A" w:rsidP="005A2D5A">
            <w:pPr>
              <w:tabs>
                <w:tab w:val="left" w:pos="1260"/>
              </w:tabs>
              <w:spacing w:line="200" w:lineRule="exact"/>
              <w:rPr>
                <w:rFonts w:hAnsi="Times New Roman" w:cs="Times New Roman"/>
                <w:sz w:val="17"/>
                <w:szCs w:val="17"/>
                <w:cs/>
              </w:rPr>
            </w:pPr>
            <w:r w:rsidRPr="00AD2D38">
              <w:rPr>
                <w:rFonts w:hAnsi="Times New Roman" w:cs="Times New Roman"/>
                <w:color w:val="000000"/>
                <w:sz w:val="17"/>
                <w:szCs w:val="17"/>
              </w:rPr>
              <w:t>Cash flow hedge</w:t>
            </w:r>
          </w:p>
        </w:tc>
        <w:tc>
          <w:tcPr>
            <w:tcW w:w="877" w:type="dxa"/>
            <w:tcBorders>
              <w:top w:val="nil"/>
              <w:left w:val="nil"/>
              <w:right w:val="nil"/>
            </w:tcBorders>
            <w:vAlign w:val="bottom"/>
          </w:tcPr>
          <w:p w14:paraId="7E7287BE" w14:textId="13BE4579" w:rsidR="005A2D5A" w:rsidRPr="00AD2D38" w:rsidRDefault="005A2D5A" w:rsidP="005A2D5A">
            <w:pPr>
              <w:tabs>
                <w:tab w:val="decimal" w:pos="725"/>
              </w:tabs>
              <w:spacing w:line="200" w:lineRule="exact"/>
              <w:ind w:right="34"/>
              <w:jc w:val="right"/>
              <w:rPr>
                <w:rFonts w:hAnsi="Times New Roman" w:cs="Times New Roman"/>
                <w:sz w:val="17"/>
                <w:szCs w:val="17"/>
              </w:rPr>
            </w:pPr>
            <w:r w:rsidRPr="00AD2D38">
              <w:rPr>
                <w:rFonts w:hAnsi="Times New Roman" w:cs="Times New Roman"/>
                <w:sz w:val="17"/>
                <w:szCs w:val="17"/>
              </w:rPr>
              <w:t>(74,304)</w:t>
            </w:r>
          </w:p>
        </w:tc>
        <w:tc>
          <w:tcPr>
            <w:tcW w:w="62" w:type="dxa"/>
            <w:tcBorders>
              <w:top w:val="nil"/>
              <w:left w:val="nil"/>
              <w:right w:val="nil"/>
            </w:tcBorders>
            <w:vAlign w:val="bottom"/>
          </w:tcPr>
          <w:p w14:paraId="0ACE8979" w14:textId="77777777" w:rsidR="005A2D5A" w:rsidRPr="00AD2D38" w:rsidRDefault="005A2D5A" w:rsidP="005A2D5A">
            <w:pPr>
              <w:tabs>
                <w:tab w:val="decimal" w:pos="452"/>
                <w:tab w:val="decimal" w:pos="725"/>
              </w:tabs>
              <w:spacing w:line="200" w:lineRule="exact"/>
              <w:ind w:right="34" w:firstLine="4"/>
              <w:jc w:val="right"/>
              <w:rPr>
                <w:rFonts w:hAnsi="Times New Roman" w:cs="Times New Roman"/>
                <w:sz w:val="17"/>
                <w:szCs w:val="17"/>
              </w:rPr>
            </w:pPr>
          </w:p>
        </w:tc>
        <w:tc>
          <w:tcPr>
            <w:tcW w:w="1008" w:type="dxa"/>
            <w:tcBorders>
              <w:top w:val="nil"/>
              <w:left w:val="nil"/>
              <w:right w:val="nil"/>
            </w:tcBorders>
            <w:vAlign w:val="bottom"/>
          </w:tcPr>
          <w:p w14:paraId="307CADC4" w14:textId="77777777" w:rsidR="005A2D5A" w:rsidRPr="00AD2D38" w:rsidRDefault="005A2D5A" w:rsidP="005A2D5A">
            <w:pPr>
              <w:tabs>
                <w:tab w:val="decimal" w:pos="452"/>
                <w:tab w:val="decimal" w:pos="725"/>
              </w:tabs>
              <w:spacing w:line="200" w:lineRule="exact"/>
              <w:ind w:right="34" w:firstLine="4"/>
              <w:jc w:val="right"/>
              <w:rPr>
                <w:rFonts w:hAnsi="Times New Roman" w:cs="Times New Roman"/>
                <w:sz w:val="17"/>
                <w:szCs w:val="17"/>
              </w:rPr>
            </w:pPr>
            <w:r w:rsidRPr="00AD2D38">
              <w:rPr>
                <w:rFonts w:hAnsi="Times New Roman" w:cs="Times New Roman"/>
                <w:sz w:val="17"/>
                <w:szCs w:val="17"/>
              </w:rPr>
              <w:t>(59,995)</w:t>
            </w:r>
          </w:p>
        </w:tc>
        <w:tc>
          <w:tcPr>
            <w:tcW w:w="50" w:type="dxa"/>
            <w:tcBorders>
              <w:top w:val="nil"/>
              <w:left w:val="nil"/>
              <w:right w:val="nil"/>
            </w:tcBorders>
          </w:tcPr>
          <w:p w14:paraId="3A2304A1" w14:textId="77777777" w:rsidR="005A2D5A" w:rsidRPr="00AD2D38" w:rsidRDefault="005A2D5A" w:rsidP="005A2D5A">
            <w:pPr>
              <w:tabs>
                <w:tab w:val="decimal" w:pos="452"/>
                <w:tab w:val="decimal" w:pos="725"/>
              </w:tabs>
              <w:spacing w:line="200" w:lineRule="exact"/>
              <w:ind w:right="34" w:firstLine="4"/>
              <w:jc w:val="right"/>
              <w:rPr>
                <w:rFonts w:hAnsi="Times New Roman" w:cs="Times New Roman"/>
                <w:sz w:val="17"/>
                <w:szCs w:val="17"/>
              </w:rPr>
            </w:pPr>
          </w:p>
        </w:tc>
        <w:tc>
          <w:tcPr>
            <w:tcW w:w="20" w:type="dxa"/>
            <w:tcBorders>
              <w:top w:val="nil"/>
              <w:left w:val="nil"/>
              <w:right w:val="nil"/>
            </w:tcBorders>
            <w:vAlign w:val="bottom"/>
          </w:tcPr>
          <w:p w14:paraId="6C7578D1" w14:textId="77777777" w:rsidR="005A2D5A" w:rsidRPr="00AD2D38" w:rsidRDefault="005A2D5A" w:rsidP="005A2D5A">
            <w:pPr>
              <w:tabs>
                <w:tab w:val="decimal" w:pos="452"/>
                <w:tab w:val="decimal" w:pos="725"/>
              </w:tabs>
              <w:spacing w:line="200" w:lineRule="exact"/>
              <w:ind w:right="34" w:firstLine="4"/>
              <w:jc w:val="right"/>
              <w:rPr>
                <w:rFonts w:hAnsi="Times New Roman" w:cs="Times New Roman"/>
                <w:sz w:val="17"/>
                <w:szCs w:val="17"/>
              </w:rPr>
            </w:pPr>
          </w:p>
        </w:tc>
        <w:tc>
          <w:tcPr>
            <w:tcW w:w="923" w:type="dxa"/>
            <w:tcBorders>
              <w:top w:val="nil"/>
              <w:left w:val="nil"/>
              <w:right w:val="nil"/>
            </w:tcBorders>
            <w:vAlign w:val="bottom"/>
          </w:tcPr>
          <w:p w14:paraId="73AA19AB" w14:textId="1A20267A" w:rsidR="005A2D5A" w:rsidRPr="00AD2D38" w:rsidRDefault="005A2D5A" w:rsidP="005A2D5A">
            <w:pPr>
              <w:tabs>
                <w:tab w:val="decimal" w:pos="725"/>
              </w:tabs>
              <w:spacing w:line="200" w:lineRule="exact"/>
              <w:ind w:right="34"/>
              <w:jc w:val="right"/>
              <w:rPr>
                <w:rFonts w:hAnsi="Times New Roman" w:cs="Times New Roman"/>
                <w:sz w:val="17"/>
                <w:szCs w:val="17"/>
              </w:rPr>
            </w:pPr>
            <w:r w:rsidRPr="00AD2D38">
              <w:rPr>
                <w:rFonts w:hAnsi="Times New Roman" w:cs="Times New Roman"/>
                <w:sz w:val="17"/>
                <w:szCs w:val="17"/>
                <w:cs/>
              </w:rPr>
              <w:t>(</w:t>
            </w:r>
            <w:r w:rsidRPr="00AD2D38">
              <w:rPr>
                <w:rFonts w:hAnsi="Times New Roman" w:cs="Times New Roman"/>
                <w:sz w:val="17"/>
                <w:szCs w:val="17"/>
              </w:rPr>
              <w:t>29,178</w:t>
            </w:r>
            <w:r w:rsidRPr="00AD2D38">
              <w:rPr>
                <w:rFonts w:hAnsi="Times New Roman" w:cs="Times New Roman"/>
                <w:sz w:val="17"/>
                <w:szCs w:val="17"/>
                <w:cs/>
              </w:rPr>
              <w:t>)</w:t>
            </w:r>
          </w:p>
        </w:tc>
        <w:tc>
          <w:tcPr>
            <w:tcW w:w="77" w:type="dxa"/>
            <w:tcBorders>
              <w:top w:val="nil"/>
              <w:left w:val="nil"/>
              <w:right w:val="nil"/>
            </w:tcBorders>
          </w:tcPr>
          <w:p w14:paraId="5FA79F71" w14:textId="77777777" w:rsidR="005A2D5A" w:rsidRPr="00AD2D38" w:rsidRDefault="005A2D5A" w:rsidP="005A2D5A">
            <w:pPr>
              <w:tabs>
                <w:tab w:val="decimal" w:pos="725"/>
              </w:tabs>
              <w:spacing w:line="200" w:lineRule="exact"/>
              <w:ind w:left="14"/>
              <w:jc w:val="right"/>
              <w:rPr>
                <w:rFonts w:hAnsi="Times New Roman" w:cs="Times New Roman"/>
                <w:sz w:val="17"/>
                <w:szCs w:val="17"/>
              </w:rPr>
            </w:pPr>
          </w:p>
        </w:tc>
        <w:tc>
          <w:tcPr>
            <w:tcW w:w="923" w:type="dxa"/>
            <w:tcBorders>
              <w:top w:val="nil"/>
              <w:left w:val="nil"/>
              <w:right w:val="nil"/>
            </w:tcBorders>
          </w:tcPr>
          <w:p w14:paraId="3C9CA8AA" w14:textId="77777777" w:rsidR="005A2D5A" w:rsidRPr="00AD2D38" w:rsidRDefault="005A2D5A" w:rsidP="00C03702">
            <w:pPr>
              <w:tabs>
                <w:tab w:val="decimal" w:pos="745"/>
              </w:tabs>
              <w:spacing w:line="200" w:lineRule="exact"/>
              <w:rPr>
                <w:rFonts w:hAnsi="Times New Roman" w:cs="Times New Roman"/>
                <w:sz w:val="17"/>
                <w:szCs w:val="17"/>
              </w:rPr>
            </w:pPr>
          </w:p>
          <w:p w14:paraId="60FF49D6" w14:textId="77777777" w:rsidR="005A2D5A" w:rsidRPr="00AD2D38" w:rsidRDefault="005A2D5A" w:rsidP="00C03702">
            <w:pPr>
              <w:tabs>
                <w:tab w:val="decimal" w:pos="745"/>
              </w:tabs>
              <w:spacing w:line="200" w:lineRule="exact"/>
              <w:rPr>
                <w:rFonts w:hAnsi="Times New Roman" w:cs="Times New Roman"/>
                <w:sz w:val="17"/>
                <w:szCs w:val="17"/>
              </w:rPr>
            </w:pPr>
            <w:r w:rsidRPr="00AD2D38">
              <w:rPr>
                <w:rFonts w:hAnsi="Times New Roman" w:cs="Times New Roman"/>
                <w:sz w:val="17"/>
                <w:szCs w:val="17"/>
              </w:rPr>
              <w:t>11,650</w:t>
            </w:r>
          </w:p>
        </w:tc>
        <w:tc>
          <w:tcPr>
            <w:tcW w:w="77" w:type="dxa"/>
            <w:tcBorders>
              <w:top w:val="nil"/>
              <w:left w:val="nil"/>
              <w:right w:val="nil"/>
            </w:tcBorders>
          </w:tcPr>
          <w:p w14:paraId="3CC08CE8" w14:textId="1F6232BB" w:rsidR="005A2D5A" w:rsidRPr="00AD2D38" w:rsidRDefault="005A2D5A" w:rsidP="005A2D5A">
            <w:pPr>
              <w:tabs>
                <w:tab w:val="decimal" w:pos="725"/>
              </w:tabs>
              <w:spacing w:line="200" w:lineRule="exact"/>
              <w:ind w:left="14"/>
              <w:jc w:val="right"/>
              <w:rPr>
                <w:rFonts w:hAnsi="Times New Roman" w:cs="Times New Roman"/>
                <w:sz w:val="17"/>
                <w:szCs w:val="17"/>
              </w:rPr>
            </w:pPr>
          </w:p>
        </w:tc>
        <w:tc>
          <w:tcPr>
            <w:tcW w:w="923" w:type="dxa"/>
            <w:tcBorders>
              <w:top w:val="nil"/>
              <w:left w:val="nil"/>
              <w:right w:val="nil"/>
            </w:tcBorders>
          </w:tcPr>
          <w:p w14:paraId="121D2876" w14:textId="77777777" w:rsidR="005A2D5A" w:rsidRPr="00AD2D38" w:rsidRDefault="005A2D5A" w:rsidP="005A2D5A">
            <w:pPr>
              <w:tabs>
                <w:tab w:val="decimal" w:pos="832"/>
              </w:tabs>
              <w:spacing w:line="200" w:lineRule="exact"/>
              <w:ind w:right="-416"/>
              <w:rPr>
                <w:rFonts w:hAnsi="Times New Roman" w:cs="Times New Roman"/>
                <w:sz w:val="17"/>
                <w:szCs w:val="17"/>
              </w:rPr>
            </w:pPr>
          </w:p>
          <w:p w14:paraId="41EA64EA" w14:textId="03A5FB22" w:rsidR="005A2D5A" w:rsidRPr="00AD2D38" w:rsidRDefault="005A2D5A" w:rsidP="005A2D5A">
            <w:pPr>
              <w:tabs>
                <w:tab w:val="decimal" w:pos="832"/>
              </w:tabs>
              <w:spacing w:line="200" w:lineRule="exact"/>
              <w:ind w:right="-416"/>
              <w:rPr>
                <w:rFonts w:hAnsi="Times New Roman" w:cs="Times New Roman"/>
                <w:sz w:val="17"/>
                <w:szCs w:val="17"/>
              </w:rPr>
            </w:pPr>
            <w:r w:rsidRPr="00AD2D38">
              <w:rPr>
                <w:rFonts w:hAnsi="Times New Roman" w:cs="Times New Roman"/>
                <w:sz w:val="17"/>
                <w:szCs w:val="17"/>
              </w:rPr>
              <w:t>(17,528)</w:t>
            </w:r>
          </w:p>
        </w:tc>
        <w:tc>
          <w:tcPr>
            <w:tcW w:w="72" w:type="dxa"/>
            <w:tcBorders>
              <w:top w:val="nil"/>
              <w:left w:val="nil"/>
              <w:right w:val="nil"/>
            </w:tcBorders>
          </w:tcPr>
          <w:p w14:paraId="582E4D88" w14:textId="77777777" w:rsidR="005A2D5A" w:rsidRPr="00AD2D38" w:rsidRDefault="005A2D5A" w:rsidP="005A2D5A">
            <w:pPr>
              <w:tabs>
                <w:tab w:val="decimal" w:pos="760"/>
              </w:tabs>
              <w:spacing w:line="200" w:lineRule="exact"/>
              <w:ind w:left="14"/>
              <w:jc w:val="right"/>
              <w:rPr>
                <w:rFonts w:hAnsi="Times New Roman" w:cs="Times New Roman"/>
                <w:color w:val="000000"/>
                <w:sz w:val="17"/>
                <w:szCs w:val="17"/>
              </w:rPr>
            </w:pPr>
          </w:p>
        </w:tc>
        <w:tc>
          <w:tcPr>
            <w:tcW w:w="923" w:type="dxa"/>
            <w:tcBorders>
              <w:top w:val="nil"/>
              <w:left w:val="nil"/>
              <w:right w:val="nil"/>
            </w:tcBorders>
            <w:vAlign w:val="bottom"/>
          </w:tcPr>
          <w:p w14:paraId="03614329" w14:textId="5CB6999D" w:rsidR="005A2D5A" w:rsidRPr="00AD2D38" w:rsidRDefault="005A2D5A" w:rsidP="005A2D5A">
            <w:pPr>
              <w:tabs>
                <w:tab w:val="decimal" w:pos="72"/>
              </w:tabs>
              <w:spacing w:line="200" w:lineRule="exact"/>
              <w:jc w:val="center"/>
              <w:rPr>
                <w:rFonts w:hAnsi="Times New Roman" w:cs="Times New Roman"/>
                <w:color w:val="000000"/>
                <w:sz w:val="17"/>
                <w:szCs w:val="17"/>
              </w:rPr>
            </w:pPr>
            <w:r w:rsidRPr="00AD2D38">
              <w:rPr>
                <w:rFonts w:hAnsi="Times New Roman" w:cs="Times New Roman"/>
                <w:sz w:val="17"/>
                <w:szCs w:val="17"/>
              </w:rPr>
              <w:t>-</w:t>
            </w:r>
          </w:p>
        </w:tc>
        <w:tc>
          <w:tcPr>
            <w:tcW w:w="72" w:type="dxa"/>
            <w:tcBorders>
              <w:top w:val="nil"/>
              <w:left w:val="nil"/>
              <w:right w:val="nil"/>
            </w:tcBorders>
            <w:vAlign w:val="bottom"/>
          </w:tcPr>
          <w:p w14:paraId="455A2CD3" w14:textId="77777777" w:rsidR="005A2D5A" w:rsidRPr="00AD2D38" w:rsidRDefault="005A2D5A" w:rsidP="005A2D5A">
            <w:pPr>
              <w:tabs>
                <w:tab w:val="decimal" w:pos="72"/>
                <w:tab w:val="decimal" w:pos="1089"/>
              </w:tabs>
              <w:spacing w:line="200" w:lineRule="exact"/>
              <w:ind w:firstLine="4"/>
              <w:jc w:val="center"/>
              <w:rPr>
                <w:rFonts w:hAnsi="Times New Roman" w:cs="Times New Roman"/>
                <w:color w:val="000000"/>
                <w:sz w:val="17"/>
                <w:szCs w:val="17"/>
              </w:rPr>
            </w:pPr>
          </w:p>
        </w:tc>
        <w:tc>
          <w:tcPr>
            <w:tcW w:w="923" w:type="dxa"/>
            <w:tcBorders>
              <w:top w:val="nil"/>
              <w:left w:val="nil"/>
              <w:right w:val="nil"/>
            </w:tcBorders>
            <w:vAlign w:val="bottom"/>
          </w:tcPr>
          <w:p w14:paraId="2F766595" w14:textId="642FFC18" w:rsidR="005A2D5A" w:rsidRPr="00AD2D38" w:rsidRDefault="005A2D5A" w:rsidP="005A2D5A">
            <w:pPr>
              <w:tabs>
                <w:tab w:val="decimal" w:pos="393"/>
              </w:tabs>
              <w:spacing w:line="200" w:lineRule="exact"/>
              <w:ind w:right="34"/>
              <w:jc w:val="center"/>
              <w:rPr>
                <w:rFonts w:hAnsi="Times New Roman" w:cs="Times New Roman"/>
                <w:color w:val="000000"/>
                <w:sz w:val="17"/>
                <w:szCs w:val="17"/>
              </w:rPr>
            </w:pPr>
            <w:r w:rsidRPr="00AD2D38">
              <w:rPr>
                <w:rFonts w:hAnsi="Times New Roman" w:cs="Times New Roman"/>
                <w:sz w:val="17"/>
                <w:szCs w:val="17"/>
              </w:rPr>
              <w:t>-</w:t>
            </w:r>
          </w:p>
        </w:tc>
        <w:tc>
          <w:tcPr>
            <w:tcW w:w="77" w:type="dxa"/>
            <w:tcBorders>
              <w:top w:val="nil"/>
              <w:left w:val="nil"/>
              <w:right w:val="nil"/>
            </w:tcBorders>
            <w:vAlign w:val="bottom"/>
          </w:tcPr>
          <w:p w14:paraId="6C23D12E" w14:textId="77777777" w:rsidR="005A2D5A" w:rsidRPr="00AD2D38" w:rsidRDefault="005A2D5A" w:rsidP="005A2D5A">
            <w:pPr>
              <w:tabs>
                <w:tab w:val="decimal" w:pos="1009"/>
              </w:tabs>
              <w:spacing w:line="200" w:lineRule="exact"/>
              <w:ind w:left="14"/>
              <w:jc w:val="right"/>
              <w:rPr>
                <w:rFonts w:hAnsi="Times New Roman" w:cs="Times New Roman"/>
                <w:sz w:val="17"/>
                <w:szCs w:val="17"/>
                <w:cs/>
              </w:rPr>
            </w:pPr>
          </w:p>
        </w:tc>
        <w:tc>
          <w:tcPr>
            <w:tcW w:w="923" w:type="dxa"/>
            <w:tcBorders>
              <w:top w:val="nil"/>
              <w:left w:val="nil"/>
              <w:right w:val="nil"/>
            </w:tcBorders>
            <w:vAlign w:val="bottom"/>
          </w:tcPr>
          <w:p w14:paraId="351CB990" w14:textId="1FE704C7" w:rsidR="005A2D5A" w:rsidRPr="00AD2D38" w:rsidRDefault="005A2D5A" w:rsidP="005A2D5A">
            <w:pPr>
              <w:tabs>
                <w:tab w:val="decimal" w:pos="765"/>
              </w:tabs>
              <w:spacing w:line="200" w:lineRule="exact"/>
              <w:ind w:right="34"/>
              <w:jc w:val="right"/>
              <w:rPr>
                <w:rFonts w:hAnsi="Times New Roman" w:cs="Times New Roman"/>
                <w:sz w:val="17"/>
                <w:szCs w:val="17"/>
              </w:rPr>
            </w:pPr>
            <w:r w:rsidRPr="00AD2D38">
              <w:rPr>
                <w:rFonts w:hAnsi="Times New Roman" w:cs="Times New Roman"/>
                <w:sz w:val="17"/>
                <w:szCs w:val="17"/>
              </w:rPr>
              <w:t>(14,309)</w:t>
            </w:r>
          </w:p>
        </w:tc>
        <w:tc>
          <w:tcPr>
            <w:tcW w:w="77" w:type="dxa"/>
            <w:tcBorders>
              <w:top w:val="nil"/>
              <w:left w:val="nil"/>
              <w:right w:val="nil"/>
            </w:tcBorders>
            <w:vAlign w:val="bottom"/>
          </w:tcPr>
          <w:p w14:paraId="2A0799DD" w14:textId="77777777" w:rsidR="005A2D5A" w:rsidRPr="00AD2D38" w:rsidRDefault="005A2D5A" w:rsidP="005A2D5A">
            <w:pPr>
              <w:tabs>
                <w:tab w:val="decimal" w:pos="1009"/>
              </w:tabs>
              <w:spacing w:line="200" w:lineRule="exact"/>
              <w:ind w:left="14"/>
              <w:jc w:val="right"/>
              <w:rPr>
                <w:rFonts w:hAnsi="Times New Roman" w:cs="Times New Roman"/>
                <w:sz w:val="17"/>
                <w:szCs w:val="17"/>
              </w:rPr>
            </w:pPr>
          </w:p>
        </w:tc>
        <w:tc>
          <w:tcPr>
            <w:tcW w:w="852" w:type="dxa"/>
            <w:tcBorders>
              <w:top w:val="nil"/>
              <w:left w:val="nil"/>
              <w:right w:val="nil"/>
            </w:tcBorders>
            <w:vAlign w:val="bottom"/>
          </w:tcPr>
          <w:p w14:paraId="00A670E1" w14:textId="7CAF1AE2" w:rsidR="005A2D5A" w:rsidRPr="00AD2D38" w:rsidRDefault="005A2D5A" w:rsidP="005A2D5A">
            <w:pPr>
              <w:tabs>
                <w:tab w:val="decimal" w:pos="765"/>
              </w:tabs>
              <w:spacing w:line="200" w:lineRule="exact"/>
              <w:ind w:right="34"/>
              <w:rPr>
                <w:rFonts w:hAnsi="Times New Roman" w:cs="Times New Roman"/>
                <w:sz w:val="17"/>
                <w:szCs w:val="17"/>
              </w:rPr>
            </w:pPr>
            <w:r w:rsidRPr="00AD2D38">
              <w:rPr>
                <w:rFonts w:hAnsi="Times New Roman" w:cs="Times New Roman"/>
                <w:sz w:val="17"/>
                <w:szCs w:val="17"/>
              </w:rPr>
              <w:t>(5,939)</w:t>
            </w:r>
          </w:p>
        </w:tc>
      </w:tr>
      <w:tr w:rsidR="005A2D5A" w:rsidRPr="00AD2D38" w14:paraId="4265C541" w14:textId="77777777" w:rsidTr="00EE26FD">
        <w:trPr>
          <w:trHeight w:val="144"/>
        </w:trPr>
        <w:tc>
          <w:tcPr>
            <w:tcW w:w="1823" w:type="dxa"/>
            <w:tcBorders>
              <w:top w:val="nil"/>
              <w:left w:val="nil"/>
              <w:bottom w:val="nil"/>
              <w:right w:val="nil"/>
            </w:tcBorders>
            <w:vAlign w:val="bottom"/>
          </w:tcPr>
          <w:p w14:paraId="53F80A38" w14:textId="77777777" w:rsidR="005A2D5A" w:rsidRPr="00AD2D38" w:rsidRDefault="005A2D5A" w:rsidP="005A2D5A">
            <w:pPr>
              <w:tabs>
                <w:tab w:val="left" w:pos="1260"/>
              </w:tabs>
              <w:spacing w:line="200" w:lineRule="exact"/>
              <w:rPr>
                <w:rFonts w:hAnsi="Times New Roman" w:cs="Times New Roman"/>
                <w:sz w:val="17"/>
                <w:szCs w:val="17"/>
                <w:cs/>
              </w:rPr>
            </w:pPr>
            <w:r w:rsidRPr="00AD2D38">
              <w:rPr>
                <w:rFonts w:hAnsi="Times New Roman" w:cs="Times New Roman"/>
                <w:color w:val="000000"/>
                <w:sz w:val="17"/>
                <w:szCs w:val="17"/>
              </w:rPr>
              <w:t>Others</w:t>
            </w:r>
          </w:p>
        </w:tc>
        <w:tc>
          <w:tcPr>
            <w:tcW w:w="877" w:type="dxa"/>
            <w:tcBorders>
              <w:left w:val="nil"/>
              <w:bottom w:val="single" w:sz="4" w:space="0" w:color="auto"/>
              <w:right w:val="nil"/>
            </w:tcBorders>
            <w:vAlign w:val="bottom"/>
          </w:tcPr>
          <w:p w14:paraId="6DACEC48" w14:textId="057BDD98" w:rsidR="005A2D5A" w:rsidRPr="00AD2D38" w:rsidRDefault="005A2D5A" w:rsidP="005A2D5A">
            <w:pPr>
              <w:tabs>
                <w:tab w:val="decimal" w:pos="725"/>
              </w:tabs>
              <w:spacing w:line="200" w:lineRule="exact"/>
              <w:ind w:right="34"/>
              <w:jc w:val="right"/>
              <w:rPr>
                <w:rFonts w:hAnsi="Times New Roman" w:cs="Times New Roman"/>
                <w:sz w:val="17"/>
                <w:szCs w:val="17"/>
              </w:rPr>
            </w:pPr>
            <w:r w:rsidRPr="00AD2D38">
              <w:rPr>
                <w:rFonts w:hAnsi="Times New Roman" w:cs="Times New Roman"/>
                <w:sz w:val="17"/>
                <w:szCs w:val="17"/>
              </w:rPr>
              <w:t>(469,015)</w:t>
            </w:r>
          </w:p>
        </w:tc>
        <w:tc>
          <w:tcPr>
            <w:tcW w:w="62" w:type="dxa"/>
            <w:tcBorders>
              <w:left w:val="nil"/>
              <w:right w:val="nil"/>
            </w:tcBorders>
            <w:vAlign w:val="center"/>
          </w:tcPr>
          <w:p w14:paraId="1DF177E6" w14:textId="77777777" w:rsidR="005A2D5A" w:rsidRPr="00AD2D38" w:rsidRDefault="005A2D5A" w:rsidP="005A2D5A">
            <w:pPr>
              <w:tabs>
                <w:tab w:val="decimal" w:pos="452"/>
                <w:tab w:val="decimal" w:pos="725"/>
              </w:tabs>
              <w:spacing w:line="200" w:lineRule="exact"/>
              <w:ind w:right="34" w:firstLine="4"/>
              <w:jc w:val="center"/>
              <w:rPr>
                <w:rFonts w:hAnsi="Times New Roman" w:cs="Times New Roman"/>
                <w:sz w:val="17"/>
                <w:szCs w:val="17"/>
              </w:rPr>
            </w:pPr>
          </w:p>
        </w:tc>
        <w:tc>
          <w:tcPr>
            <w:tcW w:w="1008" w:type="dxa"/>
            <w:tcBorders>
              <w:left w:val="nil"/>
              <w:bottom w:val="single" w:sz="4" w:space="0" w:color="auto"/>
              <w:right w:val="nil"/>
            </w:tcBorders>
            <w:vAlign w:val="center"/>
          </w:tcPr>
          <w:p w14:paraId="53918234" w14:textId="77777777" w:rsidR="005A2D5A" w:rsidRPr="00AD2D38" w:rsidRDefault="005A2D5A" w:rsidP="005A2D5A">
            <w:pPr>
              <w:tabs>
                <w:tab w:val="decimal" w:pos="452"/>
                <w:tab w:val="decimal" w:pos="725"/>
              </w:tabs>
              <w:spacing w:line="200" w:lineRule="exact"/>
              <w:ind w:right="34" w:firstLine="4"/>
              <w:jc w:val="right"/>
              <w:rPr>
                <w:rFonts w:hAnsi="Times New Roman" w:cs="Times New Roman"/>
                <w:sz w:val="17"/>
                <w:szCs w:val="17"/>
              </w:rPr>
            </w:pPr>
            <w:r w:rsidRPr="00AD2D38">
              <w:rPr>
                <w:rFonts w:hAnsi="Times New Roman" w:cs="Times New Roman"/>
                <w:sz w:val="17"/>
                <w:szCs w:val="17"/>
              </w:rPr>
              <w:t>(277,005)</w:t>
            </w:r>
          </w:p>
        </w:tc>
        <w:tc>
          <w:tcPr>
            <w:tcW w:w="50" w:type="dxa"/>
            <w:tcBorders>
              <w:left w:val="nil"/>
              <w:right w:val="nil"/>
            </w:tcBorders>
            <w:vAlign w:val="center"/>
          </w:tcPr>
          <w:p w14:paraId="103CE1F4" w14:textId="77777777" w:rsidR="005A2D5A" w:rsidRPr="00AD2D38" w:rsidRDefault="005A2D5A" w:rsidP="005A2D5A">
            <w:pPr>
              <w:tabs>
                <w:tab w:val="decimal" w:pos="452"/>
                <w:tab w:val="decimal" w:pos="725"/>
              </w:tabs>
              <w:spacing w:line="200" w:lineRule="exact"/>
              <w:ind w:right="34" w:firstLine="4"/>
              <w:jc w:val="center"/>
              <w:rPr>
                <w:rFonts w:hAnsi="Times New Roman" w:cs="Times New Roman"/>
                <w:sz w:val="17"/>
                <w:szCs w:val="17"/>
              </w:rPr>
            </w:pPr>
          </w:p>
        </w:tc>
        <w:tc>
          <w:tcPr>
            <w:tcW w:w="20" w:type="dxa"/>
            <w:tcBorders>
              <w:left w:val="nil"/>
              <w:right w:val="nil"/>
            </w:tcBorders>
            <w:vAlign w:val="center"/>
          </w:tcPr>
          <w:p w14:paraId="0AB5180C" w14:textId="77777777" w:rsidR="005A2D5A" w:rsidRPr="00AD2D38" w:rsidRDefault="005A2D5A" w:rsidP="005A2D5A">
            <w:pPr>
              <w:tabs>
                <w:tab w:val="decimal" w:pos="452"/>
                <w:tab w:val="decimal" w:pos="725"/>
              </w:tabs>
              <w:spacing w:line="200" w:lineRule="exact"/>
              <w:ind w:right="34" w:firstLine="4"/>
              <w:jc w:val="center"/>
              <w:rPr>
                <w:rFonts w:hAnsi="Times New Roman" w:cs="Times New Roman"/>
                <w:sz w:val="17"/>
                <w:szCs w:val="17"/>
              </w:rPr>
            </w:pPr>
          </w:p>
        </w:tc>
        <w:tc>
          <w:tcPr>
            <w:tcW w:w="923" w:type="dxa"/>
            <w:tcBorders>
              <w:left w:val="nil"/>
              <w:bottom w:val="single" w:sz="4" w:space="0" w:color="auto"/>
              <w:right w:val="nil"/>
            </w:tcBorders>
            <w:vAlign w:val="center"/>
          </w:tcPr>
          <w:p w14:paraId="606845FF" w14:textId="27FA68C8" w:rsidR="005A2D5A" w:rsidRPr="00AD2D38" w:rsidRDefault="005A2D5A" w:rsidP="005A2D5A">
            <w:pPr>
              <w:tabs>
                <w:tab w:val="decimal" w:pos="725"/>
              </w:tabs>
              <w:spacing w:line="200" w:lineRule="exact"/>
              <w:ind w:right="108"/>
              <w:jc w:val="right"/>
              <w:rPr>
                <w:rFonts w:hAnsi="Times New Roman" w:cs="Times New Roman"/>
                <w:sz w:val="17"/>
                <w:szCs w:val="17"/>
              </w:rPr>
            </w:pPr>
            <w:r w:rsidRPr="00AD2D38">
              <w:rPr>
                <w:rFonts w:hAnsi="Times New Roman" w:cs="Times New Roman"/>
                <w:sz w:val="17"/>
                <w:szCs w:val="17"/>
              </w:rPr>
              <w:t>642</w:t>
            </w:r>
          </w:p>
        </w:tc>
        <w:tc>
          <w:tcPr>
            <w:tcW w:w="77" w:type="dxa"/>
            <w:tcBorders>
              <w:left w:val="nil"/>
              <w:right w:val="nil"/>
            </w:tcBorders>
            <w:vAlign w:val="center"/>
          </w:tcPr>
          <w:p w14:paraId="1B5225F9" w14:textId="77777777"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left w:val="nil"/>
              <w:bottom w:val="single" w:sz="4" w:space="0" w:color="auto"/>
              <w:right w:val="nil"/>
            </w:tcBorders>
            <w:vAlign w:val="center"/>
          </w:tcPr>
          <w:p w14:paraId="39878F3C" w14:textId="77777777" w:rsidR="005A2D5A" w:rsidRPr="00AD2D38" w:rsidRDefault="005A2D5A" w:rsidP="00C03702">
            <w:pPr>
              <w:tabs>
                <w:tab w:val="decimal" w:pos="745"/>
              </w:tabs>
              <w:spacing w:line="200" w:lineRule="exact"/>
              <w:rPr>
                <w:rFonts w:hAnsi="Times New Roman" w:cs="Times New Roman"/>
                <w:sz w:val="17"/>
                <w:szCs w:val="17"/>
              </w:rPr>
            </w:pPr>
            <w:r w:rsidRPr="00AD2D38">
              <w:rPr>
                <w:rFonts w:hAnsi="Times New Roman" w:cs="Times New Roman"/>
                <w:sz w:val="17"/>
                <w:szCs w:val="17"/>
              </w:rPr>
              <w:t>(11,650)</w:t>
            </w:r>
          </w:p>
        </w:tc>
        <w:tc>
          <w:tcPr>
            <w:tcW w:w="77" w:type="dxa"/>
            <w:tcBorders>
              <w:left w:val="nil"/>
              <w:right w:val="nil"/>
            </w:tcBorders>
            <w:vAlign w:val="center"/>
          </w:tcPr>
          <w:p w14:paraId="208EB91B" w14:textId="1540F46C" w:rsidR="005A2D5A" w:rsidRPr="00AD2D38" w:rsidRDefault="005A2D5A" w:rsidP="005A2D5A">
            <w:pPr>
              <w:tabs>
                <w:tab w:val="decimal" w:pos="725"/>
              </w:tabs>
              <w:spacing w:line="200" w:lineRule="exact"/>
              <w:ind w:right="34"/>
              <w:jc w:val="center"/>
              <w:rPr>
                <w:rFonts w:hAnsi="Times New Roman" w:cs="Times New Roman"/>
                <w:sz w:val="17"/>
                <w:szCs w:val="17"/>
              </w:rPr>
            </w:pPr>
          </w:p>
        </w:tc>
        <w:tc>
          <w:tcPr>
            <w:tcW w:w="923" w:type="dxa"/>
            <w:tcBorders>
              <w:left w:val="nil"/>
              <w:bottom w:val="single" w:sz="4" w:space="0" w:color="auto"/>
              <w:right w:val="nil"/>
            </w:tcBorders>
            <w:vAlign w:val="center"/>
          </w:tcPr>
          <w:p w14:paraId="1E5FFF27" w14:textId="0F4FB873" w:rsidR="005A2D5A" w:rsidRPr="00AD2D38" w:rsidRDefault="005A2D5A" w:rsidP="005A2D5A">
            <w:pPr>
              <w:tabs>
                <w:tab w:val="decimal" w:pos="832"/>
              </w:tabs>
              <w:spacing w:line="200" w:lineRule="exact"/>
              <w:ind w:right="-416"/>
              <w:rPr>
                <w:rFonts w:hAnsi="Times New Roman" w:cs="Times New Roman"/>
                <w:sz w:val="17"/>
                <w:szCs w:val="17"/>
              </w:rPr>
            </w:pPr>
            <w:r w:rsidRPr="00AD2D38">
              <w:rPr>
                <w:rFonts w:hAnsi="Times New Roman" w:cs="Times New Roman"/>
                <w:sz w:val="17"/>
                <w:szCs w:val="17"/>
              </w:rPr>
              <w:t>(11,008)</w:t>
            </w:r>
          </w:p>
        </w:tc>
        <w:tc>
          <w:tcPr>
            <w:tcW w:w="72" w:type="dxa"/>
            <w:tcBorders>
              <w:left w:val="nil"/>
              <w:right w:val="nil"/>
            </w:tcBorders>
            <w:vAlign w:val="center"/>
          </w:tcPr>
          <w:p w14:paraId="63CC3370" w14:textId="77777777" w:rsidR="005A2D5A" w:rsidRPr="00AD2D38" w:rsidRDefault="005A2D5A" w:rsidP="005A2D5A">
            <w:pPr>
              <w:spacing w:line="200" w:lineRule="exact"/>
              <w:ind w:right="34"/>
              <w:jc w:val="center"/>
              <w:rPr>
                <w:rFonts w:hAnsi="Times New Roman" w:cs="Times New Roman"/>
                <w:color w:val="000000"/>
                <w:sz w:val="17"/>
                <w:szCs w:val="17"/>
              </w:rPr>
            </w:pPr>
          </w:p>
        </w:tc>
        <w:tc>
          <w:tcPr>
            <w:tcW w:w="923" w:type="dxa"/>
            <w:tcBorders>
              <w:left w:val="nil"/>
              <w:bottom w:val="single" w:sz="4" w:space="0" w:color="auto"/>
              <w:right w:val="nil"/>
            </w:tcBorders>
            <w:vAlign w:val="bottom"/>
          </w:tcPr>
          <w:p w14:paraId="2BDE3957" w14:textId="64A75313" w:rsidR="005A2D5A" w:rsidRPr="00AD2D38" w:rsidRDefault="005A2D5A" w:rsidP="00106481">
            <w:pPr>
              <w:tabs>
                <w:tab w:val="left" w:pos="647"/>
              </w:tabs>
              <w:spacing w:line="200" w:lineRule="exact"/>
              <w:ind w:right="-47"/>
              <w:jc w:val="center"/>
              <w:rPr>
                <w:rFonts w:hAnsi="Times New Roman" w:cs="Times New Roman"/>
                <w:sz w:val="17"/>
                <w:szCs w:val="17"/>
              </w:rPr>
            </w:pPr>
            <w:r w:rsidRPr="00AD2D38">
              <w:rPr>
                <w:rFonts w:hAnsi="Times New Roman" w:cs="Times New Roman"/>
                <w:sz w:val="17"/>
                <w:szCs w:val="17"/>
              </w:rPr>
              <w:t>(192,010)</w:t>
            </w:r>
          </w:p>
        </w:tc>
        <w:tc>
          <w:tcPr>
            <w:tcW w:w="72" w:type="dxa"/>
            <w:tcBorders>
              <w:left w:val="nil"/>
              <w:right w:val="nil"/>
            </w:tcBorders>
            <w:vAlign w:val="bottom"/>
          </w:tcPr>
          <w:p w14:paraId="074A766E" w14:textId="77777777" w:rsidR="005A2D5A" w:rsidRPr="00AD2D38" w:rsidRDefault="005A2D5A" w:rsidP="005A2D5A">
            <w:pPr>
              <w:tabs>
                <w:tab w:val="decimal" w:pos="1089"/>
              </w:tabs>
              <w:spacing w:line="200" w:lineRule="exact"/>
              <w:ind w:firstLine="4"/>
              <w:jc w:val="center"/>
              <w:rPr>
                <w:rFonts w:hAnsi="Times New Roman" w:cs="Times New Roman"/>
                <w:sz w:val="17"/>
                <w:szCs w:val="17"/>
              </w:rPr>
            </w:pPr>
          </w:p>
        </w:tc>
        <w:tc>
          <w:tcPr>
            <w:tcW w:w="923" w:type="dxa"/>
            <w:tcBorders>
              <w:left w:val="nil"/>
              <w:bottom w:val="single" w:sz="4" w:space="0" w:color="auto"/>
              <w:right w:val="nil"/>
            </w:tcBorders>
            <w:vAlign w:val="bottom"/>
          </w:tcPr>
          <w:p w14:paraId="4EAE19CD" w14:textId="022AED3A" w:rsidR="005A2D5A" w:rsidRPr="00AD2D38" w:rsidRDefault="005A2D5A" w:rsidP="00106481">
            <w:pPr>
              <w:tabs>
                <w:tab w:val="decimal" w:pos="758"/>
              </w:tabs>
              <w:spacing w:line="200" w:lineRule="exact"/>
              <w:ind w:right="34"/>
              <w:jc w:val="right"/>
              <w:rPr>
                <w:rFonts w:hAnsi="Times New Roman" w:cs="Times New Roman"/>
                <w:color w:val="000000"/>
                <w:sz w:val="17"/>
                <w:szCs w:val="17"/>
              </w:rPr>
            </w:pPr>
            <w:r w:rsidRPr="00AD2D38">
              <w:rPr>
                <w:rFonts w:hAnsi="Times New Roman" w:cs="Times New Roman"/>
                <w:sz w:val="17"/>
                <w:szCs w:val="17"/>
              </w:rPr>
              <w:t>(9,833)</w:t>
            </w:r>
          </w:p>
        </w:tc>
        <w:tc>
          <w:tcPr>
            <w:tcW w:w="77" w:type="dxa"/>
            <w:tcBorders>
              <w:left w:val="nil"/>
              <w:right w:val="nil"/>
            </w:tcBorders>
            <w:vAlign w:val="bottom"/>
          </w:tcPr>
          <w:p w14:paraId="08209E06" w14:textId="77777777" w:rsidR="005A2D5A" w:rsidRPr="00AD2D38" w:rsidRDefault="005A2D5A" w:rsidP="005A2D5A">
            <w:pPr>
              <w:tabs>
                <w:tab w:val="decimal" w:pos="1009"/>
              </w:tabs>
              <w:spacing w:line="200" w:lineRule="exact"/>
              <w:ind w:left="14"/>
              <w:jc w:val="center"/>
              <w:rPr>
                <w:rFonts w:hAnsi="Times New Roman" w:cs="Times New Roman"/>
                <w:sz w:val="17"/>
                <w:szCs w:val="17"/>
                <w:cs/>
              </w:rPr>
            </w:pPr>
          </w:p>
        </w:tc>
        <w:tc>
          <w:tcPr>
            <w:tcW w:w="923" w:type="dxa"/>
            <w:tcBorders>
              <w:left w:val="nil"/>
              <w:bottom w:val="single" w:sz="4" w:space="0" w:color="auto"/>
              <w:right w:val="nil"/>
            </w:tcBorders>
            <w:vAlign w:val="bottom"/>
          </w:tcPr>
          <w:p w14:paraId="665B09C5" w14:textId="43DB7E12" w:rsidR="005A2D5A" w:rsidRPr="00AD2D38" w:rsidRDefault="005A2D5A" w:rsidP="005A2D5A">
            <w:pPr>
              <w:tabs>
                <w:tab w:val="decimal" w:pos="72"/>
              </w:tabs>
              <w:spacing w:line="200" w:lineRule="exact"/>
              <w:jc w:val="center"/>
              <w:rPr>
                <w:rFonts w:hAnsi="Times New Roman" w:cs="Times New Roman"/>
                <w:color w:val="000000"/>
                <w:sz w:val="17"/>
                <w:szCs w:val="17"/>
              </w:rPr>
            </w:pPr>
            <w:r w:rsidRPr="00AD2D38">
              <w:rPr>
                <w:rFonts w:hAnsi="Times New Roman" w:cs="Times New Roman"/>
                <w:sz w:val="17"/>
                <w:szCs w:val="17"/>
              </w:rPr>
              <w:t>-</w:t>
            </w:r>
          </w:p>
        </w:tc>
        <w:tc>
          <w:tcPr>
            <w:tcW w:w="77" w:type="dxa"/>
            <w:tcBorders>
              <w:left w:val="nil"/>
              <w:right w:val="nil"/>
            </w:tcBorders>
            <w:vAlign w:val="bottom"/>
          </w:tcPr>
          <w:p w14:paraId="4D92B03E" w14:textId="77777777" w:rsidR="005A2D5A" w:rsidRPr="00AD2D38" w:rsidRDefault="005A2D5A" w:rsidP="005A2D5A">
            <w:pPr>
              <w:tabs>
                <w:tab w:val="decimal" w:pos="72"/>
                <w:tab w:val="decimal" w:pos="1009"/>
              </w:tabs>
              <w:spacing w:line="200" w:lineRule="exact"/>
              <w:ind w:left="14"/>
              <w:jc w:val="center"/>
              <w:rPr>
                <w:rFonts w:hAnsi="Times New Roman" w:cs="Times New Roman"/>
                <w:color w:val="000000"/>
                <w:sz w:val="17"/>
                <w:szCs w:val="17"/>
              </w:rPr>
            </w:pPr>
          </w:p>
        </w:tc>
        <w:tc>
          <w:tcPr>
            <w:tcW w:w="852" w:type="dxa"/>
            <w:tcBorders>
              <w:left w:val="nil"/>
              <w:bottom w:val="single" w:sz="4" w:space="0" w:color="auto"/>
              <w:right w:val="nil"/>
            </w:tcBorders>
            <w:vAlign w:val="bottom"/>
          </w:tcPr>
          <w:p w14:paraId="0F802706" w14:textId="15EEDFDA" w:rsidR="005A2D5A" w:rsidRPr="00AD2D38" w:rsidRDefault="002011BB" w:rsidP="005A2D5A">
            <w:pPr>
              <w:tabs>
                <w:tab w:val="decimal" w:pos="72"/>
              </w:tabs>
              <w:spacing w:line="200" w:lineRule="exact"/>
              <w:jc w:val="center"/>
              <w:rPr>
                <w:rFonts w:hAnsi="Times New Roman" w:cs="Times New Roman"/>
                <w:sz w:val="17"/>
                <w:szCs w:val="17"/>
              </w:rPr>
            </w:pPr>
            <w:r w:rsidRPr="00AD2D38">
              <w:rPr>
                <w:rFonts w:hAnsi="Times New Roman" w:cs="Times New Roman"/>
                <w:sz w:val="17"/>
                <w:szCs w:val="17"/>
              </w:rPr>
              <w:t>-</w:t>
            </w:r>
          </w:p>
        </w:tc>
      </w:tr>
      <w:tr w:rsidR="005A2D5A" w:rsidRPr="00AD2D38" w14:paraId="498550EF" w14:textId="77777777" w:rsidTr="00EE26FD">
        <w:trPr>
          <w:trHeight w:val="144"/>
        </w:trPr>
        <w:tc>
          <w:tcPr>
            <w:tcW w:w="1823" w:type="dxa"/>
            <w:tcBorders>
              <w:top w:val="nil"/>
              <w:left w:val="nil"/>
              <w:bottom w:val="nil"/>
              <w:right w:val="nil"/>
            </w:tcBorders>
            <w:vAlign w:val="bottom"/>
          </w:tcPr>
          <w:p w14:paraId="554D31AB" w14:textId="77777777" w:rsidR="005A2D5A" w:rsidRPr="00AD2D38" w:rsidRDefault="005A2D5A" w:rsidP="005A2D5A">
            <w:pPr>
              <w:tabs>
                <w:tab w:val="left" w:pos="462"/>
              </w:tabs>
              <w:spacing w:line="200" w:lineRule="exact"/>
              <w:rPr>
                <w:rFonts w:hAnsi="Times New Roman" w:cs="Times New Roman"/>
                <w:b/>
                <w:bCs/>
                <w:spacing w:val="-6"/>
                <w:sz w:val="17"/>
                <w:szCs w:val="17"/>
                <w:cs/>
              </w:rPr>
            </w:pPr>
            <w:r w:rsidRPr="00AD2D38">
              <w:rPr>
                <w:rFonts w:hAnsi="Times New Roman" w:cs="Times New Roman"/>
                <w:b/>
                <w:bCs/>
                <w:color w:val="000000"/>
                <w:sz w:val="17"/>
                <w:szCs w:val="17"/>
              </w:rPr>
              <w:t>Deferred tax assets/liabilities - net</w:t>
            </w:r>
          </w:p>
        </w:tc>
        <w:tc>
          <w:tcPr>
            <w:tcW w:w="877" w:type="dxa"/>
            <w:tcBorders>
              <w:top w:val="single" w:sz="4" w:space="0" w:color="auto"/>
              <w:left w:val="nil"/>
              <w:bottom w:val="double" w:sz="4" w:space="0" w:color="auto"/>
              <w:right w:val="nil"/>
            </w:tcBorders>
            <w:vAlign w:val="bottom"/>
          </w:tcPr>
          <w:p w14:paraId="0D774BE9" w14:textId="729B8F25" w:rsidR="005A2D5A" w:rsidRPr="00AD2D38" w:rsidRDefault="005E425C" w:rsidP="005A2D5A">
            <w:pPr>
              <w:tabs>
                <w:tab w:val="decimal" w:pos="655"/>
              </w:tabs>
              <w:spacing w:line="200" w:lineRule="exact"/>
              <w:ind w:right="81"/>
              <w:jc w:val="right"/>
              <w:rPr>
                <w:rFonts w:hAnsi="Times New Roman" w:cs="Times New Roman"/>
                <w:sz w:val="17"/>
                <w:szCs w:val="17"/>
                <w:cs/>
              </w:rPr>
            </w:pPr>
            <w:r w:rsidRPr="00AD2D38">
              <w:rPr>
                <w:rFonts w:hAnsi="Times New Roman" w:cs="Times New Roman"/>
                <w:sz w:val="17"/>
                <w:szCs w:val="17"/>
              </w:rPr>
              <w:t>997,588</w:t>
            </w:r>
          </w:p>
        </w:tc>
        <w:tc>
          <w:tcPr>
            <w:tcW w:w="62" w:type="dxa"/>
            <w:tcBorders>
              <w:left w:val="nil"/>
              <w:right w:val="nil"/>
            </w:tcBorders>
            <w:vAlign w:val="bottom"/>
          </w:tcPr>
          <w:p w14:paraId="34A7D481" w14:textId="77777777" w:rsidR="005A2D5A" w:rsidRPr="00AD2D38" w:rsidRDefault="005A2D5A" w:rsidP="005A2D5A">
            <w:pPr>
              <w:tabs>
                <w:tab w:val="decimal" w:pos="725"/>
              </w:tabs>
              <w:spacing w:line="200" w:lineRule="exact"/>
              <w:ind w:right="34" w:firstLine="4"/>
              <w:jc w:val="right"/>
              <w:rPr>
                <w:rFonts w:hAnsi="Times New Roman" w:cs="Times New Roman"/>
                <w:sz w:val="17"/>
                <w:szCs w:val="17"/>
              </w:rPr>
            </w:pPr>
          </w:p>
        </w:tc>
        <w:tc>
          <w:tcPr>
            <w:tcW w:w="1008" w:type="dxa"/>
            <w:tcBorders>
              <w:top w:val="single" w:sz="4" w:space="0" w:color="auto"/>
              <w:left w:val="nil"/>
              <w:bottom w:val="double" w:sz="4" w:space="0" w:color="auto"/>
              <w:right w:val="nil"/>
            </w:tcBorders>
            <w:vAlign w:val="bottom"/>
          </w:tcPr>
          <w:p w14:paraId="25902ECF" w14:textId="77777777" w:rsidR="005A2D5A" w:rsidRPr="00AD2D38" w:rsidRDefault="005A2D5A" w:rsidP="005A2D5A">
            <w:pPr>
              <w:tabs>
                <w:tab w:val="decimal" w:pos="725"/>
              </w:tabs>
              <w:spacing w:line="200" w:lineRule="exact"/>
              <w:ind w:right="84" w:firstLine="4"/>
              <w:jc w:val="right"/>
              <w:rPr>
                <w:rFonts w:hAnsi="Times New Roman" w:cs="Times New Roman"/>
                <w:sz w:val="17"/>
                <w:szCs w:val="17"/>
              </w:rPr>
            </w:pPr>
            <w:r w:rsidRPr="00AD2D38">
              <w:rPr>
                <w:rFonts w:hAnsi="Times New Roman" w:cs="Times New Roman"/>
                <w:sz w:val="17"/>
                <w:szCs w:val="17"/>
              </w:rPr>
              <w:t>1,046,924</w:t>
            </w:r>
          </w:p>
        </w:tc>
        <w:tc>
          <w:tcPr>
            <w:tcW w:w="50" w:type="dxa"/>
            <w:tcBorders>
              <w:left w:val="nil"/>
              <w:right w:val="nil"/>
            </w:tcBorders>
          </w:tcPr>
          <w:p w14:paraId="27607BCA" w14:textId="77777777" w:rsidR="005A2D5A" w:rsidRPr="00AD2D38" w:rsidRDefault="005A2D5A" w:rsidP="005A2D5A">
            <w:pPr>
              <w:tabs>
                <w:tab w:val="decimal" w:pos="725"/>
              </w:tabs>
              <w:spacing w:line="200" w:lineRule="exact"/>
              <w:ind w:right="34" w:firstLine="4"/>
              <w:jc w:val="right"/>
              <w:rPr>
                <w:rFonts w:hAnsi="Times New Roman" w:cs="Times New Roman"/>
                <w:sz w:val="17"/>
                <w:szCs w:val="17"/>
              </w:rPr>
            </w:pPr>
          </w:p>
        </w:tc>
        <w:tc>
          <w:tcPr>
            <w:tcW w:w="20" w:type="dxa"/>
            <w:tcBorders>
              <w:left w:val="nil"/>
              <w:right w:val="nil"/>
            </w:tcBorders>
            <w:vAlign w:val="bottom"/>
          </w:tcPr>
          <w:p w14:paraId="3B79BDE3" w14:textId="77777777" w:rsidR="005A2D5A" w:rsidRPr="00AD2D38" w:rsidRDefault="005A2D5A" w:rsidP="005A2D5A">
            <w:pPr>
              <w:tabs>
                <w:tab w:val="decimal" w:pos="725"/>
              </w:tabs>
              <w:spacing w:line="200" w:lineRule="exact"/>
              <w:ind w:right="34" w:firstLine="4"/>
              <w:jc w:val="right"/>
              <w:rPr>
                <w:rFonts w:hAnsi="Times New Roman" w:cs="Times New Roman"/>
                <w:sz w:val="17"/>
                <w:szCs w:val="17"/>
              </w:rPr>
            </w:pPr>
          </w:p>
        </w:tc>
        <w:tc>
          <w:tcPr>
            <w:tcW w:w="923" w:type="dxa"/>
            <w:tcBorders>
              <w:top w:val="single" w:sz="4" w:space="0" w:color="auto"/>
              <w:left w:val="nil"/>
              <w:bottom w:val="double" w:sz="4" w:space="0" w:color="auto"/>
              <w:right w:val="nil"/>
            </w:tcBorders>
          </w:tcPr>
          <w:p w14:paraId="7976AF23" w14:textId="77777777" w:rsidR="005A2D5A" w:rsidRPr="00AD2D38" w:rsidRDefault="005A2D5A" w:rsidP="005A2D5A">
            <w:pPr>
              <w:tabs>
                <w:tab w:val="decimal" w:pos="725"/>
              </w:tabs>
              <w:spacing w:line="200" w:lineRule="exact"/>
              <w:ind w:left="14"/>
              <w:jc w:val="right"/>
              <w:rPr>
                <w:rFonts w:hAnsi="Times New Roman" w:cs="Times New Roman"/>
                <w:sz w:val="17"/>
                <w:szCs w:val="17"/>
              </w:rPr>
            </w:pPr>
          </w:p>
          <w:p w14:paraId="07486078" w14:textId="5929CDB8" w:rsidR="005A2D5A" w:rsidRPr="00AD2D38" w:rsidRDefault="005A2D5A" w:rsidP="005A2D5A">
            <w:pPr>
              <w:tabs>
                <w:tab w:val="decimal" w:pos="725"/>
              </w:tabs>
              <w:spacing w:line="200" w:lineRule="exact"/>
              <w:ind w:right="108"/>
              <w:jc w:val="right"/>
              <w:rPr>
                <w:rFonts w:hAnsi="Times New Roman" w:cs="Times New Roman"/>
                <w:sz w:val="17"/>
                <w:szCs w:val="17"/>
              </w:rPr>
            </w:pPr>
            <w:r w:rsidRPr="00AD2D38">
              <w:rPr>
                <w:rFonts w:hAnsi="Times New Roman" w:cs="Times New Roman"/>
                <w:sz w:val="17"/>
                <w:szCs w:val="17"/>
                <w:cs/>
              </w:rPr>
              <w:t>1</w:t>
            </w:r>
            <w:r w:rsidRPr="00AD2D38">
              <w:rPr>
                <w:rFonts w:hAnsi="Times New Roman" w:cs="Times New Roman"/>
                <w:sz w:val="17"/>
                <w:szCs w:val="17"/>
              </w:rPr>
              <w:t>,</w:t>
            </w:r>
            <w:r w:rsidRPr="00AD2D38">
              <w:rPr>
                <w:rFonts w:hAnsi="Times New Roman" w:cs="Times New Roman"/>
                <w:sz w:val="17"/>
                <w:szCs w:val="17"/>
                <w:cs/>
              </w:rPr>
              <w:t>558</w:t>
            </w:r>
            <w:r w:rsidRPr="00AD2D38">
              <w:rPr>
                <w:rFonts w:hAnsi="Times New Roman" w:cs="Times New Roman"/>
                <w:sz w:val="17"/>
                <w:szCs w:val="17"/>
              </w:rPr>
              <w:t>,</w:t>
            </w:r>
            <w:r w:rsidRPr="00AD2D38">
              <w:rPr>
                <w:rFonts w:hAnsi="Times New Roman" w:cs="Times New Roman"/>
                <w:sz w:val="17"/>
                <w:szCs w:val="17"/>
                <w:cs/>
              </w:rPr>
              <w:t>583</w:t>
            </w:r>
          </w:p>
        </w:tc>
        <w:tc>
          <w:tcPr>
            <w:tcW w:w="77" w:type="dxa"/>
            <w:tcBorders>
              <w:left w:val="nil"/>
              <w:right w:val="nil"/>
            </w:tcBorders>
          </w:tcPr>
          <w:p w14:paraId="7EA97E82" w14:textId="77777777" w:rsidR="005A2D5A" w:rsidRPr="00AD2D38" w:rsidRDefault="005A2D5A" w:rsidP="005A2D5A">
            <w:pPr>
              <w:tabs>
                <w:tab w:val="decimal" w:pos="725"/>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tcPr>
          <w:p w14:paraId="476733CB" w14:textId="77777777" w:rsidR="005A2D5A" w:rsidRPr="00AD2D38" w:rsidRDefault="005A2D5A" w:rsidP="00C03702">
            <w:pPr>
              <w:tabs>
                <w:tab w:val="decimal" w:pos="745"/>
              </w:tabs>
              <w:spacing w:line="200" w:lineRule="exact"/>
              <w:rPr>
                <w:rFonts w:hAnsi="Times New Roman" w:cs="Times New Roman"/>
                <w:sz w:val="17"/>
                <w:szCs w:val="17"/>
              </w:rPr>
            </w:pPr>
          </w:p>
          <w:p w14:paraId="5D3AC23E" w14:textId="754C15E9" w:rsidR="005A2D5A" w:rsidRPr="00AD2D38" w:rsidRDefault="005A2D5A" w:rsidP="00C03702">
            <w:pPr>
              <w:tabs>
                <w:tab w:val="decimal" w:pos="745"/>
              </w:tabs>
              <w:spacing w:line="200" w:lineRule="exact"/>
              <w:rPr>
                <w:rFonts w:hAnsi="Times New Roman" w:cs="Times New Roman"/>
                <w:sz w:val="17"/>
                <w:szCs w:val="17"/>
              </w:rPr>
            </w:pPr>
            <w:r w:rsidRPr="00AD2D38">
              <w:rPr>
                <w:rFonts w:hAnsi="Times New Roman" w:cs="Times New Roman"/>
                <w:sz w:val="17"/>
                <w:szCs w:val="17"/>
              </w:rPr>
              <w:t>101,611</w:t>
            </w:r>
          </w:p>
        </w:tc>
        <w:tc>
          <w:tcPr>
            <w:tcW w:w="77" w:type="dxa"/>
            <w:tcBorders>
              <w:left w:val="nil"/>
              <w:right w:val="nil"/>
            </w:tcBorders>
          </w:tcPr>
          <w:p w14:paraId="323ABA03" w14:textId="3628A182" w:rsidR="005A2D5A" w:rsidRPr="00AD2D38" w:rsidRDefault="005A2D5A" w:rsidP="005A2D5A">
            <w:pPr>
              <w:tabs>
                <w:tab w:val="decimal" w:pos="725"/>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tcPr>
          <w:p w14:paraId="3E612B7A" w14:textId="77777777" w:rsidR="005A2D5A" w:rsidRPr="00AD2D38" w:rsidRDefault="005A2D5A" w:rsidP="005A2D5A">
            <w:pPr>
              <w:tabs>
                <w:tab w:val="decimal" w:pos="832"/>
              </w:tabs>
              <w:spacing w:line="200" w:lineRule="exact"/>
              <w:ind w:right="-416"/>
              <w:rPr>
                <w:rFonts w:hAnsi="Times New Roman" w:cs="Times New Roman"/>
                <w:sz w:val="17"/>
                <w:szCs w:val="17"/>
              </w:rPr>
            </w:pPr>
          </w:p>
          <w:p w14:paraId="78A72E8C" w14:textId="30CDBCBD" w:rsidR="005A2D5A" w:rsidRPr="00AD2D38" w:rsidRDefault="005A2D5A" w:rsidP="005A2D5A">
            <w:pPr>
              <w:tabs>
                <w:tab w:val="decimal" w:pos="832"/>
              </w:tabs>
              <w:spacing w:line="200" w:lineRule="exact"/>
              <w:ind w:right="-416"/>
              <w:rPr>
                <w:rFonts w:hAnsi="Times New Roman" w:cs="Times New Roman"/>
                <w:sz w:val="17"/>
                <w:szCs w:val="17"/>
              </w:rPr>
            </w:pPr>
            <w:r w:rsidRPr="00AD2D38">
              <w:rPr>
                <w:rFonts w:hAnsi="Times New Roman" w:cs="Times New Roman"/>
                <w:sz w:val="17"/>
                <w:szCs w:val="17"/>
                <w:cs/>
              </w:rPr>
              <w:t>1</w:t>
            </w:r>
            <w:r w:rsidRPr="00AD2D38">
              <w:rPr>
                <w:rFonts w:hAnsi="Times New Roman" w:cs="Times New Roman"/>
                <w:sz w:val="17"/>
                <w:szCs w:val="17"/>
              </w:rPr>
              <w:t>,</w:t>
            </w:r>
            <w:r w:rsidRPr="00AD2D38">
              <w:rPr>
                <w:rFonts w:hAnsi="Times New Roman" w:cs="Times New Roman"/>
                <w:sz w:val="17"/>
                <w:szCs w:val="17"/>
                <w:cs/>
              </w:rPr>
              <w:t>660</w:t>
            </w:r>
            <w:r w:rsidRPr="00AD2D38">
              <w:rPr>
                <w:rFonts w:hAnsi="Times New Roman" w:cs="Times New Roman"/>
                <w:sz w:val="17"/>
                <w:szCs w:val="17"/>
              </w:rPr>
              <w:t>,</w:t>
            </w:r>
            <w:r w:rsidRPr="00AD2D38">
              <w:rPr>
                <w:rFonts w:hAnsi="Times New Roman" w:cs="Times New Roman"/>
                <w:sz w:val="17"/>
                <w:szCs w:val="17"/>
                <w:cs/>
              </w:rPr>
              <w:t>194</w:t>
            </w:r>
          </w:p>
        </w:tc>
        <w:tc>
          <w:tcPr>
            <w:tcW w:w="72" w:type="dxa"/>
            <w:tcBorders>
              <w:left w:val="nil"/>
              <w:right w:val="nil"/>
            </w:tcBorders>
          </w:tcPr>
          <w:p w14:paraId="40B1963D" w14:textId="77777777" w:rsidR="005A2D5A" w:rsidRPr="00AD2D38" w:rsidRDefault="005A2D5A" w:rsidP="005A2D5A">
            <w:pPr>
              <w:tabs>
                <w:tab w:val="decimal" w:pos="762"/>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vAlign w:val="bottom"/>
          </w:tcPr>
          <w:p w14:paraId="568054A1" w14:textId="77777777" w:rsidR="005A2D5A" w:rsidRPr="00AD2D38" w:rsidRDefault="005A2D5A" w:rsidP="00106481">
            <w:pPr>
              <w:tabs>
                <w:tab w:val="left" w:pos="647"/>
                <w:tab w:val="decimal" w:pos="762"/>
              </w:tabs>
              <w:ind w:right="-47"/>
              <w:jc w:val="center"/>
              <w:rPr>
                <w:rFonts w:hAnsi="Times New Roman" w:cs="Times New Roman"/>
                <w:sz w:val="17"/>
                <w:szCs w:val="17"/>
              </w:rPr>
            </w:pPr>
          </w:p>
          <w:p w14:paraId="77DD72DB" w14:textId="00F0A2EC" w:rsidR="005A2D5A" w:rsidRPr="00AD2D38" w:rsidRDefault="005E425C" w:rsidP="00106481">
            <w:pPr>
              <w:tabs>
                <w:tab w:val="left" w:pos="647"/>
              </w:tabs>
              <w:spacing w:line="200" w:lineRule="exact"/>
              <w:ind w:right="-47"/>
              <w:jc w:val="center"/>
              <w:rPr>
                <w:rFonts w:hAnsi="Times New Roman" w:cs="Times New Roman"/>
                <w:sz w:val="17"/>
                <w:szCs w:val="17"/>
              </w:rPr>
            </w:pPr>
            <w:r w:rsidRPr="00AD2D38">
              <w:rPr>
                <w:rFonts w:hAnsi="Times New Roman" w:cs="Times New Roman"/>
                <w:sz w:val="17"/>
                <w:szCs w:val="17"/>
              </w:rPr>
              <w:t>(172,254)</w:t>
            </w:r>
          </w:p>
        </w:tc>
        <w:tc>
          <w:tcPr>
            <w:tcW w:w="72" w:type="dxa"/>
            <w:tcBorders>
              <w:left w:val="nil"/>
              <w:right w:val="nil"/>
            </w:tcBorders>
            <w:vAlign w:val="bottom"/>
          </w:tcPr>
          <w:p w14:paraId="058C2D74" w14:textId="77777777" w:rsidR="005A2D5A" w:rsidRPr="00AD2D38" w:rsidRDefault="005A2D5A" w:rsidP="005A2D5A">
            <w:pPr>
              <w:tabs>
                <w:tab w:val="decimal" w:pos="1089"/>
              </w:tabs>
              <w:spacing w:line="200" w:lineRule="exact"/>
              <w:ind w:firstLine="4"/>
              <w:jc w:val="right"/>
              <w:rPr>
                <w:rFonts w:hAnsi="Times New Roman" w:cs="Times New Roman"/>
                <w:sz w:val="17"/>
                <w:szCs w:val="17"/>
              </w:rPr>
            </w:pPr>
          </w:p>
        </w:tc>
        <w:tc>
          <w:tcPr>
            <w:tcW w:w="923" w:type="dxa"/>
            <w:tcBorders>
              <w:top w:val="single" w:sz="4" w:space="0" w:color="auto"/>
              <w:left w:val="nil"/>
              <w:bottom w:val="double" w:sz="4" w:space="0" w:color="auto"/>
              <w:right w:val="nil"/>
            </w:tcBorders>
            <w:vAlign w:val="bottom"/>
          </w:tcPr>
          <w:p w14:paraId="4878B90D" w14:textId="77777777" w:rsidR="005A2D5A" w:rsidRPr="00AD2D38" w:rsidRDefault="005A2D5A" w:rsidP="005A2D5A">
            <w:pPr>
              <w:tabs>
                <w:tab w:val="decimal" w:pos="762"/>
              </w:tabs>
              <w:ind w:right="34"/>
              <w:jc w:val="center"/>
              <w:rPr>
                <w:rFonts w:hAnsi="Times New Roman" w:cs="Times New Roman"/>
                <w:sz w:val="17"/>
                <w:szCs w:val="17"/>
              </w:rPr>
            </w:pPr>
          </w:p>
          <w:p w14:paraId="6DB87236" w14:textId="5A600203" w:rsidR="005A2D5A" w:rsidRPr="00AD2D38" w:rsidRDefault="005A2D5A" w:rsidP="00106481">
            <w:pPr>
              <w:tabs>
                <w:tab w:val="decimal" w:pos="762"/>
              </w:tabs>
              <w:spacing w:line="200" w:lineRule="exact"/>
              <w:ind w:right="34"/>
              <w:jc w:val="right"/>
              <w:rPr>
                <w:rFonts w:hAnsi="Times New Roman" w:cs="Times New Roman"/>
                <w:sz w:val="17"/>
                <w:szCs w:val="17"/>
                <w:cs/>
              </w:rPr>
            </w:pPr>
            <w:r w:rsidRPr="00AD2D38">
              <w:rPr>
                <w:rFonts w:hAnsi="Times New Roman" w:cs="Times New Roman"/>
                <w:sz w:val="17"/>
                <w:szCs w:val="17"/>
              </w:rPr>
              <w:t>(186,26</w:t>
            </w:r>
            <w:r w:rsidRPr="00AD2D38">
              <w:rPr>
                <w:rFonts w:hAnsi="Times New Roman" w:cs="Times New Roman"/>
                <w:sz w:val="17"/>
                <w:szCs w:val="17"/>
                <w:cs/>
              </w:rPr>
              <w:t>2</w:t>
            </w:r>
            <w:r w:rsidRPr="00AD2D38">
              <w:rPr>
                <w:rFonts w:hAnsi="Times New Roman" w:cs="Times New Roman"/>
                <w:sz w:val="17"/>
                <w:szCs w:val="17"/>
              </w:rPr>
              <w:t>)</w:t>
            </w:r>
          </w:p>
        </w:tc>
        <w:tc>
          <w:tcPr>
            <w:tcW w:w="77" w:type="dxa"/>
            <w:tcBorders>
              <w:left w:val="nil"/>
              <w:right w:val="nil"/>
            </w:tcBorders>
            <w:vAlign w:val="bottom"/>
          </w:tcPr>
          <w:p w14:paraId="58026EDD" w14:textId="77777777" w:rsidR="005A2D5A" w:rsidRPr="00AD2D38" w:rsidRDefault="005A2D5A" w:rsidP="005A2D5A">
            <w:pPr>
              <w:tabs>
                <w:tab w:val="decimal" w:pos="1009"/>
              </w:tabs>
              <w:spacing w:line="200" w:lineRule="exact"/>
              <w:ind w:left="14"/>
              <w:jc w:val="right"/>
              <w:rPr>
                <w:rFonts w:hAnsi="Times New Roman" w:cs="Times New Roman"/>
                <w:sz w:val="17"/>
                <w:szCs w:val="17"/>
              </w:rPr>
            </w:pPr>
          </w:p>
        </w:tc>
        <w:tc>
          <w:tcPr>
            <w:tcW w:w="923" w:type="dxa"/>
            <w:tcBorders>
              <w:top w:val="single" w:sz="4" w:space="0" w:color="auto"/>
              <w:left w:val="nil"/>
              <w:bottom w:val="double" w:sz="4" w:space="0" w:color="auto"/>
              <w:right w:val="nil"/>
            </w:tcBorders>
            <w:vAlign w:val="bottom"/>
          </w:tcPr>
          <w:p w14:paraId="303A0236" w14:textId="77777777" w:rsidR="005A2D5A" w:rsidRPr="00AD2D38" w:rsidRDefault="005A2D5A" w:rsidP="005A2D5A">
            <w:pPr>
              <w:tabs>
                <w:tab w:val="decimal" w:pos="765"/>
              </w:tabs>
              <w:ind w:right="34"/>
              <w:jc w:val="center"/>
              <w:rPr>
                <w:rFonts w:hAnsi="Times New Roman" w:cs="Times New Roman"/>
                <w:sz w:val="17"/>
                <w:szCs w:val="17"/>
              </w:rPr>
            </w:pPr>
          </w:p>
          <w:p w14:paraId="7063E7D4" w14:textId="3C739248" w:rsidR="005A2D5A" w:rsidRPr="00AD2D38" w:rsidRDefault="005A2D5A" w:rsidP="005A2D5A">
            <w:pPr>
              <w:tabs>
                <w:tab w:val="decimal" w:pos="725"/>
              </w:tabs>
              <w:spacing w:line="200" w:lineRule="exact"/>
              <w:ind w:right="34"/>
              <w:jc w:val="center"/>
              <w:rPr>
                <w:rFonts w:hAnsi="Times New Roman" w:cs="Times New Roman"/>
                <w:sz w:val="17"/>
                <w:szCs w:val="17"/>
              </w:rPr>
            </w:pPr>
            <w:r w:rsidRPr="00AD2D38">
              <w:rPr>
                <w:rFonts w:hAnsi="Times New Roman" w:cs="Times New Roman"/>
                <w:sz w:val="17"/>
                <w:szCs w:val="17"/>
              </w:rPr>
              <w:t>122,918</w:t>
            </w:r>
          </w:p>
        </w:tc>
        <w:tc>
          <w:tcPr>
            <w:tcW w:w="77" w:type="dxa"/>
            <w:tcBorders>
              <w:left w:val="nil"/>
              <w:right w:val="nil"/>
            </w:tcBorders>
            <w:vAlign w:val="bottom"/>
          </w:tcPr>
          <w:p w14:paraId="43C19E29" w14:textId="77777777" w:rsidR="005A2D5A" w:rsidRPr="00AD2D38" w:rsidRDefault="005A2D5A" w:rsidP="005A2D5A">
            <w:pPr>
              <w:tabs>
                <w:tab w:val="decimal" w:pos="1009"/>
              </w:tabs>
              <w:spacing w:line="200" w:lineRule="exact"/>
              <w:ind w:left="14"/>
              <w:jc w:val="right"/>
              <w:rPr>
                <w:rFonts w:hAnsi="Times New Roman" w:cs="Times New Roman"/>
                <w:sz w:val="17"/>
                <w:szCs w:val="17"/>
              </w:rPr>
            </w:pPr>
          </w:p>
        </w:tc>
        <w:tc>
          <w:tcPr>
            <w:tcW w:w="852" w:type="dxa"/>
            <w:tcBorders>
              <w:top w:val="single" w:sz="4" w:space="0" w:color="auto"/>
              <w:left w:val="nil"/>
              <w:bottom w:val="double" w:sz="4" w:space="0" w:color="auto"/>
              <w:right w:val="nil"/>
            </w:tcBorders>
            <w:vAlign w:val="bottom"/>
          </w:tcPr>
          <w:p w14:paraId="38BFA4A1" w14:textId="77777777" w:rsidR="005A2D5A" w:rsidRPr="00AD2D38" w:rsidRDefault="005A2D5A" w:rsidP="005A2D5A">
            <w:pPr>
              <w:tabs>
                <w:tab w:val="decimal" w:pos="765"/>
              </w:tabs>
              <w:ind w:right="34"/>
              <w:jc w:val="center"/>
              <w:rPr>
                <w:rFonts w:hAnsi="Times New Roman" w:cs="Times New Roman"/>
                <w:sz w:val="17"/>
                <w:szCs w:val="17"/>
              </w:rPr>
            </w:pPr>
          </w:p>
          <w:p w14:paraId="75DD6554" w14:textId="2B1B917A" w:rsidR="005A2D5A" w:rsidRPr="00AD2D38" w:rsidRDefault="005A2D5A" w:rsidP="005A2D5A">
            <w:pPr>
              <w:tabs>
                <w:tab w:val="decimal" w:pos="765"/>
              </w:tabs>
              <w:spacing w:line="200" w:lineRule="exact"/>
              <w:ind w:right="34"/>
              <w:rPr>
                <w:rFonts w:hAnsi="Times New Roman" w:cs="Times New Roman"/>
                <w:sz w:val="17"/>
                <w:szCs w:val="17"/>
              </w:rPr>
            </w:pPr>
            <w:r w:rsidRPr="00AD2D38">
              <w:rPr>
                <w:rFonts w:hAnsi="Times New Roman" w:cs="Times New Roman"/>
                <w:sz w:val="17"/>
                <w:szCs w:val="17"/>
              </w:rPr>
              <w:t>625,453</w:t>
            </w:r>
          </w:p>
        </w:tc>
      </w:tr>
    </w:tbl>
    <w:p w14:paraId="6859055A" w14:textId="0336151B" w:rsidR="00050E22" w:rsidRPr="00441FED" w:rsidRDefault="00050E22" w:rsidP="001C682C">
      <w:pPr>
        <w:spacing w:before="240" w:after="240"/>
        <w:ind w:left="630" w:hanging="90"/>
        <w:rPr>
          <w:rFonts w:hAnsi="Times New Roman" w:cs="Times New Roman"/>
          <w:caps/>
          <w:color w:val="000000"/>
        </w:rPr>
      </w:pPr>
      <w:r w:rsidRPr="00764990">
        <w:rPr>
          <w:rFonts w:hAnsi="Times New Roman" w:cs="Times New Roman"/>
          <w:color w:val="000000"/>
        </w:rPr>
        <w:t>16.2</w:t>
      </w:r>
      <w:r w:rsidR="001C682C">
        <w:rPr>
          <w:rFonts w:hAnsi="Times New Roman" w:cs="Times New Roman"/>
          <w:color w:val="000000"/>
        </w:rPr>
        <w:t xml:space="preserve">   </w:t>
      </w:r>
      <w:r w:rsidRPr="00764990">
        <w:rPr>
          <w:rFonts w:hAnsi="Times New Roman" w:cs="Times New Roman"/>
          <w:color w:val="000000"/>
        </w:rPr>
        <w:t>Income tax expenses</w:t>
      </w:r>
    </w:p>
    <w:p w14:paraId="3A2F3F10" w14:textId="7A31A877" w:rsidR="00050E22" w:rsidRPr="00764990" w:rsidRDefault="00050E22" w:rsidP="00632E33">
      <w:pPr>
        <w:ind w:left="1143"/>
        <w:jc w:val="thaiDistribute"/>
        <w:rPr>
          <w:rFonts w:hAnsi="Times New Roman" w:cs="Times New Roman"/>
          <w:color w:val="000000"/>
        </w:rPr>
      </w:pPr>
      <w:r w:rsidRPr="00764990">
        <w:rPr>
          <w:rFonts w:hAnsi="Times New Roman" w:cs="Times New Roman"/>
          <w:color w:val="000000"/>
        </w:rPr>
        <w:t>Income tax expenses for the three-month</w:t>
      </w:r>
      <w:r w:rsidR="00D54B05">
        <w:rPr>
          <w:rFonts w:hAnsi="Times New Roman" w:cs="Times New Roman"/>
          <w:color w:val="000000"/>
        </w:rPr>
        <w:t xml:space="preserve"> and six-month</w:t>
      </w:r>
      <w:r w:rsidRPr="00764990">
        <w:rPr>
          <w:rFonts w:hAnsi="Times New Roman" w:cs="Times New Roman"/>
          <w:color w:val="000000"/>
        </w:rPr>
        <w:t xml:space="preserve"> periods ended </w:t>
      </w:r>
      <w:r w:rsidR="00D54B05">
        <w:rPr>
          <w:rFonts w:hAnsi="Times New Roman" w:cs="Times New Roman"/>
          <w:color w:val="000000"/>
        </w:rPr>
        <w:t>June</w:t>
      </w:r>
      <w:r w:rsidRPr="00764990">
        <w:rPr>
          <w:rFonts w:hAnsi="Times New Roman" w:cs="Times New Roman"/>
          <w:color w:val="000000"/>
        </w:rPr>
        <w:t xml:space="preserve"> 3</w:t>
      </w:r>
      <w:r w:rsidR="00D54B05">
        <w:rPr>
          <w:rFonts w:hAnsi="Times New Roman" w:cs="Times New Roman"/>
          <w:color w:val="000000"/>
        </w:rPr>
        <w:t>0</w:t>
      </w:r>
      <w:r w:rsidRPr="00764990">
        <w:rPr>
          <w:rFonts w:hAnsi="Times New Roman" w:cs="Times New Roman"/>
          <w:color w:val="000000"/>
        </w:rPr>
        <w:t>, 2025 and 2024 were as follows:</w:t>
      </w:r>
    </w:p>
    <w:p w14:paraId="41931BD5" w14:textId="77777777" w:rsidR="00050E22" w:rsidRPr="007546C1" w:rsidRDefault="00050E22" w:rsidP="00050E22">
      <w:pPr>
        <w:ind w:left="1260"/>
        <w:jc w:val="right"/>
        <w:rPr>
          <w:rFonts w:hAnsi="Times New Roman" w:cs="Times New Roman"/>
          <w:b/>
          <w:bCs/>
          <w:sz w:val="20"/>
          <w:szCs w:val="20"/>
        </w:rPr>
      </w:pPr>
      <w:r w:rsidRPr="007546C1">
        <w:rPr>
          <w:rFonts w:hAnsi="Times New Roman" w:cs="Times New Roman"/>
          <w:b/>
          <w:bCs/>
          <w:sz w:val="20"/>
          <w:szCs w:val="20"/>
        </w:rPr>
        <w:t>(Unit : Thousand Baht)</w:t>
      </w:r>
    </w:p>
    <w:tbl>
      <w:tblPr>
        <w:tblW w:w="8550" w:type="dxa"/>
        <w:tblInd w:w="720" w:type="dxa"/>
        <w:tblLayout w:type="fixed"/>
        <w:tblCellMar>
          <w:left w:w="0" w:type="dxa"/>
          <w:right w:w="0" w:type="dxa"/>
        </w:tblCellMar>
        <w:tblLook w:val="04A0" w:firstRow="1" w:lastRow="0" w:firstColumn="1" w:lastColumn="0" w:noHBand="0" w:noVBand="1"/>
      </w:tblPr>
      <w:tblGrid>
        <w:gridCol w:w="2970"/>
        <w:gridCol w:w="1296"/>
        <w:gridCol w:w="35"/>
        <w:gridCol w:w="1279"/>
        <w:gridCol w:w="20"/>
        <w:gridCol w:w="52"/>
        <w:gridCol w:w="1440"/>
        <w:gridCol w:w="90"/>
        <w:gridCol w:w="1368"/>
      </w:tblGrid>
      <w:tr w:rsidR="006671A7" w:rsidRPr="007546C1" w14:paraId="48A3DE69" w14:textId="2239F403" w:rsidTr="00C03702">
        <w:trPr>
          <w:trHeight w:val="144"/>
        </w:trPr>
        <w:tc>
          <w:tcPr>
            <w:tcW w:w="2970" w:type="dxa"/>
          </w:tcPr>
          <w:p w14:paraId="439F9E1C" w14:textId="77777777" w:rsidR="006671A7" w:rsidRPr="00973702" w:rsidRDefault="006671A7" w:rsidP="002138FA">
            <w:pPr>
              <w:spacing w:line="240" w:lineRule="exact"/>
              <w:ind w:right="-25" w:firstLine="63"/>
              <w:jc w:val="right"/>
              <w:rPr>
                <w:rFonts w:hAnsi="Times New Roman" w:cs="Times New Roman"/>
                <w:b/>
                <w:bCs/>
                <w:sz w:val="20"/>
                <w:szCs w:val="20"/>
              </w:rPr>
            </w:pPr>
          </w:p>
        </w:tc>
        <w:tc>
          <w:tcPr>
            <w:tcW w:w="5580" w:type="dxa"/>
            <w:gridSpan w:val="8"/>
            <w:tcBorders>
              <w:bottom w:val="single" w:sz="4" w:space="0" w:color="auto"/>
            </w:tcBorders>
          </w:tcPr>
          <w:p w14:paraId="2452E1A5" w14:textId="203DFE3A" w:rsidR="006671A7" w:rsidRPr="00973702" w:rsidRDefault="006671A7" w:rsidP="003D1607">
            <w:pPr>
              <w:spacing w:line="240" w:lineRule="exact"/>
              <w:jc w:val="center"/>
              <w:rPr>
                <w:rFonts w:hAnsi="Times New Roman" w:cs="Times New Roman"/>
                <w:b/>
                <w:bCs/>
                <w:sz w:val="20"/>
                <w:szCs w:val="20"/>
              </w:rPr>
            </w:pPr>
            <w:r w:rsidRPr="00973702">
              <w:rPr>
                <w:rFonts w:hAnsi="Times New Roman" w:cs="Times New Roman"/>
                <w:b/>
                <w:bCs/>
                <w:sz w:val="20"/>
                <w:szCs w:val="20"/>
              </w:rPr>
              <w:t>Consolidated financial statements</w:t>
            </w:r>
          </w:p>
        </w:tc>
      </w:tr>
      <w:tr w:rsidR="00951957" w:rsidRPr="00973702" w14:paraId="79D798D3" w14:textId="3CE9690E" w:rsidTr="00C03702">
        <w:trPr>
          <w:trHeight w:val="144"/>
        </w:trPr>
        <w:tc>
          <w:tcPr>
            <w:tcW w:w="2970" w:type="dxa"/>
          </w:tcPr>
          <w:p w14:paraId="06A1161B" w14:textId="77777777" w:rsidR="00951957" w:rsidRPr="00973702" w:rsidRDefault="00951957" w:rsidP="006671A7">
            <w:pPr>
              <w:spacing w:line="240" w:lineRule="exact"/>
              <w:ind w:right="-25" w:firstLine="63"/>
              <w:jc w:val="right"/>
              <w:rPr>
                <w:rFonts w:hAnsi="Times New Roman" w:cs="Times New Roman"/>
                <w:b/>
                <w:bCs/>
                <w:sz w:val="20"/>
                <w:szCs w:val="20"/>
              </w:rPr>
            </w:pPr>
          </w:p>
        </w:tc>
        <w:tc>
          <w:tcPr>
            <w:tcW w:w="2610" w:type="dxa"/>
            <w:gridSpan w:val="3"/>
            <w:tcBorders>
              <w:top w:val="single" w:sz="4" w:space="0" w:color="auto"/>
            </w:tcBorders>
          </w:tcPr>
          <w:p w14:paraId="6CD9C7EC" w14:textId="77777777" w:rsidR="00951957" w:rsidRPr="00973702" w:rsidRDefault="00951957" w:rsidP="006671A7">
            <w:pPr>
              <w:spacing w:line="240" w:lineRule="exact"/>
              <w:jc w:val="center"/>
              <w:rPr>
                <w:rFonts w:hAnsi="Times New Roman" w:cs="Times New Roman"/>
                <w:b/>
                <w:bCs/>
                <w:sz w:val="20"/>
                <w:szCs w:val="20"/>
              </w:rPr>
            </w:pPr>
            <w:r w:rsidRPr="00973702">
              <w:rPr>
                <w:rFonts w:hAnsi="Times New Roman" w:cs="Times New Roman"/>
                <w:b/>
                <w:bCs/>
                <w:sz w:val="20"/>
                <w:szCs w:val="20"/>
              </w:rPr>
              <w:t>For the three-month</w:t>
            </w:r>
          </w:p>
        </w:tc>
        <w:tc>
          <w:tcPr>
            <w:tcW w:w="20" w:type="dxa"/>
            <w:tcBorders>
              <w:top w:val="single" w:sz="4" w:space="0" w:color="auto"/>
            </w:tcBorders>
          </w:tcPr>
          <w:p w14:paraId="6F804B8C" w14:textId="5307EC04" w:rsidR="00951957" w:rsidRPr="00973702" w:rsidRDefault="00951957" w:rsidP="006671A7">
            <w:pPr>
              <w:spacing w:line="240" w:lineRule="exact"/>
              <w:jc w:val="center"/>
              <w:rPr>
                <w:rFonts w:hAnsi="Times New Roman" w:cs="Times New Roman"/>
                <w:b/>
                <w:bCs/>
                <w:sz w:val="20"/>
                <w:szCs w:val="20"/>
              </w:rPr>
            </w:pPr>
          </w:p>
        </w:tc>
        <w:tc>
          <w:tcPr>
            <w:tcW w:w="2950" w:type="dxa"/>
            <w:gridSpan w:val="4"/>
          </w:tcPr>
          <w:p w14:paraId="61701DD8" w14:textId="38D345CB" w:rsidR="00951957" w:rsidRPr="00973702" w:rsidRDefault="00951957" w:rsidP="006671A7">
            <w:pPr>
              <w:jc w:val="center"/>
            </w:pPr>
            <w:r w:rsidRPr="00973702">
              <w:rPr>
                <w:rFonts w:hAnsi="Times New Roman" w:cs="Times New Roman"/>
                <w:b/>
                <w:bCs/>
                <w:sz w:val="20"/>
                <w:szCs w:val="20"/>
              </w:rPr>
              <w:t xml:space="preserve">For the </w:t>
            </w:r>
            <w:r w:rsidRPr="00973702">
              <w:rPr>
                <w:rFonts w:hAnsi="Times New Roman"/>
                <w:b/>
                <w:bCs/>
                <w:sz w:val="20"/>
                <w:szCs w:val="25"/>
              </w:rPr>
              <w:t>six</w:t>
            </w:r>
            <w:r w:rsidRPr="00973702">
              <w:rPr>
                <w:rFonts w:hAnsi="Times New Roman" w:cs="Times New Roman"/>
                <w:b/>
                <w:bCs/>
                <w:sz w:val="20"/>
                <w:szCs w:val="20"/>
              </w:rPr>
              <w:t>-month</w:t>
            </w:r>
          </w:p>
        </w:tc>
      </w:tr>
      <w:tr w:rsidR="006671A7" w:rsidRPr="007546C1" w14:paraId="6C1A8C90" w14:textId="0C4E430E" w:rsidTr="00C03702">
        <w:trPr>
          <w:trHeight w:val="144"/>
        </w:trPr>
        <w:tc>
          <w:tcPr>
            <w:tcW w:w="2970" w:type="dxa"/>
          </w:tcPr>
          <w:p w14:paraId="5F0ECCAA" w14:textId="77777777" w:rsidR="006671A7" w:rsidRPr="00973702" w:rsidRDefault="006671A7" w:rsidP="006671A7">
            <w:pPr>
              <w:spacing w:line="240" w:lineRule="exact"/>
              <w:ind w:right="-25" w:firstLine="63"/>
              <w:jc w:val="right"/>
              <w:rPr>
                <w:rFonts w:hAnsi="Times New Roman" w:cs="Times New Roman"/>
                <w:b/>
                <w:bCs/>
                <w:sz w:val="20"/>
                <w:szCs w:val="20"/>
              </w:rPr>
            </w:pPr>
          </w:p>
        </w:tc>
        <w:tc>
          <w:tcPr>
            <w:tcW w:w="2610" w:type="dxa"/>
            <w:gridSpan w:val="3"/>
            <w:tcBorders>
              <w:bottom w:val="single" w:sz="4" w:space="0" w:color="auto"/>
            </w:tcBorders>
          </w:tcPr>
          <w:p w14:paraId="55CE72E5" w14:textId="6A45A367" w:rsidR="006671A7" w:rsidRPr="00973702" w:rsidRDefault="006671A7" w:rsidP="006671A7">
            <w:pPr>
              <w:spacing w:line="240" w:lineRule="exact"/>
              <w:jc w:val="center"/>
              <w:rPr>
                <w:rFonts w:hAnsi="Times New Roman" w:cs="Times New Roman"/>
                <w:b/>
                <w:bCs/>
                <w:sz w:val="20"/>
                <w:szCs w:val="20"/>
              </w:rPr>
            </w:pPr>
            <w:r w:rsidRPr="00973702">
              <w:rPr>
                <w:rFonts w:hAnsi="Times New Roman" w:cs="Times New Roman"/>
                <w:b/>
                <w:bCs/>
                <w:sz w:val="20"/>
                <w:szCs w:val="20"/>
              </w:rPr>
              <w:t>periods ended June 30,</w:t>
            </w:r>
          </w:p>
        </w:tc>
        <w:tc>
          <w:tcPr>
            <w:tcW w:w="2970" w:type="dxa"/>
            <w:gridSpan w:val="5"/>
            <w:tcBorders>
              <w:bottom w:val="single" w:sz="4" w:space="0" w:color="auto"/>
            </w:tcBorders>
          </w:tcPr>
          <w:p w14:paraId="316F2A9B" w14:textId="3B751F88" w:rsidR="006671A7" w:rsidRPr="00973702" w:rsidRDefault="006671A7" w:rsidP="006671A7">
            <w:pPr>
              <w:spacing w:line="240" w:lineRule="exact"/>
              <w:jc w:val="center"/>
              <w:rPr>
                <w:rFonts w:hAnsi="Times New Roman" w:cs="Times New Roman"/>
                <w:b/>
                <w:bCs/>
                <w:sz w:val="20"/>
                <w:szCs w:val="20"/>
              </w:rPr>
            </w:pPr>
            <w:r w:rsidRPr="00973702">
              <w:rPr>
                <w:rFonts w:hAnsi="Times New Roman" w:cs="Times New Roman"/>
                <w:b/>
                <w:bCs/>
                <w:sz w:val="20"/>
                <w:szCs w:val="20"/>
              </w:rPr>
              <w:t>periods ended June 30,</w:t>
            </w:r>
          </w:p>
        </w:tc>
      </w:tr>
      <w:tr w:rsidR="00C03702" w:rsidRPr="007546C1" w14:paraId="5902AC30" w14:textId="28810377" w:rsidTr="00C03702">
        <w:trPr>
          <w:trHeight w:val="144"/>
        </w:trPr>
        <w:tc>
          <w:tcPr>
            <w:tcW w:w="2970" w:type="dxa"/>
          </w:tcPr>
          <w:p w14:paraId="518F5431" w14:textId="77777777" w:rsidR="00C03702" w:rsidRPr="007546C1" w:rsidRDefault="00C03702" w:rsidP="006671A7">
            <w:pPr>
              <w:spacing w:line="240" w:lineRule="exact"/>
              <w:ind w:right="-25" w:firstLine="63"/>
              <w:jc w:val="right"/>
              <w:rPr>
                <w:rFonts w:hAnsi="Times New Roman" w:cs="Times New Roman"/>
                <w:b/>
                <w:bCs/>
                <w:sz w:val="20"/>
                <w:szCs w:val="20"/>
              </w:rPr>
            </w:pPr>
          </w:p>
        </w:tc>
        <w:tc>
          <w:tcPr>
            <w:tcW w:w="1296" w:type="dxa"/>
            <w:tcBorders>
              <w:top w:val="single" w:sz="4" w:space="0" w:color="auto"/>
              <w:bottom w:val="single" w:sz="4" w:space="0" w:color="auto"/>
            </w:tcBorders>
          </w:tcPr>
          <w:p w14:paraId="029DBA97" w14:textId="77777777" w:rsidR="00C03702" w:rsidRPr="007546C1" w:rsidRDefault="00C03702" w:rsidP="006671A7">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35" w:type="dxa"/>
            <w:tcBorders>
              <w:top w:val="single" w:sz="4" w:space="0" w:color="auto"/>
            </w:tcBorders>
          </w:tcPr>
          <w:p w14:paraId="780BDDB6" w14:textId="77777777" w:rsidR="00C03702" w:rsidRPr="007546C1" w:rsidRDefault="00C03702" w:rsidP="006671A7">
            <w:pPr>
              <w:spacing w:line="240" w:lineRule="exact"/>
              <w:jc w:val="right"/>
              <w:rPr>
                <w:rFonts w:hAnsi="Times New Roman" w:cs="Times New Roman"/>
                <w:b/>
                <w:bCs/>
                <w:sz w:val="20"/>
                <w:szCs w:val="20"/>
              </w:rPr>
            </w:pPr>
          </w:p>
        </w:tc>
        <w:tc>
          <w:tcPr>
            <w:tcW w:w="1279" w:type="dxa"/>
            <w:tcBorders>
              <w:top w:val="single" w:sz="4" w:space="0" w:color="auto"/>
              <w:bottom w:val="single" w:sz="4" w:space="0" w:color="auto"/>
            </w:tcBorders>
          </w:tcPr>
          <w:p w14:paraId="4D4D3AC4" w14:textId="77777777" w:rsidR="00C03702" w:rsidRPr="007546C1" w:rsidRDefault="00C03702" w:rsidP="006671A7">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7A458B6C" w14:textId="6D2A879F" w:rsidR="00C03702" w:rsidRPr="007546C1" w:rsidRDefault="00C03702" w:rsidP="006671A7">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c>
          <w:tcPr>
            <w:tcW w:w="72" w:type="dxa"/>
            <w:gridSpan w:val="2"/>
          </w:tcPr>
          <w:p w14:paraId="017491CD" w14:textId="77777777" w:rsidR="00C03702" w:rsidRPr="007546C1" w:rsidRDefault="00C03702" w:rsidP="006671A7">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5C6E5BF2" w14:textId="5F169C3C" w:rsidR="00C03702" w:rsidRPr="007546C1" w:rsidRDefault="00C03702" w:rsidP="006671A7">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tcBorders>
          </w:tcPr>
          <w:p w14:paraId="26333BF2" w14:textId="77777777" w:rsidR="00C03702" w:rsidRPr="007546C1" w:rsidRDefault="00C03702" w:rsidP="006671A7">
            <w:pPr>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tcPr>
          <w:p w14:paraId="06A475C3" w14:textId="77777777" w:rsidR="00C03702" w:rsidRPr="007546C1" w:rsidRDefault="00C03702" w:rsidP="006671A7">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786EA2ED" w14:textId="6E4678ED" w:rsidR="00C03702" w:rsidRPr="007546C1" w:rsidRDefault="00C03702" w:rsidP="006671A7">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C03702" w:rsidRPr="007546C1" w14:paraId="47B6B2DE" w14:textId="491F1ABA" w:rsidTr="00C03702">
        <w:trPr>
          <w:trHeight w:val="144"/>
        </w:trPr>
        <w:tc>
          <w:tcPr>
            <w:tcW w:w="2970" w:type="dxa"/>
            <w:vAlign w:val="bottom"/>
          </w:tcPr>
          <w:p w14:paraId="56949450" w14:textId="77777777" w:rsidR="00C03702" w:rsidRPr="007546C1" w:rsidRDefault="00C03702" w:rsidP="006671A7">
            <w:pPr>
              <w:tabs>
                <w:tab w:val="left" w:pos="1440"/>
              </w:tabs>
              <w:spacing w:line="240" w:lineRule="exact"/>
              <w:ind w:left="312" w:hanging="312"/>
              <w:rPr>
                <w:rFonts w:hAnsi="Times New Roman" w:cs="Times New Roman"/>
                <w:b/>
                <w:bCs/>
                <w:sz w:val="20"/>
                <w:szCs w:val="20"/>
              </w:rPr>
            </w:pPr>
            <w:r w:rsidRPr="007546C1">
              <w:rPr>
                <w:rFonts w:hAnsi="Times New Roman" w:cs="Times New Roman"/>
                <w:b/>
                <w:bCs/>
                <w:sz w:val="20"/>
                <w:szCs w:val="20"/>
              </w:rPr>
              <w:t>Current income tax:</w:t>
            </w:r>
          </w:p>
        </w:tc>
        <w:tc>
          <w:tcPr>
            <w:tcW w:w="1296" w:type="dxa"/>
            <w:tcBorders>
              <w:top w:val="single" w:sz="4" w:space="0" w:color="auto"/>
            </w:tcBorders>
          </w:tcPr>
          <w:p w14:paraId="1D0AA9F7" w14:textId="77777777" w:rsidR="00C03702" w:rsidRPr="007546C1" w:rsidRDefault="00C03702" w:rsidP="006671A7">
            <w:pPr>
              <w:spacing w:line="240" w:lineRule="exact"/>
              <w:jc w:val="right"/>
              <w:rPr>
                <w:rFonts w:hAnsi="Times New Roman" w:cs="Times New Roman"/>
                <w:b/>
                <w:bCs/>
                <w:sz w:val="20"/>
                <w:szCs w:val="20"/>
              </w:rPr>
            </w:pPr>
          </w:p>
        </w:tc>
        <w:tc>
          <w:tcPr>
            <w:tcW w:w="35" w:type="dxa"/>
          </w:tcPr>
          <w:p w14:paraId="3D272799" w14:textId="77777777" w:rsidR="00C03702" w:rsidRPr="007546C1" w:rsidRDefault="00C03702" w:rsidP="006671A7">
            <w:pPr>
              <w:spacing w:line="240" w:lineRule="exact"/>
              <w:jc w:val="right"/>
              <w:rPr>
                <w:rFonts w:hAnsi="Times New Roman" w:cs="Times New Roman"/>
                <w:b/>
                <w:bCs/>
                <w:sz w:val="20"/>
                <w:szCs w:val="20"/>
              </w:rPr>
            </w:pPr>
          </w:p>
        </w:tc>
        <w:tc>
          <w:tcPr>
            <w:tcW w:w="1279" w:type="dxa"/>
            <w:tcBorders>
              <w:top w:val="single" w:sz="4" w:space="0" w:color="auto"/>
            </w:tcBorders>
          </w:tcPr>
          <w:p w14:paraId="2226DB45" w14:textId="77777777" w:rsidR="00C03702" w:rsidRPr="007546C1" w:rsidRDefault="00C03702" w:rsidP="006671A7">
            <w:pPr>
              <w:spacing w:line="240" w:lineRule="exact"/>
              <w:jc w:val="right"/>
              <w:rPr>
                <w:rFonts w:hAnsi="Times New Roman" w:cs="Times New Roman"/>
                <w:b/>
                <w:bCs/>
                <w:sz w:val="20"/>
                <w:szCs w:val="20"/>
              </w:rPr>
            </w:pPr>
          </w:p>
        </w:tc>
        <w:tc>
          <w:tcPr>
            <w:tcW w:w="72" w:type="dxa"/>
            <w:gridSpan w:val="2"/>
          </w:tcPr>
          <w:p w14:paraId="4F186C31" w14:textId="77777777" w:rsidR="00C03702" w:rsidRPr="007546C1" w:rsidRDefault="00C03702" w:rsidP="006671A7">
            <w:pPr>
              <w:spacing w:line="240" w:lineRule="exact"/>
              <w:jc w:val="right"/>
              <w:rPr>
                <w:rFonts w:hAnsi="Times New Roman" w:cs="Times New Roman"/>
                <w:b/>
                <w:bCs/>
                <w:sz w:val="20"/>
                <w:szCs w:val="20"/>
              </w:rPr>
            </w:pPr>
          </w:p>
        </w:tc>
        <w:tc>
          <w:tcPr>
            <w:tcW w:w="1440" w:type="dxa"/>
            <w:tcBorders>
              <w:top w:val="single" w:sz="4" w:space="0" w:color="auto"/>
            </w:tcBorders>
          </w:tcPr>
          <w:p w14:paraId="0A1E02FC" w14:textId="700A1D71" w:rsidR="00C03702" w:rsidRPr="007546C1" w:rsidRDefault="00C03702" w:rsidP="006671A7">
            <w:pPr>
              <w:spacing w:line="240" w:lineRule="exact"/>
              <w:jc w:val="right"/>
              <w:rPr>
                <w:rFonts w:hAnsi="Times New Roman" w:cs="Times New Roman"/>
                <w:b/>
                <w:bCs/>
                <w:sz w:val="20"/>
                <w:szCs w:val="20"/>
              </w:rPr>
            </w:pPr>
          </w:p>
        </w:tc>
        <w:tc>
          <w:tcPr>
            <w:tcW w:w="90" w:type="dxa"/>
          </w:tcPr>
          <w:p w14:paraId="40D25862" w14:textId="77777777" w:rsidR="00C03702" w:rsidRPr="007546C1" w:rsidRDefault="00C03702" w:rsidP="006671A7">
            <w:pPr>
              <w:spacing w:line="240" w:lineRule="exact"/>
              <w:jc w:val="right"/>
              <w:rPr>
                <w:rFonts w:hAnsi="Times New Roman" w:cs="Times New Roman"/>
                <w:b/>
                <w:bCs/>
                <w:sz w:val="20"/>
                <w:szCs w:val="20"/>
              </w:rPr>
            </w:pPr>
          </w:p>
        </w:tc>
        <w:tc>
          <w:tcPr>
            <w:tcW w:w="1368" w:type="dxa"/>
            <w:tcBorders>
              <w:top w:val="single" w:sz="4" w:space="0" w:color="auto"/>
            </w:tcBorders>
          </w:tcPr>
          <w:p w14:paraId="49511B39" w14:textId="77777777" w:rsidR="00C03702" w:rsidRPr="007546C1" w:rsidRDefault="00C03702" w:rsidP="006671A7">
            <w:pPr>
              <w:spacing w:line="240" w:lineRule="exact"/>
              <w:jc w:val="right"/>
              <w:rPr>
                <w:rFonts w:hAnsi="Times New Roman" w:cs="Times New Roman"/>
                <w:b/>
                <w:bCs/>
                <w:sz w:val="20"/>
                <w:szCs w:val="20"/>
              </w:rPr>
            </w:pPr>
          </w:p>
        </w:tc>
      </w:tr>
      <w:tr w:rsidR="00C03702" w:rsidRPr="007546C1" w14:paraId="18A88511" w14:textId="19D470DB" w:rsidTr="00C03702">
        <w:trPr>
          <w:trHeight w:val="144"/>
        </w:trPr>
        <w:tc>
          <w:tcPr>
            <w:tcW w:w="2970" w:type="dxa"/>
            <w:vAlign w:val="bottom"/>
          </w:tcPr>
          <w:p w14:paraId="46F8CF75" w14:textId="77777777" w:rsidR="00C03702" w:rsidRPr="007546C1" w:rsidRDefault="00C03702" w:rsidP="003D1607">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Corporate income tax</w:t>
            </w:r>
          </w:p>
        </w:tc>
        <w:tc>
          <w:tcPr>
            <w:tcW w:w="1296" w:type="dxa"/>
            <w:vAlign w:val="center"/>
          </w:tcPr>
          <w:p w14:paraId="523B890E" w14:textId="2235D441" w:rsidR="00C03702" w:rsidRPr="008F42B5" w:rsidRDefault="00C03702" w:rsidP="00087719">
            <w:pPr>
              <w:tabs>
                <w:tab w:val="decimal" w:pos="987"/>
              </w:tabs>
              <w:spacing w:line="240" w:lineRule="exact"/>
              <w:ind w:right="34"/>
              <w:rPr>
                <w:rFonts w:hAnsi="Times New Roman" w:cs="Times New Roman"/>
                <w:color w:val="000000"/>
                <w:sz w:val="20"/>
                <w:szCs w:val="20"/>
              </w:rPr>
            </w:pPr>
            <w:r w:rsidRPr="008F42B5">
              <w:rPr>
                <w:rFonts w:hAnsi="Times New Roman" w:cs="Times New Roman"/>
                <w:color w:val="000000"/>
                <w:sz w:val="20"/>
                <w:szCs w:val="20"/>
              </w:rPr>
              <w:t>105,379</w:t>
            </w:r>
          </w:p>
        </w:tc>
        <w:tc>
          <w:tcPr>
            <w:tcW w:w="35" w:type="dxa"/>
          </w:tcPr>
          <w:p w14:paraId="5105B7D9" w14:textId="77777777" w:rsidR="00C03702" w:rsidRPr="008F42B5" w:rsidRDefault="00C03702" w:rsidP="003D1607">
            <w:pPr>
              <w:spacing w:line="240" w:lineRule="exact"/>
              <w:jc w:val="right"/>
              <w:rPr>
                <w:rFonts w:hAnsi="Times New Roman" w:cs="Times New Roman"/>
                <w:b/>
                <w:bCs/>
                <w:sz w:val="20"/>
                <w:szCs w:val="20"/>
              </w:rPr>
            </w:pPr>
          </w:p>
        </w:tc>
        <w:tc>
          <w:tcPr>
            <w:tcW w:w="1279" w:type="dxa"/>
          </w:tcPr>
          <w:p w14:paraId="636AF0E6" w14:textId="0DA21B13" w:rsidR="00C03702" w:rsidRPr="008F42B5" w:rsidRDefault="00C03702" w:rsidP="00087719">
            <w:pPr>
              <w:tabs>
                <w:tab w:val="decimal" w:pos="932"/>
              </w:tabs>
              <w:spacing w:line="240" w:lineRule="exact"/>
              <w:ind w:right="34"/>
              <w:rPr>
                <w:rFonts w:hAnsi="Times New Roman" w:cs="Times New Roman"/>
                <w:b/>
                <w:bCs/>
                <w:sz w:val="20"/>
                <w:szCs w:val="20"/>
              </w:rPr>
            </w:pPr>
            <w:r w:rsidRPr="008F42B5">
              <w:rPr>
                <w:rFonts w:hAnsi="Times New Roman" w:cs="Times New Roman"/>
                <w:color w:val="000000"/>
                <w:sz w:val="20"/>
                <w:szCs w:val="20"/>
              </w:rPr>
              <w:t>75,743</w:t>
            </w:r>
          </w:p>
        </w:tc>
        <w:tc>
          <w:tcPr>
            <w:tcW w:w="72" w:type="dxa"/>
            <w:gridSpan w:val="2"/>
          </w:tcPr>
          <w:p w14:paraId="25C40899" w14:textId="77777777" w:rsidR="00C03702" w:rsidRPr="008F42B5" w:rsidRDefault="00C03702" w:rsidP="00087719">
            <w:pPr>
              <w:tabs>
                <w:tab w:val="decimal" w:pos="1147"/>
              </w:tabs>
              <w:spacing w:line="240" w:lineRule="exact"/>
              <w:ind w:right="34"/>
              <w:rPr>
                <w:rFonts w:hAnsi="Times New Roman" w:cs="Times New Roman"/>
                <w:color w:val="000000"/>
                <w:sz w:val="20"/>
                <w:szCs w:val="20"/>
              </w:rPr>
            </w:pPr>
          </w:p>
        </w:tc>
        <w:tc>
          <w:tcPr>
            <w:tcW w:w="1440" w:type="dxa"/>
            <w:vAlign w:val="center"/>
          </w:tcPr>
          <w:p w14:paraId="7B8C6B50" w14:textId="76FB67A4" w:rsidR="00C03702" w:rsidRPr="008F42B5" w:rsidRDefault="00C03702" w:rsidP="00087719">
            <w:pPr>
              <w:tabs>
                <w:tab w:val="decimal" w:pos="1147"/>
              </w:tabs>
              <w:spacing w:line="240" w:lineRule="exact"/>
              <w:ind w:right="34"/>
              <w:rPr>
                <w:rFonts w:hAnsi="Times New Roman" w:cs="Times New Roman"/>
                <w:b/>
                <w:bCs/>
                <w:sz w:val="20"/>
                <w:szCs w:val="20"/>
              </w:rPr>
            </w:pPr>
            <w:r w:rsidRPr="008F42B5">
              <w:rPr>
                <w:rFonts w:hAnsi="Times New Roman" w:cs="Times New Roman"/>
                <w:color w:val="000000"/>
                <w:sz w:val="20"/>
                <w:szCs w:val="20"/>
              </w:rPr>
              <w:t>105,379</w:t>
            </w:r>
          </w:p>
        </w:tc>
        <w:tc>
          <w:tcPr>
            <w:tcW w:w="90" w:type="dxa"/>
            <w:vAlign w:val="center"/>
          </w:tcPr>
          <w:p w14:paraId="20AB148B" w14:textId="77777777" w:rsidR="00C03702" w:rsidRPr="008F42B5" w:rsidRDefault="00C03702" w:rsidP="003D1607">
            <w:pPr>
              <w:tabs>
                <w:tab w:val="decimal" w:pos="932"/>
              </w:tabs>
              <w:spacing w:line="240" w:lineRule="exact"/>
              <w:ind w:right="34"/>
              <w:rPr>
                <w:rFonts w:hAnsi="Times New Roman" w:cs="Times New Roman"/>
                <w:b/>
                <w:bCs/>
                <w:sz w:val="20"/>
                <w:szCs w:val="20"/>
              </w:rPr>
            </w:pPr>
          </w:p>
        </w:tc>
        <w:tc>
          <w:tcPr>
            <w:tcW w:w="1368" w:type="dxa"/>
            <w:vAlign w:val="center"/>
          </w:tcPr>
          <w:p w14:paraId="05FA46B9" w14:textId="1F155F19" w:rsidR="00C03702" w:rsidRPr="008F42B5" w:rsidRDefault="00C03702" w:rsidP="00087719">
            <w:pPr>
              <w:tabs>
                <w:tab w:val="decimal" w:pos="1101"/>
              </w:tabs>
              <w:spacing w:line="240" w:lineRule="exact"/>
              <w:ind w:right="34"/>
              <w:rPr>
                <w:rFonts w:hAnsi="Times New Roman" w:cs="Times New Roman"/>
                <w:b/>
                <w:bCs/>
                <w:sz w:val="20"/>
                <w:szCs w:val="20"/>
              </w:rPr>
            </w:pPr>
            <w:r w:rsidRPr="008F42B5">
              <w:rPr>
                <w:rFonts w:hAnsi="Times New Roman" w:cs="Times New Roman"/>
                <w:color w:val="000000"/>
                <w:sz w:val="20"/>
                <w:szCs w:val="20"/>
              </w:rPr>
              <w:t>207,052</w:t>
            </w:r>
          </w:p>
        </w:tc>
      </w:tr>
      <w:tr w:rsidR="00C03702" w:rsidRPr="007546C1" w14:paraId="0EC61B9C" w14:textId="77777777" w:rsidTr="00C03702">
        <w:trPr>
          <w:trHeight w:val="144"/>
        </w:trPr>
        <w:tc>
          <w:tcPr>
            <w:tcW w:w="2970" w:type="dxa"/>
            <w:vAlign w:val="bottom"/>
          </w:tcPr>
          <w:p w14:paraId="3915FAB9" w14:textId="01955D8C" w:rsidR="00C03702" w:rsidRPr="00DF2DB9" w:rsidRDefault="00C03702" w:rsidP="003D1607">
            <w:pPr>
              <w:tabs>
                <w:tab w:val="left" w:pos="1440"/>
              </w:tabs>
              <w:spacing w:line="240" w:lineRule="exact"/>
              <w:ind w:left="312" w:hanging="312"/>
              <w:rPr>
                <w:rFonts w:hAnsi="Times New Roman" w:cs="Times New Roman"/>
                <w:sz w:val="20"/>
                <w:szCs w:val="20"/>
              </w:rPr>
            </w:pPr>
            <w:r w:rsidRPr="00DF2DB9">
              <w:rPr>
                <w:rFonts w:hAnsi="Times New Roman" w:cs="Times New Roman"/>
                <w:sz w:val="20"/>
                <w:szCs w:val="20"/>
              </w:rPr>
              <w:t>Adjustment of prior year income tax</w:t>
            </w:r>
          </w:p>
        </w:tc>
        <w:tc>
          <w:tcPr>
            <w:tcW w:w="1296" w:type="dxa"/>
            <w:vAlign w:val="center"/>
          </w:tcPr>
          <w:p w14:paraId="1B405FCE" w14:textId="5E6F1C69" w:rsidR="00C03702" w:rsidRPr="00DF2DB9" w:rsidRDefault="00C03702" w:rsidP="000C68CA">
            <w:pPr>
              <w:tabs>
                <w:tab w:val="decimal" w:pos="986"/>
              </w:tabs>
              <w:spacing w:line="240" w:lineRule="exact"/>
              <w:ind w:right="34"/>
              <w:rPr>
                <w:rFonts w:hAnsi="Times New Roman" w:cs="Times New Roman"/>
                <w:color w:val="000000"/>
                <w:sz w:val="20"/>
                <w:szCs w:val="20"/>
              </w:rPr>
            </w:pPr>
            <w:r w:rsidRPr="00DF2DB9">
              <w:rPr>
                <w:rFonts w:hAnsi="Times New Roman" w:cs="Times New Roman"/>
                <w:color w:val="000000"/>
                <w:sz w:val="20"/>
                <w:szCs w:val="20"/>
              </w:rPr>
              <w:t xml:space="preserve">          709</w:t>
            </w:r>
          </w:p>
        </w:tc>
        <w:tc>
          <w:tcPr>
            <w:tcW w:w="35" w:type="dxa"/>
            <w:vAlign w:val="center"/>
          </w:tcPr>
          <w:p w14:paraId="0FA81816" w14:textId="77777777" w:rsidR="00C03702" w:rsidRPr="00DF2DB9" w:rsidRDefault="00C03702" w:rsidP="003D1607">
            <w:pPr>
              <w:spacing w:line="240" w:lineRule="exact"/>
              <w:jc w:val="right"/>
              <w:rPr>
                <w:rFonts w:hAnsi="Times New Roman" w:cs="Times New Roman"/>
                <w:b/>
                <w:bCs/>
                <w:sz w:val="20"/>
                <w:szCs w:val="20"/>
              </w:rPr>
            </w:pPr>
          </w:p>
        </w:tc>
        <w:tc>
          <w:tcPr>
            <w:tcW w:w="1279" w:type="dxa"/>
            <w:vAlign w:val="center"/>
          </w:tcPr>
          <w:p w14:paraId="3EB0CAF3" w14:textId="50E2A983" w:rsidR="00C03702" w:rsidRPr="00DF2DB9" w:rsidRDefault="00C03702" w:rsidP="003D1607">
            <w:pPr>
              <w:tabs>
                <w:tab w:val="decimal" w:pos="650"/>
              </w:tabs>
              <w:spacing w:line="240" w:lineRule="exact"/>
              <w:ind w:right="34"/>
              <w:rPr>
                <w:rFonts w:hAnsi="Times New Roman" w:cs="Times New Roman"/>
                <w:b/>
                <w:bCs/>
                <w:sz w:val="20"/>
                <w:szCs w:val="20"/>
              </w:rPr>
            </w:pPr>
            <w:r w:rsidRPr="00DF2DB9">
              <w:rPr>
                <w:rFonts w:hAnsi="Times New Roman" w:cs="Times New Roman"/>
                <w:color w:val="000000"/>
                <w:sz w:val="20"/>
                <w:szCs w:val="20"/>
              </w:rPr>
              <w:t>-</w:t>
            </w:r>
          </w:p>
        </w:tc>
        <w:tc>
          <w:tcPr>
            <w:tcW w:w="72" w:type="dxa"/>
            <w:gridSpan w:val="2"/>
          </w:tcPr>
          <w:p w14:paraId="1D172F53" w14:textId="77777777" w:rsidR="00C03702" w:rsidRPr="00DF2DB9" w:rsidRDefault="00C03702" w:rsidP="003D1607">
            <w:pPr>
              <w:tabs>
                <w:tab w:val="decimal" w:pos="1147"/>
              </w:tabs>
              <w:spacing w:line="240" w:lineRule="exact"/>
              <w:ind w:right="34"/>
              <w:rPr>
                <w:rFonts w:hAnsi="Times New Roman" w:cs="Times New Roman"/>
                <w:color w:val="000000"/>
                <w:sz w:val="20"/>
                <w:szCs w:val="20"/>
              </w:rPr>
            </w:pPr>
          </w:p>
        </w:tc>
        <w:tc>
          <w:tcPr>
            <w:tcW w:w="1440" w:type="dxa"/>
            <w:vAlign w:val="center"/>
          </w:tcPr>
          <w:p w14:paraId="1F66A6A5" w14:textId="6C8A9F89" w:rsidR="00C03702" w:rsidRPr="00DF2DB9" w:rsidRDefault="00C03702" w:rsidP="003D1607">
            <w:pPr>
              <w:tabs>
                <w:tab w:val="decimal" w:pos="1147"/>
              </w:tabs>
              <w:spacing w:line="240" w:lineRule="exact"/>
              <w:ind w:right="34"/>
              <w:rPr>
                <w:rFonts w:hAnsi="Times New Roman" w:cs="Times New Roman"/>
                <w:b/>
                <w:bCs/>
                <w:sz w:val="20"/>
                <w:szCs w:val="20"/>
              </w:rPr>
            </w:pPr>
            <w:r w:rsidRPr="00DF2DB9">
              <w:rPr>
                <w:rFonts w:hAnsi="Times New Roman" w:cs="Times New Roman"/>
                <w:color w:val="000000"/>
                <w:sz w:val="20"/>
                <w:szCs w:val="20"/>
              </w:rPr>
              <w:t xml:space="preserve">       709</w:t>
            </w:r>
          </w:p>
        </w:tc>
        <w:tc>
          <w:tcPr>
            <w:tcW w:w="90" w:type="dxa"/>
            <w:vAlign w:val="center"/>
          </w:tcPr>
          <w:p w14:paraId="4013BDAA" w14:textId="77777777" w:rsidR="00C03702" w:rsidRPr="00DF2DB9" w:rsidRDefault="00C03702" w:rsidP="003D1607">
            <w:pPr>
              <w:tabs>
                <w:tab w:val="decimal" w:pos="932"/>
              </w:tabs>
              <w:spacing w:line="240" w:lineRule="exact"/>
              <w:ind w:right="34"/>
              <w:rPr>
                <w:rFonts w:hAnsi="Times New Roman" w:cs="Times New Roman"/>
                <w:b/>
                <w:bCs/>
                <w:sz w:val="20"/>
                <w:szCs w:val="20"/>
              </w:rPr>
            </w:pPr>
          </w:p>
        </w:tc>
        <w:tc>
          <w:tcPr>
            <w:tcW w:w="1368" w:type="dxa"/>
            <w:vAlign w:val="center"/>
          </w:tcPr>
          <w:p w14:paraId="506005AA" w14:textId="6EF5DC5D" w:rsidR="00C03702" w:rsidRPr="00DF2DB9" w:rsidRDefault="00C03702" w:rsidP="003D1607">
            <w:pPr>
              <w:tabs>
                <w:tab w:val="decimal" w:pos="817"/>
              </w:tabs>
              <w:spacing w:line="240" w:lineRule="exact"/>
              <w:ind w:right="34"/>
              <w:rPr>
                <w:rFonts w:hAnsi="Times New Roman" w:cs="Times New Roman"/>
                <w:b/>
                <w:bCs/>
                <w:sz w:val="20"/>
                <w:szCs w:val="20"/>
              </w:rPr>
            </w:pPr>
            <w:r w:rsidRPr="00DF2DB9">
              <w:rPr>
                <w:rFonts w:hAnsi="Times New Roman" w:cs="Times New Roman"/>
                <w:color w:val="000000"/>
                <w:sz w:val="20"/>
                <w:szCs w:val="20"/>
              </w:rPr>
              <w:t>-</w:t>
            </w:r>
          </w:p>
        </w:tc>
      </w:tr>
      <w:tr w:rsidR="00C03702" w:rsidRPr="007546C1" w14:paraId="745F45A3" w14:textId="1A443CB5" w:rsidTr="00C03702">
        <w:trPr>
          <w:trHeight w:val="144"/>
        </w:trPr>
        <w:tc>
          <w:tcPr>
            <w:tcW w:w="2970" w:type="dxa"/>
            <w:vAlign w:val="bottom"/>
          </w:tcPr>
          <w:p w14:paraId="41DB82AD" w14:textId="77777777" w:rsidR="00C03702" w:rsidRPr="00DF2DB9" w:rsidRDefault="00C03702" w:rsidP="003D1607">
            <w:pPr>
              <w:tabs>
                <w:tab w:val="left" w:pos="567"/>
                <w:tab w:val="left" w:pos="1134"/>
                <w:tab w:val="left" w:pos="1701"/>
              </w:tabs>
              <w:spacing w:line="240" w:lineRule="exact"/>
              <w:ind w:left="312" w:right="-108" w:hanging="312"/>
              <w:rPr>
                <w:rFonts w:hAnsi="Times New Roman" w:cs="Times New Roman"/>
                <w:b/>
                <w:bCs/>
                <w:sz w:val="20"/>
                <w:szCs w:val="20"/>
              </w:rPr>
            </w:pPr>
            <w:r w:rsidRPr="00DF2DB9">
              <w:rPr>
                <w:rFonts w:hAnsi="Times New Roman" w:cs="Times New Roman"/>
                <w:b/>
                <w:bCs/>
                <w:sz w:val="20"/>
                <w:szCs w:val="20"/>
              </w:rPr>
              <w:t>Deferred tax:</w:t>
            </w:r>
          </w:p>
        </w:tc>
        <w:tc>
          <w:tcPr>
            <w:tcW w:w="1296" w:type="dxa"/>
          </w:tcPr>
          <w:p w14:paraId="1D310EED" w14:textId="77777777" w:rsidR="00C03702" w:rsidRPr="00DF2DB9" w:rsidRDefault="00C03702" w:rsidP="003D1607">
            <w:pPr>
              <w:tabs>
                <w:tab w:val="decimal" w:pos="774"/>
              </w:tabs>
              <w:spacing w:line="240" w:lineRule="exact"/>
              <w:ind w:right="34"/>
              <w:rPr>
                <w:rFonts w:hAnsi="Times New Roman" w:cs="Times New Roman"/>
                <w:color w:val="000000"/>
                <w:sz w:val="20"/>
                <w:szCs w:val="20"/>
              </w:rPr>
            </w:pPr>
          </w:p>
        </w:tc>
        <w:tc>
          <w:tcPr>
            <w:tcW w:w="35" w:type="dxa"/>
          </w:tcPr>
          <w:p w14:paraId="7E165909" w14:textId="77777777" w:rsidR="00C03702" w:rsidRPr="00DF2DB9" w:rsidRDefault="00C03702" w:rsidP="003D1607">
            <w:pPr>
              <w:spacing w:line="240" w:lineRule="exact"/>
              <w:jc w:val="right"/>
              <w:rPr>
                <w:rFonts w:hAnsi="Times New Roman" w:cs="Times New Roman"/>
                <w:sz w:val="20"/>
                <w:szCs w:val="20"/>
              </w:rPr>
            </w:pPr>
          </w:p>
        </w:tc>
        <w:tc>
          <w:tcPr>
            <w:tcW w:w="1279" w:type="dxa"/>
          </w:tcPr>
          <w:p w14:paraId="3A629E4A" w14:textId="483DC4BF" w:rsidR="00C03702" w:rsidRPr="00DF2DB9" w:rsidRDefault="00C03702" w:rsidP="003D1607">
            <w:pPr>
              <w:tabs>
                <w:tab w:val="decimal" w:pos="702"/>
                <w:tab w:val="decimal" w:pos="932"/>
              </w:tabs>
              <w:spacing w:line="240" w:lineRule="exact"/>
              <w:ind w:right="34"/>
              <w:rPr>
                <w:rFonts w:hAnsi="Times New Roman" w:cs="Times New Roman"/>
                <w:sz w:val="20"/>
                <w:szCs w:val="20"/>
              </w:rPr>
            </w:pPr>
          </w:p>
        </w:tc>
        <w:tc>
          <w:tcPr>
            <w:tcW w:w="72" w:type="dxa"/>
            <w:gridSpan w:val="2"/>
          </w:tcPr>
          <w:p w14:paraId="38C65D77" w14:textId="77777777" w:rsidR="00C03702" w:rsidRPr="00DF2DB9" w:rsidRDefault="00C03702" w:rsidP="003D1607">
            <w:pPr>
              <w:tabs>
                <w:tab w:val="decimal" w:pos="702"/>
                <w:tab w:val="decimal" w:pos="1147"/>
              </w:tabs>
              <w:spacing w:line="240" w:lineRule="exact"/>
              <w:ind w:right="34"/>
              <w:rPr>
                <w:rFonts w:hAnsi="Times New Roman" w:cs="Times New Roman"/>
                <w:sz w:val="20"/>
                <w:szCs w:val="20"/>
              </w:rPr>
            </w:pPr>
          </w:p>
        </w:tc>
        <w:tc>
          <w:tcPr>
            <w:tcW w:w="1440" w:type="dxa"/>
          </w:tcPr>
          <w:p w14:paraId="3E1043AD" w14:textId="1D7F5401" w:rsidR="00C03702" w:rsidRPr="00DF2DB9" w:rsidRDefault="00C03702" w:rsidP="003D1607">
            <w:pPr>
              <w:tabs>
                <w:tab w:val="decimal" w:pos="702"/>
                <w:tab w:val="decimal" w:pos="1147"/>
              </w:tabs>
              <w:spacing w:line="240" w:lineRule="exact"/>
              <w:ind w:right="34"/>
              <w:rPr>
                <w:rFonts w:hAnsi="Times New Roman" w:cs="Times New Roman"/>
                <w:sz w:val="20"/>
                <w:szCs w:val="20"/>
              </w:rPr>
            </w:pPr>
          </w:p>
        </w:tc>
        <w:tc>
          <w:tcPr>
            <w:tcW w:w="90" w:type="dxa"/>
          </w:tcPr>
          <w:p w14:paraId="6CCD2543" w14:textId="77777777" w:rsidR="00C03702" w:rsidRPr="00DF2DB9" w:rsidRDefault="00C03702" w:rsidP="003D1607">
            <w:pPr>
              <w:tabs>
                <w:tab w:val="decimal" w:pos="702"/>
                <w:tab w:val="decimal" w:pos="932"/>
              </w:tabs>
              <w:spacing w:line="240" w:lineRule="exact"/>
              <w:ind w:right="34"/>
              <w:rPr>
                <w:rFonts w:hAnsi="Times New Roman" w:cs="Times New Roman"/>
                <w:sz w:val="20"/>
                <w:szCs w:val="20"/>
              </w:rPr>
            </w:pPr>
          </w:p>
        </w:tc>
        <w:tc>
          <w:tcPr>
            <w:tcW w:w="1368" w:type="dxa"/>
          </w:tcPr>
          <w:p w14:paraId="46D9A500" w14:textId="77777777" w:rsidR="00C03702" w:rsidRPr="00DF2DB9" w:rsidRDefault="00C03702" w:rsidP="003D1607">
            <w:pPr>
              <w:tabs>
                <w:tab w:val="decimal" w:pos="702"/>
                <w:tab w:val="decimal" w:pos="1101"/>
              </w:tabs>
              <w:spacing w:line="240" w:lineRule="exact"/>
              <w:ind w:right="34"/>
              <w:rPr>
                <w:rFonts w:hAnsi="Times New Roman" w:cs="Times New Roman"/>
                <w:sz w:val="20"/>
                <w:szCs w:val="20"/>
              </w:rPr>
            </w:pPr>
          </w:p>
        </w:tc>
      </w:tr>
      <w:tr w:rsidR="00C03702" w:rsidRPr="007546C1" w14:paraId="250AAFFB" w14:textId="77777777" w:rsidTr="00C03702">
        <w:trPr>
          <w:trHeight w:val="144"/>
        </w:trPr>
        <w:tc>
          <w:tcPr>
            <w:tcW w:w="2970" w:type="dxa"/>
            <w:vAlign w:val="bottom"/>
          </w:tcPr>
          <w:p w14:paraId="2958C5E1" w14:textId="3AE5099F" w:rsidR="00C03702" w:rsidRPr="00DF2DB9" w:rsidRDefault="00C03702" w:rsidP="003D1607">
            <w:pPr>
              <w:tabs>
                <w:tab w:val="left" w:pos="567"/>
                <w:tab w:val="left" w:pos="1134"/>
                <w:tab w:val="left" w:pos="1701"/>
              </w:tabs>
              <w:spacing w:line="240" w:lineRule="exact"/>
              <w:ind w:left="312" w:right="-108" w:hanging="312"/>
              <w:rPr>
                <w:rFonts w:hAnsi="Times New Roman" w:cs="Times New Roman"/>
                <w:b/>
                <w:bCs/>
                <w:sz w:val="20"/>
                <w:szCs w:val="20"/>
              </w:rPr>
            </w:pPr>
            <w:r w:rsidRPr="00DF2DB9">
              <w:rPr>
                <w:rFonts w:hAnsi="Times New Roman" w:cs="Times New Roman"/>
                <w:sz w:val="20"/>
                <w:szCs w:val="20"/>
              </w:rPr>
              <w:t>Deferred tax relating to origination and reversal of temporary differences</w:t>
            </w:r>
          </w:p>
        </w:tc>
        <w:tc>
          <w:tcPr>
            <w:tcW w:w="1296" w:type="dxa"/>
            <w:tcBorders>
              <w:bottom w:val="single" w:sz="4" w:space="0" w:color="auto"/>
            </w:tcBorders>
            <w:vAlign w:val="bottom"/>
          </w:tcPr>
          <w:p w14:paraId="4DAC1863" w14:textId="527D386F" w:rsidR="00C03702" w:rsidRPr="00DF2DB9" w:rsidRDefault="00C03702" w:rsidP="003D1607">
            <w:pPr>
              <w:tabs>
                <w:tab w:val="decimal" w:pos="988"/>
              </w:tabs>
              <w:spacing w:line="240" w:lineRule="exact"/>
              <w:ind w:right="34"/>
              <w:rPr>
                <w:rFonts w:hAnsi="Times New Roman" w:cs="Times New Roman"/>
                <w:color w:val="000000"/>
                <w:sz w:val="20"/>
                <w:szCs w:val="20"/>
              </w:rPr>
            </w:pPr>
            <w:r w:rsidRPr="00DF2DB9">
              <w:rPr>
                <w:rFonts w:hAnsi="Times New Roman" w:cs="Times New Roman"/>
                <w:color w:val="000000"/>
                <w:sz w:val="20"/>
                <w:szCs w:val="20"/>
              </w:rPr>
              <w:t>232,128</w:t>
            </w:r>
          </w:p>
        </w:tc>
        <w:tc>
          <w:tcPr>
            <w:tcW w:w="35" w:type="dxa"/>
            <w:vAlign w:val="bottom"/>
          </w:tcPr>
          <w:p w14:paraId="5E306B06" w14:textId="77777777" w:rsidR="00C03702" w:rsidRPr="00DF2DB9" w:rsidRDefault="00C03702" w:rsidP="003D1607">
            <w:pPr>
              <w:spacing w:line="240" w:lineRule="exact"/>
              <w:rPr>
                <w:rFonts w:hAnsi="Times New Roman" w:cs="Times New Roman"/>
                <w:sz w:val="20"/>
                <w:szCs w:val="20"/>
              </w:rPr>
            </w:pPr>
          </w:p>
        </w:tc>
        <w:tc>
          <w:tcPr>
            <w:tcW w:w="1279" w:type="dxa"/>
            <w:tcBorders>
              <w:bottom w:val="single" w:sz="4" w:space="0" w:color="auto"/>
            </w:tcBorders>
            <w:vAlign w:val="bottom"/>
          </w:tcPr>
          <w:p w14:paraId="0286B5F3" w14:textId="212984AC" w:rsidR="00C03702" w:rsidRPr="00DF2DB9" w:rsidRDefault="00C03702" w:rsidP="003D1607">
            <w:pPr>
              <w:tabs>
                <w:tab w:val="decimal" w:pos="932"/>
              </w:tabs>
              <w:spacing w:line="240" w:lineRule="exact"/>
              <w:ind w:right="34"/>
              <w:rPr>
                <w:rFonts w:hAnsi="Times New Roman" w:cs="Times New Roman"/>
                <w:sz w:val="20"/>
                <w:szCs w:val="20"/>
              </w:rPr>
            </w:pPr>
            <w:r w:rsidRPr="00DF2DB9">
              <w:rPr>
                <w:rFonts w:hAnsi="Times New Roman" w:cs="Times New Roman"/>
                <w:sz w:val="20"/>
                <w:szCs w:val="20"/>
              </w:rPr>
              <w:t>81,525</w:t>
            </w:r>
          </w:p>
        </w:tc>
        <w:tc>
          <w:tcPr>
            <w:tcW w:w="72" w:type="dxa"/>
            <w:gridSpan w:val="2"/>
          </w:tcPr>
          <w:p w14:paraId="6BE4E43A" w14:textId="77777777" w:rsidR="00C03702" w:rsidRPr="00DF2DB9" w:rsidRDefault="00C03702" w:rsidP="003D1607">
            <w:pPr>
              <w:tabs>
                <w:tab w:val="decimal" w:pos="1147"/>
              </w:tabs>
              <w:spacing w:line="240" w:lineRule="exact"/>
              <w:ind w:right="34"/>
              <w:rPr>
                <w:rFonts w:hAnsi="Times New Roman" w:cs="Times New Roman"/>
                <w:color w:val="000000"/>
                <w:sz w:val="20"/>
                <w:szCs w:val="20"/>
              </w:rPr>
            </w:pPr>
          </w:p>
        </w:tc>
        <w:tc>
          <w:tcPr>
            <w:tcW w:w="1440" w:type="dxa"/>
            <w:tcBorders>
              <w:bottom w:val="single" w:sz="4" w:space="0" w:color="auto"/>
            </w:tcBorders>
            <w:vAlign w:val="bottom"/>
          </w:tcPr>
          <w:p w14:paraId="04FEECEB" w14:textId="2CFC736D" w:rsidR="00C03702" w:rsidRPr="00DF2DB9" w:rsidRDefault="00C03702" w:rsidP="003D1607">
            <w:pPr>
              <w:tabs>
                <w:tab w:val="decimal" w:pos="1147"/>
              </w:tabs>
              <w:spacing w:line="240" w:lineRule="exact"/>
              <w:ind w:right="34"/>
              <w:rPr>
                <w:rFonts w:hAnsi="Times New Roman" w:cs="Times New Roman"/>
                <w:sz w:val="20"/>
                <w:szCs w:val="20"/>
              </w:rPr>
            </w:pPr>
            <w:r w:rsidRPr="00DF2DB9">
              <w:rPr>
                <w:rFonts w:hAnsi="Times New Roman" w:cs="Times New Roman"/>
                <w:color w:val="000000"/>
                <w:sz w:val="20"/>
                <w:szCs w:val="20"/>
              </w:rPr>
              <w:t>172,254</w:t>
            </w:r>
          </w:p>
        </w:tc>
        <w:tc>
          <w:tcPr>
            <w:tcW w:w="90" w:type="dxa"/>
            <w:vAlign w:val="bottom"/>
          </w:tcPr>
          <w:p w14:paraId="42D3AB58" w14:textId="77777777" w:rsidR="00C03702" w:rsidRPr="00DF2DB9" w:rsidRDefault="00C03702" w:rsidP="003D1607">
            <w:pPr>
              <w:tabs>
                <w:tab w:val="decimal" w:pos="702"/>
                <w:tab w:val="decimal" w:pos="932"/>
              </w:tabs>
              <w:spacing w:line="240" w:lineRule="exact"/>
              <w:ind w:right="34"/>
              <w:rPr>
                <w:rFonts w:hAnsi="Times New Roman" w:cs="Times New Roman"/>
                <w:sz w:val="20"/>
                <w:szCs w:val="20"/>
              </w:rPr>
            </w:pPr>
          </w:p>
        </w:tc>
        <w:tc>
          <w:tcPr>
            <w:tcW w:w="1368" w:type="dxa"/>
            <w:tcBorders>
              <w:bottom w:val="single" w:sz="4" w:space="0" w:color="auto"/>
            </w:tcBorders>
            <w:vAlign w:val="bottom"/>
          </w:tcPr>
          <w:p w14:paraId="4D6133BD" w14:textId="556C014B" w:rsidR="00C03702" w:rsidRPr="00DF2DB9" w:rsidRDefault="00C03702" w:rsidP="003D1607">
            <w:pPr>
              <w:tabs>
                <w:tab w:val="decimal" w:pos="1101"/>
              </w:tabs>
              <w:spacing w:line="240" w:lineRule="exact"/>
              <w:ind w:right="34"/>
              <w:rPr>
                <w:rFonts w:hAnsi="Times New Roman" w:cs="Times New Roman"/>
                <w:sz w:val="20"/>
                <w:szCs w:val="20"/>
              </w:rPr>
            </w:pPr>
            <w:r w:rsidRPr="00DF2DB9">
              <w:rPr>
                <w:rFonts w:hAnsi="Times New Roman" w:cs="Times New Roman"/>
                <w:color w:val="000000"/>
                <w:sz w:val="20"/>
                <w:szCs w:val="20"/>
              </w:rPr>
              <w:t>186,262</w:t>
            </w:r>
          </w:p>
        </w:tc>
      </w:tr>
      <w:tr w:rsidR="00C03702" w:rsidRPr="007546C1" w14:paraId="16BC0B44" w14:textId="77777777" w:rsidTr="00C03702">
        <w:trPr>
          <w:trHeight w:val="144"/>
        </w:trPr>
        <w:tc>
          <w:tcPr>
            <w:tcW w:w="2970" w:type="dxa"/>
            <w:vAlign w:val="center"/>
          </w:tcPr>
          <w:p w14:paraId="37F5696A" w14:textId="7FAEF3F2" w:rsidR="00C03702" w:rsidRPr="00DF2DB9" w:rsidRDefault="00C03702" w:rsidP="003D1607">
            <w:pPr>
              <w:tabs>
                <w:tab w:val="left" w:pos="567"/>
                <w:tab w:val="left" w:pos="1134"/>
                <w:tab w:val="left" w:pos="1701"/>
              </w:tabs>
              <w:spacing w:line="240" w:lineRule="exact"/>
              <w:ind w:left="312" w:right="-108" w:hanging="312"/>
              <w:rPr>
                <w:rFonts w:hAnsi="Times New Roman" w:cs="Times New Roman"/>
                <w:b/>
                <w:bCs/>
                <w:sz w:val="20"/>
                <w:szCs w:val="20"/>
              </w:rPr>
            </w:pPr>
            <w:r w:rsidRPr="00DF2DB9">
              <w:rPr>
                <w:rFonts w:hAnsi="Times New Roman" w:cs="Times New Roman"/>
                <w:sz w:val="20"/>
                <w:szCs w:val="20"/>
              </w:rPr>
              <w:t>Income tax expenses recognised in profit or loss</w:t>
            </w:r>
          </w:p>
        </w:tc>
        <w:tc>
          <w:tcPr>
            <w:tcW w:w="1296" w:type="dxa"/>
            <w:tcBorders>
              <w:top w:val="single" w:sz="4" w:space="0" w:color="auto"/>
              <w:bottom w:val="double" w:sz="4" w:space="0" w:color="auto"/>
            </w:tcBorders>
            <w:vAlign w:val="bottom"/>
          </w:tcPr>
          <w:p w14:paraId="167622A1" w14:textId="77777777" w:rsidR="00C03702" w:rsidRPr="00DF2DB9" w:rsidRDefault="00C03702" w:rsidP="003D1607">
            <w:pPr>
              <w:tabs>
                <w:tab w:val="decimal" w:pos="897"/>
                <w:tab w:val="decimal" w:pos="988"/>
              </w:tabs>
              <w:ind w:right="-234"/>
              <w:rPr>
                <w:rFonts w:hAnsi="Times New Roman" w:cs="Times New Roman"/>
                <w:sz w:val="20"/>
                <w:szCs w:val="20"/>
              </w:rPr>
            </w:pPr>
          </w:p>
          <w:p w14:paraId="5CD9DA3A" w14:textId="644D4D28" w:rsidR="00C03702" w:rsidRPr="00DF2DB9" w:rsidRDefault="00C03702" w:rsidP="003D1607">
            <w:pPr>
              <w:tabs>
                <w:tab w:val="decimal" w:pos="988"/>
              </w:tabs>
              <w:spacing w:line="240" w:lineRule="exact"/>
              <w:ind w:right="34"/>
              <w:rPr>
                <w:rFonts w:hAnsi="Times New Roman" w:cs="Times New Roman"/>
                <w:color w:val="000000"/>
                <w:sz w:val="20"/>
                <w:szCs w:val="20"/>
              </w:rPr>
            </w:pPr>
            <w:r w:rsidRPr="00DF2DB9">
              <w:rPr>
                <w:rFonts w:hAnsi="Times New Roman" w:cs="Times New Roman"/>
                <w:sz w:val="20"/>
                <w:szCs w:val="20"/>
              </w:rPr>
              <w:t>338,216</w:t>
            </w:r>
          </w:p>
        </w:tc>
        <w:tc>
          <w:tcPr>
            <w:tcW w:w="35" w:type="dxa"/>
            <w:vAlign w:val="bottom"/>
          </w:tcPr>
          <w:p w14:paraId="2C95D14B" w14:textId="77777777" w:rsidR="00C03702" w:rsidRPr="00DF2DB9" w:rsidRDefault="00C03702" w:rsidP="003D1607">
            <w:pPr>
              <w:spacing w:line="240" w:lineRule="exact"/>
              <w:rPr>
                <w:rFonts w:hAnsi="Times New Roman" w:cs="Times New Roman"/>
                <w:sz w:val="20"/>
                <w:szCs w:val="20"/>
              </w:rPr>
            </w:pPr>
          </w:p>
        </w:tc>
        <w:tc>
          <w:tcPr>
            <w:tcW w:w="1279" w:type="dxa"/>
            <w:tcBorders>
              <w:top w:val="single" w:sz="4" w:space="0" w:color="auto"/>
              <w:bottom w:val="double" w:sz="4" w:space="0" w:color="auto"/>
            </w:tcBorders>
            <w:vAlign w:val="bottom"/>
          </w:tcPr>
          <w:p w14:paraId="388BD738" w14:textId="77777777" w:rsidR="00C03702" w:rsidRPr="00DF2DB9" w:rsidRDefault="00C03702" w:rsidP="003D1607">
            <w:pPr>
              <w:tabs>
                <w:tab w:val="decimal" w:pos="897"/>
              </w:tabs>
              <w:ind w:right="-234"/>
              <w:rPr>
                <w:rFonts w:hAnsi="Times New Roman" w:cs="Times New Roman"/>
                <w:sz w:val="20"/>
                <w:szCs w:val="20"/>
              </w:rPr>
            </w:pPr>
          </w:p>
          <w:p w14:paraId="0A8AE525" w14:textId="67CC4EEA" w:rsidR="00C03702" w:rsidRPr="00DF2DB9" w:rsidRDefault="00C03702" w:rsidP="003D1607">
            <w:pPr>
              <w:tabs>
                <w:tab w:val="decimal" w:pos="932"/>
              </w:tabs>
              <w:spacing w:line="240" w:lineRule="exact"/>
              <w:ind w:right="34"/>
              <w:rPr>
                <w:rFonts w:hAnsi="Times New Roman" w:cs="Times New Roman"/>
                <w:sz w:val="20"/>
                <w:szCs w:val="20"/>
              </w:rPr>
            </w:pPr>
            <w:r w:rsidRPr="00DF2DB9">
              <w:rPr>
                <w:rFonts w:hAnsi="Times New Roman" w:cs="Times New Roman"/>
                <w:sz w:val="20"/>
                <w:szCs w:val="20"/>
              </w:rPr>
              <w:t>157,268</w:t>
            </w:r>
          </w:p>
        </w:tc>
        <w:tc>
          <w:tcPr>
            <w:tcW w:w="72" w:type="dxa"/>
            <w:gridSpan w:val="2"/>
          </w:tcPr>
          <w:p w14:paraId="77443774" w14:textId="77777777" w:rsidR="00C03702" w:rsidRPr="00DF2DB9" w:rsidRDefault="00C03702" w:rsidP="003D1607">
            <w:pPr>
              <w:tabs>
                <w:tab w:val="decimal" w:pos="1147"/>
              </w:tabs>
              <w:spacing w:line="240" w:lineRule="exact"/>
              <w:ind w:right="34"/>
              <w:rPr>
                <w:rFonts w:hAnsi="Times New Roman" w:cs="Times New Roman"/>
                <w:color w:val="000000"/>
                <w:sz w:val="20"/>
                <w:szCs w:val="20"/>
              </w:rPr>
            </w:pPr>
          </w:p>
        </w:tc>
        <w:tc>
          <w:tcPr>
            <w:tcW w:w="1440" w:type="dxa"/>
            <w:tcBorders>
              <w:top w:val="single" w:sz="4" w:space="0" w:color="auto"/>
              <w:bottom w:val="double" w:sz="4" w:space="0" w:color="auto"/>
            </w:tcBorders>
            <w:vAlign w:val="bottom"/>
          </w:tcPr>
          <w:p w14:paraId="0D856714" w14:textId="471477C9" w:rsidR="00C03702" w:rsidRPr="00DF2DB9" w:rsidRDefault="00C03702" w:rsidP="003D1607">
            <w:pPr>
              <w:tabs>
                <w:tab w:val="decimal" w:pos="1147"/>
              </w:tabs>
              <w:spacing w:line="240" w:lineRule="exact"/>
              <w:ind w:right="34"/>
              <w:rPr>
                <w:rFonts w:hAnsi="Times New Roman" w:cs="Times New Roman"/>
                <w:sz w:val="20"/>
                <w:szCs w:val="20"/>
              </w:rPr>
            </w:pPr>
            <w:r w:rsidRPr="00DF2DB9">
              <w:rPr>
                <w:rFonts w:hAnsi="Times New Roman" w:cs="Times New Roman"/>
                <w:color w:val="000000"/>
                <w:sz w:val="20"/>
                <w:szCs w:val="20"/>
              </w:rPr>
              <w:t>278,342</w:t>
            </w:r>
          </w:p>
        </w:tc>
        <w:tc>
          <w:tcPr>
            <w:tcW w:w="90" w:type="dxa"/>
            <w:vAlign w:val="bottom"/>
          </w:tcPr>
          <w:p w14:paraId="51D02B4D" w14:textId="77777777" w:rsidR="00C03702" w:rsidRPr="00DF2DB9" w:rsidRDefault="00C03702" w:rsidP="003D1607">
            <w:pPr>
              <w:tabs>
                <w:tab w:val="decimal" w:pos="702"/>
                <w:tab w:val="decimal" w:pos="932"/>
              </w:tabs>
              <w:spacing w:line="240" w:lineRule="exact"/>
              <w:ind w:right="34"/>
              <w:rPr>
                <w:rFonts w:hAnsi="Times New Roman" w:cs="Times New Roman"/>
                <w:sz w:val="20"/>
                <w:szCs w:val="20"/>
              </w:rPr>
            </w:pPr>
          </w:p>
        </w:tc>
        <w:tc>
          <w:tcPr>
            <w:tcW w:w="1368" w:type="dxa"/>
            <w:tcBorders>
              <w:top w:val="single" w:sz="4" w:space="0" w:color="auto"/>
              <w:bottom w:val="double" w:sz="4" w:space="0" w:color="auto"/>
            </w:tcBorders>
            <w:vAlign w:val="bottom"/>
          </w:tcPr>
          <w:p w14:paraId="3A1A1C4A" w14:textId="07B11A19" w:rsidR="00C03702" w:rsidRPr="00DF2DB9" w:rsidRDefault="00C03702" w:rsidP="00087719">
            <w:pPr>
              <w:tabs>
                <w:tab w:val="decimal" w:pos="1077"/>
              </w:tabs>
              <w:spacing w:line="240" w:lineRule="exact"/>
              <w:ind w:right="34"/>
              <w:rPr>
                <w:rFonts w:hAnsi="Times New Roman" w:cs="Times New Roman"/>
                <w:sz w:val="20"/>
                <w:szCs w:val="20"/>
              </w:rPr>
            </w:pPr>
            <w:r w:rsidRPr="00DF2DB9">
              <w:rPr>
                <w:rFonts w:hAnsi="Times New Roman" w:cs="Times New Roman"/>
                <w:sz w:val="20"/>
                <w:szCs w:val="20"/>
              </w:rPr>
              <w:t xml:space="preserve">      393,314</w:t>
            </w:r>
          </w:p>
        </w:tc>
      </w:tr>
    </w:tbl>
    <w:p w14:paraId="7B9240C1" w14:textId="77777777" w:rsidR="00263A1D" w:rsidRDefault="00263A1D">
      <w:pPr>
        <w:rPr>
          <w:rFonts w:hAnsi="Times New Roman" w:cs="Times New Roman"/>
          <w:b/>
          <w:bCs/>
          <w:sz w:val="20"/>
          <w:szCs w:val="20"/>
        </w:rPr>
      </w:pPr>
      <w:r>
        <w:rPr>
          <w:rFonts w:hAnsi="Times New Roman" w:cs="Times New Roman"/>
          <w:b/>
          <w:bCs/>
          <w:sz w:val="20"/>
          <w:szCs w:val="20"/>
        </w:rPr>
        <w:br w:type="page"/>
      </w:r>
    </w:p>
    <w:p w14:paraId="7969A261" w14:textId="77777777" w:rsidR="008F42B5" w:rsidRPr="00441380" w:rsidRDefault="008F42B5" w:rsidP="008F42B5">
      <w:pPr>
        <w:ind w:left="1260"/>
        <w:jc w:val="right"/>
        <w:rPr>
          <w:rFonts w:hAnsi="Times New Roman" w:cs="Times New Roman"/>
          <w:b/>
          <w:bCs/>
          <w:sz w:val="20"/>
          <w:szCs w:val="20"/>
        </w:rPr>
      </w:pPr>
      <w:r w:rsidRPr="00441380">
        <w:rPr>
          <w:rFonts w:hAnsi="Times New Roman" w:cs="Times New Roman"/>
          <w:b/>
          <w:bCs/>
          <w:sz w:val="20"/>
          <w:szCs w:val="20"/>
        </w:rPr>
        <w:lastRenderedPageBreak/>
        <w:t>(Unit : Thousand Baht)</w:t>
      </w:r>
    </w:p>
    <w:tbl>
      <w:tblPr>
        <w:tblW w:w="8550" w:type="dxa"/>
        <w:tblInd w:w="720" w:type="dxa"/>
        <w:tblLayout w:type="fixed"/>
        <w:tblCellMar>
          <w:left w:w="0" w:type="dxa"/>
          <w:right w:w="0" w:type="dxa"/>
        </w:tblCellMar>
        <w:tblLook w:val="04A0" w:firstRow="1" w:lastRow="0" w:firstColumn="1" w:lastColumn="0" w:noHBand="0" w:noVBand="1"/>
      </w:tblPr>
      <w:tblGrid>
        <w:gridCol w:w="2970"/>
        <w:gridCol w:w="1296"/>
        <w:gridCol w:w="35"/>
        <w:gridCol w:w="1279"/>
        <w:gridCol w:w="20"/>
        <w:gridCol w:w="70"/>
        <w:gridCol w:w="1440"/>
        <w:gridCol w:w="90"/>
        <w:gridCol w:w="1350"/>
      </w:tblGrid>
      <w:tr w:rsidR="008F42B5" w:rsidRPr="00441380" w14:paraId="77FD304F" w14:textId="77777777" w:rsidTr="00C03702">
        <w:trPr>
          <w:trHeight w:val="144"/>
        </w:trPr>
        <w:tc>
          <w:tcPr>
            <w:tcW w:w="2970" w:type="dxa"/>
          </w:tcPr>
          <w:p w14:paraId="64874F95" w14:textId="77777777" w:rsidR="008F42B5" w:rsidRPr="00441380" w:rsidRDefault="008F42B5" w:rsidP="00F80BF8">
            <w:pPr>
              <w:spacing w:line="240" w:lineRule="exact"/>
              <w:ind w:right="-25" w:firstLine="63"/>
              <w:jc w:val="right"/>
              <w:rPr>
                <w:rFonts w:hAnsi="Times New Roman" w:cs="Times New Roman"/>
                <w:b/>
                <w:bCs/>
                <w:sz w:val="20"/>
                <w:szCs w:val="20"/>
              </w:rPr>
            </w:pPr>
          </w:p>
        </w:tc>
        <w:tc>
          <w:tcPr>
            <w:tcW w:w="5580" w:type="dxa"/>
            <w:gridSpan w:val="8"/>
            <w:tcBorders>
              <w:bottom w:val="single" w:sz="4" w:space="0" w:color="auto"/>
            </w:tcBorders>
          </w:tcPr>
          <w:p w14:paraId="3604FA25" w14:textId="7CA3B476" w:rsidR="008F42B5" w:rsidRPr="00441380" w:rsidRDefault="008F42B5" w:rsidP="00F80BF8">
            <w:pPr>
              <w:spacing w:line="240" w:lineRule="exact"/>
              <w:jc w:val="center"/>
              <w:rPr>
                <w:rFonts w:hAnsi="Times New Roman" w:cs="Times New Roman"/>
                <w:b/>
                <w:bCs/>
                <w:sz w:val="20"/>
                <w:szCs w:val="20"/>
              </w:rPr>
            </w:pPr>
            <w:r w:rsidRPr="00441380">
              <w:rPr>
                <w:rFonts w:hAnsi="Times New Roman" w:cs="Times New Roman"/>
                <w:b/>
                <w:bCs/>
                <w:sz w:val="20"/>
                <w:szCs w:val="20"/>
              </w:rPr>
              <w:t>Separate financial statements</w:t>
            </w:r>
          </w:p>
        </w:tc>
      </w:tr>
      <w:tr w:rsidR="008F42B5" w:rsidRPr="00441380" w14:paraId="78770490" w14:textId="77777777" w:rsidTr="00C03702">
        <w:trPr>
          <w:trHeight w:val="144"/>
        </w:trPr>
        <w:tc>
          <w:tcPr>
            <w:tcW w:w="2970" w:type="dxa"/>
          </w:tcPr>
          <w:p w14:paraId="473342DB" w14:textId="77777777" w:rsidR="008F42B5" w:rsidRPr="00441380" w:rsidRDefault="008F42B5" w:rsidP="00F80BF8">
            <w:pPr>
              <w:spacing w:line="240" w:lineRule="exact"/>
              <w:ind w:right="-25" w:firstLine="63"/>
              <w:jc w:val="right"/>
              <w:rPr>
                <w:rFonts w:hAnsi="Times New Roman" w:cs="Times New Roman"/>
                <w:b/>
                <w:bCs/>
                <w:sz w:val="20"/>
                <w:szCs w:val="20"/>
              </w:rPr>
            </w:pPr>
          </w:p>
        </w:tc>
        <w:tc>
          <w:tcPr>
            <w:tcW w:w="2610" w:type="dxa"/>
            <w:gridSpan w:val="3"/>
            <w:tcBorders>
              <w:top w:val="single" w:sz="4" w:space="0" w:color="auto"/>
            </w:tcBorders>
          </w:tcPr>
          <w:p w14:paraId="1498A4A7" w14:textId="77777777" w:rsidR="008F42B5" w:rsidRPr="00441380" w:rsidRDefault="008F42B5" w:rsidP="00F80BF8">
            <w:pPr>
              <w:spacing w:line="240" w:lineRule="exact"/>
              <w:jc w:val="center"/>
              <w:rPr>
                <w:rFonts w:hAnsi="Times New Roman" w:cs="Times New Roman"/>
                <w:b/>
                <w:bCs/>
                <w:sz w:val="20"/>
                <w:szCs w:val="20"/>
              </w:rPr>
            </w:pPr>
            <w:r w:rsidRPr="00441380">
              <w:rPr>
                <w:rFonts w:hAnsi="Times New Roman" w:cs="Times New Roman"/>
                <w:b/>
                <w:bCs/>
                <w:sz w:val="20"/>
                <w:szCs w:val="20"/>
              </w:rPr>
              <w:t>For the three-month</w:t>
            </w:r>
          </w:p>
        </w:tc>
        <w:tc>
          <w:tcPr>
            <w:tcW w:w="20" w:type="dxa"/>
            <w:tcBorders>
              <w:top w:val="single" w:sz="4" w:space="0" w:color="auto"/>
            </w:tcBorders>
          </w:tcPr>
          <w:p w14:paraId="3EF14D05" w14:textId="77777777" w:rsidR="008F42B5" w:rsidRPr="00441380" w:rsidRDefault="008F42B5" w:rsidP="00F80BF8">
            <w:pPr>
              <w:spacing w:line="240" w:lineRule="exact"/>
              <w:jc w:val="center"/>
              <w:rPr>
                <w:rFonts w:hAnsi="Times New Roman" w:cs="Times New Roman"/>
                <w:b/>
                <w:bCs/>
                <w:sz w:val="20"/>
                <w:szCs w:val="20"/>
              </w:rPr>
            </w:pPr>
          </w:p>
        </w:tc>
        <w:tc>
          <w:tcPr>
            <w:tcW w:w="2950" w:type="dxa"/>
            <w:gridSpan w:val="4"/>
          </w:tcPr>
          <w:p w14:paraId="4A24950E" w14:textId="77777777" w:rsidR="008F42B5" w:rsidRPr="00441380" w:rsidRDefault="008F42B5" w:rsidP="00F80BF8">
            <w:pPr>
              <w:jc w:val="center"/>
            </w:pPr>
            <w:r w:rsidRPr="00441380">
              <w:rPr>
                <w:rFonts w:hAnsi="Times New Roman" w:cs="Times New Roman"/>
                <w:b/>
                <w:bCs/>
                <w:sz w:val="20"/>
                <w:szCs w:val="20"/>
              </w:rPr>
              <w:t xml:space="preserve">For the </w:t>
            </w:r>
            <w:r w:rsidRPr="00441380">
              <w:rPr>
                <w:rFonts w:hAnsi="Times New Roman"/>
                <w:b/>
                <w:bCs/>
                <w:sz w:val="20"/>
                <w:szCs w:val="25"/>
              </w:rPr>
              <w:t>six</w:t>
            </w:r>
            <w:r w:rsidRPr="00441380">
              <w:rPr>
                <w:rFonts w:hAnsi="Times New Roman" w:cs="Times New Roman"/>
                <w:b/>
                <w:bCs/>
                <w:sz w:val="20"/>
                <w:szCs w:val="20"/>
              </w:rPr>
              <w:t>-month</w:t>
            </w:r>
          </w:p>
        </w:tc>
      </w:tr>
      <w:tr w:rsidR="008F42B5" w:rsidRPr="00441380" w14:paraId="2E29E16F" w14:textId="77777777" w:rsidTr="00C03702">
        <w:trPr>
          <w:trHeight w:val="144"/>
        </w:trPr>
        <w:tc>
          <w:tcPr>
            <w:tcW w:w="2970" w:type="dxa"/>
          </w:tcPr>
          <w:p w14:paraId="08F6F749" w14:textId="77777777" w:rsidR="008F42B5" w:rsidRPr="00441380" w:rsidRDefault="008F42B5" w:rsidP="00F80BF8">
            <w:pPr>
              <w:spacing w:line="240" w:lineRule="exact"/>
              <w:ind w:right="-25" w:firstLine="63"/>
              <w:jc w:val="right"/>
              <w:rPr>
                <w:rFonts w:hAnsi="Times New Roman" w:cs="Times New Roman"/>
                <w:b/>
                <w:bCs/>
                <w:sz w:val="20"/>
                <w:szCs w:val="20"/>
              </w:rPr>
            </w:pPr>
          </w:p>
        </w:tc>
        <w:tc>
          <w:tcPr>
            <w:tcW w:w="2610" w:type="dxa"/>
            <w:gridSpan w:val="3"/>
            <w:tcBorders>
              <w:bottom w:val="single" w:sz="4" w:space="0" w:color="auto"/>
            </w:tcBorders>
          </w:tcPr>
          <w:p w14:paraId="05795F73" w14:textId="77777777" w:rsidR="008F42B5" w:rsidRPr="00441380" w:rsidRDefault="008F42B5" w:rsidP="00F80BF8">
            <w:pPr>
              <w:spacing w:line="240" w:lineRule="exact"/>
              <w:jc w:val="center"/>
              <w:rPr>
                <w:rFonts w:hAnsi="Times New Roman" w:cs="Times New Roman"/>
                <w:b/>
                <w:bCs/>
                <w:sz w:val="20"/>
                <w:szCs w:val="20"/>
              </w:rPr>
            </w:pPr>
            <w:r w:rsidRPr="00441380">
              <w:rPr>
                <w:rFonts w:hAnsi="Times New Roman" w:cs="Times New Roman"/>
                <w:b/>
                <w:bCs/>
                <w:sz w:val="20"/>
                <w:szCs w:val="20"/>
              </w:rPr>
              <w:t>periods ended June 30,</w:t>
            </w:r>
          </w:p>
        </w:tc>
        <w:tc>
          <w:tcPr>
            <w:tcW w:w="2970" w:type="dxa"/>
            <w:gridSpan w:val="5"/>
            <w:tcBorders>
              <w:bottom w:val="single" w:sz="4" w:space="0" w:color="auto"/>
            </w:tcBorders>
          </w:tcPr>
          <w:p w14:paraId="1C4F6D89" w14:textId="77777777" w:rsidR="008F42B5" w:rsidRPr="00441380" w:rsidRDefault="008F42B5" w:rsidP="00F80BF8">
            <w:pPr>
              <w:spacing w:line="240" w:lineRule="exact"/>
              <w:jc w:val="center"/>
              <w:rPr>
                <w:rFonts w:hAnsi="Times New Roman" w:cs="Times New Roman"/>
                <w:b/>
                <w:bCs/>
                <w:sz w:val="20"/>
                <w:szCs w:val="20"/>
              </w:rPr>
            </w:pPr>
            <w:r w:rsidRPr="00441380">
              <w:rPr>
                <w:rFonts w:hAnsi="Times New Roman" w:cs="Times New Roman"/>
                <w:b/>
                <w:bCs/>
                <w:sz w:val="20"/>
                <w:szCs w:val="20"/>
              </w:rPr>
              <w:t>periods ended June 30,</w:t>
            </w:r>
          </w:p>
        </w:tc>
      </w:tr>
      <w:tr w:rsidR="00C03702" w:rsidRPr="00441380" w14:paraId="01F856E9" w14:textId="77777777" w:rsidTr="00C03702">
        <w:trPr>
          <w:trHeight w:val="144"/>
        </w:trPr>
        <w:tc>
          <w:tcPr>
            <w:tcW w:w="2970" w:type="dxa"/>
          </w:tcPr>
          <w:p w14:paraId="17BA2FCD" w14:textId="77777777" w:rsidR="00C03702" w:rsidRPr="00441380" w:rsidRDefault="00C03702" w:rsidP="00F80BF8">
            <w:pPr>
              <w:spacing w:line="240" w:lineRule="exact"/>
              <w:ind w:right="-25" w:firstLine="63"/>
              <w:jc w:val="right"/>
              <w:rPr>
                <w:rFonts w:hAnsi="Times New Roman" w:cs="Times New Roman"/>
                <w:b/>
                <w:bCs/>
                <w:sz w:val="20"/>
                <w:szCs w:val="20"/>
              </w:rPr>
            </w:pPr>
          </w:p>
        </w:tc>
        <w:tc>
          <w:tcPr>
            <w:tcW w:w="1296" w:type="dxa"/>
            <w:tcBorders>
              <w:top w:val="single" w:sz="4" w:space="0" w:color="auto"/>
              <w:bottom w:val="single" w:sz="4" w:space="0" w:color="auto"/>
            </w:tcBorders>
          </w:tcPr>
          <w:p w14:paraId="5CC88218" w14:textId="77777777" w:rsidR="00C03702" w:rsidRPr="00441380" w:rsidRDefault="00C03702" w:rsidP="00F80BF8">
            <w:pPr>
              <w:spacing w:line="240" w:lineRule="exact"/>
              <w:jc w:val="center"/>
              <w:rPr>
                <w:rFonts w:hAnsi="Times New Roman" w:cs="Times New Roman"/>
                <w:b/>
                <w:bCs/>
                <w:sz w:val="20"/>
                <w:szCs w:val="20"/>
              </w:rPr>
            </w:pPr>
            <w:r w:rsidRPr="00441380">
              <w:rPr>
                <w:rFonts w:hAnsi="Times New Roman" w:cs="Times New Roman"/>
                <w:b/>
                <w:bCs/>
                <w:sz w:val="20"/>
                <w:szCs w:val="20"/>
              </w:rPr>
              <w:t>2025</w:t>
            </w:r>
          </w:p>
        </w:tc>
        <w:tc>
          <w:tcPr>
            <w:tcW w:w="35" w:type="dxa"/>
            <w:tcBorders>
              <w:top w:val="single" w:sz="4" w:space="0" w:color="auto"/>
            </w:tcBorders>
          </w:tcPr>
          <w:p w14:paraId="1333BC85" w14:textId="77777777" w:rsidR="00C03702" w:rsidRPr="00441380" w:rsidRDefault="00C03702" w:rsidP="00F80BF8">
            <w:pPr>
              <w:spacing w:line="240" w:lineRule="exact"/>
              <w:jc w:val="right"/>
              <w:rPr>
                <w:rFonts w:hAnsi="Times New Roman" w:cs="Times New Roman"/>
                <w:b/>
                <w:bCs/>
                <w:sz w:val="20"/>
                <w:szCs w:val="20"/>
              </w:rPr>
            </w:pPr>
          </w:p>
        </w:tc>
        <w:tc>
          <w:tcPr>
            <w:tcW w:w="1279" w:type="dxa"/>
            <w:tcBorders>
              <w:top w:val="single" w:sz="4" w:space="0" w:color="auto"/>
              <w:bottom w:val="single" w:sz="4" w:space="0" w:color="auto"/>
            </w:tcBorders>
          </w:tcPr>
          <w:p w14:paraId="42D40013" w14:textId="77777777" w:rsidR="00C03702" w:rsidRPr="00441380" w:rsidRDefault="00C03702" w:rsidP="00F80BF8">
            <w:pPr>
              <w:spacing w:line="240" w:lineRule="exact"/>
              <w:jc w:val="center"/>
              <w:rPr>
                <w:rFonts w:hAnsi="Times New Roman" w:cs="Times New Roman"/>
                <w:b/>
                <w:bCs/>
                <w:sz w:val="20"/>
                <w:szCs w:val="20"/>
              </w:rPr>
            </w:pPr>
            <w:r w:rsidRPr="00441380">
              <w:rPr>
                <w:rFonts w:hAnsi="Times New Roman" w:cs="Times New Roman"/>
                <w:b/>
                <w:bCs/>
                <w:sz w:val="20"/>
                <w:szCs w:val="20"/>
              </w:rPr>
              <w:t>2024</w:t>
            </w:r>
          </w:p>
          <w:p w14:paraId="5A13B6DC" w14:textId="77777777" w:rsidR="00C03702" w:rsidRPr="00441380" w:rsidRDefault="00C03702" w:rsidP="00F80BF8">
            <w:pPr>
              <w:spacing w:line="240" w:lineRule="exact"/>
              <w:jc w:val="center"/>
              <w:rPr>
                <w:rFonts w:hAnsi="Times New Roman" w:cs="Times New Roman"/>
                <w:b/>
                <w:bCs/>
                <w:sz w:val="20"/>
                <w:szCs w:val="20"/>
              </w:rPr>
            </w:pPr>
            <w:r w:rsidRPr="00441380">
              <w:rPr>
                <w:rFonts w:hAnsi="Times New Roman" w:cs="Times New Roman"/>
                <w:b/>
                <w:bCs/>
                <w:sz w:val="20"/>
                <w:szCs w:val="20"/>
              </w:rPr>
              <w:t>(Restated)</w:t>
            </w:r>
          </w:p>
        </w:tc>
        <w:tc>
          <w:tcPr>
            <w:tcW w:w="90" w:type="dxa"/>
            <w:gridSpan w:val="2"/>
          </w:tcPr>
          <w:p w14:paraId="0660AA85" w14:textId="77777777" w:rsidR="00C03702" w:rsidRPr="00441380" w:rsidRDefault="00C03702" w:rsidP="00F80BF8">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415B0D95" w14:textId="30249479" w:rsidR="00C03702" w:rsidRPr="00441380" w:rsidRDefault="00C03702" w:rsidP="00F80BF8">
            <w:pPr>
              <w:spacing w:line="240" w:lineRule="exact"/>
              <w:jc w:val="center"/>
              <w:rPr>
                <w:rFonts w:hAnsi="Times New Roman" w:cs="Times New Roman"/>
                <w:b/>
                <w:bCs/>
                <w:sz w:val="20"/>
                <w:szCs w:val="20"/>
              </w:rPr>
            </w:pPr>
            <w:r w:rsidRPr="00441380">
              <w:rPr>
                <w:rFonts w:hAnsi="Times New Roman" w:cs="Times New Roman"/>
                <w:b/>
                <w:bCs/>
                <w:sz w:val="20"/>
                <w:szCs w:val="20"/>
              </w:rPr>
              <w:t>2025</w:t>
            </w:r>
          </w:p>
        </w:tc>
        <w:tc>
          <w:tcPr>
            <w:tcW w:w="90" w:type="dxa"/>
            <w:tcBorders>
              <w:top w:val="single" w:sz="4" w:space="0" w:color="auto"/>
            </w:tcBorders>
          </w:tcPr>
          <w:p w14:paraId="5D24EA0A" w14:textId="77777777" w:rsidR="00C03702" w:rsidRPr="00441380" w:rsidRDefault="00C03702" w:rsidP="00F80BF8">
            <w:pPr>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6C336476" w14:textId="77777777" w:rsidR="00C03702" w:rsidRPr="00441380" w:rsidRDefault="00C03702" w:rsidP="00F80BF8">
            <w:pPr>
              <w:spacing w:line="240" w:lineRule="exact"/>
              <w:jc w:val="center"/>
              <w:rPr>
                <w:rFonts w:hAnsi="Times New Roman" w:cs="Times New Roman"/>
                <w:b/>
                <w:bCs/>
                <w:sz w:val="20"/>
                <w:szCs w:val="20"/>
              </w:rPr>
            </w:pPr>
            <w:r w:rsidRPr="00441380">
              <w:rPr>
                <w:rFonts w:hAnsi="Times New Roman" w:cs="Times New Roman"/>
                <w:b/>
                <w:bCs/>
                <w:sz w:val="20"/>
                <w:szCs w:val="20"/>
              </w:rPr>
              <w:t>2024</w:t>
            </w:r>
          </w:p>
          <w:p w14:paraId="0AA1F31D" w14:textId="77777777" w:rsidR="00C03702" w:rsidRPr="00441380" w:rsidRDefault="00C03702" w:rsidP="00F80BF8">
            <w:pPr>
              <w:spacing w:line="240" w:lineRule="exact"/>
              <w:jc w:val="center"/>
              <w:rPr>
                <w:rFonts w:hAnsi="Times New Roman" w:cs="Times New Roman"/>
                <w:b/>
                <w:bCs/>
                <w:sz w:val="20"/>
                <w:szCs w:val="20"/>
              </w:rPr>
            </w:pPr>
            <w:r w:rsidRPr="00441380">
              <w:rPr>
                <w:rFonts w:hAnsi="Times New Roman" w:cs="Times New Roman"/>
                <w:b/>
                <w:bCs/>
                <w:sz w:val="20"/>
                <w:szCs w:val="20"/>
              </w:rPr>
              <w:t>(Restated)</w:t>
            </w:r>
          </w:p>
        </w:tc>
      </w:tr>
      <w:tr w:rsidR="00C03702" w:rsidRPr="00441380" w14:paraId="2FCD6B14" w14:textId="77777777" w:rsidTr="00C03702">
        <w:trPr>
          <w:trHeight w:val="144"/>
        </w:trPr>
        <w:tc>
          <w:tcPr>
            <w:tcW w:w="2970" w:type="dxa"/>
            <w:vAlign w:val="bottom"/>
          </w:tcPr>
          <w:p w14:paraId="2F2AE50A" w14:textId="77777777" w:rsidR="00C03702" w:rsidRPr="00441380" w:rsidRDefault="00C03702" w:rsidP="00F80BF8">
            <w:pPr>
              <w:tabs>
                <w:tab w:val="left" w:pos="1440"/>
              </w:tabs>
              <w:spacing w:line="240" w:lineRule="exact"/>
              <w:ind w:left="312" w:hanging="312"/>
              <w:rPr>
                <w:rFonts w:hAnsi="Times New Roman" w:cs="Times New Roman"/>
                <w:b/>
                <w:bCs/>
                <w:sz w:val="20"/>
                <w:szCs w:val="20"/>
              </w:rPr>
            </w:pPr>
            <w:r w:rsidRPr="00441380">
              <w:rPr>
                <w:rFonts w:hAnsi="Times New Roman" w:cs="Times New Roman"/>
                <w:b/>
                <w:bCs/>
                <w:sz w:val="20"/>
                <w:szCs w:val="20"/>
              </w:rPr>
              <w:t>Current income tax:</w:t>
            </w:r>
          </w:p>
        </w:tc>
        <w:tc>
          <w:tcPr>
            <w:tcW w:w="1296" w:type="dxa"/>
            <w:tcBorders>
              <w:top w:val="single" w:sz="4" w:space="0" w:color="auto"/>
            </w:tcBorders>
          </w:tcPr>
          <w:p w14:paraId="1BA1738C" w14:textId="77777777" w:rsidR="00C03702" w:rsidRPr="00441380" w:rsidRDefault="00C03702" w:rsidP="00F80BF8">
            <w:pPr>
              <w:spacing w:line="240" w:lineRule="exact"/>
              <w:jc w:val="right"/>
              <w:rPr>
                <w:rFonts w:hAnsi="Times New Roman" w:cs="Times New Roman"/>
                <w:b/>
                <w:bCs/>
                <w:sz w:val="20"/>
                <w:szCs w:val="20"/>
              </w:rPr>
            </w:pPr>
          </w:p>
        </w:tc>
        <w:tc>
          <w:tcPr>
            <w:tcW w:w="35" w:type="dxa"/>
          </w:tcPr>
          <w:p w14:paraId="1BDA9435" w14:textId="77777777" w:rsidR="00C03702" w:rsidRPr="00441380" w:rsidRDefault="00C03702" w:rsidP="00F80BF8">
            <w:pPr>
              <w:spacing w:line="240" w:lineRule="exact"/>
              <w:jc w:val="right"/>
              <w:rPr>
                <w:rFonts w:hAnsi="Times New Roman" w:cs="Times New Roman"/>
                <w:b/>
                <w:bCs/>
                <w:sz w:val="20"/>
                <w:szCs w:val="20"/>
              </w:rPr>
            </w:pPr>
          </w:p>
        </w:tc>
        <w:tc>
          <w:tcPr>
            <w:tcW w:w="1279" w:type="dxa"/>
            <w:tcBorders>
              <w:top w:val="single" w:sz="4" w:space="0" w:color="auto"/>
            </w:tcBorders>
          </w:tcPr>
          <w:p w14:paraId="2B7480A2" w14:textId="77777777" w:rsidR="00C03702" w:rsidRPr="00441380" w:rsidRDefault="00C03702" w:rsidP="00F80BF8">
            <w:pPr>
              <w:spacing w:line="240" w:lineRule="exact"/>
              <w:jc w:val="right"/>
              <w:rPr>
                <w:rFonts w:hAnsi="Times New Roman" w:cs="Times New Roman"/>
                <w:b/>
                <w:bCs/>
                <w:sz w:val="20"/>
                <w:szCs w:val="20"/>
              </w:rPr>
            </w:pPr>
          </w:p>
        </w:tc>
        <w:tc>
          <w:tcPr>
            <w:tcW w:w="90" w:type="dxa"/>
            <w:gridSpan w:val="2"/>
          </w:tcPr>
          <w:p w14:paraId="047B471A" w14:textId="77777777" w:rsidR="00C03702" w:rsidRPr="00441380" w:rsidRDefault="00C03702" w:rsidP="00F80BF8">
            <w:pPr>
              <w:spacing w:line="240" w:lineRule="exact"/>
              <w:jc w:val="right"/>
              <w:rPr>
                <w:rFonts w:hAnsi="Times New Roman" w:cs="Times New Roman"/>
                <w:b/>
                <w:bCs/>
                <w:sz w:val="20"/>
                <w:szCs w:val="20"/>
              </w:rPr>
            </w:pPr>
          </w:p>
        </w:tc>
        <w:tc>
          <w:tcPr>
            <w:tcW w:w="1440" w:type="dxa"/>
            <w:tcBorders>
              <w:top w:val="single" w:sz="4" w:space="0" w:color="auto"/>
            </w:tcBorders>
          </w:tcPr>
          <w:p w14:paraId="2F77965A" w14:textId="457A6B82" w:rsidR="00C03702" w:rsidRPr="00441380" w:rsidRDefault="00C03702" w:rsidP="00F80BF8">
            <w:pPr>
              <w:spacing w:line="240" w:lineRule="exact"/>
              <w:jc w:val="right"/>
              <w:rPr>
                <w:rFonts w:hAnsi="Times New Roman" w:cs="Times New Roman"/>
                <w:b/>
                <w:bCs/>
                <w:sz w:val="20"/>
                <w:szCs w:val="20"/>
              </w:rPr>
            </w:pPr>
          </w:p>
        </w:tc>
        <w:tc>
          <w:tcPr>
            <w:tcW w:w="90" w:type="dxa"/>
          </w:tcPr>
          <w:p w14:paraId="19CFC9D2" w14:textId="77777777" w:rsidR="00C03702" w:rsidRPr="00441380" w:rsidRDefault="00C03702" w:rsidP="00F80BF8">
            <w:pPr>
              <w:spacing w:line="240" w:lineRule="exact"/>
              <w:jc w:val="right"/>
              <w:rPr>
                <w:rFonts w:hAnsi="Times New Roman" w:cs="Times New Roman"/>
                <w:b/>
                <w:bCs/>
                <w:sz w:val="20"/>
                <w:szCs w:val="20"/>
              </w:rPr>
            </w:pPr>
          </w:p>
        </w:tc>
        <w:tc>
          <w:tcPr>
            <w:tcW w:w="1350" w:type="dxa"/>
            <w:tcBorders>
              <w:top w:val="single" w:sz="4" w:space="0" w:color="auto"/>
            </w:tcBorders>
          </w:tcPr>
          <w:p w14:paraId="537E4FEF" w14:textId="77777777" w:rsidR="00C03702" w:rsidRPr="00441380" w:rsidRDefault="00C03702" w:rsidP="00F80BF8">
            <w:pPr>
              <w:spacing w:line="240" w:lineRule="exact"/>
              <w:jc w:val="right"/>
              <w:rPr>
                <w:rFonts w:hAnsi="Times New Roman" w:cs="Times New Roman"/>
                <w:b/>
                <w:bCs/>
                <w:sz w:val="20"/>
                <w:szCs w:val="20"/>
              </w:rPr>
            </w:pPr>
          </w:p>
        </w:tc>
      </w:tr>
      <w:tr w:rsidR="00C03702" w:rsidRPr="00441380" w14:paraId="7448CA26" w14:textId="77777777" w:rsidTr="00C03702">
        <w:trPr>
          <w:trHeight w:val="144"/>
        </w:trPr>
        <w:tc>
          <w:tcPr>
            <w:tcW w:w="2970" w:type="dxa"/>
            <w:vAlign w:val="bottom"/>
          </w:tcPr>
          <w:p w14:paraId="76919D47" w14:textId="77777777" w:rsidR="00C03702" w:rsidRPr="00441380" w:rsidRDefault="00C03702" w:rsidP="008F42B5">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Corporate income tax</w:t>
            </w:r>
          </w:p>
        </w:tc>
        <w:tc>
          <w:tcPr>
            <w:tcW w:w="1296" w:type="dxa"/>
            <w:vAlign w:val="center"/>
          </w:tcPr>
          <w:p w14:paraId="4B4BA3C7" w14:textId="56F044A9" w:rsidR="00C03702" w:rsidRPr="00441380" w:rsidRDefault="00C03702" w:rsidP="000C68CA">
            <w:pPr>
              <w:tabs>
                <w:tab w:val="decimal" w:pos="1014"/>
              </w:tabs>
              <w:spacing w:line="240" w:lineRule="exact"/>
              <w:ind w:right="34"/>
              <w:rPr>
                <w:rFonts w:hAnsi="Times New Roman" w:cs="Times New Roman"/>
                <w:color w:val="000000"/>
                <w:sz w:val="20"/>
                <w:szCs w:val="20"/>
              </w:rPr>
            </w:pPr>
            <w:r w:rsidRPr="00441380">
              <w:rPr>
                <w:rFonts w:hAnsi="Times New Roman" w:cs="Times New Roman"/>
                <w:color w:val="000000"/>
                <w:sz w:val="20"/>
                <w:szCs w:val="20"/>
              </w:rPr>
              <w:t>105,317</w:t>
            </w:r>
          </w:p>
        </w:tc>
        <w:tc>
          <w:tcPr>
            <w:tcW w:w="35" w:type="dxa"/>
          </w:tcPr>
          <w:p w14:paraId="2FD6F438" w14:textId="77777777" w:rsidR="00C03702" w:rsidRPr="00441380" w:rsidRDefault="00C03702" w:rsidP="008F42B5">
            <w:pPr>
              <w:spacing w:line="240" w:lineRule="exact"/>
              <w:jc w:val="right"/>
              <w:rPr>
                <w:rFonts w:hAnsi="Times New Roman" w:cs="Times New Roman"/>
                <w:b/>
                <w:bCs/>
                <w:sz w:val="20"/>
                <w:szCs w:val="20"/>
              </w:rPr>
            </w:pPr>
          </w:p>
        </w:tc>
        <w:tc>
          <w:tcPr>
            <w:tcW w:w="1279" w:type="dxa"/>
          </w:tcPr>
          <w:p w14:paraId="6463C389" w14:textId="03E027F2" w:rsidR="00C03702" w:rsidRPr="00441380" w:rsidRDefault="00C03702" w:rsidP="008F42B5">
            <w:pPr>
              <w:tabs>
                <w:tab w:val="decimal" w:pos="932"/>
              </w:tabs>
              <w:spacing w:line="240" w:lineRule="exact"/>
              <w:ind w:right="34"/>
              <w:rPr>
                <w:rFonts w:hAnsi="Times New Roman" w:cs="Times New Roman"/>
                <w:b/>
                <w:bCs/>
                <w:sz w:val="20"/>
                <w:szCs w:val="20"/>
              </w:rPr>
            </w:pPr>
            <w:r w:rsidRPr="00441380">
              <w:rPr>
                <w:rFonts w:hAnsi="Times New Roman" w:cs="Times New Roman"/>
                <w:color w:val="000000"/>
                <w:sz w:val="20"/>
                <w:szCs w:val="20"/>
              </w:rPr>
              <w:t>75,418</w:t>
            </w:r>
          </w:p>
        </w:tc>
        <w:tc>
          <w:tcPr>
            <w:tcW w:w="90" w:type="dxa"/>
            <w:gridSpan w:val="2"/>
          </w:tcPr>
          <w:p w14:paraId="678D0B73" w14:textId="77777777" w:rsidR="00C03702" w:rsidRPr="00441380" w:rsidRDefault="00C03702" w:rsidP="008F42B5">
            <w:pPr>
              <w:tabs>
                <w:tab w:val="decimal" w:pos="1147"/>
              </w:tabs>
              <w:spacing w:line="240" w:lineRule="exact"/>
              <w:ind w:right="34"/>
              <w:rPr>
                <w:rFonts w:hAnsi="Times New Roman" w:cs="Times New Roman"/>
                <w:color w:val="000000"/>
                <w:sz w:val="20"/>
                <w:szCs w:val="20"/>
              </w:rPr>
            </w:pPr>
          </w:p>
        </w:tc>
        <w:tc>
          <w:tcPr>
            <w:tcW w:w="1440" w:type="dxa"/>
            <w:vAlign w:val="center"/>
          </w:tcPr>
          <w:p w14:paraId="62514BA3" w14:textId="08636101" w:rsidR="00C03702" w:rsidRPr="00441380" w:rsidRDefault="00C03702" w:rsidP="008F42B5">
            <w:pPr>
              <w:tabs>
                <w:tab w:val="decimal" w:pos="1147"/>
              </w:tabs>
              <w:spacing w:line="240" w:lineRule="exact"/>
              <w:ind w:right="34"/>
              <w:rPr>
                <w:rFonts w:hAnsi="Times New Roman" w:cs="Times New Roman"/>
                <w:b/>
                <w:bCs/>
                <w:sz w:val="20"/>
                <w:szCs w:val="20"/>
              </w:rPr>
            </w:pPr>
            <w:r w:rsidRPr="00441380">
              <w:rPr>
                <w:rFonts w:hAnsi="Times New Roman" w:cs="Times New Roman"/>
                <w:color w:val="000000"/>
                <w:sz w:val="20"/>
                <w:szCs w:val="20"/>
              </w:rPr>
              <w:t>105,317</w:t>
            </w:r>
          </w:p>
        </w:tc>
        <w:tc>
          <w:tcPr>
            <w:tcW w:w="90" w:type="dxa"/>
            <w:vAlign w:val="center"/>
          </w:tcPr>
          <w:p w14:paraId="63CFA97E" w14:textId="77777777" w:rsidR="00C03702" w:rsidRPr="00441380" w:rsidRDefault="00C03702" w:rsidP="008F42B5">
            <w:pPr>
              <w:tabs>
                <w:tab w:val="decimal" w:pos="932"/>
              </w:tabs>
              <w:spacing w:line="240" w:lineRule="exact"/>
              <w:ind w:right="34"/>
              <w:rPr>
                <w:rFonts w:hAnsi="Times New Roman" w:cs="Times New Roman"/>
                <w:b/>
                <w:bCs/>
                <w:sz w:val="20"/>
                <w:szCs w:val="20"/>
              </w:rPr>
            </w:pPr>
          </w:p>
        </w:tc>
        <w:tc>
          <w:tcPr>
            <w:tcW w:w="1350" w:type="dxa"/>
            <w:vAlign w:val="bottom"/>
          </w:tcPr>
          <w:p w14:paraId="30A63B97" w14:textId="7265AF46" w:rsidR="00C03702" w:rsidRPr="00441380" w:rsidRDefault="00C03702" w:rsidP="008F42B5">
            <w:pPr>
              <w:tabs>
                <w:tab w:val="decimal" w:pos="1101"/>
              </w:tabs>
              <w:spacing w:line="240" w:lineRule="exact"/>
              <w:ind w:right="34"/>
              <w:rPr>
                <w:rFonts w:hAnsi="Times New Roman" w:cs="Times New Roman"/>
                <w:b/>
                <w:bCs/>
                <w:sz w:val="20"/>
                <w:szCs w:val="20"/>
              </w:rPr>
            </w:pPr>
            <w:r w:rsidRPr="00441380">
              <w:rPr>
                <w:rFonts w:hAnsi="Times New Roman" w:cs="Times New Roman"/>
                <w:color w:val="000000"/>
                <w:sz w:val="20"/>
                <w:szCs w:val="20"/>
              </w:rPr>
              <w:t xml:space="preserve">         206,727</w:t>
            </w:r>
          </w:p>
        </w:tc>
      </w:tr>
      <w:tr w:rsidR="00C03702" w:rsidRPr="00441380" w14:paraId="4C44C4A3" w14:textId="77777777" w:rsidTr="00C03702">
        <w:trPr>
          <w:trHeight w:val="144"/>
        </w:trPr>
        <w:tc>
          <w:tcPr>
            <w:tcW w:w="2970" w:type="dxa"/>
            <w:vAlign w:val="bottom"/>
          </w:tcPr>
          <w:p w14:paraId="277FF9C9" w14:textId="77777777" w:rsidR="00C03702" w:rsidRPr="00441380" w:rsidRDefault="00C03702" w:rsidP="008F42B5">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Adjustment of prior year income tax</w:t>
            </w:r>
          </w:p>
        </w:tc>
        <w:tc>
          <w:tcPr>
            <w:tcW w:w="1296" w:type="dxa"/>
            <w:vAlign w:val="center"/>
          </w:tcPr>
          <w:p w14:paraId="739E4FBC" w14:textId="52BDA459" w:rsidR="00C03702" w:rsidRPr="00441380" w:rsidRDefault="00C03702" w:rsidP="008F42B5">
            <w:pPr>
              <w:spacing w:line="240" w:lineRule="exact"/>
              <w:ind w:right="34"/>
              <w:jc w:val="center"/>
              <w:rPr>
                <w:rFonts w:hAnsi="Times New Roman" w:cs="Times New Roman"/>
                <w:color w:val="000000"/>
                <w:sz w:val="20"/>
                <w:szCs w:val="20"/>
              </w:rPr>
            </w:pPr>
            <w:r w:rsidRPr="00441380">
              <w:rPr>
                <w:rFonts w:hAnsi="Times New Roman" w:cs="Times New Roman"/>
                <w:color w:val="000000"/>
                <w:sz w:val="20"/>
                <w:szCs w:val="20"/>
              </w:rPr>
              <w:t xml:space="preserve">          709</w:t>
            </w:r>
          </w:p>
        </w:tc>
        <w:tc>
          <w:tcPr>
            <w:tcW w:w="35" w:type="dxa"/>
            <w:vAlign w:val="center"/>
          </w:tcPr>
          <w:p w14:paraId="1B65D696" w14:textId="77777777" w:rsidR="00C03702" w:rsidRPr="00441380" w:rsidRDefault="00C03702" w:rsidP="008F42B5">
            <w:pPr>
              <w:spacing w:line="240" w:lineRule="exact"/>
              <w:jc w:val="right"/>
              <w:rPr>
                <w:rFonts w:hAnsi="Times New Roman" w:cs="Times New Roman"/>
                <w:b/>
                <w:bCs/>
                <w:sz w:val="20"/>
                <w:szCs w:val="20"/>
              </w:rPr>
            </w:pPr>
          </w:p>
        </w:tc>
        <w:tc>
          <w:tcPr>
            <w:tcW w:w="1279" w:type="dxa"/>
            <w:vAlign w:val="center"/>
          </w:tcPr>
          <w:p w14:paraId="2CE5F290" w14:textId="5556E39C" w:rsidR="00C03702" w:rsidRPr="00441380" w:rsidRDefault="00C03702" w:rsidP="008F42B5">
            <w:pPr>
              <w:tabs>
                <w:tab w:val="decimal" w:pos="650"/>
              </w:tabs>
              <w:spacing w:line="240" w:lineRule="exact"/>
              <w:ind w:right="34"/>
              <w:rPr>
                <w:rFonts w:hAnsi="Times New Roman" w:cs="Times New Roman"/>
                <w:b/>
                <w:bCs/>
                <w:sz w:val="20"/>
                <w:szCs w:val="20"/>
              </w:rPr>
            </w:pPr>
            <w:r w:rsidRPr="00441380">
              <w:rPr>
                <w:rFonts w:hAnsi="Times New Roman" w:cs="Times New Roman"/>
                <w:color w:val="000000"/>
                <w:sz w:val="20"/>
                <w:szCs w:val="20"/>
              </w:rPr>
              <w:t>-</w:t>
            </w:r>
          </w:p>
        </w:tc>
        <w:tc>
          <w:tcPr>
            <w:tcW w:w="90" w:type="dxa"/>
            <w:gridSpan w:val="2"/>
          </w:tcPr>
          <w:p w14:paraId="1112574E" w14:textId="77777777" w:rsidR="00C03702" w:rsidRPr="00441380" w:rsidRDefault="00C03702" w:rsidP="008F42B5">
            <w:pPr>
              <w:tabs>
                <w:tab w:val="decimal" w:pos="1147"/>
              </w:tabs>
              <w:spacing w:line="240" w:lineRule="exact"/>
              <w:ind w:right="34"/>
              <w:rPr>
                <w:rFonts w:hAnsi="Times New Roman" w:cs="Times New Roman"/>
                <w:color w:val="000000"/>
                <w:sz w:val="20"/>
                <w:szCs w:val="20"/>
              </w:rPr>
            </w:pPr>
          </w:p>
        </w:tc>
        <w:tc>
          <w:tcPr>
            <w:tcW w:w="1440" w:type="dxa"/>
            <w:vAlign w:val="center"/>
          </w:tcPr>
          <w:p w14:paraId="0C974F63" w14:textId="28FD1B70" w:rsidR="00C03702" w:rsidRPr="00441380" w:rsidRDefault="00C03702" w:rsidP="008F42B5">
            <w:pPr>
              <w:tabs>
                <w:tab w:val="decimal" w:pos="1147"/>
              </w:tabs>
              <w:spacing w:line="240" w:lineRule="exact"/>
              <w:ind w:right="34"/>
              <w:rPr>
                <w:rFonts w:hAnsi="Times New Roman" w:cs="Times New Roman"/>
                <w:b/>
                <w:bCs/>
                <w:sz w:val="20"/>
                <w:szCs w:val="20"/>
              </w:rPr>
            </w:pPr>
            <w:r w:rsidRPr="00441380">
              <w:rPr>
                <w:rFonts w:hAnsi="Times New Roman" w:cs="Times New Roman"/>
                <w:color w:val="000000"/>
                <w:sz w:val="20"/>
                <w:szCs w:val="20"/>
              </w:rPr>
              <w:t xml:space="preserve">       709</w:t>
            </w:r>
          </w:p>
        </w:tc>
        <w:tc>
          <w:tcPr>
            <w:tcW w:w="90" w:type="dxa"/>
            <w:vAlign w:val="center"/>
          </w:tcPr>
          <w:p w14:paraId="23CD50F9" w14:textId="77777777" w:rsidR="00C03702" w:rsidRPr="00441380" w:rsidRDefault="00C03702" w:rsidP="008F42B5">
            <w:pPr>
              <w:tabs>
                <w:tab w:val="decimal" w:pos="932"/>
              </w:tabs>
              <w:spacing w:line="240" w:lineRule="exact"/>
              <w:ind w:right="34"/>
              <w:rPr>
                <w:rFonts w:hAnsi="Times New Roman" w:cs="Times New Roman"/>
                <w:b/>
                <w:bCs/>
                <w:sz w:val="20"/>
                <w:szCs w:val="20"/>
              </w:rPr>
            </w:pPr>
          </w:p>
        </w:tc>
        <w:tc>
          <w:tcPr>
            <w:tcW w:w="1350" w:type="dxa"/>
            <w:vAlign w:val="center"/>
          </w:tcPr>
          <w:p w14:paraId="16A8294A" w14:textId="09DF6D64" w:rsidR="00C03702" w:rsidRPr="00441380" w:rsidRDefault="00C03702" w:rsidP="008F42B5">
            <w:pPr>
              <w:tabs>
                <w:tab w:val="decimal" w:pos="817"/>
              </w:tabs>
              <w:spacing w:line="240" w:lineRule="exact"/>
              <w:ind w:right="34"/>
              <w:rPr>
                <w:rFonts w:hAnsi="Times New Roman" w:cs="Times New Roman"/>
                <w:b/>
                <w:bCs/>
                <w:sz w:val="20"/>
                <w:szCs w:val="20"/>
              </w:rPr>
            </w:pPr>
            <w:r w:rsidRPr="00441380">
              <w:rPr>
                <w:rFonts w:hAnsi="Times New Roman" w:cs="Times New Roman"/>
                <w:color w:val="000000"/>
                <w:sz w:val="20"/>
                <w:szCs w:val="20"/>
              </w:rPr>
              <w:t>-</w:t>
            </w:r>
          </w:p>
        </w:tc>
      </w:tr>
      <w:tr w:rsidR="00C03702" w:rsidRPr="00441380" w14:paraId="7E89EC11" w14:textId="77777777" w:rsidTr="00C03702">
        <w:trPr>
          <w:trHeight w:val="144"/>
        </w:trPr>
        <w:tc>
          <w:tcPr>
            <w:tcW w:w="2970" w:type="dxa"/>
            <w:vAlign w:val="bottom"/>
          </w:tcPr>
          <w:p w14:paraId="0538895E" w14:textId="77777777" w:rsidR="00C03702" w:rsidRPr="00441380" w:rsidRDefault="00C03702" w:rsidP="008F42B5">
            <w:pPr>
              <w:tabs>
                <w:tab w:val="left" w:pos="567"/>
                <w:tab w:val="left" w:pos="1134"/>
                <w:tab w:val="left" w:pos="1701"/>
              </w:tabs>
              <w:spacing w:line="240" w:lineRule="exact"/>
              <w:ind w:left="312" w:right="-108" w:hanging="312"/>
              <w:rPr>
                <w:rFonts w:hAnsi="Times New Roman" w:cs="Times New Roman"/>
                <w:b/>
                <w:bCs/>
                <w:sz w:val="20"/>
                <w:szCs w:val="20"/>
              </w:rPr>
            </w:pPr>
            <w:r w:rsidRPr="00441380">
              <w:rPr>
                <w:rFonts w:hAnsi="Times New Roman" w:cs="Times New Roman"/>
                <w:b/>
                <w:bCs/>
                <w:sz w:val="20"/>
                <w:szCs w:val="20"/>
              </w:rPr>
              <w:t>Deferred tax:</w:t>
            </w:r>
          </w:p>
        </w:tc>
        <w:tc>
          <w:tcPr>
            <w:tcW w:w="1296" w:type="dxa"/>
            <w:vAlign w:val="center"/>
          </w:tcPr>
          <w:p w14:paraId="64FAA10E" w14:textId="77777777" w:rsidR="00C03702" w:rsidRPr="00441380" w:rsidRDefault="00C03702" w:rsidP="008F42B5">
            <w:pPr>
              <w:tabs>
                <w:tab w:val="decimal" w:pos="774"/>
              </w:tabs>
              <w:spacing w:line="240" w:lineRule="exact"/>
              <w:ind w:right="34"/>
              <w:rPr>
                <w:rFonts w:hAnsi="Times New Roman" w:cs="Times New Roman"/>
                <w:color w:val="000000"/>
                <w:sz w:val="20"/>
                <w:szCs w:val="20"/>
              </w:rPr>
            </w:pPr>
          </w:p>
        </w:tc>
        <w:tc>
          <w:tcPr>
            <w:tcW w:w="35" w:type="dxa"/>
          </w:tcPr>
          <w:p w14:paraId="7E0181FB" w14:textId="77777777" w:rsidR="00C03702" w:rsidRPr="00441380" w:rsidRDefault="00C03702" w:rsidP="008F42B5">
            <w:pPr>
              <w:spacing w:line="240" w:lineRule="exact"/>
              <w:jc w:val="right"/>
              <w:rPr>
                <w:rFonts w:hAnsi="Times New Roman" w:cs="Times New Roman"/>
                <w:sz w:val="20"/>
                <w:szCs w:val="20"/>
              </w:rPr>
            </w:pPr>
          </w:p>
        </w:tc>
        <w:tc>
          <w:tcPr>
            <w:tcW w:w="1279" w:type="dxa"/>
          </w:tcPr>
          <w:p w14:paraId="1AE4699B" w14:textId="77777777" w:rsidR="00C03702" w:rsidRPr="00441380" w:rsidRDefault="00C03702" w:rsidP="008F42B5">
            <w:pPr>
              <w:tabs>
                <w:tab w:val="decimal" w:pos="702"/>
                <w:tab w:val="decimal" w:pos="932"/>
              </w:tabs>
              <w:spacing w:line="240" w:lineRule="exact"/>
              <w:ind w:right="34"/>
              <w:rPr>
                <w:rFonts w:hAnsi="Times New Roman" w:cs="Times New Roman"/>
                <w:sz w:val="20"/>
                <w:szCs w:val="20"/>
              </w:rPr>
            </w:pPr>
          </w:p>
        </w:tc>
        <w:tc>
          <w:tcPr>
            <w:tcW w:w="90" w:type="dxa"/>
            <w:gridSpan w:val="2"/>
          </w:tcPr>
          <w:p w14:paraId="6D949523" w14:textId="77777777" w:rsidR="00C03702" w:rsidRPr="00441380" w:rsidRDefault="00C03702" w:rsidP="008F42B5">
            <w:pPr>
              <w:tabs>
                <w:tab w:val="decimal" w:pos="702"/>
                <w:tab w:val="decimal" w:pos="1147"/>
              </w:tabs>
              <w:spacing w:line="240" w:lineRule="exact"/>
              <w:ind w:right="34"/>
              <w:rPr>
                <w:rFonts w:hAnsi="Times New Roman" w:cs="Times New Roman"/>
                <w:sz w:val="20"/>
                <w:szCs w:val="20"/>
              </w:rPr>
            </w:pPr>
          </w:p>
        </w:tc>
        <w:tc>
          <w:tcPr>
            <w:tcW w:w="1440" w:type="dxa"/>
            <w:vAlign w:val="center"/>
          </w:tcPr>
          <w:p w14:paraId="47B416AE" w14:textId="07AC06FC" w:rsidR="00C03702" w:rsidRPr="00441380" w:rsidRDefault="00C03702" w:rsidP="008F42B5">
            <w:pPr>
              <w:tabs>
                <w:tab w:val="decimal" w:pos="702"/>
                <w:tab w:val="decimal" w:pos="1147"/>
              </w:tabs>
              <w:spacing w:line="240" w:lineRule="exact"/>
              <w:ind w:right="34"/>
              <w:rPr>
                <w:rFonts w:hAnsi="Times New Roman" w:cs="Times New Roman"/>
                <w:sz w:val="20"/>
                <w:szCs w:val="20"/>
              </w:rPr>
            </w:pPr>
          </w:p>
        </w:tc>
        <w:tc>
          <w:tcPr>
            <w:tcW w:w="90" w:type="dxa"/>
            <w:vAlign w:val="center"/>
          </w:tcPr>
          <w:p w14:paraId="62D6F3F7" w14:textId="77777777" w:rsidR="00C03702" w:rsidRPr="00441380" w:rsidRDefault="00C03702" w:rsidP="008F42B5">
            <w:pPr>
              <w:tabs>
                <w:tab w:val="decimal" w:pos="702"/>
                <w:tab w:val="decimal" w:pos="932"/>
              </w:tabs>
              <w:spacing w:line="240" w:lineRule="exact"/>
              <w:ind w:right="34"/>
              <w:rPr>
                <w:rFonts w:hAnsi="Times New Roman" w:cs="Times New Roman"/>
                <w:sz w:val="20"/>
                <w:szCs w:val="20"/>
              </w:rPr>
            </w:pPr>
          </w:p>
        </w:tc>
        <w:tc>
          <w:tcPr>
            <w:tcW w:w="1350" w:type="dxa"/>
            <w:vAlign w:val="center"/>
          </w:tcPr>
          <w:p w14:paraId="6B5A3401" w14:textId="77777777" w:rsidR="00C03702" w:rsidRPr="00441380" w:rsidRDefault="00C03702" w:rsidP="008F42B5">
            <w:pPr>
              <w:tabs>
                <w:tab w:val="decimal" w:pos="702"/>
                <w:tab w:val="decimal" w:pos="1101"/>
              </w:tabs>
              <w:spacing w:line="240" w:lineRule="exact"/>
              <w:ind w:right="34"/>
              <w:rPr>
                <w:rFonts w:hAnsi="Times New Roman" w:cs="Times New Roman"/>
                <w:sz w:val="20"/>
                <w:szCs w:val="20"/>
              </w:rPr>
            </w:pPr>
          </w:p>
        </w:tc>
      </w:tr>
      <w:tr w:rsidR="00C03702" w:rsidRPr="00441380" w14:paraId="03D3D8CC" w14:textId="77777777" w:rsidTr="00C03702">
        <w:trPr>
          <w:trHeight w:val="144"/>
        </w:trPr>
        <w:tc>
          <w:tcPr>
            <w:tcW w:w="2970" w:type="dxa"/>
            <w:vAlign w:val="bottom"/>
          </w:tcPr>
          <w:p w14:paraId="0C3242FD" w14:textId="77777777" w:rsidR="00C03702" w:rsidRPr="00441380" w:rsidRDefault="00C03702" w:rsidP="000C68CA">
            <w:pPr>
              <w:tabs>
                <w:tab w:val="left" w:pos="567"/>
                <w:tab w:val="left" w:pos="1134"/>
                <w:tab w:val="left" w:pos="1701"/>
              </w:tabs>
              <w:spacing w:line="240" w:lineRule="exact"/>
              <w:ind w:left="312" w:right="-108" w:hanging="312"/>
              <w:rPr>
                <w:rFonts w:hAnsi="Times New Roman" w:cs="Times New Roman"/>
                <w:b/>
                <w:bCs/>
                <w:sz w:val="20"/>
                <w:szCs w:val="20"/>
              </w:rPr>
            </w:pPr>
            <w:r w:rsidRPr="00441380">
              <w:rPr>
                <w:rFonts w:hAnsi="Times New Roman" w:cs="Times New Roman"/>
                <w:sz w:val="20"/>
                <w:szCs w:val="20"/>
              </w:rPr>
              <w:t>Deferred tax relating to origination and reversal of temporary differences</w:t>
            </w:r>
          </w:p>
        </w:tc>
        <w:tc>
          <w:tcPr>
            <w:tcW w:w="1296" w:type="dxa"/>
            <w:tcBorders>
              <w:bottom w:val="single" w:sz="4" w:space="0" w:color="auto"/>
            </w:tcBorders>
            <w:vAlign w:val="bottom"/>
          </w:tcPr>
          <w:p w14:paraId="7F408C4B" w14:textId="7B933374" w:rsidR="00C03702" w:rsidRPr="00441380" w:rsidRDefault="00C03702" w:rsidP="000C68CA">
            <w:pPr>
              <w:tabs>
                <w:tab w:val="decimal" w:pos="988"/>
              </w:tabs>
              <w:spacing w:line="240" w:lineRule="exact"/>
              <w:ind w:right="34"/>
              <w:rPr>
                <w:rFonts w:hAnsi="Times New Roman" w:cs="Times New Roman"/>
                <w:color w:val="000000"/>
                <w:sz w:val="20"/>
                <w:szCs w:val="20"/>
              </w:rPr>
            </w:pPr>
            <w:r w:rsidRPr="00441380">
              <w:rPr>
                <w:rFonts w:hAnsi="Times New Roman" w:cs="Times New Roman"/>
                <w:color w:val="000000"/>
                <w:sz w:val="20"/>
                <w:szCs w:val="20"/>
              </w:rPr>
              <w:t>232,128</w:t>
            </w:r>
          </w:p>
        </w:tc>
        <w:tc>
          <w:tcPr>
            <w:tcW w:w="35" w:type="dxa"/>
            <w:vAlign w:val="bottom"/>
          </w:tcPr>
          <w:p w14:paraId="6A5315C6" w14:textId="77777777" w:rsidR="00C03702" w:rsidRPr="00441380" w:rsidRDefault="00C03702" w:rsidP="000C68CA">
            <w:pPr>
              <w:spacing w:line="240" w:lineRule="exact"/>
              <w:rPr>
                <w:rFonts w:hAnsi="Times New Roman" w:cs="Times New Roman"/>
                <w:sz w:val="20"/>
                <w:szCs w:val="20"/>
              </w:rPr>
            </w:pPr>
          </w:p>
        </w:tc>
        <w:tc>
          <w:tcPr>
            <w:tcW w:w="1279" w:type="dxa"/>
            <w:tcBorders>
              <w:bottom w:val="single" w:sz="4" w:space="0" w:color="auto"/>
            </w:tcBorders>
            <w:vAlign w:val="bottom"/>
          </w:tcPr>
          <w:p w14:paraId="107748F0" w14:textId="140BA3B1" w:rsidR="00C03702" w:rsidRPr="00441380" w:rsidRDefault="00C03702" w:rsidP="000C68CA">
            <w:pPr>
              <w:tabs>
                <w:tab w:val="decimal" w:pos="932"/>
              </w:tabs>
              <w:spacing w:line="240" w:lineRule="exact"/>
              <w:ind w:right="34"/>
              <w:rPr>
                <w:rFonts w:hAnsi="Times New Roman" w:cs="Times New Roman"/>
                <w:sz w:val="20"/>
                <w:szCs w:val="20"/>
              </w:rPr>
            </w:pPr>
            <w:r w:rsidRPr="00441380">
              <w:rPr>
                <w:rFonts w:hAnsi="Times New Roman" w:cs="Times New Roman"/>
                <w:sz w:val="20"/>
                <w:szCs w:val="20"/>
              </w:rPr>
              <w:t>81,525</w:t>
            </w:r>
          </w:p>
        </w:tc>
        <w:tc>
          <w:tcPr>
            <w:tcW w:w="90" w:type="dxa"/>
            <w:gridSpan w:val="2"/>
          </w:tcPr>
          <w:p w14:paraId="0889DBEB" w14:textId="77777777" w:rsidR="00C03702" w:rsidRPr="00441380" w:rsidRDefault="00C03702" w:rsidP="000C68CA">
            <w:pPr>
              <w:tabs>
                <w:tab w:val="decimal" w:pos="1147"/>
              </w:tabs>
              <w:spacing w:line="240" w:lineRule="exact"/>
              <w:ind w:right="34"/>
              <w:rPr>
                <w:rFonts w:hAnsi="Times New Roman" w:cs="Times New Roman"/>
                <w:color w:val="000000"/>
                <w:sz w:val="20"/>
                <w:szCs w:val="20"/>
              </w:rPr>
            </w:pPr>
          </w:p>
        </w:tc>
        <w:tc>
          <w:tcPr>
            <w:tcW w:w="1440" w:type="dxa"/>
            <w:tcBorders>
              <w:bottom w:val="single" w:sz="4" w:space="0" w:color="auto"/>
            </w:tcBorders>
            <w:vAlign w:val="bottom"/>
          </w:tcPr>
          <w:p w14:paraId="4B35EA44" w14:textId="782A4444" w:rsidR="00C03702" w:rsidRPr="00441380" w:rsidRDefault="00C03702" w:rsidP="000C68CA">
            <w:pPr>
              <w:tabs>
                <w:tab w:val="decimal" w:pos="1147"/>
              </w:tabs>
              <w:spacing w:line="240" w:lineRule="exact"/>
              <w:ind w:right="34"/>
              <w:rPr>
                <w:rFonts w:hAnsi="Times New Roman" w:cs="Times New Roman"/>
                <w:sz w:val="20"/>
                <w:szCs w:val="20"/>
              </w:rPr>
            </w:pPr>
            <w:r w:rsidRPr="00441380">
              <w:rPr>
                <w:rFonts w:hAnsi="Times New Roman" w:cs="Times New Roman"/>
                <w:color w:val="000000"/>
                <w:sz w:val="20"/>
                <w:szCs w:val="20"/>
              </w:rPr>
              <w:t>172,254</w:t>
            </w:r>
          </w:p>
        </w:tc>
        <w:tc>
          <w:tcPr>
            <w:tcW w:w="90" w:type="dxa"/>
            <w:vAlign w:val="bottom"/>
          </w:tcPr>
          <w:p w14:paraId="6E690CB1" w14:textId="77777777" w:rsidR="00C03702" w:rsidRPr="00441380" w:rsidRDefault="00C03702" w:rsidP="000C68CA">
            <w:pPr>
              <w:tabs>
                <w:tab w:val="decimal" w:pos="702"/>
                <w:tab w:val="decimal" w:pos="932"/>
              </w:tabs>
              <w:spacing w:line="240" w:lineRule="exact"/>
              <w:ind w:right="34"/>
              <w:rPr>
                <w:rFonts w:hAnsi="Times New Roman" w:cs="Times New Roman"/>
                <w:sz w:val="20"/>
                <w:szCs w:val="20"/>
              </w:rPr>
            </w:pPr>
          </w:p>
        </w:tc>
        <w:tc>
          <w:tcPr>
            <w:tcW w:w="1350" w:type="dxa"/>
            <w:tcBorders>
              <w:bottom w:val="single" w:sz="4" w:space="0" w:color="auto"/>
            </w:tcBorders>
            <w:vAlign w:val="bottom"/>
          </w:tcPr>
          <w:p w14:paraId="4F18C1E9" w14:textId="3D124BB0" w:rsidR="00C03702" w:rsidRPr="00441380" w:rsidRDefault="00C03702" w:rsidP="000C68CA">
            <w:pPr>
              <w:tabs>
                <w:tab w:val="decimal" w:pos="1101"/>
              </w:tabs>
              <w:spacing w:line="240" w:lineRule="exact"/>
              <w:ind w:right="34"/>
              <w:rPr>
                <w:rFonts w:hAnsi="Times New Roman" w:cs="Times New Roman"/>
                <w:sz w:val="20"/>
                <w:szCs w:val="20"/>
              </w:rPr>
            </w:pPr>
            <w:r w:rsidRPr="00441380">
              <w:rPr>
                <w:rFonts w:hAnsi="Times New Roman" w:cs="Times New Roman"/>
                <w:color w:val="000000"/>
                <w:sz w:val="20"/>
                <w:szCs w:val="20"/>
              </w:rPr>
              <w:t>186,262</w:t>
            </w:r>
          </w:p>
        </w:tc>
      </w:tr>
      <w:tr w:rsidR="00C03702" w:rsidRPr="007546C1" w14:paraId="16139310" w14:textId="77777777" w:rsidTr="00C03702">
        <w:trPr>
          <w:trHeight w:val="144"/>
        </w:trPr>
        <w:tc>
          <w:tcPr>
            <w:tcW w:w="2970" w:type="dxa"/>
            <w:vAlign w:val="center"/>
          </w:tcPr>
          <w:p w14:paraId="7130B2B8" w14:textId="77777777" w:rsidR="00C03702" w:rsidRPr="00441380" w:rsidRDefault="00C03702" w:rsidP="000C68CA">
            <w:pPr>
              <w:tabs>
                <w:tab w:val="left" w:pos="567"/>
                <w:tab w:val="left" w:pos="1134"/>
                <w:tab w:val="left" w:pos="1701"/>
              </w:tabs>
              <w:spacing w:line="240" w:lineRule="exact"/>
              <w:ind w:left="312" w:right="-108" w:hanging="312"/>
              <w:rPr>
                <w:rFonts w:hAnsi="Times New Roman" w:cs="Times New Roman"/>
                <w:b/>
                <w:bCs/>
                <w:sz w:val="20"/>
                <w:szCs w:val="20"/>
              </w:rPr>
            </w:pPr>
            <w:r w:rsidRPr="00441380">
              <w:rPr>
                <w:rFonts w:hAnsi="Times New Roman" w:cs="Times New Roman"/>
                <w:sz w:val="20"/>
                <w:szCs w:val="20"/>
              </w:rPr>
              <w:t>Income tax expenses recognised in profit or loss</w:t>
            </w:r>
          </w:p>
        </w:tc>
        <w:tc>
          <w:tcPr>
            <w:tcW w:w="1296" w:type="dxa"/>
            <w:tcBorders>
              <w:top w:val="single" w:sz="4" w:space="0" w:color="auto"/>
              <w:bottom w:val="double" w:sz="4" w:space="0" w:color="auto"/>
            </w:tcBorders>
            <w:vAlign w:val="bottom"/>
          </w:tcPr>
          <w:p w14:paraId="3542F477" w14:textId="77777777" w:rsidR="00C03702" w:rsidRPr="00441380" w:rsidRDefault="00C03702" w:rsidP="000C68CA">
            <w:pPr>
              <w:tabs>
                <w:tab w:val="decimal" w:pos="897"/>
              </w:tabs>
              <w:ind w:right="-234"/>
              <w:rPr>
                <w:rFonts w:hAnsi="Times New Roman" w:cs="Times New Roman"/>
                <w:sz w:val="20"/>
                <w:szCs w:val="20"/>
              </w:rPr>
            </w:pPr>
          </w:p>
          <w:p w14:paraId="1C192B94" w14:textId="46560C3B" w:rsidR="00C03702" w:rsidRPr="00441380" w:rsidRDefault="00C03702" w:rsidP="000C68CA">
            <w:pPr>
              <w:tabs>
                <w:tab w:val="decimal" w:pos="988"/>
              </w:tabs>
              <w:spacing w:line="240" w:lineRule="exact"/>
              <w:ind w:right="34"/>
              <w:rPr>
                <w:rFonts w:hAnsi="Times New Roman" w:cs="Times New Roman"/>
                <w:color w:val="000000"/>
                <w:sz w:val="20"/>
                <w:szCs w:val="20"/>
              </w:rPr>
            </w:pPr>
            <w:r w:rsidRPr="00441380">
              <w:rPr>
                <w:rFonts w:hAnsi="Times New Roman" w:cs="Times New Roman"/>
                <w:sz w:val="20"/>
                <w:szCs w:val="20"/>
              </w:rPr>
              <w:t>338,154</w:t>
            </w:r>
          </w:p>
        </w:tc>
        <w:tc>
          <w:tcPr>
            <w:tcW w:w="35" w:type="dxa"/>
            <w:vAlign w:val="bottom"/>
          </w:tcPr>
          <w:p w14:paraId="0CA99214" w14:textId="77777777" w:rsidR="00C03702" w:rsidRPr="00441380" w:rsidRDefault="00C03702" w:rsidP="000C68CA">
            <w:pPr>
              <w:spacing w:line="240" w:lineRule="exact"/>
              <w:rPr>
                <w:rFonts w:hAnsi="Times New Roman" w:cs="Times New Roman"/>
                <w:sz w:val="20"/>
                <w:szCs w:val="20"/>
              </w:rPr>
            </w:pPr>
          </w:p>
        </w:tc>
        <w:tc>
          <w:tcPr>
            <w:tcW w:w="1279" w:type="dxa"/>
            <w:tcBorders>
              <w:top w:val="single" w:sz="4" w:space="0" w:color="auto"/>
              <w:bottom w:val="double" w:sz="4" w:space="0" w:color="auto"/>
            </w:tcBorders>
            <w:vAlign w:val="bottom"/>
          </w:tcPr>
          <w:p w14:paraId="4EE03DDC" w14:textId="77777777" w:rsidR="00C03702" w:rsidRPr="00441380" w:rsidRDefault="00C03702" w:rsidP="000C68CA">
            <w:pPr>
              <w:tabs>
                <w:tab w:val="decimal" w:pos="897"/>
              </w:tabs>
              <w:ind w:right="-234"/>
              <w:rPr>
                <w:rFonts w:hAnsi="Times New Roman" w:cs="Times New Roman"/>
                <w:sz w:val="20"/>
                <w:szCs w:val="20"/>
              </w:rPr>
            </w:pPr>
          </w:p>
          <w:p w14:paraId="54507588" w14:textId="0BB20E3F" w:rsidR="00C03702" w:rsidRPr="00441380" w:rsidRDefault="00C03702" w:rsidP="000C68CA">
            <w:pPr>
              <w:tabs>
                <w:tab w:val="decimal" w:pos="932"/>
              </w:tabs>
              <w:spacing w:line="240" w:lineRule="exact"/>
              <w:ind w:right="34"/>
              <w:rPr>
                <w:rFonts w:hAnsi="Times New Roman" w:cs="Times New Roman"/>
                <w:sz w:val="20"/>
                <w:szCs w:val="20"/>
              </w:rPr>
            </w:pPr>
            <w:r w:rsidRPr="00441380">
              <w:rPr>
                <w:rFonts w:hAnsi="Times New Roman" w:cs="Times New Roman"/>
                <w:sz w:val="20"/>
                <w:szCs w:val="20"/>
              </w:rPr>
              <w:t>156,943</w:t>
            </w:r>
          </w:p>
        </w:tc>
        <w:tc>
          <w:tcPr>
            <w:tcW w:w="90" w:type="dxa"/>
            <w:gridSpan w:val="2"/>
          </w:tcPr>
          <w:p w14:paraId="7831CC05" w14:textId="77777777" w:rsidR="00C03702" w:rsidRPr="00441380" w:rsidRDefault="00C03702" w:rsidP="000C68CA">
            <w:pPr>
              <w:tabs>
                <w:tab w:val="decimal" w:pos="1147"/>
              </w:tabs>
              <w:spacing w:line="240" w:lineRule="exact"/>
              <w:ind w:right="34"/>
              <w:rPr>
                <w:rFonts w:hAnsi="Times New Roman" w:cs="Times New Roman"/>
                <w:color w:val="000000"/>
                <w:sz w:val="20"/>
                <w:szCs w:val="20"/>
              </w:rPr>
            </w:pPr>
          </w:p>
        </w:tc>
        <w:tc>
          <w:tcPr>
            <w:tcW w:w="1440" w:type="dxa"/>
            <w:tcBorders>
              <w:top w:val="single" w:sz="4" w:space="0" w:color="auto"/>
              <w:bottom w:val="double" w:sz="4" w:space="0" w:color="auto"/>
            </w:tcBorders>
            <w:vAlign w:val="bottom"/>
          </w:tcPr>
          <w:p w14:paraId="2DB9BD12" w14:textId="2BC6798C" w:rsidR="00C03702" w:rsidRPr="00441380" w:rsidRDefault="00C03702" w:rsidP="000C68CA">
            <w:pPr>
              <w:tabs>
                <w:tab w:val="decimal" w:pos="1147"/>
              </w:tabs>
              <w:spacing w:line="240" w:lineRule="exact"/>
              <w:ind w:right="34"/>
              <w:rPr>
                <w:rFonts w:hAnsi="Times New Roman" w:cs="Times New Roman"/>
                <w:sz w:val="20"/>
                <w:szCs w:val="20"/>
              </w:rPr>
            </w:pPr>
            <w:r w:rsidRPr="00441380">
              <w:rPr>
                <w:rFonts w:hAnsi="Times New Roman" w:cs="Times New Roman"/>
                <w:color w:val="000000"/>
                <w:sz w:val="20"/>
                <w:szCs w:val="20"/>
              </w:rPr>
              <w:t>278,280</w:t>
            </w:r>
          </w:p>
        </w:tc>
        <w:tc>
          <w:tcPr>
            <w:tcW w:w="90" w:type="dxa"/>
            <w:vAlign w:val="bottom"/>
          </w:tcPr>
          <w:p w14:paraId="49972D23" w14:textId="77777777" w:rsidR="00C03702" w:rsidRPr="00441380" w:rsidRDefault="00C03702" w:rsidP="000C68CA">
            <w:pPr>
              <w:tabs>
                <w:tab w:val="decimal" w:pos="702"/>
                <w:tab w:val="decimal" w:pos="932"/>
              </w:tabs>
              <w:spacing w:line="240" w:lineRule="exact"/>
              <w:ind w:right="34"/>
              <w:rPr>
                <w:rFonts w:hAnsi="Times New Roman" w:cs="Times New Roman"/>
                <w:sz w:val="20"/>
                <w:szCs w:val="20"/>
              </w:rPr>
            </w:pPr>
          </w:p>
        </w:tc>
        <w:tc>
          <w:tcPr>
            <w:tcW w:w="1350" w:type="dxa"/>
            <w:tcBorders>
              <w:top w:val="single" w:sz="4" w:space="0" w:color="auto"/>
              <w:bottom w:val="double" w:sz="4" w:space="0" w:color="auto"/>
            </w:tcBorders>
            <w:vAlign w:val="bottom"/>
          </w:tcPr>
          <w:p w14:paraId="47AB6A23" w14:textId="2351796E" w:rsidR="00C03702" w:rsidRPr="00441380" w:rsidRDefault="00C03702" w:rsidP="000C68CA">
            <w:pPr>
              <w:tabs>
                <w:tab w:val="decimal" w:pos="1101"/>
              </w:tabs>
              <w:spacing w:line="240" w:lineRule="exact"/>
              <w:ind w:right="34"/>
              <w:rPr>
                <w:rFonts w:hAnsi="Times New Roman" w:cs="Times New Roman"/>
                <w:sz w:val="20"/>
                <w:szCs w:val="20"/>
              </w:rPr>
            </w:pPr>
            <w:r w:rsidRPr="00441380">
              <w:rPr>
                <w:rFonts w:hAnsi="Times New Roman" w:cs="Times New Roman"/>
                <w:sz w:val="20"/>
                <w:szCs w:val="20"/>
              </w:rPr>
              <w:t>392,989</w:t>
            </w:r>
          </w:p>
        </w:tc>
      </w:tr>
    </w:tbl>
    <w:p w14:paraId="2484623E" w14:textId="0809F99B" w:rsidR="00050E22" w:rsidRPr="00764990" w:rsidRDefault="00050E22" w:rsidP="00263A1D">
      <w:pPr>
        <w:spacing w:before="240"/>
        <w:ind w:left="706"/>
        <w:jc w:val="thaiDistribute"/>
        <w:rPr>
          <w:rFonts w:hAnsi="Times New Roman" w:cs="Times New Roman"/>
          <w:b/>
          <w:bCs/>
        </w:rPr>
      </w:pPr>
      <w:r w:rsidRPr="00764990">
        <w:rPr>
          <w:rFonts w:hAnsi="Times New Roman" w:cs="Times New Roman"/>
          <w:spacing w:val="-6"/>
        </w:rPr>
        <w:t>Reconciliation between accounting profits and income tax expense for the three-month</w:t>
      </w:r>
      <w:r w:rsidR="00263A1D">
        <w:rPr>
          <w:rFonts w:hAnsi="Times New Roman" w:cs="Times New Roman"/>
          <w:spacing w:val="-6"/>
        </w:rPr>
        <w:t xml:space="preserve"> and </w:t>
      </w:r>
      <w:r w:rsidR="004C67E4">
        <w:rPr>
          <w:rFonts w:hAnsi="Times New Roman" w:cs="Times New Roman"/>
          <w:spacing w:val="-6"/>
        </w:rPr>
        <w:br/>
      </w:r>
      <w:r w:rsidR="00263A1D">
        <w:rPr>
          <w:rFonts w:hAnsi="Times New Roman" w:cs="Times New Roman"/>
          <w:spacing w:val="-6"/>
        </w:rPr>
        <w:t>six-month</w:t>
      </w:r>
      <w:r w:rsidRPr="00764990">
        <w:rPr>
          <w:rFonts w:hAnsi="Times New Roman" w:cs="Times New Roman"/>
          <w:spacing w:val="-6"/>
        </w:rPr>
        <w:t xml:space="preserve"> periods ended </w:t>
      </w:r>
      <w:r w:rsidR="00263A1D">
        <w:rPr>
          <w:rFonts w:hAnsi="Times New Roman" w:cs="Times New Roman"/>
          <w:spacing w:val="-6"/>
        </w:rPr>
        <w:t>June</w:t>
      </w:r>
      <w:r w:rsidRPr="00764990">
        <w:rPr>
          <w:rFonts w:hAnsi="Times New Roman" w:cs="Times New Roman"/>
          <w:spacing w:val="-6"/>
        </w:rPr>
        <w:t xml:space="preserve"> 3</w:t>
      </w:r>
      <w:r w:rsidR="00263A1D">
        <w:rPr>
          <w:rFonts w:hAnsi="Times New Roman" w:cs="Times New Roman"/>
          <w:spacing w:val="-6"/>
        </w:rPr>
        <w:t>0</w:t>
      </w:r>
      <w:r w:rsidRPr="00764990">
        <w:rPr>
          <w:rFonts w:hAnsi="Times New Roman" w:cs="Times New Roman"/>
          <w:spacing w:val="-6"/>
        </w:rPr>
        <w:t>,</w:t>
      </w:r>
      <w:r w:rsidR="00800633" w:rsidRPr="00764990">
        <w:rPr>
          <w:rFonts w:hAnsi="Times New Roman" w:cs="Times New Roman"/>
          <w:spacing w:val="-4"/>
        </w:rPr>
        <w:t xml:space="preserve"> </w:t>
      </w:r>
      <w:r w:rsidRPr="00764990">
        <w:rPr>
          <w:rFonts w:hAnsi="Times New Roman" w:cs="Times New Roman"/>
          <w:spacing w:val="-4"/>
        </w:rPr>
        <w:t>2025 and 2024 were as follows:</w:t>
      </w:r>
    </w:p>
    <w:p w14:paraId="05B99DB3" w14:textId="77777777" w:rsidR="00050E22" w:rsidRPr="007546C1" w:rsidRDefault="00050E22" w:rsidP="004C67E4">
      <w:pPr>
        <w:spacing w:before="240"/>
        <w:ind w:left="1267"/>
        <w:jc w:val="right"/>
        <w:rPr>
          <w:rFonts w:hAnsi="Times New Roman" w:cs="Times New Roman"/>
          <w:b/>
          <w:bCs/>
          <w:sz w:val="20"/>
          <w:szCs w:val="20"/>
        </w:rPr>
      </w:pPr>
      <w:r w:rsidRPr="007546C1">
        <w:rPr>
          <w:rFonts w:hAnsi="Times New Roman" w:cs="Times New Roman"/>
          <w:b/>
          <w:bCs/>
          <w:sz w:val="20"/>
          <w:szCs w:val="20"/>
        </w:rPr>
        <w:t>(Unit : Thousand Baht)</w:t>
      </w:r>
    </w:p>
    <w:tbl>
      <w:tblPr>
        <w:tblW w:w="8460" w:type="dxa"/>
        <w:tblInd w:w="720" w:type="dxa"/>
        <w:tblLayout w:type="fixed"/>
        <w:tblCellMar>
          <w:left w:w="0" w:type="dxa"/>
          <w:right w:w="0" w:type="dxa"/>
        </w:tblCellMar>
        <w:tblLook w:val="04A0" w:firstRow="1" w:lastRow="0" w:firstColumn="1" w:lastColumn="0" w:noHBand="0" w:noVBand="1"/>
      </w:tblPr>
      <w:tblGrid>
        <w:gridCol w:w="2610"/>
        <w:gridCol w:w="1490"/>
        <w:gridCol w:w="40"/>
        <w:gridCol w:w="1530"/>
        <w:gridCol w:w="90"/>
        <w:gridCol w:w="1440"/>
        <w:gridCol w:w="90"/>
        <w:gridCol w:w="1170"/>
      </w:tblGrid>
      <w:tr w:rsidR="0086072C" w:rsidRPr="007546C1" w14:paraId="34350303" w14:textId="667BAE2B" w:rsidTr="00C03702">
        <w:trPr>
          <w:trHeight w:val="144"/>
        </w:trPr>
        <w:tc>
          <w:tcPr>
            <w:tcW w:w="2610" w:type="dxa"/>
          </w:tcPr>
          <w:p w14:paraId="3CE37FD8" w14:textId="77777777" w:rsidR="0086072C" w:rsidRPr="007546C1" w:rsidRDefault="0086072C" w:rsidP="002138FA">
            <w:pPr>
              <w:spacing w:line="240" w:lineRule="exact"/>
              <w:ind w:right="-25" w:firstLine="63"/>
              <w:jc w:val="right"/>
              <w:rPr>
                <w:rFonts w:hAnsi="Times New Roman" w:cs="Times New Roman"/>
                <w:b/>
                <w:bCs/>
                <w:sz w:val="20"/>
                <w:szCs w:val="20"/>
              </w:rPr>
            </w:pPr>
          </w:p>
        </w:tc>
        <w:tc>
          <w:tcPr>
            <w:tcW w:w="5850" w:type="dxa"/>
            <w:gridSpan w:val="7"/>
          </w:tcPr>
          <w:p w14:paraId="31D594DE" w14:textId="2E7844D8" w:rsidR="0086072C" w:rsidRPr="007546C1" w:rsidRDefault="0086072C" w:rsidP="007F4BA4">
            <w:pPr>
              <w:spacing w:line="240" w:lineRule="exact"/>
              <w:jc w:val="center"/>
              <w:rPr>
                <w:rFonts w:hAnsi="Times New Roman" w:cs="Times New Roman"/>
                <w:b/>
                <w:bCs/>
                <w:sz w:val="20"/>
                <w:szCs w:val="20"/>
              </w:rPr>
            </w:pPr>
            <w:r w:rsidRPr="007546C1">
              <w:rPr>
                <w:rFonts w:hAnsi="Times New Roman" w:cs="Times New Roman"/>
                <w:b/>
                <w:bCs/>
                <w:sz w:val="20"/>
                <w:szCs w:val="20"/>
              </w:rPr>
              <w:t>Consolidated financial statements</w:t>
            </w:r>
          </w:p>
        </w:tc>
      </w:tr>
      <w:tr w:rsidR="0086072C" w:rsidRPr="007546C1" w14:paraId="5FD6E136" w14:textId="6543292B" w:rsidTr="00C03702">
        <w:trPr>
          <w:trHeight w:val="144"/>
        </w:trPr>
        <w:tc>
          <w:tcPr>
            <w:tcW w:w="2610" w:type="dxa"/>
          </w:tcPr>
          <w:p w14:paraId="60BEBB4D" w14:textId="77777777" w:rsidR="0086072C" w:rsidRPr="007546C1" w:rsidRDefault="0086072C" w:rsidP="0086072C">
            <w:pPr>
              <w:spacing w:line="240" w:lineRule="exact"/>
              <w:ind w:right="-25" w:firstLine="63"/>
              <w:jc w:val="right"/>
              <w:rPr>
                <w:rFonts w:hAnsi="Times New Roman" w:cs="Times New Roman"/>
                <w:b/>
                <w:bCs/>
                <w:sz w:val="20"/>
                <w:szCs w:val="20"/>
              </w:rPr>
            </w:pPr>
          </w:p>
        </w:tc>
        <w:tc>
          <w:tcPr>
            <w:tcW w:w="3060" w:type="dxa"/>
            <w:gridSpan w:val="3"/>
            <w:tcBorders>
              <w:top w:val="single" w:sz="4" w:space="0" w:color="auto"/>
            </w:tcBorders>
          </w:tcPr>
          <w:p w14:paraId="102468D8" w14:textId="77777777" w:rsidR="0086072C" w:rsidRPr="007546C1" w:rsidRDefault="0086072C" w:rsidP="0086072C">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c>
          <w:tcPr>
            <w:tcW w:w="2790" w:type="dxa"/>
            <w:gridSpan w:val="4"/>
            <w:tcBorders>
              <w:top w:val="single" w:sz="4" w:space="0" w:color="auto"/>
            </w:tcBorders>
          </w:tcPr>
          <w:p w14:paraId="5C8F3D45" w14:textId="590730D5" w:rsidR="0086072C" w:rsidRPr="007546C1" w:rsidRDefault="0086072C" w:rsidP="0086072C">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For the </w:t>
            </w:r>
            <w:r>
              <w:rPr>
                <w:rFonts w:hAnsi="Times New Roman" w:cs="Times New Roman"/>
                <w:b/>
                <w:bCs/>
                <w:sz w:val="20"/>
                <w:szCs w:val="20"/>
              </w:rPr>
              <w:t>six</w:t>
            </w:r>
            <w:r w:rsidRPr="007546C1">
              <w:rPr>
                <w:rFonts w:hAnsi="Times New Roman" w:cs="Times New Roman"/>
                <w:b/>
                <w:bCs/>
                <w:sz w:val="20"/>
                <w:szCs w:val="20"/>
              </w:rPr>
              <w:t>-month</w:t>
            </w:r>
          </w:p>
        </w:tc>
      </w:tr>
      <w:tr w:rsidR="0086072C" w:rsidRPr="007546C1" w14:paraId="4A04F0FF" w14:textId="3010F094" w:rsidTr="00C03702">
        <w:trPr>
          <w:trHeight w:val="144"/>
        </w:trPr>
        <w:tc>
          <w:tcPr>
            <w:tcW w:w="2610" w:type="dxa"/>
          </w:tcPr>
          <w:p w14:paraId="518ABE0A" w14:textId="77777777" w:rsidR="0086072C" w:rsidRPr="007546C1" w:rsidRDefault="0086072C" w:rsidP="0086072C">
            <w:pPr>
              <w:spacing w:line="240" w:lineRule="exact"/>
              <w:ind w:right="-25" w:firstLine="63"/>
              <w:jc w:val="right"/>
              <w:rPr>
                <w:rFonts w:hAnsi="Times New Roman" w:cs="Times New Roman"/>
                <w:b/>
                <w:bCs/>
                <w:sz w:val="20"/>
                <w:szCs w:val="20"/>
              </w:rPr>
            </w:pPr>
          </w:p>
        </w:tc>
        <w:tc>
          <w:tcPr>
            <w:tcW w:w="3060" w:type="dxa"/>
            <w:gridSpan w:val="3"/>
            <w:tcBorders>
              <w:bottom w:val="single" w:sz="4" w:space="0" w:color="auto"/>
            </w:tcBorders>
          </w:tcPr>
          <w:p w14:paraId="52A97546" w14:textId="6019BE34" w:rsidR="0086072C" w:rsidRPr="007546C1" w:rsidRDefault="0086072C" w:rsidP="0086072C">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periods ended </w:t>
            </w:r>
            <w:r>
              <w:rPr>
                <w:rFonts w:hAnsi="Times New Roman" w:cs="Times New Roman"/>
                <w:b/>
                <w:bCs/>
                <w:sz w:val="20"/>
                <w:szCs w:val="20"/>
              </w:rPr>
              <w:t>June</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c>
          <w:tcPr>
            <w:tcW w:w="2790" w:type="dxa"/>
            <w:gridSpan w:val="4"/>
            <w:tcBorders>
              <w:bottom w:val="single" w:sz="4" w:space="0" w:color="auto"/>
            </w:tcBorders>
          </w:tcPr>
          <w:p w14:paraId="14EA3523" w14:textId="3A9B19F9" w:rsidR="0086072C" w:rsidRPr="007546C1" w:rsidRDefault="0086072C" w:rsidP="0086072C">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periods ended </w:t>
            </w:r>
            <w:r>
              <w:rPr>
                <w:rFonts w:hAnsi="Times New Roman" w:cs="Times New Roman"/>
                <w:b/>
                <w:bCs/>
                <w:sz w:val="20"/>
                <w:szCs w:val="20"/>
              </w:rPr>
              <w:t>June</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r>
      <w:tr w:rsidR="00C03702" w:rsidRPr="007546C1" w14:paraId="4A631802" w14:textId="661C12EF" w:rsidTr="00C03702">
        <w:trPr>
          <w:trHeight w:val="144"/>
        </w:trPr>
        <w:tc>
          <w:tcPr>
            <w:tcW w:w="2610" w:type="dxa"/>
          </w:tcPr>
          <w:p w14:paraId="3A9E3610" w14:textId="77777777" w:rsidR="00C03702" w:rsidRPr="007546C1" w:rsidRDefault="00C03702" w:rsidP="0086072C">
            <w:pPr>
              <w:spacing w:line="240" w:lineRule="exact"/>
              <w:ind w:right="-25" w:firstLine="63"/>
              <w:jc w:val="right"/>
              <w:rPr>
                <w:rFonts w:hAnsi="Times New Roman" w:cs="Times New Roman"/>
                <w:b/>
                <w:bCs/>
                <w:sz w:val="20"/>
                <w:szCs w:val="20"/>
              </w:rPr>
            </w:pPr>
          </w:p>
        </w:tc>
        <w:tc>
          <w:tcPr>
            <w:tcW w:w="1490" w:type="dxa"/>
            <w:tcBorders>
              <w:top w:val="single" w:sz="4" w:space="0" w:color="auto"/>
              <w:bottom w:val="single" w:sz="4" w:space="0" w:color="auto"/>
            </w:tcBorders>
          </w:tcPr>
          <w:p w14:paraId="628CCBF7" w14:textId="77777777" w:rsidR="00C03702" w:rsidRPr="007546C1" w:rsidRDefault="00C03702" w:rsidP="0086072C">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40" w:type="dxa"/>
            <w:tcBorders>
              <w:top w:val="single" w:sz="4" w:space="0" w:color="auto"/>
            </w:tcBorders>
          </w:tcPr>
          <w:p w14:paraId="4E79BFDC" w14:textId="77777777" w:rsidR="00C03702" w:rsidRPr="007546C1" w:rsidRDefault="00C03702" w:rsidP="0086072C">
            <w:pPr>
              <w:spacing w:line="240" w:lineRule="exact"/>
              <w:jc w:val="right"/>
              <w:rPr>
                <w:rFonts w:hAnsi="Times New Roman" w:cs="Times New Roman"/>
                <w:b/>
                <w:bCs/>
                <w:sz w:val="20"/>
                <w:szCs w:val="20"/>
              </w:rPr>
            </w:pPr>
          </w:p>
        </w:tc>
        <w:tc>
          <w:tcPr>
            <w:tcW w:w="1530" w:type="dxa"/>
            <w:tcBorders>
              <w:top w:val="single" w:sz="4" w:space="0" w:color="auto"/>
              <w:bottom w:val="single" w:sz="4" w:space="0" w:color="auto"/>
            </w:tcBorders>
          </w:tcPr>
          <w:p w14:paraId="26C2D11E" w14:textId="77777777" w:rsidR="00C03702" w:rsidRPr="007546C1" w:rsidRDefault="00C03702" w:rsidP="0086072C">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2FC241CD" w14:textId="6F95F699" w:rsidR="00C03702" w:rsidRPr="007546C1" w:rsidRDefault="00C03702" w:rsidP="0086072C">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c>
          <w:tcPr>
            <w:tcW w:w="90" w:type="dxa"/>
          </w:tcPr>
          <w:p w14:paraId="519212C1" w14:textId="77777777" w:rsidR="00C03702" w:rsidRPr="007546C1" w:rsidRDefault="00C03702" w:rsidP="0086072C">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508C55C8" w14:textId="2DDEA5F9" w:rsidR="00C03702" w:rsidRPr="007546C1" w:rsidRDefault="00C03702" w:rsidP="0086072C">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tcBorders>
          </w:tcPr>
          <w:p w14:paraId="68CFA4CC" w14:textId="77777777" w:rsidR="00C03702" w:rsidRPr="007546C1" w:rsidRDefault="00C03702" w:rsidP="0086072C">
            <w:pPr>
              <w:spacing w:line="240" w:lineRule="exact"/>
              <w:jc w:val="center"/>
              <w:rPr>
                <w:rFonts w:hAnsi="Times New Roman" w:cs="Times New Roman"/>
                <w:b/>
                <w:bCs/>
                <w:sz w:val="20"/>
                <w:szCs w:val="20"/>
              </w:rPr>
            </w:pPr>
          </w:p>
        </w:tc>
        <w:tc>
          <w:tcPr>
            <w:tcW w:w="1170" w:type="dxa"/>
            <w:tcBorders>
              <w:top w:val="single" w:sz="4" w:space="0" w:color="auto"/>
              <w:bottom w:val="single" w:sz="4" w:space="0" w:color="auto"/>
            </w:tcBorders>
          </w:tcPr>
          <w:p w14:paraId="35525A56" w14:textId="77777777" w:rsidR="00C03702" w:rsidRPr="007546C1" w:rsidRDefault="00C03702" w:rsidP="0086072C">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5E0F4E23" w14:textId="33605EAC" w:rsidR="00C03702" w:rsidRPr="007546C1" w:rsidRDefault="00C03702" w:rsidP="0086072C">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C03702" w:rsidRPr="007546C1" w14:paraId="16123A2B" w14:textId="4F1697DC" w:rsidTr="00C03702">
        <w:trPr>
          <w:trHeight w:val="144"/>
        </w:trPr>
        <w:tc>
          <w:tcPr>
            <w:tcW w:w="2610" w:type="dxa"/>
            <w:vAlign w:val="bottom"/>
          </w:tcPr>
          <w:p w14:paraId="569CE9F4" w14:textId="77777777" w:rsidR="00C03702" w:rsidRPr="007546C1" w:rsidRDefault="00C03702" w:rsidP="0086072C">
            <w:pPr>
              <w:tabs>
                <w:tab w:val="left" w:pos="1440"/>
              </w:tabs>
              <w:spacing w:line="240" w:lineRule="exact"/>
              <w:ind w:left="312" w:hanging="312"/>
              <w:rPr>
                <w:rFonts w:hAnsi="Times New Roman" w:cs="Times New Roman"/>
                <w:b/>
                <w:bCs/>
                <w:sz w:val="20"/>
                <w:szCs w:val="20"/>
              </w:rPr>
            </w:pPr>
          </w:p>
        </w:tc>
        <w:tc>
          <w:tcPr>
            <w:tcW w:w="1490" w:type="dxa"/>
            <w:tcBorders>
              <w:top w:val="single" w:sz="4" w:space="0" w:color="auto"/>
            </w:tcBorders>
          </w:tcPr>
          <w:p w14:paraId="5CC81EB0" w14:textId="77777777" w:rsidR="00C03702" w:rsidRPr="007546C1" w:rsidRDefault="00C03702" w:rsidP="0086072C">
            <w:pPr>
              <w:spacing w:line="240" w:lineRule="exact"/>
              <w:jc w:val="right"/>
              <w:rPr>
                <w:rFonts w:hAnsi="Times New Roman" w:cs="Times New Roman"/>
                <w:b/>
                <w:bCs/>
                <w:sz w:val="20"/>
                <w:szCs w:val="20"/>
              </w:rPr>
            </w:pPr>
          </w:p>
        </w:tc>
        <w:tc>
          <w:tcPr>
            <w:tcW w:w="40" w:type="dxa"/>
          </w:tcPr>
          <w:p w14:paraId="044E391B" w14:textId="77777777" w:rsidR="00C03702" w:rsidRPr="007546C1" w:rsidRDefault="00C03702" w:rsidP="0086072C">
            <w:pPr>
              <w:spacing w:line="240" w:lineRule="exact"/>
              <w:jc w:val="right"/>
              <w:rPr>
                <w:rFonts w:hAnsi="Times New Roman" w:cs="Times New Roman"/>
                <w:b/>
                <w:bCs/>
                <w:sz w:val="20"/>
                <w:szCs w:val="20"/>
              </w:rPr>
            </w:pPr>
          </w:p>
        </w:tc>
        <w:tc>
          <w:tcPr>
            <w:tcW w:w="1530" w:type="dxa"/>
            <w:tcBorders>
              <w:top w:val="single" w:sz="4" w:space="0" w:color="auto"/>
            </w:tcBorders>
          </w:tcPr>
          <w:p w14:paraId="47F17B41" w14:textId="77777777" w:rsidR="00C03702" w:rsidRPr="007546C1" w:rsidRDefault="00C03702" w:rsidP="0086072C">
            <w:pPr>
              <w:spacing w:line="240" w:lineRule="exact"/>
              <w:jc w:val="right"/>
              <w:rPr>
                <w:rFonts w:hAnsi="Times New Roman" w:cs="Times New Roman"/>
                <w:b/>
                <w:bCs/>
                <w:sz w:val="20"/>
                <w:szCs w:val="20"/>
              </w:rPr>
            </w:pPr>
          </w:p>
        </w:tc>
        <w:tc>
          <w:tcPr>
            <w:tcW w:w="90" w:type="dxa"/>
          </w:tcPr>
          <w:p w14:paraId="7E0BF002" w14:textId="77777777" w:rsidR="00C03702" w:rsidRPr="007546C1" w:rsidRDefault="00C03702" w:rsidP="0086072C">
            <w:pPr>
              <w:spacing w:line="240" w:lineRule="exact"/>
              <w:jc w:val="right"/>
              <w:rPr>
                <w:rFonts w:hAnsi="Times New Roman" w:cs="Times New Roman"/>
                <w:b/>
                <w:bCs/>
                <w:sz w:val="20"/>
                <w:szCs w:val="20"/>
              </w:rPr>
            </w:pPr>
          </w:p>
        </w:tc>
        <w:tc>
          <w:tcPr>
            <w:tcW w:w="1440" w:type="dxa"/>
            <w:tcBorders>
              <w:top w:val="single" w:sz="4" w:space="0" w:color="auto"/>
            </w:tcBorders>
          </w:tcPr>
          <w:p w14:paraId="66EBD8C9" w14:textId="6BE65306" w:rsidR="00C03702" w:rsidRPr="007546C1" w:rsidRDefault="00C03702" w:rsidP="0086072C">
            <w:pPr>
              <w:spacing w:line="240" w:lineRule="exact"/>
              <w:jc w:val="right"/>
              <w:rPr>
                <w:rFonts w:hAnsi="Times New Roman" w:cs="Times New Roman"/>
                <w:b/>
                <w:bCs/>
                <w:sz w:val="20"/>
                <w:szCs w:val="20"/>
              </w:rPr>
            </w:pPr>
          </w:p>
        </w:tc>
        <w:tc>
          <w:tcPr>
            <w:tcW w:w="90" w:type="dxa"/>
          </w:tcPr>
          <w:p w14:paraId="0AB9F20D" w14:textId="77777777" w:rsidR="00C03702" w:rsidRPr="007546C1" w:rsidRDefault="00C03702" w:rsidP="0086072C">
            <w:pPr>
              <w:spacing w:line="240" w:lineRule="exact"/>
              <w:jc w:val="right"/>
              <w:rPr>
                <w:rFonts w:hAnsi="Times New Roman" w:cs="Times New Roman"/>
                <w:b/>
                <w:bCs/>
                <w:sz w:val="20"/>
                <w:szCs w:val="20"/>
              </w:rPr>
            </w:pPr>
          </w:p>
        </w:tc>
        <w:tc>
          <w:tcPr>
            <w:tcW w:w="1170" w:type="dxa"/>
            <w:tcBorders>
              <w:top w:val="single" w:sz="4" w:space="0" w:color="auto"/>
            </w:tcBorders>
          </w:tcPr>
          <w:p w14:paraId="30CCBCF2" w14:textId="77777777" w:rsidR="00C03702" w:rsidRPr="007546C1" w:rsidRDefault="00C03702" w:rsidP="0086072C">
            <w:pPr>
              <w:spacing w:line="240" w:lineRule="exact"/>
              <w:jc w:val="right"/>
              <w:rPr>
                <w:rFonts w:hAnsi="Times New Roman" w:cs="Times New Roman"/>
                <w:b/>
                <w:bCs/>
                <w:sz w:val="20"/>
                <w:szCs w:val="20"/>
              </w:rPr>
            </w:pPr>
          </w:p>
        </w:tc>
      </w:tr>
      <w:tr w:rsidR="00C03702" w:rsidRPr="007546C1" w14:paraId="2D5981D1" w14:textId="02419F36" w:rsidTr="00C03702">
        <w:trPr>
          <w:trHeight w:val="144"/>
        </w:trPr>
        <w:tc>
          <w:tcPr>
            <w:tcW w:w="2610" w:type="dxa"/>
            <w:vAlign w:val="bottom"/>
          </w:tcPr>
          <w:p w14:paraId="544E3705" w14:textId="77777777" w:rsidR="00C03702" w:rsidRPr="00441380" w:rsidRDefault="00C03702" w:rsidP="0025091B">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Accounting profit before income tax expenses</w:t>
            </w:r>
          </w:p>
        </w:tc>
        <w:tc>
          <w:tcPr>
            <w:tcW w:w="1490" w:type="dxa"/>
            <w:tcBorders>
              <w:bottom w:val="double" w:sz="4" w:space="0" w:color="auto"/>
            </w:tcBorders>
            <w:vAlign w:val="bottom"/>
          </w:tcPr>
          <w:p w14:paraId="57A1ABE2" w14:textId="4B630F01" w:rsidR="00C03702" w:rsidRPr="00441380" w:rsidRDefault="00C03702" w:rsidP="00E347D9">
            <w:pPr>
              <w:tabs>
                <w:tab w:val="decimal" w:pos="1208"/>
              </w:tabs>
              <w:spacing w:line="240" w:lineRule="exact"/>
              <w:ind w:right="-599"/>
              <w:rPr>
                <w:rFonts w:hAnsi="Times New Roman" w:cs="Times New Roman"/>
                <w:sz w:val="20"/>
                <w:szCs w:val="20"/>
              </w:rPr>
            </w:pPr>
            <w:r w:rsidRPr="00441380">
              <w:rPr>
                <w:rFonts w:hAnsi="Times New Roman" w:cs="Times New Roman"/>
                <w:color w:val="000000"/>
                <w:sz w:val="20"/>
                <w:szCs w:val="20"/>
              </w:rPr>
              <w:t>2,466,596</w:t>
            </w:r>
          </w:p>
        </w:tc>
        <w:tc>
          <w:tcPr>
            <w:tcW w:w="40" w:type="dxa"/>
            <w:vAlign w:val="bottom"/>
          </w:tcPr>
          <w:p w14:paraId="704BDA9C" w14:textId="77777777" w:rsidR="00C03702" w:rsidRPr="00441380" w:rsidRDefault="00C03702" w:rsidP="0025091B">
            <w:pPr>
              <w:spacing w:line="240" w:lineRule="exact"/>
              <w:rPr>
                <w:rFonts w:hAnsi="Times New Roman" w:cs="Times New Roman"/>
                <w:b/>
                <w:bCs/>
                <w:sz w:val="20"/>
                <w:szCs w:val="20"/>
              </w:rPr>
            </w:pPr>
          </w:p>
        </w:tc>
        <w:tc>
          <w:tcPr>
            <w:tcW w:w="1530" w:type="dxa"/>
            <w:tcBorders>
              <w:bottom w:val="double" w:sz="4" w:space="0" w:color="auto"/>
            </w:tcBorders>
            <w:vAlign w:val="bottom"/>
          </w:tcPr>
          <w:p w14:paraId="290E86E3" w14:textId="6351A918" w:rsidR="00C03702" w:rsidRPr="00441380" w:rsidRDefault="00C03702" w:rsidP="00465F94">
            <w:pPr>
              <w:tabs>
                <w:tab w:val="decimal" w:pos="959"/>
              </w:tabs>
              <w:spacing w:line="240" w:lineRule="exact"/>
              <w:ind w:right="-599"/>
              <w:rPr>
                <w:rFonts w:hAnsi="Times New Roman" w:cs="Times New Roman"/>
                <w:b/>
                <w:bCs/>
                <w:sz w:val="20"/>
                <w:szCs w:val="20"/>
              </w:rPr>
            </w:pPr>
            <w:r w:rsidRPr="00441380">
              <w:rPr>
                <w:rFonts w:hAnsi="Times New Roman" w:cs="Times New Roman"/>
                <w:color w:val="000000"/>
                <w:sz w:val="20"/>
                <w:szCs w:val="20"/>
              </w:rPr>
              <w:t xml:space="preserve">      1,140,257</w:t>
            </w:r>
          </w:p>
        </w:tc>
        <w:tc>
          <w:tcPr>
            <w:tcW w:w="90" w:type="dxa"/>
          </w:tcPr>
          <w:p w14:paraId="3D7B23A0" w14:textId="77777777" w:rsidR="00C03702" w:rsidRPr="00441380" w:rsidRDefault="00C03702" w:rsidP="00465F94">
            <w:pPr>
              <w:tabs>
                <w:tab w:val="decimal" w:pos="1123"/>
              </w:tabs>
              <w:spacing w:line="240" w:lineRule="exact"/>
              <w:ind w:right="-599"/>
              <w:rPr>
                <w:rFonts w:hAnsi="Times New Roman" w:cs="Times New Roman"/>
                <w:color w:val="000000"/>
                <w:sz w:val="20"/>
                <w:szCs w:val="20"/>
              </w:rPr>
            </w:pPr>
          </w:p>
        </w:tc>
        <w:tc>
          <w:tcPr>
            <w:tcW w:w="1440" w:type="dxa"/>
            <w:tcBorders>
              <w:bottom w:val="double" w:sz="4" w:space="0" w:color="auto"/>
            </w:tcBorders>
            <w:vAlign w:val="bottom"/>
          </w:tcPr>
          <w:p w14:paraId="46CBB308" w14:textId="2B036D0C" w:rsidR="00C03702" w:rsidRPr="00441380" w:rsidRDefault="00C03702" w:rsidP="00465F94">
            <w:pPr>
              <w:tabs>
                <w:tab w:val="decimal" w:pos="1123"/>
              </w:tabs>
              <w:spacing w:line="240" w:lineRule="exact"/>
              <w:ind w:right="-599"/>
              <w:rPr>
                <w:rFonts w:hAnsi="Times New Roman" w:cs="Times New Roman"/>
                <w:b/>
                <w:bCs/>
                <w:sz w:val="20"/>
                <w:szCs w:val="20"/>
              </w:rPr>
            </w:pPr>
            <w:r w:rsidRPr="00441380">
              <w:rPr>
                <w:rFonts w:hAnsi="Times New Roman" w:cs="Times New Roman"/>
                <w:color w:val="000000"/>
                <w:sz w:val="20"/>
                <w:szCs w:val="20"/>
              </w:rPr>
              <w:t>3,595,813</w:t>
            </w:r>
          </w:p>
        </w:tc>
        <w:tc>
          <w:tcPr>
            <w:tcW w:w="90" w:type="dxa"/>
            <w:vAlign w:val="bottom"/>
          </w:tcPr>
          <w:p w14:paraId="3854C83A" w14:textId="77777777" w:rsidR="00C03702" w:rsidRPr="00441380" w:rsidRDefault="00C03702" w:rsidP="0025091B">
            <w:pPr>
              <w:tabs>
                <w:tab w:val="decimal" w:pos="959"/>
              </w:tabs>
              <w:spacing w:line="240" w:lineRule="exact"/>
              <w:ind w:right="-599"/>
              <w:rPr>
                <w:rFonts w:hAnsi="Times New Roman" w:cs="Times New Roman"/>
                <w:b/>
                <w:bCs/>
                <w:sz w:val="20"/>
                <w:szCs w:val="20"/>
              </w:rPr>
            </w:pPr>
          </w:p>
        </w:tc>
        <w:tc>
          <w:tcPr>
            <w:tcW w:w="1170" w:type="dxa"/>
            <w:tcBorders>
              <w:bottom w:val="double" w:sz="4" w:space="0" w:color="auto"/>
            </w:tcBorders>
            <w:vAlign w:val="bottom"/>
          </w:tcPr>
          <w:p w14:paraId="2A85869B" w14:textId="3F7C9D01" w:rsidR="00C03702" w:rsidRPr="00441380" w:rsidRDefault="00C03702" w:rsidP="00465F94">
            <w:pPr>
              <w:tabs>
                <w:tab w:val="decimal" w:pos="1025"/>
              </w:tabs>
              <w:spacing w:line="240" w:lineRule="exact"/>
              <w:ind w:right="-599"/>
              <w:rPr>
                <w:rFonts w:hAnsi="Times New Roman" w:cs="Times New Roman"/>
                <w:b/>
                <w:bCs/>
                <w:sz w:val="20"/>
                <w:szCs w:val="20"/>
              </w:rPr>
            </w:pPr>
            <w:r w:rsidRPr="00441380">
              <w:rPr>
                <w:rFonts w:hAnsi="Times New Roman" w:cs="Times New Roman"/>
                <w:color w:val="000000"/>
                <w:sz w:val="20"/>
                <w:szCs w:val="20"/>
              </w:rPr>
              <w:t>2,498,158</w:t>
            </w:r>
          </w:p>
        </w:tc>
      </w:tr>
      <w:tr w:rsidR="00C03702" w:rsidRPr="007546C1" w14:paraId="2F638A51" w14:textId="2D5079A2" w:rsidTr="00C03702">
        <w:trPr>
          <w:trHeight w:val="144"/>
        </w:trPr>
        <w:tc>
          <w:tcPr>
            <w:tcW w:w="2610" w:type="dxa"/>
            <w:vAlign w:val="bottom"/>
          </w:tcPr>
          <w:p w14:paraId="5DD5F01D" w14:textId="77777777" w:rsidR="00C03702" w:rsidRPr="00441380" w:rsidRDefault="00C03702" w:rsidP="0025091B">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Applicable corporate income tax rates</w:t>
            </w:r>
          </w:p>
        </w:tc>
        <w:tc>
          <w:tcPr>
            <w:tcW w:w="1490" w:type="dxa"/>
            <w:tcBorders>
              <w:top w:val="double" w:sz="4" w:space="0" w:color="auto"/>
            </w:tcBorders>
            <w:vAlign w:val="bottom"/>
          </w:tcPr>
          <w:p w14:paraId="7369636C" w14:textId="5AC9E7D3" w:rsidR="00C03702" w:rsidRPr="00441380" w:rsidRDefault="00C03702" w:rsidP="0025091B">
            <w:pPr>
              <w:tabs>
                <w:tab w:val="decimal" w:pos="716"/>
              </w:tabs>
              <w:spacing w:line="240" w:lineRule="exact"/>
              <w:ind w:right="-599"/>
              <w:rPr>
                <w:rFonts w:hAnsi="Times New Roman" w:cs="Times New Roman"/>
                <w:sz w:val="20"/>
                <w:szCs w:val="20"/>
              </w:rPr>
            </w:pPr>
            <w:r w:rsidRPr="00441380">
              <w:rPr>
                <w:rFonts w:hAnsi="Times New Roman" w:cs="Times New Roman"/>
                <w:sz w:val="20"/>
                <w:szCs w:val="20"/>
              </w:rPr>
              <w:t>20%</w:t>
            </w:r>
          </w:p>
        </w:tc>
        <w:tc>
          <w:tcPr>
            <w:tcW w:w="40" w:type="dxa"/>
            <w:vAlign w:val="bottom"/>
          </w:tcPr>
          <w:p w14:paraId="2D180CBD" w14:textId="77777777" w:rsidR="00C03702" w:rsidRPr="00441380" w:rsidRDefault="00C03702" w:rsidP="0025091B">
            <w:pPr>
              <w:spacing w:line="240" w:lineRule="exact"/>
              <w:rPr>
                <w:rFonts w:hAnsi="Times New Roman" w:cs="Times New Roman"/>
                <w:b/>
                <w:bCs/>
                <w:sz w:val="20"/>
                <w:szCs w:val="20"/>
              </w:rPr>
            </w:pPr>
          </w:p>
        </w:tc>
        <w:tc>
          <w:tcPr>
            <w:tcW w:w="1530" w:type="dxa"/>
            <w:tcBorders>
              <w:top w:val="double" w:sz="4" w:space="0" w:color="auto"/>
            </w:tcBorders>
            <w:vAlign w:val="bottom"/>
          </w:tcPr>
          <w:p w14:paraId="0EAD74B9" w14:textId="48AC61F7" w:rsidR="00C03702" w:rsidRPr="00441380" w:rsidRDefault="00C03702" w:rsidP="0025091B">
            <w:pPr>
              <w:tabs>
                <w:tab w:val="decimal" w:pos="716"/>
              </w:tabs>
              <w:spacing w:line="240" w:lineRule="exact"/>
              <w:ind w:right="-599"/>
              <w:rPr>
                <w:rFonts w:hAnsi="Times New Roman" w:cs="Times New Roman"/>
                <w:sz w:val="20"/>
                <w:szCs w:val="20"/>
              </w:rPr>
            </w:pPr>
            <w:r w:rsidRPr="00441380">
              <w:rPr>
                <w:rFonts w:hAnsi="Times New Roman" w:cs="Times New Roman"/>
                <w:sz w:val="20"/>
                <w:szCs w:val="20"/>
              </w:rPr>
              <w:t>20%</w:t>
            </w:r>
          </w:p>
        </w:tc>
        <w:tc>
          <w:tcPr>
            <w:tcW w:w="90" w:type="dxa"/>
          </w:tcPr>
          <w:p w14:paraId="3A169B27" w14:textId="77777777" w:rsidR="00C03702" w:rsidRPr="00441380" w:rsidRDefault="00C03702" w:rsidP="0025091B">
            <w:pPr>
              <w:tabs>
                <w:tab w:val="decimal" w:pos="716"/>
              </w:tabs>
              <w:spacing w:line="240" w:lineRule="exact"/>
              <w:ind w:right="-599"/>
              <w:rPr>
                <w:rFonts w:hAnsi="Times New Roman" w:cs="Times New Roman"/>
                <w:sz w:val="20"/>
                <w:szCs w:val="20"/>
              </w:rPr>
            </w:pPr>
          </w:p>
        </w:tc>
        <w:tc>
          <w:tcPr>
            <w:tcW w:w="1440" w:type="dxa"/>
            <w:tcBorders>
              <w:top w:val="double" w:sz="4" w:space="0" w:color="auto"/>
            </w:tcBorders>
            <w:vAlign w:val="bottom"/>
          </w:tcPr>
          <w:p w14:paraId="585214BA" w14:textId="381288CB" w:rsidR="00C03702" w:rsidRPr="00441380" w:rsidRDefault="00C03702" w:rsidP="0025091B">
            <w:pPr>
              <w:tabs>
                <w:tab w:val="decimal" w:pos="716"/>
              </w:tabs>
              <w:spacing w:line="240" w:lineRule="exact"/>
              <w:ind w:right="-599"/>
              <w:rPr>
                <w:rFonts w:hAnsi="Times New Roman" w:cs="Times New Roman"/>
                <w:sz w:val="20"/>
                <w:szCs w:val="20"/>
              </w:rPr>
            </w:pPr>
            <w:r w:rsidRPr="00441380">
              <w:rPr>
                <w:rFonts w:hAnsi="Times New Roman" w:cs="Times New Roman"/>
                <w:sz w:val="20"/>
                <w:szCs w:val="20"/>
              </w:rPr>
              <w:t>20%</w:t>
            </w:r>
          </w:p>
        </w:tc>
        <w:tc>
          <w:tcPr>
            <w:tcW w:w="90" w:type="dxa"/>
            <w:vAlign w:val="bottom"/>
          </w:tcPr>
          <w:p w14:paraId="3E528A48" w14:textId="77777777" w:rsidR="00C03702" w:rsidRPr="00441380" w:rsidRDefault="00C03702" w:rsidP="0025091B">
            <w:pPr>
              <w:tabs>
                <w:tab w:val="decimal" w:pos="716"/>
              </w:tabs>
              <w:spacing w:line="240" w:lineRule="exact"/>
              <w:ind w:right="-599"/>
              <w:rPr>
                <w:rFonts w:hAnsi="Times New Roman" w:cs="Times New Roman"/>
                <w:sz w:val="20"/>
                <w:szCs w:val="20"/>
              </w:rPr>
            </w:pPr>
          </w:p>
        </w:tc>
        <w:tc>
          <w:tcPr>
            <w:tcW w:w="1170" w:type="dxa"/>
            <w:tcBorders>
              <w:top w:val="double" w:sz="4" w:space="0" w:color="auto"/>
            </w:tcBorders>
            <w:vAlign w:val="bottom"/>
          </w:tcPr>
          <w:p w14:paraId="03570CC7" w14:textId="03176660" w:rsidR="00C03702" w:rsidRPr="00441380" w:rsidRDefault="00C03702" w:rsidP="0025091B">
            <w:pPr>
              <w:tabs>
                <w:tab w:val="decimal" w:pos="716"/>
              </w:tabs>
              <w:spacing w:line="240" w:lineRule="exact"/>
              <w:ind w:right="-599"/>
              <w:rPr>
                <w:rFonts w:hAnsi="Times New Roman" w:cs="Times New Roman"/>
                <w:sz w:val="20"/>
                <w:szCs w:val="20"/>
              </w:rPr>
            </w:pPr>
            <w:r w:rsidRPr="00441380">
              <w:rPr>
                <w:rFonts w:hAnsi="Times New Roman" w:cs="Times New Roman"/>
                <w:sz w:val="20"/>
                <w:szCs w:val="20"/>
              </w:rPr>
              <w:t>20%</w:t>
            </w:r>
          </w:p>
        </w:tc>
      </w:tr>
      <w:tr w:rsidR="00C03702" w:rsidRPr="007546C1" w14:paraId="16C733F9" w14:textId="143CA7EE" w:rsidTr="00C03702">
        <w:trPr>
          <w:trHeight w:val="144"/>
        </w:trPr>
        <w:tc>
          <w:tcPr>
            <w:tcW w:w="2610" w:type="dxa"/>
            <w:vAlign w:val="bottom"/>
          </w:tcPr>
          <w:p w14:paraId="18BE063E" w14:textId="77777777" w:rsidR="00C03702" w:rsidRPr="00441380" w:rsidRDefault="00C03702" w:rsidP="005E425C">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Income tax expenses at the applicable tax rates</w:t>
            </w:r>
          </w:p>
        </w:tc>
        <w:tc>
          <w:tcPr>
            <w:tcW w:w="1490" w:type="dxa"/>
            <w:vAlign w:val="bottom"/>
          </w:tcPr>
          <w:p w14:paraId="4D023092" w14:textId="76FA1196" w:rsidR="00C03702" w:rsidRPr="00441380" w:rsidRDefault="00C03702" w:rsidP="005E425C">
            <w:pPr>
              <w:tabs>
                <w:tab w:val="decimal" w:pos="1208"/>
              </w:tabs>
              <w:spacing w:line="240" w:lineRule="exact"/>
              <w:ind w:right="-599"/>
              <w:rPr>
                <w:rFonts w:hAnsi="Times New Roman" w:cs="Times New Roman"/>
                <w:sz w:val="20"/>
                <w:szCs w:val="20"/>
              </w:rPr>
            </w:pPr>
            <w:r w:rsidRPr="00441380">
              <w:rPr>
                <w:rFonts w:hAnsi="Times New Roman" w:cs="Times New Roman"/>
                <w:color w:val="000000"/>
                <w:sz w:val="20"/>
                <w:szCs w:val="20"/>
              </w:rPr>
              <w:t>493,320</w:t>
            </w:r>
          </w:p>
        </w:tc>
        <w:tc>
          <w:tcPr>
            <w:tcW w:w="40" w:type="dxa"/>
            <w:vAlign w:val="bottom"/>
          </w:tcPr>
          <w:p w14:paraId="680E25C8" w14:textId="77777777" w:rsidR="00C03702" w:rsidRPr="00441380" w:rsidRDefault="00C03702" w:rsidP="005E425C">
            <w:pPr>
              <w:spacing w:line="240" w:lineRule="exact"/>
              <w:rPr>
                <w:rFonts w:hAnsi="Times New Roman" w:cs="Times New Roman"/>
                <w:b/>
                <w:bCs/>
                <w:sz w:val="20"/>
                <w:szCs w:val="20"/>
              </w:rPr>
            </w:pPr>
          </w:p>
        </w:tc>
        <w:tc>
          <w:tcPr>
            <w:tcW w:w="1530" w:type="dxa"/>
            <w:vAlign w:val="bottom"/>
          </w:tcPr>
          <w:p w14:paraId="01CC5435" w14:textId="13C7DC3F" w:rsidR="00C03702" w:rsidRPr="00441380" w:rsidRDefault="00C03702" w:rsidP="00465F94">
            <w:pPr>
              <w:tabs>
                <w:tab w:val="decimal" w:pos="1094"/>
              </w:tabs>
              <w:spacing w:line="240" w:lineRule="exact"/>
              <w:ind w:right="-599"/>
              <w:rPr>
                <w:rFonts w:hAnsi="Times New Roman" w:cs="Times New Roman"/>
                <w:sz w:val="20"/>
                <w:szCs w:val="20"/>
              </w:rPr>
            </w:pPr>
            <w:r w:rsidRPr="00441380">
              <w:rPr>
                <w:rFonts w:hAnsi="Times New Roman" w:cs="Times New Roman"/>
                <w:color w:val="000000"/>
                <w:sz w:val="20"/>
                <w:szCs w:val="20"/>
              </w:rPr>
              <w:t>228,052</w:t>
            </w:r>
          </w:p>
        </w:tc>
        <w:tc>
          <w:tcPr>
            <w:tcW w:w="90" w:type="dxa"/>
          </w:tcPr>
          <w:p w14:paraId="290AD48C" w14:textId="77777777" w:rsidR="00C03702" w:rsidRPr="00441380" w:rsidRDefault="00C03702" w:rsidP="005E425C">
            <w:pPr>
              <w:tabs>
                <w:tab w:val="decimal" w:pos="1123"/>
              </w:tabs>
              <w:spacing w:line="240" w:lineRule="exact"/>
              <w:ind w:right="-599"/>
              <w:rPr>
                <w:rFonts w:hAnsi="Times New Roman" w:cs="Times New Roman"/>
                <w:color w:val="000000"/>
                <w:sz w:val="20"/>
                <w:szCs w:val="20"/>
              </w:rPr>
            </w:pPr>
          </w:p>
        </w:tc>
        <w:tc>
          <w:tcPr>
            <w:tcW w:w="1440" w:type="dxa"/>
            <w:vAlign w:val="bottom"/>
          </w:tcPr>
          <w:p w14:paraId="5002B29D" w14:textId="104B04FB" w:rsidR="00C03702" w:rsidRPr="00441380" w:rsidRDefault="00C03702" w:rsidP="005E425C">
            <w:pPr>
              <w:tabs>
                <w:tab w:val="decimal" w:pos="1123"/>
              </w:tabs>
              <w:spacing w:line="240" w:lineRule="exact"/>
              <w:ind w:right="-599"/>
              <w:rPr>
                <w:rFonts w:hAnsi="Times New Roman" w:cs="Times New Roman"/>
                <w:sz w:val="20"/>
                <w:szCs w:val="20"/>
              </w:rPr>
            </w:pPr>
            <w:r w:rsidRPr="00441380">
              <w:rPr>
                <w:rFonts w:hAnsi="Times New Roman" w:cs="Times New Roman"/>
                <w:color w:val="000000"/>
                <w:sz w:val="20"/>
                <w:szCs w:val="20"/>
              </w:rPr>
              <w:t>719,163</w:t>
            </w:r>
          </w:p>
        </w:tc>
        <w:tc>
          <w:tcPr>
            <w:tcW w:w="90" w:type="dxa"/>
            <w:vAlign w:val="bottom"/>
          </w:tcPr>
          <w:p w14:paraId="6070833D" w14:textId="77777777" w:rsidR="00C03702" w:rsidRPr="00441380" w:rsidRDefault="00C03702" w:rsidP="005E425C">
            <w:pPr>
              <w:tabs>
                <w:tab w:val="decimal" w:pos="959"/>
              </w:tabs>
              <w:spacing w:line="240" w:lineRule="exact"/>
              <w:ind w:right="-599"/>
              <w:rPr>
                <w:rFonts w:hAnsi="Times New Roman" w:cs="Times New Roman"/>
                <w:sz w:val="20"/>
                <w:szCs w:val="20"/>
              </w:rPr>
            </w:pPr>
          </w:p>
        </w:tc>
        <w:tc>
          <w:tcPr>
            <w:tcW w:w="1170" w:type="dxa"/>
            <w:vAlign w:val="bottom"/>
          </w:tcPr>
          <w:p w14:paraId="76031E4A" w14:textId="5A8E324C" w:rsidR="00C03702" w:rsidRPr="00441380" w:rsidRDefault="00C03702" w:rsidP="005E425C">
            <w:pPr>
              <w:tabs>
                <w:tab w:val="decimal" w:pos="959"/>
              </w:tabs>
              <w:spacing w:line="240" w:lineRule="exact"/>
              <w:ind w:right="-599"/>
              <w:rPr>
                <w:rFonts w:hAnsi="Times New Roman" w:cs="Times New Roman"/>
                <w:sz w:val="20"/>
                <w:szCs w:val="20"/>
              </w:rPr>
            </w:pPr>
            <w:r w:rsidRPr="00441380">
              <w:rPr>
                <w:rFonts w:hAnsi="Times New Roman" w:cs="Times New Roman"/>
                <w:color w:val="000000"/>
                <w:sz w:val="20"/>
                <w:szCs w:val="20"/>
              </w:rPr>
              <w:t xml:space="preserve">        499,632</w:t>
            </w:r>
          </w:p>
        </w:tc>
      </w:tr>
      <w:tr w:rsidR="00C03702" w:rsidRPr="007546C1" w14:paraId="4BF1DA14" w14:textId="77777777" w:rsidTr="00C03702">
        <w:trPr>
          <w:trHeight w:val="144"/>
        </w:trPr>
        <w:tc>
          <w:tcPr>
            <w:tcW w:w="2610" w:type="dxa"/>
            <w:vAlign w:val="bottom"/>
          </w:tcPr>
          <w:p w14:paraId="01AF6B01" w14:textId="7C478AA4" w:rsidR="00C03702" w:rsidRPr="00441380" w:rsidRDefault="00C03702" w:rsidP="005E425C">
            <w:pPr>
              <w:tabs>
                <w:tab w:val="left" w:pos="567"/>
                <w:tab w:val="left" w:pos="1134"/>
                <w:tab w:val="left" w:pos="1701"/>
              </w:tabs>
              <w:spacing w:line="240" w:lineRule="exact"/>
              <w:ind w:left="312" w:right="-108" w:hanging="312"/>
              <w:rPr>
                <w:rFonts w:hAnsi="Times New Roman" w:cs="Times New Roman"/>
                <w:sz w:val="20"/>
                <w:szCs w:val="20"/>
              </w:rPr>
            </w:pPr>
            <w:r w:rsidRPr="00441380">
              <w:rPr>
                <w:rFonts w:hAnsi="Times New Roman" w:cs="Times New Roman"/>
                <w:sz w:val="20"/>
                <w:szCs w:val="20"/>
              </w:rPr>
              <w:t>Adjustment of prior year income tax</w:t>
            </w:r>
          </w:p>
        </w:tc>
        <w:tc>
          <w:tcPr>
            <w:tcW w:w="1490" w:type="dxa"/>
            <w:vAlign w:val="bottom"/>
          </w:tcPr>
          <w:p w14:paraId="41A8ABCE" w14:textId="349B50E9" w:rsidR="00C03702" w:rsidRPr="00441380" w:rsidRDefault="00C03702" w:rsidP="005E425C">
            <w:pPr>
              <w:tabs>
                <w:tab w:val="decimal" w:pos="1208"/>
              </w:tabs>
              <w:spacing w:line="240" w:lineRule="exact"/>
              <w:ind w:right="-599"/>
              <w:rPr>
                <w:rFonts w:hAnsi="Times New Roman" w:cs="Times New Roman"/>
                <w:sz w:val="20"/>
                <w:szCs w:val="20"/>
              </w:rPr>
            </w:pPr>
            <w:r w:rsidRPr="00441380">
              <w:rPr>
                <w:rFonts w:hAnsi="Times New Roman" w:cs="Times New Roman"/>
                <w:color w:val="000000" w:themeColor="text1"/>
                <w:sz w:val="20"/>
                <w:szCs w:val="20"/>
              </w:rPr>
              <w:t>709</w:t>
            </w:r>
          </w:p>
        </w:tc>
        <w:tc>
          <w:tcPr>
            <w:tcW w:w="40" w:type="dxa"/>
            <w:vAlign w:val="bottom"/>
          </w:tcPr>
          <w:p w14:paraId="7ED3CF46" w14:textId="77777777" w:rsidR="00C03702" w:rsidRPr="00441380" w:rsidRDefault="00C03702" w:rsidP="005E425C">
            <w:pPr>
              <w:spacing w:line="240" w:lineRule="exact"/>
              <w:rPr>
                <w:rFonts w:hAnsi="Times New Roman" w:cs="Times New Roman"/>
                <w:sz w:val="20"/>
                <w:szCs w:val="20"/>
              </w:rPr>
            </w:pPr>
          </w:p>
        </w:tc>
        <w:tc>
          <w:tcPr>
            <w:tcW w:w="1530" w:type="dxa"/>
            <w:vAlign w:val="bottom"/>
          </w:tcPr>
          <w:p w14:paraId="1EC3BA00" w14:textId="72A5891D" w:rsidR="00C03702" w:rsidRPr="00441380" w:rsidRDefault="00C03702" w:rsidP="005E425C">
            <w:pPr>
              <w:tabs>
                <w:tab w:val="decimal" w:pos="669"/>
              </w:tabs>
              <w:spacing w:line="240" w:lineRule="exact"/>
              <w:ind w:right="-599"/>
              <w:rPr>
                <w:rFonts w:hAnsi="Times New Roman" w:cs="Times New Roman"/>
                <w:sz w:val="20"/>
                <w:szCs w:val="20"/>
              </w:rPr>
            </w:pPr>
            <w:r w:rsidRPr="00441380">
              <w:rPr>
                <w:rFonts w:hAnsi="Times New Roman" w:cs="Times New Roman"/>
                <w:color w:val="000000"/>
                <w:sz w:val="20"/>
                <w:szCs w:val="20"/>
              </w:rPr>
              <w:t>-</w:t>
            </w:r>
          </w:p>
        </w:tc>
        <w:tc>
          <w:tcPr>
            <w:tcW w:w="90" w:type="dxa"/>
          </w:tcPr>
          <w:p w14:paraId="5BE06B62" w14:textId="77777777" w:rsidR="00C03702" w:rsidRPr="00441380" w:rsidRDefault="00C03702" w:rsidP="005E425C">
            <w:pPr>
              <w:tabs>
                <w:tab w:val="decimal" w:pos="1123"/>
              </w:tabs>
              <w:spacing w:line="240" w:lineRule="exact"/>
              <w:ind w:right="-599"/>
              <w:rPr>
                <w:rFonts w:hAnsi="Times New Roman" w:cs="Times New Roman"/>
                <w:color w:val="000000" w:themeColor="text1"/>
                <w:sz w:val="20"/>
                <w:szCs w:val="20"/>
              </w:rPr>
            </w:pPr>
          </w:p>
        </w:tc>
        <w:tc>
          <w:tcPr>
            <w:tcW w:w="1440" w:type="dxa"/>
            <w:vAlign w:val="bottom"/>
          </w:tcPr>
          <w:p w14:paraId="55C3585B" w14:textId="1F88BDA7" w:rsidR="00C03702" w:rsidRPr="00441380" w:rsidRDefault="00C03702" w:rsidP="005E425C">
            <w:pPr>
              <w:tabs>
                <w:tab w:val="decimal" w:pos="1123"/>
              </w:tabs>
              <w:spacing w:line="240" w:lineRule="exact"/>
              <w:ind w:right="-599"/>
              <w:rPr>
                <w:rFonts w:hAnsi="Times New Roman" w:cs="Times New Roman"/>
                <w:sz w:val="20"/>
                <w:szCs w:val="20"/>
              </w:rPr>
            </w:pPr>
            <w:r w:rsidRPr="00441380">
              <w:rPr>
                <w:rFonts w:hAnsi="Times New Roman" w:cs="Times New Roman"/>
                <w:color w:val="000000" w:themeColor="text1"/>
                <w:sz w:val="20"/>
                <w:szCs w:val="20"/>
              </w:rPr>
              <w:t>709</w:t>
            </w:r>
          </w:p>
        </w:tc>
        <w:tc>
          <w:tcPr>
            <w:tcW w:w="90" w:type="dxa"/>
            <w:vAlign w:val="bottom"/>
          </w:tcPr>
          <w:p w14:paraId="42218A67" w14:textId="77777777" w:rsidR="00C03702" w:rsidRPr="00441380" w:rsidRDefault="00C03702" w:rsidP="005E425C">
            <w:pPr>
              <w:tabs>
                <w:tab w:val="decimal" w:pos="959"/>
              </w:tabs>
              <w:spacing w:line="240" w:lineRule="exact"/>
              <w:ind w:right="-599"/>
              <w:rPr>
                <w:rFonts w:hAnsi="Times New Roman" w:cs="Times New Roman"/>
                <w:sz w:val="20"/>
                <w:szCs w:val="20"/>
              </w:rPr>
            </w:pPr>
          </w:p>
        </w:tc>
        <w:tc>
          <w:tcPr>
            <w:tcW w:w="1170" w:type="dxa"/>
            <w:vAlign w:val="bottom"/>
          </w:tcPr>
          <w:p w14:paraId="1BC7681D" w14:textId="72C0C322" w:rsidR="00C03702" w:rsidRPr="00441380" w:rsidRDefault="00C03702" w:rsidP="005E425C">
            <w:pPr>
              <w:tabs>
                <w:tab w:val="decimal" w:pos="727"/>
              </w:tabs>
              <w:spacing w:line="240" w:lineRule="exact"/>
              <w:ind w:right="-599"/>
              <w:rPr>
                <w:rFonts w:hAnsi="Times New Roman" w:cs="Times New Roman"/>
                <w:sz w:val="20"/>
                <w:szCs w:val="20"/>
              </w:rPr>
            </w:pPr>
            <w:r w:rsidRPr="00441380">
              <w:rPr>
                <w:rFonts w:hAnsi="Times New Roman" w:cs="Times New Roman"/>
                <w:color w:val="000000"/>
                <w:sz w:val="20"/>
                <w:szCs w:val="20"/>
              </w:rPr>
              <w:t>-</w:t>
            </w:r>
          </w:p>
        </w:tc>
      </w:tr>
      <w:tr w:rsidR="00C03702" w:rsidRPr="007546C1" w14:paraId="68426CC1" w14:textId="4D001205" w:rsidTr="00C03702">
        <w:trPr>
          <w:trHeight w:val="144"/>
        </w:trPr>
        <w:tc>
          <w:tcPr>
            <w:tcW w:w="2610" w:type="dxa"/>
            <w:vAlign w:val="bottom"/>
          </w:tcPr>
          <w:p w14:paraId="7B28706F" w14:textId="68207AD9" w:rsidR="00C03702" w:rsidRPr="00441380" w:rsidRDefault="00C03702" w:rsidP="005E425C">
            <w:pPr>
              <w:tabs>
                <w:tab w:val="left" w:pos="567"/>
                <w:tab w:val="left" w:pos="1134"/>
                <w:tab w:val="left" w:pos="1701"/>
              </w:tabs>
              <w:spacing w:line="240" w:lineRule="exact"/>
              <w:ind w:left="190" w:right="-108" w:hanging="190"/>
              <w:rPr>
                <w:rFonts w:hAnsi="Times New Roman" w:cs="Times New Roman"/>
                <w:b/>
                <w:bCs/>
                <w:sz w:val="20"/>
                <w:szCs w:val="20"/>
              </w:rPr>
            </w:pPr>
            <w:r w:rsidRPr="00441380">
              <w:rPr>
                <w:rFonts w:hAnsi="Times New Roman" w:cs="Times New Roman"/>
                <w:sz w:val="20"/>
                <w:szCs w:val="20"/>
              </w:rPr>
              <w:t>Net tax effect on income or expenses that are not taxable</w:t>
            </w:r>
          </w:p>
        </w:tc>
        <w:tc>
          <w:tcPr>
            <w:tcW w:w="1490" w:type="dxa"/>
            <w:vAlign w:val="bottom"/>
          </w:tcPr>
          <w:p w14:paraId="596E5719" w14:textId="77777777" w:rsidR="00C03702" w:rsidRPr="00441380" w:rsidRDefault="00C03702" w:rsidP="005E425C">
            <w:pPr>
              <w:tabs>
                <w:tab w:val="decimal" w:pos="1208"/>
              </w:tabs>
              <w:spacing w:line="240" w:lineRule="exact"/>
              <w:ind w:right="-599"/>
              <w:rPr>
                <w:rFonts w:hAnsi="Times New Roman" w:cs="Times New Roman"/>
                <w:sz w:val="20"/>
                <w:szCs w:val="20"/>
              </w:rPr>
            </w:pPr>
          </w:p>
        </w:tc>
        <w:tc>
          <w:tcPr>
            <w:tcW w:w="40" w:type="dxa"/>
            <w:vAlign w:val="bottom"/>
          </w:tcPr>
          <w:p w14:paraId="79102ED3" w14:textId="77777777" w:rsidR="00C03702" w:rsidRPr="00441380" w:rsidRDefault="00C03702" w:rsidP="005E425C">
            <w:pPr>
              <w:spacing w:line="240" w:lineRule="exact"/>
              <w:rPr>
                <w:rFonts w:hAnsi="Times New Roman" w:cs="Times New Roman"/>
                <w:sz w:val="20"/>
                <w:szCs w:val="20"/>
              </w:rPr>
            </w:pPr>
          </w:p>
        </w:tc>
        <w:tc>
          <w:tcPr>
            <w:tcW w:w="1530" w:type="dxa"/>
            <w:vAlign w:val="bottom"/>
          </w:tcPr>
          <w:p w14:paraId="7CE13F32" w14:textId="77777777" w:rsidR="00C03702" w:rsidRPr="00441380" w:rsidRDefault="00C03702" w:rsidP="005E425C">
            <w:pPr>
              <w:tabs>
                <w:tab w:val="decimal" w:pos="959"/>
              </w:tabs>
              <w:spacing w:line="240" w:lineRule="exact"/>
              <w:ind w:right="-599"/>
              <w:rPr>
                <w:rFonts w:hAnsi="Times New Roman" w:cs="Times New Roman"/>
                <w:sz w:val="20"/>
                <w:szCs w:val="20"/>
              </w:rPr>
            </w:pPr>
          </w:p>
        </w:tc>
        <w:tc>
          <w:tcPr>
            <w:tcW w:w="90" w:type="dxa"/>
          </w:tcPr>
          <w:p w14:paraId="361135E6" w14:textId="77777777" w:rsidR="00C03702" w:rsidRPr="00441380" w:rsidRDefault="00C03702" w:rsidP="005E425C">
            <w:pPr>
              <w:tabs>
                <w:tab w:val="decimal" w:pos="1123"/>
              </w:tabs>
              <w:spacing w:line="240" w:lineRule="exact"/>
              <w:ind w:right="-599"/>
              <w:rPr>
                <w:rFonts w:hAnsi="Times New Roman" w:cs="Times New Roman"/>
                <w:sz w:val="20"/>
                <w:szCs w:val="20"/>
              </w:rPr>
            </w:pPr>
          </w:p>
        </w:tc>
        <w:tc>
          <w:tcPr>
            <w:tcW w:w="1440" w:type="dxa"/>
            <w:vAlign w:val="bottom"/>
          </w:tcPr>
          <w:p w14:paraId="381A387C" w14:textId="4B8485E3" w:rsidR="00C03702" w:rsidRPr="00441380" w:rsidRDefault="00C03702" w:rsidP="005E425C">
            <w:pPr>
              <w:tabs>
                <w:tab w:val="decimal" w:pos="1123"/>
              </w:tabs>
              <w:spacing w:line="240" w:lineRule="exact"/>
              <w:ind w:right="-599"/>
              <w:rPr>
                <w:rFonts w:hAnsi="Times New Roman" w:cs="Times New Roman"/>
                <w:sz w:val="20"/>
                <w:szCs w:val="20"/>
              </w:rPr>
            </w:pPr>
          </w:p>
        </w:tc>
        <w:tc>
          <w:tcPr>
            <w:tcW w:w="90" w:type="dxa"/>
            <w:vAlign w:val="bottom"/>
          </w:tcPr>
          <w:p w14:paraId="1D9BB9B1" w14:textId="77777777" w:rsidR="00C03702" w:rsidRPr="00441380" w:rsidRDefault="00C03702" w:rsidP="005E425C">
            <w:pPr>
              <w:tabs>
                <w:tab w:val="decimal" w:pos="959"/>
              </w:tabs>
              <w:spacing w:line="240" w:lineRule="exact"/>
              <w:ind w:right="-599"/>
              <w:rPr>
                <w:rFonts w:hAnsi="Times New Roman" w:cs="Times New Roman"/>
                <w:sz w:val="20"/>
                <w:szCs w:val="20"/>
              </w:rPr>
            </w:pPr>
          </w:p>
        </w:tc>
        <w:tc>
          <w:tcPr>
            <w:tcW w:w="1170" w:type="dxa"/>
            <w:vAlign w:val="bottom"/>
          </w:tcPr>
          <w:p w14:paraId="16C03890" w14:textId="77777777" w:rsidR="00C03702" w:rsidRPr="00441380" w:rsidRDefault="00C03702" w:rsidP="005E425C">
            <w:pPr>
              <w:tabs>
                <w:tab w:val="decimal" w:pos="959"/>
              </w:tabs>
              <w:spacing w:line="240" w:lineRule="exact"/>
              <w:ind w:right="-599"/>
              <w:rPr>
                <w:rFonts w:hAnsi="Times New Roman" w:cs="Times New Roman"/>
                <w:sz w:val="20"/>
                <w:szCs w:val="20"/>
              </w:rPr>
            </w:pPr>
          </w:p>
        </w:tc>
      </w:tr>
      <w:tr w:rsidR="00C03702" w:rsidRPr="007546C1" w14:paraId="4677C8CB" w14:textId="77777777" w:rsidTr="00C03702">
        <w:trPr>
          <w:trHeight w:val="144"/>
        </w:trPr>
        <w:tc>
          <w:tcPr>
            <w:tcW w:w="2610" w:type="dxa"/>
            <w:vAlign w:val="bottom"/>
          </w:tcPr>
          <w:p w14:paraId="4617F9BF" w14:textId="731778D8" w:rsidR="00C03702" w:rsidRPr="00441380" w:rsidRDefault="00C03702" w:rsidP="005E425C">
            <w:pPr>
              <w:tabs>
                <w:tab w:val="left" w:pos="567"/>
                <w:tab w:val="left" w:pos="1134"/>
                <w:tab w:val="left" w:pos="1701"/>
              </w:tabs>
              <w:spacing w:line="240" w:lineRule="exact"/>
              <w:ind w:left="190" w:right="-108" w:firstLine="14"/>
              <w:rPr>
                <w:rFonts w:hAnsi="Times New Roman" w:cs="Times New Roman"/>
                <w:sz w:val="20"/>
                <w:szCs w:val="20"/>
              </w:rPr>
            </w:pPr>
            <w:r w:rsidRPr="00441380">
              <w:rPr>
                <w:rFonts w:hAnsi="Times New Roman" w:cs="Times New Roman"/>
                <w:sz w:val="20"/>
                <w:szCs w:val="20"/>
              </w:rPr>
              <w:t>or not deductible in determining taxable profits</w:t>
            </w:r>
          </w:p>
        </w:tc>
        <w:tc>
          <w:tcPr>
            <w:tcW w:w="1490" w:type="dxa"/>
            <w:tcBorders>
              <w:bottom w:val="single" w:sz="4" w:space="0" w:color="auto"/>
            </w:tcBorders>
            <w:vAlign w:val="bottom"/>
          </w:tcPr>
          <w:p w14:paraId="20D4FC3D" w14:textId="73332E90" w:rsidR="00C03702" w:rsidRPr="00441380" w:rsidRDefault="00C03702" w:rsidP="00465F94">
            <w:pPr>
              <w:tabs>
                <w:tab w:val="decimal" w:pos="1208"/>
              </w:tabs>
              <w:spacing w:line="240" w:lineRule="exact"/>
              <w:ind w:right="-599"/>
              <w:rPr>
                <w:rFonts w:hAnsi="Times New Roman" w:cs="Times New Roman"/>
                <w:sz w:val="20"/>
                <w:szCs w:val="20"/>
              </w:rPr>
            </w:pPr>
            <w:r w:rsidRPr="00441380">
              <w:rPr>
                <w:rFonts w:hAnsi="Times New Roman" w:cs="Times New Roman"/>
                <w:color w:val="000000" w:themeColor="text1"/>
                <w:sz w:val="20"/>
                <w:szCs w:val="20"/>
              </w:rPr>
              <w:t>(155,813)</w:t>
            </w:r>
          </w:p>
        </w:tc>
        <w:tc>
          <w:tcPr>
            <w:tcW w:w="40" w:type="dxa"/>
            <w:vAlign w:val="bottom"/>
          </w:tcPr>
          <w:p w14:paraId="25DD808F" w14:textId="77777777" w:rsidR="00C03702" w:rsidRPr="00441380" w:rsidRDefault="00C03702" w:rsidP="005E425C">
            <w:pPr>
              <w:spacing w:line="240" w:lineRule="exact"/>
              <w:rPr>
                <w:rFonts w:hAnsi="Times New Roman" w:cs="Times New Roman"/>
                <w:sz w:val="20"/>
                <w:szCs w:val="20"/>
              </w:rPr>
            </w:pPr>
          </w:p>
        </w:tc>
        <w:tc>
          <w:tcPr>
            <w:tcW w:w="1530" w:type="dxa"/>
            <w:tcBorders>
              <w:bottom w:val="single" w:sz="4" w:space="0" w:color="auto"/>
            </w:tcBorders>
            <w:vAlign w:val="bottom"/>
          </w:tcPr>
          <w:p w14:paraId="3D99C3F8" w14:textId="4C5A3F39" w:rsidR="00C03702" w:rsidRPr="00441380" w:rsidRDefault="00C03702" w:rsidP="005E425C">
            <w:pPr>
              <w:tabs>
                <w:tab w:val="decimal" w:pos="1094"/>
              </w:tabs>
              <w:spacing w:line="240" w:lineRule="exact"/>
              <w:ind w:right="-599"/>
              <w:rPr>
                <w:rFonts w:hAnsi="Times New Roman" w:cs="Times New Roman"/>
                <w:sz w:val="20"/>
                <w:szCs w:val="20"/>
              </w:rPr>
            </w:pPr>
            <w:r w:rsidRPr="00441380">
              <w:rPr>
                <w:rFonts w:hAnsi="Times New Roman" w:cs="Times New Roman"/>
                <w:color w:val="000000"/>
                <w:sz w:val="20"/>
                <w:szCs w:val="20"/>
              </w:rPr>
              <w:t>(70,784)</w:t>
            </w:r>
          </w:p>
        </w:tc>
        <w:tc>
          <w:tcPr>
            <w:tcW w:w="90" w:type="dxa"/>
          </w:tcPr>
          <w:p w14:paraId="32A5AD7F" w14:textId="77777777" w:rsidR="00C03702" w:rsidRPr="00441380" w:rsidRDefault="00C03702" w:rsidP="005E425C">
            <w:pPr>
              <w:tabs>
                <w:tab w:val="decimal" w:pos="1123"/>
              </w:tabs>
              <w:spacing w:line="240" w:lineRule="exact"/>
              <w:ind w:right="-599"/>
              <w:rPr>
                <w:rFonts w:hAnsi="Times New Roman" w:cs="Times New Roman"/>
                <w:color w:val="000000" w:themeColor="text1"/>
                <w:sz w:val="20"/>
                <w:szCs w:val="20"/>
              </w:rPr>
            </w:pPr>
          </w:p>
        </w:tc>
        <w:tc>
          <w:tcPr>
            <w:tcW w:w="1440" w:type="dxa"/>
            <w:tcBorders>
              <w:bottom w:val="single" w:sz="4" w:space="0" w:color="auto"/>
            </w:tcBorders>
            <w:vAlign w:val="bottom"/>
          </w:tcPr>
          <w:p w14:paraId="4EFFC8A6" w14:textId="4D4D89A0" w:rsidR="00C03702" w:rsidRPr="00441380" w:rsidRDefault="00C03702" w:rsidP="005E425C">
            <w:pPr>
              <w:tabs>
                <w:tab w:val="decimal" w:pos="1123"/>
              </w:tabs>
              <w:spacing w:line="240" w:lineRule="exact"/>
              <w:ind w:right="-599"/>
              <w:rPr>
                <w:rFonts w:hAnsi="Times New Roman" w:cs="Times New Roman"/>
                <w:sz w:val="20"/>
                <w:szCs w:val="20"/>
              </w:rPr>
            </w:pPr>
            <w:r w:rsidRPr="00441380">
              <w:rPr>
                <w:rFonts w:hAnsi="Times New Roman" w:cs="Times New Roman"/>
                <w:color w:val="000000" w:themeColor="text1"/>
                <w:sz w:val="20"/>
                <w:szCs w:val="20"/>
              </w:rPr>
              <w:t>(441,530)</w:t>
            </w:r>
          </w:p>
        </w:tc>
        <w:tc>
          <w:tcPr>
            <w:tcW w:w="90" w:type="dxa"/>
            <w:vAlign w:val="bottom"/>
          </w:tcPr>
          <w:p w14:paraId="45C1740D" w14:textId="77777777" w:rsidR="00C03702" w:rsidRPr="00441380" w:rsidRDefault="00C03702" w:rsidP="005E425C">
            <w:pPr>
              <w:tabs>
                <w:tab w:val="decimal" w:pos="959"/>
              </w:tabs>
              <w:spacing w:line="240" w:lineRule="exact"/>
              <w:ind w:right="-599"/>
              <w:rPr>
                <w:rFonts w:hAnsi="Times New Roman" w:cs="Times New Roman"/>
                <w:sz w:val="20"/>
                <w:szCs w:val="20"/>
              </w:rPr>
            </w:pPr>
          </w:p>
        </w:tc>
        <w:tc>
          <w:tcPr>
            <w:tcW w:w="1170" w:type="dxa"/>
            <w:tcBorders>
              <w:bottom w:val="single" w:sz="4" w:space="0" w:color="auto"/>
            </w:tcBorders>
            <w:vAlign w:val="bottom"/>
          </w:tcPr>
          <w:p w14:paraId="298DF835" w14:textId="05653726" w:rsidR="00C03702" w:rsidRPr="00441380" w:rsidRDefault="00C03702" w:rsidP="005E425C">
            <w:pPr>
              <w:tabs>
                <w:tab w:val="decimal" w:pos="959"/>
              </w:tabs>
              <w:spacing w:line="240" w:lineRule="exact"/>
              <w:ind w:right="-599"/>
              <w:rPr>
                <w:rFonts w:hAnsi="Times New Roman" w:cs="Times New Roman"/>
                <w:sz w:val="20"/>
                <w:szCs w:val="20"/>
              </w:rPr>
            </w:pPr>
            <w:r w:rsidRPr="00441380">
              <w:rPr>
                <w:rFonts w:hAnsi="Times New Roman" w:cs="Times New Roman"/>
                <w:color w:val="000000"/>
                <w:sz w:val="20"/>
                <w:szCs w:val="20"/>
              </w:rPr>
              <w:t xml:space="preserve">      (106,318</w:t>
            </w:r>
            <w:r w:rsidRPr="00441380">
              <w:rPr>
                <w:rFonts w:hAnsi="Times New Roman" w:cs="Times New Roman"/>
                <w:sz w:val="20"/>
                <w:szCs w:val="20"/>
              </w:rPr>
              <w:t>)</w:t>
            </w:r>
          </w:p>
        </w:tc>
      </w:tr>
      <w:tr w:rsidR="00C03702" w:rsidRPr="007546C1" w14:paraId="128521A9" w14:textId="77777777" w:rsidTr="00C03702">
        <w:trPr>
          <w:trHeight w:val="144"/>
        </w:trPr>
        <w:tc>
          <w:tcPr>
            <w:tcW w:w="2610" w:type="dxa"/>
            <w:vAlign w:val="bottom"/>
          </w:tcPr>
          <w:p w14:paraId="70892910" w14:textId="12C2F149" w:rsidR="00C03702" w:rsidRPr="00441380" w:rsidRDefault="00C03702" w:rsidP="005E425C">
            <w:pPr>
              <w:tabs>
                <w:tab w:val="left" w:pos="567"/>
                <w:tab w:val="left" w:pos="1134"/>
                <w:tab w:val="left" w:pos="1701"/>
              </w:tabs>
              <w:spacing w:line="240" w:lineRule="exact"/>
              <w:ind w:left="190" w:right="-108" w:firstLine="14"/>
              <w:rPr>
                <w:rFonts w:hAnsi="Times New Roman" w:cs="Times New Roman"/>
                <w:sz w:val="20"/>
                <w:szCs w:val="20"/>
              </w:rPr>
            </w:pPr>
            <w:r w:rsidRPr="00441380">
              <w:rPr>
                <w:rFonts w:hAnsi="Times New Roman" w:cs="Times New Roman"/>
                <w:sz w:val="20"/>
                <w:szCs w:val="20"/>
              </w:rPr>
              <w:t>Income tax expenses recognised in profit or loss</w:t>
            </w:r>
          </w:p>
        </w:tc>
        <w:tc>
          <w:tcPr>
            <w:tcW w:w="1490" w:type="dxa"/>
            <w:tcBorders>
              <w:top w:val="single" w:sz="4" w:space="0" w:color="auto"/>
              <w:bottom w:val="double" w:sz="4" w:space="0" w:color="auto"/>
            </w:tcBorders>
            <w:vAlign w:val="bottom"/>
          </w:tcPr>
          <w:p w14:paraId="61F87AAF" w14:textId="77777777" w:rsidR="00C03702" w:rsidRPr="00441380" w:rsidRDefault="00C03702" w:rsidP="005E425C">
            <w:pPr>
              <w:tabs>
                <w:tab w:val="decimal" w:pos="897"/>
              </w:tabs>
              <w:ind w:right="-234"/>
              <w:rPr>
                <w:rFonts w:hAnsi="Times New Roman" w:cs="Times New Roman"/>
                <w:color w:val="EE0000"/>
                <w:sz w:val="20"/>
                <w:szCs w:val="20"/>
              </w:rPr>
            </w:pPr>
          </w:p>
          <w:p w14:paraId="58F92C11" w14:textId="1487765A" w:rsidR="00C03702" w:rsidRPr="00441380" w:rsidRDefault="00C03702" w:rsidP="00465F94">
            <w:pPr>
              <w:tabs>
                <w:tab w:val="decimal" w:pos="1208"/>
              </w:tabs>
              <w:spacing w:line="240" w:lineRule="exact"/>
              <w:ind w:right="-599"/>
              <w:rPr>
                <w:rFonts w:hAnsi="Times New Roman" w:cs="Times New Roman"/>
                <w:color w:val="000000"/>
                <w:sz w:val="20"/>
                <w:szCs w:val="20"/>
              </w:rPr>
            </w:pPr>
            <w:r w:rsidRPr="00441380">
              <w:rPr>
                <w:rFonts w:hAnsi="Times New Roman" w:cs="Times New Roman"/>
                <w:sz w:val="20"/>
                <w:szCs w:val="20"/>
              </w:rPr>
              <w:t>338,216</w:t>
            </w:r>
          </w:p>
        </w:tc>
        <w:tc>
          <w:tcPr>
            <w:tcW w:w="40" w:type="dxa"/>
            <w:vAlign w:val="bottom"/>
          </w:tcPr>
          <w:p w14:paraId="6A1C7FAF" w14:textId="77777777" w:rsidR="00C03702" w:rsidRPr="00441380" w:rsidRDefault="00C03702" w:rsidP="005E425C">
            <w:pPr>
              <w:spacing w:line="240" w:lineRule="exact"/>
              <w:rPr>
                <w:rFonts w:hAnsi="Times New Roman" w:cs="Times New Roman"/>
                <w:sz w:val="20"/>
                <w:szCs w:val="20"/>
              </w:rPr>
            </w:pPr>
          </w:p>
        </w:tc>
        <w:tc>
          <w:tcPr>
            <w:tcW w:w="1530" w:type="dxa"/>
            <w:tcBorders>
              <w:top w:val="single" w:sz="4" w:space="0" w:color="auto"/>
              <w:bottom w:val="double" w:sz="4" w:space="0" w:color="auto"/>
            </w:tcBorders>
            <w:vAlign w:val="bottom"/>
          </w:tcPr>
          <w:p w14:paraId="55949899" w14:textId="77777777" w:rsidR="00C03702" w:rsidRPr="00441380" w:rsidRDefault="00C03702" w:rsidP="005E425C">
            <w:pPr>
              <w:tabs>
                <w:tab w:val="decimal" w:pos="897"/>
              </w:tabs>
              <w:ind w:right="-234"/>
              <w:rPr>
                <w:rFonts w:hAnsi="Times New Roman" w:cs="Times New Roman"/>
                <w:sz w:val="20"/>
                <w:szCs w:val="20"/>
              </w:rPr>
            </w:pPr>
          </w:p>
          <w:p w14:paraId="625B51E9" w14:textId="40AF026B" w:rsidR="00C03702" w:rsidRPr="00441380" w:rsidRDefault="00C03702" w:rsidP="005E425C">
            <w:pPr>
              <w:tabs>
                <w:tab w:val="decimal" w:pos="1094"/>
              </w:tabs>
              <w:spacing w:line="240" w:lineRule="exact"/>
              <w:ind w:right="-599"/>
              <w:rPr>
                <w:rFonts w:hAnsi="Times New Roman" w:cs="Times New Roman"/>
                <w:color w:val="000000"/>
                <w:sz w:val="20"/>
                <w:szCs w:val="20"/>
              </w:rPr>
            </w:pPr>
            <w:r w:rsidRPr="00441380">
              <w:rPr>
                <w:rFonts w:hAnsi="Times New Roman" w:cs="Times New Roman"/>
                <w:sz w:val="20"/>
                <w:szCs w:val="20"/>
              </w:rPr>
              <w:t>157,268</w:t>
            </w:r>
          </w:p>
        </w:tc>
        <w:tc>
          <w:tcPr>
            <w:tcW w:w="90" w:type="dxa"/>
          </w:tcPr>
          <w:p w14:paraId="566E57D9" w14:textId="77777777" w:rsidR="00C03702" w:rsidRPr="00441380" w:rsidRDefault="00C03702" w:rsidP="005E425C">
            <w:pPr>
              <w:tabs>
                <w:tab w:val="decimal" w:pos="1123"/>
              </w:tabs>
              <w:spacing w:line="240" w:lineRule="exact"/>
              <w:ind w:right="-599"/>
              <w:rPr>
                <w:rFonts w:hAnsi="Times New Roman" w:cs="Times New Roman"/>
                <w:color w:val="000000" w:themeColor="text1"/>
                <w:sz w:val="20"/>
                <w:szCs w:val="20"/>
              </w:rPr>
            </w:pPr>
          </w:p>
        </w:tc>
        <w:tc>
          <w:tcPr>
            <w:tcW w:w="1440" w:type="dxa"/>
            <w:tcBorders>
              <w:bottom w:val="double" w:sz="4" w:space="0" w:color="auto"/>
            </w:tcBorders>
            <w:vAlign w:val="bottom"/>
          </w:tcPr>
          <w:p w14:paraId="646242B7" w14:textId="18FDA9F8" w:rsidR="00C03702" w:rsidRPr="00441380" w:rsidRDefault="00C03702" w:rsidP="005E425C">
            <w:pPr>
              <w:tabs>
                <w:tab w:val="decimal" w:pos="1123"/>
              </w:tabs>
              <w:spacing w:line="240" w:lineRule="exact"/>
              <w:ind w:right="-599"/>
              <w:rPr>
                <w:rFonts w:hAnsi="Times New Roman" w:cs="Times New Roman"/>
                <w:color w:val="000000"/>
                <w:sz w:val="20"/>
                <w:szCs w:val="20"/>
              </w:rPr>
            </w:pPr>
            <w:r w:rsidRPr="00441380">
              <w:rPr>
                <w:rFonts w:hAnsi="Times New Roman" w:cs="Times New Roman"/>
                <w:color w:val="000000" w:themeColor="text1"/>
                <w:sz w:val="20"/>
                <w:szCs w:val="20"/>
              </w:rPr>
              <w:t>278,342</w:t>
            </w:r>
          </w:p>
        </w:tc>
        <w:tc>
          <w:tcPr>
            <w:tcW w:w="90" w:type="dxa"/>
            <w:vAlign w:val="bottom"/>
          </w:tcPr>
          <w:p w14:paraId="28A655FA" w14:textId="77777777" w:rsidR="00C03702" w:rsidRPr="00441380" w:rsidRDefault="00C03702" w:rsidP="005E425C">
            <w:pPr>
              <w:tabs>
                <w:tab w:val="decimal" w:pos="959"/>
              </w:tabs>
              <w:spacing w:line="240" w:lineRule="exact"/>
              <w:ind w:right="-599"/>
              <w:rPr>
                <w:rFonts w:hAnsi="Times New Roman" w:cs="Times New Roman"/>
                <w:sz w:val="20"/>
                <w:szCs w:val="20"/>
              </w:rPr>
            </w:pPr>
          </w:p>
        </w:tc>
        <w:tc>
          <w:tcPr>
            <w:tcW w:w="1170" w:type="dxa"/>
            <w:tcBorders>
              <w:top w:val="single" w:sz="4" w:space="0" w:color="auto"/>
              <w:bottom w:val="double" w:sz="4" w:space="0" w:color="auto"/>
            </w:tcBorders>
            <w:vAlign w:val="bottom"/>
          </w:tcPr>
          <w:p w14:paraId="103D1617" w14:textId="3A62604C" w:rsidR="00C03702" w:rsidRPr="00441380" w:rsidRDefault="00C03702" w:rsidP="005E425C">
            <w:pPr>
              <w:tabs>
                <w:tab w:val="decimal" w:pos="1039"/>
              </w:tabs>
              <w:spacing w:line="240" w:lineRule="exact"/>
              <w:ind w:right="-599"/>
              <w:rPr>
                <w:rFonts w:hAnsi="Times New Roman" w:cs="Times New Roman"/>
                <w:color w:val="000000"/>
                <w:sz w:val="20"/>
                <w:szCs w:val="20"/>
              </w:rPr>
            </w:pPr>
            <w:r w:rsidRPr="00441380">
              <w:rPr>
                <w:rFonts w:hAnsi="Times New Roman" w:cs="Times New Roman"/>
                <w:sz w:val="20"/>
                <w:szCs w:val="20"/>
              </w:rPr>
              <w:t>393,314</w:t>
            </w:r>
          </w:p>
        </w:tc>
      </w:tr>
    </w:tbl>
    <w:p w14:paraId="24CF6D98" w14:textId="77777777" w:rsidR="00635346" w:rsidRDefault="00635346">
      <w:pPr>
        <w:rPr>
          <w:rFonts w:hAnsi="Times New Roman" w:cs="Times New Roman"/>
          <w:b/>
          <w:bCs/>
          <w:sz w:val="20"/>
          <w:szCs w:val="20"/>
        </w:rPr>
      </w:pPr>
      <w:r>
        <w:rPr>
          <w:rFonts w:hAnsi="Times New Roman" w:cs="Times New Roman"/>
          <w:b/>
          <w:bCs/>
          <w:sz w:val="20"/>
          <w:szCs w:val="20"/>
        </w:rPr>
        <w:br w:type="page"/>
      </w:r>
    </w:p>
    <w:p w14:paraId="49256DC6" w14:textId="3DDEBB97" w:rsidR="00E347D9" w:rsidRPr="007546C1" w:rsidRDefault="00E347D9" w:rsidP="00E347D9">
      <w:pPr>
        <w:spacing w:before="240"/>
        <w:ind w:left="1267"/>
        <w:jc w:val="right"/>
        <w:rPr>
          <w:rFonts w:hAnsi="Times New Roman" w:cs="Times New Roman"/>
          <w:b/>
          <w:bCs/>
          <w:sz w:val="20"/>
          <w:szCs w:val="20"/>
        </w:rPr>
      </w:pPr>
      <w:r w:rsidRPr="007546C1">
        <w:rPr>
          <w:rFonts w:hAnsi="Times New Roman" w:cs="Times New Roman"/>
          <w:b/>
          <w:bCs/>
          <w:sz w:val="20"/>
          <w:szCs w:val="20"/>
        </w:rPr>
        <w:lastRenderedPageBreak/>
        <w:t>(Unit : Thousand Baht)</w:t>
      </w:r>
    </w:p>
    <w:tbl>
      <w:tblPr>
        <w:tblW w:w="8640" w:type="dxa"/>
        <w:tblInd w:w="720" w:type="dxa"/>
        <w:tblLayout w:type="fixed"/>
        <w:tblCellMar>
          <w:left w:w="0" w:type="dxa"/>
          <w:right w:w="0" w:type="dxa"/>
        </w:tblCellMar>
        <w:tblLook w:val="04A0" w:firstRow="1" w:lastRow="0" w:firstColumn="1" w:lastColumn="0" w:noHBand="0" w:noVBand="1"/>
      </w:tblPr>
      <w:tblGrid>
        <w:gridCol w:w="2610"/>
        <w:gridCol w:w="1490"/>
        <w:gridCol w:w="40"/>
        <w:gridCol w:w="1530"/>
        <w:gridCol w:w="1440"/>
        <w:gridCol w:w="90"/>
        <w:gridCol w:w="1440"/>
      </w:tblGrid>
      <w:tr w:rsidR="00E347D9" w:rsidRPr="007546C1" w14:paraId="5AEDFB72" w14:textId="77777777" w:rsidTr="00F80BF8">
        <w:trPr>
          <w:trHeight w:val="144"/>
        </w:trPr>
        <w:tc>
          <w:tcPr>
            <w:tcW w:w="2610" w:type="dxa"/>
          </w:tcPr>
          <w:p w14:paraId="3BF12D3B" w14:textId="77777777" w:rsidR="00E347D9" w:rsidRPr="00D35A2A" w:rsidRDefault="00E347D9" w:rsidP="00F80BF8">
            <w:pPr>
              <w:spacing w:line="240" w:lineRule="exact"/>
              <w:ind w:right="-25" w:firstLine="63"/>
              <w:jc w:val="right"/>
              <w:rPr>
                <w:rFonts w:hAnsi="Times New Roman" w:cs="Times New Roman"/>
                <w:b/>
                <w:bCs/>
                <w:sz w:val="20"/>
                <w:szCs w:val="20"/>
              </w:rPr>
            </w:pPr>
          </w:p>
        </w:tc>
        <w:tc>
          <w:tcPr>
            <w:tcW w:w="6030" w:type="dxa"/>
            <w:gridSpan w:val="6"/>
          </w:tcPr>
          <w:p w14:paraId="2E610448" w14:textId="76D36FEB" w:rsidR="00E347D9" w:rsidRPr="00D35A2A" w:rsidRDefault="004E78BD" w:rsidP="00F80BF8">
            <w:pPr>
              <w:spacing w:line="240" w:lineRule="exact"/>
              <w:jc w:val="center"/>
              <w:rPr>
                <w:rFonts w:hAnsi="Times New Roman" w:cs="Times New Roman"/>
                <w:b/>
                <w:bCs/>
                <w:sz w:val="20"/>
                <w:szCs w:val="20"/>
              </w:rPr>
            </w:pPr>
            <w:r w:rsidRPr="00D35A2A">
              <w:rPr>
                <w:rFonts w:hAnsi="Times New Roman" w:cs="Times New Roman"/>
                <w:b/>
                <w:bCs/>
                <w:sz w:val="20"/>
                <w:szCs w:val="20"/>
              </w:rPr>
              <w:t>Separate financial statements</w:t>
            </w:r>
          </w:p>
        </w:tc>
      </w:tr>
      <w:tr w:rsidR="00E347D9" w:rsidRPr="007546C1" w14:paraId="325CF74C" w14:textId="77777777" w:rsidTr="00F80BF8">
        <w:trPr>
          <w:trHeight w:val="144"/>
        </w:trPr>
        <w:tc>
          <w:tcPr>
            <w:tcW w:w="2610" w:type="dxa"/>
          </w:tcPr>
          <w:p w14:paraId="76D43494" w14:textId="77777777" w:rsidR="00E347D9" w:rsidRPr="00D35A2A" w:rsidRDefault="00E347D9" w:rsidP="00F80BF8">
            <w:pPr>
              <w:spacing w:line="240" w:lineRule="exact"/>
              <w:ind w:right="-25" w:firstLine="63"/>
              <w:jc w:val="right"/>
              <w:rPr>
                <w:rFonts w:hAnsi="Times New Roman" w:cs="Times New Roman"/>
                <w:b/>
                <w:bCs/>
                <w:sz w:val="20"/>
                <w:szCs w:val="20"/>
              </w:rPr>
            </w:pPr>
          </w:p>
        </w:tc>
        <w:tc>
          <w:tcPr>
            <w:tcW w:w="3060" w:type="dxa"/>
            <w:gridSpan w:val="3"/>
            <w:tcBorders>
              <w:top w:val="single" w:sz="4" w:space="0" w:color="auto"/>
            </w:tcBorders>
          </w:tcPr>
          <w:p w14:paraId="45F20EBF"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For the three-month</w:t>
            </w:r>
          </w:p>
        </w:tc>
        <w:tc>
          <w:tcPr>
            <w:tcW w:w="2970" w:type="dxa"/>
            <w:gridSpan w:val="3"/>
            <w:tcBorders>
              <w:top w:val="single" w:sz="4" w:space="0" w:color="auto"/>
            </w:tcBorders>
          </w:tcPr>
          <w:p w14:paraId="722C8E53"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For the six-month</w:t>
            </w:r>
          </w:p>
        </w:tc>
      </w:tr>
      <w:tr w:rsidR="00E347D9" w:rsidRPr="007546C1" w14:paraId="7F04A34D" w14:textId="77777777" w:rsidTr="00F80BF8">
        <w:trPr>
          <w:trHeight w:val="144"/>
        </w:trPr>
        <w:tc>
          <w:tcPr>
            <w:tcW w:w="2610" w:type="dxa"/>
          </w:tcPr>
          <w:p w14:paraId="3387DCE0" w14:textId="77777777" w:rsidR="00E347D9" w:rsidRPr="00D35A2A" w:rsidRDefault="00E347D9" w:rsidP="00F80BF8">
            <w:pPr>
              <w:spacing w:line="240" w:lineRule="exact"/>
              <w:ind w:right="-25" w:firstLine="63"/>
              <w:jc w:val="right"/>
              <w:rPr>
                <w:rFonts w:hAnsi="Times New Roman" w:cs="Times New Roman"/>
                <w:b/>
                <w:bCs/>
                <w:sz w:val="20"/>
                <w:szCs w:val="20"/>
              </w:rPr>
            </w:pPr>
          </w:p>
        </w:tc>
        <w:tc>
          <w:tcPr>
            <w:tcW w:w="3060" w:type="dxa"/>
            <w:gridSpan w:val="3"/>
            <w:tcBorders>
              <w:bottom w:val="single" w:sz="4" w:space="0" w:color="auto"/>
            </w:tcBorders>
          </w:tcPr>
          <w:p w14:paraId="7E31550A"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periods ended June 30,</w:t>
            </w:r>
          </w:p>
        </w:tc>
        <w:tc>
          <w:tcPr>
            <w:tcW w:w="2970" w:type="dxa"/>
            <w:gridSpan w:val="3"/>
            <w:tcBorders>
              <w:bottom w:val="single" w:sz="4" w:space="0" w:color="auto"/>
            </w:tcBorders>
          </w:tcPr>
          <w:p w14:paraId="45984E67"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periods ended June 30,</w:t>
            </w:r>
          </w:p>
        </w:tc>
      </w:tr>
      <w:tr w:rsidR="00E347D9" w:rsidRPr="007546C1" w14:paraId="36953BFA" w14:textId="77777777" w:rsidTr="00F80BF8">
        <w:trPr>
          <w:trHeight w:val="144"/>
        </w:trPr>
        <w:tc>
          <w:tcPr>
            <w:tcW w:w="2610" w:type="dxa"/>
          </w:tcPr>
          <w:p w14:paraId="6FF9B1AA" w14:textId="77777777" w:rsidR="00E347D9" w:rsidRPr="00D35A2A" w:rsidRDefault="00E347D9" w:rsidP="00F80BF8">
            <w:pPr>
              <w:spacing w:line="240" w:lineRule="exact"/>
              <w:ind w:right="-25" w:firstLine="63"/>
              <w:jc w:val="right"/>
              <w:rPr>
                <w:rFonts w:hAnsi="Times New Roman" w:cs="Times New Roman"/>
                <w:b/>
                <w:bCs/>
                <w:sz w:val="20"/>
                <w:szCs w:val="20"/>
              </w:rPr>
            </w:pPr>
          </w:p>
        </w:tc>
        <w:tc>
          <w:tcPr>
            <w:tcW w:w="1490" w:type="dxa"/>
            <w:tcBorders>
              <w:top w:val="single" w:sz="4" w:space="0" w:color="auto"/>
              <w:bottom w:val="single" w:sz="4" w:space="0" w:color="auto"/>
            </w:tcBorders>
          </w:tcPr>
          <w:p w14:paraId="5921A7CA"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2025</w:t>
            </w:r>
          </w:p>
        </w:tc>
        <w:tc>
          <w:tcPr>
            <w:tcW w:w="40" w:type="dxa"/>
            <w:tcBorders>
              <w:top w:val="single" w:sz="4" w:space="0" w:color="auto"/>
            </w:tcBorders>
          </w:tcPr>
          <w:p w14:paraId="7B2ED2E9" w14:textId="77777777" w:rsidR="00E347D9" w:rsidRPr="00D35A2A" w:rsidRDefault="00E347D9" w:rsidP="00F80BF8">
            <w:pPr>
              <w:spacing w:line="240" w:lineRule="exact"/>
              <w:jc w:val="right"/>
              <w:rPr>
                <w:rFonts w:hAnsi="Times New Roman" w:cs="Times New Roman"/>
                <w:b/>
                <w:bCs/>
                <w:sz w:val="20"/>
                <w:szCs w:val="20"/>
              </w:rPr>
            </w:pPr>
          </w:p>
        </w:tc>
        <w:tc>
          <w:tcPr>
            <w:tcW w:w="1530" w:type="dxa"/>
            <w:tcBorders>
              <w:top w:val="single" w:sz="4" w:space="0" w:color="auto"/>
              <w:bottom w:val="single" w:sz="4" w:space="0" w:color="auto"/>
            </w:tcBorders>
          </w:tcPr>
          <w:p w14:paraId="4E5E2F60"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2024</w:t>
            </w:r>
          </w:p>
          <w:p w14:paraId="0E4C6419"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(Restated)</w:t>
            </w:r>
          </w:p>
        </w:tc>
        <w:tc>
          <w:tcPr>
            <w:tcW w:w="1440" w:type="dxa"/>
            <w:tcBorders>
              <w:top w:val="single" w:sz="4" w:space="0" w:color="auto"/>
              <w:bottom w:val="single" w:sz="4" w:space="0" w:color="auto"/>
            </w:tcBorders>
          </w:tcPr>
          <w:p w14:paraId="23A8CDFA" w14:textId="77777777" w:rsidR="00E347D9" w:rsidRPr="00D35A2A" w:rsidRDefault="00E347D9" w:rsidP="00F80BF8">
            <w:pPr>
              <w:spacing w:line="240" w:lineRule="exact"/>
              <w:jc w:val="center"/>
              <w:rPr>
                <w:rFonts w:hAnsi="Times New Roman" w:cs="Times New Roman"/>
                <w:b/>
                <w:bCs/>
                <w:sz w:val="20"/>
                <w:szCs w:val="20"/>
              </w:rPr>
            </w:pPr>
            <w:r w:rsidRPr="00D35A2A">
              <w:rPr>
                <w:rFonts w:hAnsi="Times New Roman" w:cs="Times New Roman"/>
                <w:b/>
                <w:bCs/>
                <w:sz w:val="20"/>
                <w:szCs w:val="20"/>
              </w:rPr>
              <w:t>2025</w:t>
            </w:r>
          </w:p>
        </w:tc>
        <w:tc>
          <w:tcPr>
            <w:tcW w:w="90" w:type="dxa"/>
            <w:tcBorders>
              <w:top w:val="single" w:sz="4" w:space="0" w:color="auto"/>
              <w:bottom w:val="single" w:sz="4" w:space="0" w:color="auto"/>
            </w:tcBorders>
          </w:tcPr>
          <w:p w14:paraId="1DF2C0D2" w14:textId="77777777" w:rsidR="00E347D9" w:rsidRPr="007546C1" w:rsidRDefault="00E347D9" w:rsidP="00F80BF8">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04DBF955" w14:textId="77777777" w:rsidR="00E347D9" w:rsidRPr="007546C1" w:rsidRDefault="00E347D9" w:rsidP="00F80BF8">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05F8D879" w14:textId="77777777" w:rsidR="00E347D9" w:rsidRPr="007546C1" w:rsidRDefault="00E347D9" w:rsidP="00F80BF8">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E347D9" w:rsidRPr="007546C1" w14:paraId="71F3AF93" w14:textId="77777777" w:rsidTr="00465F94">
        <w:trPr>
          <w:trHeight w:val="144"/>
        </w:trPr>
        <w:tc>
          <w:tcPr>
            <w:tcW w:w="2610" w:type="dxa"/>
            <w:vAlign w:val="bottom"/>
          </w:tcPr>
          <w:p w14:paraId="162AAB22" w14:textId="77777777" w:rsidR="00E347D9" w:rsidRPr="00D35A2A" w:rsidRDefault="00E347D9" w:rsidP="00F80BF8">
            <w:pPr>
              <w:tabs>
                <w:tab w:val="left" w:pos="1440"/>
              </w:tabs>
              <w:spacing w:line="240" w:lineRule="exact"/>
              <w:ind w:left="312" w:hanging="312"/>
              <w:rPr>
                <w:rFonts w:hAnsi="Times New Roman" w:cs="Times New Roman"/>
                <w:b/>
                <w:bCs/>
                <w:sz w:val="20"/>
                <w:szCs w:val="20"/>
              </w:rPr>
            </w:pPr>
          </w:p>
        </w:tc>
        <w:tc>
          <w:tcPr>
            <w:tcW w:w="1490" w:type="dxa"/>
            <w:tcBorders>
              <w:top w:val="single" w:sz="4" w:space="0" w:color="auto"/>
            </w:tcBorders>
          </w:tcPr>
          <w:p w14:paraId="7DF3EB80" w14:textId="77777777" w:rsidR="00E347D9" w:rsidRPr="00D35A2A" w:rsidRDefault="00E347D9" w:rsidP="00F80BF8">
            <w:pPr>
              <w:spacing w:line="240" w:lineRule="exact"/>
              <w:jc w:val="right"/>
              <w:rPr>
                <w:rFonts w:hAnsi="Times New Roman" w:cs="Times New Roman"/>
                <w:b/>
                <w:bCs/>
                <w:sz w:val="20"/>
                <w:szCs w:val="20"/>
              </w:rPr>
            </w:pPr>
          </w:p>
        </w:tc>
        <w:tc>
          <w:tcPr>
            <w:tcW w:w="40" w:type="dxa"/>
          </w:tcPr>
          <w:p w14:paraId="119E7787" w14:textId="77777777" w:rsidR="00E347D9" w:rsidRPr="00D35A2A" w:rsidRDefault="00E347D9" w:rsidP="00F80BF8">
            <w:pPr>
              <w:spacing w:line="240" w:lineRule="exact"/>
              <w:jc w:val="right"/>
              <w:rPr>
                <w:rFonts w:hAnsi="Times New Roman" w:cs="Times New Roman"/>
                <w:b/>
                <w:bCs/>
                <w:sz w:val="20"/>
                <w:szCs w:val="20"/>
              </w:rPr>
            </w:pPr>
          </w:p>
        </w:tc>
        <w:tc>
          <w:tcPr>
            <w:tcW w:w="1530" w:type="dxa"/>
            <w:tcBorders>
              <w:top w:val="single" w:sz="4" w:space="0" w:color="auto"/>
            </w:tcBorders>
          </w:tcPr>
          <w:p w14:paraId="075C2A6C" w14:textId="77777777" w:rsidR="00E347D9" w:rsidRPr="00D35A2A" w:rsidRDefault="00E347D9" w:rsidP="00F80BF8">
            <w:pPr>
              <w:spacing w:line="240" w:lineRule="exact"/>
              <w:jc w:val="right"/>
              <w:rPr>
                <w:rFonts w:hAnsi="Times New Roman" w:cs="Times New Roman"/>
                <w:b/>
                <w:bCs/>
                <w:sz w:val="20"/>
                <w:szCs w:val="20"/>
              </w:rPr>
            </w:pPr>
          </w:p>
        </w:tc>
        <w:tc>
          <w:tcPr>
            <w:tcW w:w="1440" w:type="dxa"/>
            <w:tcBorders>
              <w:top w:val="single" w:sz="4" w:space="0" w:color="auto"/>
            </w:tcBorders>
          </w:tcPr>
          <w:p w14:paraId="75D4236F" w14:textId="77777777" w:rsidR="00E347D9" w:rsidRPr="00D35A2A" w:rsidRDefault="00E347D9" w:rsidP="00F80BF8">
            <w:pPr>
              <w:spacing w:line="240" w:lineRule="exact"/>
              <w:jc w:val="right"/>
              <w:rPr>
                <w:rFonts w:hAnsi="Times New Roman" w:cs="Times New Roman"/>
                <w:b/>
                <w:bCs/>
                <w:sz w:val="20"/>
                <w:szCs w:val="20"/>
              </w:rPr>
            </w:pPr>
          </w:p>
        </w:tc>
        <w:tc>
          <w:tcPr>
            <w:tcW w:w="90" w:type="dxa"/>
            <w:tcBorders>
              <w:top w:val="single" w:sz="4" w:space="0" w:color="auto"/>
            </w:tcBorders>
          </w:tcPr>
          <w:p w14:paraId="66604DFC" w14:textId="77777777" w:rsidR="00E347D9" w:rsidRPr="007546C1" w:rsidRDefault="00E347D9" w:rsidP="00F80BF8">
            <w:pPr>
              <w:spacing w:line="240" w:lineRule="exact"/>
              <w:jc w:val="right"/>
              <w:rPr>
                <w:rFonts w:hAnsi="Times New Roman" w:cs="Times New Roman"/>
                <w:b/>
                <w:bCs/>
                <w:sz w:val="20"/>
                <w:szCs w:val="20"/>
              </w:rPr>
            </w:pPr>
          </w:p>
        </w:tc>
        <w:tc>
          <w:tcPr>
            <w:tcW w:w="1440" w:type="dxa"/>
            <w:tcBorders>
              <w:top w:val="single" w:sz="4" w:space="0" w:color="auto"/>
            </w:tcBorders>
          </w:tcPr>
          <w:p w14:paraId="179CB5B5" w14:textId="77777777" w:rsidR="00E347D9" w:rsidRPr="007546C1" w:rsidRDefault="00E347D9" w:rsidP="00F80BF8">
            <w:pPr>
              <w:spacing w:line="240" w:lineRule="exact"/>
              <w:jc w:val="right"/>
              <w:rPr>
                <w:rFonts w:hAnsi="Times New Roman" w:cs="Times New Roman"/>
                <w:b/>
                <w:bCs/>
                <w:sz w:val="20"/>
                <w:szCs w:val="20"/>
              </w:rPr>
            </w:pPr>
          </w:p>
        </w:tc>
      </w:tr>
      <w:tr w:rsidR="00E347D9" w:rsidRPr="007546C1" w14:paraId="372794E6" w14:textId="77777777" w:rsidTr="00465F94">
        <w:trPr>
          <w:trHeight w:val="144"/>
        </w:trPr>
        <w:tc>
          <w:tcPr>
            <w:tcW w:w="2610" w:type="dxa"/>
            <w:vAlign w:val="bottom"/>
          </w:tcPr>
          <w:p w14:paraId="2CA39DE7" w14:textId="77777777" w:rsidR="00E347D9" w:rsidRPr="00D35A2A" w:rsidRDefault="00E347D9" w:rsidP="00E347D9">
            <w:pPr>
              <w:tabs>
                <w:tab w:val="left" w:pos="1440"/>
              </w:tabs>
              <w:spacing w:line="240" w:lineRule="exact"/>
              <w:ind w:left="312" w:hanging="312"/>
              <w:rPr>
                <w:rFonts w:hAnsi="Times New Roman" w:cs="Times New Roman"/>
                <w:sz w:val="20"/>
                <w:szCs w:val="20"/>
              </w:rPr>
            </w:pPr>
            <w:r w:rsidRPr="00D35A2A">
              <w:rPr>
                <w:rFonts w:hAnsi="Times New Roman" w:cs="Times New Roman"/>
                <w:sz w:val="20"/>
                <w:szCs w:val="20"/>
              </w:rPr>
              <w:t>Accounting profit before income tax expenses</w:t>
            </w:r>
          </w:p>
        </w:tc>
        <w:tc>
          <w:tcPr>
            <w:tcW w:w="1490" w:type="dxa"/>
            <w:tcBorders>
              <w:bottom w:val="double" w:sz="4" w:space="0" w:color="auto"/>
            </w:tcBorders>
            <w:vAlign w:val="bottom"/>
          </w:tcPr>
          <w:p w14:paraId="1BED785E" w14:textId="3B3F1B0E" w:rsidR="00E347D9" w:rsidRPr="00D35A2A" w:rsidRDefault="005E425C" w:rsidP="00E347D9">
            <w:pPr>
              <w:tabs>
                <w:tab w:val="decimal" w:pos="1208"/>
              </w:tabs>
              <w:spacing w:line="240" w:lineRule="exact"/>
              <w:ind w:right="-599"/>
              <w:rPr>
                <w:rFonts w:hAnsi="Times New Roman" w:cs="Times New Roman"/>
                <w:sz w:val="20"/>
                <w:szCs w:val="20"/>
              </w:rPr>
            </w:pPr>
            <w:r w:rsidRPr="00D35A2A">
              <w:rPr>
                <w:rFonts w:hAnsi="Times New Roman" w:cs="Times New Roman"/>
                <w:color w:val="000000"/>
                <w:sz w:val="20"/>
                <w:szCs w:val="20"/>
              </w:rPr>
              <w:t>2,467,080</w:t>
            </w:r>
          </w:p>
        </w:tc>
        <w:tc>
          <w:tcPr>
            <w:tcW w:w="40" w:type="dxa"/>
            <w:vAlign w:val="bottom"/>
          </w:tcPr>
          <w:p w14:paraId="002F72A3" w14:textId="77777777" w:rsidR="00E347D9" w:rsidRPr="00D35A2A" w:rsidRDefault="00E347D9" w:rsidP="00E347D9">
            <w:pPr>
              <w:spacing w:line="240" w:lineRule="exact"/>
              <w:rPr>
                <w:rFonts w:hAnsi="Times New Roman" w:cs="Times New Roman"/>
                <w:b/>
                <w:bCs/>
                <w:sz w:val="20"/>
                <w:szCs w:val="20"/>
              </w:rPr>
            </w:pPr>
          </w:p>
        </w:tc>
        <w:tc>
          <w:tcPr>
            <w:tcW w:w="1530" w:type="dxa"/>
            <w:tcBorders>
              <w:bottom w:val="double" w:sz="4" w:space="0" w:color="auto"/>
            </w:tcBorders>
            <w:vAlign w:val="bottom"/>
          </w:tcPr>
          <w:p w14:paraId="374D8B71" w14:textId="450E5753" w:rsidR="00E347D9" w:rsidRPr="00D35A2A" w:rsidRDefault="00E347D9" w:rsidP="004E78BD">
            <w:pPr>
              <w:tabs>
                <w:tab w:val="decimal" w:pos="1238"/>
              </w:tabs>
              <w:spacing w:line="240" w:lineRule="exact"/>
              <w:ind w:right="-599"/>
              <w:rPr>
                <w:rFonts w:hAnsi="Times New Roman" w:cs="Times New Roman"/>
                <w:b/>
                <w:bCs/>
                <w:sz w:val="20"/>
                <w:szCs w:val="20"/>
              </w:rPr>
            </w:pPr>
            <w:r w:rsidRPr="00D35A2A">
              <w:rPr>
                <w:rFonts w:hAnsi="Times New Roman" w:cs="Times New Roman"/>
                <w:color w:val="000000"/>
                <w:sz w:val="20"/>
                <w:szCs w:val="20"/>
              </w:rPr>
              <w:t>1,139,631</w:t>
            </w:r>
          </w:p>
        </w:tc>
        <w:tc>
          <w:tcPr>
            <w:tcW w:w="1440" w:type="dxa"/>
            <w:tcBorders>
              <w:bottom w:val="double" w:sz="4" w:space="0" w:color="auto"/>
            </w:tcBorders>
            <w:vAlign w:val="bottom"/>
          </w:tcPr>
          <w:p w14:paraId="34EB38AF" w14:textId="35B35999" w:rsidR="00E347D9" w:rsidRPr="00D35A2A" w:rsidRDefault="005E425C" w:rsidP="00E347D9">
            <w:pPr>
              <w:tabs>
                <w:tab w:val="decimal" w:pos="1123"/>
              </w:tabs>
              <w:spacing w:line="240" w:lineRule="exact"/>
              <w:ind w:right="-599"/>
              <w:rPr>
                <w:rFonts w:hAnsi="Times New Roman" w:cs="Times New Roman"/>
                <w:b/>
                <w:bCs/>
                <w:sz w:val="20"/>
                <w:szCs w:val="20"/>
              </w:rPr>
            </w:pPr>
            <w:r w:rsidRPr="00D35A2A">
              <w:rPr>
                <w:rFonts w:hAnsi="Times New Roman" w:cs="Times New Roman"/>
                <w:color w:val="000000"/>
                <w:sz w:val="20"/>
                <w:szCs w:val="20"/>
              </w:rPr>
              <w:t>3,595,694</w:t>
            </w:r>
          </w:p>
        </w:tc>
        <w:tc>
          <w:tcPr>
            <w:tcW w:w="90" w:type="dxa"/>
            <w:vAlign w:val="bottom"/>
          </w:tcPr>
          <w:p w14:paraId="3EEA5024" w14:textId="77777777" w:rsidR="00E347D9" w:rsidRPr="005E425C" w:rsidRDefault="00E347D9" w:rsidP="00E347D9">
            <w:pPr>
              <w:tabs>
                <w:tab w:val="decimal" w:pos="959"/>
              </w:tabs>
              <w:spacing w:line="240" w:lineRule="exact"/>
              <w:ind w:right="-599"/>
              <w:rPr>
                <w:rFonts w:hAnsi="Times New Roman" w:cs="Times New Roman"/>
                <w:b/>
                <w:bCs/>
                <w:sz w:val="20"/>
                <w:szCs w:val="20"/>
              </w:rPr>
            </w:pPr>
          </w:p>
        </w:tc>
        <w:tc>
          <w:tcPr>
            <w:tcW w:w="1440" w:type="dxa"/>
            <w:tcBorders>
              <w:bottom w:val="double" w:sz="4" w:space="0" w:color="auto"/>
            </w:tcBorders>
            <w:vAlign w:val="bottom"/>
          </w:tcPr>
          <w:p w14:paraId="3E114241" w14:textId="6ABE8111" w:rsidR="00E347D9" w:rsidRPr="005E425C" w:rsidRDefault="00E347D9" w:rsidP="00E347D9">
            <w:pPr>
              <w:tabs>
                <w:tab w:val="decimal" w:pos="1025"/>
              </w:tabs>
              <w:spacing w:line="240" w:lineRule="exact"/>
              <w:ind w:right="-599"/>
              <w:rPr>
                <w:rFonts w:hAnsi="Times New Roman" w:cs="Times New Roman"/>
                <w:b/>
                <w:bCs/>
                <w:sz w:val="20"/>
                <w:szCs w:val="20"/>
              </w:rPr>
            </w:pPr>
            <w:r w:rsidRPr="005E425C">
              <w:rPr>
                <w:rFonts w:hAnsi="Times New Roman" w:cs="Times New Roman"/>
                <w:color w:val="000000"/>
                <w:sz w:val="20"/>
                <w:szCs w:val="20"/>
              </w:rPr>
              <w:t xml:space="preserve">      2,496,312</w:t>
            </w:r>
          </w:p>
        </w:tc>
      </w:tr>
      <w:tr w:rsidR="00E347D9" w:rsidRPr="007546C1" w14:paraId="0BEE17D2" w14:textId="77777777" w:rsidTr="00465F94">
        <w:trPr>
          <w:trHeight w:val="144"/>
        </w:trPr>
        <w:tc>
          <w:tcPr>
            <w:tcW w:w="2610" w:type="dxa"/>
            <w:vAlign w:val="bottom"/>
          </w:tcPr>
          <w:p w14:paraId="04881ADE" w14:textId="77777777" w:rsidR="00E347D9" w:rsidRPr="00D35A2A" w:rsidRDefault="00E347D9" w:rsidP="00E347D9">
            <w:pPr>
              <w:tabs>
                <w:tab w:val="left" w:pos="1440"/>
              </w:tabs>
              <w:spacing w:line="240" w:lineRule="exact"/>
              <w:ind w:left="312" w:hanging="312"/>
              <w:rPr>
                <w:rFonts w:hAnsi="Times New Roman" w:cs="Times New Roman"/>
                <w:sz w:val="20"/>
                <w:szCs w:val="20"/>
              </w:rPr>
            </w:pPr>
            <w:r w:rsidRPr="00D35A2A">
              <w:rPr>
                <w:rFonts w:hAnsi="Times New Roman" w:cs="Times New Roman"/>
                <w:sz w:val="20"/>
                <w:szCs w:val="20"/>
              </w:rPr>
              <w:t>Applicable corporate income tax rates</w:t>
            </w:r>
          </w:p>
        </w:tc>
        <w:tc>
          <w:tcPr>
            <w:tcW w:w="1490" w:type="dxa"/>
            <w:tcBorders>
              <w:top w:val="double" w:sz="4" w:space="0" w:color="auto"/>
            </w:tcBorders>
            <w:vAlign w:val="bottom"/>
          </w:tcPr>
          <w:p w14:paraId="747B6BEB" w14:textId="77777777" w:rsidR="00E347D9" w:rsidRPr="00D35A2A" w:rsidRDefault="00E347D9" w:rsidP="00E347D9">
            <w:pPr>
              <w:tabs>
                <w:tab w:val="decimal" w:pos="716"/>
              </w:tabs>
              <w:spacing w:line="240" w:lineRule="exact"/>
              <w:ind w:right="-599"/>
              <w:rPr>
                <w:rFonts w:hAnsi="Times New Roman" w:cs="Times New Roman"/>
                <w:sz w:val="20"/>
                <w:szCs w:val="20"/>
              </w:rPr>
            </w:pPr>
            <w:r w:rsidRPr="00D35A2A">
              <w:rPr>
                <w:rFonts w:hAnsi="Times New Roman" w:cs="Times New Roman"/>
                <w:sz w:val="20"/>
                <w:szCs w:val="20"/>
              </w:rPr>
              <w:t>20%</w:t>
            </w:r>
          </w:p>
        </w:tc>
        <w:tc>
          <w:tcPr>
            <w:tcW w:w="40" w:type="dxa"/>
            <w:vAlign w:val="bottom"/>
          </w:tcPr>
          <w:p w14:paraId="3DE81C32" w14:textId="77777777" w:rsidR="00E347D9" w:rsidRPr="00D35A2A" w:rsidRDefault="00E347D9" w:rsidP="00E347D9">
            <w:pPr>
              <w:spacing w:line="240" w:lineRule="exact"/>
              <w:rPr>
                <w:rFonts w:hAnsi="Times New Roman" w:cs="Times New Roman"/>
                <w:b/>
                <w:bCs/>
                <w:sz w:val="20"/>
                <w:szCs w:val="20"/>
              </w:rPr>
            </w:pPr>
          </w:p>
        </w:tc>
        <w:tc>
          <w:tcPr>
            <w:tcW w:w="1530" w:type="dxa"/>
            <w:tcBorders>
              <w:top w:val="double" w:sz="4" w:space="0" w:color="auto"/>
            </w:tcBorders>
            <w:vAlign w:val="bottom"/>
          </w:tcPr>
          <w:p w14:paraId="0C8E6D87" w14:textId="77777777" w:rsidR="00E347D9" w:rsidRPr="00D35A2A" w:rsidRDefault="00E347D9" w:rsidP="00E347D9">
            <w:pPr>
              <w:tabs>
                <w:tab w:val="decimal" w:pos="716"/>
              </w:tabs>
              <w:spacing w:line="240" w:lineRule="exact"/>
              <w:ind w:right="-599"/>
              <w:rPr>
                <w:rFonts w:hAnsi="Times New Roman" w:cs="Times New Roman"/>
                <w:sz w:val="20"/>
                <w:szCs w:val="20"/>
              </w:rPr>
            </w:pPr>
            <w:r w:rsidRPr="00D35A2A">
              <w:rPr>
                <w:rFonts w:hAnsi="Times New Roman" w:cs="Times New Roman"/>
                <w:sz w:val="20"/>
                <w:szCs w:val="20"/>
              </w:rPr>
              <w:t>20%</w:t>
            </w:r>
          </w:p>
        </w:tc>
        <w:tc>
          <w:tcPr>
            <w:tcW w:w="1440" w:type="dxa"/>
            <w:tcBorders>
              <w:top w:val="double" w:sz="4" w:space="0" w:color="auto"/>
            </w:tcBorders>
            <w:vAlign w:val="bottom"/>
          </w:tcPr>
          <w:p w14:paraId="4F0C92D5" w14:textId="77777777" w:rsidR="00E347D9" w:rsidRPr="00D35A2A" w:rsidRDefault="00E347D9" w:rsidP="00E347D9">
            <w:pPr>
              <w:tabs>
                <w:tab w:val="decimal" w:pos="716"/>
              </w:tabs>
              <w:spacing w:line="240" w:lineRule="exact"/>
              <w:ind w:right="-599"/>
              <w:rPr>
                <w:rFonts w:hAnsi="Times New Roman" w:cs="Times New Roman"/>
                <w:sz w:val="20"/>
                <w:szCs w:val="20"/>
              </w:rPr>
            </w:pPr>
            <w:r w:rsidRPr="00D35A2A">
              <w:rPr>
                <w:rFonts w:hAnsi="Times New Roman" w:cs="Times New Roman"/>
                <w:sz w:val="20"/>
                <w:szCs w:val="20"/>
              </w:rPr>
              <w:t>20%</w:t>
            </w:r>
          </w:p>
        </w:tc>
        <w:tc>
          <w:tcPr>
            <w:tcW w:w="90" w:type="dxa"/>
            <w:vAlign w:val="bottom"/>
          </w:tcPr>
          <w:p w14:paraId="3069D776" w14:textId="77777777" w:rsidR="00E347D9" w:rsidRPr="005E425C" w:rsidRDefault="00E347D9" w:rsidP="00E347D9">
            <w:pPr>
              <w:tabs>
                <w:tab w:val="decimal" w:pos="716"/>
              </w:tabs>
              <w:spacing w:line="240" w:lineRule="exact"/>
              <w:ind w:right="-599"/>
              <w:rPr>
                <w:rFonts w:hAnsi="Times New Roman" w:cs="Times New Roman"/>
                <w:sz w:val="20"/>
                <w:szCs w:val="20"/>
              </w:rPr>
            </w:pPr>
          </w:p>
        </w:tc>
        <w:tc>
          <w:tcPr>
            <w:tcW w:w="1440" w:type="dxa"/>
            <w:tcBorders>
              <w:top w:val="double" w:sz="4" w:space="0" w:color="auto"/>
            </w:tcBorders>
            <w:vAlign w:val="bottom"/>
          </w:tcPr>
          <w:p w14:paraId="677B9ACA" w14:textId="77777777" w:rsidR="00E347D9" w:rsidRPr="005E425C" w:rsidRDefault="00E347D9" w:rsidP="00E347D9">
            <w:pPr>
              <w:tabs>
                <w:tab w:val="decimal" w:pos="716"/>
              </w:tabs>
              <w:spacing w:line="240" w:lineRule="exact"/>
              <w:ind w:right="-599"/>
              <w:rPr>
                <w:rFonts w:hAnsi="Times New Roman" w:cs="Times New Roman"/>
                <w:sz w:val="20"/>
                <w:szCs w:val="20"/>
              </w:rPr>
            </w:pPr>
            <w:r w:rsidRPr="005E425C">
              <w:rPr>
                <w:rFonts w:hAnsi="Times New Roman" w:cs="Times New Roman"/>
                <w:sz w:val="20"/>
                <w:szCs w:val="20"/>
              </w:rPr>
              <w:t>20%</w:t>
            </w:r>
          </w:p>
        </w:tc>
      </w:tr>
      <w:tr w:rsidR="005E425C" w:rsidRPr="007546C1" w14:paraId="110BAF7C" w14:textId="77777777" w:rsidTr="00D35A2A">
        <w:trPr>
          <w:trHeight w:val="144"/>
        </w:trPr>
        <w:tc>
          <w:tcPr>
            <w:tcW w:w="2610" w:type="dxa"/>
            <w:vAlign w:val="bottom"/>
          </w:tcPr>
          <w:p w14:paraId="48147DFF" w14:textId="77777777" w:rsidR="005E425C" w:rsidRPr="00D35A2A" w:rsidRDefault="005E425C" w:rsidP="005E425C">
            <w:pPr>
              <w:tabs>
                <w:tab w:val="left" w:pos="1440"/>
              </w:tabs>
              <w:spacing w:line="240" w:lineRule="exact"/>
              <w:ind w:left="312" w:hanging="312"/>
              <w:rPr>
                <w:rFonts w:hAnsi="Times New Roman" w:cs="Times New Roman"/>
                <w:sz w:val="20"/>
                <w:szCs w:val="20"/>
              </w:rPr>
            </w:pPr>
            <w:r w:rsidRPr="00D35A2A">
              <w:rPr>
                <w:rFonts w:hAnsi="Times New Roman" w:cs="Times New Roman"/>
                <w:sz w:val="20"/>
                <w:szCs w:val="20"/>
              </w:rPr>
              <w:t>Income tax expenses at the applicable tax rates</w:t>
            </w:r>
          </w:p>
        </w:tc>
        <w:tc>
          <w:tcPr>
            <w:tcW w:w="1490" w:type="dxa"/>
            <w:vAlign w:val="bottom"/>
          </w:tcPr>
          <w:p w14:paraId="55328E01" w14:textId="770AD8BE" w:rsidR="005E425C" w:rsidRPr="00D35A2A" w:rsidRDefault="005E425C" w:rsidP="005E425C">
            <w:pPr>
              <w:tabs>
                <w:tab w:val="decimal" w:pos="1208"/>
              </w:tabs>
              <w:spacing w:line="240" w:lineRule="exact"/>
              <w:ind w:right="-599"/>
              <w:rPr>
                <w:rFonts w:hAnsi="Times New Roman" w:cs="Times New Roman"/>
                <w:sz w:val="20"/>
                <w:szCs w:val="20"/>
              </w:rPr>
            </w:pPr>
            <w:r w:rsidRPr="00D35A2A">
              <w:rPr>
                <w:rFonts w:hAnsi="Times New Roman" w:cs="Times New Roman"/>
                <w:color w:val="000000" w:themeColor="text1"/>
                <w:sz w:val="20"/>
                <w:szCs w:val="20"/>
              </w:rPr>
              <w:t>493,416</w:t>
            </w:r>
          </w:p>
        </w:tc>
        <w:tc>
          <w:tcPr>
            <w:tcW w:w="40" w:type="dxa"/>
            <w:vAlign w:val="bottom"/>
          </w:tcPr>
          <w:p w14:paraId="0F7EAB8F" w14:textId="77777777" w:rsidR="005E425C" w:rsidRPr="00D35A2A" w:rsidRDefault="005E425C" w:rsidP="005E425C">
            <w:pPr>
              <w:spacing w:line="240" w:lineRule="exact"/>
              <w:rPr>
                <w:rFonts w:hAnsi="Times New Roman" w:cs="Times New Roman"/>
                <w:b/>
                <w:bCs/>
                <w:sz w:val="20"/>
                <w:szCs w:val="20"/>
              </w:rPr>
            </w:pPr>
          </w:p>
        </w:tc>
        <w:tc>
          <w:tcPr>
            <w:tcW w:w="1530" w:type="dxa"/>
            <w:vAlign w:val="bottom"/>
          </w:tcPr>
          <w:p w14:paraId="098855B5" w14:textId="4E632D29" w:rsidR="005E425C" w:rsidRPr="00D35A2A" w:rsidRDefault="005E425C" w:rsidP="00AC341D">
            <w:pPr>
              <w:tabs>
                <w:tab w:val="decimal" w:pos="1238"/>
              </w:tabs>
              <w:spacing w:line="240" w:lineRule="exact"/>
              <w:ind w:right="-599"/>
              <w:rPr>
                <w:rFonts w:hAnsi="Times New Roman" w:cs="Times New Roman"/>
                <w:sz w:val="20"/>
                <w:szCs w:val="20"/>
              </w:rPr>
            </w:pPr>
            <w:r w:rsidRPr="00D35A2A">
              <w:rPr>
                <w:rFonts w:hAnsi="Times New Roman" w:cs="Times New Roman"/>
                <w:color w:val="000000"/>
                <w:sz w:val="20"/>
                <w:szCs w:val="20"/>
              </w:rPr>
              <w:t>227,926</w:t>
            </w:r>
          </w:p>
        </w:tc>
        <w:tc>
          <w:tcPr>
            <w:tcW w:w="1440" w:type="dxa"/>
            <w:vAlign w:val="bottom"/>
          </w:tcPr>
          <w:p w14:paraId="4E4CC28A" w14:textId="11975AD3" w:rsidR="005E425C" w:rsidRPr="00D35A2A" w:rsidRDefault="005E425C" w:rsidP="005E425C">
            <w:pPr>
              <w:tabs>
                <w:tab w:val="decimal" w:pos="1123"/>
              </w:tabs>
              <w:spacing w:line="240" w:lineRule="exact"/>
              <w:ind w:right="-599"/>
              <w:rPr>
                <w:rFonts w:hAnsi="Times New Roman" w:cs="Times New Roman"/>
                <w:sz w:val="20"/>
                <w:szCs w:val="20"/>
              </w:rPr>
            </w:pPr>
            <w:r w:rsidRPr="00D35A2A">
              <w:rPr>
                <w:rFonts w:hAnsi="Times New Roman" w:cs="Times New Roman"/>
                <w:color w:val="000000" w:themeColor="text1"/>
                <w:sz w:val="20"/>
                <w:szCs w:val="20"/>
              </w:rPr>
              <w:t>719,139</w:t>
            </w:r>
          </w:p>
        </w:tc>
        <w:tc>
          <w:tcPr>
            <w:tcW w:w="90" w:type="dxa"/>
            <w:vAlign w:val="bottom"/>
          </w:tcPr>
          <w:p w14:paraId="71D01467" w14:textId="77777777" w:rsidR="005E425C" w:rsidRPr="005E425C" w:rsidRDefault="005E425C" w:rsidP="005E425C">
            <w:pPr>
              <w:tabs>
                <w:tab w:val="decimal" w:pos="959"/>
              </w:tabs>
              <w:spacing w:line="240" w:lineRule="exact"/>
              <w:ind w:right="-599"/>
              <w:rPr>
                <w:rFonts w:hAnsi="Times New Roman" w:cs="Times New Roman"/>
                <w:sz w:val="20"/>
                <w:szCs w:val="20"/>
              </w:rPr>
            </w:pPr>
          </w:p>
        </w:tc>
        <w:tc>
          <w:tcPr>
            <w:tcW w:w="1440" w:type="dxa"/>
            <w:vAlign w:val="bottom"/>
          </w:tcPr>
          <w:p w14:paraId="56AB9F50" w14:textId="01767A00" w:rsidR="005E425C" w:rsidRPr="005E425C" w:rsidRDefault="005E425C" w:rsidP="005E425C">
            <w:pPr>
              <w:tabs>
                <w:tab w:val="decimal" w:pos="959"/>
              </w:tabs>
              <w:spacing w:line="240" w:lineRule="exact"/>
              <w:ind w:right="-599"/>
              <w:rPr>
                <w:rFonts w:hAnsi="Times New Roman" w:cs="Times New Roman"/>
                <w:sz w:val="20"/>
                <w:szCs w:val="20"/>
              </w:rPr>
            </w:pPr>
            <w:r w:rsidRPr="005E425C">
              <w:rPr>
                <w:rFonts w:hAnsi="Times New Roman" w:cs="Times New Roman"/>
                <w:color w:val="000000"/>
                <w:sz w:val="20"/>
                <w:szCs w:val="20"/>
              </w:rPr>
              <w:t xml:space="preserve">         499,262</w:t>
            </w:r>
          </w:p>
        </w:tc>
      </w:tr>
      <w:tr w:rsidR="005E425C" w:rsidRPr="007546C1" w14:paraId="567574C6" w14:textId="77777777" w:rsidTr="00D35A2A">
        <w:trPr>
          <w:trHeight w:val="144"/>
        </w:trPr>
        <w:tc>
          <w:tcPr>
            <w:tcW w:w="2610" w:type="dxa"/>
            <w:vAlign w:val="bottom"/>
          </w:tcPr>
          <w:p w14:paraId="0857DF59" w14:textId="77777777" w:rsidR="005E425C" w:rsidRPr="00D35A2A" w:rsidRDefault="005E425C" w:rsidP="005E425C">
            <w:pPr>
              <w:tabs>
                <w:tab w:val="left" w:pos="567"/>
                <w:tab w:val="left" w:pos="1134"/>
                <w:tab w:val="left" w:pos="1701"/>
              </w:tabs>
              <w:spacing w:line="240" w:lineRule="exact"/>
              <w:ind w:left="312" w:right="-108" w:hanging="312"/>
              <w:rPr>
                <w:rFonts w:hAnsi="Times New Roman" w:cs="Times New Roman"/>
                <w:sz w:val="20"/>
                <w:szCs w:val="20"/>
              </w:rPr>
            </w:pPr>
            <w:r w:rsidRPr="00D35A2A">
              <w:rPr>
                <w:rFonts w:hAnsi="Times New Roman" w:cs="Times New Roman"/>
                <w:sz w:val="20"/>
                <w:szCs w:val="20"/>
              </w:rPr>
              <w:t>Adjustment of prior year income tax</w:t>
            </w:r>
          </w:p>
        </w:tc>
        <w:tc>
          <w:tcPr>
            <w:tcW w:w="1490" w:type="dxa"/>
            <w:vAlign w:val="bottom"/>
          </w:tcPr>
          <w:p w14:paraId="2E200EC2" w14:textId="436B408F" w:rsidR="005E425C" w:rsidRPr="00D35A2A" w:rsidRDefault="005E425C" w:rsidP="005E425C">
            <w:pPr>
              <w:tabs>
                <w:tab w:val="decimal" w:pos="1208"/>
              </w:tabs>
              <w:spacing w:line="240" w:lineRule="exact"/>
              <w:ind w:right="-599"/>
              <w:rPr>
                <w:rFonts w:hAnsi="Times New Roman" w:cs="Times New Roman"/>
                <w:sz w:val="20"/>
                <w:szCs w:val="20"/>
              </w:rPr>
            </w:pPr>
            <w:r w:rsidRPr="00D35A2A">
              <w:rPr>
                <w:rFonts w:hAnsi="Times New Roman" w:cs="Times New Roman"/>
                <w:color w:val="000000" w:themeColor="text1"/>
                <w:sz w:val="20"/>
                <w:szCs w:val="20"/>
              </w:rPr>
              <w:t>709</w:t>
            </w:r>
          </w:p>
        </w:tc>
        <w:tc>
          <w:tcPr>
            <w:tcW w:w="40" w:type="dxa"/>
            <w:vAlign w:val="bottom"/>
          </w:tcPr>
          <w:p w14:paraId="1EE2EF83" w14:textId="77777777" w:rsidR="005E425C" w:rsidRPr="00D35A2A" w:rsidRDefault="005E425C" w:rsidP="005E425C">
            <w:pPr>
              <w:spacing w:line="240" w:lineRule="exact"/>
              <w:rPr>
                <w:rFonts w:hAnsi="Times New Roman" w:cs="Times New Roman"/>
                <w:sz w:val="20"/>
                <w:szCs w:val="20"/>
              </w:rPr>
            </w:pPr>
          </w:p>
        </w:tc>
        <w:tc>
          <w:tcPr>
            <w:tcW w:w="1530" w:type="dxa"/>
            <w:vAlign w:val="bottom"/>
          </w:tcPr>
          <w:p w14:paraId="030B2F90" w14:textId="74C7D21A" w:rsidR="005E425C" w:rsidRPr="00D35A2A" w:rsidRDefault="005E425C" w:rsidP="005E425C">
            <w:pPr>
              <w:tabs>
                <w:tab w:val="decimal" w:pos="669"/>
              </w:tabs>
              <w:spacing w:line="240" w:lineRule="exact"/>
              <w:ind w:right="-599"/>
              <w:rPr>
                <w:rFonts w:hAnsi="Times New Roman" w:cs="Times New Roman"/>
                <w:sz w:val="20"/>
                <w:szCs w:val="20"/>
              </w:rPr>
            </w:pPr>
            <w:r w:rsidRPr="00D35A2A">
              <w:rPr>
                <w:rFonts w:hAnsi="Times New Roman" w:cs="Times New Roman"/>
                <w:color w:val="000000"/>
                <w:sz w:val="20"/>
                <w:szCs w:val="20"/>
              </w:rPr>
              <w:t>-</w:t>
            </w:r>
          </w:p>
        </w:tc>
        <w:tc>
          <w:tcPr>
            <w:tcW w:w="1440" w:type="dxa"/>
            <w:vAlign w:val="bottom"/>
          </w:tcPr>
          <w:p w14:paraId="5F2C58EA" w14:textId="4387E1AD" w:rsidR="005E425C" w:rsidRPr="00D35A2A" w:rsidRDefault="005E425C" w:rsidP="005E425C">
            <w:pPr>
              <w:tabs>
                <w:tab w:val="decimal" w:pos="1123"/>
              </w:tabs>
              <w:spacing w:line="240" w:lineRule="exact"/>
              <w:ind w:right="-599"/>
              <w:rPr>
                <w:rFonts w:hAnsi="Times New Roman" w:cs="Times New Roman"/>
                <w:sz w:val="20"/>
                <w:szCs w:val="20"/>
              </w:rPr>
            </w:pPr>
            <w:r w:rsidRPr="00D35A2A">
              <w:rPr>
                <w:rFonts w:hAnsi="Times New Roman" w:cs="Times New Roman"/>
                <w:color w:val="000000" w:themeColor="text1"/>
                <w:sz w:val="20"/>
                <w:szCs w:val="20"/>
              </w:rPr>
              <w:t>709</w:t>
            </w:r>
          </w:p>
        </w:tc>
        <w:tc>
          <w:tcPr>
            <w:tcW w:w="90" w:type="dxa"/>
            <w:vAlign w:val="center"/>
          </w:tcPr>
          <w:p w14:paraId="435BEC4A" w14:textId="77777777" w:rsidR="005E425C" w:rsidRPr="005E425C" w:rsidRDefault="005E425C" w:rsidP="005E425C">
            <w:pPr>
              <w:tabs>
                <w:tab w:val="decimal" w:pos="959"/>
              </w:tabs>
              <w:spacing w:line="240" w:lineRule="exact"/>
              <w:ind w:right="-599"/>
              <w:rPr>
                <w:rFonts w:hAnsi="Times New Roman" w:cs="Times New Roman"/>
                <w:sz w:val="20"/>
                <w:szCs w:val="20"/>
              </w:rPr>
            </w:pPr>
          </w:p>
        </w:tc>
        <w:tc>
          <w:tcPr>
            <w:tcW w:w="1440" w:type="dxa"/>
            <w:vAlign w:val="bottom"/>
          </w:tcPr>
          <w:p w14:paraId="3884B736" w14:textId="31F9C126" w:rsidR="005E425C" w:rsidRPr="005E425C" w:rsidRDefault="005E425C" w:rsidP="005E425C">
            <w:pPr>
              <w:tabs>
                <w:tab w:val="decimal" w:pos="727"/>
              </w:tabs>
              <w:spacing w:line="240" w:lineRule="exact"/>
              <w:ind w:right="-599"/>
              <w:rPr>
                <w:rFonts w:hAnsi="Times New Roman" w:cs="Times New Roman"/>
                <w:sz w:val="20"/>
                <w:szCs w:val="20"/>
              </w:rPr>
            </w:pPr>
            <w:r w:rsidRPr="005E425C">
              <w:rPr>
                <w:rFonts w:hAnsi="Times New Roman" w:cs="Times New Roman"/>
                <w:color w:val="000000"/>
                <w:sz w:val="20"/>
                <w:szCs w:val="20"/>
              </w:rPr>
              <w:t>-</w:t>
            </w:r>
          </w:p>
        </w:tc>
      </w:tr>
      <w:tr w:rsidR="005E425C" w:rsidRPr="007546C1" w14:paraId="57FF0CCE" w14:textId="77777777" w:rsidTr="00D35A2A">
        <w:trPr>
          <w:trHeight w:val="144"/>
        </w:trPr>
        <w:tc>
          <w:tcPr>
            <w:tcW w:w="2610" w:type="dxa"/>
            <w:vAlign w:val="bottom"/>
          </w:tcPr>
          <w:p w14:paraId="730DA7D1" w14:textId="77777777" w:rsidR="005E425C" w:rsidRPr="00D35A2A" w:rsidRDefault="005E425C" w:rsidP="005E425C">
            <w:pPr>
              <w:tabs>
                <w:tab w:val="left" w:pos="567"/>
                <w:tab w:val="left" w:pos="1134"/>
                <w:tab w:val="left" w:pos="1701"/>
              </w:tabs>
              <w:spacing w:line="240" w:lineRule="exact"/>
              <w:ind w:left="190" w:right="-108" w:hanging="190"/>
              <w:rPr>
                <w:rFonts w:hAnsi="Times New Roman" w:cs="Times New Roman"/>
                <w:b/>
                <w:bCs/>
                <w:sz w:val="20"/>
                <w:szCs w:val="20"/>
              </w:rPr>
            </w:pPr>
            <w:r w:rsidRPr="00D35A2A">
              <w:rPr>
                <w:rFonts w:hAnsi="Times New Roman" w:cs="Times New Roman"/>
                <w:sz w:val="20"/>
                <w:szCs w:val="20"/>
              </w:rPr>
              <w:t>Net tax effect on income or expenses that are not taxable</w:t>
            </w:r>
          </w:p>
        </w:tc>
        <w:tc>
          <w:tcPr>
            <w:tcW w:w="1490" w:type="dxa"/>
            <w:vAlign w:val="bottom"/>
          </w:tcPr>
          <w:p w14:paraId="6DEBFF99" w14:textId="77777777" w:rsidR="005E425C" w:rsidRPr="00D35A2A" w:rsidRDefault="005E425C" w:rsidP="005E425C">
            <w:pPr>
              <w:tabs>
                <w:tab w:val="decimal" w:pos="1208"/>
              </w:tabs>
              <w:spacing w:line="240" w:lineRule="exact"/>
              <w:ind w:right="-599"/>
              <w:rPr>
                <w:rFonts w:hAnsi="Times New Roman" w:cs="Times New Roman"/>
                <w:sz w:val="20"/>
                <w:szCs w:val="20"/>
              </w:rPr>
            </w:pPr>
          </w:p>
        </w:tc>
        <w:tc>
          <w:tcPr>
            <w:tcW w:w="40" w:type="dxa"/>
            <w:vAlign w:val="bottom"/>
          </w:tcPr>
          <w:p w14:paraId="11B98865" w14:textId="77777777" w:rsidR="005E425C" w:rsidRPr="00D35A2A" w:rsidRDefault="005E425C" w:rsidP="005E425C">
            <w:pPr>
              <w:spacing w:line="240" w:lineRule="exact"/>
              <w:rPr>
                <w:rFonts w:hAnsi="Times New Roman" w:cs="Times New Roman"/>
                <w:sz w:val="20"/>
                <w:szCs w:val="20"/>
              </w:rPr>
            </w:pPr>
          </w:p>
        </w:tc>
        <w:tc>
          <w:tcPr>
            <w:tcW w:w="1530" w:type="dxa"/>
          </w:tcPr>
          <w:p w14:paraId="15B24F41" w14:textId="77777777" w:rsidR="005E425C" w:rsidRPr="00D35A2A" w:rsidRDefault="005E425C" w:rsidP="005E425C">
            <w:pPr>
              <w:tabs>
                <w:tab w:val="decimal" w:pos="959"/>
              </w:tabs>
              <w:spacing w:line="240" w:lineRule="exact"/>
              <w:ind w:right="-599"/>
              <w:rPr>
                <w:rFonts w:hAnsi="Times New Roman" w:cs="Times New Roman"/>
                <w:sz w:val="20"/>
                <w:szCs w:val="20"/>
              </w:rPr>
            </w:pPr>
          </w:p>
        </w:tc>
        <w:tc>
          <w:tcPr>
            <w:tcW w:w="1440" w:type="dxa"/>
            <w:vAlign w:val="bottom"/>
          </w:tcPr>
          <w:p w14:paraId="74972BCE" w14:textId="77777777" w:rsidR="005E425C" w:rsidRPr="00D35A2A" w:rsidRDefault="005E425C" w:rsidP="005E425C">
            <w:pPr>
              <w:tabs>
                <w:tab w:val="decimal" w:pos="1123"/>
              </w:tabs>
              <w:spacing w:line="240" w:lineRule="exact"/>
              <w:ind w:right="-599"/>
              <w:rPr>
                <w:rFonts w:hAnsi="Times New Roman" w:cs="Times New Roman"/>
                <w:sz w:val="20"/>
                <w:szCs w:val="20"/>
              </w:rPr>
            </w:pPr>
          </w:p>
        </w:tc>
        <w:tc>
          <w:tcPr>
            <w:tcW w:w="90" w:type="dxa"/>
            <w:vAlign w:val="center"/>
          </w:tcPr>
          <w:p w14:paraId="66786AB4" w14:textId="77777777" w:rsidR="005E425C" w:rsidRPr="005E425C" w:rsidRDefault="005E425C" w:rsidP="005E425C">
            <w:pPr>
              <w:tabs>
                <w:tab w:val="decimal" w:pos="959"/>
              </w:tabs>
              <w:spacing w:line="240" w:lineRule="exact"/>
              <w:ind w:right="-599"/>
              <w:rPr>
                <w:rFonts w:hAnsi="Times New Roman" w:cs="Times New Roman"/>
                <w:sz w:val="20"/>
                <w:szCs w:val="20"/>
              </w:rPr>
            </w:pPr>
          </w:p>
        </w:tc>
        <w:tc>
          <w:tcPr>
            <w:tcW w:w="1440" w:type="dxa"/>
            <w:vAlign w:val="center"/>
          </w:tcPr>
          <w:p w14:paraId="34A278BF" w14:textId="77777777" w:rsidR="005E425C" w:rsidRPr="005E425C" w:rsidRDefault="005E425C" w:rsidP="005E425C">
            <w:pPr>
              <w:tabs>
                <w:tab w:val="decimal" w:pos="959"/>
              </w:tabs>
              <w:spacing w:line="240" w:lineRule="exact"/>
              <w:ind w:right="-599"/>
              <w:rPr>
                <w:rFonts w:hAnsi="Times New Roman" w:cs="Times New Roman"/>
                <w:sz w:val="20"/>
                <w:szCs w:val="20"/>
              </w:rPr>
            </w:pPr>
          </w:p>
        </w:tc>
      </w:tr>
      <w:tr w:rsidR="005E425C" w:rsidRPr="007546C1" w14:paraId="7923BA0B" w14:textId="77777777" w:rsidTr="00D35A2A">
        <w:trPr>
          <w:trHeight w:val="144"/>
        </w:trPr>
        <w:tc>
          <w:tcPr>
            <w:tcW w:w="2610" w:type="dxa"/>
            <w:vAlign w:val="bottom"/>
          </w:tcPr>
          <w:p w14:paraId="6E9B175F" w14:textId="77777777" w:rsidR="005E425C" w:rsidRPr="00D35A2A" w:rsidRDefault="005E425C" w:rsidP="005E425C">
            <w:pPr>
              <w:tabs>
                <w:tab w:val="left" w:pos="567"/>
                <w:tab w:val="left" w:pos="1134"/>
                <w:tab w:val="left" w:pos="1701"/>
              </w:tabs>
              <w:spacing w:line="240" w:lineRule="exact"/>
              <w:ind w:left="190" w:right="-108" w:firstLine="14"/>
              <w:rPr>
                <w:rFonts w:hAnsi="Times New Roman" w:cs="Times New Roman"/>
                <w:sz w:val="20"/>
                <w:szCs w:val="20"/>
              </w:rPr>
            </w:pPr>
            <w:r w:rsidRPr="00D35A2A">
              <w:rPr>
                <w:rFonts w:hAnsi="Times New Roman" w:cs="Times New Roman"/>
                <w:sz w:val="20"/>
                <w:szCs w:val="20"/>
              </w:rPr>
              <w:t>or not deductible in determining taxable profits</w:t>
            </w:r>
          </w:p>
        </w:tc>
        <w:tc>
          <w:tcPr>
            <w:tcW w:w="1490" w:type="dxa"/>
            <w:tcBorders>
              <w:bottom w:val="single" w:sz="4" w:space="0" w:color="auto"/>
            </w:tcBorders>
            <w:vAlign w:val="bottom"/>
          </w:tcPr>
          <w:p w14:paraId="4EDC7DDD" w14:textId="67B8836B" w:rsidR="005E425C" w:rsidRPr="00D35A2A" w:rsidRDefault="005E425C" w:rsidP="005E425C">
            <w:pPr>
              <w:tabs>
                <w:tab w:val="decimal" w:pos="1208"/>
              </w:tabs>
              <w:spacing w:line="240" w:lineRule="exact"/>
              <w:ind w:right="-599"/>
              <w:rPr>
                <w:rFonts w:hAnsi="Times New Roman" w:cs="Times New Roman"/>
                <w:sz w:val="20"/>
                <w:szCs w:val="20"/>
              </w:rPr>
            </w:pPr>
            <w:r w:rsidRPr="00D35A2A">
              <w:rPr>
                <w:rFonts w:hAnsi="Times New Roman" w:cs="Times New Roman"/>
                <w:color w:val="000000" w:themeColor="text1"/>
                <w:sz w:val="20"/>
                <w:szCs w:val="20"/>
              </w:rPr>
              <w:t>(155,971)</w:t>
            </w:r>
          </w:p>
        </w:tc>
        <w:tc>
          <w:tcPr>
            <w:tcW w:w="40" w:type="dxa"/>
            <w:vAlign w:val="bottom"/>
          </w:tcPr>
          <w:p w14:paraId="7BD565EB" w14:textId="77777777" w:rsidR="005E425C" w:rsidRPr="00D35A2A" w:rsidRDefault="005E425C" w:rsidP="005E425C">
            <w:pPr>
              <w:spacing w:line="240" w:lineRule="exact"/>
              <w:rPr>
                <w:rFonts w:hAnsi="Times New Roman" w:cs="Times New Roman"/>
                <w:sz w:val="20"/>
                <w:szCs w:val="20"/>
              </w:rPr>
            </w:pPr>
          </w:p>
        </w:tc>
        <w:tc>
          <w:tcPr>
            <w:tcW w:w="1530" w:type="dxa"/>
            <w:tcBorders>
              <w:bottom w:val="single" w:sz="4" w:space="0" w:color="auto"/>
            </w:tcBorders>
            <w:vAlign w:val="bottom"/>
          </w:tcPr>
          <w:p w14:paraId="44B3D205" w14:textId="55739802" w:rsidR="005E425C" w:rsidRPr="00D35A2A" w:rsidRDefault="005E425C" w:rsidP="00AC341D">
            <w:pPr>
              <w:tabs>
                <w:tab w:val="decimal" w:pos="1238"/>
              </w:tabs>
              <w:spacing w:line="240" w:lineRule="exact"/>
              <w:ind w:right="-599"/>
              <w:rPr>
                <w:rFonts w:hAnsi="Times New Roman" w:cs="Times New Roman"/>
                <w:sz w:val="20"/>
                <w:szCs w:val="20"/>
              </w:rPr>
            </w:pPr>
            <w:r w:rsidRPr="00D35A2A">
              <w:rPr>
                <w:rFonts w:hAnsi="Times New Roman" w:cs="Times New Roman"/>
                <w:color w:val="000000"/>
                <w:sz w:val="20"/>
                <w:szCs w:val="20"/>
              </w:rPr>
              <w:t>(70,983</w:t>
            </w:r>
            <w:r w:rsidRPr="00D35A2A">
              <w:rPr>
                <w:rFonts w:hAnsi="Times New Roman" w:cs="Times New Roman"/>
                <w:sz w:val="20"/>
                <w:szCs w:val="20"/>
              </w:rPr>
              <w:t>)</w:t>
            </w:r>
          </w:p>
        </w:tc>
        <w:tc>
          <w:tcPr>
            <w:tcW w:w="1440" w:type="dxa"/>
            <w:tcBorders>
              <w:bottom w:val="single" w:sz="4" w:space="0" w:color="auto"/>
            </w:tcBorders>
            <w:vAlign w:val="bottom"/>
          </w:tcPr>
          <w:p w14:paraId="418CE827" w14:textId="6DDB5AB6" w:rsidR="005E425C" w:rsidRPr="00D35A2A" w:rsidRDefault="005E425C" w:rsidP="005E425C">
            <w:pPr>
              <w:tabs>
                <w:tab w:val="decimal" w:pos="1123"/>
              </w:tabs>
              <w:spacing w:line="240" w:lineRule="exact"/>
              <w:ind w:right="-599"/>
              <w:rPr>
                <w:rFonts w:hAnsi="Times New Roman" w:cs="Times New Roman"/>
                <w:sz w:val="20"/>
                <w:szCs w:val="20"/>
              </w:rPr>
            </w:pPr>
            <w:r w:rsidRPr="00D35A2A">
              <w:rPr>
                <w:rFonts w:hAnsi="Times New Roman" w:cs="Times New Roman"/>
                <w:color w:val="000000" w:themeColor="text1"/>
                <w:sz w:val="20"/>
                <w:szCs w:val="20"/>
              </w:rPr>
              <w:t>(441,568)</w:t>
            </w:r>
          </w:p>
        </w:tc>
        <w:tc>
          <w:tcPr>
            <w:tcW w:w="90" w:type="dxa"/>
            <w:vAlign w:val="center"/>
          </w:tcPr>
          <w:p w14:paraId="55B2EDF1" w14:textId="77777777" w:rsidR="005E425C" w:rsidRPr="005E425C" w:rsidRDefault="005E425C" w:rsidP="005E425C">
            <w:pPr>
              <w:tabs>
                <w:tab w:val="decimal" w:pos="959"/>
              </w:tabs>
              <w:spacing w:line="240" w:lineRule="exact"/>
              <w:ind w:right="-599"/>
              <w:rPr>
                <w:rFonts w:hAnsi="Times New Roman" w:cs="Times New Roman"/>
                <w:sz w:val="20"/>
                <w:szCs w:val="20"/>
              </w:rPr>
            </w:pPr>
          </w:p>
        </w:tc>
        <w:tc>
          <w:tcPr>
            <w:tcW w:w="1440" w:type="dxa"/>
            <w:tcBorders>
              <w:bottom w:val="single" w:sz="4" w:space="0" w:color="auto"/>
            </w:tcBorders>
            <w:vAlign w:val="bottom"/>
          </w:tcPr>
          <w:p w14:paraId="4C5F2538" w14:textId="3C30F3B3" w:rsidR="005E425C" w:rsidRPr="005E425C" w:rsidRDefault="005E425C" w:rsidP="005E425C">
            <w:pPr>
              <w:tabs>
                <w:tab w:val="decimal" w:pos="1095"/>
              </w:tabs>
              <w:spacing w:line="240" w:lineRule="exact"/>
              <w:ind w:right="-599"/>
              <w:rPr>
                <w:rFonts w:hAnsi="Times New Roman" w:cs="Times New Roman"/>
                <w:sz w:val="20"/>
                <w:szCs w:val="20"/>
              </w:rPr>
            </w:pPr>
            <w:r w:rsidRPr="005E425C">
              <w:rPr>
                <w:rFonts w:hAnsi="Times New Roman" w:cs="Times New Roman"/>
                <w:color w:val="000000"/>
                <w:sz w:val="20"/>
                <w:szCs w:val="20"/>
              </w:rPr>
              <w:t>(106,273</w:t>
            </w:r>
            <w:r w:rsidRPr="005E425C">
              <w:rPr>
                <w:rFonts w:hAnsi="Times New Roman" w:cs="Times New Roman"/>
                <w:sz w:val="20"/>
                <w:szCs w:val="20"/>
              </w:rPr>
              <w:t>)</w:t>
            </w:r>
          </w:p>
        </w:tc>
      </w:tr>
      <w:tr w:rsidR="005E425C" w:rsidRPr="007546C1" w14:paraId="0062447D" w14:textId="77777777" w:rsidTr="00D35A2A">
        <w:trPr>
          <w:trHeight w:val="144"/>
        </w:trPr>
        <w:tc>
          <w:tcPr>
            <w:tcW w:w="2610" w:type="dxa"/>
            <w:vAlign w:val="bottom"/>
          </w:tcPr>
          <w:p w14:paraId="6AA53CFE" w14:textId="77777777" w:rsidR="005E425C" w:rsidRPr="00D35A2A" w:rsidRDefault="005E425C" w:rsidP="005E425C">
            <w:pPr>
              <w:tabs>
                <w:tab w:val="left" w:pos="567"/>
                <w:tab w:val="left" w:pos="1134"/>
                <w:tab w:val="left" w:pos="1701"/>
              </w:tabs>
              <w:spacing w:line="240" w:lineRule="exact"/>
              <w:ind w:left="190" w:right="-108" w:firstLine="14"/>
              <w:rPr>
                <w:rFonts w:hAnsi="Times New Roman" w:cs="Times New Roman"/>
                <w:sz w:val="20"/>
                <w:szCs w:val="20"/>
              </w:rPr>
            </w:pPr>
            <w:r w:rsidRPr="00D35A2A">
              <w:rPr>
                <w:rFonts w:hAnsi="Times New Roman" w:cs="Times New Roman"/>
                <w:sz w:val="20"/>
                <w:szCs w:val="20"/>
              </w:rPr>
              <w:t>Income tax expenses recognised in profit or loss</w:t>
            </w:r>
          </w:p>
        </w:tc>
        <w:tc>
          <w:tcPr>
            <w:tcW w:w="1490" w:type="dxa"/>
            <w:tcBorders>
              <w:top w:val="single" w:sz="4" w:space="0" w:color="auto"/>
              <w:bottom w:val="double" w:sz="4" w:space="0" w:color="auto"/>
            </w:tcBorders>
            <w:vAlign w:val="bottom"/>
          </w:tcPr>
          <w:p w14:paraId="6021C5FF" w14:textId="27D2DE3C" w:rsidR="005E425C" w:rsidRPr="00D35A2A" w:rsidRDefault="005E425C" w:rsidP="005E425C">
            <w:pPr>
              <w:tabs>
                <w:tab w:val="decimal" w:pos="1208"/>
              </w:tabs>
              <w:spacing w:line="240" w:lineRule="exact"/>
              <w:ind w:right="-599"/>
              <w:rPr>
                <w:rFonts w:hAnsi="Times New Roman" w:cs="Times New Roman"/>
                <w:color w:val="000000"/>
                <w:sz w:val="20"/>
                <w:szCs w:val="20"/>
              </w:rPr>
            </w:pPr>
            <w:r w:rsidRPr="00D35A2A">
              <w:rPr>
                <w:rFonts w:hAnsi="Times New Roman" w:cs="Times New Roman"/>
                <w:color w:val="000000" w:themeColor="text1"/>
                <w:sz w:val="20"/>
                <w:szCs w:val="20"/>
              </w:rPr>
              <w:t>338,154</w:t>
            </w:r>
          </w:p>
        </w:tc>
        <w:tc>
          <w:tcPr>
            <w:tcW w:w="40" w:type="dxa"/>
            <w:vAlign w:val="bottom"/>
          </w:tcPr>
          <w:p w14:paraId="0AB5ACCB" w14:textId="77777777" w:rsidR="005E425C" w:rsidRPr="00D35A2A" w:rsidRDefault="005E425C" w:rsidP="005E425C">
            <w:pPr>
              <w:spacing w:line="240" w:lineRule="exact"/>
              <w:rPr>
                <w:rFonts w:hAnsi="Times New Roman" w:cs="Times New Roman"/>
                <w:sz w:val="20"/>
                <w:szCs w:val="20"/>
              </w:rPr>
            </w:pPr>
          </w:p>
        </w:tc>
        <w:tc>
          <w:tcPr>
            <w:tcW w:w="1530" w:type="dxa"/>
            <w:tcBorders>
              <w:top w:val="single" w:sz="4" w:space="0" w:color="auto"/>
              <w:bottom w:val="double" w:sz="4" w:space="0" w:color="auto"/>
            </w:tcBorders>
            <w:vAlign w:val="bottom"/>
          </w:tcPr>
          <w:p w14:paraId="3D01E1CF" w14:textId="77777777" w:rsidR="005E425C" w:rsidRPr="00D35A2A" w:rsidRDefault="005E425C" w:rsidP="005E425C">
            <w:pPr>
              <w:tabs>
                <w:tab w:val="decimal" w:pos="897"/>
              </w:tabs>
              <w:ind w:right="-234"/>
              <w:rPr>
                <w:rFonts w:hAnsi="Times New Roman" w:cs="Times New Roman"/>
                <w:sz w:val="20"/>
                <w:szCs w:val="20"/>
              </w:rPr>
            </w:pPr>
          </w:p>
          <w:p w14:paraId="3E35DD27" w14:textId="0C409C7E" w:rsidR="005E425C" w:rsidRPr="00D35A2A" w:rsidRDefault="005E425C" w:rsidP="00AC341D">
            <w:pPr>
              <w:tabs>
                <w:tab w:val="decimal" w:pos="1238"/>
              </w:tabs>
              <w:spacing w:line="240" w:lineRule="exact"/>
              <w:ind w:right="-599"/>
              <w:rPr>
                <w:rFonts w:hAnsi="Times New Roman" w:cs="Times New Roman"/>
                <w:color w:val="000000"/>
                <w:sz w:val="20"/>
                <w:szCs w:val="20"/>
              </w:rPr>
            </w:pPr>
            <w:r w:rsidRPr="00D35A2A">
              <w:rPr>
                <w:rFonts w:hAnsi="Times New Roman" w:cs="Times New Roman"/>
                <w:sz w:val="20"/>
                <w:szCs w:val="20"/>
              </w:rPr>
              <w:t>156,</w:t>
            </w:r>
            <w:r w:rsidRPr="00AC341D">
              <w:rPr>
                <w:rFonts w:hAnsi="Times New Roman" w:cs="Times New Roman"/>
                <w:color w:val="000000"/>
                <w:sz w:val="20"/>
                <w:szCs w:val="20"/>
              </w:rPr>
              <w:t>943</w:t>
            </w:r>
          </w:p>
        </w:tc>
        <w:tc>
          <w:tcPr>
            <w:tcW w:w="1440" w:type="dxa"/>
            <w:tcBorders>
              <w:bottom w:val="double" w:sz="4" w:space="0" w:color="auto"/>
            </w:tcBorders>
            <w:vAlign w:val="bottom"/>
          </w:tcPr>
          <w:p w14:paraId="3372019A" w14:textId="4BF271BA" w:rsidR="005E425C" w:rsidRPr="00D35A2A" w:rsidRDefault="005E425C" w:rsidP="005E425C">
            <w:pPr>
              <w:tabs>
                <w:tab w:val="decimal" w:pos="1123"/>
              </w:tabs>
              <w:spacing w:line="240" w:lineRule="exact"/>
              <w:ind w:right="-599"/>
              <w:rPr>
                <w:rFonts w:hAnsi="Times New Roman" w:cs="Times New Roman"/>
                <w:color w:val="000000"/>
                <w:sz w:val="20"/>
                <w:szCs w:val="20"/>
              </w:rPr>
            </w:pPr>
            <w:r w:rsidRPr="00D35A2A">
              <w:rPr>
                <w:rFonts w:hAnsi="Times New Roman" w:cs="Times New Roman"/>
                <w:color w:val="000000" w:themeColor="text1"/>
                <w:sz w:val="20"/>
                <w:szCs w:val="20"/>
              </w:rPr>
              <w:t>278,280</w:t>
            </w:r>
          </w:p>
        </w:tc>
        <w:tc>
          <w:tcPr>
            <w:tcW w:w="90" w:type="dxa"/>
            <w:vAlign w:val="bottom"/>
          </w:tcPr>
          <w:p w14:paraId="37B44205" w14:textId="77777777" w:rsidR="005E425C" w:rsidRPr="005E425C" w:rsidRDefault="005E425C" w:rsidP="005E425C">
            <w:pPr>
              <w:tabs>
                <w:tab w:val="decimal" w:pos="959"/>
              </w:tabs>
              <w:spacing w:line="240" w:lineRule="exact"/>
              <w:ind w:right="-599"/>
              <w:rPr>
                <w:rFonts w:hAnsi="Times New Roman" w:cs="Times New Roman"/>
                <w:sz w:val="20"/>
                <w:szCs w:val="20"/>
              </w:rPr>
            </w:pPr>
          </w:p>
        </w:tc>
        <w:tc>
          <w:tcPr>
            <w:tcW w:w="1440" w:type="dxa"/>
            <w:tcBorders>
              <w:top w:val="single" w:sz="4" w:space="0" w:color="auto"/>
              <w:bottom w:val="double" w:sz="4" w:space="0" w:color="auto"/>
            </w:tcBorders>
            <w:vAlign w:val="bottom"/>
          </w:tcPr>
          <w:p w14:paraId="195581D3" w14:textId="5ADEEE11" w:rsidR="005E425C" w:rsidRPr="005E425C" w:rsidRDefault="005E425C" w:rsidP="005E425C">
            <w:pPr>
              <w:tabs>
                <w:tab w:val="decimal" w:pos="1095"/>
              </w:tabs>
              <w:spacing w:line="240" w:lineRule="exact"/>
              <w:ind w:right="-599"/>
              <w:rPr>
                <w:rFonts w:hAnsi="Times New Roman" w:cs="Times New Roman"/>
                <w:color w:val="000000"/>
                <w:sz w:val="20"/>
                <w:szCs w:val="20"/>
              </w:rPr>
            </w:pPr>
            <w:r w:rsidRPr="005E425C">
              <w:rPr>
                <w:rFonts w:hAnsi="Times New Roman" w:cs="Times New Roman"/>
                <w:sz w:val="20"/>
                <w:szCs w:val="20"/>
              </w:rPr>
              <w:t>392,989</w:t>
            </w:r>
          </w:p>
        </w:tc>
      </w:tr>
    </w:tbl>
    <w:p w14:paraId="1DAD9525" w14:textId="251E23AA" w:rsidR="00B76D38" w:rsidRPr="004C67E4" w:rsidRDefault="00050E22" w:rsidP="00635346">
      <w:pPr>
        <w:pStyle w:val="Heading2"/>
        <w:spacing w:before="400" w:after="0"/>
        <w:ind w:left="547" w:hanging="547"/>
        <w:contextualSpacing w:val="0"/>
        <w:rPr>
          <w:rFonts w:ascii="Times New Roman" w:hAnsi="Times New Roman" w:cs="Times New Roman"/>
          <w:sz w:val="20"/>
          <w:szCs w:val="20"/>
          <w:lang w:val="en-US"/>
        </w:rPr>
      </w:pPr>
      <w:r w:rsidRPr="004C67E4">
        <w:rPr>
          <w:rFonts w:ascii="Times New Roman" w:hAnsi="Times New Roman" w:cs="Times New Roman"/>
          <w:sz w:val="20"/>
          <w:szCs w:val="20"/>
          <w:lang w:val="en-US"/>
        </w:rPr>
        <w:t>OTHER</w:t>
      </w:r>
      <w:r w:rsidRPr="004C67E4">
        <w:rPr>
          <w:rFonts w:ascii="Times New Roman" w:hAnsi="Times New Roman" w:cs="Times New Roman"/>
          <w:sz w:val="20"/>
          <w:szCs w:val="20"/>
          <w:cs/>
          <w:lang w:val="en-US"/>
        </w:rPr>
        <w:t xml:space="preserve">  </w:t>
      </w:r>
      <w:r w:rsidRPr="004C67E4">
        <w:rPr>
          <w:rFonts w:ascii="Times New Roman" w:hAnsi="Times New Roman" w:cs="Times New Roman"/>
          <w:sz w:val="20"/>
          <w:szCs w:val="20"/>
          <w:lang w:val="en-US"/>
        </w:rPr>
        <w:t>ASSETS</w:t>
      </w:r>
    </w:p>
    <w:p w14:paraId="3892ED50" w14:textId="792EC72D" w:rsidR="00050E22" w:rsidRPr="00BD5D6C" w:rsidRDefault="00050E22" w:rsidP="00635346">
      <w:pPr>
        <w:tabs>
          <w:tab w:val="left" w:pos="900"/>
        </w:tabs>
        <w:spacing w:before="200" w:after="200"/>
        <w:ind w:left="547" w:right="-648"/>
        <w:jc w:val="thaiDistribute"/>
        <w:rPr>
          <w:rFonts w:hAnsi="Times New Roman" w:cs="Times New Roman"/>
          <w:spacing w:val="4"/>
        </w:rPr>
      </w:pPr>
      <w:r w:rsidRPr="00BD5D6C">
        <w:rPr>
          <w:rFonts w:hAnsi="Times New Roman" w:cs="Times New Roman"/>
          <w:spacing w:val="4"/>
        </w:rPr>
        <w:t xml:space="preserve">As at </w:t>
      </w:r>
      <w:r w:rsidR="004C67E4">
        <w:rPr>
          <w:rFonts w:hAnsi="Times New Roman" w:cs="Times New Roman"/>
          <w:spacing w:val="4"/>
        </w:rPr>
        <w:t>June</w:t>
      </w:r>
      <w:r w:rsidRPr="00BD5D6C">
        <w:rPr>
          <w:rFonts w:hAnsi="Times New Roman" w:cs="Times New Roman"/>
          <w:spacing w:val="4"/>
        </w:rPr>
        <w:t xml:space="preserve"> 3</w:t>
      </w:r>
      <w:r w:rsidR="004C67E4">
        <w:rPr>
          <w:rFonts w:hAnsi="Times New Roman" w:cs="Times New Roman"/>
          <w:spacing w:val="4"/>
        </w:rPr>
        <w:t>0</w:t>
      </w:r>
      <w:r w:rsidRPr="00BD5D6C">
        <w:rPr>
          <w:rFonts w:hAnsi="Times New Roman" w:cs="Times New Roman"/>
          <w:spacing w:val="4"/>
        </w:rPr>
        <w:t>, 2025 and December 31, 2024, other assets consisted of the following:</w:t>
      </w:r>
    </w:p>
    <w:p w14:paraId="1CCFFB85" w14:textId="77777777" w:rsidR="00050E22" w:rsidRPr="007546C1" w:rsidRDefault="00050E22" w:rsidP="00050E22">
      <w:pPr>
        <w:tabs>
          <w:tab w:val="left" w:pos="900"/>
          <w:tab w:val="left" w:pos="1440"/>
          <w:tab w:val="left" w:pos="1980"/>
          <w:tab w:val="left" w:pos="2520"/>
          <w:tab w:val="right" w:pos="9000"/>
        </w:tabs>
        <w:spacing w:line="240" w:lineRule="exact"/>
        <w:ind w:left="547" w:hanging="547"/>
        <w:jc w:val="right"/>
        <w:rPr>
          <w:rFonts w:hAnsi="Times New Roman" w:cs="Times New Roman"/>
          <w:b/>
          <w:bCs/>
          <w:sz w:val="20"/>
          <w:szCs w:val="20"/>
        </w:rPr>
      </w:pPr>
      <w:r w:rsidRPr="007546C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050E22" w:rsidRPr="007546C1" w14:paraId="2A791381" w14:textId="77777777" w:rsidTr="002138FA">
        <w:tc>
          <w:tcPr>
            <w:tcW w:w="3312" w:type="dxa"/>
            <w:tcBorders>
              <w:top w:val="nil"/>
              <w:left w:val="nil"/>
              <w:bottom w:val="nil"/>
              <w:right w:val="nil"/>
            </w:tcBorders>
          </w:tcPr>
          <w:p w14:paraId="71F0E086" w14:textId="77777777" w:rsidR="00050E22" w:rsidRPr="007546C1" w:rsidRDefault="00050E22" w:rsidP="002138FA">
            <w:pPr>
              <w:spacing w:line="240" w:lineRule="exact"/>
              <w:ind w:left="103" w:right="-36"/>
              <w:rPr>
                <w:rFonts w:hAnsi="Times New Roman" w:cs="Times New Roman"/>
                <w:b/>
                <w:bCs/>
                <w:sz w:val="20"/>
                <w:szCs w:val="20"/>
                <w:cs/>
              </w:rPr>
            </w:pPr>
          </w:p>
        </w:tc>
        <w:tc>
          <w:tcPr>
            <w:tcW w:w="2662" w:type="dxa"/>
            <w:gridSpan w:val="3"/>
            <w:tcBorders>
              <w:top w:val="nil"/>
              <w:left w:val="nil"/>
              <w:bottom w:val="single" w:sz="4" w:space="0" w:color="auto"/>
              <w:right w:val="nil"/>
            </w:tcBorders>
          </w:tcPr>
          <w:p w14:paraId="40E27243"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4A46384D"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5" w:type="dxa"/>
            <w:tcBorders>
              <w:top w:val="nil"/>
              <w:left w:val="nil"/>
              <w:bottom w:val="nil"/>
              <w:right w:val="nil"/>
            </w:tcBorders>
          </w:tcPr>
          <w:p w14:paraId="02EAB226" w14:textId="77777777" w:rsidR="00050E22" w:rsidRPr="007546C1" w:rsidRDefault="00050E22" w:rsidP="002138FA">
            <w:pPr>
              <w:tabs>
                <w:tab w:val="decimal" w:pos="1242"/>
              </w:tabs>
              <w:spacing w:line="240" w:lineRule="exact"/>
              <w:ind w:firstLine="4"/>
              <w:jc w:val="both"/>
              <w:rPr>
                <w:rFonts w:hAnsi="Times New Roman" w:cs="Times New Roman"/>
                <w:b/>
                <w:bCs/>
                <w:sz w:val="20"/>
                <w:szCs w:val="20"/>
              </w:rPr>
            </w:pPr>
          </w:p>
        </w:tc>
        <w:tc>
          <w:tcPr>
            <w:tcW w:w="2563" w:type="dxa"/>
            <w:gridSpan w:val="3"/>
            <w:tcBorders>
              <w:top w:val="nil"/>
              <w:left w:val="nil"/>
              <w:bottom w:val="single" w:sz="4" w:space="0" w:color="auto"/>
              <w:right w:val="nil"/>
            </w:tcBorders>
          </w:tcPr>
          <w:p w14:paraId="00C11CEC"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0B7F374C"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050E22" w:rsidRPr="007546C1" w14:paraId="3FA2FD26" w14:textId="77777777" w:rsidTr="002138FA">
        <w:tc>
          <w:tcPr>
            <w:tcW w:w="3312" w:type="dxa"/>
            <w:tcBorders>
              <w:top w:val="nil"/>
              <w:left w:val="nil"/>
              <w:bottom w:val="nil"/>
              <w:right w:val="nil"/>
            </w:tcBorders>
          </w:tcPr>
          <w:p w14:paraId="01EE0BB9" w14:textId="77777777" w:rsidR="00050E22" w:rsidRPr="007546C1" w:rsidRDefault="00050E22" w:rsidP="002138FA">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24446551" w14:textId="7F6B7DB0" w:rsidR="00050E22" w:rsidRPr="007546C1" w:rsidRDefault="00777497" w:rsidP="002138FA">
            <w:pPr>
              <w:spacing w:line="240" w:lineRule="exact"/>
              <w:jc w:val="center"/>
              <w:rPr>
                <w:rFonts w:hAnsi="Times New Roman" w:cs="Times New Roman"/>
                <w:b/>
                <w:bCs/>
                <w:sz w:val="20"/>
                <w:szCs w:val="20"/>
              </w:rPr>
            </w:pPr>
            <w:r>
              <w:rPr>
                <w:rFonts w:hAnsi="Times New Roman" w:cs="Times New Roman"/>
                <w:b/>
                <w:bCs/>
                <w:sz w:val="20"/>
                <w:szCs w:val="20"/>
              </w:rPr>
              <w:t>June</w:t>
            </w:r>
            <w:r w:rsidR="00050E22" w:rsidRPr="007546C1">
              <w:rPr>
                <w:rFonts w:hAnsi="Times New Roman" w:cs="Times New Roman"/>
                <w:b/>
                <w:bCs/>
                <w:sz w:val="20"/>
                <w:szCs w:val="20"/>
              </w:rPr>
              <w:t xml:space="preserve"> 3</w:t>
            </w:r>
            <w:r>
              <w:rPr>
                <w:rFonts w:hAnsi="Times New Roman" w:cs="Times New Roman"/>
                <w:b/>
                <w:bCs/>
                <w:sz w:val="20"/>
                <w:szCs w:val="20"/>
              </w:rPr>
              <w:t>0</w:t>
            </w:r>
            <w:r w:rsidR="00050E22" w:rsidRPr="007546C1">
              <w:rPr>
                <w:rFonts w:hAnsi="Times New Roman" w:cs="Times New Roman"/>
                <w:b/>
                <w:bCs/>
                <w:sz w:val="20"/>
                <w:szCs w:val="20"/>
              </w:rPr>
              <w:t>,</w:t>
            </w:r>
          </w:p>
        </w:tc>
        <w:tc>
          <w:tcPr>
            <w:tcW w:w="162" w:type="dxa"/>
            <w:tcBorders>
              <w:top w:val="nil"/>
            </w:tcBorders>
            <w:vAlign w:val="bottom"/>
          </w:tcPr>
          <w:p w14:paraId="6EEF953D"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783D3A92"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tc>
        <w:tc>
          <w:tcPr>
            <w:tcW w:w="175" w:type="dxa"/>
            <w:tcBorders>
              <w:top w:val="nil"/>
            </w:tcBorders>
          </w:tcPr>
          <w:p w14:paraId="5FFCE527" w14:textId="77777777" w:rsidR="00050E22" w:rsidRPr="007546C1" w:rsidRDefault="00050E22" w:rsidP="002138FA">
            <w:pPr>
              <w:tabs>
                <w:tab w:val="decimal" w:pos="1242"/>
              </w:tabs>
              <w:spacing w:line="240" w:lineRule="exact"/>
              <w:ind w:firstLine="4"/>
              <w:rPr>
                <w:rFonts w:hAnsi="Times New Roman" w:cs="Times New Roman"/>
                <w:b/>
                <w:bCs/>
                <w:sz w:val="20"/>
                <w:szCs w:val="20"/>
              </w:rPr>
            </w:pPr>
          </w:p>
        </w:tc>
        <w:tc>
          <w:tcPr>
            <w:tcW w:w="1170" w:type="dxa"/>
            <w:tcBorders>
              <w:top w:val="nil"/>
            </w:tcBorders>
            <w:vAlign w:val="bottom"/>
          </w:tcPr>
          <w:p w14:paraId="03EFFB96" w14:textId="782596A4" w:rsidR="00050E22" w:rsidRPr="007546C1" w:rsidRDefault="00777497" w:rsidP="002138FA">
            <w:pPr>
              <w:spacing w:line="240" w:lineRule="exact"/>
              <w:jc w:val="center"/>
              <w:rPr>
                <w:rFonts w:hAnsi="Times New Roman" w:cs="Times New Roman"/>
                <w:b/>
                <w:bCs/>
                <w:sz w:val="20"/>
                <w:szCs w:val="20"/>
              </w:rPr>
            </w:pPr>
            <w:r>
              <w:rPr>
                <w:rFonts w:hAnsi="Times New Roman" w:cs="Times New Roman"/>
                <w:b/>
                <w:bCs/>
                <w:sz w:val="20"/>
                <w:szCs w:val="20"/>
              </w:rPr>
              <w:t>June</w:t>
            </w:r>
            <w:r w:rsidR="00050E22" w:rsidRPr="007546C1">
              <w:rPr>
                <w:rFonts w:hAnsi="Times New Roman" w:cs="Times New Roman"/>
                <w:b/>
                <w:bCs/>
                <w:sz w:val="20"/>
                <w:szCs w:val="20"/>
              </w:rPr>
              <w:t xml:space="preserve"> 3</w:t>
            </w:r>
            <w:r>
              <w:rPr>
                <w:rFonts w:hAnsi="Times New Roman" w:cs="Times New Roman"/>
                <w:b/>
                <w:bCs/>
                <w:sz w:val="20"/>
                <w:szCs w:val="20"/>
              </w:rPr>
              <w:t>0</w:t>
            </w:r>
            <w:r w:rsidR="00050E22" w:rsidRPr="007546C1">
              <w:rPr>
                <w:rFonts w:hAnsi="Times New Roman" w:cs="Times New Roman"/>
                <w:b/>
                <w:bCs/>
                <w:sz w:val="20"/>
                <w:szCs w:val="20"/>
              </w:rPr>
              <w:t>,</w:t>
            </w:r>
          </w:p>
        </w:tc>
        <w:tc>
          <w:tcPr>
            <w:tcW w:w="171" w:type="dxa"/>
            <w:tcBorders>
              <w:top w:val="nil"/>
            </w:tcBorders>
            <w:vAlign w:val="bottom"/>
          </w:tcPr>
          <w:p w14:paraId="28936AFB"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3A7BEF95"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tc>
      </w:tr>
      <w:tr w:rsidR="00777497" w:rsidRPr="007546C1" w14:paraId="5F30CD95" w14:textId="77777777" w:rsidTr="002138FA">
        <w:tc>
          <w:tcPr>
            <w:tcW w:w="3312" w:type="dxa"/>
            <w:tcBorders>
              <w:top w:val="nil"/>
              <w:left w:val="nil"/>
              <w:bottom w:val="nil"/>
              <w:right w:val="nil"/>
            </w:tcBorders>
          </w:tcPr>
          <w:p w14:paraId="7E5A6300" w14:textId="77777777" w:rsidR="00777497" w:rsidRPr="007546C1" w:rsidRDefault="00777497" w:rsidP="00777497">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6C9504FD" w14:textId="6272FE63" w:rsidR="00777497"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62" w:type="dxa"/>
            <w:tcBorders>
              <w:top w:val="nil"/>
            </w:tcBorders>
            <w:vAlign w:val="bottom"/>
          </w:tcPr>
          <w:p w14:paraId="2BED3FD8"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47B70488" w14:textId="6DEF7C75" w:rsidR="00777497" w:rsidRPr="007546C1"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c>
          <w:tcPr>
            <w:tcW w:w="175" w:type="dxa"/>
            <w:tcBorders>
              <w:top w:val="nil"/>
            </w:tcBorders>
          </w:tcPr>
          <w:p w14:paraId="53359EAF" w14:textId="77777777" w:rsidR="00777497" w:rsidRPr="007546C1" w:rsidRDefault="00777497" w:rsidP="00777497">
            <w:pPr>
              <w:tabs>
                <w:tab w:val="decimal" w:pos="1242"/>
              </w:tabs>
              <w:spacing w:line="240" w:lineRule="exact"/>
              <w:ind w:firstLine="4"/>
              <w:rPr>
                <w:rFonts w:hAnsi="Times New Roman" w:cs="Times New Roman"/>
                <w:b/>
                <w:bCs/>
                <w:sz w:val="20"/>
                <w:szCs w:val="20"/>
              </w:rPr>
            </w:pPr>
          </w:p>
        </w:tc>
        <w:tc>
          <w:tcPr>
            <w:tcW w:w="1170" w:type="dxa"/>
            <w:tcBorders>
              <w:top w:val="nil"/>
            </w:tcBorders>
            <w:vAlign w:val="bottom"/>
          </w:tcPr>
          <w:p w14:paraId="4B159224" w14:textId="18FCF2DD" w:rsidR="00777497"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71" w:type="dxa"/>
            <w:tcBorders>
              <w:top w:val="nil"/>
            </w:tcBorders>
            <w:vAlign w:val="bottom"/>
          </w:tcPr>
          <w:p w14:paraId="15943E81"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732EA304" w14:textId="3AFDD862" w:rsidR="00777497" w:rsidRPr="007546C1"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r>
      <w:tr w:rsidR="00777497" w:rsidRPr="007546C1" w14:paraId="5753B1B4" w14:textId="77777777" w:rsidTr="002138FA">
        <w:tc>
          <w:tcPr>
            <w:tcW w:w="3312" w:type="dxa"/>
            <w:tcBorders>
              <w:top w:val="nil"/>
              <w:left w:val="nil"/>
              <w:bottom w:val="nil"/>
              <w:right w:val="nil"/>
            </w:tcBorders>
          </w:tcPr>
          <w:p w14:paraId="6AD6625C" w14:textId="77777777" w:rsidR="00777497" w:rsidRPr="007546C1" w:rsidRDefault="00777497" w:rsidP="00777497">
            <w:pPr>
              <w:spacing w:line="240" w:lineRule="exact"/>
              <w:ind w:left="317" w:hanging="249"/>
              <w:jc w:val="both"/>
              <w:rPr>
                <w:rFonts w:hAnsi="Times New Roman" w:cs="Times New Roman"/>
                <w:sz w:val="20"/>
                <w:szCs w:val="20"/>
              </w:rPr>
            </w:pPr>
          </w:p>
        </w:tc>
        <w:tc>
          <w:tcPr>
            <w:tcW w:w="1250" w:type="dxa"/>
            <w:tcBorders>
              <w:top w:val="nil"/>
              <w:left w:val="nil"/>
              <w:bottom w:val="single" w:sz="4" w:space="0" w:color="auto"/>
            </w:tcBorders>
            <w:vAlign w:val="bottom"/>
          </w:tcPr>
          <w:p w14:paraId="3D884F2B" w14:textId="54FBFF03" w:rsidR="00777497" w:rsidRPr="007546C1" w:rsidRDefault="00777497" w:rsidP="00777497">
            <w:pPr>
              <w:spacing w:line="240" w:lineRule="exact"/>
              <w:jc w:val="center"/>
              <w:rPr>
                <w:rFonts w:hAnsi="Times New Roman" w:cs="Times New Roman"/>
                <w:b/>
                <w:bCs/>
                <w:sz w:val="20"/>
                <w:szCs w:val="20"/>
                <w:cs/>
              </w:rPr>
            </w:pPr>
          </w:p>
        </w:tc>
        <w:tc>
          <w:tcPr>
            <w:tcW w:w="162" w:type="dxa"/>
            <w:tcBorders>
              <w:top w:val="nil"/>
            </w:tcBorders>
            <w:vAlign w:val="bottom"/>
          </w:tcPr>
          <w:p w14:paraId="31520641"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50" w:type="dxa"/>
            <w:tcBorders>
              <w:top w:val="nil"/>
              <w:bottom w:val="single" w:sz="4" w:space="0" w:color="auto"/>
            </w:tcBorders>
            <w:vAlign w:val="bottom"/>
          </w:tcPr>
          <w:p w14:paraId="32C6B917" w14:textId="166C97B9" w:rsidR="00777497" w:rsidRPr="007546C1" w:rsidRDefault="00777497" w:rsidP="00777497">
            <w:pPr>
              <w:spacing w:line="240" w:lineRule="exact"/>
              <w:jc w:val="center"/>
              <w:rPr>
                <w:rFonts w:hAnsi="Times New Roman" w:cs="Times New Roman"/>
                <w:b/>
                <w:bCs/>
                <w:sz w:val="20"/>
                <w:szCs w:val="20"/>
                <w:cs/>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c>
          <w:tcPr>
            <w:tcW w:w="175" w:type="dxa"/>
            <w:tcBorders>
              <w:top w:val="nil"/>
            </w:tcBorders>
          </w:tcPr>
          <w:p w14:paraId="0CB77A28" w14:textId="77777777" w:rsidR="00777497" w:rsidRPr="007546C1" w:rsidRDefault="00777497" w:rsidP="00777497">
            <w:pPr>
              <w:tabs>
                <w:tab w:val="decimal" w:pos="1242"/>
              </w:tabs>
              <w:spacing w:line="240" w:lineRule="exact"/>
              <w:ind w:firstLine="4"/>
              <w:rPr>
                <w:rFonts w:hAnsi="Times New Roman" w:cs="Times New Roman"/>
                <w:b/>
                <w:bCs/>
                <w:sz w:val="20"/>
                <w:szCs w:val="20"/>
              </w:rPr>
            </w:pPr>
          </w:p>
        </w:tc>
        <w:tc>
          <w:tcPr>
            <w:tcW w:w="1170" w:type="dxa"/>
            <w:tcBorders>
              <w:top w:val="nil"/>
              <w:bottom w:val="single" w:sz="4" w:space="0" w:color="auto"/>
            </w:tcBorders>
            <w:vAlign w:val="bottom"/>
          </w:tcPr>
          <w:p w14:paraId="75D5F8FD" w14:textId="21165546" w:rsidR="00777497" w:rsidRPr="007546C1" w:rsidRDefault="00777497" w:rsidP="00777497">
            <w:pPr>
              <w:spacing w:line="240" w:lineRule="exact"/>
              <w:jc w:val="center"/>
              <w:rPr>
                <w:rFonts w:hAnsi="Times New Roman" w:cs="Times New Roman"/>
                <w:b/>
                <w:bCs/>
                <w:sz w:val="20"/>
                <w:szCs w:val="20"/>
              </w:rPr>
            </w:pPr>
          </w:p>
        </w:tc>
        <w:tc>
          <w:tcPr>
            <w:tcW w:w="171" w:type="dxa"/>
            <w:tcBorders>
              <w:top w:val="nil"/>
            </w:tcBorders>
            <w:vAlign w:val="bottom"/>
          </w:tcPr>
          <w:p w14:paraId="2CBE0569"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22" w:type="dxa"/>
            <w:tcBorders>
              <w:top w:val="nil"/>
              <w:bottom w:val="single" w:sz="4" w:space="0" w:color="auto"/>
              <w:right w:val="nil"/>
            </w:tcBorders>
            <w:vAlign w:val="bottom"/>
          </w:tcPr>
          <w:p w14:paraId="10E25E98" w14:textId="6B1439CB" w:rsidR="00777497" w:rsidRPr="007546C1" w:rsidRDefault="00777497" w:rsidP="00777497">
            <w:pPr>
              <w:spacing w:line="240" w:lineRule="exact"/>
              <w:jc w:val="center"/>
              <w:rPr>
                <w:rFonts w:hAnsi="Times New Roman" w:cs="Times New Roman"/>
                <w:b/>
                <w:bCs/>
                <w:sz w:val="20"/>
                <w:szCs w:val="20"/>
                <w:cs/>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777497" w:rsidRPr="007546C1" w14:paraId="5469CB82" w14:textId="77777777" w:rsidTr="00635346">
        <w:trPr>
          <w:trHeight w:hRule="exact" w:val="144"/>
        </w:trPr>
        <w:tc>
          <w:tcPr>
            <w:tcW w:w="3312" w:type="dxa"/>
            <w:tcBorders>
              <w:top w:val="nil"/>
              <w:left w:val="nil"/>
              <w:bottom w:val="nil"/>
              <w:right w:val="nil"/>
            </w:tcBorders>
          </w:tcPr>
          <w:p w14:paraId="40D520FB" w14:textId="77777777" w:rsidR="00777497" w:rsidRPr="007546C1" w:rsidRDefault="00777497" w:rsidP="00777497">
            <w:pPr>
              <w:spacing w:line="240" w:lineRule="exact"/>
              <w:ind w:left="317" w:hanging="249"/>
              <w:jc w:val="both"/>
              <w:rPr>
                <w:rFonts w:hAnsi="Times New Roman" w:cs="Times New Roman"/>
                <w:sz w:val="20"/>
                <w:szCs w:val="20"/>
              </w:rPr>
            </w:pPr>
          </w:p>
        </w:tc>
        <w:tc>
          <w:tcPr>
            <w:tcW w:w="1250" w:type="dxa"/>
            <w:tcBorders>
              <w:top w:val="single" w:sz="4" w:space="0" w:color="auto"/>
              <w:left w:val="nil"/>
            </w:tcBorders>
            <w:vAlign w:val="bottom"/>
          </w:tcPr>
          <w:p w14:paraId="4B5F07D0" w14:textId="77777777" w:rsidR="00777497" w:rsidRPr="007546C1" w:rsidRDefault="00777497" w:rsidP="00777497">
            <w:pPr>
              <w:tabs>
                <w:tab w:val="decimal" w:pos="650"/>
              </w:tabs>
              <w:spacing w:line="240" w:lineRule="exact"/>
              <w:jc w:val="both"/>
              <w:rPr>
                <w:rFonts w:hAnsi="Times New Roman" w:cs="Times New Roman"/>
                <w:sz w:val="20"/>
                <w:szCs w:val="20"/>
              </w:rPr>
            </w:pPr>
          </w:p>
        </w:tc>
        <w:tc>
          <w:tcPr>
            <w:tcW w:w="162" w:type="dxa"/>
            <w:tcBorders>
              <w:top w:val="nil"/>
            </w:tcBorders>
            <w:vAlign w:val="bottom"/>
          </w:tcPr>
          <w:p w14:paraId="17BB8D1C" w14:textId="77777777" w:rsidR="00777497" w:rsidRPr="007546C1" w:rsidRDefault="00777497" w:rsidP="00777497">
            <w:pPr>
              <w:tabs>
                <w:tab w:val="decimal" w:pos="1242"/>
              </w:tabs>
              <w:spacing w:line="240" w:lineRule="exact"/>
              <w:ind w:right="34"/>
              <w:rPr>
                <w:rFonts w:hAnsi="Times New Roman" w:cs="Times New Roman"/>
                <w:sz w:val="20"/>
                <w:szCs w:val="20"/>
              </w:rPr>
            </w:pPr>
          </w:p>
        </w:tc>
        <w:tc>
          <w:tcPr>
            <w:tcW w:w="1250" w:type="dxa"/>
            <w:tcBorders>
              <w:top w:val="single" w:sz="4" w:space="0" w:color="auto"/>
            </w:tcBorders>
            <w:vAlign w:val="bottom"/>
          </w:tcPr>
          <w:p w14:paraId="112116C9" w14:textId="77777777" w:rsidR="00777497" w:rsidRPr="007546C1" w:rsidRDefault="00777497" w:rsidP="00777497">
            <w:pPr>
              <w:tabs>
                <w:tab w:val="decimal" w:pos="952"/>
              </w:tabs>
              <w:spacing w:line="240" w:lineRule="exact"/>
              <w:jc w:val="both"/>
              <w:rPr>
                <w:rFonts w:hAnsi="Times New Roman" w:cs="Times New Roman"/>
                <w:sz w:val="20"/>
                <w:szCs w:val="20"/>
              </w:rPr>
            </w:pPr>
          </w:p>
        </w:tc>
        <w:tc>
          <w:tcPr>
            <w:tcW w:w="175" w:type="dxa"/>
            <w:tcBorders>
              <w:top w:val="nil"/>
            </w:tcBorders>
          </w:tcPr>
          <w:p w14:paraId="3D73C58E" w14:textId="77777777" w:rsidR="00777497" w:rsidRPr="007546C1" w:rsidRDefault="00777497" w:rsidP="00777497">
            <w:pPr>
              <w:tabs>
                <w:tab w:val="decimal" w:pos="1242"/>
              </w:tabs>
              <w:spacing w:line="240" w:lineRule="exact"/>
              <w:ind w:firstLine="4"/>
              <w:rPr>
                <w:rFonts w:hAnsi="Times New Roman" w:cs="Times New Roman"/>
                <w:sz w:val="20"/>
                <w:szCs w:val="20"/>
              </w:rPr>
            </w:pPr>
          </w:p>
        </w:tc>
        <w:tc>
          <w:tcPr>
            <w:tcW w:w="1170" w:type="dxa"/>
            <w:tcBorders>
              <w:top w:val="single" w:sz="4" w:space="0" w:color="auto"/>
            </w:tcBorders>
            <w:vAlign w:val="bottom"/>
          </w:tcPr>
          <w:p w14:paraId="1D6EBCB1" w14:textId="77777777" w:rsidR="00777497" w:rsidRPr="007546C1" w:rsidRDefault="00777497" w:rsidP="00777497">
            <w:pPr>
              <w:tabs>
                <w:tab w:val="decimal" w:pos="650"/>
              </w:tabs>
              <w:spacing w:line="240" w:lineRule="exact"/>
              <w:jc w:val="both"/>
              <w:rPr>
                <w:rFonts w:hAnsi="Times New Roman" w:cs="Times New Roman"/>
                <w:sz w:val="20"/>
                <w:szCs w:val="20"/>
              </w:rPr>
            </w:pPr>
          </w:p>
        </w:tc>
        <w:tc>
          <w:tcPr>
            <w:tcW w:w="171" w:type="dxa"/>
            <w:tcBorders>
              <w:top w:val="nil"/>
            </w:tcBorders>
          </w:tcPr>
          <w:p w14:paraId="3C499F8D" w14:textId="77777777" w:rsidR="00777497" w:rsidRPr="007546C1" w:rsidRDefault="00777497" w:rsidP="00777497">
            <w:pPr>
              <w:spacing w:line="240" w:lineRule="exact"/>
              <w:ind w:firstLine="4"/>
              <w:jc w:val="center"/>
              <w:rPr>
                <w:rFonts w:hAnsi="Times New Roman" w:cs="Times New Roman"/>
                <w:sz w:val="20"/>
                <w:szCs w:val="20"/>
              </w:rPr>
            </w:pPr>
          </w:p>
        </w:tc>
        <w:tc>
          <w:tcPr>
            <w:tcW w:w="1222" w:type="dxa"/>
            <w:tcBorders>
              <w:top w:val="single" w:sz="4" w:space="0" w:color="auto"/>
              <w:right w:val="nil"/>
            </w:tcBorders>
            <w:vAlign w:val="bottom"/>
          </w:tcPr>
          <w:p w14:paraId="6F7AC879" w14:textId="77777777" w:rsidR="00777497" w:rsidRPr="007546C1" w:rsidRDefault="00777497" w:rsidP="00777497">
            <w:pPr>
              <w:tabs>
                <w:tab w:val="decimal" w:pos="952"/>
              </w:tabs>
              <w:spacing w:line="240" w:lineRule="exact"/>
              <w:jc w:val="both"/>
              <w:rPr>
                <w:rFonts w:hAnsi="Times New Roman" w:cs="Times New Roman"/>
                <w:sz w:val="20"/>
                <w:szCs w:val="20"/>
              </w:rPr>
            </w:pPr>
          </w:p>
        </w:tc>
      </w:tr>
      <w:tr w:rsidR="00CA2C2D" w:rsidRPr="007546C1" w14:paraId="4322B484" w14:textId="77777777" w:rsidTr="00F57AF2">
        <w:tc>
          <w:tcPr>
            <w:tcW w:w="3312" w:type="dxa"/>
            <w:tcBorders>
              <w:top w:val="nil"/>
              <w:left w:val="nil"/>
              <w:bottom w:val="nil"/>
              <w:right w:val="nil"/>
            </w:tcBorders>
          </w:tcPr>
          <w:p w14:paraId="79B1164F" w14:textId="77777777" w:rsidR="00CA2C2D" w:rsidRPr="007546C1" w:rsidRDefault="00CA2C2D" w:rsidP="00CA2C2D">
            <w:pPr>
              <w:spacing w:line="240" w:lineRule="exact"/>
              <w:ind w:left="317" w:hanging="249"/>
              <w:jc w:val="both"/>
              <w:rPr>
                <w:rFonts w:hAnsi="Times New Roman" w:cs="Times New Roman"/>
                <w:sz w:val="20"/>
                <w:szCs w:val="20"/>
              </w:rPr>
            </w:pPr>
            <w:r w:rsidRPr="007546C1">
              <w:rPr>
                <w:rFonts w:hAnsi="Times New Roman" w:cs="Times New Roman"/>
                <w:sz w:val="20"/>
                <w:szCs w:val="20"/>
              </w:rPr>
              <w:t>Prepaid income tax</w:t>
            </w:r>
          </w:p>
        </w:tc>
        <w:tc>
          <w:tcPr>
            <w:tcW w:w="1250" w:type="dxa"/>
            <w:tcBorders>
              <w:left w:val="nil"/>
              <w:right w:val="nil"/>
            </w:tcBorders>
            <w:vAlign w:val="bottom"/>
          </w:tcPr>
          <w:p w14:paraId="19B1DDF8" w14:textId="701796D6"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cs/>
              </w:rPr>
              <w:t>174</w:t>
            </w:r>
            <w:r w:rsidRPr="00CA2C2D">
              <w:rPr>
                <w:rFonts w:hAnsi="Times New Roman" w:cs="Times New Roman"/>
                <w:color w:val="000000"/>
                <w:sz w:val="20"/>
                <w:szCs w:val="20"/>
              </w:rPr>
              <w:t>,</w:t>
            </w:r>
            <w:r w:rsidRPr="00CA2C2D">
              <w:rPr>
                <w:rFonts w:hAnsi="Times New Roman" w:cs="Times New Roman"/>
                <w:color w:val="000000"/>
                <w:sz w:val="20"/>
                <w:szCs w:val="20"/>
                <w:cs/>
              </w:rPr>
              <w:t>823</w:t>
            </w:r>
          </w:p>
        </w:tc>
        <w:tc>
          <w:tcPr>
            <w:tcW w:w="162" w:type="dxa"/>
            <w:tcBorders>
              <w:top w:val="nil"/>
            </w:tcBorders>
          </w:tcPr>
          <w:p w14:paraId="579D43F1" w14:textId="77777777" w:rsidR="00CA2C2D" w:rsidRPr="00CA2C2D" w:rsidRDefault="00CA2C2D" w:rsidP="00CA2C2D">
            <w:pPr>
              <w:tabs>
                <w:tab w:val="decimal" w:pos="1242"/>
              </w:tabs>
              <w:spacing w:line="240" w:lineRule="exact"/>
              <w:ind w:right="34"/>
              <w:rPr>
                <w:rFonts w:hAnsi="Times New Roman" w:cs="Times New Roman"/>
                <w:sz w:val="20"/>
                <w:szCs w:val="20"/>
              </w:rPr>
            </w:pPr>
          </w:p>
        </w:tc>
        <w:tc>
          <w:tcPr>
            <w:tcW w:w="1250" w:type="dxa"/>
            <w:tcBorders>
              <w:top w:val="nil"/>
            </w:tcBorders>
            <w:vAlign w:val="bottom"/>
          </w:tcPr>
          <w:p w14:paraId="47444E04" w14:textId="7F6A9EE7"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174,823</w:t>
            </w:r>
          </w:p>
        </w:tc>
        <w:tc>
          <w:tcPr>
            <w:tcW w:w="175" w:type="dxa"/>
            <w:tcBorders>
              <w:top w:val="nil"/>
            </w:tcBorders>
          </w:tcPr>
          <w:p w14:paraId="2271C4A6" w14:textId="77777777" w:rsidR="00CA2C2D" w:rsidRPr="00CA2C2D" w:rsidRDefault="00CA2C2D" w:rsidP="00CA2C2D">
            <w:pPr>
              <w:tabs>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0191DBF1" w14:textId="385EF68F"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sz w:val="20"/>
                <w:szCs w:val="20"/>
              </w:rPr>
              <w:t>174,823</w:t>
            </w:r>
          </w:p>
        </w:tc>
        <w:tc>
          <w:tcPr>
            <w:tcW w:w="171" w:type="dxa"/>
            <w:tcBorders>
              <w:top w:val="nil"/>
            </w:tcBorders>
          </w:tcPr>
          <w:p w14:paraId="53AF528A" w14:textId="77777777" w:rsidR="00CA2C2D" w:rsidRPr="00CA2C2D" w:rsidRDefault="00CA2C2D" w:rsidP="00CA2C2D">
            <w:pPr>
              <w:spacing w:line="240" w:lineRule="exact"/>
              <w:ind w:firstLine="4"/>
              <w:jc w:val="center"/>
              <w:rPr>
                <w:rFonts w:hAnsi="Times New Roman" w:cs="Times New Roman"/>
                <w:sz w:val="20"/>
                <w:szCs w:val="20"/>
              </w:rPr>
            </w:pPr>
          </w:p>
        </w:tc>
        <w:tc>
          <w:tcPr>
            <w:tcW w:w="1222" w:type="dxa"/>
            <w:tcBorders>
              <w:top w:val="nil"/>
              <w:right w:val="nil"/>
            </w:tcBorders>
            <w:vAlign w:val="bottom"/>
          </w:tcPr>
          <w:p w14:paraId="07FE5580" w14:textId="74D78DBE"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sz w:val="20"/>
                <w:szCs w:val="20"/>
              </w:rPr>
              <w:t>174,823</w:t>
            </w:r>
          </w:p>
        </w:tc>
      </w:tr>
      <w:tr w:rsidR="00CA2C2D" w:rsidRPr="007546C1" w14:paraId="0E117DCB" w14:textId="77777777" w:rsidTr="00F57AF2">
        <w:tc>
          <w:tcPr>
            <w:tcW w:w="3312" w:type="dxa"/>
            <w:tcBorders>
              <w:top w:val="nil"/>
              <w:left w:val="nil"/>
              <w:bottom w:val="nil"/>
              <w:right w:val="nil"/>
            </w:tcBorders>
          </w:tcPr>
          <w:p w14:paraId="2573FB74" w14:textId="77777777" w:rsidR="00CA2C2D" w:rsidRPr="007546C1" w:rsidRDefault="00CA2C2D" w:rsidP="00CA2C2D">
            <w:pPr>
              <w:spacing w:line="240" w:lineRule="exact"/>
              <w:ind w:left="317" w:hanging="249"/>
              <w:jc w:val="both"/>
              <w:rPr>
                <w:rFonts w:hAnsi="Times New Roman" w:cs="Times New Roman"/>
                <w:sz w:val="20"/>
                <w:szCs w:val="20"/>
                <w:cs/>
              </w:rPr>
            </w:pPr>
            <w:r w:rsidRPr="007546C1">
              <w:rPr>
                <w:rFonts w:hAnsi="Times New Roman" w:cs="Times New Roman"/>
                <w:sz w:val="20"/>
                <w:szCs w:val="20"/>
              </w:rPr>
              <w:t>Deposits</w:t>
            </w:r>
          </w:p>
        </w:tc>
        <w:tc>
          <w:tcPr>
            <w:tcW w:w="1250" w:type="dxa"/>
            <w:tcBorders>
              <w:left w:val="nil"/>
              <w:right w:val="nil"/>
            </w:tcBorders>
            <w:vAlign w:val="bottom"/>
          </w:tcPr>
          <w:p w14:paraId="6D826043" w14:textId="0C65A74A"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cs/>
              </w:rPr>
              <w:t>8</w:t>
            </w:r>
            <w:r w:rsidRPr="00CA2C2D">
              <w:rPr>
                <w:rFonts w:hAnsi="Times New Roman" w:cs="Times New Roman"/>
                <w:color w:val="000000"/>
                <w:sz w:val="20"/>
                <w:szCs w:val="20"/>
              </w:rPr>
              <w:t>,</w:t>
            </w:r>
            <w:r w:rsidRPr="00CA2C2D">
              <w:rPr>
                <w:rFonts w:hAnsi="Times New Roman" w:cs="Times New Roman"/>
                <w:color w:val="000000"/>
                <w:sz w:val="20"/>
                <w:szCs w:val="20"/>
                <w:cs/>
              </w:rPr>
              <w:t>906</w:t>
            </w:r>
          </w:p>
        </w:tc>
        <w:tc>
          <w:tcPr>
            <w:tcW w:w="162" w:type="dxa"/>
            <w:tcBorders>
              <w:top w:val="nil"/>
              <w:left w:val="nil"/>
              <w:bottom w:val="nil"/>
              <w:right w:val="nil"/>
            </w:tcBorders>
          </w:tcPr>
          <w:p w14:paraId="3DB3E359"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3925B4A9" w14:textId="5D62CA3F" w:rsidR="00CA2C2D" w:rsidRPr="00CA2C2D" w:rsidRDefault="00CA2C2D" w:rsidP="00CA2C2D">
            <w:pPr>
              <w:tabs>
                <w:tab w:val="decimal" w:pos="1038"/>
              </w:tabs>
              <w:spacing w:line="240" w:lineRule="exact"/>
              <w:rPr>
                <w:rFonts w:hAnsi="Times New Roman" w:cs="Times New Roman"/>
                <w:sz w:val="20"/>
                <w:szCs w:val="20"/>
                <w:cs/>
              </w:rPr>
            </w:pPr>
            <w:r w:rsidRPr="00CA2C2D">
              <w:rPr>
                <w:rFonts w:hAnsi="Times New Roman" w:cs="Times New Roman"/>
                <w:color w:val="000000"/>
                <w:sz w:val="20"/>
                <w:szCs w:val="20"/>
              </w:rPr>
              <w:t>8,526</w:t>
            </w:r>
          </w:p>
        </w:tc>
        <w:tc>
          <w:tcPr>
            <w:tcW w:w="175" w:type="dxa"/>
            <w:tcBorders>
              <w:top w:val="nil"/>
              <w:left w:val="nil"/>
              <w:right w:val="nil"/>
            </w:tcBorders>
          </w:tcPr>
          <w:p w14:paraId="76907D60" w14:textId="77777777" w:rsidR="00CA2C2D" w:rsidRPr="00CA2C2D" w:rsidRDefault="00CA2C2D" w:rsidP="00CA2C2D">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2026BEBE" w14:textId="31F5B305"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8,906</w:t>
            </w:r>
          </w:p>
        </w:tc>
        <w:tc>
          <w:tcPr>
            <w:tcW w:w="171" w:type="dxa"/>
            <w:tcBorders>
              <w:top w:val="nil"/>
              <w:left w:val="nil"/>
              <w:right w:val="nil"/>
            </w:tcBorders>
          </w:tcPr>
          <w:p w14:paraId="09704409" w14:textId="77777777" w:rsidR="00CA2C2D" w:rsidRPr="00CA2C2D" w:rsidRDefault="00CA2C2D" w:rsidP="00CA2C2D">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32EECBE9" w14:textId="201F3BBB" w:rsidR="00CA2C2D" w:rsidRPr="00CA2C2D" w:rsidRDefault="00CA2C2D" w:rsidP="00CA2C2D">
            <w:pPr>
              <w:tabs>
                <w:tab w:val="decimal" w:pos="1038"/>
              </w:tabs>
              <w:spacing w:line="240" w:lineRule="exact"/>
              <w:rPr>
                <w:rFonts w:hAnsi="Times New Roman" w:cs="Times New Roman"/>
                <w:sz w:val="20"/>
                <w:szCs w:val="20"/>
                <w:cs/>
              </w:rPr>
            </w:pPr>
            <w:r w:rsidRPr="00CA2C2D">
              <w:rPr>
                <w:rFonts w:hAnsi="Times New Roman" w:cs="Times New Roman"/>
                <w:sz w:val="20"/>
                <w:szCs w:val="20"/>
              </w:rPr>
              <w:t>8,526</w:t>
            </w:r>
          </w:p>
        </w:tc>
      </w:tr>
      <w:tr w:rsidR="00CA2C2D" w:rsidRPr="007546C1" w14:paraId="36BD9BAA" w14:textId="77777777" w:rsidTr="00F57AF2">
        <w:tc>
          <w:tcPr>
            <w:tcW w:w="3312" w:type="dxa"/>
            <w:tcBorders>
              <w:top w:val="nil"/>
              <w:left w:val="nil"/>
              <w:bottom w:val="nil"/>
              <w:right w:val="nil"/>
            </w:tcBorders>
          </w:tcPr>
          <w:p w14:paraId="5013878C" w14:textId="77777777" w:rsidR="00CA2C2D" w:rsidRPr="007546C1" w:rsidRDefault="00CA2C2D" w:rsidP="00CA2C2D">
            <w:pPr>
              <w:spacing w:line="240" w:lineRule="exact"/>
              <w:ind w:left="317" w:hanging="249"/>
              <w:jc w:val="both"/>
              <w:rPr>
                <w:rFonts w:hAnsi="Times New Roman" w:cs="Times New Roman"/>
                <w:sz w:val="20"/>
                <w:szCs w:val="20"/>
                <w:cs/>
              </w:rPr>
            </w:pPr>
            <w:r w:rsidRPr="007546C1">
              <w:rPr>
                <w:rFonts w:hAnsi="Times New Roman" w:cs="Times New Roman"/>
                <w:sz w:val="20"/>
                <w:szCs w:val="20"/>
              </w:rPr>
              <w:t>Receivable from sales of investments</w:t>
            </w:r>
          </w:p>
        </w:tc>
        <w:tc>
          <w:tcPr>
            <w:tcW w:w="1250" w:type="dxa"/>
            <w:tcBorders>
              <w:left w:val="nil"/>
              <w:right w:val="nil"/>
            </w:tcBorders>
            <w:vAlign w:val="bottom"/>
          </w:tcPr>
          <w:p w14:paraId="1843E58C" w14:textId="69433C43"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cs/>
              </w:rPr>
              <w:t>176</w:t>
            </w:r>
            <w:r w:rsidRPr="00CA2C2D">
              <w:rPr>
                <w:rFonts w:hAnsi="Times New Roman" w:cs="Times New Roman"/>
                <w:color w:val="000000"/>
                <w:sz w:val="20"/>
                <w:szCs w:val="20"/>
              </w:rPr>
              <w:t>,</w:t>
            </w:r>
            <w:r w:rsidRPr="00CA2C2D">
              <w:rPr>
                <w:rFonts w:hAnsi="Times New Roman" w:cs="Times New Roman"/>
                <w:color w:val="000000"/>
                <w:sz w:val="20"/>
                <w:szCs w:val="20"/>
                <w:cs/>
              </w:rPr>
              <w:t>529</w:t>
            </w:r>
          </w:p>
        </w:tc>
        <w:tc>
          <w:tcPr>
            <w:tcW w:w="162" w:type="dxa"/>
            <w:tcBorders>
              <w:top w:val="nil"/>
              <w:left w:val="nil"/>
              <w:right w:val="nil"/>
            </w:tcBorders>
          </w:tcPr>
          <w:p w14:paraId="7FC9DD9C"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7E479AE3" w14:textId="6A9F6957"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39,352</w:t>
            </w:r>
          </w:p>
        </w:tc>
        <w:tc>
          <w:tcPr>
            <w:tcW w:w="175" w:type="dxa"/>
            <w:tcBorders>
              <w:top w:val="nil"/>
              <w:left w:val="nil"/>
              <w:right w:val="nil"/>
            </w:tcBorders>
          </w:tcPr>
          <w:p w14:paraId="1C0DE1FD" w14:textId="77777777" w:rsidR="00CA2C2D" w:rsidRPr="00CA2C2D" w:rsidRDefault="00CA2C2D" w:rsidP="00CA2C2D">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5BA3738F" w14:textId="00991363"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176,529</w:t>
            </w:r>
          </w:p>
        </w:tc>
        <w:tc>
          <w:tcPr>
            <w:tcW w:w="171" w:type="dxa"/>
            <w:tcBorders>
              <w:top w:val="nil"/>
              <w:left w:val="nil"/>
              <w:right w:val="nil"/>
            </w:tcBorders>
          </w:tcPr>
          <w:p w14:paraId="28952E2F" w14:textId="77777777" w:rsidR="00CA2C2D" w:rsidRPr="00CA2C2D" w:rsidRDefault="00CA2C2D" w:rsidP="00CA2C2D">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7E1996DD" w14:textId="346EBC6C"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sz w:val="20"/>
                <w:szCs w:val="20"/>
              </w:rPr>
              <w:t>39,352</w:t>
            </w:r>
          </w:p>
        </w:tc>
      </w:tr>
      <w:tr w:rsidR="00CA2C2D" w:rsidRPr="007546C1" w14:paraId="7668ED05" w14:textId="77777777" w:rsidTr="00F57AF2">
        <w:tc>
          <w:tcPr>
            <w:tcW w:w="3312" w:type="dxa"/>
            <w:tcBorders>
              <w:top w:val="nil"/>
              <w:left w:val="nil"/>
              <w:bottom w:val="nil"/>
              <w:right w:val="nil"/>
            </w:tcBorders>
          </w:tcPr>
          <w:p w14:paraId="61F64E09" w14:textId="77777777" w:rsidR="00CA2C2D" w:rsidRPr="007546C1" w:rsidRDefault="00CA2C2D" w:rsidP="00CA2C2D">
            <w:pPr>
              <w:spacing w:line="240" w:lineRule="exact"/>
              <w:ind w:left="317" w:hanging="249"/>
              <w:jc w:val="both"/>
              <w:rPr>
                <w:rFonts w:hAnsi="Times New Roman" w:cs="Times New Roman"/>
                <w:sz w:val="20"/>
                <w:szCs w:val="20"/>
              </w:rPr>
            </w:pPr>
            <w:r w:rsidRPr="007546C1">
              <w:rPr>
                <w:rFonts w:hAnsi="Times New Roman" w:cs="Times New Roman"/>
                <w:sz w:val="20"/>
                <w:szCs w:val="20"/>
              </w:rPr>
              <w:t>Prepaid expenses</w:t>
            </w:r>
          </w:p>
        </w:tc>
        <w:tc>
          <w:tcPr>
            <w:tcW w:w="1250" w:type="dxa"/>
            <w:tcBorders>
              <w:left w:val="nil"/>
              <w:right w:val="nil"/>
            </w:tcBorders>
            <w:vAlign w:val="bottom"/>
          </w:tcPr>
          <w:p w14:paraId="411CA9ED" w14:textId="173F3EEF"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cs/>
              </w:rPr>
              <w:t>101</w:t>
            </w:r>
            <w:r w:rsidRPr="00CA2C2D">
              <w:rPr>
                <w:rFonts w:hAnsi="Times New Roman" w:cs="Times New Roman"/>
                <w:color w:val="000000"/>
                <w:sz w:val="20"/>
                <w:szCs w:val="20"/>
              </w:rPr>
              <w:t>,</w:t>
            </w:r>
            <w:r w:rsidRPr="00CA2C2D">
              <w:rPr>
                <w:rFonts w:hAnsi="Times New Roman" w:cs="Times New Roman"/>
                <w:color w:val="000000"/>
                <w:sz w:val="20"/>
                <w:szCs w:val="20"/>
                <w:cs/>
              </w:rPr>
              <w:t>250</w:t>
            </w:r>
          </w:p>
        </w:tc>
        <w:tc>
          <w:tcPr>
            <w:tcW w:w="162" w:type="dxa"/>
            <w:tcBorders>
              <w:top w:val="nil"/>
              <w:left w:val="nil"/>
              <w:right w:val="nil"/>
            </w:tcBorders>
          </w:tcPr>
          <w:p w14:paraId="03AFD034"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0AD30BF9" w14:textId="66432519"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37,557</w:t>
            </w:r>
          </w:p>
        </w:tc>
        <w:tc>
          <w:tcPr>
            <w:tcW w:w="175" w:type="dxa"/>
            <w:tcBorders>
              <w:top w:val="nil"/>
              <w:left w:val="nil"/>
              <w:right w:val="nil"/>
            </w:tcBorders>
          </w:tcPr>
          <w:p w14:paraId="5D7F01F5" w14:textId="77777777" w:rsidR="00CA2C2D" w:rsidRPr="00CA2C2D" w:rsidRDefault="00CA2C2D" w:rsidP="00CA2C2D">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6C7AFE2D" w14:textId="38F32918"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101,250</w:t>
            </w:r>
          </w:p>
        </w:tc>
        <w:tc>
          <w:tcPr>
            <w:tcW w:w="171" w:type="dxa"/>
            <w:tcBorders>
              <w:top w:val="nil"/>
              <w:left w:val="nil"/>
              <w:right w:val="nil"/>
            </w:tcBorders>
          </w:tcPr>
          <w:p w14:paraId="4575ECF3" w14:textId="77777777" w:rsidR="00CA2C2D" w:rsidRPr="00CA2C2D" w:rsidRDefault="00CA2C2D" w:rsidP="00CA2C2D">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580FEFA2" w14:textId="307AA5B0"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sz w:val="20"/>
                <w:szCs w:val="20"/>
              </w:rPr>
              <w:t>37,557</w:t>
            </w:r>
          </w:p>
        </w:tc>
      </w:tr>
      <w:tr w:rsidR="00CA2C2D" w:rsidRPr="007546C1" w14:paraId="38556A9B" w14:textId="77777777" w:rsidTr="00F57AF2">
        <w:tc>
          <w:tcPr>
            <w:tcW w:w="3312" w:type="dxa"/>
            <w:tcBorders>
              <w:top w:val="nil"/>
              <w:left w:val="nil"/>
              <w:bottom w:val="nil"/>
              <w:right w:val="nil"/>
            </w:tcBorders>
          </w:tcPr>
          <w:p w14:paraId="3259CA7C" w14:textId="77777777" w:rsidR="00CA2C2D" w:rsidRPr="007546C1" w:rsidRDefault="00CA2C2D" w:rsidP="00CA2C2D">
            <w:pPr>
              <w:spacing w:line="240" w:lineRule="exact"/>
              <w:ind w:left="317" w:hanging="249"/>
              <w:jc w:val="both"/>
              <w:rPr>
                <w:rFonts w:hAnsi="Times New Roman" w:cs="Times New Roman"/>
                <w:sz w:val="20"/>
                <w:szCs w:val="20"/>
                <w:cs/>
              </w:rPr>
            </w:pPr>
            <w:r w:rsidRPr="007546C1">
              <w:rPr>
                <w:rFonts w:hAnsi="Times New Roman" w:cs="Times New Roman"/>
                <w:sz w:val="20"/>
                <w:szCs w:val="20"/>
              </w:rPr>
              <w:t>Others</w:t>
            </w:r>
          </w:p>
        </w:tc>
        <w:tc>
          <w:tcPr>
            <w:tcW w:w="1250" w:type="dxa"/>
            <w:tcBorders>
              <w:left w:val="nil"/>
              <w:bottom w:val="single" w:sz="4" w:space="0" w:color="auto"/>
              <w:right w:val="nil"/>
            </w:tcBorders>
            <w:vAlign w:val="bottom"/>
          </w:tcPr>
          <w:p w14:paraId="39B9BFA7" w14:textId="6C33218F"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cs/>
              </w:rPr>
              <w:t>123</w:t>
            </w:r>
            <w:r w:rsidRPr="00CA2C2D">
              <w:rPr>
                <w:rFonts w:hAnsi="Times New Roman" w:cs="Times New Roman"/>
                <w:color w:val="000000"/>
                <w:sz w:val="20"/>
                <w:szCs w:val="20"/>
              </w:rPr>
              <w:t>,</w:t>
            </w:r>
            <w:r w:rsidRPr="00CA2C2D">
              <w:rPr>
                <w:rFonts w:hAnsi="Times New Roman" w:cs="Times New Roman"/>
                <w:color w:val="000000"/>
                <w:sz w:val="20"/>
                <w:szCs w:val="20"/>
                <w:cs/>
              </w:rPr>
              <w:t>28</w:t>
            </w:r>
            <w:r w:rsidRPr="00CA2C2D">
              <w:rPr>
                <w:rFonts w:hAnsi="Times New Roman" w:cs="Times New Roman"/>
                <w:color w:val="000000"/>
                <w:sz w:val="20"/>
                <w:szCs w:val="20"/>
              </w:rPr>
              <w:t>8</w:t>
            </w:r>
          </w:p>
        </w:tc>
        <w:tc>
          <w:tcPr>
            <w:tcW w:w="162" w:type="dxa"/>
            <w:tcBorders>
              <w:top w:val="nil"/>
              <w:left w:val="nil"/>
              <w:right w:val="nil"/>
            </w:tcBorders>
          </w:tcPr>
          <w:p w14:paraId="25FA43E2"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50" w:type="dxa"/>
            <w:tcBorders>
              <w:top w:val="nil"/>
              <w:left w:val="nil"/>
              <w:bottom w:val="single" w:sz="4" w:space="0" w:color="auto"/>
              <w:right w:val="nil"/>
            </w:tcBorders>
            <w:vAlign w:val="bottom"/>
          </w:tcPr>
          <w:p w14:paraId="0D0B0341" w14:textId="623A2DA4" w:rsidR="00CA2C2D" w:rsidRPr="00CA2C2D" w:rsidRDefault="00CA2C2D" w:rsidP="00CA2C2D">
            <w:pPr>
              <w:tabs>
                <w:tab w:val="decimal" w:pos="1038"/>
              </w:tabs>
              <w:spacing w:line="240" w:lineRule="exact"/>
              <w:rPr>
                <w:rFonts w:hAnsi="Times New Roman" w:cs="Times New Roman"/>
                <w:sz w:val="20"/>
                <w:szCs w:val="20"/>
                <w:cs/>
              </w:rPr>
            </w:pPr>
            <w:r w:rsidRPr="00CA2C2D">
              <w:rPr>
                <w:rFonts w:hAnsi="Times New Roman" w:cs="Times New Roman"/>
                <w:color w:val="000000"/>
                <w:sz w:val="20"/>
                <w:szCs w:val="20"/>
              </w:rPr>
              <w:t>148,499</w:t>
            </w:r>
          </w:p>
        </w:tc>
        <w:tc>
          <w:tcPr>
            <w:tcW w:w="175" w:type="dxa"/>
            <w:tcBorders>
              <w:top w:val="nil"/>
              <w:left w:val="nil"/>
              <w:right w:val="nil"/>
            </w:tcBorders>
          </w:tcPr>
          <w:p w14:paraId="7A889965" w14:textId="77777777" w:rsidR="00CA2C2D" w:rsidRPr="00CA2C2D" w:rsidRDefault="00CA2C2D" w:rsidP="00CA2C2D">
            <w:pPr>
              <w:tabs>
                <w:tab w:val="decimal" w:pos="1242"/>
              </w:tabs>
              <w:spacing w:line="240" w:lineRule="exact"/>
              <w:ind w:firstLine="4"/>
              <w:rPr>
                <w:rFonts w:hAnsi="Times New Roman" w:cs="Times New Roman"/>
                <w:sz w:val="20"/>
                <w:szCs w:val="20"/>
              </w:rPr>
            </w:pPr>
          </w:p>
        </w:tc>
        <w:tc>
          <w:tcPr>
            <w:tcW w:w="1170" w:type="dxa"/>
            <w:tcBorders>
              <w:left w:val="nil"/>
              <w:bottom w:val="single" w:sz="4" w:space="0" w:color="auto"/>
              <w:right w:val="nil"/>
            </w:tcBorders>
            <w:vAlign w:val="bottom"/>
          </w:tcPr>
          <w:p w14:paraId="6571AE27" w14:textId="6CF5E06A"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114,467</w:t>
            </w:r>
          </w:p>
        </w:tc>
        <w:tc>
          <w:tcPr>
            <w:tcW w:w="171" w:type="dxa"/>
            <w:tcBorders>
              <w:top w:val="nil"/>
              <w:left w:val="nil"/>
              <w:right w:val="nil"/>
            </w:tcBorders>
          </w:tcPr>
          <w:p w14:paraId="5532EEC0" w14:textId="77777777" w:rsidR="00CA2C2D" w:rsidRPr="00CA2C2D" w:rsidRDefault="00CA2C2D" w:rsidP="00CA2C2D">
            <w:pPr>
              <w:tabs>
                <w:tab w:val="decimal" w:pos="1089"/>
              </w:tabs>
              <w:spacing w:line="240" w:lineRule="exact"/>
              <w:ind w:firstLine="4"/>
              <w:rPr>
                <w:rFonts w:hAnsi="Times New Roman" w:cs="Times New Roman"/>
                <w:sz w:val="20"/>
                <w:szCs w:val="20"/>
              </w:rPr>
            </w:pPr>
          </w:p>
        </w:tc>
        <w:tc>
          <w:tcPr>
            <w:tcW w:w="1222" w:type="dxa"/>
            <w:tcBorders>
              <w:top w:val="nil"/>
              <w:left w:val="nil"/>
              <w:bottom w:val="single" w:sz="4" w:space="0" w:color="auto"/>
              <w:right w:val="nil"/>
            </w:tcBorders>
            <w:vAlign w:val="bottom"/>
          </w:tcPr>
          <w:p w14:paraId="1DFE1AC3" w14:textId="7248AA4E" w:rsidR="00CA2C2D" w:rsidRPr="00CA2C2D" w:rsidRDefault="00CA2C2D" w:rsidP="00CA2C2D">
            <w:pPr>
              <w:tabs>
                <w:tab w:val="decimal" w:pos="1038"/>
              </w:tabs>
              <w:spacing w:line="240" w:lineRule="exact"/>
              <w:rPr>
                <w:rFonts w:hAnsi="Times New Roman" w:cs="Times New Roman"/>
                <w:sz w:val="20"/>
                <w:szCs w:val="20"/>
                <w:cs/>
              </w:rPr>
            </w:pPr>
            <w:r w:rsidRPr="00CA2C2D">
              <w:rPr>
                <w:rFonts w:hAnsi="Times New Roman" w:cs="Times New Roman"/>
                <w:color w:val="000000"/>
                <w:sz w:val="20"/>
                <w:szCs w:val="20"/>
              </w:rPr>
              <w:t>138,049</w:t>
            </w:r>
          </w:p>
        </w:tc>
      </w:tr>
      <w:tr w:rsidR="00CA2C2D" w:rsidRPr="007546C1" w14:paraId="2BD77832" w14:textId="77777777" w:rsidTr="00F57AF2">
        <w:tc>
          <w:tcPr>
            <w:tcW w:w="3312" w:type="dxa"/>
            <w:tcBorders>
              <w:top w:val="nil"/>
              <w:left w:val="nil"/>
              <w:bottom w:val="nil"/>
              <w:right w:val="nil"/>
            </w:tcBorders>
          </w:tcPr>
          <w:p w14:paraId="3FE785E3" w14:textId="77777777" w:rsidR="00CA2C2D" w:rsidRPr="007546C1" w:rsidRDefault="00CA2C2D" w:rsidP="00CA2C2D">
            <w:pPr>
              <w:spacing w:line="240" w:lineRule="exact"/>
              <w:ind w:left="317" w:hanging="249"/>
              <w:jc w:val="both"/>
              <w:rPr>
                <w:rFonts w:hAnsi="Times New Roman" w:cs="Times New Roman"/>
                <w:sz w:val="20"/>
                <w:szCs w:val="20"/>
              </w:rPr>
            </w:pPr>
            <w:r w:rsidRPr="007546C1">
              <w:rPr>
                <w:rFonts w:hAnsi="Times New Roman" w:cs="Times New Roman"/>
                <w:sz w:val="20"/>
                <w:szCs w:val="20"/>
              </w:rPr>
              <w:t>Total other assets</w:t>
            </w:r>
          </w:p>
        </w:tc>
        <w:tc>
          <w:tcPr>
            <w:tcW w:w="1250" w:type="dxa"/>
            <w:tcBorders>
              <w:top w:val="single" w:sz="4" w:space="0" w:color="auto"/>
              <w:left w:val="nil"/>
              <w:bottom w:val="double" w:sz="4" w:space="0" w:color="auto"/>
              <w:right w:val="nil"/>
            </w:tcBorders>
            <w:vAlign w:val="bottom"/>
          </w:tcPr>
          <w:p w14:paraId="30083D8B" w14:textId="68BA7310" w:rsidR="00CA2C2D" w:rsidRPr="00CA2C2D" w:rsidRDefault="00CA2C2D" w:rsidP="00CA2C2D">
            <w:pPr>
              <w:tabs>
                <w:tab w:val="decimal" w:pos="1038"/>
              </w:tabs>
              <w:spacing w:line="240" w:lineRule="exact"/>
              <w:rPr>
                <w:rFonts w:hAnsi="Times New Roman" w:cs="Times New Roman"/>
                <w:color w:val="000000"/>
                <w:sz w:val="20"/>
                <w:szCs w:val="20"/>
              </w:rPr>
            </w:pPr>
            <w:r w:rsidRPr="00CA2C2D">
              <w:rPr>
                <w:rFonts w:hAnsi="Times New Roman" w:cs="Times New Roman"/>
                <w:color w:val="000000"/>
                <w:sz w:val="20"/>
                <w:szCs w:val="20"/>
              </w:rPr>
              <w:t>584,796</w:t>
            </w:r>
          </w:p>
        </w:tc>
        <w:tc>
          <w:tcPr>
            <w:tcW w:w="162" w:type="dxa"/>
            <w:tcBorders>
              <w:top w:val="nil"/>
              <w:left w:val="nil"/>
              <w:right w:val="nil"/>
            </w:tcBorders>
          </w:tcPr>
          <w:p w14:paraId="472DBC70"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50" w:type="dxa"/>
            <w:tcBorders>
              <w:top w:val="single" w:sz="4" w:space="0" w:color="auto"/>
              <w:left w:val="nil"/>
              <w:bottom w:val="double" w:sz="4" w:space="0" w:color="auto"/>
              <w:right w:val="nil"/>
            </w:tcBorders>
            <w:vAlign w:val="bottom"/>
          </w:tcPr>
          <w:p w14:paraId="40A2DE58" w14:textId="53DD090C" w:rsidR="00CA2C2D" w:rsidRPr="00CA2C2D" w:rsidRDefault="00CA2C2D" w:rsidP="00CA2C2D">
            <w:pPr>
              <w:tabs>
                <w:tab w:val="decimal" w:pos="1038"/>
              </w:tabs>
              <w:spacing w:line="240" w:lineRule="exact"/>
              <w:rPr>
                <w:rFonts w:hAnsi="Times New Roman" w:cs="Times New Roman"/>
                <w:sz w:val="20"/>
                <w:szCs w:val="20"/>
                <w:cs/>
              </w:rPr>
            </w:pPr>
            <w:r w:rsidRPr="00CA2C2D">
              <w:rPr>
                <w:rFonts w:hAnsi="Times New Roman" w:cs="Times New Roman"/>
                <w:color w:val="000000"/>
                <w:sz w:val="20"/>
                <w:szCs w:val="20"/>
              </w:rPr>
              <w:t>408,757</w:t>
            </w:r>
          </w:p>
        </w:tc>
        <w:tc>
          <w:tcPr>
            <w:tcW w:w="175" w:type="dxa"/>
            <w:tcBorders>
              <w:top w:val="nil"/>
              <w:left w:val="nil"/>
              <w:right w:val="nil"/>
            </w:tcBorders>
          </w:tcPr>
          <w:p w14:paraId="43389EA6" w14:textId="77777777" w:rsidR="00CA2C2D" w:rsidRPr="00CA2C2D" w:rsidRDefault="00CA2C2D" w:rsidP="00CA2C2D">
            <w:pPr>
              <w:tabs>
                <w:tab w:val="decimal" w:pos="1242"/>
              </w:tabs>
              <w:spacing w:line="240" w:lineRule="exact"/>
              <w:ind w:firstLine="4"/>
              <w:rPr>
                <w:rFonts w:hAnsi="Times New Roman" w:cs="Times New Roman"/>
                <w:sz w:val="20"/>
                <w:szCs w:val="20"/>
                <w:cs/>
              </w:rPr>
            </w:pPr>
          </w:p>
        </w:tc>
        <w:tc>
          <w:tcPr>
            <w:tcW w:w="1170" w:type="dxa"/>
            <w:tcBorders>
              <w:top w:val="single" w:sz="4" w:space="0" w:color="auto"/>
              <w:left w:val="nil"/>
              <w:bottom w:val="double" w:sz="4" w:space="0" w:color="auto"/>
              <w:right w:val="nil"/>
            </w:tcBorders>
            <w:vAlign w:val="bottom"/>
          </w:tcPr>
          <w:p w14:paraId="6E2B277C" w14:textId="61B10233" w:rsidR="00CA2C2D" w:rsidRPr="00CA2C2D" w:rsidRDefault="00CA2C2D" w:rsidP="00CA2C2D">
            <w:pPr>
              <w:tabs>
                <w:tab w:val="decimal" w:pos="1038"/>
              </w:tabs>
              <w:spacing w:line="240" w:lineRule="exact"/>
              <w:rPr>
                <w:rFonts w:hAnsi="Times New Roman" w:cs="Times New Roman"/>
                <w:sz w:val="20"/>
                <w:szCs w:val="20"/>
              </w:rPr>
            </w:pPr>
            <w:r w:rsidRPr="00CA2C2D">
              <w:rPr>
                <w:rFonts w:hAnsi="Times New Roman" w:cs="Times New Roman"/>
                <w:color w:val="000000"/>
                <w:sz w:val="20"/>
                <w:szCs w:val="20"/>
              </w:rPr>
              <w:t>575,975</w:t>
            </w:r>
          </w:p>
        </w:tc>
        <w:tc>
          <w:tcPr>
            <w:tcW w:w="171" w:type="dxa"/>
            <w:tcBorders>
              <w:top w:val="nil"/>
              <w:left w:val="nil"/>
              <w:right w:val="nil"/>
            </w:tcBorders>
          </w:tcPr>
          <w:p w14:paraId="0896B071" w14:textId="77777777" w:rsidR="00CA2C2D" w:rsidRPr="00CA2C2D" w:rsidRDefault="00CA2C2D" w:rsidP="00CA2C2D">
            <w:pPr>
              <w:tabs>
                <w:tab w:val="decimal" w:pos="1089"/>
              </w:tabs>
              <w:spacing w:line="240" w:lineRule="exact"/>
              <w:ind w:firstLine="4"/>
              <w:rPr>
                <w:rFonts w:hAnsi="Times New Roman" w:cs="Times New Roman"/>
                <w:sz w:val="20"/>
                <w:szCs w:val="20"/>
                <w:cs/>
              </w:rPr>
            </w:pPr>
          </w:p>
        </w:tc>
        <w:tc>
          <w:tcPr>
            <w:tcW w:w="1222" w:type="dxa"/>
            <w:tcBorders>
              <w:top w:val="single" w:sz="4" w:space="0" w:color="auto"/>
              <w:left w:val="nil"/>
              <w:bottom w:val="double" w:sz="4" w:space="0" w:color="auto"/>
              <w:right w:val="nil"/>
            </w:tcBorders>
            <w:vAlign w:val="bottom"/>
          </w:tcPr>
          <w:p w14:paraId="17FBA436" w14:textId="5FDFDB59" w:rsidR="00CA2C2D" w:rsidRPr="00CA2C2D" w:rsidRDefault="00CA2C2D" w:rsidP="00CA2C2D">
            <w:pPr>
              <w:tabs>
                <w:tab w:val="decimal" w:pos="1038"/>
              </w:tabs>
              <w:spacing w:line="240" w:lineRule="exact"/>
              <w:rPr>
                <w:rFonts w:hAnsi="Times New Roman" w:cstheme="minorBidi"/>
                <w:sz w:val="20"/>
                <w:szCs w:val="20"/>
                <w:cs/>
              </w:rPr>
            </w:pPr>
            <w:r w:rsidRPr="00CA2C2D">
              <w:rPr>
                <w:rFonts w:hAnsi="Times New Roman" w:cs="Times New Roman"/>
                <w:color w:val="000000"/>
                <w:sz w:val="20"/>
                <w:szCs w:val="20"/>
                <w:cs/>
              </w:rPr>
              <w:t>398</w:t>
            </w:r>
            <w:r w:rsidRPr="00CA2C2D">
              <w:rPr>
                <w:rFonts w:hAnsi="Times New Roman" w:cs="Times New Roman"/>
                <w:color w:val="000000"/>
                <w:sz w:val="20"/>
                <w:szCs w:val="20"/>
              </w:rPr>
              <w:t>,</w:t>
            </w:r>
            <w:r w:rsidRPr="00CA2C2D">
              <w:rPr>
                <w:rFonts w:hAnsi="Times New Roman" w:cs="Times New Roman"/>
                <w:color w:val="000000"/>
                <w:sz w:val="20"/>
                <w:szCs w:val="20"/>
                <w:cs/>
              </w:rPr>
              <w:t>307</w:t>
            </w:r>
          </w:p>
        </w:tc>
      </w:tr>
    </w:tbl>
    <w:p w14:paraId="6E2C2D99" w14:textId="0433C12C" w:rsidR="000D08AF" w:rsidRPr="00AC341D" w:rsidRDefault="00844C86" w:rsidP="00635346">
      <w:pPr>
        <w:pStyle w:val="Heading2"/>
        <w:spacing w:before="400" w:after="200"/>
        <w:ind w:left="547" w:hanging="547"/>
        <w:contextualSpacing w:val="0"/>
        <w:rPr>
          <w:rFonts w:ascii="Times New Roman" w:hAnsi="Times New Roman" w:cs="Times New Roman"/>
          <w:sz w:val="20"/>
          <w:szCs w:val="20"/>
          <w:lang w:val="en-US"/>
        </w:rPr>
      </w:pPr>
      <w:r w:rsidRPr="00AC341D">
        <w:rPr>
          <w:rFonts w:ascii="Times New Roman" w:hAnsi="Times New Roman" w:cs="Times New Roman"/>
          <w:sz w:val="20"/>
          <w:szCs w:val="20"/>
          <w:lang w:val="en-US"/>
        </w:rPr>
        <w:t>EMPLOYEE</w:t>
      </w:r>
      <w:r w:rsidRPr="00AC341D">
        <w:rPr>
          <w:rFonts w:ascii="Times New Roman" w:hAnsi="Times New Roman" w:cs="Times New Roman"/>
          <w:sz w:val="20"/>
          <w:szCs w:val="20"/>
          <w:cs/>
          <w:lang w:val="en-US"/>
        </w:rPr>
        <w:t xml:space="preserve">  </w:t>
      </w:r>
      <w:r w:rsidRPr="00AC341D">
        <w:rPr>
          <w:rFonts w:ascii="Times New Roman" w:hAnsi="Times New Roman" w:cs="Times New Roman"/>
          <w:sz w:val="20"/>
          <w:szCs w:val="20"/>
          <w:lang w:val="en-US"/>
        </w:rPr>
        <w:t>BENEFIT</w:t>
      </w:r>
      <w:r w:rsidRPr="00AC341D">
        <w:rPr>
          <w:rFonts w:ascii="Times New Roman" w:hAnsi="Times New Roman" w:cs="Times New Roman"/>
          <w:sz w:val="20"/>
          <w:szCs w:val="20"/>
          <w:cs/>
          <w:lang w:val="en-US"/>
        </w:rPr>
        <w:t xml:space="preserve">  </w:t>
      </w:r>
      <w:r w:rsidRPr="00AC341D">
        <w:rPr>
          <w:rFonts w:ascii="Times New Roman" w:hAnsi="Times New Roman" w:cs="Times New Roman"/>
          <w:sz w:val="20"/>
          <w:szCs w:val="20"/>
          <w:lang w:val="en-US"/>
        </w:rPr>
        <w:t>OBLIGATIONS</w:t>
      </w:r>
    </w:p>
    <w:p w14:paraId="1147DB13" w14:textId="2C2DF294" w:rsidR="00844C86" w:rsidRPr="003F18C4" w:rsidRDefault="00844C86" w:rsidP="00635346">
      <w:pPr>
        <w:tabs>
          <w:tab w:val="left" w:pos="900"/>
        </w:tabs>
        <w:spacing w:after="200"/>
        <w:ind w:left="547" w:right="-43"/>
        <w:jc w:val="both"/>
        <w:rPr>
          <w:rFonts w:hAnsi="Times New Roman" w:cs="Times New Roman"/>
        </w:rPr>
      </w:pPr>
      <w:r w:rsidRPr="003F18C4">
        <w:rPr>
          <w:rFonts w:hAnsi="Times New Roman" w:cs="Times New Roman"/>
        </w:rPr>
        <w:t xml:space="preserve">As at </w:t>
      </w:r>
      <w:r w:rsidR="00777497">
        <w:rPr>
          <w:rFonts w:hAnsi="Times New Roman" w:cs="Times New Roman"/>
        </w:rPr>
        <w:t>June</w:t>
      </w:r>
      <w:r w:rsidRPr="003F18C4">
        <w:rPr>
          <w:rFonts w:hAnsi="Times New Roman" w:cs="Times New Roman"/>
        </w:rPr>
        <w:t xml:space="preserve"> 3</w:t>
      </w:r>
      <w:r w:rsidR="00777497">
        <w:rPr>
          <w:rFonts w:hAnsi="Times New Roman" w:cs="Times New Roman"/>
        </w:rPr>
        <w:t>0</w:t>
      </w:r>
      <w:r w:rsidRPr="003F18C4">
        <w:rPr>
          <w:rFonts w:hAnsi="Times New Roman" w:cs="Times New Roman"/>
        </w:rPr>
        <w:t xml:space="preserve">, 2025 and December 31, 2024, employee benefit obligations consisted of the following: </w:t>
      </w:r>
    </w:p>
    <w:p w14:paraId="0CAC2486" w14:textId="77777777" w:rsidR="00844C86" w:rsidRPr="007546C1" w:rsidRDefault="00844C86" w:rsidP="00844C86">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7546C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844C86" w:rsidRPr="007546C1" w14:paraId="7F79C3FA" w14:textId="77777777" w:rsidTr="002138FA">
        <w:tc>
          <w:tcPr>
            <w:tcW w:w="3582" w:type="dxa"/>
            <w:tcBorders>
              <w:top w:val="nil"/>
              <w:left w:val="nil"/>
              <w:bottom w:val="nil"/>
              <w:right w:val="nil"/>
            </w:tcBorders>
          </w:tcPr>
          <w:p w14:paraId="4301DA22" w14:textId="77777777" w:rsidR="00844C86" w:rsidRPr="007546C1" w:rsidRDefault="00844C86" w:rsidP="002138FA">
            <w:pPr>
              <w:spacing w:line="240" w:lineRule="exact"/>
              <w:ind w:left="103" w:right="-36"/>
              <w:rPr>
                <w:rFonts w:hAnsi="Times New Roman" w:cs="Times New Roman"/>
                <w:b/>
                <w:bCs/>
                <w:sz w:val="20"/>
                <w:szCs w:val="20"/>
                <w:cs/>
              </w:rPr>
            </w:pPr>
          </w:p>
        </w:tc>
        <w:tc>
          <w:tcPr>
            <w:tcW w:w="2520" w:type="dxa"/>
            <w:gridSpan w:val="3"/>
            <w:tcBorders>
              <w:top w:val="nil"/>
              <w:left w:val="nil"/>
              <w:bottom w:val="single" w:sz="4" w:space="0" w:color="auto"/>
              <w:right w:val="nil"/>
            </w:tcBorders>
          </w:tcPr>
          <w:p w14:paraId="391A1FB2"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3A3EC53C"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1" w:type="dxa"/>
            <w:tcBorders>
              <w:top w:val="nil"/>
              <w:left w:val="nil"/>
              <w:right w:val="nil"/>
            </w:tcBorders>
          </w:tcPr>
          <w:p w14:paraId="152152E9" w14:textId="77777777" w:rsidR="00844C86" w:rsidRPr="007546C1" w:rsidRDefault="00844C86" w:rsidP="002138FA">
            <w:pPr>
              <w:tabs>
                <w:tab w:val="decimal" w:pos="1242"/>
              </w:tabs>
              <w:spacing w:line="240" w:lineRule="exact"/>
              <w:ind w:firstLine="4"/>
              <w:jc w:val="both"/>
              <w:rPr>
                <w:rFonts w:hAnsi="Times New Roman" w:cs="Times New Roman"/>
                <w:b/>
                <w:bCs/>
                <w:sz w:val="20"/>
                <w:szCs w:val="20"/>
              </w:rPr>
            </w:pPr>
          </w:p>
        </w:tc>
        <w:tc>
          <w:tcPr>
            <w:tcW w:w="2439" w:type="dxa"/>
            <w:gridSpan w:val="3"/>
            <w:tcBorders>
              <w:top w:val="nil"/>
              <w:left w:val="nil"/>
              <w:bottom w:val="single" w:sz="4" w:space="0" w:color="auto"/>
              <w:right w:val="nil"/>
            </w:tcBorders>
          </w:tcPr>
          <w:p w14:paraId="3A766C64"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6C29178F"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844C86" w:rsidRPr="007546C1" w14:paraId="152618D4" w14:textId="77777777" w:rsidTr="002138FA">
        <w:tc>
          <w:tcPr>
            <w:tcW w:w="3582" w:type="dxa"/>
            <w:tcBorders>
              <w:top w:val="nil"/>
              <w:left w:val="nil"/>
              <w:bottom w:val="nil"/>
              <w:right w:val="nil"/>
            </w:tcBorders>
            <w:vAlign w:val="bottom"/>
          </w:tcPr>
          <w:p w14:paraId="7D6057E9" w14:textId="77777777" w:rsidR="00844C86" w:rsidRPr="007546C1" w:rsidRDefault="00844C86" w:rsidP="002138FA">
            <w:pPr>
              <w:tabs>
                <w:tab w:val="left" w:pos="1260"/>
              </w:tabs>
              <w:spacing w:line="240" w:lineRule="exact"/>
              <w:ind w:left="103"/>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74197CDA" w14:textId="69A591BB" w:rsidR="00844C86" w:rsidRPr="007546C1" w:rsidRDefault="004C67E4" w:rsidP="002138FA">
            <w:pPr>
              <w:spacing w:line="240" w:lineRule="exact"/>
              <w:jc w:val="center"/>
              <w:rPr>
                <w:rFonts w:hAnsi="Times New Roman" w:cs="Times New Roman"/>
                <w:b/>
                <w:bCs/>
                <w:sz w:val="20"/>
                <w:szCs w:val="20"/>
              </w:rPr>
            </w:pPr>
            <w:r>
              <w:rPr>
                <w:rFonts w:hAnsi="Times New Roman" w:cs="Times New Roman"/>
                <w:b/>
                <w:bCs/>
                <w:sz w:val="20"/>
                <w:szCs w:val="20"/>
              </w:rPr>
              <w:t>June</w:t>
            </w:r>
            <w:r w:rsidR="00844C86" w:rsidRPr="007546C1">
              <w:rPr>
                <w:rFonts w:hAnsi="Times New Roman" w:cs="Times New Roman"/>
                <w:b/>
                <w:bCs/>
                <w:sz w:val="20"/>
                <w:szCs w:val="20"/>
              </w:rPr>
              <w:t xml:space="preserve"> 3</w:t>
            </w:r>
            <w:r>
              <w:rPr>
                <w:rFonts w:hAnsi="Times New Roman" w:cs="Times New Roman"/>
                <w:b/>
                <w:bCs/>
                <w:sz w:val="20"/>
                <w:szCs w:val="20"/>
              </w:rPr>
              <w:t>0</w:t>
            </w:r>
            <w:r w:rsidR="00844C86" w:rsidRPr="007546C1">
              <w:rPr>
                <w:rFonts w:hAnsi="Times New Roman" w:cs="Times New Roman"/>
                <w:b/>
                <w:bCs/>
                <w:sz w:val="20"/>
                <w:szCs w:val="20"/>
              </w:rPr>
              <w:t>,</w:t>
            </w:r>
          </w:p>
          <w:p w14:paraId="10D7B71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left w:val="nil"/>
              <w:right w:val="nil"/>
            </w:tcBorders>
            <w:vAlign w:val="bottom"/>
          </w:tcPr>
          <w:p w14:paraId="3E981652" w14:textId="77777777" w:rsidR="00844C86" w:rsidRPr="007546C1" w:rsidRDefault="00844C86" w:rsidP="002138FA">
            <w:pPr>
              <w:tabs>
                <w:tab w:val="decimal" w:pos="1242"/>
              </w:tabs>
              <w:spacing w:line="240" w:lineRule="exact"/>
              <w:ind w:right="34"/>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6B9D1244"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December 31, 2024</w:t>
            </w:r>
          </w:p>
        </w:tc>
        <w:tc>
          <w:tcPr>
            <w:tcW w:w="171" w:type="dxa"/>
            <w:tcBorders>
              <w:top w:val="nil"/>
              <w:left w:val="nil"/>
              <w:right w:val="nil"/>
            </w:tcBorders>
          </w:tcPr>
          <w:p w14:paraId="03D2A9AD" w14:textId="77777777" w:rsidR="00844C86" w:rsidRPr="007546C1" w:rsidRDefault="00844C86" w:rsidP="002138FA">
            <w:pPr>
              <w:tabs>
                <w:tab w:val="decimal" w:pos="1242"/>
              </w:tabs>
              <w:spacing w:line="240" w:lineRule="exact"/>
              <w:ind w:firstLine="4"/>
              <w:rPr>
                <w:rFonts w:hAnsi="Times New Roman" w:cs="Times New Roman"/>
                <w:b/>
                <w:bCs/>
                <w:sz w:val="20"/>
                <w:szCs w:val="20"/>
              </w:rPr>
            </w:pPr>
          </w:p>
        </w:tc>
        <w:tc>
          <w:tcPr>
            <w:tcW w:w="1143" w:type="dxa"/>
            <w:tcBorders>
              <w:top w:val="single" w:sz="4" w:space="0" w:color="auto"/>
              <w:left w:val="nil"/>
              <w:bottom w:val="single" w:sz="4" w:space="0" w:color="auto"/>
              <w:right w:val="nil"/>
            </w:tcBorders>
            <w:vAlign w:val="bottom"/>
          </w:tcPr>
          <w:p w14:paraId="43C405C6" w14:textId="267F35DD" w:rsidR="00844C86" w:rsidRPr="007546C1" w:rsidRDefault="004C67E4" w:rsidP="002138FA">
            <w:pPr>
              <w:spacing w:line="240" w:lineRule="exact"/>
              <w:jc w:val="center"/>
              <w:rPr>
                <w:rFonts w:hAnsi="Times New Roman" w:cs="Times New Roman"/>
                <w:b/>
                <w:bCs/>
                <w:sz w:val="20"/>
                <w:szCs w:val="20"/>
              </w:rPr>
            </w:pPr>
            <w:r>
              <w:rPr>
                <w:rFonts w:hAnsi="Times New Roman" w:cs="Times New Roman"/>
                <w:b/>
                <w:bCs/>
                <w:sz w:val="20"/>
                <w:szCs w:val="20"/>
              </w:rPr>
              <w:t>June</w:t>
            </w:r>
            <w:r w:rsidR="00844C86" w:rsidRPr="007546C1">
              <w:rPr>
                <w:rFonts w:hAnsi="Times New Roman" w:cs="Times New Roman"/>
                <w:b/>
                <w:bCs/>
                <w:sz w:val="20"/>
                <w:szCs w:val="20"/>
              </w:rPr>
              <w:t xml:space="preserve"> 3</w:t>
            </w:r>
            <w:r>
              <w:rPr>
                <w:rFonts w:hAnsi="Times New Roman" w:cs="Times New Roman"/>
                <w:b/>
                <w:bCs/>
                <w:sz w:val="20"/>
                <w:szCs w:val="20"/>
              </w:rPr>
              <w:t>0</w:t>
            </w:r>
            <w:r w:rsidR="00844C86" w:rsidRPr="007546C1">
              <w:rPr>
                <w:rFonts w:hAnsi="Times New Roman" w:cs="Times New Roman"/>
                <w:b/>
                <w:bCs/>
                <w:sz w:val="20"/>
                <w:szCs w:val="20"/>
              </w:rPr>
              <w:t>,</w:t>
            </w:r>
          </w:p>
          <w:p w14:paraId="521E520C"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2025</w:t>
            </w:r>
          </w:p>
        </w:tc>
        <w:tc>
          <w:tcPr>
            <w:tcW w:w="99" w:type="dxa"/>
            <w:tcBorders>
              <w:top w:val="single" w:sz="4" w:space="0" w:color="auto"/>
              <w:left w:val="nil"/>
              <w:right w:val="nil"/>
            </w:tcBorders>
            <w:vAlign w:val="bottom"/>
          </w:tcPr>
          <w:p w14:paraId="703E7D62" w14:textId="77777777" w:rsidR="00844C86" w:rsidRPr="007546C1" w:rsidRDefault="00844C86" w:rsidP="002138FA">
            <w:pPr>
              <w:tabs>
                <w:tab w:val="decimal" w:pos="1242"/>
              </w:tabs>
              <w:spacing w:line="240" w:lineRule="exact"/>
              <w:ind w:right="34"/>
              <w:rPr>
                <w:rFonts w:hAnsi="Times New Roman" w:cs="Times New Roman"/>
                <w:b/>
                <w:bCs/>
                <w:sz w:val="20"/>
                <w:szCs w:val="20"/>
                <w:cs/>
              </w:rPr>
            </w:pPr>
          </w:p>
        </w:tc>
        <w:tc>
          <w:tcPr>
            <w:tcW w:w="1197" w:type="dxa"/>
            <w:tcBorders>
              <w:top w:val="single" w:sz="4" w:space="0" w:color="auto"/>
              <w:left w:val="nil"/>
              <w:bottom w:val="single" w:sz="4" w:space="0" w:color="auto"/>
              <w:right w:val="nil"/>
            </w:tcBorders>
            <w:vAlign w:val="bottom"/>
          </w:tcPr>
          <w:p w14:paraId="285D0F71"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December 31, 2024</w:t>
            </w:r>
          </w:p>
        </w:tc>
      </w:tr>
      <w:tr w:rsidR="00844C86" w:rsidRPr="007546C1" w14:paraId="67B434DE" w14:textId="77777777" w:rsidTr="002138FA">
        <w:trPr>
          <w:trHeight w:val="57"/>
        </w:trPr>
        <w:tc>
          <w:tcPr>
            <w:tcW w:w="3582" w:type="dxa"/>
            <w:tcBorders>
              <w:top w:val="nil"/>
              <w:left w:val="nil"/>
              <w:bottom w:val="nil"/>
              <w:right w:val="nil"/>
            </w:tcBorders>
          </w:tcPr>
          <w:p w14:paraId="71932806" w14:textId="77777777" w:rsidR="00844C86" w:rsidRPr="007546C1" w:rsidRDefault="00844C86" w:rsidP="002138FA">
            <w:pPr>
              <w:spacing w:line="240" w:lineRule="exact"/>
              <w:rPr>
                <w:rFonts w:hAnsi="Times New Roman" w:cs="Times New Roman"/>
                <w:sz w:val="20"/>
                <w:szCs w:val="20"/>
                <w:cs/>
              </w:rPr>
            </w:pPr>
            <w:r w:rsidRPr="007546C1">
              <w:rPr>
                <w:rFonts w:hAnsi="Times New Roman" w:cs="Times New Roman"/>
                <w:sz w:val="20"/>
                <w:szCs w:val="20"/>
              </w:rPr>
              <w:t>Post-employment benefit obligations</w:t>
            </w:r>
          </w:p>
        </w:tc>
        <w:tc>
          <w:tcPr>
            <w:tcW w:w="1215" w:type="dxa"/>
            <w:tcBorders>
              <w:top w:val="nil"/>
              <w:left w:val="nil"/>
            </w:tcBorders>
            <w:vAlign w:val="bottom"/>
          </w:tcPr>
          <w:p w14:paraId="3573520F" w14:textId="77777777" w:rsidR="00844C86" w:rsidRPr="007546C1" w:rsidRDefault="00844C86" w:rsidP="002138FA">
            <w:pPr>
              <w:tabs>
                <w:tab w:val="decimal" w:pos="1058"/>
              </w:tabs>
              <w:spacing w:line="240" w:lineRule="exact"/>
              <w:jc w:val="both"/>
              <w:rPr>
                <w:rFonts w:hAnsi="Times New Roman" w:cs="Times New Roman"/>
                <w:sz w:val="20"/>
                <w:szCs w:val="20"/>
              </w:rPr>
            </w:pPr>
          </w:p>
        </w:tc>
        <w:tc>
          <w:tcPr>
            <w:tcW w:w="90" w:type="dxa"/>
            <w:tcBorders>
              <w:top w:val="nil"/>
            </w:tcBorders>
            <w:vAlign w:val="bottom"/>
          </w:tcPr>
          <w:p w14:paraId="241FE83C"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771D1704" w14:textId="77777777" w:rsidR="00844C86" w:rsidRPr="007546C1" w:rsidRDefault="00844C86" w:rsidP="002138FA">
            <w:pPr>
              <w:spacing w:line="240" w:lineRule="exact"/>
              <w:jc w:val="center"/>
              <w:rPr>
                <w:rFonts w:hAnsi="Times New Roman" w:cs="Times New Roman"/>
                <w:b/>
                <w:bCs/>
                <w:sz w:val="20"/>
                <w:szCs w:val="20"/>
              </w:rPr>
            </w:pPr>
          </w:p>
        </w:tc>
        <w:tc>
          <w:tcPr>
            <w:tcW w:w="171" w:type="dxa"/>
            <w:tcBorders>
              <w:top w:val="nil"/>
            </w:tcBorders>
          </w:tcPr>
          <w:p w14:paraId="3208F0C3"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1C092981" w14:textId="77777777" w:rsidR="00844C86" w:rsidRPr="007546C1" w:rsidRDefault="00844C86" w:rsidP="002138FA">
            <w:pPr>
              <w:spacing w:line="240" w:lineRule="exact"/>
              <w:jc w:val="center"/>
              <w:rPr>
                <w:rFonts w:hAnsi="Times New Roman" w:cs="Times New Roman"/>
                <w:b/>
                <w:bCs/>
                <w:sz w:val="20"/>
                <w:szCs w:val="20"/>
              </w:rPr>
            </w:pPr>
          </w:p>
        </w:tc>
        <w:tc>
          <w:tcPr>
            <w:tcW w:w="99" w:type="dxa"/>
            <w:tcBorders>
              <w:top w:val="nil"/>
            </w:tcBorders>
          </w:tcPr>
          <w:p w14:paraId="268A0A57" w14:textId="77777777" w:rsidR="00844C86" w:rsidRPr="007546C1" w:rsidRDefault="00844C86" w:rsidP="002138FA">
            <w:pPr>
              <w:tabs>
                <w:tab w:val="decimal" w:pos="1089"/>
              </w:tabs>
              <w:spacing w:line="240" w:lineRule="exact"/>
              <w:ind w:firstLine="4"/>
              <w:rPr>
                <w:rFonts w:hAnsi="Times New Roman" w:cs="Times New Roman"/>
                <w:sz w:val="20"/>
                <w:szCs w:val="20"/>
              </w:rPr>
            </w:pPr>
          </w:p>
        </w:tc>
        <w:tc>
          <w:tcPr>
            <w:tcW w:w="1197" w:type="dxa"/>
            <w:tcBorders>
              <w:top w:val="nil"/>
              <w:right w:val="nil"/>
            </w:tcBorders>
          </w:tcPr>
          <w:p w14:paraId="18BB623B" w14:textId="77777777" w:rsidR="00844C86" w:rsidRPr="007546C1" w:rsidRDefault="00844C86" w:rsidP="002138FA">
            <w:pPr>
              <w:spacing w:line="240" w:lineRule="exact"/>
              <w:ind w:firstLine="4"/>
              <w:jc w:val="center"/>
              <w:rPr>
                <w:rFonts w:hAnsi="Times New Roman" w:cs="Times New Roman"/>
                <w:b/>
                <w:bCs/>
                <w:sz w:val="20"/>
                <w:szCs w:val="20"/>
              </w:rPr>
            </w:pPr>
          </w:p>
        </w:tc>
      </w:tr>
      <w:tr w:rsidR="00CA2C2D" w:rsidRPr="007546C1" w14:paraId="42A5B394" w14:textId="77777777" w:rsidTr="002138FA">
        <w:tc>
          <w:tcPr>
            <w:tcW w:w="3582" w:type="dxa"/>
            <w:tcBorders>
              <w:top w:val="nil"/>
              <w:left w:val="nil"/>
              <w:bottom w:val="nil"/>
              <w:right w:val="nil"/>
            </w:tcBorders>
          </w:tcPr>
          <w:p w14:paraId="075D14C6" w14:textId="77777777" w:rsidR="00CA2C2D" w:rsidRPr="007546C1" w:rsidRDefault="00CA2C2D" w:rsidP="00CA2C2D">
            <w:pPr>
              <w:spacing w:line="240" w:lineRule="exact"/>
              <w:ind w:left="317" w:hanging="65"/>
              <w:rPr>
                <w:rFonts w:hAnsi="Times New Roman" w:cs="Times New Roman"/>
                <w:sz w:val="20"/>
                <w:szCs w:val="20"/>
                <w:cs/>
              </w:rPr>
            </w:pPr>
            <w:r w:rsidRPr="007546C1">
              <w:rPr>
                <w:rFonts w:hAnsi="Times New Roman" w:cs="Times New Roman"/>
                <w:sz w:val="20"/>
                <w:szCs w:val="20"/>
              </w:rPr>
              <w:t>for severance pay</w:t>
            </w:r>
          </w:p>
        </w:tc>
        <w:tc>
          <w:tcPr>
            <w:tcW w:w="1215" w:type="dxa"/>
            <w:tcBorders>
              <w:top w:val="nil"/>
              <w:left w:val="nil"/>
            </w:tcBorders>
            <w:vAlign w:val="bottom"/>
          </w:tcPr>
          <w:p w14:paraId="18F2A787" w14:textId="085C0DE6" w:rsidR="00CA2C2D" w:rsidRPr="00CA2C2D" w:rsidRDefault="00CA2C2D" w:rsidP="00CA2C2D">
            <w:pPr>
              <w:tabs>
                <w:tab w:val="decimal" w:pos="1075"/>
              </w:tabs>
              <w:spacing w:line="240" w:lineRule="exact"/>
              <w:rPr>
                <w:rFonts w:hAnsi="Times New Roman" w:cs="Times New Roman"/>
                <w:sz w:val="20"/>
                <w:szCs w:val="20"/>
              </w:rPr>
            </w:pPr>
            <w:r w:rsidRPr="00CA2C2D">
              <w:rPr>
                <w:rFonts w:hAnsi="Times New Roman" w:cs="Times New Roman"/>
                <w:color w:val="000000"/>
                <w:sz w:val="20"/>
                <w:szCs w:val="20"/>
              </w:rPr>
              <w:t>203,435</w:t>
            </w:r>
          </w:p>
        </w:tc>
        <w:tc>
          <w:tcPr>
            <w:tcW w:w="90" w:type="dxa"/>
            <w:tcBorders>
              <w:top w:val="nil"/>
            </w:tcBorders>
            <w:vAlign w:val="bottom"/>
          </w:tcPr>
          <w:p w14:paraId="3011B757" w14:textId="77777777" w:rsidR="00CA2C2D" w:rsidRPr="00CA2C2D" w:rsidRDefault="00CA2C2D" w:rsidP="00CA2C2D">
            <w:pPr>
              <w:tabs>
                <w:tab w:val="decimal" w:pos="1242"/>
              </w:tabs>
              <w:spacing w:line="240" w:lineRule="exact"/>
              <w:ind w:right="34"/>
              <w:rPr>
                <w:rFonts w:hAnsi="Times New Roman" w:cs="Times New Roman"/>
                <w:sz w:val="20"/>
                <w:szCs w:val="20"/>
              </w:rPr>
            </w:pPr>
          </w:p>
        </w:tc>
        <w:tc>
          <w:tcPr>
            <w:tcW w:w="1215" w:type="dxa"/>
            <w:tcBorders>
              <w:top w:val="nil"/>
            </w:tcBorders>
            <w:vAlign w:val="bottom"/>
          </w:tcPr>
          <w:p w14:paraId="32B36185" w14:textId="372F3906" w:rsidR="00CA2C2D" w:rsidRPr="00CA2C2D" w:rsidRDefault="00CA2C2D" w:rsidP="00CA2C2D">
            <w:pPr>
              <w:tabs>
                <w:tab w:val="decimal" w:pos="1037"/>
              </w:tabs>
              <w:spacing w:line="240" w:lineRule="exact"/>
              <w:rPr>
                <w:rFonts w:hAnsi="Times New Roman" w:cs="Times New Roman"/>
                <w:sz w:val="20"/>
                <w:szCs w:val="20"/>
              </w:rPr>
            </w:pPr>
            <w:r w:rsidRPr="00CA2C2D">
              <w:rPr>
                <w:rFonts w:hAnsi="Times New Roman" w:cs="Times New Roman"/>
                <w:sz w:val="20"/>
                <w:szCs w:val="20"/>
              </w:rPr>
              <w:t>187,476</w:t>
            </w:r>
          </w:p>
        </w:tc>
        <w:tc>
          <w:tcPr>
            <w:tcW w:w="171" w:type="dxa"/>
            <w:tcBorders>
              <w:top w:val="nil"/>
            </w:tcBorders>
          </w:tcPr>
          <w:p w14:paraId="26B0E7C9" w14:textId="77777777" w:rsidR="00CA2C2D" w:rsidRPr="00CA2C2D" w:rsidRDefault="00CA2C2D" w:rsidP="00CA2C2D">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6BB8D3E6" w14:textId="29AB6C7B" w:rsidR="00CA2C2D" w:rsidRPr="00CA2C2D" w:rsidRDefault="00CA2C2D" w:rsidP="00CA2C2D">
            <w:pPr>
              <w:tabs>
                <w:tab w:val="decimal" w:pos="970"/>
              </w:tabs>
              <w:spacing w:line="240" w:lineRule="exact"/>
              <w:rPr>
                <w:rFonts w:hAnsi="Times New Roman" w:cs="Times New Roman"/>
                <w:sz w:val="20"/>
                <w:szCs w:val="20"/>
                <w:cs/>
              </w:rPr>
            </w:pPr>
            <w:r w:rsidRPr="00CA2C2D">
              <w:rPr>
                <w:rFonts w:hAnsi="Times New Roman" w:cs="Times New Roman"/>
                <w:color w:val="000000"/>
                <w:sz w:val="20"/>
                <w:szCs w:val="20"/>
              </w:rPr>
              <w:t>202,236</w:t>
            </w:r>
          </w:p>
        </w:tc>
        <w:tc>
          <w:tcPr>
            <w:tcW w:w="99" w:type="dxa"/>
            <w:tcBorders>
              <w:top w:val="nil"/>
            </w:tcBorders>
          </w:tcPr>
          <w:p w14:paraId="2CA5FC24" w14:textId="77777777" w:rsidR="00CA2C2D" w:rsidRPr="00CA2C2D" w:rsidRDefault="00CA2C2D" w:rsidP="00CA2C2D">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6C6C5F8" w14:textId="6F37F743" w:rsidR="00CA2C2D" w:rsidRPr="00CA2C2D" w:rsidRDefault="00CA2C2D" w:rsidP="00CA2C2D">
            <w:pPr>
              <w:tabs>
                <w:tab w:val="decimal" w:pos="1016"/>
              </w:tabs>
              <w:spacing w:line="240" w:lineRule="exact"/>
              <w:rPr>
                <w:rFonts w:hAnsi="Times New Roman" w:cs="Times New Roman"/>
                <w:sz w:val="20"/>
                <w:szCs w:val="20"/>
                <w:cs/>
              </w:rPr>
            </w:pPr>
            <w:r w:rsidRPr="00CA2C2D">
              <w:rPr>
                <w:rFonts w:hAnsi="Times New Roman" w:cs="Times New Roman"/>
                <w:sz w:val="20"/>
                <w:szCs w:val="20"/>
              </w:rPr>
              <w:t>186,278</w:t>
            </w:r>
          </w:p>
        </w:tc>
      </w:tr>
      <w:tr w:rsidR="00844C86" w:rsidRPr="007546C1" w14:paraId="2414A3D2" w14:textId="77777777" w:rsidTr="002138FA">
        <w:tc>
          <w:tcPr>
            <w:tcW w:w="3582" w:type="dxa"/>
            <w:tcBorders>
              <w:top w:val="nil"/>
              <w:left w:val="nil"/>
              <w:bottom w:val="nil"/>
              <w:right w:val="nil"/>
            </w:tcBorders>
          </w:tcPr>
          <w:p w14:paraId="69E71199" w14:textId="77777777" w:rsidR="00844C86" w:rsidRPr="007546C1" w:rsidRDefault="00844C86" w:rsidP="002138FA">
            <w:pPr>
              <w:spacing w:line="240" w:lineRule="exact"/>
              <w:rPr>
                <w:rFonts w:hAnsi="Times New Roman" w:cs="Times New Roman"/>
                <w:sz w:val="20"/>
                <w:szCs w:val="20"/>
              </w:rPr>
            </w:pPr>
            <w:r w:rsidRPr="007546C1">
              <w:rPr>
                <w:rFonts w:hAnsi="Times New Roman" w:cs="Times New Roman"/>
                <w:sz w:val="20"/>
                <w:szCs w:val="20"/>
              </w:rPr>
              <w:t>Other employment benefit obligations</w:t>
            </w:r>
          </w:p>
        </w:tc>
        <w:tc>
          <w:tcPr>
            <w:tcW w:w="1215" w:type="dxa"/>
            <w:tcBorders>
              <w:top w:val="nil"/>
              <w:left w:val="nil"/>
            </w:tcBorders>
            <w:vAlign w:val="bottom"/>
          </w:tcPr>
          <w:p w14:paraId="609B1CCE" w14:textId="77777777" w:rsidR="00844C86" w:rsidRPr="00CA2C2D" w:rsidRDefault="00844C86" w:rsidP="002138FA">
            <w:pPr>
              <w:tabs>
                <w:tab w:val="decimal" w:pos="1075"/>
              </w:tabs>
              <w:spacing w:line="240" w:lineRule="exact"/>
              <w:rPr>
                <w:rFonts w:hAnsi="Times New Roman" w:cs="Times New Roman"/>
                <w:sz w:val="20"/>
                <w:szCs w:val="20"/>
              </w:rPr>
            </w:pPr>
          </w:p>
        </w:tc>
        <w:tc>
          <w:tcPr>
            <w:tcW w:w="90" w:type="dxa"/>
            <w:tcBorders>
              <w:top w:val="nil"/>
            </w:tcBorders>
            <w:vAlign w:val="bottom"/>
          </w:tcPr>
          <w:p w14:paraId="39ACFF33" w14:textId="77777777" w:rsidR="00844C86" w:rsidRPr="00CA2C2D" w:rsidRDefault="00844C86" w:rsidP="002138FA">
            <w:pPr>
              <w:tabs>
                <w:tab w:val="decimal" w:pos="1058"/>
                <w:tab w:val="decimal" w:pos="1242"/>
              </w:tabs>
              <w:spacing w:line="240" w:lineRule="exact"/>
              <w:jc w:val="both"/>
              <w:rPr>
                <w:rFonts w:hAnsi="Times New Roman" w:cs="Times New Roman"/>
                <w:sz w:val="20"/>
                <w:szCs w:val="20"/>
              </w:rPr>
            </w:pPr>
          </w:p>
        </w:tc>
        <w:tc>
          <w:tcPr>
            <w:tcW w:w="1215" w:type="dxa"/>
            <w:tcBorders>
              <w:top w:val="nil"/>
            </w:tcBorders>
            <w:vAlign w:val="bottom"/>
          </w:tcPr>
          <w:p w14:paraId="3CC724BD" w14:textId="77777777" w:rsidR="00844C86" w:rsidRPr="00CA2C2D" w:rsidRDefault="00844C86" w:rsidP="002138FA">
            <w:pPr>
              <w:tabs>
                <w:tab w:val="decimal" w:pos="1037"/>
              </w:tabs>
              <w:spacing w:line="240" w:lineRule="exact"/>
              <w:rPr>
                <w:rFonts w:hAnsi="Times New Roman" w:cs="Times New Roman"/>
                <w:sz w:val="20"/>
                <w:szCs w:val="20"/>
              </w:rPr>
            </w:pPr>
          </w:p>
        </w:tc>
        <w:tc>
          <w:tcPr>
            <w:tcW w:w="171" w:type="dxa"/>
            <w:tcBorders>
              <w:top w:val="nil"/>
            </w:tcBorders>
          </w:tcPr>
          <w:p w14:paraId="3ED93F00" w14:textId="77777777" w:rsidR="00844C86" w:rsidRPr="00CA2C2D" w:rsidRDefault="00844C86" w:rsidP="002138FA">
            <w:pPr>
              <w:tabs>
                <w:tab w:val="decimal" w:pos="1058"/>
                <w:tab w:val="decimal" w:pos="1242"/>
              </w:tabs>
              <w:spacing w:line="240" w:lineRule="exact"/>
              <w:ind w:firstLine="4"/>
              <w:jc w:val="both"/>
              <w:rPr>
                <w:rFonts w:hAnsi="Times New Roman" w:cs="Times New Roman"/>
                <w:sz w:val="20"/>
                <w:szCs w:val="20"/>
              </w:rPr>
            </w:pPr>
          </w:p>
        </w:tc>
        <w:tc>
          <w:tcPr>
            <w:tcW w:w="1143" w:type="dxa"/>
            <w:tcBorders>
              <w:top w:val="nil"/>
            </w:tcBorders>
            <w:vAlign w:val="bottom"/>
          </w:tcPr>
          <w:p w14:paraId="2F52C2C2" w14:textId="77777777" w:rsidR="00844C86" w:rsidRPr="00CA2C2D" w:rsidRDefault="00844C86" w:rsidP="002138FA">
            <w:pPr>
              <w:tabs>
                <w:tab w:val="decimal" w:pos="970"/>
              </w:tabs>
              <w:spacing w:line="240" w:lineRule="exact"/>
              <w:rPr>
                <w:rFonts w:hAnsi="Times New Roman" w:cs="Times New Roman"/>
                <w:sz w:val="20"/>
                <w:szCs w:val="20"/>
              </w:rPr>
            </w:pPr>
          </w:p>
        </w:tc>
        <w:tc>
          <w:tcPr>
            <w:tcW w:w="99" w:type="dxa"/>
            <w:tcBorders>
              <w:top w:val="nil"/>
            </w:tcBorders>
          </w:tcPr>
          <w:p w14:paraId="15066B90" w14:textId="77777777" w:rsidR="00844C86" w:rsidRPr="00CA2C2D"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32593A0C" w14:textId="77777777" w:rsidR="00844C86" w:rsidRPr="00CA2C2D" w:rsidRDefault="00844C86" w:rsidP="002138FA">
            <w:pPr>
              <w:tabs>
                <w:tab w:val="decimal" w:pos="1016"/>
              </w:tabs>
              <w:spacing w:line="240" w:lineRule="exact"/>
              <w:rPr>
                <w:rFonts w:hAnsi="Times New Roman" w:cs="Times New Roman"/>
                <w:sz w:val="20"/>
                <w:szCs w:val="20"/>
              </w:rPr>
            </w:pPr>
          </w:p>
        </w:tc>
      </w:tr>
      <w:tr w:rsidR="00CA2C2D" w:rsidRPr="007546C1" w14:paraId="722323A2" w14:textId="77777777" w:rsidTr="002138FA">
        <w:tc>
          <w:tcPr>
            <w:tcW w:w="3582" w:type="dxa"/>
            <w:tcBorders>
              <w:top w:val="nil"/>
              <w:left w:val="nil"/>
              <w:bottom w:val="nil"/>
              <w:right w:val="nil"/>
            </w:tcBorders>
          </w:tcPr>
          <w:p w14:paraId="46DD7160" w14:textId="77777777" w:rsidR="00CA2C2D" w:rsidRPr="007546C1" w:rsidRDefault="00CA2C2D" w:rsidP="00CA2C2D">
            <w:pPr>
              <w:spacing w:line="240" w:lineRule="exact"/>
              <w:ind w:left="317" w:hanging="65"/>
              <w:rPr>
                <w:rFonts w:hAnsi="Times New Roman" w:cs="Times New Roman"/>
                <w:spacing w:val="-4"/>
                <w:sz w:val="20"/>
                <w:szCs w:val="20"/>
              </w:rPr>
            </w:pPr>
            <w:r w:rsidRPr="007546C1">
              <w:rPr>
                <w:rFonts w:hAnsi="Times New Roman" w:cs="Times New Roman"/>
                <w:spacing w:val="-4"/>
                <w:sz w:val="20"/>
                <w:szCs w:val="20"/>
              </w:rPr>
              <w:t>for long service awards</w:t>
            </w:r>
          </w:p>
        </w:tc>
        <w:tc>
          <w:tcPr>
            <w:tcW w:w="1215" w:type="dxa"/>
            <w:tcBorders>
              <w:top w:val="nil"/>
              <w:left w:val="nil"/>
              <w:right w:val="nil"/>
            </w:tcBorders>
            <w:vAlign w:val="bottom"/>
          </w:tcPr>
          <w:p w14:paraId="385351A8" w14:textId="55C5F5E9" w:rsidR="00CA2C2D" w:rsidRPr="00CA2C2D" w:rsidRDefault="00CA2C2D" w:rsidP="00CA2C2D">
            <w:pPr>
              <w:tabs>
                <w:tab w:val="decimal" w:pos="1075"/>
              </w:tabs>
              <w:spacing w:line="240" w:lineRule="exact"/>
              <w:rPr>
                <w:rFonts w:hAnsi="Times New Roman" w:cs="Times New Roman"/>
                <w:sz w:val="20"/>
                <w:szCs w:val="20"/>
              </w:rPr>
            </w:pPr>
            <w:r w:rsidRPr="00CA2C2D">
              <w:rPr>
                <w:rFonts w:hAnsi="Times New Roman" w:cs="Times New Roman"/>
                <w:color w:val="000000"/>
                <w:sz w:val="20"/>
                <w:szCs w:val="20"/>
              </w:rPr>
              <w:t>46,151</w:t>
            </w:r>
          </w:p>
        </w:tc>
        <w:tc>
          <w:tcPr>
            <w:tcW w:w="90" w:type="dxa"/>
            <w:tcBorders>
              <w:top w:val="nil"/>
            </w:tcBorders>
            <w:vAlign w:val="bottom"/>
          </w:tcPr>
          <w:p w14:paraId="6F707571"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485660F8" w14:textId="5BBA9966" w:rsidR="00CA2C2D" w:rsidRPr="00CA2C2D" w:rsidRDefault="00CA2C2D" w:rsidP="00CA2C2D">
            <w:pPr>
              <w:tabs>
                <w:tab w:val="decimal" w:pos="1037"/>
              </w:tabs>
              <w:spacing w:line="240" w:lineRule="exact"/>
              <w:rPr>
                <w:rFonts w:hAnsi="Times New Roman" w:cs="Times New Roman"/>
                <w:sz w:val="20"/>
                <w:szCs w:val="20"/>
              </w:rPr>
            </w:pPr>
            <w:r w:rsidRPr="00CA2C2D">
              <w:rPr>
                <w:rFonts w:hAnsi="Times New Roman" w:cs="Times New Roman"/>
                <w:sz w:val="20"/>
                <w:szCs w:val="20"/>
              </w:rPr>
              <w:t>46,288</w:t>
            </w:r>
          </w:p>
        </w:tc>
        <w:tc>
          <w:tcPr>
            <w:tcW w:w="171" w:type="dxa"/>
            <w:tcBorders>
              <w:top w:val="nil"/>
            </w:tcBorders>
          </w:tcPr>
          <w:p w14:paraId="34D2D9BE" w14:textId="77777777" w:rsidR="00CA2C2D" w:rsidRPr="00CA2C2D" w:rsidRDefault="00CA2C2D" w:rsidP="00CA2C2D">
            <w:pPr>
              <w:tabs>
                <w:tab w:val="decimal" w:pos="1242"/>
              </w:tabs>
              <w:spacing w:line="240" w:lineRule="exact"/>
              <w:ind w:firstLine="4"/>
              <w:rPr>
                <w:rFonts w:hAnsi="Times New Roman" w:cs="Times New Roman"/>
                <w:sz w:val="20"/>
                <w:szCs w:val="20"/>
              </w:rPr>
            </w:pPr>
          </w:p>
        </w:tc>
        <w:tc>
          <w:tcPr>
            <w:tcW w:w="1143" w:type="dxa"/>
            <w:tcBorders>
              <w:top w:val="nil"/>
              <w:left w:val="nil"/>
              <w:right w:val="nil"/>
            </w:tcBorders>
            <w:vAlign w:val="bottom"/>
          </w:tcPr>
          <w:p w14:paraId="17F82B16" w14:textId="209BC6A8" w:rsidR="00CA2C2D" w:rsidRPr="00CA2C2D" w:rsidRDefault="00CA2C2D" w:rsidP="00CA2C2D">
            <w:pPr>
              <w:tabs>
                <w:tab w:val="decimal" w:pos="970"/>
              </w:tabs>
              <w:spacing w:line="240" w:lineRule="exact"/>
              <w:rPr>
                <w:rFonts w:hAnsi="Times New Roman" w:cs="Times New Roman"/>
                <w:sz w:val="20"/>
                <w:szCs w:val="20"/>
              </w:rPr>
            </w:pPr>
            <w:r w:rsidRPr="00CA2C2D">
              <w:rPr>
                <w:rFonts w:hAnsi="Times New Roman" w:cs="Times New Roman"/>
                <w:color w:val="000000"/>
                <w:sz w:val="20"/>
                <w:szCs w:val="20"/>
              </w:rPr>
              <w:t>45,937</w:t>
            </w:r>
          </w:p>
        </w:tc>
        <w:tc>
          <w:tcPr>
            <w:tcW w:w="99" w:type="dxa"/>
            <w:tcBorders>
              <w:top w:val="nil"/>
            </w:tcBorders>
          </w:tcPr>
          <w:p w14:paraId="2699B566" w14:textId="77777777" w:rsidR="00CA2C2D" w:rsidRPr="00CA2C2D" w:rsidRDefault="00CA2C2D" w:rsidP="00CA2C2D">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1D0CBB0" w14:textId="6FE67D22" w:rsidR="00CA2C2D" w:rsidRPr="00CA2C2D" w:rsidRDefault="00CA2C2D" w:rsidP="00CA2C2D">
            <w:pPr>
              <w:tabs>
                <w:tab w:val="decimal" w:pos="1016"/>
              </w:tabs>
              <w:spacing w:line="240" w:lineRule="exact"/>
              <w:rPr>
                <w:rFonts w:hAnsi="Times New Roman" w:cs="Times New Roman"/>
                <w:sz w:val="20"/>
                <w:szCs w:val="20"/>
              </w:rPr>
            </w:pPr>
            <w:r w:rsidRPr="00CA2C2D">
              <w:rPr>
                <w:rFonts w:hAnsi="Times New Roman" w:cs="Times New Roman"/>
                <w:sz w:val="20"/>
                <w:szCs w:val="20"/>
              </w:rPr>
              <w:t>46,073</w:t>
            </w:r>
          </w:p>
        </w:tc>
      </w:tr>
      <w:tr w:rsidR="00CA2C2D" w:rsidRPr="007546C1" w14:paraId="443E6880" w14:textId="77777777" w:rsidTr="002138FA">
        <w:tc>
          <w:tcPr>
            <w:tcW w:w="3582" w:type="dxa"/>
            <w:tcBorders>
              <w:top w:val="nil"/>
              <w:left w:val="nil"/>
              <w:bottom w:val="nil"/>
              <w:right w:val="nil"/>
            </w:tcBorders>
          </w:tcPr>
          <w:p w14:paraId="491AF211" w14:textId="77777777" w:rsidR="00CA2C2D" w:rsidRPr="007546C1" w:rsidRDefault="00CA2C2D" w:rsidP="00CA2C2D">
            <w:pPr>
              <w:spacing w:line="240" w:lineRule="exact"/>
              <w:jc w:val="both"/>
              <w:rPr>
                <w:rFonts w:hAnsi="Times New Roman" w:cs="Times New Roman"/>
                <w:sz w:val="20"/>
                <w:szCs w:val="20"/>
                <w:cs/>
              </w:rPr>
            </w:pPr>
            <w:r w:rsidRPr="007546C1">
              <w:rPr>
                <w:rFonts w:hAnsi="Times New Roman" w:cs="Times New Roman"/>
                <w:sz w:val="20"/>
                <w:szCs w:val="20"/>
              </w:rPr>
              <w:t>Total employee benefit obligations</w:t>
            </w:r>
          </w:p>
        </w:tc>
        <w:tc>
          <w:tcPr>
            <w:tcW w:w="1215" w:type="dxa"/>
            <w:tcBorders>
              <w:top w:val="single" w:sz="4" w:space="0" w:color="auto"/>
              <w:left w:val="nil"/>
              <w:bottom w:val="double" w:sz="4" w:space="0" w:color="auto"/>
              <w:right w:val="nil"/>
            </w:tcBorders>
            <w:vAlign w:val="bottom"/>
          </w:tcPr>
          <w:p w14:paraId="29C54587" w14:textId="785B7304" w:rsidR="00CA2C2D" w:rsidRPr="00CA2C2D" w:rsidRDefault="00CA2C2D" w:rsidP="00CA2C2D">
            <w:pPr>
              <w:tabs>
                <w:tab w:val="decimal" w:pos="1075"/>
              </w:tabs>
              <w:spacing w:line="240" w:lineRule="exact"/>
              <w:rPr>
                <w:rFonts w:hAnsi="Times New Roman" w:cs="Times New Roman"/>
                <w:sz w:val="20"/>
                <w:szCs w:val="20"/>
                <w:cs/>
              </w:rPr>
            </w:pPr>
            <w:r w:rsidRPr="00CA2C2D">
              <w:rPr>
                <w:rFonts w:hAnsi="Times New Roman" w:cs="Times New Roman"/>
                <w:sz w:val="20"/>
                <w:szCs w:val="20"/>
              </w:rPr>
              <w:t>249,586</w:t>
            </w:r>
          </w:p>
        </w:tc>
        <w:tc>
          <w:tcPr>
            <w:tcW w:w="90" w:type="dxa"/>
            <w:tcBorders>
              <w:left w:val="nil"/>
              <w:right w:val="nil"/>
            </w:tcBorders>
            <w:vAlign w:val="bottom"/>
          </w:tcPr>
          <w:p w14:paraId="10090D3C" w14:textId="77777777" w:rsidR="00CA2C2D" w:rsidRPr="00CA2C2D" w:rsidRDefault="00CA2C2D" w:rsidP="00CA2C2D">
            <w:pPr>
              <w:tabs>
                <w:tab w:val="decimal" w:pos="1242"/>
              </w:tabs>
              <w:spacing w:line="240" w:lineRule="exact"/>
              <w:ind w:right="34"/>
              <w:rPr>
                <w:rFonts w:hAnsi="Times New Roman" w:cs="Times New Roman"/>
                <w:sz w:val="20"/>
                <w:szCs w:val="20"/>
                <w:cs/>
              </w:rPr>
            </w:pPr>
          </w:p>
        </w:tc>
        <w:tc>
          <w:tcPr>
            <w:tcW w:w="1215" w:type="dxa"/>
            <w:tcBorders>
              <w:top w:val="single" w:sz="4" w:space="0" w:color="auto"/>
              <w:left w:val="nil"/>
              <w:bottom w:val="double" w:sz="4" w:space="0" w:color="auto"/>
              <w:right w:val="nil"/>
            </w:tcBorders>
            <w:vAlign w:val="bottom"/>
          </w:tcPr>
          <w:p w14:paraId="464D6B52" w14:textId="41EBBC86" w:rsidR="00CA2C2D" w:rsidRPr="00CA2C2D" w:rsidRDefault="00CA2C2D" w:rsidP="00CA2C2D">
            <w:pPr>
              <w:tabs>
                <w:tab w:val="decimal" w:pos="1037"/>
              </w:tabs>
              <w:spacing w:line="240" w:lineRule="exact"/>
              <w:rPr>
                <w:rFonts w:hAnsi="Times New Roman" w:cs="Times New Roman"/>
                <w:sz w:val="20"/>
                <w:szCs w:val="20"/>
                <w:cs/>
              </w:rPr>
            </w:pPr>
            <w:r w:rsidRPr="00CA2C2D">
              <w:rPr>
                <w:rFonts w:hAnsi="Times New Roman" w:cs="Times New Roman"/>
                <w:sz w:val="20"/>
                <w:szCs w:val="20"/>
              </w:rPr>
              <w:t>233,764</w:t>
            </w:r>
          </w:p>
        </w:tc>
        <w:tc>
          <w:tcPr>
            <w:tcW w:w="171" w:type="dxa"/>
            <w:tcBorders>
              <w:left w:val="nil"/>
              <w:right w:val="nil"/>
            </w:tcBorders>
          </w:tcPr>
          <w:p w14:paraId="231B0F4B" w14:textId="77777777" w:rsidR="00CA2C2D" w:rsidRPr="00CA2C2D" w:rsidRDefault="00CA2C2D" w:rsidP="00CA2C2D">
            <w:pPr>
              <w:tabs>
                <w:tab w:val="decimal" w:pos="1242"/>
              </w:tabs>
              <w:spacing w:line="240" w:lineRule="exact"/>
              <w:ind w:firstLine="4"/>
              <w:rPr>
                <w:rFonts w:hAnsi="Times New Roman" w:cs="Times New Roman"/>
                <w:sz w:val="20"/>
                <w:szCs w:val="20"/>
              </w:rPr>
            </w:pPr>
          </w:p>
        </w:tc>
        <w:tc>
          <w:tcPr>
            <w:tcW w:w="1143" w:type="dxa"/>
            <w:tcBorders>
              <w:top w:val="single" w:sz="4" w:space="0" w:color="auto"/>
              <w:left w:val="nil"/>
              <w:bottom w:val="double" w:sz="4" w:space="0" w:color="auto"/>
              <w:right w:val="nil"/>
            </w:tcBorders>
            <w:vAlign w:val="bottom"/>
          </w:tcPr>
          <w:p w14:paraId="6026764D" w14:textId="0BAC35CD" w:rsidR="00CA2C2D" w:rsidRPr="00CA2C2D" w:rsidRDefault="00CA2C2D" w:rsidP="00CA2C2D">
            <w:pPr>
              <w:tabs>
                <w:tab w:val="decimal" w:pos="970"/>
              </w:tabs>
              <w:spacing w:line="240" w:lineRule="exact"/>
              <w:rPr>
                <w:rFonts w:hAnsi="Times New Roman" w:cs="Times New Roman"/>
                <w:sz w:val="20"/>
                <w:szCs w:val="20"/>
              </w:rPr>
            </w:pPr>
            <w:r w:rsidRPr="00CA2C2D">
              <w:rPr>
                <w:rFonts w:hAnsi="Times New Roman" w:cs="Times New Roman"/>
                <w:color w:val="000000"/>
                <w:sz w:val="20"/>
                <w:szCs w:val="20"/>
              </w:rPr>
              <w:t>248,173</w:t>
            </w:r>
          </w:p>
        </w:tc>
        <w:tc>
          <w:tcPr>
            <w:tcW w:w="99" w:type="dxa"/>
            <w:tcBorders>
              <w:left w:val="nil"/>
              <w:right w:val="nil"/>
            </w:tcBorders>
          </w:tcPr>
          <w:p w14:paraId="3E9561CE" w14:textId="77777777" w:rsidR="00CA2C2D" w:rsidRPr="00CA2C2D" w:rsidRDefault="00CA2C2D" w:rsidP="00CA2C2D">
            <w:pPr>
              <w:spacing w:line="240" w:lineRule="exact"/>
              <w:ind w:firstLine="4"/>
              <w:jc w:val="center"/>
              <w:rPr>
                <w:rFonts w:hAnsi="Times New Roman" w:cs="Times New Roman"/>
                <w:sz w:val="20"/>
                <w:szCs w:val="20"/>
              </w:rPr>
            </w:pPr>
          </w:p>
        </w:tc>
        <w:tc>
          <w:tcPr>
            <w:tcW w:w="1197" w:type="dxa"/>
            <w:tcBorders>
              <w:top w:val="single" w:sz="4" w:space="0" w:color="auto"/>
              <w:left w:val="nil"/>
              <w:bottom w:val="double" w:sz="4" w:space="0" w:color="auto"/>
              <w:right w:val="nil"/>
            </w:tcBorders>
            <w:vAlign w:val="bottom"/>
          </w:tcPr>
          <w:p w14:paraId="03D60304" w14:textId="4629A130" w:rsidR="00CA2C2D" w:rsidRPr="00CA2C2D" w:rsidRDefault="00CA2C2D" w:rsidP="00CA2C2D">
            <w:pPr>
              <w:tabs>
                <w:tab w:val="decimal" w:pos="1016"/>
              </w:tabs>
              <w:spacing w:line="240" w:lineRule="exact"/>
              <w:rPr>
                <w:rFonts w:hAnsi="Times New Roman" w:cs="Times New Roman"/>
                <w:sz w:val="20"/>
                <w:szCs w:val="20"/>
              </w:rPr>
            </w:pPr>
            <w:r w:rsidRPr="00CA2C2D">
              <w:rPr>
                <w:rFonts w:hAnsi="Times New Roman" w:cs="Times New Roman"/>
                <w:sz w:val="20"/>
                <w:szCs w:val="20"/>
              </w:rPr>
              <w:t>232,351</w:t>
            </w:r>
          </w:p>
        </w:tc>
      </w:tr>
    </w:tbl>
    <w:p w14:paraId="4C2D2EE8" w14:textId="77777777" w:rsidR="00635346" w:rsidRDefault="00635346">
      <w:pPr>
        <w:rPr>
          <w:rFonts w:hAnsi="Times New Roman" w:cs="Times New Roman"/>
          <w:b/>
          <w:bCs/>
          <w:sz w:val="20"/>
          <w:szCs w:val="20"/>
          <w:lang w:eastAsia="x-none"/>
        </w:rPr>
      </w:pPr>
      <w:r>
        <w:rPr>
          <w:rFonts w:hAnsi="Times New Roman" w:cs="Times New Roman"/>
          <w:sz w:val="20"/>
          <w:szCs w:val="20"/>
        </w:rPr>
        <w:br w:type="page"/>
      </w:r>
    </w:p>
    <w:p w14:paraId="57CA9546" w14:textId="5086530E" w:rsidR="00603933" w:rsidRPr="004C67E4" w:rsidRDefault="00844C86" w:rsidP="003F18C4">
      <w:pPr>
        <w:pStyle w:val="Heading2"/>
        <w:spacing w:before="480" w:after="240"/>
        <w:ind w:left="547" w:hanging="547"/>
        <w:rPr>
          <w:rFonts w:ascii="Times New Roman" w:hAnsi="Times New Roman" w:cs="Times New Roman"/>
          <w:sz w:val="20"/>
          <w:szCs w:val="20"/>
          <w:cs/>
          <w:lang w:val="en-US"/>
        </w:rPr>
      </w:pPr>
      <w:r w:rsidRPr="004C67E4">
        <w:rPr>
          <w:rFonts w:ascii="Times New Roman" w:hAnsi="Times New Roman" w:cs="Times New Roman"/>
          <w:sz w:val="20"/>
          <w:szCs w:val="20"/>
          <w:lang w:val="en-US"/>
        </w:rPr>
        <w:lastRenderedPageBreak/>
        <w:t>OTHER  LIABILITIES</w:t>
      </w:r>
    </w:p>
    <w:p w14:paraId="1222A51B" w14:textId="5D4C68A6" w:rsidR="00844C86" w:rsidRPr="008F5078" w:rsidRDefault="00844C86" w:rsidP="00844C86">
      <w:pPr>
        <w:tabs>
          <w:tab w:val="left" w:pos="900"/>
        </w:tabs>
        <w:spacing w:before="240" w:after="240"/>
        <w:ind w:left="540" w:right="-43"/>
        <w:jc w:val="both"/>
        <w:rPr>
          <w:rFonts w:hAnsi="Times New Roman" w:cs="Times New Roman"/>
          <w:spacing w:val="4"/>
        </w:rPr>
      </w:pPr>
      <w:r w:rsidRPr="008F5078">
        <w:rPr>
          <w:rFonts w:hAnsi="Times New Roman" w:cs="Times New Roman"/>
        </w:rPr>
        <w:t xml:space="preserve">As at </w:t>
      </w:r>
      <w:r w:rsidR="004C67E4">
        <w:rPr>
          <w:rFonts w:hAnsi="Times New Roman" w:cs="Times New Roman"/>
        </w:rPr>
        <w:t>June</w:t>
      </w:r>
      <w:r w:rsidRPr="008F5078">
        <w:rPr>
          <w:rFonts w:hAnsi="Times New Roman" w:cs="Times New Roman"/>
        </w:rPr>
        <w:t xml:space="preserve"> 3</w:t>
      </w:r>
      <w:r w:rsidR="004C67E4">
        <w:rPr>
          <w:rFonts w:hAnsi="Times New Roman" w:cs="Times New Roman"/>
        </w:rPr>
        <w:t>0</w:t>
      </w:r>
      <w:r w:rsidRPr="008F5078">
        <w:rPr>
          <w:rFonts w:hAnsi="Times New Roman" w:cs="Times New Roman"/>
        </w:rPr>
        <w:t>, 2025 and December 31, 2024, other liabilities consisted of the</w:t>
      </w:r>
      <w:r w:rsidRPr="008F5078">
        <w:rPr>
          <w:rFonts w:hAnsi="Times New Roman" w:cs="Times New Roman"/>
          <w:spacing w:val="4"/>
        </w:rPr>
        <w:t xml:space="preserve"> following: </w:t>
      </w:r>
    </w:p>
    <w:p w14:paraId="5624A605" w14:textId="77777777" w:rsidR="00844C86" w:rsidRPr="007546C1" w:rsidRDefault="00844C86" w:rsidP="00844C86">
      <w:pPr>
        <w:spacing w:line="240" w:lineRule="exact"/>
        <w:ind w:left="360" w:right="-25" w:hanging="360"/>
        <w:jc w:val="right"/>
        <w:rPr>
          <w:rFonts w:hAnsi="Times New Roman" w:cs="Times New Roman"/>
          <w:b/>
          <w:bCs/>
          <w:sz w:val="20"/>
          <w:szCs w:val="20"/>
        </w:rPr>
      </w:pPr>
      <w:r w:rsidRPr="007546C1">
        <w:rPr>
          <w:rFonts w:hAnsi="Times New Roman" w:cs="Times New Roman"/>
          <w:b/>
          <w:bCs/>
          <w:sz w:val="20"/>
          <w:szCs w:val="20"/>
        </w:rPr>
        <w:t>(Unit :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844C86" w:rsidRPr="004C67E4" w14:paraId="6AC1F021" w14:textId="77777777" w:rsidTr="002138FA">
        <w:tc>
          <w:tcPr>
            <w:tcW w:w="3582" w:type="dxa"/>
            <w:tcBorders>
              <w:top w:val="nil"/>
              <w:left w:val="nil"/>
              <w:bottom w:val="nil"/>
              <w:right w:val="nil"/>
            </w:tcBorders>
          </w:tcPr>
          <w:p w14:paraId="5701E3E8" w14:textId="77777777" w:rsidR="00844C86" w:rsidRPr="004C67E4" w:rsidRDefault="00844C86" w:rsidP="002138FA">
            <w:pPr>
              <w:spacing w:line="26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7E91302A"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Consolidated</w:t>
            </w:r>
          </w:p>
          <w:p w14:paraId="22F1C940"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financial statements</w:t>
            </w:r>
          </w:p>
        </w:tc>
        <w:tc>
          <w:tcPr>
            <w:tcW w:w="171" w:type="dxa"/>
            <w:tcBorders>
              <w:top w:val="nil"/>
              <w:left w:val="nil"/>
              <w:right w:val="nil"/>
            </w:tcBorders>
          </w:tcPr>
          <w:p w14:paraId="30C257D2" w14:textId="77777777" w:rsidR="00844C86" w:rsidRPr="004C67E4" w:rsidRDefault="00844C86" w:rsidP="002138FA">
            <w:pPr>
              <w:tabs>
                <w:tab w:val="decimal" w:pos="1242"/>
              </w:tabs>
              <w:spacing w:line="26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2AAFD647"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Separate</w:t>
            </w:r>
          </w:p>
          <w:p w14:paraId="36BC241B"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financial statements</w:t>
            </w:r>
          </w:p>
        </w:tc>
      </w:tr>
      <w:tr w:rsidR="00844C86" w:rsidRPr="004C67E4" w14:paraId="5AF1C30C" w14:textId="77777777" w:rsidTr="002138FA">
        <w:tc>
          <w:tcPr>
            <w:tcW w:w="3582" w:type="dxa"/>
            <w:tcBorders>
              <w:top w:val="nil"/>
              <w:left w:val="nil"/>
              <w:bottom w:val="nil"/>
              <w:right w:val="nil"/>
            </w:tcBorders>
            <w:vAlign w:val="bottom"/>
          </w:tcPr>
          <w:p w14:paraId="2D261767" w14:textId="77777777" w:rsidR="00844C86" w:rsidRPr="004C67E4" w:rsidRDefault="00844C86" w:rsidP="002138FA">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295C9619" w14:textId="521541D0" w:rsidR="00844C86" w:rsidRPr="004C67E4" w:rsidRDefault="004C67E4" w:rsidP="002138FA">
            <w:pPr>
              <w:spacing w:line="260" w:lineRule="exact"/>
              <w:jc w:val="center"/>
              <w:rPr>
                <w:rFonts w:hAnsi="Times New Roman" w:cs="Times New Roman"/>
                <w:b/>
                <w:bCs/>
                <w:sz w:val="18"/>
                <w:szCs w:val="18"/>
              </w:rPr>
            </w:pPr>
            <w:r>
              <w:rPr>
                <w:rFonts w:hAnsi="Times New Roman" w:cs="Times New Roman"/>
                <w:b/>
                <w:bCs/>
                <w:sz w:val="18"/>
                <w:szCs w:val="18"/>
              </w:rPr>
              <w:t>June</w:t>
            </w:r>
            <w:r w:rsidR="00844C86" w:rsidRPr="004C67E4">
              <w:rPr>
                <w:rFonts w:hAnsi="Times New Roman" w:cs="Times New Roman"/>
                <w:b/>
                <w:bCs/>
                <w:sz w:val="18"/>
                <w:szCs w:val="18"/>
              </w:rPr>
              <w:t xml:space="preserve"> 3</w:t>
            </w:r>
            <w:r>
              <w:rPr>
                <w:rFonts w:hAnsi="Times New Roman" w:cs="Times New Roman"/>
                <w:b/>
                <w:bCs/>
                <w:sz w:val="18"/>
                <w:szCs w:val="18"/>
              </w:rPr>
              <w:t>0</w:t>
            </w:r>
            <w:r w:rsidR="00844C86" w:rsidRPr="004C67E4">
              <w:rPr>
                <w:rFonts w:hAnsi="Times New Roman" w:cs="Times New Roman"/>
                <w:b/>
                <w:bCs/>
                <w:sz w:val="18"/>
                <w:szCs w:val="18"/>
              </w:rPr>
              <w:t>,</w:t>
            </w:r>
          </w:p>
          <w:p w14:paraId="25685C63" w14:textId="77777777" w:rsidR="00844C86" w:rsidRDefault="00844C86" w:rsidP="002138FA">
            <w:pPr>
              <w:spacing w:line="260" w:lineRule="exact"/>
              <w:jc w:val="center"/>
              <w:rPr>
                <w:rFonts w:hAnsi="Times New Roman" w:cs="Times New Roman"/>
                <w:b/>
                <w:bCs/>
                <w:sz w:val="18"/>
                <w:szCs w:val="18"/>
              </w:rPr>
            </w:pPr>
            <w:r w:rsidRPr="004C67E4">
              <w:rPr>
                <w:rFonts w:hAnsi="Times New Roman" w:cs="Times New Roman"/>
                <w:b/>
                <w:bCs/>
                <w:sz w:val="18"/>
                <w:szCs w:val="18"/>
              </w:rPr>
              <w:t>2025</w:t>
            </w:r>
          </w:p>
          <w:p w14:paraId="5FF70217" w14:textId="77777777" w:rsidR="004C67E4" w:rsidRPr="004C67E4" w:rsidRDefault="004C67E4" w:rsidP="002138FA">
            <w:pPr>
              <w:spacing w:line="260" w:lineRule="exact"/>
              <w:jc w:val="center"/>
              <w:rPr>
                <w:rFonts w:hAnsi="Times New Roman" w:cs="Times New Roman"/>
                <w:b/>
                <w:bCs/>
                <w:sz w:val="18"/>
                <w:szCs w:val="18"/>
                <w:cs/>
              </w:rPr>
            </w:pPr>
          </w:p>
        </w:tc>
        <w:tc>
          <w:tcPr>
            <w:tcW w:w="90" w:type="dxa"/>
            <w:tcBorders>
              <w:top w:val="single" w:sz="4" w:space="0" w:color="auto"/>
              <w:left w:val="nil"/>
              <w:right w:val="nil"/>
            </w:tcBorders>
            <w:vAlign w:val="bottom"/>
          </w:tcPr>
          <w:p w14:paraId="2218115C" w14:textId="77777777" w:rsidR="00844C86" w:rsidRPr="004C67E4" w:rsidRDefault="00844C86" w:rsidP="002138FA">
            <w:pPr>
              <w:tabs>
                <w:tab w:val="decimal" w:pos="1242"/>
              </w:tabs>
              <w:spacing w:line="26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22F24AAF" w14:textId="77777777" w:rsidR="00844C86" w:rsidRPr="004C67E4" w:rsidRDefault="00844C86" w:rsidP="002138FA">
            <w:pPr>
              <w:spacing w:line="260" w:lineRule="exact"/>
              <w:jc w:val="center"/>
              <w:rPr>
                <w:rFonts w:hAnsi="Times New Roman" w:cstheme="minorBidi"/>
                <w:b/>
                <w:bCs/>
                <w:sz w:val="18"/>
                <w:szCs w:val="18"/>
              </w:rPr>
            </w:pPr>
            <w:r w:rsidRPr="004C67E4">
              <w:rPr>
                <w:rFonts w:hAnsi="Times New Roman" w:cs="Times New Roman"/>
                <w:b/>
                <w:bCs/>
                <w:sz w:val="18"/>
                <w:szCs w:val="18"/>
              </w:rPr>
              <w:t>December 31, 2024</w:t>
            </w:r>
          </w:p>
          <w:p w14:paraId="105ECA92" w14:textId="59CEE889" w:rsidR="00CB0A69" w:rsidRPr="004C67E4" w:rsidRDefault="006403C7" w:rsidP="002138FA">
            <w:pPr>
              <w:spacing w:line="260" w:lineRule="exact"/>
              <w:jc w:val="center"/>
              <w:rPr>
                <w:rFonts w:hAnsi="Times New Roman" w:cstheme="minorBidi"/>
                <w:b/>
                <w:bCs/>
                <w:sz w:val="18"/>
                <w:szCs w:val="18"/>
              </w:rPr>
            </w:pPr>
            <w:r w:rsidRPr="004C67E4">
              <w:rPr>
                <w:rFonts w:hAnsi="Times New Roman" w:cstheme="minorBidi"/>
                <w:b/>
                <w:bCs/>
                <w:sz w:val="18"/>
                <w:szCs w:val="18"/>
              </w:rPr>
              <w:t>(</w:t>
            </w:r>
            <w:r w:rsidR="00CB0A69" w:rsidRPr="004C67E4">
              <w:rPr>
                <w:rFonts w:hAnsi="Times New Roman" w:cstheme="minorBidi"/>
                <w:b/>
                <w:bCs/>
                <w:sz w:val="18"/>
                <w:szCs w:val="18"/>
              </w:rPr>
              <w:t>Restated</w:t>
            </w:r>
            <w:r w:rsidRPr="004C67E4">
              <w:rPr>
                <w:rFonts w:hAnsi="Times New Roman" w:cstheme="minorBidi"/>
                <w:b/>
                <w:bCs/>
                <w:sz w:val="18"/>
                <w:szCs w:val="18"/>
              </w:rPr>
              <w:t>)</w:t>
            </w:r>
          </w:p>
        </w:tc>
        <w:tc>
          <w:tcPr>
            <w:tcW w:w="171" w:type="dxa"/>
            <w:tcBorders>
              <w:top w:val="nil"/>
              <w:left w:val="nil"/>
              <w:right w:val="nil"/>
            </w:tcBorders>
          </w:tcPr>
          <w:p w14:paraId="1F8DF5D8" w14:textId="77777777" w:rsidR="00844C86" w:rsidRPr="004C67E4" w:rsidRDefault="00844C86" w:rsidP="002138FA">
            <w:pPr>
              <w:tabs>
                <w:tab w:val="decimal" w:pos="1242"/>
              </w:tabs>
              <w:spacing w:line="26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241D18CA" w14:textId="4D6FD55F" w:rsidR="00844C86" w:rsidRPr="004C67E4" w:rsidRDefault="004C67E4" w:rsidP="002138FA">
            <w:pPr>
              <w:spacing w:line="260" w:lineRule="exact"/>
              <w:jc w:val="center"/>
              <w:rPr>
                <w:rFonts w:hAnsi="Times New Roman" w:cs="Times New Roman"/>
                <w:b/>
                <w:bCs/>
                <w:sz w:val="18"/>
                <w:szCs w:val="18"/>
              </w:rPr>
            </w:pPr>
            <w:r>
              <w:rPr>
                <w:rFonts w:hAnsi="Times New Roman" w:cs="Times New Roman"/>
                <w:b/>
                <w:bCs/>
                <w:sz w:val="18"/>
                <w:szCs w:val="18"/>
              </w:rPr>
              <w:t>June</w:t>
            </w:r>
            <w:r w:rsidR="00844C86" w:rsidRPr="004C67E4">
              <w:rPr>
                <w:rFonts w:hAnsi="Times New Roman" w:cs="Times New Roman"/>
                <w:b/>
                <w:bCs/>
                <w:sz w:val="18"/>
                <w:szCs w:val="18"/>
              </w:rPr>
              <w:t xml:space="preserve"> 3</w:t>
            </w:r>
            <w:r>
              <w:rPr>
                <w:rFonts w:hAnsi="Times New Roman" w:cs="Times New Roman"/>
                <w:b/>
                <w:bCs/>
                <w:sz w:val="18"/>
                <w:szCs w:val="18"/>
              </w:rPr>
              <w:t>0</w:t>
            </w:r>
            <w:r w:rsidR="00844C86" w:rsidRPr="004C67E4">
              <w:rPr>
                <w:rFonts w:hAnsi="Times New Roman" w:cs="Times New Roman"/>
                <w:b/>
                <w:bCs/>
                <w:sz w:val="18"/>
                <w:szCs w:val="18"/>
              </w:rPr>
              <w:t>,</w:t>
            </w:r>
          </w:p>
          <w:p w14:paraId="445B05CD" w14:textId="77777777" w:rsidR="00844C86" w:rsidRDefault="00844C86" w:rsidP="002138FA">
            <w:pPr>
              <w:spacing w:line="260" w:lineRule="exact"/>
              <w:jc w:val="center"/>
              <w:rPr>
                <w:rFonts w:hAnsi="Times New Roman" w:cs="Times New Roman"/>
                <w:b/>
                <w:bCs/>
                <w:sz w:val="18"/>
                <w:szCs w:val="18"/>
              </w:rPr>
            </w:pPr>
            <w:r w:rsidRPr="004C67E4">
              <w:rPr>
                <w:rFonts w:hAnsi="Times New Roman" w:cs="Times New Roman"/>
                <w:b/>
                <w:bCs/>
                <w:sz w:val="18"/>
                <w:szCs w:val="18"/>
              </w:rPr>
              <w:t>2025</w:t>
            </w:r>
          </w:p>
          <w:p w14:paraId="0B4CD581" w14:textId="77777777" w:rsidR="004C67E4" w:rsidRPr="004C67E4" w:rsidRDefault="004C67E4" w:rsidP="002138FA">
            <w:pPr>
              <w:spacing w:line="260" w:lineRule="exact"/>
              <w:jc w:val="center"/>
              <w:rPr>
                <w:rFonts w:hAnsi="Times New Roman" w:cs="Times New Roman"/>
                <w:b/>
                <w:bCs/>
                <w:sz w:val="18"/>
                <w:szCs w:val="18"/>
                <w:cs/>
              </w:rPr>
            </w:pPr>
          </w:p>
        </w:tc>
        <w:tc>
          <w:tcPr>
            <w:tcW w:w="90" w:type="dxa"/>
            <w:tcBorders>
              <w:top w:val="single" w:sz="4" w:space="0" w:color="auto"/>
              <w:left w:val="nil"/>
              <w:right w:val="nil"/>
            </w:tcBorders>
            <w:vAlign w:val="bottom"/>
          </w:tcPr>
          <w:p w14:paraId="1DA75A5B" w14:textId="77777777" w:rsidR="00844C86" w:rsidRPr="004C67E4" w:rsidRDefault="00844C86" w:rsidP="002138FA">
            <w:pPr>
              <w:tabs>
                <w:tab w:val="decimal" w:pos="1242"/>
              </w:tabs>
              <w:spacing w:line="26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22F96180" w14:textId="77777777" w:rsidR="00844C86" w:rsidRPr="004C67E4" w:rsidRDefault="00844C86" w:rsidP="002138FA">
            <w:pPr>
              <w:spacing w:line="260" w:lineRule="exact"/>
              <w:jc w:val="center"/>
              <w:rPr>
                <w:rFonts w:hAnsi="Times New Roman" w:cstheme="minorBidi"/>
                <w:b/>
                <w:bCs/>
                <w:sz w:val="18"/>
                <w:szCs w:val="18"/>
              </w:rPr>
            </w:pPr>
            <w:r w:rsidRPr="004C67E4">
              <w:rPr>
                <w:rFonts w:hAnsi="Times New Roman" w:cs="Times New Roman"/>
                <w:b/>
                <w:bCs/>
                <w:sz w:val="18"/>
                <w:szCs w:val="18"/>
              </w:rPr>
              <w:t>December 31, 2024</w:t>
            </w:r>
          </w:p>
          <w:p w14:paraId="38421A25" w14:textId="4A82D385" w:rsidR="00CB0A69" w:rsidRPr="004C67E4" w:rsidRDefault="006403C7" w:rsidP="002138FA">
            <w:pPr>
              <w:spacing w:line="260" w:lineRule="exact"/>
              <w:jc w:val="center"/>
              <w:rPr>
                <w:rFonts w:hAnsi="Times New Roman" w:cstheme="minorBidi"/>
                <w:b/>
                <w:bCs/>
                <w:sz w:val="18"/>
                <w:szCs w:val="18"/>
                <w:cs/>
              </w:rPr>
            </w:pPr>
            <w:r w:rsidRPr="004C67E4">
              <w:rPr>
                <w:rFonts w:hAnsi="Times New Roman" w:cstheme="minorBidi"/>
                <w:b/>
                <w:bCs/>
                <w:sz w:val="18"/>
                <w:szCs w:val="18"/>
              </w:rPr>
              <w:t>(</w:t>
            </w:r>
            <w:r w:rsidR="00CB0A69" w:rsidRPr="004C67E4">
              <w:rPr>
                <w:rFonts w:hAnsi="Times New Roman" w:cstheme="minorBidi"/>
                <w:b/>
                <w:bCs/>
                <w:sz w:val="18"/>
                <w:szCs w:val="18"/>
              </w:rPr>
              <w:t>Restated</w:t>
            </w:r>
            <w:r w:rsidRPr="004C67E4">
              <w:rPr>
                <w:rFonts w:hAnsi="Times New Roman" w:cstheme="minorBidi"/>
                <w:b/>
                <w:bCs/>
                <w:sz w:val="18"/>
                <w:szCs w:val="18"/>
              </w:rPr>
              <w:t>)</w:t>
            </w:r>
          </w:p>
        </w:tc>
      </w:tr>
      <w:tr w:rsidR="00CA2C2D" w:rsidRPr="004C67E4" w14:paraId="02323EA8" w14:textId="77777777" w:rsidTr="002138FA">
        <w:tc>
          <w:tcPr>
            <w:tcW w:w="3582" w:type="dxa"/>
            <w:tcBorders>
              <w:top w:val="nil"/>
              <w:left w:val="nil"/>
              <w:bottom w:val="nil"/>
              <w:right w:val="nil"/>
            </w:tcBorders>
            <w:vAlign w:val="bottom"/>
          </w:tcPr>
          <w:p w14:paraId="36CA6428" w14:textId="77777777"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Accrued expenses</w:t>
            </w:r>
          </w:p>
        </w:tc>
        <w:tc>
          <w:tcPr>
            <w:tcW w:w="1215" w:type="dxa"/>
            <w:tcBorders>
              <w:top w:val="nil"/>
              <w:left w:val="nil"/>
              <w:right w:val="nil"/>
            </w:tcBorders>
            <w:vAlign w:val="bottom"/>
          </w:tcPr>
          <w:p w14:paraId="0D712A20" w14:textId="59526F66" w:rsidR="00CA2C2D" w:rsidRPr="00CA2C2D" w:rsidRDefault="00CA2C2D" w:rsidP="00CA2C2D">
            <w:pPr>
              <w:tabs>
                <w:tab w:val="decimal" w:pos="1043"/>
              </w:tabs>
              <w:spacing w:line="260" w:lineRule="exact"/>
              <w:rPr>
                <w:rFonts w:hAnsi="Times New Roman" w:cs="Times New Roman"/>
                <w:color w:val="000000"/>
                <w:sz w:val="18"/>
                <w:szCs w:val="18"/>
              </w:rPr>
            </w:pPr>
            <w:r w:rsidRPr="00CA2C2D">
              <w:rPr>
                <w:rFonts w:hAnsi="Times New Roman" w:cs="Times New Roman"/>
                <w:sz w:val="18"/>
                <w:szCs w:val="18"/>
              </w:rPr>
              <w:t>134,571</w:t>
            </w:r>
          </w:p>
        </w:tc>
        <w:tc>
          <w:tcPr>
            <w:tcW w:w="90" w:type="dxa"/>
            <w:tcBorders>
              <w:top w:val="nil"/>
              <w:left w:val="nil"/>
              <w:right w:val="nil"/>
            </w:tcBorders>
            <w:vAlign w:val="bottom"/>
          </w:tcPr>
          <w:p w14:paraId="4969CE10" w14:textId="77777777" w:rsidR="00CA2C2D" w:rsidRPr="00CA2C2D" w:rsidRDefault="00CA2C2D" w:rsidP="00CA2C2D">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7B131DBE" w14:textId="732D80AF"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308,798</w:t>
            </w:r>
          </w:p>
        </w:tc>
        <w:tc>
          <w:tcPr>
            <w:tcW w:w="171" w:type="dxa"/>
            <w:tcBorders>
              <w:top w:val="nil"/>
              <w:left w:val="nil"/>
              <w:right w:val="nil"/>
            </w:tcBorders>
          </w:tcPr>
          <w:p w14:paraId="2768EB60" w14:textId="77777777" w:rsidR="00CA2C2D" w:rsidRPr="00CA2C2D" w:rsidRDefault="00CA2C2D" w:rsidP="00CA2C2D">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7F1A8455" w14:textId="33AEB0F0"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134,546</w:t>
            </w:r>
          </w:p>
        </w:tc>
        <w:tc>
          <w:tcPr>
            <w:tcW w:w="90" w:type="dxa"/>
            <w:tcBorders>
              <w:top w:val="nil"/>
              <w:left w:val="nil"/>
              <w:right w:val="nil"/>
            </w:tcBorders>
          </w:tcPr>
          <w:p w14:paraId="3753B581" w14:textId="77777777" w:rsidR="00CA2C2D" w:rsidRPr="00CA2C2D" w:rsidRDefault="00CA2C2D" w:rsidP="00CA2C2D">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166DCD3" w14:textId="133365E5"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311,018</w:t>
            </w:r>
          </w:p>
        </w:tc>
      </w:tr>
      <w:tr w:rsidR="00CA2C2D" w:rsidRPr="004C67E4" w14:paraId="0D7DDD78" w14:textId="77777777" w:rsidTr="002138FA">
        <w:tc>
          <w:tcPr>
            <w:tcW w:w="3582" w:type="dxa"/>
            <w:tcBorders>
              <w:top w:val="nil"/>
              <w:left w:val="nil"/>
              <w:bottom w:val="nil"/>
              <w:right w:val="nil"/>
            </w:tcBorders>
            <w:vAlign w:val="bottom"/>
          </w:tcPr>
          <w:p w14:paraId="4D6A2AB7" w14:textId="77777777" w:rsidR="00CA2C2D" w:rsidRPr="004C67E4" w:rsidRDefault="00CA2C2D" w:rsidP="00CA2C2D">
            <w:pPr>
              <w:spacing w:line="260" w:lineRule="exact"/>
              <w:ind w:left="153" w:hanging="153"/>
              <w:rPr>
                <w:rFonts w:hAnsi="Times New Roman" w:cs="Times New Roman"/>
                <w:sz w:val="18"/>
                <w:szCs w:val="18"/>
              </w:rPr>
            </w:pPr>
            <w:r w:rsidRPr="004C67E4">
              <w:rPr>
                <w:rFonts w:hAnsi="Times New Roman" w:cs="Times New Roman"/>
                <w:sz w:val="18"/>
                <w:szCs w:val="18"/>
              </w:rPr>
              <w:t>Premium received for policies not yet approved</w:t>
            </w:r>
          </w:p>
        </w:tc>
        <w:tc>
          <w:tcPr>
            <w:tcW w:w="1215" w:type="dxa"/>
            <w:tcBorders>
              <w:left w:val="nil"/>
              <w:right w:val="nil"/>
            </w:tcBorders>
            <w:vAlign w:val="bottom"/>
          </w:tcPr>
          <w:p w14:paraId="7CF57E6D" w14:textId="582F2B42"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66,820</w:t>
            </w:r>
          </w:p>
        </w:tc>
        <w:tc>
          <w:tcPr>
            <w:tcW w:w="90" w:type="dxa"/>
            <w:tcBorders>
              <w:top w:val="nil"/>
              <w:left w:val="nil"/>
              <w:right w:val="nil"/>
            </w:tcBorders>
            <w:vAlign w:val="bottom"/>
          </w:tcPr>
          <w:p w14:paraId="71001487"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2B2085D7" w14:textId="7AB707E4"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82,858</w:t>
            </w:r>
          </w:p>
        </w:tc>
        <w:tc>
          <w:tcPr>
            <w:tcW w:w="171" w:type="dxa"/>
            <w:tcBorders>
              <w:top w:val="nil"/>
              <w:left w:val="nil"/>
              <w:right w:val="nil"/>
            </w:tcBorders>
          </w:tcPr>
          <w:p w14:paraId="19BB5A41"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43823E96" w14:textId="5AB6B667"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66,820</w:t>
            </w:r>
          </w:p>
        </w:tc>
        <w:tc>
          <w:tcPr>
            <w:tcW w:w="90" w:type="dxa"/>
            <w:tcBorders>
              <w:top w:val="nil"/>
              <w:left w:val="nil"/>
              <w:right w:val="nil"/>
            </w:tcBorders>
          </w:tcPr>
          <w:p w14:paraId="76A7EB90" w14:textId="77777777" w:rsidR="00CA2C2D" w:rsidRPr="00CA2C2D" w:rsidRDefault="00CA2C2D" w:rsidP="00CA2C2D">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304E2CF" w14:textId="1305729D"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82,858</w:t>
            </w:r>
          </w:p>
        </w:tc>
      </w:tr>
      <w:tr w:rsidR="00CA2C2D" w:rsidRPr="004C67E4" w14:paraId="2DFB1DDC" w14:textId="77777777" w:rsidTr="002138FA">
        <w:tc>
          <w:tcPr>
            <w:tcW w:w="3582" w:type="dxa"/>
            <w:tcBorders>
              <w:top w:val="nil"/>
              <w:left w:val="nil"/>
              <w:bottom w:val="nil"/>
              <w:right w:val="nil"/>
            </w:tcBorders>
            <w:vAlign w:val="bottom"/>
          </w:tcPr>
          <w:p w14:paraId="30A5F5E6" w14:textId="354E3CD2"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Amounts received awaiting handling</w:t>
            </w:r>
          </w:p>
        </w:tc>
        <w:tc>
          <w:tcPr>
            <w:tcW w:w="1215" w:type="dxa"/>
            <w:tcBorders>
              <w:left w:val="nil"/>
              <w:right w:val="nil"/>
            </w:tcBorders>
            <w:vAlign w:val="bottom"/>
          </w:tcPr>
          <w:p w14:paraId="69D73FF6" w14:textId="530A9AC5"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100,692</w:t>
            </w:r>
          </w:p>
        </w:tc>
        <w:tc>
          <w:tcPr>
            <w:tcW w:w="90" w:type="dxa"/>
            <w:tcBorders>
              <w:top w:val="nil"/>
              <w:left w:val="nil"/>
              <w:right w:val="nil"/>
            </w:tcBorders>
            <w:vAlign w:val="bottom"/>
          </w:tcPr>
          <w:p w14:paraId="01BD9E2E"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626A0E12" w14:textId="319FA8F2"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48,196</w:t>
            </w:r>
          </w:p>
        </w:tc>
        <w:tc>
          <w:tcPr>
            <w:tcW w:w="171" w:type="dxa"/>
            <w:tcBorders>
              <w:top w:val="nil"/>
              <w:left w:val="nil"/>
              <w:right w:val="nil"/>
            </w:tcBorders>
          </w:tcPr>
          <w:p w14:paraId="19AAADB2"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43D65863" w14:textId="55210FCC"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100,692</w:t>
            </w:r>
          </w:p>
        </w:tc>
        <w:tc>
          <w:tcPr>
            <w:tcW w:w="90" w:type="dxa"/>
            <w:tcBorders>
              <w:top w:val="nil"/>
              <w:left w:val="nil"/>
              <w:right w:val="nil"/>
            </w:tcBorders>
          </w:tcPr>
          <w:p w14:paraId="110995D3" w14:textId="77777777" w:rsidR="00CA2C2D" w:rsidRPr="00CA2C2D" w:rsidRDefault="00CA2C2D" w:rsidP="00CA2C2D">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37C57A8C" w14:textId="5F227C71"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48,196</w:t>
            </w:r>
          </w:p>
        </w:tc>
      </w:tr>
      <w:tr w:rsidR="00CA2C2D" w:rsidRPr="004C67E4" w14:paraId="445B41FB" w14:textId="77777777" w:rsidTr="002138FA">
        <w:tc>
          <w:tcPr>
            <w:tcW w:w="3582" w:type="dxa"/>
            <w:tcBorders>
              <w:top w:val="nil"/>
              <w:left w:val="nil"/>
              <w:bottom w:val="nil"/>
              <w:right w:val="nil"/>
            </w:tcBorders>
            <w:vAlign w:val="bottom"/>
          </w:tcPr>
          <w:p w14:paraId="15B541F6" w14:textId="77777777"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Specific business tax payable</w:t>
            </w:r>
          </w:p>
        </w:tc>
        <w:tc>
          <w:tcPr>
            <w:tcW w:w="1215" w:type="dxa"/>
            <w:tcBorders>
              <w:left w:val="nil"/>
              <w:right w:val="nil"/>
            </w:tcBorders>
            <w:vAlign w:val="bottom"/>
          </w:tcPr>
          <w:p w14:paraId="65B04751" w14:textId="490CF4F5"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138,979</w:t>
            </w:r>
          </w:p>
        </w:tc>
        <w:tc>
          <w:tcPr>
            <w:tcW w:w="90" w:type="dxa"/>
            <w:tcBorders>
              <w:top w:val="nil"/>
              <w:left w:val="nil"/>
              <w:right w:val="nil"/>
            </w:tcBorders>
            <w:vAlign w:val="bottom"/>
          </w:tcPr>
          <w:p w14:paraId="36ACDD2C"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20ADA64C" w14:textId="51E91118"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143,459</w:t>
            </w:r>
          </w:p>
        </w:tc>
        <w:tc>
          <w:tcPr>
            <w:tcW w:w="171" w:type="dxa"/>
            <w:tcBorders>
              <w:top w:val="nil"/>
              <w:left w:val="nil"/>
              <w:right w:val="nil"/>
            </w:tcBorders>
          </w:tcPr>
          <w:p w14:paraId="40D165C2"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3C39AD80" w14:textId="75419AD6"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138,979</w:t>
            </w:r>
          </w:p>
        </w:tc>
        <w:tc>
          <w:tcPr>
            <w:tcW w:w="90" w:type="dxa"/>
            <w:tcBorders>
              <w:top w:val="nil"/>
              <w:left w:val="nil"/>
              <w:right w:val="nil"/>
            </w:tcBorders>
          </w:tcPr>
          <w:p w14:paraId="0BC1E22B" w14:textId="77777777" w:rsidR="00CA2C2D" w:rsidRPr="00CA2C2D" w:rsidRDefault="00CA2C2D" w:rsidP="00CA2C2D">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80E36DB" w14:textId="0C84581E"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143,459</w:t>
            </w:r>
          </w:p>
        </w:tc>
      </w:tr>
      <w:tr w:rsidR="00CA2C2D" w:rsidRPr="004C67E4" w14:paraId="3DD44660" w14:textId="77777777" w:rsidTr="002138FA">
        <w:tc>
          <w:tcPr>
            <w:tcW w:w="3582" w:type="dxa"/>
            <w:tcBorders>
              <w:top w:val="nil"/>
              <w:left w:val="nil"/>
              <w:bottom w:val="nil"/>
              <w:right w:val="nil"/>
            </w:tcBorders>
            <w:vAlign w:val="bottom"/>
          </w:tcPr>
          <w:p w14:paraId="7BFF0C87" w14:textId="77777777"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Payable from purchases of investments</w:t>
            </w:r>
          </w:p>
        </w:tc>
        <w:tc>
          <w:tcPr>
            <w:tcW w:w="1215" w:type="dxa"/>
            <w:tcBorders>
              <w:left w:val="nil"/>
              <w:right w:val="nil"/>
            </w:tcBorders>
            <w:vAlign w:val="bottom"/>
          </w:tcPr>
          <w:p w14:paraId="029088CA" w14:textId="4C353490"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27,460</w:t>
            </w:r>
          </w:p>
        </w:tc>
        <w:tc>
          <w:tcPr>
            <w:tcW w:w="90" w:type="dxa"/>
            <w:tcBorders>
              <w:top w:val="nil"/>
            </w:tcBorders>
            <w:vAlign w:val="bottom"/>
          </w:tcPr>
          <w:p w14:paraId="7DDC56AA" w14:textId="77777777" w:rsidR="00CA2C2D" w:rsidRPr="00CA2C2D" w:rsidRDefault="00CA2C2D" w:rsidP="00CA2C2D">
            <w:pPr>
              <w:tabs>
                <w:tab w:val="decimal" w:pos="1242"/>
              </w:tabs>
              <w:spacing w:line="260" w:lineRule="exact"/>
              <w:ind w:left="-18" w:right="90"/>
              <w:jc w:val="right"/>
              <w:rPr>
                <w:rFonts w:hAnsi="Times New Roman" w:cs="Times New Roman"/>
                <w:sz w:val="18"/>
                <w:szCs w:val="18"/>
              </w:rPr>
            </w:pPr>
          </w:p>
        </w:tc>
        <w:tc>
          <w:tcPr>
            <w:tcW w:w="1204" w:type="dxa"/>
            <w:tcBorders>
              <w:top w:val="nil"/>
            </w:tcBorders>
            <w:vAlign w:val="bottom"/>
          </w:tcPr>
          <w:p w14:paraId="08F5BB30" w14:textId="7EE3F360"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9,560</w:t>
            </w:r>
          </w:p>
        </w:tc>
        <w:tc>
          <w:tcPr>
            <w:tcW w:w="171" w:type="dxa"/>
            <w:tcBorders>
              <w:top w:val="nil"/>
            </w:tcBorders>
          </w:tcPr>
          <w:p w14:paraId="561ADB8E"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5F65BC7D" w14:textId="09FCAB0E"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27,460</w:t>
            </w:r>
          </w:p>
        </w:tc>
        <w:tc>
          <w:tcPr>
            <w:tcW w:w="90" w:type="dxa"/>
            <w:tcBorders>
              <w:top w:val="nil"/>
            </w:tcBorders>
          </w:tcPr>
          <w:p w14:paraId="5CFCE272" w14:textId="77777777" w:rsidR="00CA2C2D" w:rsidRPr="00CA2C2D" w:rsidRDefault="00CA2C2D" w:rsidP="00CA2C2D">
            <w:pPr>
              <w:spacing w:line="260" w:lineRule="exact"/>
              <w:ind w:right="90" w:firstLine="4"/>
              <w:jc w:val="center"/>
              <w:rPr>
                <w:rFonts w:hAnsi="Times New Roman" w:cs="Times New Roman"/>
                <w:sz w:val="18"/>
                <w:szCs w:val="18"/>
              </w:rPr>
            </w:pPr>
          </w:p>
        </w:tc>
        <w:tc>
          <w:tcPr>
            <w:tcW w:w="1205" w:type="dxa"/>
            <w:tcBorders>
              <w:top w:val="nil"/>
              <w:right w:val="nil"/>
            </w:tcBorders>
            <w:vAlign w:val="bottom"/>
          </w:tcPr>
          <w:p w14:paraId="6C8823DA" w14:textId="19463B29"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9,560</w:t>
            </w:r>
          </w:p>
        </w:tc>
      </w:tr>
      <w:tr w:rsidR="00CA2C2D" w:rsidRPr="004C67E4" w14:paraId="3DB486F4" w14:textId="77777777" w:rsidTr="002138FA">
        <w:tc>
          <w:tcPr>
            <w:tcW w:w="3582" w:type="dxa"/>
            <w:tcBorders>
              <w:top w:val="nil"/>
              <w:left w:val="nil"/>
              <w:right w:val="nil"/>
            </w:tcBorders>
            <w:vAlign w:val="bottom"/>
          </w:tcPr>
          <w:p w14:paraId="139CA52C" w14:textId="77777777"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Withholding tax payable</w:t>
            </w:r>
          </w:p>
        </w:tc>
        <w:tc>
          <w:tcPr>
            <w:tcW w:w="1215" w:type="dxa"/>
            <w:tcBorders>
              <w:left w:val="nil"/>
              <w:right w:val="nil"/>
            </w:tcBorders>
            <w:vAlign w:val="bottom"/>
          </w:tcPr>
          <w:p w14:paraId="7B7949B8" w14:textId="365840A1"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18,065</w:t>
            </w:r>
          </w:p>
        </w:tc>
        <w:tc>
          <w:tcPr>
            <w:tcW w:w="90" w:type="dxa"/>
            <w:tcBorders>
              <w:left w:val="nil"/>
              <w:right w:val="nil"/>
            </w:tcBorders>
            <w:vAlign w:val="bottom"/>
          </w:tcPr>
          <w:p w14:paraId="770E15A5"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72615A3E" w14:textId="03F57F4F"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32,662</w:t>
            </w:r>
          </w:p>
        </w:tc>
        <w:tc>
          <w:tcPr>
            <w:tcW w:w="171" w:type="dxa"/>
            <w:tcBorders>
              <w:left w:val="nil"/>
              <w:right w:val="nil"/>
            </w:tcBorders>
          </w:tcPr>
          <w:p w14:paraId="1BCFEDBE"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12E0572F" w14:textId="7C21A647"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18,024</w:t>
            </w:r>
          </w:p>
        </w:tc>
        <w:tc>
          <w:tcPr>
            <w:tcW w:w="90" w:type="dxa"/>
            <w:tcBorders>
              <w:left w:val="nil"/>
              <w:right w:val="nil"/>
            </w:tcBorders>
          </w:tcPr>
          <w:p w14:paraId="437D72A7" w14:textId="77777777" w:rsidR="00CA2C2D" w:rsidRPr="00CA2C2D" w:rsidRDefault="00CA2C2D" w:rsidP="00CA2C2D">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3EA43C92" w14:textId="1D64B06B"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32,626</w:t>
            </w:r>
          </w:p>
        </w:tc>
      </w:tr>
      <w:tr w:rsidR="00CA2C2D" w:rsidRPr="004C67E4" w14:paraId="30A09504" w14:textId="77777777" w:rsidTr="002138FA">
        <w:trPr>
          <w:trHeight w:val="100"/>
        </w:trPr>
        <w:tc>
          <w:tcPr>
            <w:tcW w:w="3582" w:type="dxa"/>
            <w:tcBorders>
              <w:top w:val="nil"/>
              <w:left w:val="nil"/>
              <w:right w:val="nil"/>
            </w:tcBorders>
            <w:vAlign w:val="bottom"/>
          </w:tcPr>
          <w:p w14:paraId="51AA1748" w14:textId="77777777" w:rsidR="00CA2C2D" w:rsidRPr="004C67E4" w:rsidRDefault="00CA2C2D" w:rsidP="00CA2C2D">
            <w:pPr>
              <w:spacing w:line="260" w:lineRule="exact"/>
              <w:ind w:right="-108"/>
              <w:jc w:val="both"/>
              <w:rPr>
                <w:rFonts w:hAnsi="Times New Roman" w:cs="Times New Roman"/>
                <w:sz w:val="18"/>
                <w:szCs w:val="18"/>
              </w:rPr>
            </w:pPr>
            <w:r w:rsidRPr="004C67E4">
              <w:rPr>
                <w:rFonts w:hAnsi="Times New Roman" w:cs="Times New Roman"/>
                <w:sz w:val="18"/>
                <w:szCs w:val="18"/>
              </w:rPr>
              <w:t>Short-term employee benefit payables</w:t>
            </w:r>
          </w:p>
        </w:tc>
        <w:tc>
          <w:tcPr>
            <w:tcW w:w="1215" w:type="dxa"/>
            <w:tcBorders>
              <w:left w:val="nil"/>
              <w:right w:val="nil"/>
            </w:tcBorders>
            <w:vAlign w:val="bottom"/>
          </w:tcPr>
          <w:p w14:paraId="054BFA6E" w14:textId="3AD0B291"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87,152</w:t>
            </w:r>
          </w:p>
        </w:tc>
        <w:tc>
          <w:tcPr>
            <w:tcW w:w="90" w:type="dxa"/>
            <w:tcBorders>
              <w:left w:val="nil"/>
              <w:right w:val="nil"/>
            </w:tcBorders>
            <w:vAlign w:val="bottom"/>
          </w:tcPr>
          <w:p w14:paraId="4ED2F632"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0E3BCAC3" w14:textId="2724E8AE"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113,879</w:t>
            </w:r>
          </w:p>
        </w:tc>
        <w:tc>
          <w:tcPr>
            <w:tcW w:w="171" w:type="dxa"/>
            <w:tcBorders>
              <w:left w:val="nil"/>
              <w:right w:val="nil"/>
            </w:tcBorders>
          </w:tcPr>
          <w:p w14:paraId="26DE5237"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3A04C460" w14:textId="4DFF222B"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87,152</w:t>
            </w:r>
          </w:p>
        </w:tc>
        <w:tc>
          <w:tcPr>
            <w:tcW w:w="90" w:type="dxa"/>
            <w:tcBorders>
              <w:left w:val="nil"/>
              <w:right w:val="nil"/>
            </w:tcBorders>
          </w:tcPr>
          <w:p w14:paraId="63EE59C9" w14:textId="77777777" w:rsidR="00CA2C2D" w:rsidRPr="00CA2C2D" w:rsidRDefault="00CA2C2D" w:rsidP="00CA2C2D">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49F755BA" w14:textId="45C290A2"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113,309</w:t>
            </w:r>
          </w:p>
        </w:tc>
      </w:tr>
      <w:tr w:rsidR="00CA2C2D" w:rsidRPr="004C67E4" w14:paraId="0B423020" w14:textId="77777777" w:rsidTr="002138FA">
        <w:trPr>
          <w:trHeight w:val="57"/>
        </w:trPr>
        <w:tc>
          <w:tcPr>
            <w:tcW w:w="3582" w:type="dxa"/>
            <w:tcBorders>
              <w:top w:val="nil"/>
              <w:left w:val="nil"/>
              <w:bottom w:val="nil"/>
              <w:right w:val="nil"/>
            </w:tcBorders>
            <w:vAlign w:val="bottom"/>
          </w:tcPr>
          <w:p w14:paraId="1B818921" w14:textId="77777777"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Others</w:t>
            </w:r>
          </w:p>
        </w:tc>
        <w:tc>
          <w:tcPr>
            <w:tcW w:w="1215" w:type="dxa"/>
            <w:tcBorders>
              <w:left w:val="nil"/>
              <w:bottom w:val="single" w:sz="4" w:space="0" w:color="auto"/>
              <w:right w:val="nil"/>
            </w:tcBorders>
            <w:vAlign w:val="bottom"/>
          </w:tcPr>
          <w:p w14:paraId="53768630" w14:textId="543379C2"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22,640</w:t>
            </w:r>
          </w:p>
        </w:tc>
        <w:tc>
          <w:tcPr>
            <w:tcW w:w="90" w:type="dxa"/>
            <w:tcBorders>
              <w:left w:val="nil"/>
              <w:right w:val="nil"/>
            </w:tcBorders>
            <w:vAlign w:val="bottom"/>
          </w:tcPr>
          <w:p w14:paraId="0506B90E"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DF60ADA" w14:textId="14C1C19F"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42,578</w:t>
            </w:r>
          </w:p>
        </w:tc>
        <w:tc>
          <w:tcPr>
            <w:tcW w:w="171" w:type="dxa"/>
            <w:tcBorders>
              <w:left w:val="nil"/>
              <w:right w:val="nil"/>
            </w:tcBorders>
          </w:tcPr>
          <w:p w14:paraId="130B32F3"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2FAE6188" w14:textId="682D9F97"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rPr>
              <w:t>16,380</w:t>
            </w:r>
          </w:p>
        </w:tc>
        <w:tc>
          <w:tcPr>
            <w:tcW w:w="90" w:type="dxa"/>
            <w:tcBorders>
              <w:left w:val="nil"/>
              <w:right w:val="nil"/>
            </w:tcBorders>
          </w:tcPr>
          <w:p w14:paraId="4FE05C4C" w14:textId="77777777" w:rsidR="00CA2C2D" w:rsidRPr="00CA2C2D" w:rsidRDefault="00CA2C2D" w:rsidP="00CA2C2D">
            <w:pPr>
              <w:spacing w:line="26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D41AACB" w14:textId="5960E48C"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36,030</w:t>
            </w:r>
          </w:p>
        </w:tc>
      </w:tr>
      <w:tr w:rsidR="00CA2C2D" w:rsidRPr="004C67E4" w14:paraId="135115FD" w14:textId="77777777" w:rsidTr="002138FA">
        <w:tc>
          <w:tcPr>
            <w:tcW w:w="3582" w:type="dxa"/>
            <w:tcBorders>
              <w:top w:val="nil"/>
              <w:left w:val="nil"/>
              <w:bottom w:val="nil"/>
              <w:right w:val="nil"/>
            </w:tcBorders>
            <w:vAlign w:val="bottom"/>
          </w:tcPr>
          <w:p w14:paraId="053CF134" w14:textId="77777777" w:rsidR="00CA2C2D" w:rsidRPr="004C67E4" w:rsidRDefault="00CA2C2D" w:rsidP="00CA2C2D">
            <w:pPr>
              <w:spacing w:line="260" w:lineRule="exact"/>
              <w:jc w:val="both"/>
              <w:rPr>
                <w:rFonts w:hAnsi="Times New Roman" w:cs="Times New Roman"/>
                <w:sz w:val="18"/>
                <w:szCs w:val="18"/>
              </w:rPr>
            </w:pPr>
            <w:r w:rsidRPr="004C67E4">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0DFE0680" w14:textId="752CAC38" w:rsidR="00CA2C2D" w:rsidRPr="00CA2C2D" w:rsidRDefault="00CA2C2D" w:rsidP="00CA2C2D">
            <w:pPr>
              <w:tabs>
                <w:tab w:val="decimal" w:pos="1043"/>
              </w:tabs>
              <w:spacing w:line="260" w:lineRule="exact"/>
              <w:rPr>
                <w:rFonts w:hAnsi="Times New Roman" w:cs="Times New Roman"/>
                <w:color w:val="000000"/>
                <w:sz w:val="18"/>
                <w:szCs w:val="18"/>
                <w:cs/>
              </w:rPr>
            </w:pPr>
            <w:r w:rsidRPr="00CA2C2D">
              <w:rPr>
                <w:rFonts w:hAnsi="Times New Roman" w:cs="Times New Roman"/>
                <w:sz w:val="18"/>
                <w:szCs w:val="18"/>
              </w:rPr>
              <w:t>596,379</w:t>
            </w:r>
          </w:p>
        </w:tc>
        <w:tc>
          <w:tcPr>
            <w:tcW w:w="90" w:type="dxa"/>
            <w:tcBorders>
              <w:left w:val="nil"/>
              <w:right w:val="nil"/>
            </w:tcBorders>
            <w:vAlign w:val="bottom"/>
          </w:tcPr>
          <w:p w14:paraId="654C0F39" w14:textId="77777777" w:rsidR="00CA2C2D" w:rsidRPr="00CA2C2D" w:rsidRDefault="00CA2C2D" w:rsidP="00CA2C2D">
            <w:pPr>
              <w:tabs>
                <w:tab w:val="decimal" w:pos="1242"/>
              </w:tabs>
              <w:spacing w:line="26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31F0FCC9" w14:textId="69EB995A" w:rsidR="00CA2C2D" w:rsidRPr="00CA2C2D" w:rsidRDefault="00CA2C2D" w:rsidP="00CA2C2D">
            <w:pPr>
              <w:tabs>
                <w:tab w:val="decimal" w:pos="994"/>
              </w:tabs>
              <w:spacing w:line="260" w:lineRule="exact"/>
              <w:rPr>
                <w:rFonts w:hAnsi="Times New Roman" w:cs="Times New Roman"/>
                <w:sz w:val="18"/>
                <w:szCs w:val="18"/>
              </w:rPr>
            </w:pPr>
            <w:r w:rsidRPr="00CA2C2D">
              <w:rPr>
                <w:rFonts w:hAnsi="Times New Roman" w:cs="Times New Roman"/>
                <w:sz w:val="18"/>
                <w:szCs w:val="18"/>
              </w:rPr>
              <w:t>781,990</w:t>
            </w:r>
          </w:p>
        </w:tc>
        <w:tc>
          <w:tcPr>
            <w:tcW w:w="171" w:type="dxa"/>
            <w:tcBorders>
              <w:left w:val="nil"/>
              <w:right w:val="nil"/>
            </w:tcBorders>
          </w:tcPr>
          <w:p w14:paraId="051E8743" w14:textId="77777777" w:rsidR="00CA2C2D" w:rsidRPr="00CA2C2D" w:rsidRDefault="00CA2C2D" w:rsidP="00CA2C2D">
            <w:pPr>
              <w:tabs>
                <w:tab w:val="decimal" w:pos="1242"/>
              </w:tabs>
              <w:spacing w:line="26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7F37B974" w14:textId="0E66F880" w:rsidR="00CA2C2D" w:rsidRPr="00CA2C2D" w:rsidRDefault="00CA2C2D" w:rsidP="00CA2C2D">
            <w:pPr>
              <w:tabs>
                <w:tab w:val="decimal" w:pos="977"/>
              </w:tabs>
              <w:spacing w:line="260" w:lineRule="exact"/>
              <w:rPr>
                <w:rFonts w:hAnsi="Times New Roman" w:cs="Times New Roman"/>
                <w:sz w:val="18"/>
                <w:szCs w:val="18"/>
              </w:rPr>
            </w:pPr>
            <w:r w:rsidRPr="00CA2C2D">
              <w:rPr>
                <w:rFonts w:hAnsi="Times New Roman" w:cs="Times New Roman"/>
                <w:sz w:val="18"/>
                <w:szCs w:val="18"/>
                <w:cs/>
              </w:rPr>
              <w:t>590</w:t>
            </w:r>
            <w:r w:rsidRPr="00CA2C2D">
              <w:rPr>
                <w:rFonts w:hAnsi="Times New Roman" w:cs="Times New Roman"/>
                <w:sz w:val="18"/>
                <w:szCs w:val="18"/>
              </w:rPr>
              <w:t>,053</w:t>
            </w:r>
          </w:p>
        </w:tc>
        <w:tc>
          <w:tcPr>
            <w:tcW w:w="90" w:type="dxa"/>
            <w:tcBorders>
              <w:left w:val="nil"/>
              <w:right w:val="nil"/>
            </w:tcBorders>
          </w:tcPr>
          <w:p w14:paraId="17D2861D" w14:textId="77777777" w:rsidR="00CA2C2D" w:rsidRPr="00CA2C2D" w:rsidRDefault="00CA2C2D" w:rsidP="00CA2C2D">
            <w:pPr>
              <w:spacing w:line="26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026FBA77" w14:textId="0E542F87" w:rsidR="00CA2C2D" w:rsidRPr="00CA2C2D" w:rsidRDefault="00CA2C2D" w:rsidP="00CA2C2D">
            <w:pPr>
              <w:tabs>
                <w:tab w:val="decimal" w:pos="995"/>
              </w:tabs>
              <w:spacing w:line="260" w:lineRule="exact"/>
              <w:rPr>
                <w:rFonts w:hAnsi="Times New Roman" w:cs="Times New Roman"/>
                <w:sz w:val="18"/>
                <w:szCs w:val="18"/>
              </w:rPr>
            </w:pPr>
            <w:r w:rsidRPr="00CA2C2D">
              <w:rPr>
                <w:rFonts w:hAnsi="Times New Roman" w:cs="Times New Roman"/>
                <w:sz w:val="18"/>
                <w:szCs w:val="18"/>
              </w:rPr>
              <w:t>777,056</w:t>
            </w:r>
          </w:p>
        </w:tc>
      </w:tr>
    </w:tbl>
    <w:p w14:paraId="4422F99C" w14:textId="0D7BBDE1" w:rsidR="00D063A9" w:rsidRPr="00F95CB2" w:rsidRDefault="0092184E" w:rsidP="00D108F3">
      <w:pPr>
        <w:pStyle w:val="Heading2"/>
        <w:numPr>
          <w:ilvl w:val="0"/>
          <w:numId w:val="33"/>
        </w:numPr>
        <w:spacing w:before="480" w:after="240"/>
        <w:ind w:left="364"/>
        <w:rPr>
          <w:rFonts w:ascii="Times New Roman" w:hAnsi="Times New Roman" w:cs="Times New Roman"/>
          <w:sz w:val="20"/>
          <w:szCs w:val="20"/>
          <w:cs/>
          <w:lang w:val="en-US"/>
        </w:rPr>
      </w:pPr>
      <w:bookmarkStart w:id="6" w:name="_Hlk149867658"/>
      <w:r>
        <w:rPr>
          <w:rFonts w:ascii="Times New Roman" w:hAnsi="Times New Roman" w:cs="Times New Roman"/>
          <w:sz w:val="22"/>
          <w:szCs w:val="22"/>
          <w:lang w:val="en-US"/>
        </w:rPr>
        <w:tab/>
      </w:r>
      <w:r w:rsidR="00844C86" w:rsidRPr="00F95CB2">
        <w:rPr>
          <w:rFonts w:ascii="Times New Roman" w:hAnsi="Times New Roman" w:cs="Times New Roman"/>
          <w:sz w:val="20"/>
          <w:szCs w:val="20"/>
          <w:lang w:val="en-US"/>
        </w:rPr>
        <w:t>OPERATING  SEGMENT</w:t>
      </w:r>
      <w:r w:rsidR="0017580C" w:rsidRPr="00F95CB2">
        <w:rPr>
          <w:rFonts w:ascii="Times New Roman" w:hAnsi="Times New Roman" w:cs="Times New Roman"/>
          <w:sz w:val="20"/>
          <w:szCs w:val="20"/>
          <w:cs/>
          <w:lang w:val="en-US"/>
        </w:rPr>
        <w:t xml:space="preserve"> </w:t>
      </w:r>
      <w:bookmarkEnd w:id="6"/>
    </w:p>
    <w:p w14:paraId="1A023C4F" w14:textId="38348FA8" w:rsidR="00D108F3" w:rsidRDefault="00844C86" w:rsidP="00D760C3">
      <w:pPr>
        <w:tabs>
          <w:tab w:val="left" w:pos="2160"/>
          <w:tab w:val="right" w:pos="7200"/>
          <w:tab w:val="right" w:pos="9000"/>
        </w:tabs>
        <w:spacing w:after="200"/>
        <w:ind w:left="547" w:right="-29" w:hanging="547"/>
        <w:jc w:val="thaiDistribute"/>
        <w:rPr>
          <w:rFonts w:hAnsi="Times New Roman" w:cstheme="minorBidi"/>
          <w:cs/>
        </w:rPr>
      </w:pPr>
      <w:r w:rsidRPr="007546C1">
        <w:rPr>
          <w:rFonts w:hAnsi="Times New Roman" w:cs="Times New Roman"/>
          <w:sz w:val="20"/>
          <w:szCs w:val="20"/>
        </w:rPr>
        <w:tab/>
      </w:r>
      <w:r w:rsidRPr="007F34D6">
        <w:rPr>
          <w:rFonts w:hAnsi="Times New Roman" w:cs="Times New Roman"/>
        </w:rPr>
        <w:t xml:space="preserve">The Group presented operating segment information in the same manner as that reported to the Office of Insurance Commission (“OIC”) on the report of underwriting information reported by insurance categories since the management considered that the Group and the Company are operating its core business in a single segment (i.e. life insurance business) and in a single geographic area (i.e. Thailand). Hence, all items as presented in this segment information are consistent to the Group’s and the Company’s internal reports that are regularly reviewed by the chief operating decision maker in order </w:t>
      </w:r>
      <w:r w:rsidRPr="007F34D6">
        <w:rPr>
          <w:rFonts w:hAnsi="Times New Roman" w:cs="Times New Roman"/>
          <w:spacing w:val="-2"/>
        </w:rPr>
        <w:t>to make decision about allocation of resources to the segment and evaluate its performance. The chief operating decision maker has been identified as the Chief Executive</w:t>
      </w:r>
      <w:r w:rsidRPr="007F34D6">
        <w:rPr>
          <w:rFonts w:hAnsi="Times New Roman" w:cs="Times New Roman"/>
        </w:rPr>
        <w:t xml:space="preserve"> Officer.</w:t>
      </w:r>
    </w:p>
    <w:p w14:paraId="5377FDEA" w14:textId="77777777" w:rsidR="00D108F3" w:rsidRDefault="00D108F3">
      <w:pPr>
        <w:rPr>
          <w:rFonts w:hAnsi="Times New Roman" w:cstheme="minorBidi"/>
          <w:cs/>
        </w:rPr>
      </w:pPr>
      <w:r>
        <w:rPr>
          <w:rFonts w:hAnsi="Times New Roman" w:cstheme="minorBidi"/>
          <w:cs/>
        </w:rPr>
        <w:br w:type="page"/>
      </w:r>
    </w:p>
    <w:p w14:paraId="0F4A263B" w14:textId="7EB8C45C" w:rsidR="00060B00" w:rsidRPr="00766C82" w:rsidRDefault="00060B00" w:rsidP="00C86665">
      <w:pPr>
        <w:spacing w:after="120"/>
        <w:ind w:left="547"/>
        <w:jc w:val="thaiDistribute"/>
        <w:rPr>
          <w:rFonts w:hAnsi="Times New Roman" w:cstheme="minorBidi"/>
          <w:b/>
          <w:bCs/>
          <w:color w:val="000000"/>
          <w:cs/>
        </w:rPr>
      </w:pPr>
      <w:r w:rsidRPr="007F34D6">
        <w:rPr>
          <w:rFonts w:hAnsi="Times New Roman" w:cs="Times New Roman"/>
          <w:spacing w:val="-8"/>
        </w:rPr>
        <w:lastRenderedPageBreak/>
        <w:t xml:space="preserve">Information of operating segment as per mentioned above for the three-month </w:t>
      </w:r>
      <w:r w:rsidR="00312D3D">
        <w:rPr>
          <w:rFonts w:hAnsi="Times New Roman" w:cs="Times New Roman"/>
          <w:spacing w:val="-8"/>
        </w:rPr>
        <w:t xml:space="preserve">and six-month </w:t>
      </w:r>
      <w:r w:rsidRPr="007F34D6">
        <w:rPr>
          <w:rFonts w:hAnsi="Times New Roman" w:cs="Times New Roman"/>
        </w:rPr>
        <w:t xml:space="preserve">periods ended </w:t>
      </w:r>
      <w:r w:rsidR="00312D3D">
        <w:rPr>
          <w:rFonts w:hAnsi="Times New Roman" w:cs="Times New Roman"/>
        </w:rPr>
        <w:t>June</w:t>
      </w:r>
      <w:r w:rsidRPr="007F34D6">
        <w:rPr>
          <w:rFonts w:hAnsi="Times New Roman" w:cs="Times New Roman"/>
        </w:rPr>
        <w:t xml:space="preserve"> 3</w:t>
      </w:r>
      <w:r w:rsidR="00312D3D">
        <w:rPr>
          <w:rFonts w:hAnsi="Times New Roman" w:cs="Times New Roman"/>
        </w:rPr>
        <w:t>0</w:t>
      </w:r>
      <w:r w:rsidRPr="007F34D6">
        <w:rPr>
          <w:rFonts w:hAnsi="Times New Roman" w:cs="Times New Roman"/>
        </w:rPr>
        <w:t>, 2025 and 2024 is as follows:</w:t>
      </w:r>
    </w:p>
    <w:p w14:paraId="5FCDAECF" w14:textId="18473001" w:rsidR="00AC7BDF" w:rsidRPr="007546C1" w:rsidRDefault="00DB5FD4" w:rsidP="00DB5FD4">
      <w:pPr>
        <w:ind w:right="-126"/>
        <w:jc w:val="right"/>
        <w:rPr>
          <w:rFonts w:hAnsi="Times New Roman" w:cs="Times New Roman"/>
          <w:b/>
          <w:bCs/>
          <w:color w:val="000000"/>
          <w:sz w:val="20"/>
          <w:szCs w:val="20"/>
        </w:rPr>
      </w:pPr>
      <w:r w:rsidRPr="007546C1">
        <w:rPr>
          <w:rFonts w:hAnsi="Times New Roman" w:cs="Times New Roman"/>
          <w:b/>
          <w:bCs/>
          <w:color w:val="000000"/>
          <w:sz w:val="20"/>
          <w:szCs w:val="20"/>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130"/>
        <w:gridCol w:w="130"/>
        <w:gridCol w:w="990"/>
        <w:gridCol w:w="90"/>
        <w:gridCol w:w="1058"/>
        <w:gridCol w:w="112"/>
        <w:gridCol w:w="990"/>
        <w:gridCol w:w="90"/>
        <w:gridCol w:w="1080"/>
      </w:tblGrid>
      <w:tr w:rsidR="00685331" w:rsidRPr="00C86665" w14:paraId="0C460DE3" w14:textId="77777777" w:rsidTr="00C86665">
        <w:trPr>
          <w:trHeight w:val="144"/>
        </w:trPr>
        <w:tc>
          <w:tcPr>
            <w:tcW w:w="3150" w:type="dxa"/>
            <w:vAlign w:val="bottom"/>
          </w:tcPr>
          <w:p w14:paraId="7D80DEC3" w14:textId="77777777" w:rsidR="00685331" w:rsidRPr="00C86665" w:rsidRDefault="00685331" w:rsidP="002138FA">
            <w:pPr>
              <w:spacing w:line="320" w:lineRule="exact"/>
              <w:jc w:val="center"/>
              <w:rPr>
                <w:rFonts w:hAnsi="Times New Roman" w:cs="Times New Roman"/>
                <w:sz w:val="18"/>
                <w:szCs w:val="18"/>
                <w:cs/>
              </w:rPr>
            </w:pPr>
          </w:p>
        </w:tc>
        <w:tc>
          <w:tcPr>
            <w:tcW w:w="5670" w:type="dxa"/>
            <w:gridSpan w:val="9"/>
            <w:tcBorders>
              <w:bottom w:val="single" w:sz="4" w:space="0" w:color="auto"/>
            </w:tcBorders>
            <w:vAlign w:val="bottom"/>
          </w:tcPr>
          <w:p w14:paraId="53EED3F4" w14:textId="7F0175AF" w:rsidR="00685331" w:rsidRPr="00C86665" w:rsidRDefault="00952C20" w:rsidP="009B70B2">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sidR="007667E4">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685331" w:rsidRPr="00C86665" w14:paraId="5F45A158" w14:textId="77777777" w:rsidTr="00C86665">
        <w:trPr>
          <w:trHeight w:val="144"/>
        </w:trPr>
        <w:tc>
          <w:tcPr>
            <w:tcW w:w="3150" w:type="dxa"/>
            <w:vAlign w:val="bottom"/>
          </w:tcPr>
          <w:p w14:paraId="768F738F" w14:textId="77777777" w:rsidR="00685331" w:rsidRPr="00C86665" w:rsidRDefault="00685331" w:rsidP="002138FA">
            <w:pPr>
              <w:spacing w:line="320" w:lineRule="exact"/>
              <w:jc w:val="center"/>
              <w:rPr>
                <w:rFonts w:hAnsi="Times New Roman" w:cs="Times New Roman"/>
                <w:sz w:val="18"/>
                <w:szCs w:val="18"/>
              </w:rPr>
            </w:pPr>
          </w:p>
        </w:tc>
        <w:tc>
          <w:tcPr>
            <w:tcW w:w="5670" w:type="dxa"/>
            <w:gridSpan w:val="9"/>
            <w:tcBorders>
              <w:top w:val="single" w:sz="4" w:space="0" w:color="auto"/>
              <w:bottom w:val="single" w:sz="4" w:space="0" w:color="auto"/>
            </w:tcBorders>
            <w:vAlign w:val="bottom"/>
          </w:tcPr>
          <w:p w14:paraId="78513AB1" w14:textId="246D341B" w:rsidR="00685331" w:rsidRPr="00C86665" w:rsidRDefault="00952C20" w:rsidP="002138FA">
            <w:pPr>
              <w:spacing w:line="320" w:lineRule="exact"/>
              <w:jc w:val="center"/>
              <w:rPr>
                <w:rFonts w:hAnsi="Times New Roman" w:cs="Times New Roman"/>
                <w:b/>
                <w:bCs/>
                <w:sz w:val="18"/>
                <w:szCs w:val="18"/>
                <w:cs/>
              </w:rPr>
            </w:pPr>
            <w:r w:rsidRPr="00C86665">
              <w:rPr>
                <w:rFonts w:hAnsi="Times New Roman" w:cs="Times New Roman"/>
                <w:b/>
                <w:bCs/>
                <w:sz w:val="18"/>
                <w:szCs w:val="18"/>
              </w:rPr>
              <w:t>For the three-month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sidR="00312D3D">
              <w:rPr>
                <w:rFonts w:hAnsi="Times New Roman" w:cs="Times New Roman"/>
                <w:b/>
                <w:bCs/>
                <w:sz w:val="18"/>
                <w:szCs w:val="18"/>
              </w:rPr>
              <w:t>June</w:t>
            </w:r>
            <w:r w:rsidRPr="00C86665">
              <w:rPr>
                <w:rFonts w:hAnsi="Times New Roman" w:cs="Times New Roman"/>
                <w:b/>
                <w:bCs/>
                <w:sz w:val="18"/>
                <w:szCs w:val="18"/>
              </w:rPr>
              <w:t xml:space="preserve"> 3</w:t>
            </w:r>
            <w:r w:rsidR="00312D3D">
              <w:rPr>
                <w:rFonts w:hAnsi="Times New Roman" w:cs="Times New Roman"/>
                <w:b/>
                <w:bCs/>
                <w:sz w:val="18"/>
                <w:szCs w:val="18"/>
              </w:rPr>
              <w:t>0</w:t>
            </w:r>
            <w:r w:rsidRPr="00C86665">
              <w:rPr>
                <w:rFonts w:hAnsi="Times New Roman" w:cs="Times New Roman"/>
                <w:b/>
                <w:bCs/>
                <w:sz w:val="18"/>
                <w:szCs w:val="18"/>
              </w:rPr>
              <w:t>,</w:t>
            </w:r>
            <w:r w:rsidR="00DB5FD4" w:rsidRPr="00C86665">
              <w:rPr>
                <w:rFonts w:hAnsi="Times New Roman" w:cs="Times New Roman"/>
                <w:b/>
                <w:bCs/>
                <w:sz w:val="18"/>
                <w:szCs w:val="18"/>
              </w:rPr>
              <w:t xml:space="preserve"> 2025</w:t>
            </w:r>
          </w:p>
        </w:tc>
      </w:tr>
      <w:tr w:rsidR="007667E4" w:rsidRPr="00C86665" w14:paraId="2283F412" w14:textId="77777777" w:rsidTr="009B70B2">
        <w:trPr>
          <w:trHeight w:val="144"/>
        </w:trPr>
        <w:tc>
          <w:tcPr>
            <w:tcW w:w="3150" w:type="dxa"/>
            <w:vAlign w:val="bottom"/>
          </w:tcPr>
          <w:p w14:paraId="0D4B8F5A" w14:textId="77777777" w:rsidR="007667E4" w:rsidRPr="00C86665" w:rsidRDefault="007667E4" w:rsidP="007667E4">
            <w:pPr>
              <w:spacing w:line="320" w:lineRule="exact"/>
              <w:jc w:val="center"/>
              <w:rPr>
                <w:rFonts w:hAnsi="Times New Roman" w:cs="Times New Roman"/>
                <w:sz w:val="18"/>
                <w:szCs w:val="18"/>
              </w:rPr>
            </w:pPr>
          </w:p>
        </w:tc>
        <w:tc>
          <w:tcPr>
            <w:tcW w:w="3398" w:type="dxa"/>
            <w:gridSpan w:val="5"/>
            <w:tcBorders>
              <w:top w:val="single" w:sz="4" w:space="0" w:color="auto"/>
              <w:bottom w:val="single" w:sz="4" w:space="0" w:color="auto"/>
            </w:tcBorders>
            <w:vAlign w:val="bottom"/>
          </w:tcPr>
          <w:p w14:paraId="26C73621" w14:textId="5A32B07E"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43745FF0" w14:textId="77777777" w:rsidR="007667E4" w:rsidRPr="00C86665" w:rsidRDefault="007667E4" w:rsidP="007667E4">
            <w:pPr>
              <w:spacing w:line="320" w:lineRule="exact"/>
              <w:jc w:val="center"/>
              <w:rPr>
                <w:rFonts w:hAnsi="Times New Roman" w:cs="Times New Roman"/>
                <w:b/>
                <w:bCs/>
                <w:sz w:val="18"/>
                <w:szCs w:val="18"/>
                <w:cs/>
              </w:rPr>
            </w:pPr>
          </w:p>
        </w:tc>
        <w:tc>
          <w:tcPr>
            <w:tcW w:w="990" w:type="dxa"/>
            <w:tcBorders>
              <w:top w:val="single" w:sz="4" w:space="0" w:color="auto"/>
            </w:tcBorders>
          </w:tcPr>
          <w:p w14:paraId="62914CC2" w14:textId="2FAAC9C2"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7B3A8EC2" w14:textId="77777777" w:rsidR="007667E4" w:rsidRPr="00C86665" w:rsidRDefault="007667E4" w:rsidP="007667E4">
            <w:pPr>
              <w:spacing w:line="320" w:lineRule="exact"/>
              <w:jc w:val="center"/>
              <w:rPr>
                <w:rFonts w:hAnsi="Times New Roman" w:cs="Times New Roman"/>
                <w:b/>
                <w:bCs/>
                <w:sz w:val="18"/>
                <w:szCs w:val="18"/>
                <w:cs/>
              </w:rPr>
            </w:pPr>
          </w:p>
        </w:tc>
        <w:tc>
          <w:tcPr>
            <w:tcW w:w="1080" w:type="dxa"/>
            <w:tcBorders>
              <w:top w:val="single" w:sz="4" w:space="0" w:color="auto"/>
            </w:tcBorders>
            <w:vAlign w:val="bottom"/>
          </w:tcPr>
          <w:p w14:paraId="108391FB" w14:textId="186AD281" w:rsidR="007667E4" w:rsidRPr="00C86665" w:rsidRDefault="007667E4" w:rsidP="007667E4">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292B25" w:rsidRPr="00C86665" w14:paraId="12BBD23B" w14:textId="77777777" w:rsidTr="009B70B2">
        <w:trPr>
          <w:trHeight w:val="144"/>
        </w:trPr>
        <w:tc>
          <w:tcPr>
            <w:tcW w:w="3150" w:type="dxa"/>
            <w:vAlign w:val="bottom"/>
          </w:tcPr>
          <w:p w14:paraId="3B371E9F" w14:textId="77777777" w:rsidR="00292B25" w:rsidRPr="00C86665" w:rsidRDefault="00292B25" w:rsidP="00292B25">
            <w:pPr>
              <w:spacing w:line="320" w:lineRule="exact"/>
              <w:jc w:val="center"/>
              <w:rPr>
                <w:rFonts w:hAnsi="Times New Roman" w:cs="Times New Roman"/>
                <w:sz w:val="18"/>
                <w:szCs w:val="18"/>
              </w:rPr>
            </w:pPr>
          </w:p>
        </w:tc>
        <w:tc>
          <w:tcPr>
            <w:tcW w:w="1130" w:type="dxa"/>
            <w:tcBorders>
              <w:top w:val="single" w:sz="4" w:space="0" w:color="auto"/>
              <w:bottom w:val="single" w:sz="4" w:space="0" w:color="auto"/>
            </w:tcBorders>
          </w:tcPr>
          <w:p w14:paraId="39451BDC"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general measurement model</w:t>
            </w:r>
          </w:p>
          <w:p w14:paraId="4C9E898F" w14:textId="494A8E6E"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30" w:type="dxa"/>
            <w:tcBorders>
              <w:top w:val="single" w:sz="4" w:space="0" w:color="auto"/>
            </w:tcBorders>
          </w:tcPr>
          <w:p w14:paraId="79101DF2" w14:textId="77777777" w:rsidR="00292B25" w:rsidRPr="00C86665" w:rsidRDefault="00292B25" w:rsidP="00F75C34">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383B7AE6"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premium allocation approach</w:t>
            </w:r>
          </w:p>
          <w:p w14:paraId="7A59B570" w14:textId="6A450D50"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90" w:type="dxa"/>
          </w:tcPr>
          <w:p w14:paraId="5E927283" w14:textId="77777777" w:rsidR="00292B25" w:rsidRPr="00C86665" w:rsidRDefault="00292B25" w:rsidP="00F75C34">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5565009C"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variable fee approach</w:t>
            </w:r>
          </w:p>
          <w:p w14:paraId="333FE9ED" w14:textId="04FAF8CE"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112" w:type="dxa"/>
          </w:tcPr>
          <w:p w14:paraId="35FDF6E0" w14:textId="77777777" w:rsidR="00292B25" w:rsidRPr="00C86665" w:rsidRDefault="00292B25" w:rsidP="00F75C34">
            <w:pPr>
              <w:spacing w:line="320" w:lineRule="exact"/>
              <w:jc w:val="center"/>
              <w:rPr>
                <w:rFonts w:hAnsi="Times New Roman" w:cs="Times New Roman"/>
                <w:b/>
                <w:bCs/>
                <w:sz w:val="18"/>
                <w:szCs w:val="18"/>
                <w:cs/>
              </w:rPr>
            </w:pPr>
          </w:p>
        </w:tc>
        <w:tc>
          <w:tcPr>
            <w:tcW w:w="990" w:type="dxa"/>
            <w:tcBorders>
              <w:bottom w:val="single" w:sz="4" w:space="0" w:color="auto"/>
            </w:tcBorders>
          </w:tcPr>
          <w:p w14:paraId="6AF4B7AE" w14:textId="760CB275" w:rsidR="00292B25" w:rsidRPr="00C86665" w:rsidRDefault="00292B25" w:rsidP="00F75C34">
            <w:pPr>
              <w:spacing w:line="320" w:lineRule="exact"/>
              <w:jc w:val="center"/>
              <w:rPr>
                <w:rFonts w:hAnsi="Times New Roman" w:cs="Times New Roman"/>
                <w:b/>
                <w:bCs/>
                <w:sz w:val="18"/>
                <w:szCs w:val="18"/>
                <w:cs/>
              </w:rPr>
            </w:pPr>
          </w:p>
        </w:tc>
        <w:tc>
          <w:tcPr>
            <w:tcW w:w="90" w:type="dxa"/>
          </w:tcPr>
          <w:p w14:paraId="493772EA" w14:textId="77777777" w:rsidR="00292B25" w:rsidRPr="00C86665" w:rsidRDefault="00292B25" w:rsidP="00F75C34">
            <w:pPr>
              <w:spacing w:line="320" w:lineRule="exact"/>
              <w:jc w:val="center"/>
              <w:rPr>
                <w:rFonts w:hAnsi="Times New Roman" w:cs="Times New Roman"/>
                <w:b/>
                <w:bCs/>
                <w:sz w:val="18"/>
                <w:szCs w:val="18"/>
                <w:cs/>
              </w:rPr>
            </w:pPr>
          </w:p>
        </w:tc>
        <w:tc>
          <w:tcPr>
            <w:tcW w:w="1080" w:type="dxa"/>
            <w:tcBorders>
              <w:bottom w:val="single" w:sz="4" w:space="0" w:color="auto"/>
            </w:tcBorders>
          </w:tcPr>
          <w:p w14:paraId="6F4059A4" w14:textId="60272451" w:rsidR="00292B25" w:rsidRPr="00C86665" w:rsidRDefault="00292B25" w:rsidP="00F75C34">
            <w:pPr>
              <w:spacing w:line="320" w:lineRule="exact"/>
              <w:jc w:val="center"/>
              <w:rPr>
                <w:rFonts w:hAnsi="Times New Roman" w:cs="Times New Roman"/>
                <w:b/>
                <w:bCs/>
                <w:sz w:val="18"/>
                <w:szCs w:val="18"/>
                <w:cs/>
              </w:rPr>
            </w:pPr>
          </w:p>
        </w:tc>
      </w:tr>
      <w:tr w:rsidR="00DF3EAD" w:rsidRPr="00C86665" w14:paraId="5B6EB4E4" w14:textId="77777777" w:rsidTr="007549D6">
        <w:trPr>
          <w:trHeight w:val="144"/>
        </w:trPr>
        <w:tc>
          <w:tcPr>
            <w:tcW w:w="3150" w:type="dxa"/>
            <w:vAlign w:val="bottom"/>
          </w:tcPr>
          <w:p w14:paraId="4A7CD968" w14:textId="25AF1E33" w:rsidR="00DF3EAD" w:rsidRPr="00C86665" w:rsidRDefault="00DF3EAD" w:rsidP="00DF3EAD">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30" w:type="dxa"/>
            <w:tcBorders>
              <w:top w:val="single" w:sz="4" w:space="0" w:color="auto"/>
            </w:tcBorders>
          </w:tcPr>
          <w:p w14:paraId="32AD388F" w14:textId="1365E905"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rPr>
              <w:t>2,681,85</w:t>
            </w:r>
            <w:r w:rsidR="00C3527E" w:rsidRPr="00ED1B52">
              <w:rPr>
                <w:rFonts w:hAnsi="Times New Roman" w:cs="Times New Roman"/>
                <w:sz w:val="18"/>
                <w:szCs w:val="18"/>
              </w:rPr>
              <w:t>3</w:t>
            </w:r>
          </w:p>
        </w:tc>
        <w:tc>
          <w:tcPr>
            <w:tcW w:w="130" w:type="dxa"/>
          </w:tcPr>
          <w:p w14:paraId="3A5F8E41"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EE13850" w14:textId="40F57A4D"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rPr>
              <w:t>560,21</w:t>
            </w:r>
            <w:r w:rsidR="00C3527E" w:rsidRPr="00ED1B52">
              <w:rPr>
                <w:rFonts w:hAnsi="Times New Roman" w:cs="Times New Roman"/>
                <w:sz w:val="18"/>
                <w:szCs w:val="18"/>
              </w:rPr>
              <w:t>5</w:t>
            </w:r>
          </w:p>
        </w:tc>
        <w:tc>
          <w:tcPr>
            <w:tcW w:w="90" w:type="dxa"/>
          </w:tcPr>
          <w:p w14:paraId="213A5A10"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569DDB2C" w14:textId="26EE498B"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12,298</w:t>
            </w:r>
          </w:p>
        </w:tc>
        <w:tc>
          <w:tcPr>
            <w:tcW w:w="112" w:type="dxa"/>
          </w:tcPr>
          <w:p w14:paraId="00EE0C24"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47547CCC" w14:textId="1E8815D1"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0F446F09"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4F6471CD" w14:textId="65B9AEDE"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3,254,366</w:t>
            </w:r>
          </w:p>
        </w:tc>
      </w:tr>
      <w:tr w:rsidR="00DF3EAD" w:rsidRPr="00C86665" w14:paraId="2139455D" w14:textId="77777777" w:rsidTr="007549D6">
        <w:trPr>
          <w:trHeight w:val="144"/>
        </w:trPr>
        <w:tc>
          <w:tcPr>
            <w:tcW w:w="3150" w:type="dxa"/>
            <w:vAlign w:val="bottom"/>
          </w:tcPr>
          <w:p w14:paraId="411E6C7D" w14:textId="415BAAED" w:rsidR="00DF3EAD" w:rsidRPr="00C86665" w:rsidRDefault="00DF3EAD" w:rsidP="00DF3EAD">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30" w:type="dxa"/>
          </w:tcPr>
          <w:p w14:paraId="4734D332" w14:textId="1F76607A"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rPr>
              <w:t>(1,617,783)</w:t>
            </w:r>
          </w:p>
        </w:tc>
        <w:tc>
          <w:tcPr>
            <w:tcW w:w="130" w:type="dxa"/>
          </w:tcPr>
          <w:p w14:paraId="5097128F"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Pr>
          <w:p w14:paraId="4EAFD948" w14:textId="1B5FFC64"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rPr>
              <w:t>(515,509)</w:t>
            </w:r>
          </w:p>
        </w:tc>
        <w:tc>
          <w:tcPr>
            <w:tcW w:w="90" w:type="dxa"/>
          </w:tcPr>
          <w:p w14:paraId="4B2F771F"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Pr>
          <w:p w14:paraId="76F9C38A" w14:textId="4C625A86"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(7,098)</w:t>
            </w:r>
          </w:p>
        </w:tc>
        <w:tc>
          <w:tcPr>
            <w:tcW w:w="112" w:type="dxa"/>
          </w:tcPr>
          <w:p w14:paraId="66CF78D2"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405AFB83" w14:textId="7437AA7B"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7D6FA7A7"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Pr>
          <w:p w14:paraId="3F7FB46B" w14:textId="16942ECA"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(2,140,390)</w:t>
            </w:r>
          </w:p>
        </w:tc>
      </w:tr>
      <w:tr w:rsidR="00DF3EAD" w:rsidRPr="00C86665" w14:paraId="0DD45FD7" w14:textId="77777777" w:rsidTr="00D35A2A">
        <w:trPr>
          <w:trHeight w:val="144"/>
        </w:trPr>
        <w:tc>
          <w:tcPr>
            <w:tcW w:w="3150" w:type="dxa"/>
            <w:vAlign w:val="bottom"/>
          </w:tcPr>
          <w:p w14:paraId="2D26C81E" w14:textId="4216EA9D" w:rsidR="00DF3EAD" w:rsidRPr="00D35A2A" w:rsidRDefault="00AA3DA8" w:rsidP="00DF3EAD">
            <w:pPr>
              <w:spacing w:line="320" w:lineRule="exact"/>
              <w:ind w:left="162" w:right="-108" w:hanging="162"/>
              <w:rPr>
                <w:rFonts w:hAnsi="Times New Roman" w:cs="Times New Roman"/>
                <w:sz w:val="18"/>
                <w:szCs w:val="18"/>
              </w:rPr>
            </w:pPr>
            <w:r w:rsidRPr="00D35A2A">
              <w:rPr>
                <w:rFonts w:hAnsi="Times New Roman" w:cs="Times New Roman"/>
                <w:sz w:val="18"/>
                <w:szCs w:val="18"/>
              </w:rPr>
              <w:t xml:space="preserve">Net </w:t>
            </w:r>
            <w:r w:rsidR="005A09D2" w:rsidRPr="00D35A2A">
              <w:rPr>
                <w:rFonts w:hAnsi="Times New Roman" w:cs="Times New Roman"/>
                <w:sz w:val="18"/>
                <w:szCs w:val="18"/>
              </w:rPr>
              <w:t xml:space="preserve">income </w:t>
            </w:r>
            <w:r w:rsidRPr="00D35A2A">
              <w:rPr>
                <w:rFonts w:hAnsi="Times New Roman" w:cstheme="minorBidi" w:hint="cs"/>
                <w:sz w:val="18"/>
                <w:szCs w:val="18"/>
                <w:cs/>
              </w:rPr>
              <w:t>(</w:t>
            </w:r>
            <w:r w:rsidRPr="00D35A2A">
              <w:rPr>
                <w:rFonts w:hAnsi="Times New Roman" w:cs="Times New Roman"/>
                <w:sz w:val="18"/>
                <w:szCs w:val="18"/>
              </w:rPr>
              <w:t>expense</w:t>
            </w:r>
            <w:r w:rsidRPr="00D35A2A">
              <w:rPr>
                <w:rFonts w:hAnsi="Times New Roman" w:cstheme="minorBidi" w:hint="cs"/>
                <w:sz w:val="18"/>
                <w:szCs w:val="18"/>
                <w:cs/>
              </w:rPr>
              <w:t xml:space="preserve">) </w:t>
            </w:r>
            <w:r w:rsidRPr="00D35A2A">
              <w:rPr>
                <w:rFonts w:hAnsi="Times New Roman" w:cs="Times New Roman"/>
                <w:sz w:val="18"/>
                <w:szCs w:val="18"/>
              </w:rPr>
              <w:t xml:space="preserve">from </w:t>
            </w:r>
            <w:r w:rsidRPr="00D35A2A">
              <w:rPr>
                <w:rFonts w:hAnsi="Times New Roman" w:cs="Times New Roman"/>
                <w:sz w:val="18"/>
                <w:szCs w:val="18"/>
              </w:rPr>
              <w:br/>
              <w:t>reinsurance contract held</w:t>
            </w:r>
          </w:p>
        </w:tc>
        <w:tc>
          <w:tcPr>
            <w:tcW w:w="1130" w:type="dxa"/>
            <w:tcBorders>
              <w:bottom w:val="single" w:sz="4" w:space="0" w:color="auto"/>
            </w:tcBorders>
          </w:tcPr>
          <w:p w14:paraId="43D7FDBE" w14:textId="4DD3C9D5"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rPr>
              <w:t>6,516</w:t>
            </w:r>
          </w:p>
        </w:tc>
        <w:tc>
          <w:tcPr>
            <w:tcW w:w="130" w:type="dxa"/>
          </w:tcPr>
          <w:p w14:paraId="502E2981"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15FB1EA5" w14:textId="50F2D109"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rPr>
              <w:t>(20,867)</w:t>
            </w:r>
          </w:p>
        </w:tc>
        <w:tc>
          <w:tcPr>
            <w:tcW w:w="90" w:type="dxa"/>
          </w:tcPr>
          <w:p w14:paraId="5DD35F2E"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10F74D3E" w14:textId="0E4A2C40"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7A5AFBB7" w14:textId="2201BF25"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0F77A487" w14:textId="4E904EE4"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7BEF8B0F"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2FB6AB3F" w14:textId="112F7126"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(14,351)</w:t>
            </w:r>
          </w:p>
        </w:tc>
      </w:tr>
      <w:tr w:rsidR="00DF3EAD" w:rsidRPr="00C86665" w14:paraId="38962AEE" w14:textId="77777777" w:rsidTr="00D35A2A">
        <w:trPr>
          <w:trHeight w:val="144"/>
        </w:trPr>
        <w:tc>
          <w:tcPr>
            <w:tcW w:w="3150" w:type="dxa"/>
            <w:vAlign w:val="bottom"/>
          </w:tcPr>
          <w:p w14:paraId="276D6751" w14:textId="7AF9CD59" w:rsidR="00DF3EAD" w:rsidRPr="00D35A2A" w:rsidRDefault="00DF3EAD" w:rsidP="00DF3EAD">
            <w:pPr>
              <w:spacing w:line="320" w:lineRule="exact"/>
              <w:ind w:left="162" w:right="-108" w:hanging="162"/>
              <w:rPr>
                <w:rFonts w:hAnsi="Times New Roman" w:cs="Times New Roman"/>
                <w:b/>
                <w:bCs/>
                <w:sz w:val="18"/>
                <w:szCs w:val="18"/>
              </w:rPr>
            </w:pPr>
            <w:r w:rsidRPr="00D35A2A">
              <w:rPr>
                <w:rFonts w:hAnsi="Times New Roman" w:cs="Times New Roman"/>
                <w:b/>
                <w:bCs/>
                <w:sz w:val="18"/>
                <w:szCs w:val="18"/>
              </w:rPr>
              <w:t>Insurance service result</w:t>
            </w:r>
          </w:p>
        </w:tc>
        <w:tc>
          <w:tcPr>
            <w:tcW w:w="1130" w:type="dxa"/>
            <w:tcBorders>
              <w:top w:val="single" w:sz="4" w:space="0" w:color="auto"/>
              <w:bottom w:val="single" w:sz="4" w:space="0" w:color="auto"/>
            </w:tcBorders>
          </w:tcPr>
          <w:p w14:paraId="2B214859" w14:textId="52EFEF04"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rPr>
              <w:t>1,070,58</w:t>
            </w:r>
            <w:r w:rsidR="00C3527E" w:rsidRPr="00ED1B52">
              <w:rPr>
                <w:rFonts w:hAnsi="Times New Roman" w:cs="Times New Roman"/>
                <w:sz w:val="18"/>
                <w:szCs w:val="18"/>
              </w:rPr>
              <w:t>6</w:t>
            </w:r>
          </w:p>
        </w:tc>
        <w:tc>
          <w:tcPr>
            <w:tcW w:w="130" w:type="dxa"/>
          </w:tcPr>
          <w:p w14:paraId="36E14178"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A9968D7" w14:textId="5B614867"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rPr>
              <w:t>23,8</w:t>
            </w:r>
            <w:r w:rsidR="00C3527E" w:rsidRPr="00ED1B52">
              <w:rPr>
                <w:rFonts w:hAnsi="Times New Roman" w:cs="Times New Roman"/>
                <w:sz w:val="18"/>
                <w:szCs w:val="18"/>
              </w:rPr>
              <w:t>39</w:t>
            </w:r>
          </w:p>
        </w:tc>
        <w:tc>
          <w:tcPr>
            <w:tcW w:w="90" w:type="dxa"/>
          </w:tcPr>
          <w:p w14:paraId="6A57EE8C"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4A67672C" w14:textId="474E95C5"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5,200</w:t>
            </w:r>
          </w:p>
        </w:tc>
        <w:tc>
          <w:tcPr>
            <w:tcW w:w="112" w:type="dxa"/>
          </w:tcPr>
          <w:p w14:paraId="7BEDD58D"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6E2688DE" w14:textId="2CD48401"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575D9639"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3C58E000" w14:textId="6FD8ECB5"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1,099,625</w:t>
            </w:r>
          </w:p>
        </w:tc>
      </w:tr>
      <w:tr w:rsidR="00DF3EAD" w:rsidRPr="00C86665" w14:paraId="1708AD40" w14:textId="77777777" w:rsidTr="00D35A2A">
        <w:trPr>
          <w:trHeight w:val="144"/>
        </w:trPr>
        <w:tc>
          <w:tcPr>
            <w:tcW w:w="3150" w:type="dxa"/>
            <w:vAlign w:val="bottom"/>
          </w:tcPr>
          <w:p w14:paraId="73F9B883" w14:textId="4CA1BBE7" w:rsidR="00DF3EAD" w:rsidRPr="00D35A2A" w:rsidRDefault="00DF3EAD" w:rsidP="00DF3EAD">
            <w:pPr>
              <w:spacing w:line="320" w:lineRule="exact"/>
              <w:ind w:right="-108"/>
              <w:rPr>
                <w:rFonts w:hAnsi="Times New Roman" w:cstheme="minorBidi"/>
                <w:sz w:val="18"/>
                <w:szCs w:val="18"/>
                <w:cs/>
              </w:rPr>
            </w:pPr>
            <w:r w:rsidRPr="00D35A2A">
              <w:rPr>
                <w:rFonts w:hAnsi="Times New Roman" w:cs="Times New Roman"/>
                <w:sz w:val="18"/>
                <w:szCs w:val="18"/>
              </w:rPr>
              <w:t>Investment income</w:t>
            </w:r>
          </w:p>
        </w:tc>
        <w:tc>
          <w:tcPr>
            <w:tcW w:w="1130" w:type="dxa"/>
            <w:tcBorders>
              <w:top w:val="single" w:sz="4" w:space="0" w:color="auto"/>
            </w:tcBorders>
            <w:vAlign w:val="center"/>
          </w:tcPr>
          <w:p w14:paraId="4E286171" w14:textId="6FFDCD7E"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7E2EFC98"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vAlign w:val="center"/>
          </w:tcPr>
          <w:p w14:paraId="6B9D5D89" w14:textId="76C150C8" w:rsidR="00DF3EAD" w:rsidRPr="00DF3EAD" w:rsidRDefault="00DF3EAD" w:rsidP="00DF3EAD">
            <w:pPr>
              <w:tabs>
                <w:tab w:val="decimal" w:pos="731"/>
                <w:tab w:val="decimal" w:pos="995"/>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0F1A369A" w14:textId="77777777" w:rsidR="00DF3EAD" w:rsidRPr="00DF3EAD" w:rsidRDefault="00DF3EAD" w:rsidP="00DF3EAD">
            <w:pPr>
              <w:tabs>
                <w:tab w:val="decimal" w:pos="680"/>
                <w:tab w:val="decimal" w:pos="1060"/>
              </w:tabs>
              <w:spacing w:line="320" w:lineRule="exact"/>
              <w:rPr>
                <w:rFonts w:hAnsi="Times New Roman" w:cs="Times New Roman"/>
                <w:sz w:val="18"/>
                <w:szCs w:val="18"/>
              </w:rPr>
            </w:pPr>
          </w:p>
        </w:tc>
        <w:tc>
          <w:tcPr>
            <w:tcW w:w="1058" w:type="dxa"/>
            <w:tcBorders>
              <w:top w:val="single" w:sz="4" w:space="0" w:color="auto"/>
            </w:tcBorders>
            <w:vAlign w:val="bottom"/>
          </w:tcPr>
          <w:p w14:paraId="7BAD5FB9" w14:textId="71450C27"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6,078</w:t>
            </w:r>
          </w:p>
        </w:tc>
        <w:tc>
          <w:tcPr>
            <w:tcW w:w="112" w:type="dxa"/>
          </w:tcPr>
          <w:p w14:paraId="453E3BBC"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tcPr>
          <w:p w14:paraId="7F867B20" w14:textId="00F02BFC" w:rsidR="00DF3EAD" w:rsidRPr="00DF3EAD" w:rsidRDefault="00DF3EAD" w:rsidP="00DF3EAD">
            <w:pPr>
              <w:tabs>
                <w:tab w:val="decimal" w:pos="877"/>
              </w:tabs>
              <w:spacing w:line="320" w:lineRule="exact"/>
              <w:rPr>
                <w:rFonts w:hAnsi="Times New Roman" w:cs="Times New Roman"/>
                <w:sz w:val="18"/>
                <w:szCs w:val="18"/>
              </w:rPr>
            </w:pPr>
            <w:r w:rsidRPr="00DF3EAD">
              <w:rPr>
                <w:rFonts w:hAnsi="Times New Roman" w:cs="Times New Roman"/>
                <w:sz w:val="18"/>
                <w:szCs w:val="18"/>
              </w:rPr>
              <w:t>2,639,418</w:t>
            </w:r>
          </w:p>
        </w:tc>
        <w:tc>
          <w:tcPr>
            <w:tcW w:w="90" w:type="dxa"/>
          </w:tcPr>
          <w:p w14:paraId="652E870A"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1080" w:type="dxa"/>
            <w:tcBorders>
              <w:top w:val="single" w:sz="4" w:space="0" w:color="auto"/>
            </w:tcBorders>
          </w:tcPr>
          <w:p w14:paraId="44FF73C2" w14:textId="18D400BF"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2,645,496</w:t>
            </w:r>
          </w:p>
        </w:tc>
      </w:tr>
      <w:tr w:rsidR="00DF3EAD" w:rsidRPr="00C86665" w14:paraId="76FAAE17" w14:textId="77777777" w:rsidTr="00D35A2A">
        <w:trPr>
          <w:trHeight w:val="144"/>
        </w:trPr>
        <w:tc>
          <w:tcPr>
            <w:tcW w:w="3150" w:type="dxa"/>
            <w:vAlign w:val="bottom"/>
          </w:tcPr>
          <w:p w14:paraId="75CBEB53" w14:textId="50B6C4FC" w:rsidR="00DF3EAD" w:rsidRPr="00D35A2A" w:rsidRDefault="00DF3EAD" w:rsidP="00DF3EAD">
            <w:pPr>
              <w:spacing w:line="320" w:lineRule="exact"/>
              <w:ind w:left="162" w:right="-108" w:hanging="162"/>
              <w:rPr>
                <w:rFonts w:hAnsi="Times New Roman" w:cs="Times New Roman"/>
                <w:sz w:val="18"/>
                <w:szCs w:val="18"/>
                <w:cs/>
              </w:rPr>
            </w:pPr>
            <w:r w:rsidRPr="00D35A2A">
              <w:rPr>
                <w:rFonts w:hAnsi="Times New Roman" w:cs="Times New Roman"/>
                <w:sz w:val="18"/>
                <w:szCs w:val="18"/>
              </w:rPr>
              <w:t>Gain on financial instrument, net</w:t>
            </w:r>
          </w:p>
        </w:tc>
        <w:tc>
          <w:tcPr>
            <w:tcW w:w="1130" w:type="dxa"/>
            <w:vAlign w:val="center"/>
          </w:tcPr>
          <w:p w14:paraId="2B0FD49A" w14:textId="182D5A96"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195BDEC1" w14:textId="77777777" w:rsidR="00DF3EAD" w:rsidRPr="00DF3EAD" w:rsidRDefault="00DF3EAD" w:rsidP="00DF3EAD">
            <w:pPr>
              <w:tabs>
                <w:tab w:val="decimal" w:pos="803"/>
                <w:tab w:val="decimal" w:pos="1060"/>
              </w:tabs>
              <w:spacing w:line="320" w:lineRule="exact"/>
              <w:rPr>
                <w:rFonts w:hAnsi="Times New Roman" w:cs="Times New Roman"/>
                <w:sz w:val="18"/>
                <w:szCs w:val="18"/>
              </w:rPr>
            </w:pPr>
          </w:p>
        </w:tc>
        <w:tc>
          <w:tcPr>
            <w:tcW w:w="990" w:type="dxa"/>
            <w:vAlign w:val="center"/>
          </w:tcPr>
          <w:p w14:paraId="747D5E8A" w14:textId="1EF8D824" w:rsidR="00DF3EAD" w:rsidRPr="00DF3EAD" w:rsidRDefault="00DF3EAD" w:rsidP="00DF3EAD">
            <w:pPr>
              <w:tabs>
                <w:tab w:val="decimal" w:pos="731"/>
                <w:tab w:val="decimal" w:pos="898"/>
              </w:tabs>
              <w:spacing w:line="320" w:lineRule="exact"/>
              <w:ind w:right="-9"/>
              <w:jc w:val="center"/>
              <w:rPr>
                <w:rFonts w:hAnsi="Times New Roman" w:cs="Times New Roman"/>
                <w:sz w:val="18"/>
                <w:szCs w:val="18"/>
              </w:rPr>
            </w:pPr>
            <w:r w:rsidRPr="00DF3EAD">
              <w:rPr>
                <w:rFonts w:hAnsi="Times New Roman" w:cs="Times New Roman"/>
                <w:sz w:val="18"/>
                <w:szCs w:val="18"/>
              </w:rPr>
              <w:t>-</w:t>
            </w:r>
          </w:p>
        </w:tc>
        <w:tc>
          <w:tcPr>
            <w:tcW w:w="90" w:type="dxa"/>
          </w:tcPr>
          <w:p w14:paraId="08A0B877" w14:textId="77777777" w:rsidR="00DF3EAD" w:rsidRPr="00DF3EAD" w:rsidRDefault="00DF3EAD" w:rsidP="00DF3EAD">
            <w:pPr>
              <w:tabs>
                <w:tab w:val="decimal" w:pos="743"/>
                <w:tab w:val="decimal" w:pos="995"/>
              </w:tabs>
              <w:spacing w:line="320" w:lineRule="exact"/>
              <w:rPr>
                <w:rFonts w:hAnsi="Times New Roman" w:cs="Times New Roman"/>
                <w:sz w:val="18"/>
                <w:szCs w:val="18"/>
              </w:rPr>
            </w:pPr>
          </w:p>
        </w:tc>
        <w:tc>
          <w:tcPr>
            <w:tcW w:w="1058" w:type="dxa"/>
            <w:vAlign w:val="center"/>
          </w:tcPr>
          <w:p w14:paraId="18D1691A" w14:textId="4B889C48"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34B9C2F1"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Pr>
          <w:p w14:paraId="55786FBE" w14:textId="52E04504" w:rsidR="00DF3EAD" w:rsidRPr="00DF3EAD" w:rsidRDefault="00DF3EAD" w:rsidP="00DF3EAD">
            <w:pPr>
              <w:tabs>
                <w:tab w:val="decimal" w:pos="863"/>
              </w:tabs>
              <w:spacing w:line="320" w:lineRule="exact"/>
              <w:rPr>
                <w:rFonts w:hAnsi="Times New Roman" w:cs="Times New Roman"/>
                <w:sz w:val="18"/>
                <w:szCs w:val="18"/>
              </w:rPr>
            </w:pPr>
            <w:r w:rsidRPr="00DF3EAD">
              <w:rPr>
                <w:rFonts w:hAnsi="Times New Roman" w:cs="Times New Roman"/>
                <w:sz w:val="18"/>
                <w:szCs w:val="18"/>
              </w:rPr>
              <w:t>84,497</w:t>
            </w:r>
          </w:p>
        </w:tc>
        <w:tc>
          <w:tcPr>
            <w:tcW w:w="90" w:type="dxa"/>
          </w:tcPr>
          <w:p w14:paraId="08639DD9"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1080" w:type="dxa"/>
          </w:tcPr>
          <w:p w14:paraId="70AB4ECB" w14:textId="00C49E4C"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84,497</w:t>
            </w:r>
          </w:p>
        </w:tc>
      </w:tr>
      <w:tr w:rsidR="00DF3EAD" w:rsidRPr="00C86665" w14:paraId="68FD862F" w14:textId="77777777" w:rsidTr="00D35A2A">
        <w:trPr>
          <w:trHeight w:val="351"/>
        </w:trPr>
        <w:tc>
          <w:tcPr>
            <w:tcW w:w="3150" w:type="dxa"/>
            <w:vAlign w:val="bottom"/>
          </w:tcPr>
          <w:p w14:paraId="631BB03F" w14:textId="1D53B480" w:rsidR="00DF3EAD" w:rsidRPr="00D35A2A" w:rsidDel="00AD1865" w:rsidRDefault="00DF3EAD" w:rsidP="00DF3EAD">
            <w:pPr>
              <w:spacing w:line="320" w:lineRule="exact"/>
              <w:ind w:right="-108"/>
              <w:rPr>
                <w:rFonts w:hAnsi="Times New Roman" w:cs="Times New Roman"/>
                <w:sz w:val="18"/>
                <w:szCs w:val="18"/>
              </w:rPr>
            </w:pPr>
            <w:r w:rsidRPr="00D35A2A">
              <w:rPr>
                <w:rFonts w:hAnsi="Times New Roman" w:cs="Times New Roman"/>
                <w:sz w:val="18"/>
                <w:szCs w:val="18"/>
              </w:rPr>
              <w:t>Loss on financial instrument revaluation</w:t>
            </w:r>
          </w:p>
        </w:tc>
        <w:tc>
          <w:tcPr>
            <w:tcW w:w="1130" w:type="dxa"/>
            <w:vAlign w:val="center"/>
          </w:tcPr>
          <w:p w14:paraId="384541C5" w14:textId="11F9760C"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53F8F716"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vAlign w:val="center"/>
          </w:tcPr>
          <w:p w14:paraId="112BDCA3" w14:textId="2A3252D3"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5ABC244B"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vAlign w:val="center"/>
          </w:tcPr>
          <w:p w14:paraId="7EC92B3B" w14:textId="6A9C7595" w:rsidR="00DF3EAD" w:rsidRPr="00DF3EAD" w:rsidRDefault="00DF3EAD" w:rsidP="00DF3EAD">
            <w:pPr>
              <w:spacing w:line="320" w:lineRule="exact"/>
              <w:jc w:val="center"/>
              <w:rPr>
                <w:rFonts w:hAnsi="Times New Roman" w:cs="Times New Roman"/>
                <w:sz w:val="18"/>
                <w:szCs w:val="18"/>
              </w:rPr>
            </w:pPr>
          </w:p>
        </w:tc>
        <w:tc>
          <w:tcPr>
            <w:tcW w:w="112" w:type="dxa"/>
          </w:tcPr>
          <w:p w14:paraId="068C7C69"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568D72ED" w14:textId="67A02AED" w:rsidR="00DF3EAD" w:rsidRPr="00DF3EAD" w:rsidRDefault="00DF3EAD" w:rsidP="00DF3EAD">
            <w:pPr>
              <w:tabs>
                <w:tab w:val="decimal" w:pos="880"/>
              </w:tabs>
              <w:spacing w:line="320" w:lineRule="exact"/>
              <w:rPr>
                <w:rFonts w:hAnsi="Times New Roman" w:cs="Times New Roman"/>
                <w:sz w:val="18"/>
                <w:szCs w:val="18"/>
              </w:rPr>
            </w:pPr>
            <w:r w:rsidRPr="00DF3EAD">
              <w:rPr>
                <w:rFonts w:hAnsi="Times New Roman" w:cs="Times New Roman"/>
                <w:sz w:val="18"/>
                <w:szCs w:val="18"/>
              </w:rPr>
              <w:t>1,009,671</w:t>
            </w:r>
          </w:p>
        </w:tc>
        <w:tc>
          <w:tcPr>
            <w:tcW w:w="90" w:type="dxa"/>
          </w:tcPr>
          <w:p w14:paraId="0B7EE370"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Pr>
          <w:p w14:paraId="1DE80466" w14:textId="069BA61F"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1,009,671</w:t>
            </w:r>
          </w:p>
        </w:tc>
      </w:tr>
      <w:tr w:rsidR="003A564F" w:rsidRPr="00C86665" w14:paraId="398F0619" w14:textId="77777777" w:rsidTr="00D35A2A">
        <w:trPr>
          <w:trHeight w:val="342"/>
        </w:trPr>
        <w:tc>
          <w:tcPr>
            <w:tcW w:w="3150" w:type="dxa"/>
            <w:vAlign w:val="bottom"/>
          </w:tcPr>
          <w:p w14:paraId="508F9E63" w14:textId="17391B34" w:rsidR="003A564F" w:rsidRPr="00D35A2A" w:rsidRDefault="004F3A5E" w:rsidP="003A564F">
            <w:pPr>
              <w:spacing w:line="320" w:lineRule="exact"/>
              <w:ind w:right="-108"/>
              <w:rPr>
                <w:rFonts w:hAnsi="Times New Roman" w:cs="Times New Roman"/>
                <w:sz w:val="18"/>
                <w:szCs w:val="18"/>
                <w:cs/>
              </w:rPr>
            </w:pPr>
            <w:bookmarkStart w:id="7" w:name="_Hlk205234223"/>
            <w:r w:rsidRPr="00935B62">
              <w:rPr>
                <w:rFonts w:hAnsi="Times New Roman" w:cs="Times New Roman"/>
                <w:sz w:val="18"/>
                <w:szCs w:val="18"/>
              </w:rPr>
              <w:t xml:space="preserve">Loss from </w:t>
            </w:r>
            <w:r w:rsidR="003A564F" w:rsidRPr="00935B62">
              <w:rPr>
                <w:rFonts w:hAnsi="Times New Roman" w:cs="Times New Roman"/>
                <w:sz w:val="18"/>
                <w:szCs w:val="18"/>
              </w:rPr>
              <w:t>expected credit loss</w:t>
            </w:r>
            <w:bookmarkEnd w:id="7"/>
          </w:p>
        </w:tc>
        <w:tc>
          <w:tcPr>
            <w:tcW w:w="1130" w:type="dxa"/>
            <w:tcBorders>
              <w:bottom w:val="single" w:sz="4" w:space="0" w:color="auto"/>
            </w:tcBorders>
            <w:vAlign w:val="center"/>
          </w:tcPr>
          <w:p w14:paraId="30BC258A" w14:textId="1C40B128" w:rsidR="003A564F" w:rsidRPr="00DF3EAD" w:rsidRDefault="003A564F" w:rsidP="003A564F">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3CF8F65A"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360F9EA8" w14:textId="78D9005A" w:rsidR="003A564F" w:rsidRPr="00DF3EAD" w:rsidRDefault="003A564F" w:rsidP="003A564F">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10466335" w14:textId="77777777" w:rsidR="003A564F" w:rsidRPr="00DF3EAD" w:rsidRDefault="003A564F" w:rsidP="003A564F">
            <w:pPr>
              <w:tabs>
                <w:tab w:val="decimal" w:pos="743"/>
              </w:tabs>
              <w:spacing w:line="320" w:lineRule="exact"/>
              <w:rPr>
                <w:rFonts w:hAnsi="Times New Roman" w:cs="Times New Roman"/>
                <w:sz w:val="18"/>
                <w:szCs w:val="18"/>
              </w:rPr>
            </w:pPr>
          </w:p>
        </w:tc>
        <w:tc>
          <w:tcPr>
            <w:tcW w:w="1058" w:type="dxa"/>
            <w:tcBorders>
              <w:bottom w:val="single" w:sz="4" w:space="0" w:color="auto"/>
            </w:tcBorders>
            <w:vAlign w:val="center"/>
          </w:tcPr>
          <w:p w14:paraId="7758A95D" w14:textId="37EF7F12" w:rsidR="003A564F" w:rsidRPr="00DF3EAD" w:rsidRDefault="003A564F" w:rsidP="003A564F">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1F664F12"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32F429CD" w14:textId="614157D4" w:rsidR="003A564F" w:rsidRPr="003A564F" w:rsidRDefault="003A564F" w:rsidP="003A564F">
            <w:pPr>
              <w:tabs>
                <w:tab w:val="decimal" w:pos="880"/>
              </w:tabs>
              <w:spacing w:line="320" w:lineRule="exact"/>
              <w:rPr>
                <w:rFonts w:hAnsi="Times New Roman" w:cs="Times New Roman"/>
                <w:sz w:val="18"/>
                <w:szCs w:val="18"/>
              </w:rPr>
            </w:pPr>
            <w:r w:rsidRPr="003A564F">
              <w:rPr>
                <w:rFonts w:hAnsi="Times New Roman" w:cs="Times New Roman"/>
                <w:color w:val="000000" w:themeColor="text1"/>
                <w:sz w:val="18"/>
                <w:szCs w:val="18"/>
              </w:rPr>
              <w:t>(151,129)</w:t>
            </w:r>
          </w:p>
        </w:tc>
        <w:tc>
          <w:tcPr>
            <w:tcW w:w="90" w:type="dxa"/>
          </w:tcPr>
          <w:p w14:paraId="5BF46328" w14:textId="77777777" w:rsidR="003A564F" w:rsidRPr="003A564F" w:rsidRDefault="003A564F" w:rsidP="003A564F">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498CCC86" w14:textId="213EE01B" w:rsidR="003A564F" w:rsidRPr="003A564F" w:rsidRDefault="003A564F" w:rsidP="003A564F">
            <w:pPr>
              <w:tabs>
                <w:tab w:val="decimal" w:pos="995"/>
              </w:tabs>
              <w:spacing w:line="320" w:lineRule="exact"/>
              <w:rPr>
                <w:rFonts w:hAnsi="Times New Roman" w:cs="Times New Roman"/>
                <w:sz w:val="18"/>
                <w:szCs w:val="18"/>
              </w:rPr>
            </w:pPr>
            <w:r w:rsidRPr="003A564F">
              <w:rPr>
                <w:rFonts w:hAnsi="Times New Roman" w:cs="Times New Roman"/>
                <w:color w:val="000000" w:themeColor="text1"/>
                <w:sz w:val="18"/>
                <w:szCs w:val="18"/>
              </w:rPr>
              <w:t>(151,129)</w:t>
            </w:r>
          </w:p>
        </w:tc>
      </w:tr>
      <w:tr w:rsidR="003A564F" w:rsidRPr="00C86665" w14:paraId="4F81CC3E" w14:textId="77777777" w:rsidTr="00D35A2A">
        <w:trPr>
          <w:trHeight w:val="144"/>
        </w:trPr>
        <w:tc>
          <w:tcPr>
            <w:tcW w:w="3150" w:type="dxa"/>
            <w:vAlign w:val="bottom"/>
          </w:tcPr>
          <w:p w14:paraId="3EE9C99E" w14:textId="2BBECE7F" w:rsidR="003A564F" w:rsidRPr="00D35A2A" w:rsidRDefault="003A564F" w:rsidP="003A564F">
            <w:pPr>
              <w:spacing w:line="320" w:lineRule="exact"/>
              <w:ind w:left="162" w:right="-108" w:hanging="162"/>
              <w:rPr>
                <w:rFonts w:hAnsi="Times New Roman" w:cs="Times New Roman"/>
                <w:sz w:val="18"/>
                <w:szCs w:val="18"/>
              </w:rPr>
            </w:pPr>
            <w:r w:rsidRPr="00D35A2A">
              <w:rPr>
                <w:rFonts w:hAnsi="Times New Roman" w:cs="Times New Roman"/>
                <w:b/>
                <w:bCs/>
                <w:sz w:val="18"/>
                <w:szCs w:val="18"/>
              </w:rPr>
              <w:t>Net investment income</w:t>
            </w:r>
          </w:p>
        </w:tc>
        <w:tc>
          <w:tcPr>
            <w:tcW w:w="1130" w:type="dxa"/>
            <w:tcBorders>
              <w:top w:val="single" w:sz="4" w:space="0" w:color="auto"/>
              <w:bottom w:val="single" w:sz="4" w:space="0" w:color="auto"/>
            </w:tcBorders>
            <w:vAlign w:val="center"/>
          </w:tcPr>
          <w:p w14:paraId="29E898C1" w14:textId="20A57220" w:rsidR="003A564F" w:rsidRPr="00DF3EAD" w:rsidRDefault="003A564F" w:rsidP="003A564F">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5B38DC3C"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2F65C583" w14:textId="0617F5EB" w:rsidR="003A564F" w:rsidRPr="00DF3EAD" w:rsidRDefault="003A564F" w:rsidP="003A564F">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6E56F2A7" w14:textId="77777777" w:rsidR="003A564F" w:rsidRPr="00DF3EAD" w:rsidRDefault="003A564F" w:rsidP="003A564F">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vAlign w:val="center"/>
          </w:tcPr>
          <w:p w14:paraId="18A7D620" w14:textId="6041E600" w:rsidR="003A564F" w:rsidRPr="00DF3EAD" w:rsidRDefault="003A564F" w:rsidP="003A564F">
            <w:pPr>
              <w:tabs>
                <w:tab w:val="decimal" w:pos="995"/>
              </w:tabs>
              <w:spacing w:line="320" w:lineRule="exact"/>
              <w:rPr>
                <w:rFonts w:hAnsi="Times New Roman" w:cs="Times New Roman"/>
                <w:sz w:val="18"/>
                <w:szCs w:val="18"/>
              </w:rPr>
            </w:pPr>
            <w:r w:rsidRPr="00DF3EAD">
              <w:rPr>
                <w:rFonts w:hAnsi="Times New Roman" w:cs="Times New Roman"/>
                <w:sz w:val="18"/>
                <w:szCs w:val="18"/>
              </w:rPr>
              <w:t>6,078</w:t>
            </w:r>
          </w:p>
        </w:tc>
        <w:tc>
          <w:tcPr>
            <w:tcW w:w="112" w:type="dxa"/>
          </w:tcPr>
          <w:p w14:paraId="79CE3B00"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7BA63BC" w14:textId="14616CE2" w:rsidR="003A564F" w:rsidRPr="003A564F" w:rsidRDefault="003A564F" w:rsidP="003A564F">
            <w:pPr>
              <w:tabs>
                <w:tab w:val="decimal" w:pos="903"/>
              </w:tabs>
              <w:spacing w:line="320" w:lineRule="exact"/>
              <w:rPr>
                <w:rFonts w:hAnsi="Times New Roman" w:cs="Times New Roman"/>
                <w:sz w:val="18"/>
                <w:szCs w:val="18"/>
              </w:rPr>
            </w:pPr>
            <w:r w:rsidRPr="003A564F">
              <w:rPr>
                <w:rFonts w:hAnsi="Times New Roman" w:cs="Times New Roman"/>
                <w:color w:val="000000" w:themeColor="text1"/>
                <w:sz w:val="18"/>
                <w:szCs w:val="18"/>
              </w:rPr>
              <w:t>3,582,457</w:t>
            </w:r>
          </w:p>
        </w:tc>
        <w:tc>
          <w:tcPr>
            <w:tcW w:w="90" w:type="dxa"/>
          </w:tcPr>
          <w:p w14:paraId="44912380" w14:textId="77777777" w:rsidR="003A564F" w:rsidRPr="003A564F" w:rsidRDefault="003A564F" w:rsidP="003A564F">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F0BB740" w14:textId="649CC625" w:rsidR="003A564F" w:rsidRPr="003A564F" w:rsidRDefault="003A564F" w:rsidP="003A564F">
            <w:pPr>
              <w:tabs>
                <w:tab w:val="decimal" w:pos="995"/>
              </w:tabs>
              <w:spacing w:line="320" w:lineRule="exact"/>
              <w:rPr>
                <w:rFonts w:hAnsi="Times New Roman" w:cs="Times New Roman"/>
                <w:sz w:val="18"/>
                <w:szCs w:val="18"/>
              </w:rPr>
            </w:pPr>
            <w:r w:rsidRPr="003A564F">
              <w:rPr>
                <w:rFonts w:hAnsi="Times New Roman" w:cs="Times New Roman"/>
                <w:color w:val="000000" w:themeColor="text1"/>
                <w:sz w:val="18"/>
                <w:szCs w:val="18"/>
              </w:rPr>
              <w:t>3,588,535</w:t>
            </w:r>
          </w:p>
        </w:tc>
      </w:tr>
      <w:tr w:rsidR="00DF3EAD" w:rsidRPr="00C86665" w14:paraId="2930D7C8" w14:textId="77777777" w:rsidTr="00D35A2A">
        <w:trPr>
          <w:trHeight w:val="144"/>
        </w:trPr>
        <w:tc>
          <w:tcPr>
            <w:tcW w:w="3150" w:type="dxa"/>
            <w:vAlign w:val="bottom"/>
          </w:tcPr>
          <w:p w14:paraId="418556FE" w14:textId="735D40A5" w:rsidR="00DF3EAD" w:rsidRPr="00D35A2A" w:rsidRDefault="00DF3EAD" w:rsidP="00DF3EAD">
            <w:pPr>
              <w:spacing w:line="320" w:lineRule="exact"/>
              <w:ind w:left="193" w:right="-230" w:hanging="189"/>
              <w:rPr>
                <w:rFonts w:hAnsi="Times New Roman" w:cs="Times New Roman"/>
                <w:sz w:val="18"/>
                <w:szCs w:val="18"/>
              </w:rPr>
            </w:pPr>
            <w:r w:rsidRPr="00D35A2A">
              <w:rPr>
                <w:rFonts w:eastAsiaTheme="minorHAnsi" w:hAnsi="Times New Roman" w:cs="Times New Roman"/>
                <w:sz w:val="18"/>
                <w:szCs w:val="18"/>
              </w:rPr>
              <w:t>Insurance finance expenses from</w:t>
            </w:r>
            <w:r w:rsidRPr="00D35A2A">
              <w:rPr>
                <w:rFonts w:eastAsiaTheme="minorHAnsi" w:hAnsi="Times New Roman" w:cs="Times New Roman"/>
                <w:sz w:val="18"/>
                <w:szCs w:val="18"/>
              </w:rPr>
              <w:br/>
              <w:t>insurance contracts issued</w:t>
            </w:r>
          </w:p>
        </w:tc>
        <w:tc>
          <w:tcPr>
            <w:tcW w:w="1130" w:type="dxa"/>
            <w:tcBorders>
              <w:top w:val="single" w:sz="4" w:space="0" w:color="auto"/>
            </w:tcBorders>
          </w:tcPr>
          <w:p w14:paraId="33671A67" w14:textId="4652EF06"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(2,128,792)</w:t>
            </w:r>
          </w:p>
        </w:tc>
        <w:tc>
          <w:tcPr>
            <w:tcW w:w="130" w:type="dxa"/>
          </w:tcPr>
          <w:p w14:paraId="156CA9E0"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vAlign w:val="center"/>
          </w:tcPr>
          <w:p w14:paraId="04BDC2A8" w14:textId="76A88B13"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7EE1570F"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top w:val="single" w:sz="4" w:space="0" w:color="auto"/>
            </w:tcBorders>
          </w:tcPr>
          <w:p w14:paraId="25D5C4D9" w14:textId="3AEC4633"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(6,078)</w:t>
            </w:r>
          </w:p>
        </w:tc>
        <w:tc>
          <w:tcPr>
            <w:tcW w:w="112" w:type="dxa"/>
          </w:tcPr>
          <w:p w14:paraId="14ED8FFA"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8B926CF" w14:textId="154DD464" w:rsidR="00DF3EAD" w:rsidRPr="003A564F" w:rsidRDefault="00DF3EAD" w:rsidP="00DF3EAD">
            <w:pPr>
              <w:tabs>
                <w:tab w:val="decimal" w:pos="540"/>
              </w:tabs>
              <w:spacing w:line="320" w:lineRule="exact"/>
              <w:rPr>
                <w:rFonts w:hAnsi="Times New Roman" w:cs="Times New Roman"/>
                <w:sz w:val="18"/>
                <w:szCs w:val="18"/>
              </w:rPr>
            </w:pPr>
            <w:r w:rsidRPr="003A564F">
              <w:rPr>
                <w:rFonts w:hAnsi="Times New Roman" w:cs="Times New Roman"/>
                <w:sz w:val="18"/>
                <w:szCs w:val="18"/>
              </w:rPr>
              <w:t>-</w:t>
            </w:r>
          </w:p>
        </w:tc>
        <w:tc>
          <w:tcPr>
            <w:tcW w:w="90" w:type="dxa"/>
          </w:tcPr>
          <w:p w14:paraId="7212CDDB"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567031BC" w14:textId="65D9CD34"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rPr>
              <w:t>(2,134,870)</w:t>
            </w:r>
          </w:p>
        </w:tc>
      </w:tr>
      <w:tr w:rsidR="00DF3EAD" w:rsidRPr="00C86665" w14:paraId="4401F214" w14:textId="77777777" w:rsidTr="00D35A2A">
        <w:trPr>
          <w:trHeight w:val="144"/>
        </w:trPr>
        <w:tc>
          <w:tcPr>
            <w:tcW w:w="3150" w:type="dxa"/>
            <w:vAlign w:val="bottom"/>
          </w:tcPr>
          <w:p w14:paraId="51D2EF5E" w14:textId="5B85E4CA" w:rsidR="00DF3EAD" w:rsidRPr="00D35A2A" w:rsidRDefault="00DF3EAD" w:rsidP="00DF3EAD">
            <w:pPr>
              <w:spacing w:line="320" w:lineRule="exact"/>
              <w:ind w:left="193" w:right="-230" w:hanging="189"/>
              <w:rPr>
                <w:rFonts w:hAnsi="Times New Roman" w:cs="Times New Roman"/>
                <w:spacing w:val="-10"/>
                <w:sz w:val="18"/>
                <w:szCs w:val="18"/>
              </w:rPr>
            </w:pPr>
            <w:r w:rsidRPr="00D35A2A">
              <w:rPr>
                <w:rFonts w:eastAsiaTheme="minorHAnsi" w:hAnsi="Times New Roman" w:cs="Times New Roman"/>
                <w:sz w:val="18"/>
                <w:szCs w:val="18"/>
              </w:rPr>
              <w:t>Finance expenses from</w:t>
            </w:r>
            <w:r w:rsidRPr="00D35A2A">
              <w:rPr>
                <w:rFonts w:eastAsiaTheme="minorHAnsi" w:hAnsi="Times New Roman" w:cs="Times New Roman"/>
                <w:sz w:val="18"/>
                <w:szCs w:val="18"/>
              </w:rPr>
              <w:br/>
              <w:t>reinsurance contracts held</w:t>
            </w:r>
          </w:p>
        </w:tc>
        <w:tc>
          <w:tcPr>
            <w:tcW w:w="1130" w:type="dxa"/>
            <w:tcBorders>
              <w:bottom w:val="single" w:sz="4" w:space="0" w:color="auto"/>
            </w:tcBorders>
          </w:tcPr>
          <w:p w14:paraId="2435CF94" w14:textId="6FA22BAA"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(5,489)</w:t>
            </w:r>
          </w:p>
        </w:tc>
        <w:tc>
          <w:tcPr>
            <w:tcW w:w="130" w:type="dxa"/>
          </w:tcPr>
          <w:p w14:paraId="3F691FDB"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3EF7EC26" w14:textId="3B72088D"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482B549B"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4159A03D" w14:textId="20BEE35D"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26652D83"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128FBCE8" w14:textId="56252DF7" w:rsidR="00DF3EAD" w:rsidRPr="003A564F" w:rsidRDefault="00DF3EAD" w:rsidP="00DF3EAD">
            <w:pPr>
              <w:tabs>
                <w:tab w:val="decimal" w:pos="540"/>
              </w:tabs>
              <w:spacing w:line="320" w:lineRule="exact"/>
              <w:rPr>
                <w:rFonts w:hAnsi="Times New Roman" w:cs="Times New Roman"/>
                <w:sz w:val="18"/>
                <w:szCs w:val="18"/>
              </w:rPr>
            </w:pPr>
            <w:r w:rsidRPr="003A564F">
              <w:rPr>
                <w:rFonts w:hAnsi="Times New Roman" w:cs="Times New Roman"/>
                <w:sz w:val="18"/>
                <w:szCs w:val="18"/>
              </w:rPr>
              <w:t>-</w:t>
            </w:r>
          </w:p>
        </w:tc>
        <w:tc>
          <w:tcPr>
            <w:tcW w:w="90" w:type="dxa"/>
          </w:tcPr>
          <w:p w14:paraId="2F4EBA3E"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7A4BAB92" w14:textId="6B614BFF"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rPr>
              <w:t>(5,489)</w:t>
            </w:r>
          </w:p>
        </w:tc>
      </w:tr>
      <w:tr w:rsidR="00DF3EAD" w:rsidRPr="00C86665" w14:paraId="77B3FF5B" w14:textId="77777777" w:rsidTr="00D35A2A">
        <w:trPr>
          <w:trHeight w:val="144"/>
        </w:trPr>
        <w:tc>
          <w:tcPr>
            <w:tcW w:w="3150" w:type="dxa"/>
            <w:vAlign w:val="bottom"/>
          </w:tcPr>
          <w:p w14:paraId="19B0D4CA" w14:textId="3AA6F41F" w:rsidR="00DF3EAD" w:rsidRPr="00D35A2A" w:rsidRDefault="00DF3EAD" w:rsidP="00DF3EAD">
            <w:pPr>
              <w:spacing w:line="320" w:lineRule="exact"/>
              <w:ind w:left="162" w:right="-108" w:hanging="162"/>
              <w:rPr>
                <w:rFonts w:hAnsi="Times New Roman" w:cs="Times New Roman"/>
                <w:b/>
                <w:bCs/>
                <w:sz w:val="18"/>
                <w:szCs w:val="18"/>
              </w:rPr>
            </w:pPr>
            <w:r w:rsidRPr="00D35A2A">
              <w:rPr>
                <w:rFonts w:eastAsiaTheme="minorHAnsi" w:hAnsi="Times New Roman" w:cs="Times New Roman"/>
                <w:b/>
                <w:bCs/>
                <w:sz w:val="18"/>
                <w:szCs w:val="18"/>
              </w:rPr>
              <w:t>Net insurance finance expenses</w:t>
            </w:r>
          </w:p>
        </w:tc>
        <w:tc>
          <w:tcPr>
            <w:tcW w:w="1130" w:type="dxa"/>
            <w:tcBorders>
              <w:top w:val="single" w:sz="4" w:space="0" w:color="auto"/>
              <w:bottom w:val="single" w:sz="4" w:space="0" w:color="auto"/>
            </w:tcBorders>
          </w:tcPr>
          <w:p w14:paraId="2FE015F6" w14:textId="0EAD6BBA"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(2,134,281)</w:t>
            </w:r>
          </w:p>
        </w:tc>
        <w:tc>
          <w:tcPr>
            <w:tcW w:w="130" w:type="dxa"/>
          </w:tcPr>
          <w:p w14:paraId="42B74A45"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0CA912FC" w14:textId="2E0A7C3D"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4D49FFD3"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2AE816EC" w14:textId="634CF671"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(6,078)</w:t>
            </w:r>
          </w:p>
        </w:tc>
        <w:tc>
          <w:tcPr>
            <w:tcW w:w="112" w:type="dxa"/>
          </w:tcPr>
          <w:p w14:paraId="24C42A56"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1498ED7A" w14:textId="1A97356E" w:rsidR="00DF3EAD" w:rsidRPr="003A564F" w:rsidRDefault="00DF3EAD" w:rsidP="00DF3EAD">
            <w:pPr>
              <w:tabs>
                <w:tab w:val="decimal" w:pos="540"/>
              </w:tabs>
              <w:spacing w:line="320" w:lineRule="exact"/>
              <w:rPr>
                <w:rFonts w:hAnsi="Times New Roman" w:cs="Times New Roman"/>
                <w:sz w:val="18"/>
                <w:szCs w:val="18"/>
                <w:cs/>
              </w:rPr>
            </w:pPr>
            <w:r w:rsidRPr="003A564F">
              <w:rPr>
                <w:rFonts w:hAnsi="Times New Roman" w:cs="Times New Roman"/>
                <w:sz w:val="18"/>
                <w:szCs w:val="18"/>
              </w:rPr>
              <w:t>-</w:t>
            </w:r>
          </w:p>
        </w:tc>
        <w:tc>
          <w:tcPr>
            <w:tcW w:w="90" w:type="dxa"/>
          </w:tcPr>
          <w:p w14:paraId="49DB18B1"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54F210E" w14:textId="35E97169"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rPr>
              <w:t>(2,140,359)</w:t>
            </w:r>
          </w:p>
        </w:tc>
      </w:tr>
      <w:tr w:rsidR="002B1497" w:rsidRPr="00C86665" w14:paraId="08E74E26" w14:textId="77777777" w:rsidTr="002B1497">
        <w:trPr>
          <w:trHeight w:val="144"/>
        </w:trPr>
        <w:tc>
          <w:tcPr>
            <w:tcW w:w="3150" w:type="dxa"/>
            <w:vAlign w:val="bottom"/>
          </w:tcPr>
          <w:p w14:paraId="75543D8C" w14:textId="40815589" w:rsidR="002B1497" w:rsidRDefault="002B1497" w:rsidP="002B1497">
            <w:pPr>
              <w:spacing w:line="320" w:lineRule="exact"/>
              <w:ind w:left="162" w:right="-108" w:hanging="162"/>
              <w:rPr>
                <w:rFonts w:hAnsi="Times New Roman" w:cs="Times New Roman"/>
                <w:b/>
                <w:bCs/>
                <w:sz w:val="18"/>
                <w:szCs w:val="18"/>
              </w:rPr>
            </w:pPr>
            <w:r>
              <w:rPr>
                <w:rFonts w:hAnsi="Times New Roman" w:cs="Times New Roman"/>
                <w:b/>
                <w:bCs/>
                <w:sz w:val="18"/>
                <w:szCs w:val="18"/>
              </w:rPr>
              <w:t>Net investment income and insurance</w:t>
            </w:r>
          </w:p>
        </w:tc>
        <w:tc>
          <w:tcPr>
            <w:tcW w:w="1130" w:type="dxa"/>
            <w:tcBorders>
              <w:top w:val="single" w:sz="4" w:space="0" w:color="auto"/>
            </w:tcBorders>
            <w:vAlign w:val="bottom"/>
          </w:tcPr>
          <w:p w14:paraId="3BCA11EE"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vAlign w:val="bottom"/>
          </w:tcPr>
          <w:p w14:paraId="521EAADB" w14:textId="77777777" w:rsidR="002B1497" w:rsidRPr="00DF3EAD" w:rsidRDefault="002B1497" w:rsidP="002B1497">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7D8D73C3" w14:textId="77777777" w:rsidR="002B1497" w:rsidRPr="00DF3EAD" w:rsidRDefault="002B1497" w:rsidP="002B1497">
            <w:pPr>
              <w:tabs>
                <w:tab w:val="decimal" w:pos="731"/>
                <w:tab w:val="decimal" w:pos="918"/>
              </w:tabs>
              <w:spacing w:line="320" w:lineRule="exact"/>
              <w:jc w:val="center"/>
              <w:rPr>
                <w:rFonts w:hAnsi="Times New Roman" w:cs="Times New Roman"/>
                <w:sz w:val="18"/>
                <w:szCs w:val="18"/>
              </w:rPr>
            </w:pPr>
          </w:p>
        </w:tc>
        <w:tc>
          <w:tcPr>
            <w:tcW w:w="90" w:type="dxa"/>
            <w:vAlign w:val="bottom"/>
          </w:tcPr>
          <w:p w14:paraId="369F08BC" w14:textId="77777777" w:rsidR="002B1497" w:rsidRPr="00DF3EAD" w:rsidRDefault="002B1497" w:rsidP="002B1497">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0E1EE8BF" w14:textId="77777777" w:rsidR="002B1497" w:rsidRPr="00DF3EAD" w:rsidRDefault="002B1497" w:rsidP="002B1497">
            <w:pPr>
              <w:spacing w:line="320" w:lineRule="exact"/>
              <w:jc w:val="center"/>
              <w:rPr>
                <w:rFonts w:hAnsi="Times New Roman" w:cs="Times New Roman"/>
                <w:sz w:val="18"/>
                <w:szCs w:val="18"/>
              </w:rPr>
            </w:pPr>
          </w:p>
        </w:tc>
        <w:tc>
          <w:tcPr>
            <w:tcW w:w="112" w:type="dxa"/>
            <w:vAlign w:val="bottom"/>
          </w:tcPr>
          <w:p w14:paraId="52D38FB3" w14:textId="77777777" w:rsidR="002B1497" w:rsidRPr="00DF3EAD" w:rsidRDefault="002B1497" w:rsidP="002B1497">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193C953B" w14:textId="77777777" w:rsidR="002B1497" w:rsidRPr="003A564F" w:rsidRDefault="002B1497" w:rsidP="002B1497">
            <w:pPr>
              <w:tabs>
                <w:tab w:val="decimal" w:pos="880"/>
              </w:tabs>
              <w:spacing w:line="320" w:lineRule="exact"/>
              <w:rPr>
                <w:rFonts w:hAnsi="Times New Roman" w:cs="Times New Roman"/>
                <w:sz w:val="18"/>
                <w:szCs w:val="18"/>
              </w:rPr>
            </w:pPr>
          </w:p>
        </w:tc>
        <w:tc>
          <w:tcPr>
            <w:tcW w:w="90" w:type="dxa"/>
            <w:vAlign w:val="bottom"/>
          </w:tcPr>
          <w:p w14:paraId="4435ABAF" w14:textId="77777777" w:rsidR="002B1497" w:rsidRPr="003A564F" w:rsidRDefault="002B1497" w:rsidP="002B1497">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5A083BB4" w14:textId="77777777" w:rsidR="002B1497" w:rsidRPr="003A564F" w:rsidRDefault="002B1497" w:rsidP="002B1497">
            <w:pPr>
              <w:tabs>
                <w:tab w:val="decimal" w:pos="995"/>
              </w:tabs>
              <w:spacing w:line="320" w:lineRule="exact"/>
              <w:rPr>
                <w:rFonts w:hAnsi="Times New Roman" w:cs="Times New Roman"/>
                <w:sz w:val="18"/>
                <w:szCs w:val="18"/>
              </w:rPr>
            </w:pPr>
          </w:p>
        </w:tc>
      </w:tr>
      <w:tr w:rsidR="002B1497" w:rsidRPr="00C86665" w14:paraId="2E705C72" w14:textId="77777777" w:rsidTr="002B1497">
        <w:trPr>
          <w:trHeight w:val="144"/>
        </w:trPr>
        <w:tc>
          <w:tcPr>
            <w:tcW w:w="3150" w:type="dxa"/>
            <w:vAlign w:val="bottom"/>
          </w:tcPr>
          <w:p w14:paraId="4F584E34" w14:textId="5124C839" w:rsidR="002B1497" w:rsidRPr="00D35A2A" w:rsidRDefault="002B1497" w:rsidP="002B1497">
            <w:pPr>
              <w:spacing w:line="320" w:lineRule="exact"/>
              <w:ind w:left="162" w:right="-108" w:firstLine="16"/>
              <w:rPr>
                <w:rFonts w:hAnsi="Times New Roman" w:cs="Times New Roman"/>
                <w:b/>
                <w:bCs/>
                <w:sz w:val="18"/>
                <w:szCs w:val="18"/>
              </w:rPr>
            </w:pPr>
            <w:r>
              <w:rPr>
                <w:rFonts w:hAnsi="Times New Roman" w:cs="Times New Roman"/>
                <w:b/>
                <w:bCs/>
                <w:sz w:val="18"/>
                <w:szCs w:val="18"/>
              </w:rPr>
              <w:t>finance expenses</w:t>
            </w:r>
          </w:p>
        </w:tc>
        <w:tc>
          <w:tcPr>
            <w:tcW w:w="1130" w:type="dxa"/>
            <w:tcBorders>
              <w:bottom w:val="single" w:sz="4" w:space="0" w:color="auto"/>
            </w:tcBorders>
            <w:vAlign w:val="bottom"/>
          </w:tcPr>
          <w:p w14:paraId="09BCFC62" w14:textId="57B0A8AD" w:rsidR="002B1497" w:rsidRPr="00DF3EAD" w:rsidRDefault="002B1497" w:rsidP="002B1497">
            <w:pPr>
              <w:tabs>
                <w:tab w:val="decimal" w:pos="1014"/>
              </w:tabs>
              <w:spacing w:line="320" w:lineRule="exact"/>
              <w:rPr>
                <w:rFonts w:hAnsi="Times New Roman" w:cs="Times New Roman"/>
                <w:sz w:val="18"/>
                <w:szCs w:val="18"/>
              </w:rPr>
            </w:pPr>
            <w:r w:rsidRPr="00DF3EAD">
              <w:rPr>
                <w:rFonts w:hAnsi="Times New Roman" w:cs="Times New Roman"/>
                <w:sz w:val="18"/>
                <w:szCs w:val="18"/>
              </w:rPr>
              <w:t>(2,134,281)</w:t>
            </w:r>
          </w:p>
        </w:tc>
        <w:tc>
          <w:tcPr>
            <w:tcW w:w="130" w:type="dxa"/>
            <w:vAlign w:val="bottom"/>
          </w:tcPr>
          <w:p w14:paraId="322AE6C3" w14:textId="77777777" w:rsidR="002B1497" w:rsidRPr="00DF3EAD" w:rsidRDefault="002B1497" w:rsidP="002B1497">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32E3924B" w14:textId="2F43E564" w:rsidR="002B1497" w:rsidRPr="00DF3EAD" w:rsidRDefault="002B1497" w:rsidP="002B1497">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vAlign w:val="bottom"/>
          </w:tcPr>
          <w:p w14:paraId="5F701DB6" w14:textId="77777777" w:rsidR="002B1497" w:rsidRPr="00DF3EAD" w:rsidRDefault="002B1497" w:rsidP="002B1497">
            <w:pPr>
              <w:tabs>
                <w:tab w:val="decimal" w:pos="743"/>
              </w:tabs>
              <w:spacing w:line="320" w:lineRule="exact"/>
              <w:rPr>
                <w:rFonts w:hAnsi="Times New Roman" w:cs="Times New Roman"/>
                <w:sz w:val="18"/>
                <w:szCs w:val="18"/>
              </w:rPr>
            </w:pPr>
          </w:p>
        </w:tc>
        <w:tc>
          <w:tcPr>
            <w:tcW w:w="1058" w:type="dxa"/>
            <w:tcBorders>
              <w:bottom w:val="single" w:sz="4" w:space="0" w:color="auto"/>
            </w:tcBorders>
            <w:vAlign w:val="bottom"/>
          </w:tcPr>
          <w:p w14:paraId="6B30C07B" w14:textId="5AC4006C" w:rsidR="002B1497" w:rsidRPr="00DF3EAD" w:rsidRDefault="002B1497" w:rsidP="002B1497">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vAlign w:val="bottom"/>
          </w:tcPr>
          <w:p w14:paraId="48552811" w14:textId="77777777" w:rsidR="002B1497" w:rsidRPr="00DF3EAD" w:rsidRDefault="002B1497" w:rsidP="002B1497">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05EEF7E9" w14:textId="6EFE9396" w:rsidR="002B1497" w:rsidRPr="003A564F" w:rsidRDefault="002B1497" w:rsidP="002B1497">
            <w:pPr>
              <w:tabs>
                <w:tab w:val="decimal" w:pos="880"/>
              </w:tabs>
              <w:spacing w:line="320" w:lineRule="exact"/>
              <w:rPr>
                <w:rFonts w:hAnsi="Times New Roman" w:cs="Times New Roman"/>
                <w:sz w:val="18"/>
                <w:szCs w:val="18"/>
              </w:rPr>
            </w:pPr>
            <w:r w:rsidRPr="003A564F">
              <w:rPr>
                <w:rFonts w:hAnsi="Times New Roman" w:cs="Times New Roman"/>
                <w:sz w:val="18"/>
                <w:szCs w:val="18"/>
              </w:rPr>
              <w:t>3,582,457</w:t>
            </w:r>
          </w:p>
        </w:tc>
        <w:tc>
          <w:tcPr>
            <w:tcW w:w="90" w:type="dxa"/>
            <w:vAlign w:val="bottom"/>
          </w:tcPr>
          <w:p w14:paraId="3BA9500E" w14:textId="77777777" w:rsidR="002B1497" w:rsidRPr="003A564F" w:rsidRDefault="002B1497" w:rsidP="002B1497">
            <w:pPr>
              <w:tabs>
                <w:tab w:val="decimal" w:pos="1060"/>
              </w:tabs>
              <w:spacing w:line="320" w:lineRule="exact"/>
              <w:rPr>
                <w:rFonts w:hAnsi="Times New Roman" w:cs="Times New Roman"/>
                <w:sz w:val="18"/>
                <w:szCs w:val="18"/>
              </w:rPr>
            </w:pPr>
          </w:p>
        </w:tc>
        <w:tc>
          <w:tcPr>
            <w:tcW w:w="1080" w:type="dxa"/>
            <w:tcBorders>
              <w:bottom w:val="single" w:sz="4" w:space="0" w:color="auto"/>
            </w:tcBorders>
            <w:vAlign w:val="bottom"/>
          </w:tcPr>
          <w:p w14:paraId="6970FB94" w14:textId="7E2DD6D3" w:rsidR="002B1497" w:rsidRPr="003A564F" w:rsidRDefault="002B1497" w:rsidP="002B1497">
            <w:pPr>
              <w:tabs>
                <w:tab w:val="decimal" w:pos="995"/>
              </w:tabs>
              <w:spacing w:line="320" w:lineRule="exact"/>
              <w:rPr>
                <w:rFonts w:hAnsi="Times New Roman" w:cs="Times New Roman"/>
                <w:sz w:val="18"/>
                <w:szCs w:val="18"/>
              </w:rPr>
            </w:pPr>
            <w:r w:rsidRPr="003A564F">
              <w:rPr>
                <w:rFonts w:hAnsi="Times New Roman" w:cs="Times New Roman"/>
                <w:sz w:val="18"/>
                <w:szCs w:val="18"/>
              </w:rPr>
              <w:t>1,448,176</w:t>
            </w:r>
          </w:p>
        </w:tc>
      </w:tr>
      <w:tr w:rsidR="002B1497" w:rsidRPr="00C86665" w14:paraId="311EE932" w14:textId="77777777" w:rsidTr="002B1497">
        <w:trPr>
          <w:trHeight w:val="144"/>
        </w:trPr>
        <w:tc>
          <w:tcPr>
            <w:tcW w:w="3150" w:type="dxa"/>
            <w:vAlign w:val="center"/>
          </w:tcPr>
          <w:p w14:paraId="279748AC" w14:textId="29577D06" w:rsidR="002B1497" w:rsidRPr="00D35A2A" w:rsidRDefault="002B1497" w:rsidP="002B1497">
            <w:pPr>
              <w:spacing w:line="320" w:lineRule="exact"/>
              <w:ind w:left="162" w:right="-108" w:hanging="162"/>
              <w:rPr>
                <w:rFonts w:hAnsi="Times New Roman" w:cs="Times New Roman"/>
                <w:sz w:val="18"/>
                <w:szCs w:val="18"/>
              </w:rPr>
            </w:pPr>
            <w:r w:rsidRPr="00D35A2A">
              <w:rPr>
                <w:rFonts w:hAnsi="Times New Roman" w:cs="Times New Roman"/>
                <w:sz w:val="18"/>
                <w:szCs w:val="18"/>
              </w:rPr>
              <w:t>Other finance cost</w:t>
            </w:r>
          </w:p>
        </w:tc>
        <w:tc>
          <w:tcPr>
            <w:tcW w:w="1130" w:type="dxa"/>
            <w:tcBorders>
              <w:top w:val="single" w:sz="4" w:space="0" w:color="auto"/>
            </w:tcBorders>
            <w:vAlign w:val="bottom"/>
          </w:tcPr>
          <w:p w14:paraId="71CBBE5B"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tcPr>
          <w:p w14:paraId="30529B07"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6C1219A8" w14:textId="77777777" w:rsidR="002B1497" w:rsidRPr="00DF3EAD" w:rsidRDefault="002B1497" w:rsidP="002B1497">
            <w:pPr>
              <w:tabs>
                <w:tab w:val="decimal" w:pos="995"/>
              </w:tabs>
              <w:spacing w:line="320" w:lineRule="exact"/>
              <w:rPr>
                <w:rFonts w:hAnsi="Times New Roman" w:cs="Times New Roman"/>
                <w:sz w:val="18"/>
                <w:szCs w:val="18"/>
              </w:rPr>
            </w:pPr>
          </w:p>
        </w:tc>
        <w:tc>
          <w:tcPr>
            <w:tcW w:w="90" w:type="dxa"/>
          </w:tcPr>
          <w:p w14:paraId="0D6F3221" w14:textId="77777777" w:rsidR="002B1497" w:rsidRPr="00DF3EAD" w:rsidRDefault="002B1497" w:rsidP="002B1497">
            <w:pPr>
              <w:tabs>
                <w:tab w:val="decimal" w:pos="995"/>
              </w:tabs>
              <w:spacing w:line="320" w:lineRule="exact"/>
              <w:rPr>
                <w:rFonts w:hAnsi="Times New Roman" w:cs="Times New Roman"/>
                <w:sz w:val="18"/>
                <w:szCs w:val="18"/>
              </w:rPr>
            </w:pPr>
          </w:p>
        </w:tc>
        <w:tc>
          <w:tcPr>
            <w:tcW w:w="1058" w:type="dxa"/>
            <w:tcBorders>
              <w:top w:val="single" w:sz="4" w:space="0" w:color="auto"/>
            </w:tcBorders>
          </w:tcPr>
          <w:p w14:paraId="7DE2C545" w14:textId="77777777" w:rsidR="002B1497" w:rsidRPr="00DF3EAD" w:rsidRDefault="002B1497" w:rsidP="002B1497">
            <w:pPr>
              <w:tabs>
                <w:tab w:val="decimal" w:pos="995"/>
              </w:tabs>
              <w:spacing w:line="320" w:lineRule="exact"/>
              <w:rPr>
                <w:rFonts w:hAnsi="Times New Roman" w:cs="Times New Roman"/>
                <w:sz w:val="18"/>
                <w:szCs w:val="18"/>
              </w:rPr>
            </w:pPr>
          </w:p>
        </w:tc>
        <w:tc>
          <w:tcPr>
            <w:tcW w:w="112" w:type="dxa"/>
          </w:tcPr>
          <w:p w14:paraId="7FB6EB7D"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tcBorders>
              <w:top w:val="single" w:sz="4" w:space="0" w:color="auto"/>
            </w:tcBorders>
          </w:tcPr>
          <w:p w14:paraId="27750B54" w14:textId="77777777" w:rsidR="002B1497" w:rsidRPr="003A564F" w:rsidRDefault="002B1497" w:rsidP="002B1497">
            <w:pPr>
              <w:tabs>
                <w:tab w:val="decimal" w:pos="903"/>
              </w:tabs>
              <w:spacing w:line="320" w:lineRule="exact"/>
              <w:rPr>
                <w:rFonts w:hAnsi="Times New Roman" w:cs="Times New Roman"/>
                <w:sz w:val="18"/>
                <w:szCs w:val="18"/>
              </w:rPr>
            </w:pPr>
          </w:p>
        </w:tc>
        <w:tc>
          <w:tcPr>
            <w:tcW w:w="90" w:type="dxa"/>
          </w:tcPr>
          <w:p w14:paraId="5040652A" w14:textId="77777777" w:rsidR="002B1497" w:rsidRPr="003A564F" w:rsidRDefault="002B1497" w:rsidP="002B1497">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5175D951" w14:textId="0537C532" w:rsidR="002B1497" w:rsidRPr="003A564F" w:rsidRDefault="002B1497" w:rsidP="002B1497">
            <w:pPr>
              <w:tabs>
                <w:tab w:val="decimal" w:pos="995"/>
              </w:tabs>
              <w:spacing w:line="320" w:lineRule="exact"/>
              <w:rPr>
                <w:rFonts w:hAnsi="Times New Roman" w:cs="Times New Roman"/>
                <w:sz w:val="18"/>
                <w:szCs w:val="18"/>
              </w:rPr>
            </w:pPr>
            <w:r w:rsidRPr="003A564F">
              <w:rPr>
                <w:rFonts w:hAnsi="Times New Roman" w:cs="Times New Roman"/>
                <w:sz w:val="18"/>
                <w:szCs w:val="18"/>
              </w:rPr>
              <w:t>(3,096)</w:t>
            </w:r>
          </w:p>
        </w:tc>
      </w:tr>
      <w:tr w:rsidR="002B1497" w:rsidRPr="00C86665" w14:paraId="4185B643" w14:textId="77777777" w:rsidTr="00D35A2A">
        <w:trPr>
          <w:trHeight w:val="144"/>
        </w:trPr>
        <w:tc>
          <w:tcPr>
            <w:tcW w:w="3150" w:type="dxa"/>
            <w:vAlign w:val="bottom"/>
          </w:tcPr>
          <w:p w14:paraId="09E4E4CE" w14:textId="1C6413BE" w:rsidR="002B1497" w:rsidRPr="00D35A2A" w:rsidRDefault="002B1497" w:rsidP="002B1497">
            <w:pPr>
              <w:spacing w:line="320" w:lineRule="exact"/>
              <w:ind w:left="162" w:right="-108" w:hanging="162"/>
              <w:rPr>
                <w:rFonts w:hAnsi="Times New Roman" w:cs="Times New Roman"/>
                <w:sz w:val="18"/>
                <w:szCs w:val="18"/>
                <w:cs/>
              </w:rPr>
            </w:pPr>
            <w:r w:rsidRPr="00D35A2A">
              <w:rPr>
                <w:rFonts w:hAnsi="Times New Roman" w:cs="Times New Roman"/>
                <w:sz w:val="18"/>
                <w:szCs w:val="18"/>
              </w:rPr>
              <w:t>Other operating expense</w:t>
            </w:r>
          </w:p>
        </w:tc>
        <w:tc>
          <w:tcPr>
            <w:tcW w:w="1130" w:type="dxa"/>
            <w:vAlign w:val="bottom"/>
          </w:tcPr>
          <w:p w14:paraId="2D2A6ACF"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tcPr>
          <w:p w14:paraId="4F5054F9"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vAlign w:val="bottom"/>
          </w:tcPr>
          <w:p w14:paraId="57D8C320" w14:textId="77777777" w:rsidR="002B1497" w:rsidRPr="00DF3EAD" w:rsidRDefault="002B1497" w:rsidP="002B1497">
            <w:pPr>
              <w:tabs>
                <w:tab w:val="decimal" w:pos="995"/>
              </w:tabs>
              <w:spacing w:line="320" w:lineRule="exact"/>
              <w:rPr>
                <w:rFonts w:hAnsi="Times New Roman" w:cs="Times New Roman"/>
                <w:sz w:val="18"/>
                <w:szCs w:val="18"/>
              </w:rPr>
            </w:pPr>
          </w:p>
        </w:tc>
        <w:tc>
          <w:tcPr>
            <w:tcW w:w="90" w:type="dxa"/>
          </w:tcPr>
          <w:p w14:paraId="31C28754" w14:textId="77777777" w:rsidR="002B1497" w:rsidRPr="00DF3EAD" w:rsidRDefault="002B1497" w:rsidP="002B1497">
            <w:pPr>
              <w:tabs>
                <w:tab w:val="decimal" w:pos="995"/>
              </w:tabs>
              <w:spacing w:line="320" w:lineRule="exact"/>
              <w:rPr>
                <w:rFonts w:hAnsi="Times New Roman" w:cs="Times New Roman"/>
                <w:sz w:val="18"/>
                <w:szCs w:val="18"/>
              </w:rPr>
            </w:pPr>
          </w:p>
        </w:tc>
        <w:tc>
          <w:tcPr>
            <w:tcW w:w="1058" w:type="dxa"/>
          </w:tcPr>
          <w:p w14:paraId="0ECE8027" w14:textId="77777777" w:rsidR="002B1497" w:rsidRPr="00DF3EAD" w:rsidRDefault="002B1497" w:rsidP="002B1497">
            <w:pPr>
              <w:tabs>
                <w:tab w:val="decimal" w:pos="995"/>
              </w:tabs>
              <w:spacing w:line="320" w:lineRule="exact"/>
              <w:rPr>
                <w:rFonts w:hAnsi="Times New Roman" w:cs="Times New Roman"/>
                <w:sz w:val="18"/>
                <w:szCs w:val="18"/>
              </w:rPr>
            </w:pPr>
          </w:p>
        </w:tc>
        <w:tc>
          <w:tcPr>
            <w:tcW w:w="112" w:type="dxa"/>
          </w:tcPr>
          <w:p w14:paraId="23171B75"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tcPr>
          <w:p w14:paraId="48850F53" w14:textId="77777777" w:rsidR="002B1497" w:rsidRPr="003A564F" w:rsidRDefault="002B1497" w:rsidP="002B1497">
            <w:pPr>
              <w:tabs>
                <w:tab w:val="decimal" w:pos="903"/>
              </w:tabs>
              <w:spacing w:line="320" w:lineRule="exact"/>
              <w:rPr>
                <w:rFonts w:hAnsi="Times New Roman" w:cs="Times New Roman"/>
                <w:sz w:val="18"/>
                <w:szCs w:val="18"/>
              </w:rPr>
            </w:pPr>
          </w:p>
        </w:tc>
        <w:tc>
          <w:tcPr>
            <w:tcW w:w="90" w:type="dxa"/>
          </w:tcPr>
          <w:p w14:paraId="33A9C95B" w14:textId="77777777" w:rsidR="002B1497" w:rsidRPr="003A564F" w:rsidRDefault="002B1497" w:rsidP="002B1497">
            <w:pPr>
              <w:tabs>
                <w:tab w:val="decimal" w:pos="995"/>
              </w:tabs>
              <w:spacing w:line="320" w:lineRule="exact"/>
              <w:rPr>
                <w:rFonts w:hAnsi="Times New Roman" w:cs="Times New Roman"/>
                <w:sz w:val="18"/>
                <w:szCs w:val="18"/>
              </w:rPr>
            </w:pPr>
          </w:p>
        </w:tc>
        <w:tc>
          <w:tcPr>
            <w:tcW w:w="1080" w:type="dxa"/>
          </w:tcPr>
          <w:p w14:paraId="139E789C" w14:textId="4794BE98" w:rsidR="002B1497" w:rsidRPr="003A564F" w:rsidRDefault="002B1497" w:rsidP="002B1497">
            <w:pPr>
              <w:tabs>
                <w:tab w:val="decimal" w:pos="995"/>
              </w:tabs>
              <w:spacing w:line="320" w:lineRule="exact"/>
              <w:rPr>
                <w:rFonts w:hAnsi="Times New Roman" w:cs="Times New Roman"/>
                <w:sz w:val="18"/>
                <w:szCs w:val="18"/>
              </w:rPr>
            </w:pPr>
            <w:r w:rsidRPr="003A564F">
              <w:rPr>
                <w:rFonts w:hAnsi="Times New Roman" w:cs="Times New Roman"/>
                <w:sz w:val="18"/>
                <w:szCs w:val="18"/>
              </w:rPr>
              <w:t>(117,922)</w:t>
            </w:r>
          </w:p>
        </w:tc>
      </w:tr>
      <w:tr w:rsidR="002B1497" w:rsidRPr="00C86665" w14:paraId="468877B7" w14:textId="77777777" w:rsidTr="00D35A2A">
        <w:trPr>
          <w:trHeight w:val="144"/>
        </w:trPr>
        <w:tc>
          <w:tcPr>
            <w:tcW w:w="3150" w:type="dxa"/>
            <w:vAlign w:val="bottom"/>
          </w:tcPr>
          <w:p w14:paraId="4D5C9BF3" w14:textId="0F6D2386" w:rsidR="002B1497" w:rsidRPr="00D35A2A" w:rsidRDefault="002B1497" w:rsidP="002B1497">
            <w:pPr>
              <w:spacing w:line="320" w:lineRule="exact"/>
              <w:ind w:right="-108"/>
              <w:rPr>
                <w:rFonts w:hAnsi="Times New Roman"/>
                <w:sz w:val="18"/>
                <w:szCs w:val="18"/>
                <w:cs/>
              </w:rPr>
            </w:pPr>
            <w:r w:rsidRPr="00D35A2A">
              <w:rPr>
                <w:rFonts w:hAnsi="Times New Roman"/>
                <w:sz w:val="18"/>
                <w:szCs w:val="18"/>
              </w:rPr>
              <w:t>Other income</w:t>
            </w:r>
          </w:p>
        </w:tc>
        <w:tc>
          <w:tcPr>
            <w:tcW w:w="1130" w:type="dxa"/>
            <w:vAlign w:val="bottom"/>
          </w:tcPr>
          <w:p w14:paraId="74D793B7"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tcPr>
          <w:p w14:paraId="0D4AB68A"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vAlign w:val="bottom"/>
          </w:tcPr>
          <w:p w14:paraId="064984B5" w14:textId="77777777" w:rsidR="002B1497" w:rsidRPr="00DF3EAD" w:rsidRDefault="002B1497" w:rsidP="002B1497">
            <w:pPr>
              <w:tabs>
                <w:tab w:val="decimal" w:pos="995"/>
              </w:tabs>
              <w:spacing w:line="320" w:lineRule="exact"/>
              <w:rPr>
                <w:rFonts w:hAnsi="Times New Roman" w:cs="Times New Roman"/>
                <w:sz w:val="18"/>
                <w:szCs w:val="18"/>
              </w:rPr>
            </w:pPr>
          </w:p>
        </w:tc>
        <w:tc>
          <w:tcPr>
            <w:tcW w:w="90" w:type="dxa"/>
          </w:tcPr>
          <w:p w14:paraId="4D74CC8D" w14:textId="77777777" w:rsidR="002B1497" w:rsidRPr="00DF3EAD" w:rsidRDefault="002B1497" w:rsidP="002B1497">
            <w:pPr>
              <w:tabs>
                <w:tab w:val="decimal" w:pos="995"/>
              </w:tabs>
              <w:spacing w:line="320" w:lineRule="exact"/>
              <w:rPr>
                <w:rFonts w:hAnsi="Times New Roman" w:cs="Times New Roman"/>
                <w:sz w:val="18"/>
                <w:szCs w:val="18"/>
              </w:rPr>
            </w:pPr>
          </w:p>
        </w:tc>
        <w:tc>
          <w:tcPr>
            <w:tcW w:w="1058" w:type="dxa"/>
          </w:tcPr>
          <w:p w14:paraId="14D80AED" w14:textId="77777777" w:rsidR="002B1497" w:rsidRPr="00DF3EAD" w:rsidRDefault="002B1497" w:rsidP="002B1497">
            <w:pPr>
              <w:tabs>
                <w:tab w:val="decimal" w:pos="540"/>
              </w:tabs>
              <w:spacing w:line="320" w:lineRule="exact"/>
              <w:rPr>
                <w:rFonts w:hAnsi="Times New Roman" w:cs="Times New Roman"/>
                <w:sz w:val="18"/>
                <w:szCs w:val="18"/>
              </w:rPr>
            </w:pPr>
          </w:p>
        </w:tc>
        <w:tc>
          <w:tcPr>
            <w:tcW w:w="112" w:type="dxa"/>
          </w:tcPr>
          <w:p w14:paraId="3F27E76F"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tcPr>
          <w:p w14:paraId="78E67625" w14:textId="77777777" w:rsidR="002B1497" w:rsidRPr="003A564F" w:rsidRDefault="002B1497" w:rsidP="002B1497">
            <w:pPr>
              <w:tabs>
                <w:tab w:val="decimal" w:pos="903"/>
              </w:tabs>
              <w:spacing w:line="320" w:lineRule="exact"/>
              <w:rPr>
                <w:rFonts w:hAnsi="Times New Roman" w:cs="Times New Roman"/>
                <w:sz w:val="18"/>
                <w:szCs w:val="18"/>
              </w:rPr>
            </w:pPr>
          </w:p>
        </w:tc>
        <w:tc>
          <w:tcPr>
            <w:tcW w:w="90" w:type="dxa"/>
          </w:tcPr>
          <w:p w14:paraId="3C4F6E11" w14:textId="77777777" w:rsidR="002B1497" w:rsidRPr="003A564F" w:rsidRDefault="002B1497" w:rsidP="002B1497">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4E3E4922" w14:textId="3060A63C" w:rsidR="002B1497" w:rsidRPr="003A564F" w:rsidRDefault="002B1497" w:rsidP="002B1497">
            <w:pPr>
              <w:tabs>
                <w:tab w:val="decimal" w:pos="995"/>
              </w:tabs>
              <w:spacing w:line="320" w:lineRule="exact"/>
              <w:rPr>
                <w:rFonts w:hAnsi="Times New Roman" w:cs="Times New Roman"/>
                <w:sz w:val="18"/>
                <w:szCs w:val="18"/>
              </w:rPr>
            </w:pPr>
            <w:r w:rsidRPr="003A564F">
              <w:rPr>
                <w:rFonts w:hAnsi="Times New Roman" w:cs="Times New Roman"/>
                <w:sz w:val="18"/>
                <w:szCs w:val="18"/>
              </w:rPr>
              <w:t>39,813</w:t>
            </w:r>
          </w:p>
        </w:tc>
      </w:tr>
      <w:tr w:rsidR="002B1497" w:rsidRPr="00C86665" w14:paraId="4B3DBDA2" w14:textId="77777777" w:rsidTr="00D35A2A">
        <w:trPr>
          <w:trHeight w:val="144"/>
        </w:trPr>
        <w:tc>
          <w:tcPr>
            <w:tcW w:w="3150" w:type="dxa"/>
            <w:vAlign w:val="bottom"/>
          </w:tcPr>
          <w:p w14:paraId="280B4575" w14:textId="51AA397C" w:rsidR="002B1497" w:rsidRPr="00D35A2A" w:rsidRDefault="002B1497" w:rsidP="002B1497">
            <w:pPr>
              <w:spacing w:line="320" w:lineRule="exact"/>
              <w:ind w:left="162" w:right="-108" w:hanging="162"/>
              <w:rPr>
                <w:rFonts w:hAnsi="Times New Roman" w:cstheme="minorBidi"/>
                <w:sz w:val="18"/>
                <w:szCs w:val="18"/>
                <w:cs/>
              </w:rPr>
            </w:pPr>
            <w:r w:rsidRPr="00D35A2A">
              <w:rPr>
                <w:rFonts w:hAnsi="Times New Roman" w:cs="Times New Roman"/>
                <w:b/>
                <w:bCs/>
                <w:sz w:val="18"/>
                <w:szCs w:val="18"/>
              </w:rPr>
              <w:t>Profits before income tax expense</w:t>
            </w:r>
          </w:p>
        </w:tc>
        <w:tc>
          <w:tcPr>
            <w:tcW w:w="1130" w:type="dxa"/>
            <w:vAlign w:val="bottom"/>
          </w:tcPr>
          <w:p w14:paraId="5374749E"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tcPr>
          <w:p w14:paraId="35AAA671"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vAlign w:val="bottom"/>
          </w:tcPr>
          <w:p w14:paraId="6EC01D1B" w14:textId="77777777" w:rsidR="002B1497" w:rsidRPr="00DF3EAD" w:rsidRDefault="002B1497" w:rsidP="002B1497">
            <w:pPr>
              <w:tabs>
                <w:tab w:val="decimal" w:pos="995"/>
              </w:tabs>
              <w:spacing w:line="320" w:lineRule="exact"/>
              <w:rPr>
                <w:rFonts w:hAnsi="Times New Roman" w:cs="Times New Roman"/>
                <w:sz w:val="18"/>
                <w:szCs w:val="18"/>
              </w:rPr>
            </w:pPr>
          </w:p>
        </w:tc>
        <w:tc>
          <w:tcPr>
            <w:tcW w:w="90" w:type="dxa"/>
          </w:tcPr>
          <w:p w14:paraId="5B298FC4" w14:textId="77777777" w:rsidR="002B1497" w:rsidRPr="00DF3EAD" w:rsidRDefault="002B1497" w:rsidP="002B1497">
            <w:pPr>
              <w:tabs>
                <w:tab w:val="decimal" w:pos="995"/>
              </w:tabs>
              <w:spacing w:line="320" w:lineRule="exact"/>
              <w:rPr>
                <w:rFonts w:hAnsi="Times New Roman" w:cs="Times New Roman"/>
                <w:sz w:val="18"/>
                <w:szCs w:val="18"/>
              </w:rPr>
            </w:pPr>
          </w:p>
        </w:tc>
        <w:tc>
          <w:tcPr>
            <w:tcW w:w="1058" w:type="dxa"/>
          </w:tcPr>
          <w:p w14:paraId="647D2EE3" w14:textId="77777777" w:rsidR="002B1497" w:rsidRPr="00DF3EAD" w:rsidRDefault="002B1497" w:rsidP="002B1497">
            <w:pPr>
              <w:tabs>
                <w:tab w:val="decimal" w:pos="995"/>
              </w:tabs>
              <w:spacing w:line="320" w:lineRule="exact"/>
              <w:rPr>
                <w:rFonts w:hAnsi="Times New Roman" w:cs="Times New Roman"/>
                <w:sz w:val="18"/>
                <w:szCs w:val="18"/>
              </w:rPr>
            </w:pPr>
          </w:p>
        </w:tc>
        <w:tc>
          <w:tcPr>
            <w:tcW w:w="112" w:type="dxa"/>
          </w:tcPr>
          <w:p w14:paraId="317CAEC1"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tcPr>
          <w:p w14:paraId="1748F85C" w14:textId="77777777" w:rsidR="002B1497" w:rsidRPr="003A564F" w:rsidRDefault="002B1497" w:rsidP="002B1497">
            <w:pPr>
              <w:tabs>
                <w:tab w:val="decimal" w:pos="903"/>
              </w:tabs>
              <w:spacing w:line="320" w:lineRule="exact"/>
              <w:rPr>
                <w:rFonts w:hAnsi="Times New Roman" w:cs="Times New Roman"/>
                <w:sz w:val="18"/>
                <w:szCs w:val="18"/>
              </w:rPr>
            </w:pPr>
          </w:p>
        </w:tc>
        <w:tc>
          <w:tcPr>
            <w:tcW w:w="90" w:type="dxa"/>
          </w:tcPr>
          <w:p w14:paraId="656C9785" w14:textId="77777777" w:rsidR="002B1497" w:rsidRPr="003A564F" w:rsidRDefault="002B1497" w:rsidP="002B1497">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11FDA8B4" w14:textId="3FDD5D42" w:rsidR="002B1497" w:rsidRPr="003A564F" w:rsidRDefault="002B1497" w:rsidP="002B1497">
            <w:pPr>
              <w:tabs>
                <w:tab w:val="decimal" w:pos="995"/>
              </w:tabs>
              <w:spacing w:line="320" w:lineRule="exact"/>
              <w:rPr>
                <w:rFonts w:hAnsi="Times New Roman" w:cs="Times New Roman"/>
                <w:sz w:val="18"/>
                <w:szCs w:val="18"/>
                <w:cs/>
              </w:rPr>
            </w:pPr>
            <w:r w:rsidRPr="003A564F">
              <w:rPr>
                <w:rFonts w:hAnsi="Times New Roman" w:cs="Times New Roman"/>
                <w:color w:val="000000" w:themeColor="text1"/>
                <w:sz w:val="18"/>
                <w:szCs w:val="18"/>
              </w:rPr>
              <w:t>2,466,596</w:t>
            </w:r>
          </w:p>
        </w:tc>
      </w:tr>
      <w:tr w:rsidR="002B1497" w:rsidRPr="00C86665" w14:paraId="0541F83F" w14:textId="77777777" w:rsidTr="00D35A2A">
        <w:trPr>
          <w:trHeight w:val="144"/>
        </w:trPr>
        <w:tc>
          <w:tcPr>
            <w:tcW w:w="3150" w:type="dxa"/>
            <w:vAlign w:val="bottom"/>
          </w:tcPr>
          <w:p w14:paraId="1AA0CB31" w14:textId="1C1CB489" w:rsidR="002B1497" w:rsidRPr="00D35A2A" w:rsidRDefault="002B1497" w:rsidP="002B1497">
            <w:pPr>
              <w:spacing w:line="320" w:lineRule="exact"/>
              <w:ind w:left="162" w:right="-108" w:hanging="162"/>
              <w:rPr>
                <w:rFonts w:hAnsi="Times New Roman" w:cs="Times New Roman"/>
                <w:sz w:val="18"/>
                <w:szCs w:val="18"/>
                <w:cs/>
              </w:rPr>
            </w:pPr>
            <w:r w:rsidRPr="00D35A2A">
              <w:rPr>
                <w:rFonts w:hAnsi="Times New Roman" w:cs="Times New Roman"/>
                <w:sz w:val="18"/>
                <w:szCs w:val="18"/>
              </w:rPr>
              <w:t>Income tax expense</w:t>
            </w:r>
          </w:p>
        </w:tc>
        <w:tc>
          <w:tcPr>
            <w:tcW w:w="1130" w:type="dxa"/>
            <w:vAlign w:val="bottom"/>
          </w:tcPr>
          <w:p w14:paraId="259FDA63"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tcPr>
          <w:p w14:paraId="0089DBAA"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vAlign w:val="bottom"/>
          </w:tcPr>
          <w:p w14:paraId="43BCB81D" w14:textId="77777777" w:rsidR="002B1497" w:rsidRPr="00DF3EAD" w:rsidRDefault="002B1497" w:rsidP="002B1497">
            <w:pPr>
              <w:tabs>
                <w:tab w:val="decimal" w:pos="995"/>
              </w:tabs>
              <w:spacing w:line="320" w:lineRule="exact"/>
              <w:rPr>
                <w:rFonts w:hAnsi="Times New Roman" w:cs="Times New Roman"/>
                <w:sz w:val="18"/>
                <w:szCs w:val="18"/>
              </w:rPr>
            </w:pPr>
          </w:p>
        </w:tc>
        <w:tc>
          <w:tcPr>
            <w:tcW w:w="90" w:type="dxa"/>
          </w:tcPr>
          <w:p w14:paraId="39F00295" w14:textId="77777777" w:rsidR="002B1497" w:rsidRPr="00DF3EAD" w:rsidRDefault="002B1497" w:rsidP="002B1497">
            <w:pPr>
              <w:tabs>
                <w:tab w:val="decimal" w:pos="995"/>
              </w:tabs>
              <w:spacing w:line="320" w:lineRule="exact"/>
              <w:rPr>
                <w:rFonts w:hAnsi="Times New Roman" w:cs="Times New Roman"/>
                <w:sz w:val="18"/>
                <w:szCs w:val="18"/>
                <w:cs/>
              </w:rPr>
            </w:pPr>
          </w:p>
        </w:tc>
        <w:tc>
          <w:tcPr>
            <w:tcW w:w="1058" w:type="dxa"/>
          </w:tcPr>
          <w:p w14:paraId="479FEF76" w14:textId="77777777" w:rsidR="002B1497" w:rsidRPr="00DF3EAD" w:rsidRDefault="002B1497" w:rsidP="002B1497">
            <w:pPr>
              <w:tabs>
                <w:tab w:val="decimal" w:pos="995"/>
              </w:tabs>
              <w:spacing w:line="320" w:lineRule="exact"/>
              <w:rPr>
                <w:rFonts w:hAnsi="Times New Roman" w:cs="Times New Roman"/>
                <w:sz w:val="18"/>
                <w:szCs w:val="18"/>
                <w:cs/>
              </w:rPr>
            </w:pPr>
          </w:p>
        </w:tc>
        <w:tc>
          <w:tcPr>
            <w:tcW w:w="112" w:type="dxa"/>
          </w:tcPr>
          <w:p w14:paraId="5DB259D5" w14:textId="77777777" w:rsidR="002B1497" w:rsidRPr="00DF3EAD" w:rsidRDefault="002B1497" w:rsidP="002B1497">
            <w:pPr>
              <w:tabs>
                <w:tab w:val="decimal" w:pos="995"/>
              </w:tabs>
              <w:spacing w:line="320" w:lineRule="exact"/>
              <w:rPr>
                <w:rFonts w:hAnsi="Times New Roman" w:cs="Times New Roman"/>
                <w:sz w:val="18"/>
                <w:szCs w:val="18"/>
                <w:cs/>
              </w:rPr>
            </w:pPr>
          </w:p>
        </w:tc>
        <w:tc>
          <w:tcPr>
            <w:tcW w:w="990" w:type="dxa"/>
          </w:tcPr>
          <w:p w14:paraId="1E2D23A9" w14:textId="77777777" w:rsidR="002B1497" w:rsidRPr="003A564F" w:rsidRDefault="002B1497" w:rsidP="002B1497">
            <w:pPr>
              <w:tabs>
                <w:tab w:val="decimal" w:pos="995"/>
              </w:tabs>
              <w:spacing w:line="320" w:lineRule="exact"/>
              <w:rPr>
                <w:rFonts w:hAnsi="Times New Roman" w:cs="Times New Roman"/>
                <w:sz w:val="18"/>
                <w:szCs w:val="18"/>
                <w:cs/>
              </w:rPr>
            </w:pPr>
          </w:p>
        </w:tc>
        <w:tc>
          <w:tcPr>
            <w:tcW w:w="90" w:type="dxa"/>
          </w:tcPr>
          <w:p w14:paraId="44BDD7B8" w14:textId="77777777" w:rsidR="002B1497" w:rsidRPr="003A564F" w:rsidRDefault="002B1497" w:rsidP="002B1497">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42099911" w14:textId="46B1E015" w:rsidR="002B1497" w:rsidRPr="003A564F" w:rsidRDefault="002B1497" w:rsidP="002B1497">
            <w:pPr>
              <w:tabs>
                <w:tab w:val="decimal" w:pos="995"/>
              </w:tabs>
              <w:spacing w:line="320" w:lineRule="exact"/>
              <w:rPr>
                <w:rFonts w:hAnsi="Times New Roman" w:cs="Times New Roman"/>
                <w:sz w:val="18"/>
                <w:szCs w:val="18"/>
              </w:rPr>
            </w:pPr>
            <w:r w:rsidRPr="003A564F">
              <w:rPr>
                <w:rFonts w:hAnsi="Times New Roman" w:cs="Times New Roman"/>
                <w:color w:val="000000" w:themeColor="text1"/>
                <w:sz w:val="18"/>
                <w:szCs w:val="18"/>
              </w:rPr>
              <w:t>338,216</w:t>
            </w:r>
          </w:p>
        </w:tc>
      </w:tr>
      <w:tr w:rsidR="002B1497" w:rsidRPr="00C86665" w14:paraId="1943F9F9" w14:textId="77777777" w:rsidTr="00D35A2A">
        <w:trPr>
          <w:trHeight w:val="144"/>
        </w:trPr>
        <w:tc>
          <w:tcPr>
            <w:tcW w:w="3150" w:type="dxa"/>
            <w:vAlign w:val="bottom"/>
          </w:tcPr>
          <w:p w14:paraId="4EDD3EE9" w14:textId="144699C7" w:rsidR="002B1497" w:rsidRPr="00C86665" w:rsidRDefault="002B1497" w:rsidP="002B1497">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Net profit for the year</w:t>
            </w:r>
          </w:p>
        </w:tc>
        <w:tc>
          <w:tcPr>
            <w:tcW w:w="1130" w:type="dxa"/>
            <w:vAlign w:val="bottom"/>
          </w:tcPr>
          <w:p w14:paraId="18C34910" w14:textId="77777777" w:rsidR="002B1497" w:rsidRPr="00DF3EAD" w:rsidRDefault="002B1497" w:rsidP="002B1497">
            <w:pPr>
              <w:tabs>
                <w:tab w:val="decimal" w:pos="1014"/>
              </w:tabs>
              <w:spacing w:line="320" w:lineRule="exact"/>
              <w:rPr>
                <w:rFonts w:hAnsi="Times New Roman" w:cs="Times New Roman"/>
                <w:sz w:val="18"/>
                <w:szCs w:val="18"/>
              </w:rPr>
            </w:pPr>
          </w:p>
        </w:tc>
        <w:tc>
          <w:tcPr>
            <w:tcW w:w="130" w:type="dxa"/>
          </w:tcPr>
          <w:p w14:paraId="16D6AB2E"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vAlign w:val="bottom"/>
          </w:tcPr>
          <w:p w14:paraId="4471B850" w14:textId="77777777" w:rsidR="002B1497" w:rsidRPr="00DF3EAD" w:rsidRDefault="002B1497" w:rsidP="002B1497">
            <w:pPr>
              <w:tabs>
                <w:tab w:val="decimal" w:pos="995"/>
              </w:tabs>
              <w:spacing w:line="320" w:lineRule="exact"/>
              <w:rPr>
                <w:rFonts w:hAnsi="Times New Roman" w:cs="Times New Roman"/>
                <w:sz w:val="18"/>
                <w:szCs w:val="18"/>
              </w:rPr>
            </w:pPr>
          </w:p>
        </w:tc>
        <w:tc>
          <w:tcPr>
            <w:tcW w:w="90" w:type="dxa"/>
          </w:tcPr>
          <w:p w14:paraId="59B89C2B" w14:textId="77777777" w:rsidR="002B1497" w:rsidRPr="00DF3EAD" w:rsidRDefault="002B1497" w:rsidP="002B1497">
            <w:pPr>
              <w:tabs>
                <w:tab w:val="decimal" w:pos="995"/>
              </w:tabs>
              <w:spacing w:line="320" w:lineRule="exact"/>
              <w:rPr>
                <w:rFonts w:hAnsi="Times New Roman" w:cs="Times New Roman"/>
                <w:sz w:val="18"/>
                <w:szCs w:val="18"/>
              </w:rPr>
            </w:pPr>
          </w:p>
        </w:tc>
        <w:tc>
          <w:tcPr>
            <w:tcW w:w="1058" w:type="dxa"/>
          </w:tcPr>
          <w:p w14:paraId="1A4C05ED" w14:textId="77777777" w:rsidR="002B1497" w:rsidRPr="00DF3EAD" w:rsidRDefault="002B1497" w:rsidP="002B1497">
            <w:pPr>
              <w:tabs>
                <w:tab w:val="decimal" w:pos="995"/>
              </w:tabs>
              <w:spacing w:line="320" w:lineRule="exact"/>
              <w:rPr>
                <w:rFonts w:hAnsi="Times New Roman" w:cs="Times New Roman"/>
                <w:sz w:val="18"/>
                <w:szCs w:val="18"/>
              </w:rPr>
            </w:pPr>
          </w:p>
        </w:tc>
        <w:tc>
          <w:tcPr>
            <w:tcW w:w="112" w:type="dxa"/>
          </w:tcPr>
          <w:p w14:paraId="718C0294" w14:textId="77777777" w:rsidR="002B1497" w:rsidRPr="00DF3EAD" w:rsidRDefault="002B1497" w:rsidP="002B1497">
            <w:pPr>
              <w:tabs>
                <w:tab w:val="decimal" w:pos="995"/>
              </w:tabs>
              <w:spacing w:line="320" w:lineRule="exact"/>
              <w:rPr>
                <w:rFonts w:hAnsi="Times New Roman" w:cs="Times New Roman"/>
                <w:sz w:val="18"/>
                <w:szCs w:val="18"/>
              </w:rPr>
            </w:pPr>
          </w:p>
        </w:tc>
        <w:tc>
          <w:tcPr>
            <w:tcW w:w="990" w:type="dxa"/>
          </w:tcPr>
          <w:p w14:paraId="234BCB6C" w14:textId="77777777" w:rsidR="002B1497" w:rsidRPr="003A564F" w:rsidRDefault="002B1497" w:rsidP="002B1497">
            <w:pPr>
              <w:tabs>
                <w:tab w:val="decimal" w:pos="995"/>
              </w:tabs>
              <w:spacing w:line="320" w:lineRule="exact"/>
              <w:rPr>
                <w:rFonts w:hAnsi="Times New Roman" w:cs="Times New Roman"/>
                <w:sz w:val="18"/>
                <w:szCs w:val="18"/>
              </w:rPr>
            </w:pPr>
          </w:p>
        </w:tc>
        <w:tc>
          <w:tcPr>
            <w:tcW w:w="90" w:type="dxa"/>
          </w:tcPr>
          <w:p w14:paraId="2DC7B831" w14:textId="77777777" w:rsidR="002B1497" w:rsidRPr="003A564F" w:rsidRDefault="002B1497" w:rsidP="002B1497">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61F1EDFD" w14:textId="43EE0EF9" w:rsidR="002B1497" w:rsidRPr="003A564F" w:rsidRDefault="002B1497" w:rsidP="002B1497">
            <w:pPr>
              <w:tabs>
                <w:tab w:val="decimal" w:pos="995"/>
              </w:tabs>
              <w:spacing w:line="320" w:lineRule="exact"/>
              <w:rPr>
                <w:rFonts w:hAnsi="Times New Roman" w:cs="Times New Roman"/>
                <w:sz w:val="18"/>
                <w:szCs w:val="18"/>
              </w:rPr>
            </w:pPr>
            <w:r w:rsidRPr="003A564F">
              <w:rPr>
                <w:rFonts w:hAnsi="Times New Roman" w:cs="Times New Roman"/>
                <w:color w:val="000000" w:themeColor="text1"/>
                <w:sz w:val="18"/>
                <w:szCs w:val="18"/>
              </w:rPr>
              <w:t>2,128,380</w:t>
            </w:r>
          </w:p>
        </w:tc>
      </w:tr>
    </w:tbl>
    <w:p w14:paraId="45D03A5B" w14:textId="77777777" w:rsidR="00102D49" w:rsidRPr="007546C1" w:rsidRDefault="00C164CC" w:rsidP="00102D49">
      <w:pPr>
        <w:ind w:right="-126"/>
        <w:jc w:val="right"/>
        <w:rPr>
          <w:rFonts w:hAnsi="Times New Roman" w:cs="Times New Roman"/>
          <w:b/>
          <w:bCs/>
          <w:color w:val="000000"/>
          <w:sz w:val="20"/>
          <w:szCs w:val="20"/>
        </w:rPr>
      </w:pPr>
      <w:r w:rsidRPr="007546C1">
        <w:rPr>
          <w:rFonts w:hAnsi="Times New Roman" w:cs="Times New Roman"/>
          <w:b/>
          <w:bCs/>
          <w:color w:val="000000"/>
          <w:sz w:val="20"/>
          <w:szCs w:val="20"/>
          <w:cs/>
        </w:rPr>
        <w:br w:type="page"/>
      </w:r>
      <w:r w:rsidR="00102D49" w:rsidRPr="007546C1">
        <w:rPr>
          <w:rFonts w:hAnsi="Times New Roman" w:cs="Times New Roman"/>
          <w:b/>
          <w:bCs/>
          <w:color w:val="000000"/>
          <w:sz w:val="20"/>
          <w:szCs w:val="20"/>
        </w:rPr>
        <w:lastRenderedPageBreak/>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46"/>
        <w:gridCol w:w="1134"/>
        <w:gridCol w:w="130"/>
        <w:gridCol w:w="990"/>
        <w:gridCol w:w="90"/>
        <w:gridCol w:w="1058"/>
        <w:gridCol w:w="112"/>
        <w:gridCol w:w="990"/>
        <w:gridCol w:w="90"/>
        <w:gridCol w:w="1080"/>
      </w:tblGrid>
      <w:tr w:rsidR="00102D49" w:rsidRPr="00C86665" w14:paraId="164FF214" w14:textId="77777777" w:rsidTr="00AA3DA8">
        <w:trPr>
          <w:trHeight w:val="144"/>
        </w:trPr>
        <w:tc>
          <w:tcPr>
            <w:tcW w:w="3146" w:type="dxa"/>
            <w:vAlign w:val="bottom"/>
          </w:tcPr>
          <w:p w14:paraId="605B993C" w14:textId="77777777" w:rsidR="00102D49" w:rsidRPr="00C86665" w:rsidRDefault="00102D49" w:rsidP="002138FA">
            <w:pPr>
              <w:spacing w:line="320" w:lineRule="exact"/>
              <w:jc w:val="center"/>
              <w:rPr>
                <w:rFonts w:hAnsi="Times New Roman" w:cs="Times New Roman"/>
                <w:sz w:val="18"/>
                <w:szCs w:val="18"/>
                <w:cs/>
              </w:rPr>
            </w:pPr>
          </w:p>
        </w:tc>
        <w:tc>
          <w:tcPr>
            <w:tcW w:w="5674" w:type="dxa"/>
            <w:gridSpan w:val="9"/>
            <w:tcBorders>
              <w:bottom w:val="single" w:sz="4" w:space="0" w:color="auto"/>
            </w:tcBorders>
            <w:vAlign w:val="bottom"/>
          </w:tcPr>
          <w:p w14:paraId="23C6A260" w14:textId="19551AAB" w:rsidR="00102D49" w:rsidRPr="00C86665" w:rsidRDefault="00102D49" w:rsidP="009B70B2">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sidR="007667E4">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02D49" w:rsidRPr="00C86665" w14:paraId="578C7205" w14:textId="77777777" w:rsidTr="00AA3DA8">
        <w:trPr>
          <w:trHeight w:val="144"/>
        </w:trPr>
        <w:tc>
          <w:tcPr>
            <w:tcW w:w="3146" w:type="dxa"/>
            <w:vAlign w:val="bottom"/>
          </w:tcPr>
          <w:p w14:paraId="14069B65" w14:textId="77777777" w:rsidR="00102D49" w:rsidRPr="00C86665" w:rsidRDefault="00102D49" w:rsidP="002138FA">
            <w:pPr>
              <w:spacing w:line="320" w:lineRule="exact"/>
              <w:jc w:val="center"/>
              <w:rPr>
                <w:rFonts w:hAnsi="Times New Roman" w:cs="Times New Roman"/>
                <w:sz w:val="18"/>
                <w:szCs w:val="18"/>
              </w:rPr>
            </w:pPr>
          </w:p>
        </w:tc>
        <w:tc>
          <w:tcPr>
            <w:tcW w:w="5674" w:type="dxa"/>
            <w:gridSpan w:val="9"/>
            <w:tcBorders>
              <w:top w:val="single" w:sz="4" w:space="0" w:color="auto"/>
              <w:bottom w:val="single" w:sz="4" w:space="0" w:color="auto"/>
            </w:tcBorders>
            <w:vAlign w:val="bottom"/>
          </w:tcPr>
          <w:p w14:paraId="03C8E027" w14:textId="401B2602" w:rsidR="00102D49" w:rsidRDefault="00102D49" w:rsidP="002138FA">
            <w:pPr>
              <w:spacing w:line="320" w:lineRule="exact"/>
              <w:jc w:val="center"/>
              <w:rPr>
                <w:rFonts w:hAnsi="Times New Roman" w:cs="Times New Roman"/>
                <w:b/>
                <w:bCs/>
                <w:sz w:val="18"/>
                <w:szCs w:val="18"/>
              </w:rPr>
            </w:pPr>
            <w:r w:rsidRPr="00C86665">
              <w:rPr>
                <w:rFonts w:hAnsi="Times New Roman" w:cs="Times New Roman"/>
                <w:b/>
                <w:bCs/>
                <w:sz w:val="18"/>
                <w:szCs w:val="18"/>
              </w:rPr>
              <w:t>For the three-month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sidR="00312D3D">
              <w:rPr>
                <w:rFonts w:hAnsi="Times New Roman" w:cs="Times New Roman"/>
                <w:b/>
                <w:bCs/>
                <w:sz w:val="18"/>
                <w:szCs w:val="18"/>
              </w:rPr>
              <w:t>June</w:t>
            </w:r>
            <w:r w:rsidRPr="00C86665">
              <w:rPr>
                <w:rFonts w:hAnsi="Times New Roman" w:cs="Times New Roman"/>
                <w:b/>
                <w:bCs/>
                <w:sz w:val="18"/>
                <w:szCs w:val="18"/>
              </w:rPr>
              <w:t xml:space="preserve"> 3</w:t>
            </w:r>
            <w:r w:rsidR="00312D3D">
              <w:rPr>
                <w:rFonts w:hAnsi="Times New Roman" w:cs="Times New Roman"/>
                <w:b/>
                <w:bCs/>
                <w:sz w:val="18"/>
                <w:szCs w:val="18"/>
              </w:rPr>
              <w:t>0</w:t>
            </w:r>
            <w:r w:rsidRPr="00C86665">
              <w:rPr>
                <w:rFonts w:hAnsi="Times New Roman" w:cs="Times New Roman"/>
                <w:b/>
                <w:bCs/>
                <w:sz w:val="18"/>
                <w:szCs w:val="18"/>
              </w:rPr>
              <w:t>, 2024</w:t>
            </w:r>
          </w:p>
          <w:p w14:paraId="5C843906" w14:textId="4B0F9DE2" w:rsidR="007667E4" w:rsidRPr="00C86665" w:rsidRDefault="007667E4" w:rsidP="002138FA">
            <w:pPr>
              <w:spacing w:line="320" w:lineRule="exact"/>
              <w:jc w:val="center"/>
              <w:rPr>
                <w:rFonts w:hAnsi="Times New Roman" w:cstheme="minorBidi"/>
                <w:b/>
                <w:bCs/>
                <w:sz w:val="18"/>
                <w:szCs w:val="18"/>
              </w:rPr>
            </w:pPr>
            <w:r>
              <w:rPr>
                <w:rFonts w:hAnsi="Times New Roman" w:cs="Times New Roman"/>
                <w:b/>
                <w:bCs/>
                <w:sz w:val="18"/>
                <w:szCs w:val="18"/>
              </w:rPr>
              <w:t>(Restated)</w:t>
            </w:r>
          </w:p>
        </w:tc>
      </w:tr>
      <w:tr w:rsidR="007667E4" w:rsidRPr="00C86665" w14:paraId="63E5B6C8" w14:textId="77777777" w:rsidTr="00AA3DA8">
        <w:trPr>
          <w:trHeight w:val="144"/>
        </w:trPr>
        <w:tc>
          <w:tcPr>
            <w:tcW w:w="3146" w:type="dxa"/>
            <w:vAlign w:val="bottom"/>
          </w:tcPr>
          <w:p w14:paraId="41FF17A9" w14:textId="77777777" w:rsidR="007667E4" w:rsidRPr="00C86665" w:rsidRDefault="007667E4" w:rsidP="007667E4">
            <w:pPr>
              <w:spacing w:line="320" w:lineRule="exact"/>
              <w:jc w:val="center"/>
              <w:rPr>
                <w:rFonts w:hAnsi="Times New Roman" w:cs="Times New Roman"/>
                <w:sz w:val="18"/>
                <w:szCs w:val="18"/>
              </w:rPr>
            </w:pPr>
          </w:p>
        </w:tc>
        <w:tc>
          <w:tcPr>
            <w:tcW w:w="3402" w:type="dxa"/>
            <w:gridSpan w:val="5"/>
            <w:tcBorders>
              <w:top w:val="single" w:sz="4" w:space="0" w:color="auto"/>
              <w:bottom w:val="single" w:sz="4" w:space="0" w:color="auto"/>
            </w:tcBorders>
            <w:vAlign w:val="bottom"/>
          </w:tcPr>
          <w:p w14:paraId="723B932C" w14:textId="77777777"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7289E496" w14:textId="77777777" w:rsidR="007667E4" w:rsidRPr="00C86665" w:rsidRDefault="007667E4" w:rsidP="007667E4">
            <w:pPr>
              <w:spacing w:line="320" w:lineRule="exact"/>
              <w:jc w:val="center"/>
              <w:rPr>
                <w:rFonts w:hAnsi="Times New Roman" w:cs="Times New Roman"/>
                <w:b/>
                <w:bCs/>
                <w:sz w:val="18"/>
                <w:szCs w:val="18"/>
                <w:cs/>
              </w:rPr>
            </w:pPr>
          </w:p>
        </w:tc>
        <w:tc>
          <w:tcPr>
            <w:tcW w:w="990" w:type="dxa"/>
            <w:tcBorders>
              <w:top w:val="single" w:sz="4" w:space="0" w:color="auto"/>
            </w:tcBorders>
          </w:tcPr>
          <w:p w14:paraId="2F133405" w14:textId="41C10632"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0EBF8274" w14:textId="77777777" w:rsidR="007667E4" w:rsidRPr="00C86665" w:rsidRDefault="007667E4" w:rsidP="007667E4">
            <w:pPr>
              <w:spacing w:line="320" w:lineRule="exact"/>
              <w:jc w:val="center"/>
              <w:rPr>
                <w:rFonts w:hAnsi="Times New Roman" w:cs="Times New Roman"/>
                <w:b/>
                <w:bCs/>
                <w:sz w:val="18"/>
                <w:szCs w:val="18"/>
                <w:cs/>
              </w:rPr>
            </w:pPr>
          </w:p>
        </w:tc>
        <w:tc>
          <w:tcPr>
            <w:tcW w:w="1080" w:type="dxa"/>
            <w:tcBorders>
              <w:top w:val="single" w:sz="4" w:space="0" w:color="auto"/>
            </w:tcBorders>
          </w:tcPr>
          <w:p w14:paraId="63FC5F6D" w14:textId="226D6510" w:rsidR="007667E4" w:rsidRPr="00C86665" w:rsidRDefault="007667E4" w:rsidP="007667E4">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02D49" w:rsidRPr="00C86665" w14:paraId="25D1F7DC" w14:textId="77777777" w:rsidTr="00AA3DA8">
        <w:trPr>
          <w:trHeight w:val="144"/>
        </w:trPr>
        <w:tc>
          <w:tcPr>
            <w:tcW w:w="3146" w:type="dxa"/>
            <w:vAlign w:val="bottom"/>
          </w:tcPr>
          <w:p w14:paraId="7EA1FCDB" w14:textId="77777777" w:rsidR="00102D49" w:rsidRPr="00C86665" w:rsidRDefault="00102D49" w:rsidP="002138FA">
            <w:pPr>
              <w:spacing w:line="320" w:lineRule="exact"/>
              <w:jc w:val="center"/>
              <w:rPr>
                <w:rFonts w:hAnsi="Times New Roman" w:cs="Times New Roman"/>
                <w:sz w:val="18"/>
                <w:szCs w:val="18"/>
              </w:rPr>
            </w:pPr>
          </w:p>
        </w:tc>
        <w:tc>
          <w:tcPr>
            <w:tcW w:w="1134" w:type="dxa"/>
            <w:tcBorders>
              <w:top w:val="single" w:sz="4" w:space="0" w:color="auto"/>
              <w:bottom w:val="single" w:sz="4" w:space="0" w:color="auto"/>
            </w:tcBorders>
          </w:tcPr>
          <w:p w14:paraId="4EAB639F" w14:textId="6688A47D"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general measurement model</w:t>
            </w:r>
          </w:p>
        </w:tc>
        <w:tc>
          <w:tcPr>
            <w:tcW w:w="130" w:type="dxa"/>
            <w:tcBorders>
              <w:top w:val="single" w:sz="4" w:space="0" w:color="auto"/>
            </w:tcBorders>
          </w:tcPr>
          <w:p w14:paraId="2019B769" w14:textId="77777777" w:rsidR="00102D49" w:rsidRPr="00C86665" w:rsidRDefault="00102D49" w:rsidP="007667E4">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686C4E58" w14:textId="58FB89F6"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premium allocation approach</w:t>
            </w:r>
          </w:p>
        </w:tc>
        <w:tc>
          <w:tcPr>
            <w:tcW w:w="90" w:type="dxa"/>
          </w:tcPr>
          <w:p w14:paraId="1E066581" w14:textId="77777777" w:rsidR="00102D49" w:rsidRPr="00C86665" w:rsidRDefault="00102D49" w:rsidP="007667E4">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60EA0917" w14:textId="77EB7D34"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variable fee approach</w:t>
            </w:r>
          </w:p>
        </w:tc>
        <w:tc>
          <w:tcPr>
            <w:tcW w:w="112" w:type="dxa"/>
          </w:tcPr>
          <w:p w14:paraId="0D6BA222" w14:textId="77777777" w:rsidR="00102D49" w:rsidRPr="00C86665" w:rsidRDefault="00102D49" w:rsidP="007667E4">
            <w:pPr>
              <w:spacing w:line="320" w:lineRule="exact"/>
              <w:jc w:val="center"/>
              <w:rPr>
                <w:rFonts w:hAnsi="Times New Roman" w:cs="Times New Roman"/>
                <w:b/>
                <w:bCs/>
                <w:sz w:val="18"/>
                <w:szCs w:val="18"/>
                <w:cs/>
              </w:rPr>
            </w:pPr>
          </w:p>
        </w:tc>
        <w:tc>
          <w:tcPr>
            <w:tcW w:w="990" w:type="dxa"/>
            <w:tcBorders>
              <w:bottom w:val="single" w:sz="4" w:space="0" w:color="auto"/>
            </w:tcBorders>
          </w:tcPr>
          <w:p w14:paraId="75379F9B" w14:textId="202F31FF" w:rsidR="00102D49" w:rsidRPr="00C86665" w:rsidRDefault="00102D49" w:rsidP="007667E4">
            <w:pPr>
              <w:spacing w:line="320" w:lineRule="exact"/>
              <w:jc w:val="center"/>
              <w:rPr>
                <w:rFonts w:hAnsi="Times New Roman" w:cs="Times New Roman"/>
                <w:b/>
                <w:bCs/>
                <w:sz w:val="18"/>
                <w:szCs w:val="18"/>
                <w:cs/>
              </w:rPr>
            </w:pPr>
          </w:p>
        </w:tc>
        <w:tc>
          <w:tcPr>
            <w:tcW w:w="90" w:type="dxa"/>
          </w:tcPr>
          <w:p w14:paraId="71F2F26B" w14:textId="77777777" w:rsidR="00102D49" w:rsidRPr="00C86665" w:rsidRDefault="00102D49" w:rsidP="007667E4">
            <w:pPr>
              <w:spacing w:line="320" w:lineRule="exact"/>
              <w:jc w:val="center"/>
              <w:rPr>
                <w:rFonts w:hAnsi="Times New Roman" w:cs="Times New Roman"/>
                <w:b/>
                <w:bCs/>
                <w:sz w:val="18"/>
                <w:szCs w:val="18"/>
                <w:cs/>
              </w:rPr>
            </w:pPr>
          </w:p>
        </w:tc>
        <w:tc>
          <w:tcPr>
            <w:tcW w:w="1080" w:type="dxa"/>
            <w:tcBorders>
              <w:bottom w:val="single" w:sz="4" w:space="0" w:color="auto"/>
            </w:tcBorders>
          </w:tcPr>
          <w:p w14:paraId="104AEF7B" w14:textId="4D9DD216" w:rsidR="00102D49" w:rsidRPr="00C86665" w:rsidRDefault="00102D49" w:rsidP="007667E4">
            <w:pPr>
              <w:spacing w:line="320" w:lineRule="exact"/>
              <w:jc w:val="center"/>
              <w:rPr>
                <w:rFonts w:hAnsi="Times New Roman" w:cs="Times New Roman"/>
                <w:b/>
                <w:bCs/>
                <w:sz w:val="18"/>
                <w:szCs w:val="18"/>
                <w:cs/>
              </w:rPr>
            </w:pPr>
          </w:p>
        </w:tc>
      </w:tr>
      <w:tr w:rsidR="00DF3EAD" w:rsidRPr="00C86665" w14:paraId="148FCF00" w14:textId="77777777" w:rsidTr="00AA3DA8">
        <w:trPr>
          <w:trHeight w:val="144"/>
        </w:trPr>
        <w:tc>
          <w:tcPr>
            <w:tcW w:w="3146" w:type="dxa"/>
            <w:vAlign w:val="bottom"/>
          </w:tcPr>
          <w:p w14:paraId="031E72EA" w14:textId="77777777" w:rsidR="00DF3EAD" w:rsidRPr="00C86665" w:rsidRDefault="00DF3EAD" w:rsidP="00DF3EAD">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34" w:type="dxa"/>
            <w:tcBorders>
              <w:top w:val="single" w:sz="4" w:space="0" w:color="auto"/>
            </w:tcBorders>
          </w:tcPr>
          <w:p w14:paraId="422B3321" w14:textId="2C3F4EF2"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2,528,526</w:t>
            </w:r>
          </w:p>
        </w:tc>
        <w:tc>
          <w:tcPr>
            <w:tcW w:w="130" w:type="dxa"/>
          </w:tcPr>
          <w:p w14:paraId="0E5554B5"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A9F5474" w14:textId="13C45170" w:rsidR="00DF3EAD" w:rsidRPr="00DF3EAD" w:rsidRDefault="00DF3EAD" w:rsidP="00DF3EAD">
            <w:pPr>
              <w:tabs>
                <w:tab w:val="decimal" w:pos="918"/>
              </w:tabs>
              <w:spacing w:line="320" w:lineRule="exact"/>
              <w:rPr>
                <w:rFonts w:hAnsi="Times New Roman" w:cs="Times New Roman"/>
                <w:sz w:val="18"/>
                <w:szCs w:val="18"/>
              </w:rPr>
            </w:pPr>
            <w:r w:rsidRPr="00DF3EAD">
              <w:rPr>
                <w:rFonts w:hAnsi="Times New Roman" w:cs="Times New Roman"/>
                <w:sz w:val="18"/>
                <w:szCs w:val="18"/>
              </w:rPr>
              <w:t>364,230</w:t>
            </w:r>
          </w:p>
        </w:tc>
        <w:tc>
          <w:tcPr>
            <w:tcW w:w="90" w:type="dxa"/>
          </w:tcPr>
          <w:p w14:paraId="4D77E8E4"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0C2E4B52" w14:textId="6D750004"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9,439</w:t>
            </w:r>
          </w:p>
        </w:tc>
        <w:tc>
          <w:tcPr>
            <w:tcW w:w="112" w:type="dxa"/>
          </w:tcPr>
          <w:p w14:paraId="670C501E"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5E6A8C1A" w14:textId="3C8E7A7C"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388DAF4A"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2E8A8EAA" w14:textId="40FDC994"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2,902,195</w:t>
            </w:r>
          </w:p>
        </w:tc>
      </w:tr>
      <w:tr w:rsidR="00DF3EAD" w:rsidRPr="00C86665" w14:paraId="3C45EC56" w14:textId="77777777" w:rsidTr="00AA3DA8">
        <w:trPr>
          <w:trHeight w:val="144"/>
        </w:trPr>
        <w:tc>
          <w:tcPr>
            <w:tcW w:w="3146" w:type="dxa"/>
            <w:vAlign w:val="bottom"/>
          </w:tcPr>
          <w:p w14:paraId="6C04F22A" w14:textId="77777777" w:rsidR="00DF3EAD" w:rsidRPr="00C86665" w:rsidRDefault="00DF3EAD" w:rsidP="00DF3EAD">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34" w:type="dxa"/>
          </w:tcPr>
          <w:p w14:paraId="14CB13D2" w14:textId="632B0722"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(1,644,782)</w:t>
            </w:r>
          </w:p>
        </w:tc>
        <w:tc>
          <w:tcPr>
            <w:tcW w:w="130" w:type="dxa"/>
          </w:tcPr>
          <w:p w14:paraId="4DC41BC1"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7769AB5A" w14:textId="04BD916D" w:rsidR="00DF3EAD" w:rsidRPr="00DF3EAD" w:rsidRDefault="00DF3EAD" w:rsidP="00DF3EAD">
            <w:pPr>
              <w:tabs>
                <w:tab w:val="decimal" w:pos="918"/>
              </w:tabs>
              <w:spacing w:line="320" w:lineRule="exact"/>
              <w:rPr>
                <w:rFonts w:hAnsi="Times New Roman" w:cs="Times New Roman"/>
                <w:sz w:val="18"/>
                <w:szCs w:val="18"/>
              </w:rPr>
            </w:pPr>
            <w:r w:rsidRPr="00DF3EAD">
              <w:rPr>
                <w:rFonts w:hAnsi="Times New Roman" w:cs="Times New Roman"/>
                <w:sz w:val="18"/>
                <w:szCs w:val="18"/>
              </w:rPr>
              <w:t>(370,342)</w:t>
            </w:r>
          </w:p>
        </w:tc>
        <w:tc>
          <w:tcPr>
            <w:tcW w:w="90" w:type="dxa"/>
          </w:tcPr>
          <w:p w14:paraId="2BDF9FA5"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Pr>
          <w:p w14:paraId="3CFC51D6" w14:textId="7780AF8D"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(5,209)</w:t>
            </w:r>
          </w:p>
        </w:tc>
        <w:tc>
          <w:tcPr>
            <w:tcW w:w="112" w:type="dxa"/>
          </w:tcPr>
          <w:p w14:paraId="36DC50DD"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3D170B1F" w14:textId="1EDBB3D4"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38128020"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Pr>
          <w:p w14:paraId="38CA19A0" w14:textId="6D8E8C60"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(2,020,333)</w:t>
            </w:r>
          </w:p>
        </w:tc>
      </w:tr>
      <w:tr w:rsidR="00DF3EAD" w:rsidRPr="00C86665" w14:paraId="40010655" w14:textId="77777777" w:rsidTr="00935B62">
        <w:trPr>
          <w:trHeight w:val="144"/>
        </w:trPr>
        <w:tc>
          <w:tcPr>
            <w:tcW w:w="3146" w:type="dxa"/>
            <w:vAlign w:val="bottom"/>
          </w:tcPr>
          <w:p w14:paraId="61887795" w14:textId="5ECBBD4F" w:rsidR="00DF3EAD" w:rsidRPr="00935B62" w:rsidRDefault="005A09D2" w:rsidP="00DF3EAD">
            <w:pPr>
              <w:spacing w:line="320" w:lineRule="exact"/>
              <w:ind w:left="162" w:right="-108" w:hanging="162"/>
              <w:rPr>
                <w:rFonts w:hAnsi="Times New Roman" w:cs="Times New Roman"/>
                <w:sz w:val="18"/>
                <w:szCs w:val="18"/>
              </w:rPr>
            </w:pPr>
            <w:r w:rsidRPr="00935B62">
              <w:rPr>
                <w:rFonts w:hAnsi="Times New Roman" w:cs="Times New Roman"/>
                <w:sz w:val="18"/>
                <w:szCs w:val="18"/>
              </w:rPr>
              <w:t xml:space="preserve">Net income </w:t>
            </w:r>
            <w:r w:rsidRPr="00935B62">
              <w:rPr>
                <w:rFonts w:hAnsi="Times New Roman" w:cstheme="minorBidi" w:hint="cs"/>
                <w:sz w:val="18"/>
                <w:szCs w:val="18"/>
                <w:cs/>
              </w:rPr>
              <w:t>(</w:t>
            </w:r>
            <w:r w:rsidRPr="00935B62">
              <w:rPr>
                <w:rFonts w:hAnsi="Times New Roman" w:cs="Times New Roman"/>
                <w:sz w:val="18"/>
                <w:szCs w:val="18"/>
              </w:rPr>
              <w:t>expense</w:t>
            </w:r>
            <w:r w:rsidRPr="00935B62">
              <w:rPr>
                <w:rFonts w:hAnsi="Times New Roman" w:cstheme="minorBidi" w:hint="cs"/>
                <w:sz w:val="18"/>
                <w:szCs w:val="18"/>
                <w:cs/>
              </w:rPr>
              <w:t xml:space="preserve">) </w:t>
            </w:r>
            <w:r w:rsidRPr="00935B62">
              <w:rPr>
                <w:rFonts w:hAnsi="Times New Roman" w:cs="Times New Roman"/>
                <w:sz w:val="18"/>
                <w:szCs w:val="18"/>
              </w:rPr>
              <w:t xml:space="preserve">from </w:t>
            </w:r>
            <w:r w:rsidRPr="00935B62">
              <w:rPr>
                <w:rFonts w:hAnsi="Times New Roman" w:cs="Times New Roman"/>
                <w:sz w:val="18"/>
                <w:szCs w:val="18"/>
              </w:rPr>
              <w:br/>
              <w:t>reinsurance contract held</w:t>
            </w:r>
          </w:p>
        </w:tc>
        <w:tc>
          <w:tcPr>
            <w:tcW w:w="1134" w:type="dxa"/>
            <w:tcBorders>
              <w:bottom w:val="single" w:sz="4" w:space="0" w:color="auto"/>
            </w:tcBorders>
          </w:tcPr>
          <w:p w14:paraId="4B606EE3" w14:textId="10AC4034"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(14,003)</w:t>
            </w:r>
          </w:p>
        </w:tc>
        <w:tc>
          <w:tcPr>
            <w:tcW w:w="130" w:type="dxa"/>
          </w:tcPr>
          <w:p w14:paraId="4D8AD98C"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62C8BCF4" w14:textId="3B27D226" w:rsidR="00DF3EAD" w:rsidRPr="00DF3EAD" w:rsidRDefault="00DF3EAD" w:rsidP="00DF3EAD">
            <w:pPr>
              <w:tabs>
                <w:tab w:val="decimal" w:pos="918"/>
              </w:tabs>
              <w:spacing w:line="320" w:lineRule="exact"/>
              <w:rPr>
                <w:rFonts w:hAnsi="Times New Roman" w:cs="Times New Roman"/>
                <w:sz w:val="18"/>
                <w:szCs w:val="18"/>
              </w:rPr>
            </w:pPr>
            <w:r w:rsidRPr="00DF3EAD">
              <w:rPr>
                <w:rFonts w:hAnsi="Times New Roman" w:cs="Times New Roman"/>
                <w:sz w:val="18"/>
                <w:szCs w:val="18"/>
              </w:rPr>
              <w:t>5,261</w:t>
            </w:r>
          </w:p>
        </w:tc>
        <w:tc>
          <w:tcPr>
            <w:tcW w:w="90" w:type="dxa"/>
          </w:tcPr>
          <w:p w14:paraId="4A05C876"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5AE83F51" w14:textId="01B5CBAF"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1AD1E836"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01C614AC" w14:textId="36539DD1"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2713AEAD"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3920F26D" w14:textId="40DA18F8"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(8,742)</w:t>
            </w:r>
          </w:p>
        </w:tc>
      </w:tr>
      <w:tr w:rsidR="00DF3EAD" w:rsidRPr="00C86665" w14:paraId="15E87008" w14:textId="77777777" w:rsidTr="00935B62">
        <w:trPr>
          <w:trHeight w:val="144"/>
        </w:trPr>
        <w:tc>
          <w:tcPr>
            <w:tcW w:w="3146" w:type="dxa"/>
            <w:vAlign w:val="bottom"/>
          </w:tcPr>
          <w:p w14:paraId="025CB057" w14:textId="77777777" w:rsidR="00DF3EAD" w:rsidRPr="00935B62" w:rsidRDefault="00DF3EAD" w:rsidP="00DF3EAD">
            <w:pPr>
              <w:spacing w:line="320" w:lineRule="exact"/>
              <w:ind w:left="162" w:right="-108" w:hanging="162"/>
              <w:rPr>
                <w:rFonts w:hAnsi="Times New Roman" w:cs="Times New Roman"/>
                <w:b/>
                <w:bCs/>
                <w:sz w:val="18"/>
                <w:szCs w:val="18"/>
              </w:rPr>
            </w:pPr>
            <w:r w:rsidRPr="00935B62">
              <w:rPr>
                <w:rFonts w:hAnsi="Times New Roman" w:cs="Times New Roman"/>
                <w:b/>
                <w:bCs/>
                <w:sz w:val="18"/>
                <w:szCs w:val="18"/>
              </w:rPr>
              <w:t>Insurance service result</w:t>
            </w:r>
          </w:p>
        </w:tc>
        <w:tc>
          <w:tcPr>
            <w:tcW w:w="1134" w:type="dxa"/>
            <w:tcBorders>
              <w:top w:val="single" w:sz="4" w:space="0" w:color="auto"/>
              <w:bottom w:val="single" w:sz="4" w:space="0" w:color="auto"/>
            </w:tcBorders>
          </w:tcPr>
          <w:p w14:paraId="38E5BBB1" w14:textId="09FCBBDD"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869,741</w:t>
            </w:r>
          </w:p>
        </w:tc>
        <w:tc>
          <w:tcPr>
            <w:tcW w:w="130" w:type="dxa"/>
          </w:tcPr>
          <w:p w14:paraId="605E5715"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1E3FB30C" w14:textId="3FBFB1A0" w:rsidR="00DF3EAD" w:rsidRPr="00DF3EAD" w:rsidRDefault="00DF3EAD" w:rsidP="00DF3EAD">
            <w:pPr>
              <w:tabs>
                <w:tab w:val="decimal" w:pos="918"/>
              </w:tabs>
              <w:spacing w:line="320" w:lineRule="exact"/>
              <w:rPr>
                <w:rFonts w:hAnsi="Times New Roman" w:cs="Times New Roman"/>
                <w:sz w:val="18"/>
                <w:szCs w:val="18"/>
              </w:rPr>
            </w:pPr>
            <w:r w:rsidRPr="00DF3EAD">
              <w:rPr>
                <w:rFonts w:hAnsi="Times New Roman" w:cs="Times New Roman"/>
                <w:sz w:val="18"/>
                <w:szCs w:val="18"/>
              </w:rPr>
              <w:t>(851)</w:t>
            </w:r>
          </w:p>
        </w:tc>
        <w:tc>
          <w:tcPr>
            <w:tcW w:w="90" w:type="dxa"/>
          </w:tcPr>
          <w:p w14:paraId="0CC494DA"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6C8F193A" w14:textId="380E24A3"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4,230</w:t>
            </w:r>
          </w:p>
        </w:tc>
        <w:tc>
          <w:tcPr>
            <w:tcW w:w="112" w:type="dxa"/>
          </w:tcPr>
          <w:p w14:paraId="48C7C273"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327BA3B3" w14:textId="11A04F12"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4C43CF69"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6078D0A0" w14:textId="4E060E73"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873,120</w:t>
            </w:r>
          </w:p>
        </w:tc>
      </w:tr>
      <w:tr w:rsidR="00DF3EAD" w:rsidRPr="00C86665" w14:paraId="2F8FB610" w14:textId="77777777" w:rsidTr="00935B62">
        <w:trPr>
          <w:trHeight w:val="144"/>
        </w:trPr>
        <w:tc>
          <w:tcPr>
            <w:tcW w:w="3146" w:type="dxa"/>
          </w:tcPr>
          <w:p w14:paraId="111E9796" w14:textId="4BA4FED2" w:rsidR="00DF3EAD" w:rsidRPr="00935B62" w:rsidRDefault="00DF3EAD" w:rsidP="00DF3EAD">
            <w:pPr>
              <w:spacing w:line="320" w:lineRule="exact"/>
              <w:ind w:left="162" w:right="-108" w:hanging="162"/>
              <w:rPr>
                <w:rFonts w:eastAsiaTheme="minorHAnsi" w:hAnsi="Times New Roman" w:cs="Times New Roman"/>
                <w:sz w:val="18"/>
                <w:szCs w:val="18"/>
                <w:cs/>
              </w:rPr>
            </w:pPr>
            <w:r w:rsidRPr="00935B62">
              <w:rPr>
                <w:rFonts w:eastAsiaTheme="minorHAnsi" w:hAnsi="Times New Roman" w:cs="Times New Roman"/>
                <w:sz w:val="18"/>
                <w:szCs w:val="18"/>
              </w:rPr>
              <w:t>Investment income</w:t>
            </w:r>
          </w:p>
        </w:tc>
        <w:tc>
          <w:tcPr>
            <w:tcW w:w="1134" w:type="dxa"/>
            <w:tcBorders>
              <w:top w:val="single" w:sz="4" w:space="0" w:color="auto"/>
            </w:tcBorders>
            <w:vAlign w:val="center"/>
          </w:tcPr>
          <w:p w14:paraId="5DA9FD34" w14:textId="5965325C"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5D639811" w14:textId="77777777" w:rsidR="00DF3EAD" w:rsidRPr="00DF3EAD" w:rsidRDefault="00DF3EAD" w:rsidP="00DF3EAD">
            <w:pPr>
              <w:tabs>
                <w:tab w:val="decimal" w:pos="995"/>
                <w:tab w:val="decimal" w:pos="1060"/>
              </w:tabs>
              <w:spacing w:line="320" w:lineRule="exact"/>
              <w:jc w:val="center"/>
              <w:rPr>
                <w:rFonts w:hAnsi="Times New Roman" w:cs="Times New Roman"/>
                <w:sz w:val="18"/>
                <w:szCs w:val="18"/>
              </w:rPr>
            </w:pPr>
          </w:p>
        </w:tc>
        <w:tc>
          <w:tcPr>
            <w:tcW w:w="990" w:type="dxa"/>
            <w:tcBorders>
              <w:top w:val="single" w:sz="4" w:space="0" w:color="auto"/>
            </w:tcBorders>
            <w:vAlign w:val="center"/>
          </w:tcPr>
          <w:p w14:paraId="50CDBEC2" w14:textId="1A49D26F" w:rsidR="00DF3EAD" w:rsidRPr="00DF3EAD" w:rsidRDefault="00DF3EAD" w:rsidP="00DF3EAD">
            <w:pPr>
              <w:tabs>
                <w:tab w:val="decimal" w:pos="731"/>
                <w:tab w:val="decimal" w:pos="995"/>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001BF89D" w14:textId="77777777" w:rsidR="00DF3EAD" w:rsidRPr="00DF3EAD" w:rsidRDefault="00DF3EAD" w:rsidP="00DF3EAD">
            <w:pPr>
              <w:tabs>
                <w:tab w:val="decimal" w:pos="680"/>
                <w:tab w:val="decimal" w:pos="1060"/>
              </w:tabs>
              <w:spacing w:line="320" w:lineRule="exact"/>
              <w:jc w:val="center"/>
              <w:rPr>
                <w:rFonts w:hAnsi="Times New Roman" w:cs="Times New Roman"/>
                <w:sz w:val="18"/>
                <w:szCs w:val="18"/>
              </w:rPr>
            </w:pPr>
          </w:p>
        </w:tc>
        <w:tc>
          <w:tcPr>
            <w:tcW w:w="1058" w:type="dxa"/>
            <w:tcBorders>
              <w:top w:val="single" w:sz="4" w:space="0" w:color="auto"/>
            </w:tcBorders>
            <w:vAlign w:val="bottom"/>
          </w:tcPr>
          <w:p w14:paraId="4C1D543C" w14:textId="1D1AAC17" w:rsidR="00DF3EAD" w:rsidRPr="00DF3EAD" w:rsidRDefault="00DF3EAD" w:rsidP="00DF3EAD">
            <w:pPr>
              <w:tabs>
                <w:tab w:val="decimal" w:pos="995"/>
              </w:tabs>
              <w:spacing w:line="320" w:lineRule="exact"/>
              <w:jc w:val="center"/>
              <w:rPr>
                <w:rFonts w:hAnsi="Times New Roman" w:cs="Times New Roman"/>
                <w:sz w:val="18"/>
                <w:szCs w:val="18"/>
              </w:rPr>
            </w:pPr>
            <w:r w:rsidRPr="00DF3EAD">
              <w:rPr>
                <w:rFonts w:hAnsi="Times New Roman" w:cs="Times New Roman"/>
                <w:sz w:val="18"/>
                <w:szCs w:val="18"/>
              </w:rPr>
              <w:t>1,844</w:t>
            </w:r>
          </w:p>
        </w:tc>
        <w:tc>
          <w:tcPr>
            <w:tcW w:w="112" w:type="dxa"/>
          </w:tcPr>
          <w:p w14:paraId="1C355A4B" w14:textId="77777777" w:rsidR="00DF3EAD" w:rsidRPr="00DF3EAD" w:rsidRDefault="00DF3EAD" w:rsidP="00DF3EAD">
            <w:pPr>
              <w:tabs>
                <w:tab w:val="decimal" w:pos="995"/>
                <w:tab w:val="decimal" w:pos="1060"/>
              </w:tabs>
              <w:spacing w:line="320" w:lineRule="exact"/>
              <w:jc w:val="center"/>
              <w:rPr>
                <w:rFonts w:hAnsi="Times New Roman" w:cs="Times New Roman"/>
                <w:sz w:val="18"/>
                <w:szCs w:val="18"/>
              </w:rPr>
            </w:pPr>
          </w:p>
        </w:tc>
        <w:tc>
          <w:tcPr>
            <w:tcW w:w="990" w:type="dxa"/>
            <w:tcBorders>
              <w:top w:val="single" w:sz="4" w:space="0" w:color="auto"/>
            </w:tcBorders>
          </w:tcPr>
          <w:p w14:paraId="45D59E9A" w14:textId="2348B7F0" w:rsidR="00DF3EAD" w:rsidRPr="00DF3EAD" w:rsidRDefault="00DF3EAD" w:rsidP="00DF3EAD">
            <w:pPr>
              <w:tabs>
                <w:tab w:val="decimal" w:pos="891"/>
              </w:tabs>
              <w:spacing w:line="320" w:lineRule="exact"/>
              <w:rPr>
                <w:rFonts w:hAnsi="Times New Roman" w:cs="Times New Roman"/>
                <w:sz w:val="18"/>
                <w:szCs w:val="18"/>
              </w:rPr>
            </w:pPr>
            <w:r w:rsidRPr="00DF3EAD">
              <w:rPr>
                <w:rFonts w:hAnsi="Times New Roman" w:cs="Times New Roman"/>
                <w:sz w:val="18"/>
                <w:szCs w:val="18"/>
              </w:rPr>
              <w:t>2,739,853</w:t>
            </w:r>
          </w:p>
        </w:tc>
        <w:tc>
          <w:tcPr>
            <w:tcW w:w="90" w:type="dxa"/>
          </w:tcPr>
          <w:p w14:paraId="2F324BFE" w14:textId="77777777" w:rsidR="00DF3EAD" w:rsidRPr="00DF3EAD" w:rsidRDefault="00DF3EAD" w:rsidP="00DF3EAD">
            <w:pPr>
              <w:tabs>
                <w:tab w:val="decimal" w:pos="995"/>
                <w:tab w:val="decimal" w:pos="1060"/>
              </w:tabs>
              <w:spacing w:line="320" w:lineRule="exact"/>
              <w:jc w:val="center"/>
              <w:rPr>
                <w:rFonts w:hAnsi="Times New Roman" w:cs="Times New Roman"/>
                <w:sz w:val="18"/>
                <w:szCs w:val="18"/>
              </w:rPr>
            </w:pPr>
          </w:p>
        </w:tc>
        <w:tc>
          <w:tcPr>
            <w:tcW w:w="1080" w:type="dxa"/>
            <w:tcBorders>
              <w:top w:val="single" w:sz="4" w:space="0" w:color="auto"/>
            </w:tcBorders>
          </w:tcPr>
          <w:p w14:paraId="379A2524" w14:textId="37C533E7"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2,741,697</w:t>
            </w:r>
          </w:p>
        </w:tc>
      </w:tr>
      <w:tr w:rsidR="00DF3EAD" w:rsidRPr="00C86665" w14:paraId="2D0B2779" w14:textId="77777777" w:rsidTr="00935B62">
        <w:trPr>
          <w:trHeight w:val="144"/>
        </w:trPr>
        <w:tc>
          <w:tcPr>
            <w:tcW w:w="3146" w:type="dxa"/>
          </w:tcPr>
          <w:p w14:paraId="0251C49F" w14:textId="00D2008C" w:rsidR="00DF3EAD" w:rsidRPr="00935B62" w:rsidRDefault="00DF3EAD" w:rsidP="00DF3EAD">
            <w:pPr>
              <w:spacing w:line="320" w:lineRule="exact"/>
              <w:ind w:right="-108"/>
              <w:rPr>
                <w:rFonts w:eastAsiaTheme="minorHAnsi" w:hAnsi="Times New Roman" w:cs="Times New Roman"/>
                <w:sz w:val="18"/>
                <w:szCs w:val="18"/>
                <w:cs/>
              </w:rPr>
            </w:pPr>
            <w:r w:rsidRPr="00935B62">
              <w:rPr>
                <w:rFonts w:eastAsiaTheme="minorHAnsi" w:hAnsi="Times New Roman" w:cs="Times New Roman"/>
                <w:sz w:val="18"/>
                <w:szCs w:val="18"/>
              </w:rPr>
              <w:t>Gain on financial instrument, net</w:t>
            </w:r>
          </w:p>
        </w:tc>
        <w:tc>
          <w:tcPr>
            <w:tcW w:w="1134" w:type="dxa"/>
            <w:vAlign w:val="center"/>
          </w:tcPr>
          <w:p w14:paraId="15F0BF49" w14:textId="2364E3DC"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4FE71DDA" w14:textId="77777777" w:rsidR="00DF3EAD" w:rsidRPr="00DF3EAD" w:rsidRDefault="00DF3EAD" w:rsidP="00DF3EAD">
            <w:pPr>
              <w:tabs>
                <w:tab w:val="decimal" w:pos="803"/>
                <w:tab w:val="decimal" w:pos="1060"/>
              </w:tabs>
              <w:spacing w:line="320" w:lineRule="exact"/>
              <w:rPr>
                <w:rFonts w:hAnsi="Times New Roman" w:cs="Times New Roman"/>
                <w:sz w:val="18"/>
                <w:szCs w:val="18"/>
              </w:rPr>
            </w:pPr>
          </w:p>
        </w:tc>
        <w:tc>
          <w:tcPr>
            <w:tcW w:w="990" w:type="dxa"/>
            <w:vAlign w:val="center"/>
          </w:tcPr>
          <w:p w14:paraId="707105DD" w14:textId="70863893" w:rsidR="00DF3EAD" w:rsidRPr="00DF3EAD" w:rsidRDefault="00DF3EAD" w:rsidP="00DF3EAD">
            <w:pPr>
              <w:tabs>
                <w:tab w:val="decimal" w:pos="731"/>
                <w:tab w:val="decimal" w:pos="898"/>
              </w:tabs>
              <w:spacing w:line="320" w:lineRule="exact"/>
              <w:ind w:right="-9"/>
              <w:jc w:val="center"/>
              <w:rPr>
                <w:rFonts w:hAnsi="Times New Roman" w:cs="Times New Roman"/>
                <w:sz w:val="18"/>
                <w:szCs w:val="18"/>
              </w:rPr>
            </w:pPr>
            <w:r w:rsidRPr="00DF3EAD">
              <w:rPr>
                <w:rFonts w:hAnsi="Times New Roman" w:cs="Times New Roman"/>
                <w:sz w:val="18"/>
                <w:szCs w:val="18"/>
              </w:rPr>
              <w:t>-</w:t>
            </w:r>
          </w:p>
        </w:tc>
        <w:tc>
          <w:tcPr>
            <w:tcW w:w="90" w:type="dxa"/>
          </w:tcPr>
          <w:p w14:paraId="3AFAEF0A" w14:textId="77777777" w:rsidR="00DF3EAD" w:rsidRPr="00DF3EAD" w:rsidRDefault="00DF3EAD" w:rsidP="00DF3EAD">
            <w:pPr>
              <w:tabs>
                <w:tab w:val="decimal" w:pos="743"/>
                <w:tab w:val="decimal" w:pos="995"/>
              </w:tabs>
              <w:spacing w:line="320" w:lineRule="exact"/>
              <w:rPr>
                <w:rFonts w:hAnsi="Times New Roman" w:cs="Times New Roman"/>
                <w:sz w:val="18"/>
                <w:szCs w:val="18"/>
              </w:rPr>
            </w:pPr>
          </w:p>
        </w:tc>
        <w:tc>
          <w:tcPr>
            <w:tcW w:w="1058" w:type="dxa"/>
            <w:vAlign w:val="bottom"/>
          </w:tcPr>
          <w:p w14:paraId="47B120EF" w14:textId="68354E72"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7149438B"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Pr>
          <w:p w14:paraId="22B119B8" w14:textId="600F4CBF" w:rsidR="00DF3EAD" w:rsidRPr="00DF3EAD" w:rsidRDefault="00DF3EAD" w:rsidP="00DF3EAD">
            <w:pPr>
              <w:tabs>
                <w:tab w:val="decimal" w:pos="903"/>
              </w:tabs>
              <w:spacing w:line="320" w:lineRule="exact"/>
              <w:rPr>
                <w:rFonts w:hAnsi="Times New Roman" w:cs="Times New Roman"/>
                <w:sz w:val="18"/>
                <w:szCs w:val="18"/>
              </w:rPr>
            </w:pPr>
            <w:r w:rsidRPr="00DF3EAD">
              <w:rPr>
                <w:rFonts w:hAnsi="Times New Roman" w:cs="Times New Roman"/>
                <w:sz w:val="18"/>
                <w:szCs w:val="18"/>
              </w:rPr>
              <w:t>21,077</w:t>
            </w:r>
          </w:p>
        </w:tc>
        <w:tc>
          <w:tcPr>
            <w:tcW w:w="90" w:type="dxa"/>
          </w:tcPr>
          <w:p w14:paraId="7F3462CF" w14:textId="77777777" w:rsidR="00DF3EAD" w:rsidRPr="00DF3EAD" w:rsidRDefault="00DF3EAD" w:rsidP="00DF3EAD">
            <w:pPr>
              <w:tabs>
                <w:tab w:val="decimal" w:pos="995"/>
                <w:tab w:val="decimal" w:pos="1060"/>
              </w:tabs>
              <w:spacing w:line="320" w:lineRule="exact"/>
              <w:jc w:val="center"/>
              <w:rPr>
                <w:rFonts w:hAnsi="Times New Roman" w:cs="Times New Roman"/>
                <w:sz w:val="18"/>
                <w:szCs w:val="18"/>
              </w:rPr>
            </w:pPr>
          </w:p>
        </w:tc>
        <w:tc>
          <w:tcPr>
            <w:tcW w:w="1080" w:type="dxa"/>
          </w:tcPr>
          <w:p w14:paraId="17BF9D88" w14:textId="4600135A"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21,077</w:t>
            </w:r>
          </w:p>
        </w:tc>
      </w:tr>
      <w:tr w:rsidR="00DF3EAD" w:rsidRPr="00C86665" w14:paraId="0851AD60" w14:textId="77777777" w:rsidTr="00935B62">
        <w:trPr>
          <w:trHeight w:val="144"/>
        </w:trPr>
        <w:tc>
          <w:tcPr>
            <w:tcW w:w="3146" w:type="dxa"/>
          </w:tcPr>
          <w:p w14:paraId="1FB09E1C" w14:textId="0512F426" w:rsidR="00DF3EAD" w:rsidRPr="00935B62" w:rsidRDefault="00DF3EAD" w:rsidP="00DF3EAD">
            <w:pPr>
              <w:spacing w:line="320" w:lineRule="exact"/>
              <w:ind w:left="162" w:right="-108" w:hanging="162"/>
              <w:rPr>
                <w:rFonts w:eastAsiaTheme="minorHAnsi" w:hAnsi="Times New Roman" w:cs="Times New Roman"/>
                <w:sz w:val="18"/>
                <w:szCs w:val="18"/>
              </w:rPr>
            </w:pPr>
            <w:r w:rsidRPr="00935B62">
              <w:rPr>
                <w:rFonts w:eastAsiaTheme="minorHAnsi" w:hAnsi="Times New Roman" w:cs="Times New Roman"/>
                <w:sz w:val="18"/>
                <w:szCs w:val="18"/>
              </w:rPr>
              <w:t>Loss on financial instrument revaluation</w:t>
            </w:r>
          </w:p>
        </w:tc>
        <w:tc>
          <w:tcPr>
            <w:tcW w:w="1134" w:type="dxa"/>
            <w:vAlign w:val="center"/>
          </w:tcPr>
          <w:p w14:paraId="55AE608D" w14:textId="0BF346FB"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1DBAECE6" w14:textId="77777777" w:rsidR="00DF3EAD" w:rsidRPr="00DF3EAD" w:rsidRDefault="00DF3EAD" w:rsidP="00DF3EAD">
            <w:pPr>
              <w:tabs>
                <w:tab w:val="decimal" w:pos="803"/>
                <w:tab w:val="decimal" w:pos="1060"/>
              </w:tabs>
              <w:spacing w:line="320" w:lineRule="exact"/>
              <w:rPr>
                <w:rFonts w:hAnsi="Times New Roman" w:cs="Times New Roman"/>
                <w:sz w:val="18"/>
                <w:szCs w:val="18"/>
              </w:rPr>
            </w:pPr>
          </w:p>
        </w:tc>
        <w:tc>
          <w:tcPr>
            <w:tcW w:w="990" w:type="dxa"/>
            <w:vAlign w:val="center"/>
          </w:tcPr>
          <w:p w14:paraId="271EE7B5" w14:textId="0EF6B226" w:rsidR="00DF3EAD" w:rsidRPr="00DF3EAD" w:rsidRDefault="00DF3EAD" w:rsidP="00DF3EAD">
            <w:pPr>
              <w:tabs>
                <w:tab w:val="decimal" w:pos="731"/>
                <w:tab w:val="decimal" w:pos="898"/>
              </w:tabs>
              <w:spacing w:line="320" w:lineRule="exact"/>
              <w:ind w:right="-9"/>
              <w:jc w:val="center"/>
              <w:rPr>
                <w:rFonts w:hAnsi="Times New Roman" w:cs="Times New Roman"/>
                <w:sz w:val="18"/>
                <w:szCs w:val="18"/>
              </w:rPr>
            </w:pPr>
            <w:r w:rsidRPr="00DF3EAD">
              <w:rPr>
                <w:rFonts w:hAnsi="Times New Roman" w:cs="Times New Roman"/>
                <w:sz w:val="18"/>
                <w:szCs w:val="18"/>
              </w:rPr>
              <w:t>-</w:t>
            </w:r>
          </w:p>
        </w:tc>
        <w:tc>
          <w:tcPr>
            <w:tcW w:w="90" w:type="dxa"/>
          </w:tcPr>
          <w:p w14:paraId="67ABCE69" w14:textId="77777777" w:rsidR="00DF3EAD" w:rsidRPr="00DF3EAD" w:rsidRDefault="00DF3EAD" w:rsidP="00DF3EAD">
            <w:pPr>
              <w:tabs>
                <w:tab w:val="decimal" w:pos="743"/>
                <w:tab w:val="decimal" w:pos="995"/>
              </w:tabs>
              <w:spacing w:line="320" w:lineRule="exact"/>
              <w:rPr>
                <w:rFonts w:hAnsi="Times New Roman" w:cs="Times New Roman"/>
                <w:sz w:val="18"/>
                <w:szCs w:val="18"/>
              </w:rPr>
            </w:pPr>
          </w:p>
        </w:tc>
        <w:tc>
          <w:tcPr>
            <w:tcW w:w="1058" w:type="dxa"/>
          </w:tcPr>
          <w:p w14:paraId="451A932C" w14:textId="291D20AA"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278CD095"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Pr>
          <w:p w14:paraId="602AB68C" w14:textId="5D7AF0D3" w:rsidR="00DF3EAD" w:rsidRPr="00DF3EAD" w:rsidRDefault="00DF3EAD" w:rsidP="00DF3EAD">
            <w:pPr>
              <w:tabs>
                <w:tab w:val="decimal" w:pos="903"/>
              </w:tabs>
              <w:spacing w:line="320" w:lineRule="exact"/>
              <w:rPr>
                <w:rFonts w:hAnsi="Times New Roman" w:cs="Times New Roman"/>
                <w:sz w:val="18"/>
                <w:szCs w:val="18"/>
              </w:rPr>
            </w:pPr>
            <w:r w:rsidRPr="00DF3EAD">
              <w:rPr>
                <w:rFonts w:hAnsi="Times New Roman" w:cs="Times New Roman"/>
                <w:sz w:val="18"/>
                <w:szCs w:val="18"/>
              </w:rPr>
              <w:t>(224,914)</w:t>
            </w:r>
          </w:p>
        </w:tc>
        <w:tc>
          <w:tcPr>
            <w:tcW w:w="90" w:type="dxa"/>
          </w:tcPr>
          <w:p w14:paraId="61AA1191" w14:textId="77777777" w:rsidR="00DF3EAD" w:rsidRPr="00DF3EAD" w:rsidRDefault="00DF3EAD" w:rsidP="00DF3EAD">
            <w:pPr>
              <w:tabs>
                <w:tab w:val="decimal" w:pos="995"/>
                <w:tab w:val="decimal" w:pos="1060"/>
              </w:tabs>
              <w:spacing w:line="320" w:lineRule="exact"/>
              <w:jc w:val="center"/>
              <w:rPr>
                <w:rFonts w:hAnsi="Times New Roman" w:cs="Times New Roman"/>
                <w:sz w:val="18"/>
                <w:szCs w:val="18"/>
              </w:rPr>
            </w:pPr>
          </w:p>
        </w:tc>
        <w:tc>
          <w:tcPr>
            <w:tcW w:w="1080" w:type="dxa"/>
          </w:tcPr>
          <w:p w14:paraId="5470D96A" w14:textId="5075AB0A"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(224,914)</w:t>
            </w:r>
          </w:p>
        </w:tc>
      </w:tr>
      <w:tr w:rsidR="00DF3EAD" w:rsidRPr="00C86665" w14:paraId="19B6ED38" w14:textId="77777777" w:rsidTr="00935B62">
        <w:trPr>
          <w:trHeight w:val="351"/>
        </w:trPr>
        <w:tc>
          <w:tcPr>
            <w:tcW w:w="3146" w:type="dxa"/>
          </w:tcPr>
          <w:p w14:paraId="606E2693" w14:textId="2C7CAC29" w:rsidR="00DF3EAD" w:rsidRPr="00935B62" w:rsidRDefault="00935B62" w:rsidP="00DF3EAD">
            <w:pPr>
              <w:spacing w:line="320" w:lineRule="exact"/>
              <w:ind w:right="-108"/>
              <w:rPr>
                <w:rFonts w:eastAsiaTheme="minorHAnsi" w:hAnsi="Times New Roman" w:cs="Times New Roman"/>
                <w:sz w:val="18"/>
                <w:szCs w:val="18"/>
              </w:rPr>
            </w:pPr>
            <w:r w:rsidRPr="00935B62">
              <w:rPr>
                <w:rFonts w:hAnsi="Times New Roman" w:cs="Times New Roman"/>
                <w:sz w:val="18"/>
                <w:szCs w:val="18"/>
              </w:rPr>
              <w:t xml:space="preserve">Loss </w:t>
            </w:r>
            <w:r>
              <w:rPr>
                <w:rFonts w:hAnsi="Times New Roman" w:cs="Times New Roman"/>
                <w:sz w:val="18"/>
                <w:szCs w:val="18"/>
              </w:rPr>
              <w:t xml:space="preserve">from </w:t>
            </w:r>
            <w:r w:rsidR="00DF3EAD" w:rsidRPr="00935B62">
              <w:rPr>
                <w:rFonts w:eastAsiaTheme="minorHAnsi" w:hAnsi="Times New Roman" w:cs="Times New Roman"/>
                <w:sz w:val="18"/>
                <w:szCs w:val="18"/>
              </w:rPr>
              <w:t>expected credit loss</w:t>
            </w:r>
          </w:p>
        </w:tc>
        <w:tc>
          <w:tcPr>
            <w:tcW w:w="1134" w:type="dxa"/>
            <w:tcBorders>
              <w:bottom w:val="single" w:sz="4" w:space="0" w:color="auto"/>
            </w:tcBorders>
            <w:vAlign w:val="center"/>
          </w:tcPr>
          <w:p w14:paraId="7CCAB2C2" w14:textId="4D2F770C"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0738C91F"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28885B7E" w14:textId="30F6EE16"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122AB137"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0ADD468D" w14:textId="0C189CF5"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65E85235"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1CA6A3EE" w14:textId="274A2A1D" w:rsidR="00DF3EAD" w:rsidRPr="00DF3EAD" w:rsidRDefault="00DF3EAD" w:rsidP="00DF3EAD">
            <w:pPr>
              <w:tabs>
                <w:tab w:val="decimal" w:pos="880"/>
              </w:tabs>
              <w:spacing w:line="320" w:lineRule="exact"/>
              <w:rPr>
                <w:rFonts w:hAnsi="Times New Roman" w:cs="Times New Roman"/>
                <w:sz w:val="18"/>
                <w:szCs w:val="18"/>
              </w:rPr>
            </w:pPr>
            <w:r w:rsidRPr="00DF3EAD">
              <w:rPr>
                <w:rFonts w:hAnsi="Times New Roman" w:cs="Times New Roman"/>
                <w:sz w:val="18"/>
                <w:szCs w:val="18"/>
              </w:rPr>
              <w:t>(35,312)</w:t>
            </w:r>
          </w:p>
        </w:tc>
        <w:tc>
          <w:tcPr>
            <w:tcW w:w="90" w:type="dxa"/>
          </w:tcPr>
          <w:p w14:paraId="3FEBB1C9" w14:textId="77777777" w:rsidR="00DF3EAD" w:rsidRPr="00DF3EAD" w:rsidRDefault="00DF3EAD" w:rsidP="00DF3EAD">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50103B11" w14:textId="633E5C78"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(35,312)</w:t>
            </w:r>
          </w:p>
        </w:tc>
      </w:tr>
      <w:tr w:rsidR="00DF3EAD" w:rsidRPr="00C86665" w14:paraId="655C73A0" w14:textId="77777777" w:rsidTr="00935B62">
        <w:trPr>
          <w:trHeight w:val="351"/>
        </w:trPr>
        <w:tc>
          <w:tcPr>
            <w:tcW w:w="3146" w:type="dxa"/>
          </w:tcPr>
          <w:p w14:paraId="1FF62839" w14:textId="2BA27C9D" w:rsidR="00DF3EAD" w:rsidRPr="00935B62" w:rsidRDefault="00DF3EAD" w:rsidP="00DF3EAD">
            <w:pPr>
              <w:spacing w:line="320" w:lineRule="exact"/>
              <w:ind w:right="-108"/>
              <w:rPr>
                <w:rFonts w:eastAsiaTheme="minorHAnsi" w:hAnsi="Times New Roman" w:cs="Times New Roman"/>
                <w:b/>
                <w:bCs/>
                <w:sz w:val="18"/>
                <w:szCs w:val="18"/>
                <w:cs/>
              </w:rPr>
            </w:pPr>
            <w:r w:rsidRPr="00935B62">
              <w:rPr>
                <w:rFonts w:eastAsiaTheme="minorHAnsi" w:hAnsi="Times New Roman" w:cs="Times New Roman"/>
                <w:b/>
                <w:bCs/>
                <w:sz w:val="18"/>
                <w:szCs w:val="18"/>
              </w:rPr>
              <w:t>Net investment income</w:t>
            </w:r>
          </w:p>
        </w:tc>
        <w:tc>
          <w:tcPr>
            <w:tcW w:w="1134" w:type="dxa"/>
            <w:tcBorders>
              <w:bottom w:val="single" w:sz="4" w:space="0" w:color="auto"/>
            </w:tcBorders>
            <w:vAlign w:val="center"/>
          </w:tcPr>
          <w:p w14:paraId="4171CF53" w14:textId="6A6E61CD"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462B7AF8" w14:textId="77777777" w:rsidR="00DF3EAD" w:rsidRPr="00DF3EAD" w:rsidRDefault="00DF3EAD" w:rsidP="00DF3EAD">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center"/>
          </w:tcPr>
          <w:p w14:paraId="0D195171" w14:textId="27AAD921"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1F560B42" w14:textId="77777777" w:rsidR="00DF3EAD" w:rsidRPr="00DF3EAD" w:rsidRDefault="00DF3EAD" w:rsidP="00DF3EAD">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tcPr>
          <w:p w14:paraId="42FAA716" w14:textId="605890CA"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1,844</w:t>
            </w:r>
          </w:p>
        </w:tc>
        <w:tc>
          <w:tcPr>
            <w:tcW w:w="112" w:type="dxa"/>
          </w:tcPr>
          <w:p w14:paraId="24E8D51B" w14:textId="77777777" w:rsidR="00DF3EAD" w:rsidRPr="00DF3EAD" w:rsidRDefault="00DF3EAD" w:rsidP="00DF3EAD">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134425AF" w14:textId="40B7925D" w:rsidR="00DF3EAD" w:rsidRPr="00DF3EAD" w:rsidRDefault="00DF3EAD" w:rsidP="00DF3EAD">
            <w:pPr>
              <w:tabs>
                <w:tab w:val="decimal" w:pos="880"/>
              </w:tabs>
              <w:spacing w:line="320" w:lineRule="exact"/>
              <w:rPr>
                <w:rFonts w:hAnsi="Times New Roman" w:cs="Times New Roman"/>
                <w:sz w:val="18"/>
                <w:szCs w:val="18"/>
              </w:rPr>
            </w:pPr>
            <w:r w:rsidRPr="00DF3EAD">
              <w:rPr>
                <w:rFonts w:hAnsi="Times New Roman" w:cs="Times New Roman"/>
                <w:sz w:val="18"/>
                <w:szCs w:val="18"/>
              </w:rPr>
              <w:t>2,500,704</w:t>
            </w:r>
          </w:p>
        </w:tc>
        <w:tc>
          <w:tcPr>
            <w:tcW w:w="90" w:type="dxa"/>
          </w:tcPr>
          <w:p w14:paraId="386658E1" w14:textId="77777777" w:rsidR="00DF3EAD" w:rsidRPr="00DF3EAD" w:rsidRDefault="00DF3EAD" w:rsidP="00DF3EAD">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496C9351" w14:textId="5D76D2B9"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2,502,548</w:t>
            </w:r>
          </w:p>
        </w:tc>
      </w:tr>
      <w:tr w:rsidR="00DF3EAD" w:rsidRPr="00C86665" w14:paraId="78457A28" w14:textId="77777777" w:rsidTr="00935B62">
        <w:trPr>
          <w:trHeight w:val="144"/>
        </w:trPr>
        <w:tc>
          <w:tcPr>
            <w:tcW w:w="3146" w:type="dxa"/>
            <w:vAlign w:val="bottom"/>
          </w:tcPr>
          <w:p w14:paraId="26CC9BDD" w14:textId="31AE796E" w:rsidR="00DF3EAD" w:rsidRPr="00935B62" w:rsidRDefault="00DF3EAD" w:rsidP="00DF3EAD">
            <w:pPr>
              <w:spacing w:line="320" w:lineRule="exact"/>
              <w:ind w:left="162" w:right="-108" w:hanging="162"/>
              <w:rPr>
                <w:rFonts w:hAnsi="Times New Roman" w:cs="Times New Roman"/>
                <w:sz w:val="18"/>
                <w:szCs w:val="18"/>
              </w:rPr>
            </w:pPr>
            <w:r w:rsidRPr="00935B62">
              <w:rPr>
                <w:rFonts w:eastAsiaTheme="minorHAnsi" w:hAnsi="Times New Roman" w:cs="Times New Roman"/>
                <w:sz w:val="18"/>
                <w:szCs w:val="18"/>
              </w:rPr>
              <w:t>Insurance finance expenses from</w:t>
            </w:r>
            <w:r w:rsidRPr="00935B62">
              <w:rPr>
                <w:rFonts w:eastAsiaTheme="minorHAnsi" w:hAnsi="Times New Roman" w:cs="Times New Roman"/>
                <w:sz w:val="18"/>
                <w:szCs w:val="18"/>
              </w:rPr>
              <w:br/>
              <w:t>insurance contracts issued</w:t>
            </w:r>
          </w:p>
        </w:tc>
        <w:tc>
          <w:tcPr>
            <w:tcW w:w="1134" w:type="dxa"/>
            <w:tcBorders>
              <w:top w:val="single" w:sz="4" w:space="0" w:color="auto"/>
            </w:tcBorders>
          </w:tcPr>
          <w:p w14:paraId="128445DA" w14:textId="327EF45A" w:rsidR="00DF3EAD" w:rsidRPr="00DF3EAD" w:rsidRDefault="00DF3EAD" w:rsidP="00DF3EAD">
            <w:pPr>
              <w:tabs>
                <w:tab w:val="decimal" w:pos="1014"/>
              </w:tabs>
              <w:spacing w:line="320" w:lineRule="exact"/>
              <w:jc w:val="center"/>
              <w:rPr>
                <w:rFonts w:hAnsi="Times New Roman" w:cs="Times New Roman"/>
                <w:sz w:val="18"/>
                <w:szCs w:val="18"/>
              </w:rPr>
            </w:pPr>
            <w:r w:rsidRPr="00DF3EAD">
              <w:rPr>
                <w:rFonts w:hAnsi="Times New Roman" w:cs="Times New Roman"/>
                <w:sz w:val="18"/>
                <w:szCs w:val="18"/>
              </w:rPr>
              <w:t>(2,169,093)</w:t>
            </w:r>
          </w:p>
        </w:tc>
        <w:tc>
          <w:tcPr>
            <w:tcW w:w="130" w:type="dxa"/>
          </w:tcPr>
          <w:p w14:paraId="77788A7E"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vAlign w:val="center"/>
          </w:tcPr>
          <w:p w14:paraId="6665FCDB" w14:textId="4B70DECF"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71A24BC7"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top w:val="single" w:sz="4" w:space="0" w:color="auto"/>
            </w:tcBorders>
          </w:tcPr>
          <w:p w14:paraId="7A41F28C" w14:textId="44209B4B"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(1,844)</w:t>
            </w:r>
          </w:p>
        </w:tc>
        <w:tc>
          <w:tcPr>
            <w:tcW w:w="112" w:type="dxa"/>
          </w:tcPr>
          <w:p w14:paraId="4F02DC5F"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3BCCF790" w14:textId="31F25BE5"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41421AFE"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20124749" w14:textId="39BC3D41"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(2,170,937)</w:t>
            </w:r>
          </w:p>
        </w:tc>
      </w:tr>
      <w:tr w:rsidR="00DF3EAD" w:rsidRPr="00C86665" w14:paraId="39571396" w14:textId="77777777" w:rsidTr="00935B62">
        <w:trPr>
          <w:trHeight w:val="144"/>
        </w:trPr>
        <w:tc>
          <w:tcPr>
            <w:tcW w:w="3146" w:type="dxa"/>
            <w:vAlign w:val="bottom"/>
          </w:tcPr>
          <w:p w14:paraId="1C6C4B0B" w14:textId="675ED0AB" w:rsidR="00DF3EAD" w:rsidRPr="00935B62" w:rsidRDefault="00DF3EAD" w:rsidP="00DF3EAD">
            <w:pPr>
              <w:spacing w:line="320" w:lineRule="exact"/>
              <w:ind w:left="162" w:right="-108" w:hanging="162"/>
              <w:rPr>
                <w:rFonts w:hAnsi="Times New Roman" w:cs="Times New Roman"/>
                <w:sz w:val="18"/>
                <w:szCs w:val="18"/>
              </w:rPr>
            </w:pPr>
            <w:r w:rsidRPr="00935B62">
              <w:rPr>
                <w:rFonts w:eastAsiaTheme="minorHAnsi" w:hAnsi="Times New Roman" w:cs="Times New Roman"/>
                <w:sz w:val="18"/>
                <w:szCs w:val="18"/>
              </w:rPr>
              <w:t>Finance expenses from</w:t>
            </w:r>
            <w:r w:rsidRPr="00935B62">
              <w:rPr>
                <w:rFonts w:eastAsiaTheme="minorHAnsi" w:hAnsi="Times New Roman" w:cs="Times New Roman"/>
                <w:sz w:val="18"/>
                <w:szCs w:val="18"/>
              </w:rPr>
              <w:br/>
              <w:t>reinsurance contracts held</w:t>
            </w:r>
          </w:p>
        </w:tc>
        <w:tc>
          <w:tcPr>
            <w:tcW w:w="1134" w:type="dxa"/>
            <w:tcBorders>
              <w:bottom w:val="single" w:sz="4" w:space="0" w:color="auto"/>
            </w:tcBorders>
          </w:tcPr>
          <w:p w14:paraId="018797E0" w14:textId="0586B105" w:rsidR="00DF3EAD" w:rsidRPr="00DF3EAD" w:rsidRDefault="00DF3EAD" w:rsidP="00DF3EAD">
            <w:pPr>
              <w:tabs>
                <w:tab w:val="decimal" w:pos="1014"/>
              </w:tabs>
              <w:spacing w:line="320" w:lineRule="exact"/>
              <w:jc w:val="center"/>
              <w:rPr>
                <w:rFonts w:hAnsi="Times New Roman" w:cs="Times New Roman"/>
                <w:sz w:val="18"/>
                <w:szCs w:val="18"/>
              </w:rPr>
            </w:pPr>
            <w:r w:rsidRPr="00DF3EAD">
              <w:rPr>
                <w:rFonts w:hAnsi="Times New Roman" w:cs="Times New Roman"/>
                <w:sz w:val="18"/>
                <w:szCs w:val="18"/>
              </w:rPr>
              <w:t>(4,690)</w:t>
            </w:r>
          </w:p>
        </w:tc>
        <w:tc>
          <w:tcPr>
            <w:tcW w:w="130" w:type="dxa"/>
          </w:tcPr>
          <w:p w14:paraId="49DA2CAA" w14:textId="77777777" w:rsidR="00DF3EAD" w:rsidRPr="00DF3EAD" w:rsidRDefault="00DF3EAD" w:rsidP="00DF3EAD">
            <w:pPr>
              <w:tabs>
                <w:tab w:val="decimal" w:pos="995"/>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51F049C1" w14:textId="1B41CE75"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0A4A47CF" w14:textId="77777777" w:rsidR="00DF3EAD" w:rsidRPr="00DF3EAD" w:rsidRDefault="00DF3EAD" w:rsidP="00DF3EAD">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tcPr>
          <w:p w14:paraId="5EB189BE" w14:textId="469A167A"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5BFE2B0B" w14:textId="77777777" w:rsidR="00DF3EAD" w:rsidRPr="00DF3EAD" w:rsidRDefault="00DF3EAD" w:rsidP="00DF3EAD">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40C629DA" w14:textId="205D1419"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0D405668" w14:textId="77777777" w:rsidR="00DF3EAD" w:rsidRPr="00DF3EAD" w:rsidRDefault="00DF3EAD" w:rsidP="00DF3EAD">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783F8ED2" w14:textId="2DD8CB64" w:rsidR="00DF3EAD" w:rsidRPr="00DF3EAD" w:rsidRDefault="00DF3EAD" w:rsidP="00DF3EAD">
            <w:pPr>
              <w:tabs>
                <w:tab w:val="decimal" w:pos="995"/>
              </w:tabs>
              <w:spacing w:line="320" w:lineRule="exact"/>
              <w:jc w:val="center"/>
              <w:rPr>
                <w:rFonts w:hAnsi="Times New Roman" w:cs="Times New Roman"/>
                <w:sz w:val="18"/>
                <w:szCs w:val="18"/>
              </w:rPr>
            </w:pPr>
            <w:r w:rsidRPr="00DF3EAD">
              <w:rPr>
                <w:rFonts w:hAnsi="Times New Roman" w:cs="Times New Roman"/>
                <w:sz w:val="18"/>
                <w:szCs w:val="18"/>
              </w:rPr>
              <w:t>(4,690)</w:t>
            </w:r>
          </w:p>
        </w:tc>
      </w:tr>
      <w:tr w:rsidR="00DF3EAD" w:rsidRPr="00C86665" w14:paraId="76F79681" w14:textId="77777777" w:rsidTr="00935B62">
        <w:trPr>
          <w:trHeight w:val="144"/>
        </w:trPr>
        <w:tc>
          <w:tcPr>
            <w:tcW w:w="3146" w:type="dxa"/>
            <w:vAlign w:val="bottom"/>
          </w:tcPr>
          <w:p w14:paraId="319AF43E" w14:textId="2DB8A0DC" w:rsidR="00DF3EAD" w:rsidRPr="00935B62" w:rsidRDefault="00DF3EAD" w:rsidP="00DF3EAD">
            <w:pPr>
              <w:spacing w:line="320" w:lineRule="exact"/>
              <w:ind w:right="-108"/>
              <w:rPr>
                <w:rFonts w:hAnsi="Times New Roman" w:cs="Times New Roman"/>
                <w:sz w:val="18"/>
                <w:szCs w:val="18"/>
              </w:rPr>
            </w:pPr>
            <w:r w:rsidRPr="00935B62">
              <w:rPr>
                <w:rFonts w:hAnsi="Times New Roman" w:cs="Times New Roman"/>
                <w:b/>
                <w:bCs/>
                <w:sz w:val="18"/>
                <w:szCs w:val="18"/>
              </w:rPr>
              <w:t>Net</w:t>
            </w:r>
            <w:r w:rsidRPr="00935B62">
              <w:rPr>
                <w:rFonts w:eastAsiaTheme="minorHAnsi" w:hAnsi="Times New Roman" w:cs="Times New Roman"/>
                <w:b/>
                <w:bCs/>
                <w:sz w:val="18"/>
                <w:szCs w:val="18"/>
              </w:rPr>
              <w:t xml:space="preserve"> insurance finance expenses</w:t>
            </w:r>
          </w:p>
        </w:tc>
        <w:tc>
          <w:tcPr>
            <w:tcW w:w="1134" w:type="dxa"/>
            <w:tcBorders>
              <w:top w:val="single" w:sz="4" w:space="0" w:color="auto"/>
              <w:bottom w:val="single" w:sz="4" w:space="0" w:color="auto"/>
            </w:tcBorders>
          </w:tcPr>
          <w:p w14:paraId="2098ABBE" w14:textId="70FF79AA"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(2,173,783)</w:t>
            </w:r>
          </w:p>
        </w:tc>
        <w:tc>
          <w:tcPr>
            <w:tcW w:w="130" w:type="dxa"/>
          </w:tcPr>
          <w:p w14:paraId="1C015ADD"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B0784A8" w14:textId="13EB73C2"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6A791FF5"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43CBEED1" w14:textId="4AC49CD6"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(1,844)</w:t>
            </w:r>
          </w:p>
        </w:tc>
        <w:tc>
          <w:tcPr>
            <w:tcW w:w="112" w:type="dxa"/>
          </w:tcPr>
          <w:p w14:paraId="0195A896"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6571421B" w14:textId="73C1A2E4"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4501E7D1"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5271257" w14:textId="66930D45"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(2,175,627)</w:t>
            </w:r>
          </w:p>
        </w:tc>
      </w:tr>
      <w:tr w:rsidR="00670143" w:rsidRPr="00C86665" w14:paraId="332539FE" w14:textId="77777777" w:rsidTr="00670143">
        <w:trPr>
          <w:trHeight w:val="144"/>
        </w:trPr>
        <w:tc>
          <w:tcPr>
            <w:tcW w:w="3146" w:type="dxa"/>
            <w:vAlign w:val="bottom"/>
          </w:tcPr>
          <w:p w14:paraId="2AC4E545" w14:textId="0817BFE6" w:rsidR="00670143" w:rsidRPr="00935B62" w:rsidRDefault="00670143" w:rsidP="00670143">
            <w:pPr>
              <w:spacing w:line="320" w:lineRule="exact"/>
              <w:ind w:left="162" w:right="-108" w:hanging="162"/>
              <w:rPr>
                <w:rFonts w:hAnsi="Times New Roman" w:cs="Times New Roman"/>
                <w:b/>
                <w:bCs/>
                <w:sz w:val="18"/>
                <w:szCs w:val="18"/>
              </w:rPr>
            </w:pPr>
            <w:r>
              <w:rPr>
                <w:rFonts w:hAnsi="Times New Roman" w:cs="Times New Roman"/>
                <w:b/>
                <w:bCs/>
                <w:sz w:val="18"/>
                <w:szCs w:val="18"/>
              </w:rPr>
              <w:t>Net investment income and insurance</w:t>
            </w:r>
          </w:p>
        </w:tc>
        <w:tc>
          <w:tcPr>
            <w:tcW w:w="1134" w:type="dxa"/>
            <w:tcBorders>
              <w:top w:val="single" w:sz="4" w:space="0" w:color="auto"/>
            </w:tcBorders>
            <w:vAlign w:val="bottom"/>
          </w:tcPr>
          <w:p w14:paraId="5E9C51F2"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vAlign w:val="bottom"/>
          </w:tcPr>
          <w:p w14:paraId="2E008E80" w14:textId="77777777" w:rsidR="00670143" w:rsidRPr="00DF3EAD" w:rsidRDefault="00670143" w:rsidP="00670143">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66679951" w14:textId="77777777" w:rsidR="00670143" w:rsidRPr="00DF3EAD" w:rsidRDefault="00670143" w:rsidP="00670143">
            <w:pPr>
              <w:tabs>
                <w:tab w:val="decimal" w:pos="731"/>
                <w:tab w:val="decimal" w:pos="918"/>
              </w:tabs>
              <w:spacing w:line="320" w:lineRule="exact"/>
              <w:jc w:val="center"/>
              <w:rPr>
                <w:rFonts w:hAnsi="Times New Roman" w:cs="Times New Roman"/>
                <w:sz w:val="18"/>
                <w:szCs w:val="18"/>
              </w:rPr>
            </w:pPr>
          </w:p>
        </w:tc>
        <w:tc>
          <w:tcPr>
            <w:tcW w:w="90" w:type="dxa"/>
            <w:vAlign w:val="bottom"/>
          </w:tcPr>
          <w:p w14:paraId="2F71A9F2" w14:textId="77777777" w:rsidR="00670143" w:rsidRPr="00DF3EAD" w:rsidRDefault="00670143" w:rsidP="00670143">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36916382" w14:textId="77777777" w:rsidR="00670143" w:rsidRPr="00DF3EAD" w:rsidRDefault="00670143" w:rsidP="00670143">
            <w:pPr>
              <w:tabs>
                <w:tab w:val="decimal" w:pos="540"/>
              </w:tabs>
              <w:spacing w:line="320" w:lineRule="exact"/>
              <w:rPr>
                <w:rFonts w:hAnsi="Times New Roman" w:cs="Times New Roman"/>
                <w:sz w:val="18"/>
                <w:szCs w:val="18"/>
              </w:rPr>
            </w:pPr>
          </w:p>
        </w:tc>
        <w:tc>
          <w:tcPr>
            <w:tcW w:w="112" w:type="dxa"/>
            <w:vAlign w:val="bottom"/>
          </w:tcPr>
          <w:p w14:paraId="02A34DB8" w14:textId="77777777" w:rsidR="00670143" w:rsidRPr="00DF3EAD" w:rsidRDefault="00670143" w:rsidP="00670143">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4DE93700" w14:textId="77777777" w:rsidR="00670143" w:rsidRPr="00DF3EAD" w:rsidRDefault="00670143" w:rsidP="00670143">
            <w:pPr>
              <w:tabs>
                <w:tab w:val="decimal" w:pos="880"/>
              </w:tabs>
              <w:spacing w:line="320" w:lineRule="exact"/>
              <w:rPr>
                <w:rFonts w:hAnsi="Times New Roman" w:cs="Times New Roman"/>
                <w:sz w:val="18"/>
                <w:szCs w:val="18"/>
              </w:rPr>
            </w:pPr>
          </w:p>
        </w:tc>
        <w:tc>
          <w:tcPr>
            <w:tcW w:w="90" w:type="dxa"/>
            <w:vAlign w:val="bottom"/>
          </w:tcPr>
          <w:p w14:paraId="06EFECD2" w14:textId="77777777" w:rsidR="00670143" w:rsidRPr="00DF3EAD" w:rsidRDefault="00670143" w:rsidP="00670143">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3D5CFB66" w14:textId="77777777" w:rsidR="00670143" w:rsidRPr="00DF3EAD" w:rsidRDefault="00670143" w:rsidP="00670143">
            <w:pPr>
              <w:tabs>
                <w:tab w:val="decimal" w:pos="995"/>
              </w:tabs>
              <w:spacing w:line="320" w:lineRule="exact"/>
              <w:rPr>
                <w:rFonts w:hAnsi="Times New Roman" w:cs="Times New Roman"/>
                <w:sz w:val="18"/>
                <w:szCs w:val="18"/>
              </w:rPr>
            </w:pPr>
          </w:p>
        </w:tc>
      </w:tr>
      <w:tr w:rsidR="00670143" w:rsidRPr="00C86665" w14:paraId="182C0DA5" w14:textId="77777777" w:rsidTr="00670143">
        <w:trPr>
          <w:trHeight w:val="144"/>
        </w:trPr>
        <w:tc>
          <w:tcPr>
            <w:tcW w:w="3146" w:type="dxa"/>
            <w:vAlign w:val="bottom"/>
          </w:tcPr>
          <w:p w14:paraId="1355B94B" w14:textId="6932B4E0" w:rsidR="00670143" w:rsidRPr="00935B62" w:rsidRDefault="00670143" w:rsidP="00670143">
            <w:pPr>
              <w:spacing w:line="320" w:lineRule="exact"/>
              <w:ind w:left="162" w:right="-108" w:firstLine="16"/>
              <w:rPr>
                <w:rFonts w:hAnsi="Times New Roman" w:cs="Times New Roman"/>
                <w:b/>
                <w:bCs/>
                <w:sz w:val="18"/>
                <w:szCs w:val="18"/>
              </w:rPr>
            </w:pPr>
            <w:r>
              <w:rPr>
                <w:rFonts w:hAnsi="Times New Roman" w:cs="Times New Roman"/>
                <w:b/>
                <w:bCs/>
                <w:sz w:val="18"/>
                <w:szCs w:val="18"/>
              </w:rPr>
              <w:t>finance expenses</w:t>
            </w:r>
          </w:p>
        </w:tc>
        <w:tc>
          <w:tcPr>
            <w:tcW w:w="1134" w:type="dxa"/>
            <w:tcBorders>
              <w:bottom w:val="single" w:sz="4" w:space="0" w:color="auto"/>
            </w:tcBorders>
            <w:vAlign w:val="bottom"/>
          </w:tcPr>
          <w:p w14:paraId="5AB23169" w14:textId="3271076E" w:rsidR="00670143" w:rsidRPr="00DF3EAD" w:rsidRDefault="00670143" w:rsidP="00670143">
            <w:pPr>
              <w:tabs>
                <w:tab w:val="decimal" w:pos="1014"/>
              </w:tabs>
              <w:spacing w:line="320" w:lineRule="exact"/>
              <w:rPr>
                <w:rFonts w:hAnsi="Times New Roman" w:cs="Times New Roman"/>
                <w:sz w:val="18"/>
                <w:szCs w:val="18"/>
              </w:rPr>
            </w:pPr>
            <w:r w:rsidRPr="00DF3EAD">
              <w:rPr>
                <w:rFonts w:hAnsi="Times New Roman" w:cs="Times New Roman"/>
                <w:sz w:val="18"/>
                <w:szCs w:val="18"/>
              </w:rPr>
              <w:t>(2,173,783)</w:t>
            </w:r>
          </w:p>
        </w:tc>
        <w:tc>
          <w:tcPr>
            <w:tcW w:w="130" w:type="dxa"/>
            <w:vAlign w:val="bottom"/>
          </w:tcPr>
          <w:p w14:paraId="011E67B5" w14:textId="77777777" w:rsidR="00670143" w:rsidRPr="00DF3EAD" w:rsidRDefault="00670143" w:rsidP="00670143">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067D4713" w14:textId="3536C800" w:rsidR="00670143" w:rsidRPr="00DF3EAD" w:rsidRDefault="00670143" w:rsidP="00670143">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vAlign w:val="bottom"/>
          </w:tcPr>
          <w:p w14:paraId="0F1C5FD9" w14:textId="77777777" w:rsidR="00670143" w:rsidRPr="00DF3EAD" w:rsidRDefault="00670143" w:rsidP="00670143">
            <w:pPr>
              <w:tabs>
                <w:tab w:val="decimal" w:pos="743"/>
              </w:tabs>
              <w:spacing w:line="320" w:lineRule="exact"/>
              <w:rPr>
                <w:rFonts w:hAnsi="Times New Roman" w:cs="Times New Roman"/>
                <w:sz w:val="18"/>
                <w:szCs w:val="18"/>
              </w:rPr>
            </w:pPr>
          </w:p>
        </w:tc>
        <w:tc>
          <w:tcPr>
            <w:tcW w:w="1058" w:type="dxa"/>
            <w:tcBorders>
              <w:bottom w:val="single" w:sz="4" w:space="0" w:color="auto"/>
            </w:tcBorders>
            <w:vAlign w:val="bottom"/>
          </w:tcPr>
          <w:p w14:paraId="4E95D2CB" w14:textId="11A374F4" w:rsidR="00670143" w:rsidRPr="00DF3EAD" w:rsidRDefault="00670143" w:rsidP="00670143">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112" w:type="dxa"/>
            <w:vAlign w:val="bottom"/>
          </w:tcPr>
          <w:p w14:paraId="64C490D7" w14:textId="77777777" w:rsidR="00670143" w:rsidRPr="00DF3EAD" w:rsidRDefault="00670143" w:rsidP="00670143">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63F56504" w14:textId="46CA7D05" w:rsidR="00670143" w:rsidRPr="00DF3EAD" w:rsidRDefault="00670143" w:rsidP="00670143">
            <w:pPr>
              <w:tabs>
                <w:tab w:val="decimal" w:pos="880"/>
              </w:tabs>
              <w:spacing w:line="320" w:lineRule="exact"/>
              <w:rPr>
                <w:rFonts w:hAnsi="Times New Roman" w:cs="Times New Roman"/>
                <w:sz w:val="18"/>
                <w:szCs w:val="18"/>
                <w:cs/>
              </w:rPr>
            </w:pPr>
            <w:r w:rsidRPr="00DF3EAD">
              <w:rPr>
                <w:rFonts w:hAnsi="Times New Roman" w:cs="Times New Roman"/>
                <w:sz w:val="18"/>
                <w:szCs w:val="18"/>
              </w:rPr>
              <w:t>2,500,704</w:t>
            </w:r>
          </w:p>
        </w:tc>
        <w:tc>
          <w:tcPr>
            <w:tcW w:w="90" w:type="dxa"/>
            <w:vAlign w:val="bottom"/>
          </w:tcPr>
          <w:p w14:paraId="58312D48" w14:textId="77777777" w:rsidR="00670143" w:rsidRPr="00DF3EAD" w:rsidRDefault="00670143" w:rsidP="00670143">
            <w:pPr>
              <w:tabs>
                <w:tab w:val="decimal" w:pos="1060"/>
              </w:tabs>
              <w:spacing w:line="320" w:lineRule="exact"/>
              <w:rPr>
                <w:rFonts w:hAnsi="Times New Roman" w:cs="Times New Roman"/>
                <w:sz w:val="18"/>
                <w:szCs w:val="18"/>
              </w:rPr>
            </w:pPr>
          </w:p>
        </w:tc>
        <w:tc>
          <w:tcPr>
            <w:tcW w:w="1080" w:type="dxa"/>
            <w:tcBorders>
              <w:bottom w:val="single" w:sz="4" w:space="0" w:color="auto"/>
            </w:tcBorders>
            <w:vAlign w:val="bottom"/>
          </w:tcPr>
          <w:p w14:paraId="71A31365" w14:textId="612B147D" w:rsidR="00670143" w:rsidRPr="00DF3EAD" w:rsidRDefault="00670143" w:rsidP="00670143">
            <w:pPr>
              <w:tabs>
                <w:tab w:val="decimal" w:pos="995"/>
              </w:tabs>
              <w:spacing w:line="320" w:lineRule="exact"/>
              <w:rPr>
                <w:rFonts w:hAnsi="Times New Roman" w:cs="Times New Roman"/>
                <w:sz w:val="18"/>
                <w:szCs w:val="18"/>
              </w:rPr>
            </w:pPr>
            <w:r w:rsidRPr="00DF3EAD">
              <w:rPr>
                <w:rFonts w:hAnsi="Times New Roman" w:cs="Times New Roman"/>
                <w:sz w:val="18"/>
                <w:szCs w:val="18"/>
              </w:rPr>
              <w:t>326,921</w:t>
            </w:r>
          </w:p>
        </w:tc>
      </w:tr>
      <w:tr w:rsidR="00670143" w:rsidRPr="00C86665" w14:paraId="1126FBBE" w14:textId="77777777" w:rsidTr="00670143">
        <w:trPr>
          <w:trHeight w:val="144"/>
        </w:trPr>
        <w:tc>
          <w:tcPr>
            <w:tcW w:w="3146" w:type="dxa"/>
            <w:vAlign w:val="center"/>
          </w:tcPr>
          <w:p w14:paraId="49D67168" w14:textId="77777777" w:rsidR="00670143" w:rsidRPr="00935B62" w:rsidRDefault="00670143" w:rsidP="00670143">
            <w:pPr>
              <w:spacing w:line="320" w:lineRule="exact"/>
              <w:ind w:left="162" w:right="-108" w:hanging="162"/>
              <w:rPr>
                <w:rFonts w:hAnsi="Times New Roman" w:cs="Times New Roman"/>
                <w:sz w:val="18"/>
                <w:szCs w:val="18"/>
              </w:rPr>
            </w:pPr>
            <w:r w:rsidRPr="00935B62">
              <w:rPr>
                <w:rFonts w:hAnsi="Times New Roman" w:cs="Times New Roman"/>
                <w:sz w:val="18"/>
                <w:szCs w:val="18"/>
              </w:rPr>
              <w:t>Other finance cost</w:t>
            </w:r>
          </w:p>
        </w:tc>
        <w:tc>
          <w:tcPr>
            <w:tcW w:w="1134" w:type="dxa"/>
            <w:tcBorders>
              <w:top w:val="single" w:sz="4" w:space="0" w:color="auto"/>
            </w:tcBorders>
            <w:vAlign w:val="bottom"/>
          </w:tcPr>
          <w:p w14:paraId="42C97CD8"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tcPr>
          <w:p w14:paraId="46C7510C"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677D0662"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426AD350" w14:textId="77777777" w:rsidR="00670143" w:rsidRPr="00DF3EAD" w:rsidRDefault="00670143" w:rsidP="00670143">
            <w:pPr>
              <w:tabs>
                <w:tab w:val="decimal" w:pos="995"/>
              </w:tabs>
              <w:spacing w:line="320" w:lineRule="exact"/>
              <w:rPr>
                <w:rFonts w:hAnsi="Times New Roman" w:cs="Times New Roman"/>
                <w:sz w:val="18"/>
                <w:szCs w:val="18"/>
              </w:rPr>
            </w:pPr>
          </w:p>
        </w:tc>
        <w:tc>
          <w:tcPr>
            <w:tcW w:w="1058" w:type="dxa"/>
            <w:tcBorders>
              <w:top w:val="single" w:sz="4" w:space="0" w:color="auto"/>
            </w:tcBorders>
          </w:tcPr>
          <w:p w14:paraId="17398B9E" w14:textId="77777777" w:rsidR="00670143" w:rsidRPr="00DF3EAD" w:rsidRDefault="00670143" w:rsidP="00670143">
            <w:pPr>
              <w:tabs>
                <w:tab w:val="decimal" w:pos="995"/>
              </w:tabs>
              <w:spacing w:line="320" w:lineRule="exact"/>
              <w:rPr>
                <w:rFonts w:hAnsi="Times New Roman" w:cs="Times New Roman"/>
                <w:sz w:val="18"/>
                <w:szCs w:val="18"/>
              </w:rPr>
            </w:pPr>
          </w:p>
        </w:tc>
        <w:tc>
          <w:tcPr>
            <w:tcW w:w="112" w:type="dxa"/>
          </w:tcPr>
          <w:p w14:paraId="15ADE0ED"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tcBorders>
              <w:top w:val="single" w:sz="4" w:space="0" w:color="auto"/>
            </w:tcBorders>
          </w:tcPr>
          <w:p w14:paraId="4A9AA43C" w14:textId="77777777" w:rsidR="00670143" w:rsidRPr="00DF3EAD" w:rsidRDefault="00670143" w:rsidP="00670143">
            <w:pPr>
              <w:tabs>
                <w:tab w:val="decimal" w:pos="903"/>
              </w:tabs>
              <w:spacing w:line="320" w:lineRule="exact"/>
              <w:rPr>
                <w:rFonts w:hAnsi="Times New Roman" w:cs="Times New Roman"/>
                <w:sz w:val="18"/>
                <w:szCs w:val="18"/>
              </w:rPr>
            </w:pPr>
          </w:p>
        </w:tc>
        <w:tc>
          <w:tcPr>
            <w:tcW w:w="90" w:type="dxa"/>
          </w:tcPr>
          <w:p w14:paraId="299B7E38" w14:textId="77777777" w:rsidR="00670143" w:rsidRPr="00DF3EAD" w:rsidRDefault="00670143" w:rsidP="00670143">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4D45FDD0" w14:textId="4CBDD9EC" w:rsidR="00670143" w:rsidRPr="00DF3EAD" w:rsidRDefault="00670143" w:rsidP="00670143">
            <w:pPr>
              <w:tabs>
                <w:tab w:val="decimal" w:pos="995"/>
              </w:tabs>
              <w:spacing w:line="320" w:lineRule="exact"/>
              <w:rPr>
                <w:rFonts w:hAnsi="Times New Roman" w:cs="Times New Roman"/>
                <w:sz w:val="18"/>
                <w:szCs w:val="18"/>
              </w:rPr>
            </w:pPr>
            <w:r w:rsidRPr="00DF3EAD">
              <w:rPr>
                <w:rFonts w:hAnsi="Times New Roman" w:cs="Times New Roman"/>
                <w:sz w:val="18"/>
                <w:szCs w:val="18"/>
              </w:rPr>
              <w:t>(2,705)</w:t>
            </w:r>
          </w:p>
        </w:tc>
      </w:tr>
      <w:tr w:rsidR="00670143" w:rsidRPr="00C86665" w14:paraId="552C281E" w14:textId="77777777" w:rsidTr="00935B62">
        <w:trPr>
          <w:trHeight w:val="144"/>
        </w:trPr>
        <w:tc>
          <w:tcPr>
            <w:tcW w:w="3146" w:type="dxa"/>
            <w:vAlign w:val="bottom"/>
          </w:tcPr>
          <w:p w14:paraId="1F946012" w14:textId="77777777" w:rsidR="00670143" w:rsidRPr="00935B62" w:rsidRDefault="00670143" w:rsidP="00670143">
            <w:pPr>
              <w:spacing w:line="320" w:lineRule="exact"/>
              <w:ind w:left="162" w:right="-108" w:hanging="162"/>
              <w:rPr>
                <w:rFonts w:hAnsi="Times New Roman" w:cs="Times New Roman"/>
                <w:sz w:val="18"/>
                <w:szCs w:val="18"/>
                <w:cs/>
              </w:rPr>
            </w:pPr>
            <w:r w:rsidRPr="00935B62">
              <w:rPr>
                <w:rFonts w:hAnsi="Times New Roman" w:cs="Times New Roman"/>
                <w:sz w:val="18"/>
                <w:szCs w:val="18"/>
              </w:rPr>
              <w:t>Other operating expense</w:t>
            </w:r>
          </w:p>
        </w:tc>
        <w:tc>
          <w:tcPr>
            <w:tcW w:w="1134" w:type="dxa"/>
            <w:vAlign w:val="bottom"/>
          </w:tcPr>
          <w:p w14:paraId="1A366749"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tcPr>
          <w:p w14:paraId="34251FB5"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vAlign w:val="bottom"/>
          </w:tcPr>
          <w:p w14:paraId="0F3E2179"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5D96D3B4" w14:textId="77777777" w:rsidR="00670143" w:rsidRPr="00DF3EAD" w:rsidRDefault="00670143" w:rsidP="00670143">
            <w:pPr>
              <w:tabs>
                <w:tab w:val="decimal" w:pos="995"/>
              </w:tabs>
              <w:spacing w:line="320" w:lineRule="exact"/>
              <w:rPr>
                <w:rFonts w:hAnsi="Times New Roman" w:cs="Times New Roman"/>
                <w:sz w:val="18"/>
                <w:szCs w:val="18"/>
              </w:rPr>
            </w:pPr>
          </w:p>
        </w:tc>
        <w:tc>
          <w:tcPr>
            <w:tcW w:w="1058" w:type="dxa"/>
          </w:tcPr>
          <w:p w14:paraId="7E449BCB" w14:textId="77777777" w:rsidR="00670143" w:rsidRPr="00DF3EAD" w:rsidRDefault="00670143" w:rsidP="00670143">
            <w:pPr>
              <w:tabs>
                <w:tab w:val="decimal" w:pos="995"/>
              </w:tabs>
              <w:spacing w:line="320" w:lineRule="exact"/>
              <w:rPr>
                <w:rFonts w:hAnsi="Times New Roman" w:cs="Times New Roman"/>
                <w:sz w:val="18"/>
                <w:szCs w:val="18"/>
              </w:rPr>
            </w:pPr>
          </w:p>
        </w:tc>
        <w:tc>
          <w:tcPr>
            <w:tcW w:w="112" w:type="dxa"/>
          </w:tcPr>
          <w:p w14:paraId="2919C12B"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tcPr>
          <w:p w14:paraId="5C14635D" w14:textId="77777777" w:rsidR="00670143" w:rsidRPr="00DF3EAD" w:rsidRDefault="00670143" w:rsidP="00670143">
            <w:pPr>
              <w:tabs>
                <w:tab w:val="decimal" w:pos="903"/>
              </w:tabs>
              <w:spacing w:line="320" w:lineRule="exact"/>
              <w:rPr>
                <w:rFonts w:hAnsi="Times New Roman" w:cs="Times New Roman"/>
                <w:sz w:val="18"/>
                <w:szCs w:val="18"/>
              </w:rPr>
            </w:pPr>
          </w:p>
        </w:tc>
        <w:tc>
          <w:tcPr>
            <w:tcW w:w="90" w:type="dxa"/>
          </w:tcPr>
          <w:p w14:paraId="1534D156" w14:textId="77777777" w:rsidR="00670143" w:rsidRPr="00DF3EAD" w:rsidRDefault="00670143" w:rsidP="00670143">
            <w:pPr>
              <w:tabs>
                <w:tab w:val="decimal" w:pos="995"/>
              </w:tabs>
              <w:spacing w:line="320" w:lineRule="exact"/>
              <w:rPr>
                <w:rFonts w:hAnsi="Times New Roman" w:cs="Times New Roman"/>
                <w:sz w:val="18"/>
                <w:szCs w:val="18"/>
              </w:rPr>
            </w:pPr>
          </w:p>
        </w:tc>
        <w:tc>
          <w:tcPr>
            <w:tcW w:w="1080" w:type="dxa"/>
          </w:tcPr>
          <w:p w14:paraId="264F8EF6" w14:textId="2A5E1CC2" w:rsidR="00670143" w:rsidRPr="00DF3EAD" w:rsidRDefault="00670143" w:rsidP="00670143">
            <w:pPr>
              <w:tabs>
                <w:tab w:val="decimal" w:pos="995"/>
              </w:tabs>
              <w:spacing w:line="320" w:lineRule="exact"/>
              <w:rPr>
                <w:rFonts w:hAnsi="Times New Roman" w:cs="Times New Roman"/>
                <w:sz w:val="18"/>
                <w:szCs w:val="18"/>
              </w:rPr>
            </w:pPr>
            <w:r w:rsidRPr="00DF3EAD">
              <w:rPr>
                <w:rFonts w:hAnsi="Times New Roman" w:cs="Times New Roman"/>
                <w:sz w:val="18"/>
                <w:szCs w:val="18"/>
              </w:rPr>
              <w:t>(103,269)</w:t>
            </w:r>
          </w:p>
        </w:tc>
      </w:tr>
      <w:tr w:rsidR="00670143" w:rsidRPr="00C86665" w14:paraId="10379EF7" w14:textId="77777777" w:rsidTr="00935B62">
        <w:trPr>
          <w:trHeight w:val="144"/>
        </w:trPr>
        <w:tc>
          <w:tcPr>
            <w:tcW w:w="3146" w:type="dxa"/>
            <w:vAlign w:val="bottom"/>
          </w:tcPr>
          <w:p w14:paraId="1A0BDBF2" w14:textId="77777777" w:rsidR="00670143" w:rsidRPr="00935B62" w:rsidRDefault="00670143" w:rsidP="00670143">
            <w:pPr>
              <w:spacing w:line="320" w:lineRule="exact"/>
              <w:ind w:right="-108"/>
              <w:rPr>
                <w:rFonts w:hAnsi="Times New Roman"/>
                <w:sz w:val="18"/>
                <w:szCs w:val="18"/>
                <w:cs/>
              </w:rPr>
            </w:pPr>
            <w:r w:rsidRPr="00935B62">
              <w:rPr>
                <w:rFonts w:hAnsi="Times New Roman"/>
                <w:sz w:val="18"/>
                <w:szCs w:val="18"/>
              </w:rPr>
              <w:t>Other income</w:t>
            </w:r>
          </w:p>
        </w:tc>
        <w:tc>
          <w:tcPr>
            <w:tcW w:w="1134" w:type="dxa"/>
            <w:vAlign w:val="bottom"/>
          </w:tcPr>
          <w:p w14:paraId="54018C9C"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tcPr>
          <w:p w14:paraId="5A7C1144"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vAlign w:val="bottom"/>
          </w:tcPr>
          <w:p w14:paraId="64AF3A50"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315CFC62" w14:textId="77777777" w:rsidR="00670143" w:rsidRPr="00DF3EAD" w:rsidRDefault="00670143" w:rsidP="00670143">
            <w:pPr>
              <w:tabs>
                <w:tab w:val="decimal" w:pos="995"/>
              </w:tabs>
              <w:spacing w:line="320" w:lineRule="exact"/>
              <w:rPr>
                <w:rFonts w:hAnsi="Times New Roman" w:cs="Times New Roman"/>
                <w:sz w:val="18"/>
                <w:szCs w:val="18"/>
              </w:rPr>
            </w:pPr>
          </w:p>
        </w:tc>
        <w:tc>
          <w:tcPr>
            <w:tcW w:w="1058" w:type="dxa"/>
          </w:tcPr>
          <w:p w14:paraId="574B15F7" w14:textId="77777777" w:rsidR="00670143" w:rsidRPr="00DF3EAD" w:rsidRDefault="00670143" w:rsidP="00670143">
            <w:pPr>
              <w:tabs>
                <w:tab w:val="decimal" w:pos="540"/>
              </w:tabs>
              <w:spacing w:line="320" w:lineRule="exact"/>
              <w:rPr>
                <w:rFonts w:hAnsi="Times New Roman" w:cs="Times New Roman"/>
                <w:sz w:val="18"/>
                <w:szCs w:val="18"/>
              </w:rPr>
            </w:pPr>
          </w:p>
        </w:tc>
        <w:tc>
          <w:tcPr>
            <w:tcW w:w="112" w:type="dxa"/>
          </w:tcPr>
          <w:p w14:paraId="769680D0"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tcPr>
          <w:p w14:paraId="06D8B4D6" w14:textId="77777777" w:rsidR="00670143" w:rsidRPr="00DF3EAD" w:rsidRDefault="00670143" w:rsidP="00670143">
            <w:pPr>
              <w:tabs>
                <w:tab w:val="decimal" w:pos="903"/>
              </w:tabs>
              <w:spacing w:line="320" w:lineRule="exact"/>
              <w:rPr>
                <w:rFonts w:hAnsi="Times New Roman" w:cs="Times New Roman"/>
                <w:sz w:val="18"/>
                <w:szCs w:val="18"/>
              </w:rPr>
            </w:pPr>
          </w:p>
        </w:tc>
        <w:tc>
          <w:tcPr>
            <w:tcW w:w="90" w:type="dxa"/>
          </w:tcPr>
          <w:p w14:paraId="429E203A" w14:textId="77777777" w:rsidR="00670143" w:rsidRPr="00DF3EAD" w:rsidRDefault="00670143" w:rsidP="00670143">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47472A89" w14:textId="77821923" w:rsidR="00670143" w:rsidRPr="00DF3EAD" w:rsidRDefault="00670143" w:rsidP="00670143">
            <w:pPr>
              <w:tabs>
                <w:tab w:val="decimal" w:pos="995"/>
              </w:tabs>
              <w:spacing w:line="320" w:lineRule="exact"/>
              <w:rPr>
                <w:rFonts w:hAnsi="Times New Roman" w:cs="Times New Roman"/>
                <w:sz w:val="18"/>
                <w:szCs w:val="18"/>
              </w:rPr>
            </w:pPr>
            <w:r w:rsidRPr="00DF3EAD">
              <w:rPr>
                <w:rFonts w:hAnsi="Times New Roman" w:cs="Times New Roman"/>
                <w:sz w:val="18"/>
                <w:szCs w:val="18"/>
              </w:rPr>
              <w:t>46,190</w:t>
            </w:r>
          </w:p>
        </w:tc>
      </w:tr>
      <w:tr w:rsidR="00670143" w:rsidRPr="00C86665" w14:paraId="69A5EB66" w14:textId="77777777" w:rsidTr="00935B62">
        <w:trPr>
          <w:trHeight w:val="144"/>
        </w:trPr>
        <w:tc>
          <w:tcPr>
            <w:tcW w:w="3146" w:type="dxa"/>
            <w:vAlign w:val="bottom"/>
          </w:tcPr>
          <w:p w14:paraId="40DA315D" w14:textId="43BB0F01" w:rsidR="00670143" w:rsidRPr="00935B62" w:rsidRDefault="00670143" w:rsidP="00670143">
            <w:pPr>
              <w:spacing w:line="320" w:lineRule="exact"/>
              <w:ind w:left="162" w:right="-108" w:hanging="162"/>
              <w:rPr>
                <w:rFonts w:hAnsi="Times New Roman" w:cstheme="minorBidi"/>
                <w:sz w:val="18"/>
                <w:szCs w:val="18"/>
                <w:cs/>
              </w:rPr>
            </w:pPr>
            <w:r w:rsidRPr="00935B62">
              <w:rPr>
                <w:rFonts w:hAnsi="Times New Roman" w:cs="Times New Roman"/>
                <w:b/>
                <w:bCs/>
                <w:sz w:val="18"/>
                <w:szCs w:val="18"/>
              </w:rPr>
              <w:t>Profits before income tax expense</w:t>
            </w:r>
          </w:p>
        </w:tc>
        <w:tc>
          <w:tcPr>
            <w:tcW w:w="1134" w:type="dxa"/>
            <w:vAlign w:val="bottom"/>
          </w:tcPr>
          <w:p w14:paraId="0DA48924"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tcPr>
          <w:p w14:paraId="7C2DE112"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vAlign w:val="bottom"/>
          </w:tcPr>
          <w:p w14:paraId="07207C2F"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0448C84E" w14:textId="77777777" w:rsidR="00670143" w:rsidRPr="00DF3EAD" w:rsidRDefault="00670143" w:rsidP="00670143">
            <w:pPr>
              <w:tabs>
                <w:tab w:val="decimal" w:pos="995"/>
              </w:tabs>
              <w:spacing w:line="320" w:lineRule="exact"/>
              <w:rPr>
                <w:rFonts w:hAnsi="Times New Roman" w:cs="Times New Roman"/>
                <w:sz w:val="18"/>
                <w:szCs w:val="18"/>
              </w:rPr>
            </w:pPr>
          </w:p>
        </w:tc>
        <w:tc>
          <w:tcPr>
            <w:tcW w:w="1058" w:type="dxa"/>
          </w:tcPr>
          <w:p w14:paraId="773918C5" w14:textId="77777777" w:rsidR="00670143" w:rsidRPr="00DF3EAD" w:rsidRDefault="00670143" w:rsidP="00670143">
            <w:pPr>
              <w:tabs>
                <w:tab w:val="decimal" w:pos="995"/>
              </w:tabs>
              <w:spacing w:line="320" w:lineRule="exact"/>
              <w:rPr>
                <w:rFonts w:hAnsi="Times New Roman" w:cs="Times New Roman"/>
                <w:sz w:val="18"/>
                <w:szCs w:val="18"/>
              </w:rPr>
            </w:pPr>
          </w:p>
        </w:tc>
        <w:tc>
          <w:tcPr>
            <w:tcW w:w="112" w:type="dxa"/>
          </w:tcPr>
          <w:p w14:paraId="647845DC"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tcPr>
          <w:p w14:paraId="751CF258" w14:textId="77777777" w:rsidR="00670143" w:rsidRPr="00DF3EAD" w:rsidRDefault="00670143" w:rsidP="00670143">
            <w:pPr>
              <w:tabs>
                <w:tab w:val="decimal" w:pos="903"/>
              </w:tabs>
              <w:spacing w:line="320" w:lineRule="exact"/>
              <w:rPr>
                <w:rFonts w:hAnsi="Times New Roman" w:cs="Times New Roman"/>
                <w:sz w:val="18"/>
                <w:szCs w:val="18"/>
              </w:rPr>
            </w:pPr>
          </w:p>
        </w:tc>
        <w:tc>
          <w:tcPr>
            <w:tcW w:w="90" w:type="dxa"/>
          </w:tcPr>
          <w:p w14:paraId="728A099C" w14:textId="77777777" w:rsidR="00670143" w:rsidRPr="00DF3EAD" w:rsidRDefault="00670143" w:rsidP="00670143">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349F9863" w14:textId="550B4BAD" w:rsidR="00670143" w:rsidRPr="00DF3EAD" w:rsidRDefault="00670143" w:rsidP="00670143">
            <w:pPr>
              <w:tabs>
                <w:tab w:val="decimal" w:pos="995"/>
              </w:tabs>
              <w:spacing w:line="320" w:lineRule="exact"/>
              <w:rPr>
                <w:rFonts w:hAnsi="Times New Roman" w:cs="Times New Roman"/>
                <w:sz w:val="18"/>
                <w:szCs w:val="18"/>
                <w:cs/>
              </w:rPr>
            </w:pPr>
            <w:r w:rsidRPr="00DF3EAD">
              <w:rPr>
                <w:rFonts w:hAnsi="Times New Roman" w:cs="Times New Roman"/>
                <w:sz w:val="18"/>
                <w:szCs w:val="18"/>
              </w:rPr>
              <w:t>1,140,257</w:t>
            </w:r>
          </w:p>
        </w:tc>
      </w:tr>
      <w:tr w:rsidR="00670143" w:rsidRPr="00C86665" w14:paraId="6AE124EC" w14:textId="77777777" w:rsidTr="00AA3DA8">
        <w:trPr>
          <w:trHeight w:val="144"/>
        </w:trPr>
        <w:tc>
          <w:tcPr>
            <w:tcW w:w="3146" w:type="dxa"/>
            <w:vAlign w:val="bottom"/>
          </w:tcPr>
          <w:p w14:paraId="1D44954D" w14:textId="77777777" w:rsidR="00670143" w:rsidRPr="00C86665" w:rsidRDefault="00670143" w:rsidP="00670143">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34" w:type="dxa"/>
            <w:vAlign w:val="bottom"/>
          </w:tcPr>
          <w:p w14:paraId="6B207E5E"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tcPr>
          <w:p w14:paraId="589CBC5B"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vAlign w:val="bottom"/>
          </w:tcPr>
          <w:p w14:paraId="0FF2D198"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715F6239" w14:textId="77777777" w:rsidR="00670143" w:rsidRPr="00DF3EAD" w:rsidRDefault="00670143" w:rsidP="00670143">
            <w:pPr>
              <w:tabs>
                <w:tab w:val="decimal" w:pos="995"/>
              </w:tabs>
              <w:spacing w:line="320" w:lineRule="exact"/>
              <w:rPr>
                <w:rFonts w:hAnsi="Times New Roman" w:cs="Times New Roman"/>
                <w:sz w:val="18"/>
                <w:szCs w:val="18"/>
                <w:cs/>
              </w:rPr>
            </w:pPr>
          </w:p>
        </w:tc>
        <w:tc>
          <w:tcPr>
            <w:tcW w:w="1058" w:type="dxa"/>
          </w:tcPr>
          <w:p w14:paraId="734812C6" w14:textId="77777777" w:rsidR="00670143" w:rsidRPr="00DF3EAD" w:rsidRDefault="00670143" w:rsidP="00670143">
            <w:pPr>
              <w:tabs>
                <w:tab w:val="decimal" w:pos="995"/>
              </w:tabs>
              <w:spacing w:line="320" w:lineRule="exact"/>
              <w:rPr>
                <w:rFonts w:hAnsi="Times New Roman" w:cs="Times New Roman"/>
                <w:sz w:val="18"/>
                <w:szCs w:val="18"/>
                <w:cs/>
              </w:rPr>
            </w:pPr>
          </w:p>
        </w:tc>
        <w:tc>
          <w:tcPr>
            <w:tcW w:w="112" w:type="dxa"/>
          </w:tcPr>
          <w:p w14:paraId="2F052FB1" w14:textId="77777777" w:rsidR="00670143" w:rsidRPr="00DF3EAD" w:rsidRDefault="00670143" w:rsidP="00670143">
            <w:pPr>
              <w:tabs>
                <w:tab w:val="decimal" w:pos="995"/>
              </w:tabs>
              <w:spacing w:line="320" w:lineRule="exact"/>
              <w:rPr>
                <w:rFonts w:hAnsi="Times New Roman" w:cs="Times New Roman"/>
                <w:sz w:val="18"/>
                <w:szCs w:val="18"/>
                <w:cs/>
              </w:rPr>
            </w:pPr>
          </w:p>
        </w:tc>
        <w:tc>
          <w:tcPr>
            <w:tcW w:w="990" w:type="dxa"/>
          </w:tcPr>
          <w:p w14:paraId="75035338" w14:textId="77777777" w:rsidR="00670143" w:rsidRPr="00DF3EAD" w:rsidRDefault="00670143" w:rsidP="00670143">
            <w:pPr>
              <w:tabs>
                <w:tab w:val="decimal" w:pos="995"/>
              </w:tabs>
              <w:spacing w:line="320" w:lineRule="exact"/>
              <w:rPr>
                <w:rFonts w:hAnsi="Times New Roman" w:cs="Times New Roman"/>
                <w:sz w:val="18"/>
                <w:szCs w:val="18"/>
                <w:cs/>
              </w:rPr>
            </w:pPr>
          </w:p>
        </w:tc>
        <w:tc>
          <w:tcPr>
            <w:tcW w:w="90" w:type="dxa"/>
          </w:tcPr>
          <w:p w14:paraId="1B9C74D8" w14:textId="77777777" w:rsidR="00670143" w:rsidRPr="00DF3EAD" w:rsidRDefault="00670143" w:rsidP="00670143">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5C3B52B7" w14:textId="2D62FE58" w:rsidR="00670143" w:rsidRPr="00DF3EAD" w:rsidRDefault="00670143" w:rsidP="00670143">
            <w:pPr>
              <w:tabs>
                <w:tab w:val="decimal" w:pos="995"/>
              </w:tabs>
              <w:spacing w:line="320" w:lineRule="exact"/>
              <w:rPr>
                <w:rFonts w:hAnsi="Times New Roman" w:cs="Times New Roman"/>
                <w:sz w:val="18"/>
                <w:szCs w:val="18"/>
              </w:rPr>
            </w:pPr>
            <w:r w:rsidRPr="00DF3EAD">
              <w:rPr>
                <w:rFonts w:hAnsi="Times New Roman" w:cs="Times New Roman"/>
                <w:sz w:val="18"/>
                <w:szCs w:val="18"/>
              </w:rPr>
              <w:t>157,268</w:t>
            </w:r>
          </w:p>
        </w:tc>
      </w:tr>
      <w:tr w:rsidR="00670143" w:rsidRPr="00C86665" w14:paraId="00160BEF" w14:textId="77777777" w:rsidTr="00AA3DA8">
        <w:trPr>
          <w:trHeight w:val="144"/>
        </w:trPr>
        <w:tc>
          <w:tcPr>
            <w:tcW w:w="3146" w:type="dxa"/>
            <w:vAlign w:val="bottom"/>
          </w:tcPr>
          <w:p w14:paraId="5A5267E5" w14:textId="77777777" w:rsidR="00670143" w:rsidRPr="00C86665" w:rsidRDefault="00670143" w:rsidP="00670143">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Net profit for the year</w:t>
            </w:r>
          </w:p>
        </w:tc>
        <w:tc>
          <w:tcPr>
            <w:tcW w:w="1134" w:type="dxa"/>
            <w:vAlign w:val="bottom"/>
          </w:tcPr>
          <w:p w14:paraId="2668A744" w14:textId="77777777" w:rsidR="00670143" w:rsidRPr="00DF3EAD" w:rsidRDefault="00670143" w:rsidP="00670143">
            <w:pPr>
              <w:tabs>
                <w:tab w:val="decimal" w:pos="1014"/>
              </w:tabs>
              <w:spacing w:line="320" w:lineRule="exact"/>
              <w:rPr>
                <w:rFonts w:hAnsi="Times New Roman" w:cs="Times New Roman"/>
                <w:sz w:val="18"/>
                <w:szCs w:val="18"/>
              </w:rPr>
            </w:pPr>
          </w:p>
        </w:tc>
        <w:tc>
          <w:tcPr>
            <w:tcW w:w="130" w:type="dxa"/>
          </w:tcPr>
          <w:p w14:paraId="17E5A4D6"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vAlign w:val="bottom"/>
          </w:tcPr>
          <w:p w14:paraId="5FF16402"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4A967864" w14:textId="77777777" w:rsidR="00670143" w:rsidRPr="00DF3EAD" w:rsidRDefault="00670143" w:rsidP="00670143">
            <w:pPr>
              <w:tabs>
                <w:tab w:val="decimal" w:pos="995"/>
              </w:tabs>
              <w:spacing w:line="320" w:lineRule="exact"/>
              <w:rPr>
                <w:rFonts w:hAnsi="Times New Roman" w:cs="Times New Roman"/>
                <w:sz w:val="18"/>
                <w:szCs w:val="18"/>
              </w:rPr>
            </w:pPr>
          </w:p>
        </w:tc>
        <w:tc>
          <w:tcPr>
            <w:tcW w:w="1058" w:type="dxa"/>
          </w:tcPr>
          <w:p w14:paraId="0995821A" w14:textId="77777777" w:rsidR="00670143" w:rsidRPr="00DF3EAD" w:rsidRDefault="00670143" w:rsidP="00670143">
            <w:pPr>
              <w:tabs>
                <w:tab w:val="decimal" w:pos="995"/>
              </w:tabs>
              <w:spacing w:line="320" w:lineRule="exact"/>
              <w:rPr>
                <w:rFonts w:hAnsi="Times New Roman" w:cs="Times New Roman"/>
                <w:sz w:val="18"/>
                <w:szCs w:val="18"/>
              </w:rPr>
            </w:pPr>
          </w:p>
        </w:tc>
        <w:tc>
          <w:tcPr>
            <w:tcW w:w="112" w:type="dxa"/>
          </w:tcPr>
          <w:p w14:paraId="47ACD6E4" w14:textId="77777777" w:rsidR="00670143" w:rsidRPr="00DF3EAD" w:rsidRDefault="00670143" w:rsidP="00670143">
            <w:pPr>
              <w:tabs>
                <w:tab w:val="decimal" w:pos="995"/>
              </w:tabs>
              <w:spacing w:line="320" w:lineRule="exact"/>
              <w:rPr>
                <w:rFonts w:hAnsi="Times New Roman" w:cs="Times New Roman"/>
                <w:sz w:val="18"/>
                <w:szCs w:val="18"/>
              </w:rPr>
            </w:pPr>
          </w:p>
        </w:tc>
        <w:tc>
          <w:tcPr>
            <w:tcW w:w="990" w:type="dxa"/>
          </w:tcPr>
          <w:p w14:paraId="4CBCD28D" w14:textId="77777777" w:rsidR="00670143" w:rsidRPr="00DF3EAD" w:rsidRDefault="00670143" w:rsidP="00670143">
            <w:pPr>
              <w:tabs>
                <w:tab w:val="decimal" w:pos="995"/>
              </w:tabs>
              <w:spacing w:line="320" w:lineRule="exact"/>
              <w:rPr>
                <w:rFonts w:hAnsi="Times New Roman" w:cs="Times New Roman"/>
                <w:sz w:val="18"/>
                <w:szCs w:val="18"/>
              </w:rPr>
            </w:pPr>
          </w:p>
        </w:tc>
        <w:tc>
          <w:tcPr>
            <w:tcW w:w="90" w:type="dxa"/>
          </w:tcPr>
          <w:p w14:paraId="02E65061" w14:textId="77777777" w:rsidR="00670143" w:rsidRPr="00DF3EAD" w:rsidRDefault="00670143" w:rsidP="00670143">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58A654F4" w14:textId="49C44F48" w:rsidR="00670143" w:rsidRPr="00DF3EAD" w:rsidRDefault="00670143" w:rsidP="00670143">
            <w:pPr>
              <w:tabs>
                <w:tab w:val="decimal" w:pos="995"/>
              </w:tabs>
              <w:spacing w:line="320" w:lineRule="exact"/>
              <w:rPr>
                <w:rFonts w:hAnsi="Times New Roman" w:cs="Times New Roman"/>
                <w:sz w:val="18"/>
                <w:szCs w:val="18"/>
              </w:rPr>
            </w:pPr>
            <w:r w:rsidRPr="00DF3EAD">
              <w:rPr>
                <w:rFonts w:hAnsi="Times New Roman" w:cs="Times New Roman"/>
                <w:sz w:val="18"/>
                <w:szCs w:val="18"/>
              </w:rPr>
              <w:t>982,989</w:t>
            </w:r>
          </w:p>
        </w:tc>
      </w:tr>
    </w:tbl>
    <w:p w14:paraId="6A93A577" w14:textId="3F4964D8" w:rsidR="00C164CC" w:rsidRPr="007546C1" w:rsidRDefault="00C164CC" w:rsidP="00685331">
      <w:pPr>
        <w:spacing w:before="240"/>
        <w:ind w:right="-385"/>
        <w:rPr>
          <w:rFonts w:hAnsi="Times New Roman" w:cs="Times New Roman"/>
          <w:b/>
          <w:bCs/>
          <w:color w:val="000000"/>
          <w:sz w:val="20"/>
          <w:szCs w:val="20"/>
          <w:cs/>
        </w:rPr>
      </w:pPr>
    </w:p>
    <w:p w14:paraId="5E1216BC" w14:textId="77777777" w:rsidR="00312D3D" w:rsidRDefault="00312D3D">
      <w:pPr>
        <w:rPr>
          <w:rFonts w:hAnsi="Times New Roman" w:cs="Times New Roman"/>
          <w:b/>
          <w:bCs/>
          <w:color w:val="000000"/>
          <w:sz w:val="20"/>
          <w:szCs w:val="20"/>
        </w:rPr>
      </w:pPr>
      <w:r>
        <w:rPr>
          <w:rFonts w:hAnsi="Times New Roman" w:cs="Times New Roman"/>
          <w:b/>
          <w:bCs/>
          <w:color w:val="000000"/>
          <w:sz w:val="20"/>
          <w:szCs w:val="20"/>
        </w:rPr>
        <w:br w:type="page"/>
      </w:r>
    </w:p>
    <w:p w14:paraId="78F41479" w14:textId="77777777" w:rsidR="00142A0B" w:rsidRPr="007546C1" w:rsidRDefault="00142A0B" w:rsidP="00142A0B">
      <w:pPr>
        <w:ind w:right="-126"/>
        <w:jc w:val="right"/>
        <w:rPr>
          <w:rFonts w:hAnsi="Times New Roman" w:cs="Times New Roman"/>
          <w:b/>
          <w:bCs/>
          <w:color w:val="000000"/>
          <w:sz w:val="20"/>
          <w:szCs w:val="20"/>
        </w:rPr>
      </w:pPr>
      <w:r w:rsidRPr="007546C1">
        <w:rPr>
          <w:rFonts w:hAnsi="Times New Roman" w:cs="Times New Roman"/>
          <w:b/>
          <w:bCs/>
          <w:color w:val="000000"/>
          <w:sz w:val="20"/>
          <w:szCs w:val="20"/>
        </w:rPr>
        <w:lastRenderedPageBreak/>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130"/>
        <w:gridCol w:w="130"/>
        <w:gridCol w:w="990"/>
        <w:gridCol w:w="90"/>
        <w:gridCol w:w="1058"/>
        <w:gridCol w:w="112"/>
        <w:gridCol w:w="990"/>
        <w:gridCol w:w="90"/>
        <w:gridCol w:w="1080"/>
      </w:tblGrid>
      <w:tr w:rsidR="00142A0B" w:rsidRPr="00C86665" w14:paraId="3C17EC91" w14:textId="77777777" w:rsidTr="001C2E77">
        <w:trPr>
          <w:trHeight w:val="144"/>
        </w:trPr>
        <w:tc>
          <w:tcPr>
            <w:tcW w:w="3150" w:type="dxa"/>
            <w:vAlign w:val="bottom"/>
          </w:tcPr>
          <w:p w14:paraId="46C26DF4" w14:textId="77777777" w:rsidR="00142A0B" w:rsidRPr="00C86665" w:rsidRDefault="00142A0B" w:rsidP="001C2E77">
            <w:pPr>
              <w:spacing w:line="320" w:lineRule="exact"/>
              <w:jc w:val="center"/>
              <w:rPr>
                <w:rFonts w:hAnsi="Times New Roman" w:cs="Times New Roman"/>
                <w:sz w:val="18"/>
                <w:szCs w:val="18"/>
                <w:cs/>
              </w:rPr>
            </w:pPr>
          </w:p>
        </w:tc>
        <w:tc>
          <w:tcPr>
            <w:tcW w:w="5670" w:type="dxa"/>
            <w:gridSpan w:val="9"/>
            <w:tcBorders>
              <w:bottom w:val="single" w:sz="4" w:space="0" w:color="auto"/>
            </w:tcBorders>
            <w:vAlign w:val="bottom"/>
          </w:tcPr>
          <w:p w14:paraId="2C00F731" w14:textId="77777777" w:rsidR="00142A0B" w:rsidRPr="00C86665" w:rsidRDefault="00142A0B" w:rsidP="001C2E77">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42A0B" w:rsidRPr="00C86665" w14:paraId="6B64AA99" w14:textId="77777777" w:rsidTr="001C2E77">
        <w:trPr>
          <w:trHeight w:val="144"/>
        </w:trPr>
        <w:tc>
          <w:tcPr>
            <w:tcW w:w="3150" w:type="dxa"/>
            <w:vAlign w:val="bottom"/>
          </w:tcPr>
          <w:p w14:paraId="7CDB4160" w14:textId="77777777" w:rsidR="00142A0B" w:rsidRPr="00C86665" w:rsidRDefault="00142A0B" w:rsidP="001C2E77">
            <w:pPr>
              <w:spacing w:line="320" w:lineRule="exact"/>
              <w:jc w:val="center"/>
              <w:rPr>
                <w:rFonts w:hAnsi="Times New Roman" w:cs="Times New Roman"/>
                <w:sz w:val="18"/>
                <w:szCs w:val="18"/>
              </w:rPr>
            </w:pPr>
          </w:p>
        </w:tc>
        <w:tc>
          <w:tcPr>
            <w:tcW w:w="5670" w:type="dxa"/>
            <w:gridSpan w:val="9"/>
            <w:tcBorders>
              <w:top w:val="single" w:sz="4" w:space="0" w:color="auto"/>
              <w:bottom w:val="single" w:sz="4" w:space="0" w:color="auto"/>
            </w:tcBorders>
            <w:vAlign w:val="bottom"/>
          </w:tcPr>
          <w:p w14:paraId="026803C1" w14:textId="7D859DF0"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 xml:space="preserve">For the </w:t>
            </w:r>
            <w:r>
              <w:rPr>
                <w:rFonts w:hAnsi="Times New Roman" w:cs="Times New Roman"/>
                <w:b/>
                <w:bCs/>
                <w:sz w:val="18"/>
                <w:szCs w:val="18"/>
              </w:rPr>
              <w:t>six</w:t>
            </w:r>
            <w:r w:rsidRPr="00C86665">
              <w:rPr>
                <w:rFonts w:hAnsi="Times New Roman" w:cs="Times New Roman"/>
                <w:b/>
                <w:bCs/>
                <w:sz w:val="18"/>
                <w:szCs w:val="18"/>
              </w:rPr>
              <w:t>-month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Pr>
                <w:rFonts w:hAnsi="Times New Roman" w:cs="Times New Roman"/>
                <w:b/>
                <w:bCs/>
                <w:sz w:val="18"/>
                <w:szCs w:val="18"/>
              </w:rPr>
              <w:t>June</w:t>
            </w:r>
            <w:r w:rsidRPr="00C86665">
              <w:rPr>
                <w:rFonts w:hAnsi="Times New Roman" w:cs="Times New Roman"/>
                <w:b/>
                <w:bCs/>
                <w:sz w:val="18"/>
                <w:szCs w:val="18"/>
              </w:rPr>
              <w:t xml:space="preserve"> 3</w:t>
            </w:r>
            <w:r>
              <w:rPr>
                <w:rFonts w:hAnsi="Times New Roman" w:cs="Times New Roman"/>
                <w:b/>
                <w:bCs/>
                <w:sz w:val="18"/>
                <w:szCs w:val="18"/>
              </w:rPr>
              <w:t>0</w:t>
            </w:r>
            <w:r w:rsidRPr="00C86665">
              <w:rPr>
                <w:rFonts w:hAnsi="Times New Roman" w:cs="Times New Roman"/>
                <w:b/>
                <w:bCs/>
                <w:sz w:val="18"/>
                <w:szCs w:val="18"/>
              </w:rPr>
              <w:t>, 2025</w:t>
            </w:r>
          </w:p>
        </w:tc>
      </w:tr>
      <w:tr w:rsidR="00142A0B" w:rsidRPr="00C86665" w14:paraId="69482C47" w14:textId="77777777" w:rsidTr="001C2E77">
        <w:trPr>
          <w:trHeight w:val="144"/>
        </w:trPr>
        <w:tc>
          <w:tcPr>
            <w:tcW w:w="3150" w:type="dxa"/>
            <w:vAlign w:val="bottom"/>
          </w:tcPr>
          <w:p w14:paraId="0FF1A53A" w14:textId="77777777" w:rsidR="00142A0B" w:rsidRPr="00C86665" w:rsidRDefault="00142A0B" w:rsidP="001C2E77">
            <w:pPr>
              <w:spacing w:line="320" w:lineRule="exact"/>
              <w:jc w:val="center"/>
              <w:rPr>
                <w:rFonts w:hAnsi="Times New Roman" w:cs="Times New Roman"/>
                <w:sz w:val="18"/>
                <w:szCs w:val="18"/>
              </w:rPr>
            </w:pPr>
          </w:p>
        </w:tc>
        <w:tc>
          <w:tcPr>
            <w:tcW w:w="3398" w:type="dxa"/>
            <w:gridSpan w:val="5"/>
            <w:tcBorders>
              <w:top w:val="single" w:sz="4" w:space="0" w:color="auto"/>
              <w:bottom w:val="single" w:sz="4" w:space="0" w:color="auto"/>
            </w:tcBorders>
            <w:vAlign w:val="bottom"/>
          </w:tcPr>
          <w:p w14:paraId="445C4D01"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2402FC47"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tcBorders>
          </w:tcPr>
          <w:p w14:paraId="2194EC43"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69389038"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top w:val="single" w:sz="4" w:space="0" w:color="auto"/>
            </w:tcBorders>
            <w:vAlign w:val="bottom"/>
          </w:tcPr>
          <w:p w14:paraId="3A0191EE" w14:textId="77777777" w:rsidR="00142A0B" w:rsidRPr="00C86665" w:rsidRDefault="00142A0B" w:rsidP="001C2E77">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42A0B" w:rsidRPr="00C86665" w14:paraId="2215A25C" w14:textId="77777777" w:rsidTr="001C2E77">
        <w:trPr>
          <w:trHeight w:val="144"/>
        </w:trPr>
        <w:tc>
          <w:tcPr>
            <w:tcW w:w="3150" w:type="dxa"/>
            <w:vAlign w:val="bottom"/>
          </w:tcPr>
          <w:p w14:paraId="10D79150" w14:textId="77777777" w:rsidR="00142A0B" w:rsidRPr="00C86665" w:rsidRDefault="00142A0B" w:rsidP="001C2E77">
            <w:pPr>
              <w:spacing w:line="320" w:lineRule="exact"/>
              <w:jc w:val="center"/>
              <w:rPr>
                <w:rFonts w:hAnsi="Times New Roman" w:cs="Times New Roman"/>
                <w:sz w:val="18"/>
                <w:szCs w:val="18"/>
              </w:rPr>
            </w:pPr>
          </w:p>
        </w:tc>
        <w:tc>
          <w:tcPr>
            <w:tcW w:w="1130" w:type="dxa"/>
            <w:tcBorders>
              <w:top w:val="single" w:sz="4" w:space="0" w:color="auto"/>
              <w:bottom w:val="single" w:sz="4" w:space="0" w:color="auto"/>
            </w:tcBorders>
          </w:tcPr>
          <w:p w14:paraId="38EE64A8" w14:textId="77777777" w:rsidR="00142A0B" w:rsidRPr="00ED1B52" w:rsidRDefault="00142A0B" w:rsidP="001C2E77">
            <w:pPr>
              <w:contextualSpacing/>
              <w:jc w:val="center"/>
              <w:rPr>
                <w:rFonts w:hAnsi="Times New Roman" w:cs="Times New Roman"/>
                <w:b/>
                <w:bCs/>
                <w:sz w:val="18"/>
                <w:szCs w:val="18"/>
                <w:lang w:val="en-GB" w:eastAsia="en-GB"/>
              </w:rPr>
            </w:pPr>
            <w:r w:rsidRPr="00ED1B52">
              <w:rPr>
                <w:rFonts w:hAnsi="Times New Roman" w:cs="Times New Roman"/>
                <w:b/>
                <w:bCs/>
                <w:sz w:val="18"/>
                <w:szCs w:val="18"/>
                <w:lang w:val="en-GB" w:eastAsia="en-GB"/>
              </w:rPr>
              <w:t>Insurance contracts measured under the general measurement model</w:t>
            </w:r>
          </w:p>
          <w:p w14:paraId="2C985C85" w14:textId="77777777" w:rsidR="00142A0B" w:rsidRPr="00ED1B52" w:rsidRDefault="00142A0B" w:rsidP="001C2E77">
            <w:pPr>
              <w:contextualSpacing/>
              <w:jc w:val="center"/>
              <w:rPr>
                <w:rFonts w:hAnsi="Times New Roman" w:cs="Times New Roman"/>
                <w:b/>
                <w:bCs/>
                <w:sz w:val="18"/>
                <w:szCs w:val="18"/>
                <w:cs/>
              </w:rPr>
            </w:pPr>
            <w:r w:rsidRPr="00ED1B52">
              <w:rPr>
                <w:rFonts w:hAnsi="Times New Roman" w:cs="Times New Roman"/>
                <w:b/>
                <w:bCs/>
                <w:sz w:val="20"/>
                <w:szCs w:val="20"/>
                <w:lang w:eastAsia="en-GB"/>
              </w:rPr>
              <w:t>(see Note 7.1)</w:t>
            </w:r>
          </w:p>
        </w:tc>
        <w:tc>
          <w:tcPr>
            <w:tcW w:w="130" w:type="dxa"/>
            <w:tcBorders>
              <w:top w:val="single" w:sz="4" w:space="0" w:color="auto"/>
            </w:tcBorders>
          </w:tcPr>
          <w:p w14:paraId="6C222BD6" w14:textId="77777777" w:rsidR="00142A0B" w:rsidRPr="00ED1B52"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75F8A28E" w14:textId="77777777" w:rsidR="00142A0B" w:rsidRPr="00ED1B52" w:rsidRDefault="00142A0B" w:rsidP="001C2E77">
            <w:pPr>
              <w:contextualSpacing/>
              <w:jc w:val="center"/>
              <w:rPr>
                <w:rFonts w:hAnsi="Times New Roman" w:cs="Times New Roman"/>
                <w:b/>
                <w:bCs/>
                <w:sz w:val="18"/>
                <w:szCs w:val="18"/>
                <w:lang w:val="en-GB" w:eastAsia="en-GB"/>
              </w:rPr>
            </w:pPr>
            <w:r w:rsidRPr="00ED1B52">
              <w:rPr>
                <w:rFonts w:hAnsi="Times New Roman" w:cs="Times New Roman"/>
                <w:b/>
                <w:bCs/>
                <w:sz w:val="18"/>
                <w:szCs w:val="18"/>
                <w:lang w:val="en-GB" w:eastAsia="en-GB"/>
              </w:rPr>
              <w:t>Insurance contracts measured under the premium allocation approach</w:t>
            </w:r>
          </w:p>
          <w:p w14:paraId="5E811E7D" w14:textId="77777777" w:rsidR="00142A0B" w:rsidRPr="00ED1B52" w:rsidRDefault="00142A0B" w:rsidP="001C2E77">
            <w:pPr>
              <w:contextualSpacing/>
              <w:jc w:val="center"/>
              <w:rPr>
                <w:rFonts w:hAnsi="Times New Roman" w:cs="Times New Roman"/>
                <w:b/>
                <w:bCs/>
                <w:sz w:val="18"/>
                <w:szCs w:val="18"/>
                <w:cs/>
              </w:rPr>
            </w:pPr>
            <w:r w:rsidRPr="00ED1B52">
              <w:rPr>
                <w:rFonts w:hAnsi="Times New Roman" w:cs="Times New Roman"/>
                <w:b/>
                <w:bCs/>
                <w:sz w:val="20"/>
                <w:szCs w:val="20"/>
                <w:lang w:eastAsia="en-GB"/>
              </w:rPr>
              <w:t>(see Note 7.2)</w:t>
            </w:r>
          </w:p>
        </w:tc>
        <w:tc>
          <w:tcPr>
            <w:tcW w:w="90" w:type="dxa"/>
          </w:tcPr>
          <w:p w14:paraId="1A7B99D3" w14:textId="77777777" w:rsidR="00142A0B" w:rsidRPr="00ED1B52" w:rsidRDefault="00142A0B" w:rsidP="001C2E77">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12C8E329" w14:textId="77777777" w:rsidR="00142A0B" w:rsidRPr="00ED1B52" w:rsidRDefault="00142A0B" w:rsidP="001C2E77">
            <w:pPr>
              <w:contextualSpacing/>
              <w:jc w:val="center"/>
              <w:rPr>
                <w:rFonts w:hAnsi="Times New Roman" w:cs="Times New Roman"/>
                <w:b/>
                <w:bCs/>
                <w:sz w:val="18"/>
                <w:szCs w:val="18"/>
                <w:lang w:val="en-GB" w:eastAsia="en-GB"/>
              </w:rPr>
            </w:pPr>
            <w:r w:rsidRPr="00ED1B52">
              <w:rPr>
                <w:rFonts w:hAnsi="Times New Roman" w:cs="Times New Roman"/>
                <w:b/>
                <w:bCs/>
                <w:sz w:val="18"/>
                <w:szCs w:val="18"/>
                <w:lang w:val="en-GB" w:eastAsia="en-GB"/>
              </w:rPr>
              <w:t>Insurance contracts measured under the variable fee approach</w:t>
            </w:r>
          </w:p>
          <w:p w14:paraId="3FBF5584" w14:textId="77777777" w:rsidR="00142A0B" w:rsidRPr="00ED1B52" w:rsidRDefault="00142A0B" w:rsidP="001C2E77">
            <w:pPr>
              <w:contextualSpacing/>
              <w:jc w:val="center"/>
              <w:rPr>
                <w:rFonts w:hAnsi="Times New Roman" w:cs="Times New Roman"/>
                <w:b/>
                <w:bCs/>
                <w:sz w:val="18"/>
                <w:szCs w:val="18"/>
                <w:cs/>
              </w:rPr>
            </w:pPr>
            <w:r w:rsidRPr="00ED1B52">
              <w:rPr>
                <w:rFonts w:hAnsi="Times New Roman" w:cs="Times New Roman"/>
                <w:b/>
                <w:bCs/>
                <w:sz w:val="20"/>
                <w:szCs w:val="20"/>
                <w:lang w:eastAsia="en-GB"/>
              </w:rPr>
              <w:t>(see Note 7.3)</w:t>
            </w:r>
          </w:p>
        </w:tc>
        <w:tc>
          <w:tcPr>
            <w:tcW w:w="112" w:type="dxa"/>
          </w:tcPr>
          <w:p w14:paraId="2A407695"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bottom w:val="single" w:sz="4" w:space="0" w:color="auto"/>
            </w:tcBorders>
          </w:tcPr>
          <w:p w14:paraId="0611EC80" w14:textId="77777777" w:rsidR="00142A0B" w:rsidRPr="00C86665" w:rsidRDefault="00142A0B" w:rsidP="001C2E77">
            <w:pPr>
              <w:spacing w:line="320" w:lineRule="exact"/>
              <w:jc w:val="center"/>
              <w:rPr>
                <w:rFonts w:hAnsi="Times New Roman" w:cs="Times New Roman"/>
                <w:b/>
                <w:bCs/>
                <w:sz w:val="18"/>
                <w:szCs w:val="18"/>
                <w:cs/>
              </w:rPr>
            </w:pPr>
          </w:p>
        </w:tc>
        <w:tc>
          <w:tcPr>
            <w:tcW w:w="90" w:type="dxa"/>
          </w:tcPr>
          <w:p w14:paraId="78AAB114"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bottom w:val="single" w:sz="4" w:space="0" w:color="auto"/>
            </w:tcBorders>
          </w:tcPr>
          <w:p w14:paraId="47585084" w14:textId="77777777" w:rsidR="00142A0B" w:rsidRPr="00C86665" w:rsidRDefault="00142A0B" w:rsidP="001C2E77">
            <w:pPr>
              <w:spacing w:line="320" w:lineRule="exact"/>
              <w:jc w:val="center"/>
              <w:rPr>
                <w:rFonts w:hAnsi="Times New Roman" w:cs="Times New Roman"/>
                <w:b/>
                <w:bCs/>
                <w:sz w:val="18"/>
                <w:szCs w:val="18"/>
                <w:cs/>
              </w:rPr>
            </w:pPr>
          </w:p>
        </w:tc>
      </w:tr>
      <w:tr w:rsidR="00DF3EAD" w:rsidRPr="00C86665" w14:paraId="54E8F471" w14:textId="77777777" w:rsidTr="00E83FA3">
        <w:trPr>
          <w:trHeight w:val="144"/>
        </w:trPr>
        <w:tc>
          <w:tcPr>
            <w:tcW w:w="3150" w:type="dxa"/>
            <w:vAlign w:val="bottom"/>
          </w:tcPr>
          <w:p w14:paraId="3302650F" w14:textId="77777777" w:rsidR="00DF3EAD" w:rsidRPr="00C86665" w:rsidRDefault="00DF3EAD" w:rsidP="00DF3EAD">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30" w:type="dxa"/>
            <w:tcBorders>
              <w:top w:val="single" w:sz="4" w:space="0" w:color="auto"/>
            </w:tcBorders>
          </w:tcPr>
          <w:p w14:paraId="7DEBCEC8" w14:textId="321E955E"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cs/>
              </w:rPr>
              <w:t>5</w:t>
            </w:r>
            <w:r w:rsidRPr="00ED1B52">
              <w:rPr>
                <w:rFonts w:hAnsi="Times New Roman" w:cs="Times New Roman"/>
                <w:sz w:val="18"/>
                <w:szCs w:val="18"/>
              </w:rPr>
              <w:t>,</w:t>
            </w:r>
            <w:r w:rsidRPr="00ED1B52">
              <w:rPr>
                <w:rFonts w:hAnsi="Times New Roman" w:cs="Times New Roman"/>
                <w:sz w:val="18"/>
                <w:szCs w:val="18"/>
                <w:cs/>
              </w:rPr>
              <w:t>261</w:t>
            </w:r>
            <w:r w:rsidRPr="00ED1B52">
              <w:rPr>
                <w:rFonts w:hAnsi="Times New Roman" w:cs="Times New Roman"/>
                <w:sz w:val="18"/>
                <w:szCs w:val="18"/>
              </w:rPr>
              <w:t>,</w:t>
            </w:r>
            <w:r w:rsidRPr="00ED1B52">
              <w:rPr>
                <w:rFonts w:hAnsi="Times New Roman" w:cs="Times New Roman"/>
                <w:sz w:val="18"/>
                <w:szCs w:val="18"/>
                <w:cs/>
              </w:rPr>
              <w:t>6</w:t>
            </w:r>
            <w:r w:rsidR="00D723F4" w:rsidRPr="00ED1B52">
              <w:rPr>
                <w:rFonts w:hAnsi="Times New Roman" w:cs="Times New Roman"/>
                <w:sz w:val="18"/>
                <w:szCs w:val="18"/>
              </w:rPr>
              <w:t>40</w:t>
            </w:r>
          </w:p>
        </w:tc>
        <w:tc>
          <w:tcPr>
            <w:tcW w:w="130" w:type="dxa"/>
          </w:tcPr>
          <w:p w14:paraId="5A68C2CB"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0005D492" w14:textId="0C48ADC9"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cs/>
              </w:rPr>
              <w:t>1</w:t>
            </w:r>
            <w:r w:rsidRPr="00ED1B52">
              <w:rPr>
                <w:rFonts w:hAnsi="Times New Roman" w:cs="Times New Roman"/>
                <w:sz w:val="18"/>
                <w:szCs w:val="18"/>
              </w:rPr>
              <w:t>,</w:t>
            </w:r>
            <w:r w:rsidRPr="00ED1B52">
              <w:rPr>
                <w:rFonts w:hAnsi="Times New Roman" w:cs="Times New Roman"/>
                <w:sz w:val="18"/>
                <w:szCs w:val="18"/>
                <w:cs/>
              </w:rPr>
              <w:t>149</w:t>
            </w:r>
            <w:r w:rsidRPr="00ED1B52">
              <w:rPr>
                <w:rFonts w:hAnsi="Times New Roman" w:cs="Times New Roman"/>
                <w:sz w:val="18"/>
                <w:szCs w:val="18"/>
              </w:rPr>
              <w:t>,</w:t>
            </w:r>
            <w:r w:rsidRPr="00ED1B52">
              <w:rPr>
                <w:rFonts w:hAnsi="Times New Roman" w:cs="Times New Roman"/>
                <w:sz w:val="18"/>
                <w:szCs w:val="18"/>
                <w:cs/>
              </w:rPr>
              <w:t>18</w:t>
            </w:r>
            <w:r w:rsidR="00D723F4" w:rsidRPr="00ED1B52">
              <w:rPr>
                <w:rFonts w:hAnsi="Times New Roman" w:cs="Times New Roman"/>
                <w:sz w:val="18"/>
                <w:szCs w:val="18"/>
              </w:rPr>
              <w:t>3</w:t>
            </w:r>
          </w:p>
        </w:tc>
        <w:tc>
          <w:tcPr>
            <w:tcW w:w="90" w:type="dxa"/>
          </w:tcPr>
          <w:p w14:paraId="7AB88AF3" w14:textId="77777777" w:rsidR="00DF3EAD" w:rsidRPr="00ED1B52"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14B7890A" w14:textId="4E45DB2F" w:rsidR="00DF3EAD" w:rsidRPr="00ED1B52" w:rsidRDefault="00DF3EAD" w:rsidP="00DF3EAD">
            <w:pPr>
              <w:tabs>
                <w:tab w:val="decimal" w:pos="995"/>
              </w:tabs>
              <w:spacing w:line="320" w:lineRule="exact"/>
              <w:rPr>
                <w:rFonts w:hAnsi="Times New Roman" w:cs="Times New Roman"/>
                <w:sz w:val="18"/>
                <w:szCs w:val="18"/>
              </w:rPr>
            </w:pPr>
            <w:r w:rsidRPr="00ED1B52">
              <w:rPr>
                <w:rFonts w:hAnsi="Times New Roman" w:cs="Times New Roman"/>
                <w:sz w:val="18"/>
                <w:szCs w:val="18"/>
                <w:cs/>
              </w:rPr>
              <w:t>22</w:t>
            </w:r>
            <w:r w:rsidRPr="00ED1B52">
              <w:rPr>
                <w:rFonts w:hAnsi="Times New Roman" w:cs="Times New Roman"/>
                <w:sz w:val="18"/>
                <w:szCs w:val="18"/>
              </w:rPr>
              <w:t>,</w:t>
            </w:r>
            <w:r w:rsidRPr="00ED1B52">
              <w:rPr>
                <w:rFonts w:hAnsi="Times New Roman" w:cs="Times New Roman"/>
                <w:sz w:val="18"/>
                <w:szCs w:val="18"/>
                <w:cs/>
              </w:rPr>
              <w:t>367</w:t>
            </w:r>
          </w:p>
        </w:tc>
        <w:tc>
          <w:tcPr>
            <w:tcW w:w="112" w:type="dxa"/>
          </w:tcPr>
          <w:p w14:paraId="6010F02A"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04DA698E" w14:textId="68F6830C"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4A102E73"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69D2BEA7" w14:textId="540E4F8E"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6</w:t>
            </w:r>
            <w:r w:rsidRPr="00DF3EAD">
              <w:rPr>
                <w:rFonts w:hAnsi="Times New Roman" w:cs="Times New Roman"/>
                <w:sz w:val="18"/>
                <w:szCs w:val="18"/>
              </w:rPr>
              <w:t>,</w:t>
            </w:r>
            <w:r w:rsidRPr="00DF3EAD">
              <w:rPr>
                <w:rFonts w:hAnsi="Times New Roman" w:cs="Times New Roman"/>
                <w:sz w:val="18"/>
                <w:szCs w:val="18"/>
                <w:cs/>
              </w:rPr>
              <w:t>433</w:t>
            </w:r>
            <w:r w:rsidRPr="00DF3EAD">
              <w:rPr>
                <w:rFonts w:hAnsi="Times New Roman" w:cs="Times New Roman"/>
                <w:sz w:val="18"/>
                <w:szCs w:val="18"/>
              </w:rPr>
              <w:t>,</w:t>
            </w:r>
            <w:r w:rsidRPr="00DF3EAD">
              <w:rPr>
                <w:rFonts w:hAnsi="Times New Roman" w:cs="Times New Roman"/>
                <w:sz w:val="18"/>
                <w:szCs w:val="18"/>
                <w:cs/>
              </w:rPr>
              <w:t>190</w:t>
            </w:r>
          </w:p>
        </w:tc>
      </w:tr>
      <w:tr w:rsidR="00DF3EAD" w:rsidRPr="00C86665" w14:paraId="099E0F41" w14:textId="77777777" w:rsidTr="00E83FA3">
        <w:trPr>
          <w:trHeight w:val="144"/>
        </w:trPr>
        <w:tc>
          <w:tcPr>
            <w:tcW w:w="3150" w:type="dxa"/>
            <w:vAlign w:val="bottom"/>
          </w:tcPr>
          <w:p w14:paraId="07F682D9" w14:textId="77777777" w:rsidR="00DF3EAD" w:rsidRPr="00C86665" w:rsidRDefault="00DF3EAD" w:rsidP="00DF3EAD">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30" w:type="dxa"/>
          </w:tcPr>
          <w:p w14:paraId="1706729C" w14:textId="440EDF84"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cs/>
              </w:rPr>
              <w:t>(3</w:t>
            </w:r>
            <w:r w:rsidRPr="00ED1B52">
              <w:rPr>
                <w:rFonts w:hAnsi="Times New Roman" w:cs="Times New Roman"/>
                <w:sz w:val="18"/>
                <w:szCs w:val="18"/>
              </w:rPr>
              <w:t>,</w:t>
            </w:r>
            <w:r w:rsidRPr="00ED1B52">
              <w:rPr>
                <w:rFonts w:hAnsi="Times New Roman" w:cs="Times New Roman"/>
                <w:sz w:val="18"/>
                <w:szCs w:val="18"/>
                <w:cs/>
              </w:rPr>
              <w:t>325</w:t>
            </w:r>
            <w:r w:rsidRPr="00ED1B52">
              <w:rPr>
                <w:rFonts w:hAnsi="Times New Roman" w:cs="Times New Roman"/>
                <w:sz w:val="18"/>
                <w:szCs w:val="18"/>
              </w:rPr>
              <w:t>,</w:t>
            </w:r>
            <w:r w:rsidRPr="00ED1B52">
              <w:rPr>
                <w:rFonts w:hAnsi="Times New Roman" w:cs="Times New Roman"/>
                <w:sz w:val="18"/>
                <w:szCs w:val="18"/>
                <w:cs/>
              </w:rPr>
              <w:t>268)</w:t>
            </w:r>
          </w:p>
        </w:tc>
        <w:tc>
          <w:tcPr>
            <w:tcW w:w="130" w:type="dxa"/>
          </w:tcPr>
          <w:p w14:paraId="6D6791DA"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Pr>
          <w:p w14:paraId="39534777" w14:textId="09A19822"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cs/>
              </w:rPr>
              <w:t>(1</w:t>
            </w:r>
            <w:r w:rsidRPr="00ED1B52">
              <w:rPr>
                <w:rFonts w:hAnsi="Times New Roman" w:cs="Times New Roman"/>
                <w:sz w:val="18"/>
                <w:szCs w:val="18"/>
              </w:rPr>
              <w:t>,</w:t>
            </w:r>
            <w:r w:rsidRPr="00ED1B52">
              <w:rPr>
                <w:rFonts w:hAnsi="Times New Roman" w:cs="Times New Roman"/>
                <w:sz w:val="18"/>
                <w:szCs w:val="18"/>
                <w:cs/>
              </w:rPr>
              <w:t>035</w:t>
            </w:r>
            <w:r w:rsidRPr="00ED1B52">
              <w:rPr>
                <w:rFonts w:hAnsi="Times New Roman" w:cs="Times New Roman"/>
                <w:sz w:val="18"/>
                <w:szCs w:val="18"/>
              </w:rPr>
              <w:t>,</w:t>
            </w:r>
            <w:r w:rsidRPr="00ED1B52">
              <w:rPr>
                <w:rFonts w:hAnsi="Times New Roman" w:cs="Times New Roman"/>
                <w:sz w:val="18"/>
                <w:szCs w:val="18"/>
                <w:cs/>
              </w:rPr>
              <w:t>944)</w:t>
            </w:r>
          </w:p>
        </w:tc>
        <w:tc>
          <w:tcPr>
            <w:tcW w:w="90" w:type="dxa"/>
          </w:tcPr>
          <w:p w14:paraId="4AE97007" w14:textId="77777777" w:rsidR="00DF3EAD" w:rsidRPr="00ED1B52" w:rsidRDefault="00DF3EAD" w:rsidP="00DF3EAD">
            <w:pPr>
              <w:tabs>
                <w:tab w:val="decimal" w:pos="1060"/>
              </w:tabs>
              <w:spacing w:line="320" w:lineRule="exact"/>
              <w:rPr>
                <w:rFonts w:hAnsi="Times New Roman" w:cs="Times New Roman"/>
                <w:sz w:val="18"/>
                <w:szCs w:val="18"/>
              </w:rPr>
            </w:pPr>
          </w:p>
        </w:tc>
        <w:tc>
          <w:tcPr>
            <w:tcW w:w="1058" w:type="dxa"/>
          </w:tcPr>
          <w:p w14:paraId="787BA78A" w14:textId="17560747" w:rsidR="00DF3EAD" w:rsidRPr="00ED1B52" w:rsidRDefault="00DF3EAD" w:rsidP="00DF3EAD">
            <w:pPr>
              <w:tabs>
                <w:tab w:val="decimal" w:pos="995"/>
              </w:tabs>
              <w:spacing w:line="320" w:lineRule="exact"/>
              <w:rPr>
                <w:rFonts w:hAnsi="Times New Roman" w:cs="Times New Roman"/>
                <w:sz w:val="18"/>
                <w:szCs w:val="18"/>
              </w:rPr>
            </w:pPr>
            <w:r w:rsidRPr="00ED1B52">
              <w:rPr>
                <w:rFonts w:hAnsi="Times New Roman" w:cs="Times New Roman"/>
                <w:sz w:val="18"/>
                <w:szCs w:val="18"/>
                <w:cs/>
              </w:rPr>
              <w:t>(14</w:t>
            </w:r>
            <w:r w:rsidRPr="00ED1B52">
              <w:rPr>
                <w:rFonts w:hAnsi="Times New Roman" w:cs="Times New Roman"/>
                <w:sz w:val="18"/>
                <w:szCs w:val="18"/>
              </w:rPr>
              <w:t>,</w:t>
            </w:r>
            <w:r w:rsidRPr="00ED1B52">
              <w:rPr>
                <w:rFonts w:hAnsi="Times New Roman" w:cs="Times New Roman"/>
                <w:sz w:val="18"/>
                <w:szCs w:val="18"/>
                <w:cs/>
              </w:rPr>
              <w:t>260)</w:t>
            </w:r>
          </w:p>
        </w:tc>
        <w:tc>
          <w:tcPr>
            <w:tcW w:w="112" w:type="dxa"/>
          </w:tcPr>
          <w:p w14:paraId="3AD741A9"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6EFEB2DA" w14:textId="5A61E7BD"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3C2059D2"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Pr>
          <w:p w14:paraId="4022943F" w14:textId="7904194B"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(4</w:t>
            </w:r>
            <w:r w:rsidRPr="00DF3EAD">
              <w:rPr>
                <w:rFonts w:hAnsi="Times New Roman" w:cs="Times New Roman"/>
                <w:sz w:val="18"/>
                <w:szCs w:val="18"/>
              </w:rPr>
              <w:t>,</w:t>
            </w:r>
            <w:r w:rsidRPr="00DF3EAD">
              <w:rPr>
                <w:rFonts w:hAnsi="Times New Roman" w:cs="Times New Roman"/>
                <w:sz w:val="18"/>
                <w:szCs w:val="18"/>
                <w:cs/>
              </w:rPr>
              <w:t>375</w:t>
            </w:r>
            <w:r w:rsidRPr="00DF3EAD">
              <w:rPr>
                <w:rFonts w:hAnsi="Times New Roman" w:cs="Times New Roman"/>
                <w:sz w:val="18"/>
                <w:szCs w:val="18"/>
              </w:rPr>
              <w:t>,</w:t>
            </w:r>
            <w:r w:rsidRPr="00DF3EAD">
              <w:rPr>
                <w:rFonts w:hAnsi="Times New Roman" w:cs="Times New Roman"/>
                <w:sz w:val="18"/>
                <w:szCs w:val="18"/>
                <w:cs/>
              </w:rPr>
              <w:t>472)</w:t>
            </w:r>
          </w:p>
        </w:tc>
      </w:tr>
      <w:tr w:rsidR="00DF3EAD" w:rsidRPr="00C86665" w14:paraId="170B9BC4" w14:textId="77777777" w:rsidTr="00E83FA3">
        <w:trPr>
          <w:trHeight w:val="144"/>
        </w:trPr>
        <w:tc>
          <w:tcPr>
            <w:tcW w:w="3150" w:type="dxa"/>
            <w:vAlign w:val="bottom"/>
          </w:tcPr>
          <w:p w14:paraId="0FBBE657" w14:textId="77777777" w:rsidR="00DF3EAD" w:rsidRPr="00C86665" w:rsidRDefault="00DF3EAD" w:rsidP="00DF3EAD">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Pr>
                <w:rFonts w:hAnsi="Times New Roman" w:cstheme="minorBidi"/>
                <w:sz w:val="18"/>
                <w:szCs w:val="18"/>
              </w:rPr>
              <w:t xml:space="preserve">expense </w:t>
            </w:r>
            <w:r w:rsidRPr="00C86665">
              <w:rPr>
                <w:rFonts w:hAnsi="Times New Roman" w:cs="Times New Roman"/>
                <w:sz w:val="18"/>
                <w:szCs w:val="18"/>
              </w:rPr>
              <w:t>from reinsurance contract held</w:t>
            </w:r>
          </w:p>
        </w:tc>
        <w:tc>
          <w:tcPr>
            <w:tcW w:w="1130" w:type="dxa"/>
            <w:tcBorders>
              <w:bottom w:val="single" w:sz="4" w:space="0" w:color="auto"/>
            </w:tcBorders>
          </w:tcPr>
          <w:p w14:paraId="36805426" w14:textId="2D4B5812"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cs/>
              </w:rPr>
              <w:t>(6</w:t>
            </w:r>
            <w:r w:rsidRPr="00ED1B52">
              <w:rPr>
                <w:rFonts w:hAnsi="Times New Roman" w:cs="Times New Roman"/>
                <w:sz w:val="18"/>
                <w:szCs w:val="18"/>
              </w:rPr>
              <w:t>,</w:t>
            </w:r>
            <w:r w:rsidRPr="00ED1B52">
              <w:rPr>
                <w:rFonts w:hAnsi="Times New Roman" w:cs="Times New Roman"/>
                <w:sz w:val="18"/>
                <w:szCs w:val="18"/>
                <w:cs/>
              </w:rPr>
              <w:t>6</w:t>
            </w:r>
            <w:r w:rsidRPr="00ED1B52">
              <w:rPr>
                <w:rFonts w:hAnsi="Times New Roman" w:cs="Times New Roman"/>
                <w:sz w:val="18"/>
                <w:szCs w:val="18"/>
              </w:rPr>
              <w:t>30</w:t>
            </w:r>
            <w:r w:rsidRPr="00ED1B52">
              <w:rPr>
                <w:rFonts w:hAnsi="Times New Roman" w:cs="Times New Roman"/>
                <w:sz w:val="18"/>
                <w:szCs w:val="18"/>
                <w:cs/>
              </w:rPr>
              <w:t>)</w:t>
            </w:r>
          </w:p>
        </w:tc>
        <w:tc>
          <w:tcPr>
            <w:tcW w:w="130" w:type="dxa"/>
          </w:tcPr>
          <w:p w14:paraId="742906A6"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64F10E21" w14:textId="3E7E6DE6"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cs/>
              </w:rPr>
              <w:t>(43</w:t>
            </w:r>
            <w:r w:rsidRPr="00ED1B52">
              <w:rPr>
                <w:rFonts w:hAnsi="Times New Roman" w:cs="Times New Roman"/>
                <w:sz w:val="18"/>
                <w:szCs w:val="18"/>
              </w:rPr>
              <w:t>,</w:t>
            </w:r>
            <w:r w:rsidRPr="00ED1B52">
              <w:rPr>
                <w:rFonts w:hAnsi="Times New Roman" w:cs="Times New Roman"/>
                <w:sz w:val="18"/>
                <w:szCs w:val="18"/>
                <w:cs/>
              </w:rPr>
              <w:t>206)</w:t>
            </w:r>
          </w:p>
        </w:tc>
        <w:tc>
          <w:tcPr>
            <w:tcW w:w="90" w:type="dxa"/>
          </w:tcPr>
          <w:p w14:paraId="0EB803B3" w14:textId="77777777" w:rsidR="00DF3EAD" w:rsidRPr="00ED1B52" w:rsidRDefault="00DF3EAD" w:rsidP="00DF3EAD">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4472993B" w14:textId="134AF5B6" w:rsidR="00DF3EAD" w:rsidRPr="00ED1B52" w:rsidRDefault="00DF3EAD" w:rsidP="00DF3EAD">
            <w:pPr>
              <w:spacing w:line="320" w:lineRule="exact"/>
              <w:jc w:val="center"/>
              <w:rPr>
                <w:rFonts w:hAnsi="Times New Roman" w:cs="Times New Roman"/>
                <w:sz w:val="18"/>
                <w:szCs w:val="18"/>
              </w:rPr>
            </w:pPr>
            <w:r w:rsidRPr="00ED1B52">
              <w:rPr>
                <w:rFonts w:hAnsi="Times New Roman" w:cs="Times New Roman"/>
                <w:sz w:val="18"/>
                <w:szCs w:val="18"/>
                <w:cs/>
              </w:rPr>
              <w:t>-</w:t>
            </w:r>
          </w:p>
        </w:tc>
        <w:tc>
          <w:tcPr>
            <w:tcW w:w="112" w:type="dxa"/>
          </w:tcPr>
          <w:p w14:paraId="7B6D56E7"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2CABE065" w14:textId="3DC102D6"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cs/>
              </w:rPr>
              <w:t>-</w:t>
            </w:r>
          </w:p>
        </w:tc>
        <w:tc>
          <w:tcPr>
            <w:tcW w:w="90" w:type="dxa"/>
          </w:tcPr>
          <w:p w14:paraId="58CC3B90"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2E15D7FC" w14:textId="30969CAA"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(49</w:t>
            </w:r>
            <w:r w:rsidRPr="00DF3EAD">
              <w:rPr>
                <w:rFonts w:hAnsi="Times New Roman" w:cs="Times New Roman"/>
                <w:sz w:val="18"/>
                <w:szCs w:val="18"/>
              </w:rPr>
              <w:t>,</w:t>
            </w:r>
            <w:r w:rsidRPr="00DF3EAD">
              <w:rPr>
                <w:rFonts w:hAnsi="Times New Roman" w:cs="Times New Roman"/>
                <w:sz w:val="18"/>
                <w:szCs w:val="18"/>
                <w:cs/>
              </w:rPr>
              <w:t>836)</w:t>
            </w:r>
          </w:p>
        </w:tc>
      </w:tr>
      <w:tr w:rsidR="00DF3EAD" w:rsidRPr="00C86665" w14:paraId="12256BDF" w14:textId="77777777" w:rsidTr="00E83FA3">
        <w:trPr>
          <w:trHeight w:val="144"/>
        </w:trPr>
        <w:tc>
          <w:tcPr>
            <w:tcW w:w="3150" w:type="dxa"/>
            <w:vAlign w:val="bottom"/>
          </w:tcPr>
          <w:p w14:paraId="3363710A" w14:textId="77777777" w:rsidR="00DF3EAD" w:rsidRPr="00C86665" w:rsidRDefault="00DF3EAD" w:rsidP="00DF3EAD">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30" w:type="dxa"/>
            <w:tcBorders>
              <w:top w:val="single" w:sz="4" w:space="0" w:color="auto"/>
              <w:bottom w:val="single" w:sz="4" w:space="0" w:color="auto"/>
            </w:tcBorders>
          </w:tcPr>
          <w:p w14:paraId="08F46760" w14:textId="3391E518" w:rsidR="00DF3EAD" w:rsidRPr="00ED1B52" w:rsidRDefault="00DF3EAD" w:rsidP="00DF3EAD">
            <w:pPr>
              <w:tabs>
                <w:tab w:val="decimal" w:pos="1014"/>
              </w:tabs>
              <w:spacing w:line="320" w:lineRule="exact"/>
              <w:rPr>
                <w:rFonts w:hAnsi="Times New Roman" w:cs="Times New Roman"/>
                <w:sz w:val="18"/>
                <w:szCs w:val="18"/>
              </w:rPr>
            </w:pPr>
            <w:r w:rsidRPr="00ED1B52">
              <w:rPr>
                <w:rFonts w:hAnsi="Times New Roman" w:cs="Times New Roman"/>
                <w:sz w:val="18"/>
                <w:szCs w:val="18"/>
                <w:cs/>
              </w:rPr>
              <w:t>1</w:t>
            </w:r>
            <w:r w:rsidRPr="00ED1B52">
              <w:rPr>
                <w:rFonts w:hAnsi="Times New Roman" w:cs="Times New Roman"/>
                <w:sz w:val="18"/>
                <w:szCs w:val="18"/>
              </w:rPr>
              <w:t>,</w:t>
            </w:r>
            <w:r w:rsidRPr="00ED1B52">
              <w:rPr>
                <w:rFonts w:hAnsi="Times New Roman" w:cs="Times New Roman"/>
                <w:sz w:val="18"/>
                <w:szCs w:val="18"/>
                <w:cs/>
              </w:rPr>
              <w:t>929</w:t>
            </w:r>
            <w:r w:rsidRPr="00ED1B52">
              <w:rPr>
                <w:rFonts w:hAnsi="Times New Roman" w:cs="Times New Roman"/>
                <w:sz w:val="18"/>
                <w:szCs w:val="18"/>
              </w:rPr>
              <w:t>,</w:t>
            </w:r>
            <w:r w:rsidRPr="00ED1B52">
              <w:rPr>
                <w:rFonts w:hAnsi="Times New Roman" w:cs="Times New Roman"/>
                <w:sz w:val="18"/>
                <w:szCs w:val="18"/>
                <w:cs/>
              </w:rPr>
              <w:t>74</w:t>
            </w:r>
            <w:r w:rsidR="00D723F4" w:rsidRPr="00ED1B52">
              <w:rPr>
                <w:rFonts w:hAnsi="Times New Roman" w:cs="Times New Roman"/>
                <w:sz w:val="18"/>
                <w:szCs w:val="18"/>
              </w:rPr>
              <w:t>2</w:t>
            </w:r>
          </w:p>
        </w:tc>
        <w:tc>
          <w:tcPr>
            <w:tcW w:w="130" w:type="dxa"/>
          </w:tcPr>
          <w:p w14:paraId="232E8014" w14:textId="77777777" w:rsidR="00DF3EAD" w:rsidRPr="00ED1B52"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49F44D91" w14:textId="70C209D1" w:rsidR="00DF3EAD" w:rsidRPr="00ED1B52" w:rsidRDefault="00DF3EAD" w:rsidP="00DF3EAD">
            <w:pPr>
              <w:tabs>
                <w:tab w:val="decimal" w:pos="918"/>
              </w:tabs>
              <w:spacing w:line="320" w:lineRule="exact"/>
              <w:rPr>
                <w:rFonts w:hAnsi="Times New Roman" w:cs="Times New Roman"/>
                <w:sz w:val="18"/>
                <w:szCs w:val="18"/>
              </w:rPr>
            </w:pPr>
            <w:r w:rsidRPr="00ED1B52">
              <w:rPr>
                <w:rFonts w:hAnsi="Times New Roman" w:cs="Times New Roman"/>
                <w:sz w:val="18"/>
                <w:szCs w:val="18"/>
                <w:cs/>
              </w:rPr>
              <w:t>70</w:t>
            </w:r>
            <w:r w:rsidRPr="00ED1B52">
              <w:rPr>
                <w:rFonts w:hAnsi="Times New Roman" w:cs="Times New Roman"/>
                <w:sz w:val="18"/>
                <w:szCs w:val="18"/>
              </w:rPr>
              <w:t>,</w:t>
            </w:r>
            <w:r w:rsidRPr="00ED1B52">
              <w:rPr>
                <w:rFonts w:hAnsi="Times New Roman" w:cs="Times New Roman"/>
                <w:sz w:val="18"/>
                <w:szCs w:val="18"/>
                <w:cs/>
              </w:rPr>
              <w:t>03</w:t>
            </w:r>
            <w:r w:rsidR="00D723F4" w:rsidRPr="00ED1B52">
              <w:rPr>
                <w:rFonts w:hAnsi="Times New Roman" w:cs="Times New Roman"/>
                <w:sz w:val="18"/>
                <w:szCs w:val="18"/>
              </w:rPr>
              <w:t>3</w:t>
            </w:r>
          </w:p>
        </w:tc>
        <w:tc>
          <w:tcPr>
            <w:tcW w:w="90" w:type="dxa"/>
          </w:tcPr>
          <w:p w14:paraId="3C508666" w14:textId="77777777" w:rsidR="00DF3EAD" w:rsidRPr="00ED1B52"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7840BEE8" w14:textId="67D09761" w:rsidR="00DF3EAD" w:rsidRPr="00ED1B52" w:rsidRDefault="00DF3EAD" w:rsidP="00DF3EAD">
            <w:pPr>
              <w:tabs>
                <w:tab w:val="decimal" w:pos="995"/>
              </w:tabs>
              <w:spacing w:line="320" w:lineRule="exact"/>
              <w:rPr>
                <w:rFonts w:hAnsi="Times New Roman" w:cs="Times New Roman"/>
                <w:sz w:val="18"/>
                <w:szCs w:val="18"/>
              </w:rPr>
            </w:pPr>
            <w:r w:rsidRPr="00ED1B52">
              <w:rPr>
                <w:rFonts w:hAnsi="Times New Roman" w:cs="Times New Roman"/>
                <w:sz w:val="18"/>
                <w:szCs w:val="18"/>
                <w:cs/>
              </w:rPr>
              <w:t>8</w:t>
            </w:r>
            <w:r w:rsidRPr="00ED1B52">
              <w:rPr>
                <w:rFonts w:hAnsi="Times New Roman" w:cs="Times New Roman"/>
                <w:sz w:val="18"/>
                <w:szCs w:val="18"/>
              </w:rPr>
              <w:t>,</w:t>
            </w:r>
            <w:r w:rsidRPr="00ED1B52">
              <w:rPr>
                <w:rFonts w:hAnsi="Times New Roman" w:cs="Times New Roman"/>
                <w:sz w:val="18"/>
                <w:szCs w:val="18"/>
                <w:cs/>
              </w:rPr>
              <w:t>107</w:t>
            </w:r>
          </w:p>
        </w:tc>
        <w:tc>
          <w:tcPr>
            <w:tcW w:w="112" w:type="dxa"/>
          </w:tcPr>
          <w:p w14:paraId="66E8D1E6"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0CC95C12" w14:textId="484C536F"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23DDC727"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E2DE7E1" w14:textId="33299215"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2</w:t>
            </w:r>
            <w:r w:rsidRPr="00DF3EAD">
              <w:rPr>
                <w:rFonts w:hAnsi="Times New Roman" w:cs="Times New Roman"/>
                <w:sz w:val="18"/>
                <w:szCs w:val="18"/>
              </w:rPr>
              <w:t>,</w:t>
            </w:r>
            <w:r w:rsidRPr="00DF3EAD">
              <w:rPr>
                <w:rFonts w:hAnsi="Times New Roman" w:cs="Times New Roman"/>
                <w:sz w:val="18"/>
                <w:szCs w:val="18"/>
                <w:cs/>
              </w:rPr>
              <w:t>007</w:t>
            </w:r>
            <w:r w:rsidRPr="00DF3EAD">
              <w:rPr>
                <w:rFonts w:hAnsi="Times New Roman" w:cs="Times New Roman"/>
                <w:sz w:val="18"/>
                <w:szCs w:val="18"/>
              </w:rPr>
              <w:t>,</w:t>
            </w:r>
            <w:r w:rsidRPr="00DF3EAD">
              <w:rPr>
                <w:rFonts w:hAnsi="Times New Roman" w:cs="Times New Roman"/>
                <w:sz w:val="18"/>
                <w:szCs w:val="18"/>
                <w:cs/>
              </w:rPr>
              <w:t>882</w:t>
            </w:r>
          </w:p>
        </w:tc>
      </w:tr>
      <w:tr w:rsidR="00DF3EAD" w:rsidRPr="00C86665" w14:paraId="09A83DE7" w14:textId="77777777" w:rsidTr="001C2E77">
        <w:trPr>
          <w:trHeight w:val="144"/>
        </w:trPr>
        <w:tc>
          <w:tcPr>
            <w:tcW w:w="3150" w:type="dxa"/>
            <w:vAlign w:val="bottom"/>
          </w:tcPr>
          <w:p w14:paraId="40A80847" w14:textId="77777777" w:rsidR="00DF3EAD" w:rsidRPr="00C86665" w:rsidRDefault="00DF3EAD" w:rsidP="00DF3EAD">
            <w:pPr>
              <w:spacing w:line="320" w:lineRule="exact"/>
              <w:ind w:right="-108"/>
              <w:rPr>
                <w:rFonts w:hAnsi="Times New Roman" w:cs="Times New Roman"/>
                <w:sz w:val="18"/>
                <w:szCs w:val="18"/>
                <w:cs/>
              </w:rPr>
            </w:pPr>
            <w:r w:rsidRPr="00C86665">
              <w:rPr>
                <w:rFonts w:hAnsi="Times New Roman" w:cs="Times New Roman"/>
                <w:sz w:val="18"/>
                <w:szCs w:val="18"/>
              </w:rPr>
              <w:t>Investment income</w:t>
            </w:r>
          </w:p>
        </w:tc>
        <w:tc>
          <w:tcPr>
            <w:tcW w:w="1130" w:type="dxa"/>
            <w:tcBorders>
              <w:top w:val="single" w:sz="4" w:space="0" w:color="auto"/>
            </w:tcBorders>
            <w:vAlign w:val="center"/>
          </w:tcPr>
          <w:p w14:paraId="09526376" w14:textId="5CD5F16A" w:rsidR="00DF3EAD" w:rsidRPr="00ED1B52" w:rsidRDefault="00DF3EAD" w:rsidP="00DF3EAD">
            <w:pPr>
              <w:spacing w:line="320" w:lineRule="exact"/>
              <w:jc w:val="center"/>
              <w:rPr>
                <w:rFonts w:hAnsi="Times New Roman" w:cs="Times New Roman"/>
                <w:sz w:val="18"/>
                <w:szCs w:val="18"/>
              </w:rPr>
            </w:pPr>
            <w:r w:rsidRPr="00ED1B52">
              <w:rPr>
                <w:rFonts w:hAnsi="Times New Roman" w:cs="Times New Roman"/>
                <w:sz w:val="18"/>
                <w:szCs w:val="18"/>
                <w:cs/>
              </w:rPr>
              <w:t>-</w:t>
            </w:r>
          </w:p>
        </w:tc>
        <w:tc>
          <w:tcPr>
            <w:tcW w:w="130" w:type="dxa"/>
            <w:vAlign w:val="center"/>
          </w:tcPr>
          <w:p w14:paraId="38BE6D46" w14:textId="77777777" w:rsidR="00DF3EAD" w:rsidRPr="00ED1B52" w:rsidRDefault="00DF3EAD" w:rsidP="00DF3EAD">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vAlign w:val="center"/>
          </w:tcPr>
          <w:p w14:paraId="7C72F43D" w14:textId="169B5BC8" w:rsidR="00DF3EAD" w:rsidRPr="00ED1B52" w:rsidRDefault="00DF3EAD" w:rsidP="00DF3EAD">
            <w:pPr>
              <w:tabs>
                <w:tab w:val="decimal" w:pos="731"/>
                <w:tab w:val="decimal" w:pos="995"/>
              </w:tabs>
              <w:spacing w:line="320" w:lineRule="exact"/>
              <w:jc w:val="center"/>
              <w:rPr>
                <w:rFonts w:hAnsi="Times New Roman" w:cs="Times New Roman"/>
                <w:sz w:val="18"/>
                <w:szCs w:val="18"/>
              </w:rPr>
            </w:pPr>
            <w:r w:rsidRPr="00ED1B52">
              <w:rPr>
                <w:rFonts w:hAnsi="Times New Roman" w:cs="Times New Roman"/>
                <w:sz w:val="18"/>
                <w:szCs w:val="18"/>
                <w:cs/>
              </w:rPr>
              <w:t>-</w:t>
            </w:r>
          </w:p>
        </w:tc>
        <w:tc>
          <w:tcPr>
            <w:tcW w:w="90" w:type="dxa"/>
          </w:tcPr>
          <w:p w14:paraId="6110B1E2" w14:textId="77777777" w:rsidR="00DF3EAD" w:rsidRPr="00ED1B52" w:rsidRDefault="00DF3EAD" w:rsidP="00DF3EAD">
            <w:pPr>
              <w:tabs>
                <w:tab w:val="decimal" w:pos="680"/>
                <w:tab w:val="decimal" w:pos="1060"/>
              </w:tabs>
              <w:spacing w:line="320" w:lineRule="exact"/>
              <w:rPr>
                <w:rFonts w:hAnsi="Times New Roman" w:cs="Times New Roman"/>
                <w:sz w:val="18"/>
                <w:szCs w:val="18"/>
              </w:rPr>
            </w:pPr>
          </w:p>
        </w:tc>
        <w:tc>
          <w:tcPr>
            <w:tcW w:w="1058" w:type="dxa"/>
            <w:tcBorders>
              <w:top w:val="single" w:sz="4" w:space="0" w:color="auto"/>
            </w:tcBorders>
            <w:vAlign w:val="bottom"/>
          </w:tcPr>
          <w:p w14:paraId="58851054" w14:textId="611CCD30" w:rsidR="00DF3EAD" w:rsidRPr="00ED1B52" w:rsidRDefault="00DF3EAD" w:rsidP="00DF3EAD">
            <w:pPr>
              <w:tabs>
                <w:tab w:val="decimal" w:pos="995"/>
              </w:tabs>
              <w:spacing w:line="320" w:lineRule="exact"/>
              <w:rPr>
                <w:rFonts w:hAnsi="Times New Roman" w:cs="Times New Roman"/>
                <w:sz w:val="18"/>
                <w:szCs w:val="18"/>
              </w:rPr>
            </w:pPr>
            <w:r w:rsidRPr="00ED1B52">
              <w:rPr>
                <w:rFonts w:hAnsi="Times New Roman" w:cs="Times New Roman"/>
                <w:sz w:val="18"/>
                <w:szCs w:val="18"/>
              </w:rPr>
              <w:t>8,690</w:t>
            </w:r>
          </w:p>
        </w:tc>
        <w:tc>
          <w:tcPr>
            <w:tcW w:w="112" w:type="dxa"/>
          </w:tcPr>
          <w:p w14:paraId="03D04F92"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tcPr>
          <w:p w14:paraId="69893A7A" w14:textId="28F899DC" w:rsidR="00DF3EAD" w:rsidRPr="00DF3EAD" w:rsidRDefault="00DF3EAD" w:rsidP="00DF3EAD">
            <w:pPr>
              <w:tabs>
                <w:tab w:val="decimal" w:pos="877"/>
              </w:tabs>
              <w:spacing w:line="320" w:lineRule="exact"/>
              <w:rPr>
                <w:rFonts w:hAnsi="Times New Roman" w:cs="Times New Roman"/>
                <w:sz w:val="18"/>
                <w:szCs w:val="18"/>
              </w:rPr>
            </w:pPr>
            <w:r w:rsidRPr="00DF3EAD">
              <w:rPr>
                <w:rFonts w:hAnsi="Times New Roman" w:cs="Times New Roman"/>
                <w:sz w:val="18"/>
                <w:szCs w:val="18"/>
              </w:rPr>
              <w:t>5,101,353</w:t>
            </w:r>
          </w:p>
        </w:tc>
        <w:tc>
          <w:tcPr>
            <w:tcW w:w="90" w:type="dxa"/>
          </w:tcPr>
          <w:p w14:paraId="50953B21"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1080" w:type="dxa"/>
            <w:tcBorders>
              <w:top w:val="single" w:sz="4" w:space="0" w:color="auto"/>
            </w:tcBorders>
          </w:tcPr>
          <w:p w14:paraId="080A2E8B" w14:textId="64334438"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5</w:t>
            </w:r>
            <w:r w:rsidRPr="00DF3EAD">
              <w:rPr>
                <w:rFonts w:hAnsi="Times New Roman" w:cs="Times New Roman"/>
                <w:sz w:val="18"/>
                <w:szCs w:val="18"/>
              </w:rPr>
              <w:t>,</w:t>
            </w:r>
            <w:r w:rsidRPr="00DF3EAD">
              <w:rPr>
                <w:rFonts w:hAnsi="Times New Roman" w:cs="Times New Roman"/>
                <w:sz w:val="18"/>
                <w:szCs w:val="18"/>
                <w:cs/>
              </w:rPr>
              <w:t>110</w:t>
            </w:r>
            <w:r w:rsidRPr="00DF3EAD">
              <w:rPr>
                <w:rFonts w:hAnsi="Times New Roman" w:cs="Times New Roman"/>
                <w:sz w:val="18"/>
                <w:szCs w:val="18"/>
              </w:rPr>
              <w:t>,</w:t>
            </w:r>
            <w:r w:rsidRPr="00DF3EAD">
              <w:rPr>
                <w:rFonts w:hAnsi="Times New Roman" w:cs="Times New Roman"/>
                <w:sz w:val="18"/>
                <w:szCs w:val="18"/>
                <w:cs/>
              </w:rPr>
              <w:t>043</w:t>
            </w:r>
          </w:p>
        </w:tc>
      </w:tr>
      <w:tr w:rsidR="00DF3EAD" w:rsidRPr="00C86665" w14:paraId="51167239" w14:textId="77777777" w:rsidTr="001C2E77">
        <w:trPr>
          <w:trHeight w:val="144"/>
        </w:trPr>
        <w:tc>
          <w:tcPr>
            <w:tcW w:w="3150" w:type="dxa"/>
            <w:vAlign w:val="bottom"/>
          </w:tcPr>
          <w:p w14:paraId="165B6B43" w14:textId="77777777" w:rsidR="00DF3EAD" w:rsidRPr="00C86665" w:rsidRDefault="00DF3EAD" w:rsidP="00DF3EAD">
            <w:pPr>
              <w:spacing w:line="320" w:lineRule="exact"/>
              <w:ind w:left="162" w:right="-108" w:hanging="162"/>
              <w:rPr>
                <w:rFonts w:hAnsi="Times New Roman" w:cs="Times New Roman"/>
                <w:sz w:val="18"/>
                <w:szCs w:val="18"/>
                <w:cs/>
              </w:rPr>
            </w:pPr>
            <w:r w:rsidRPr="00C86665">
              <w:rPr>
                <w:rFonts w:hAnsi="Times New Roman" w:cs="Times New Roman"/>
                <w:sz w:val="18"/>
                <w:szCs w:val="18"/>
              </w:rPr>
              <w:t xml:space="preserve">Gain </w:t>
            </w:r>
            <w:r>
              <w:rPr>
                <w:rFonts w:hAnsi="Times New Roman" w:cs="Times New Roman"/>
                <w:sz w:val="18"/>
                <w:szCs w:val="18"/>
              </w:rPr>
              <w:t>on financial instrument, net</w:t>
            </w:r>
          </w:p>
        </w:tc>
        <w:tc>
          <w:tcPr>
            <w:tcW w:w="1130" w:type="dxa"/>
            <w:vAlign w:val="center"/>
          </w:tcPr>
          <w:p w14:paraId="4C2EA07D" w14:textId="1DCCF422"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33CFA943" w14:textId="77777777" w:rsidR="00DF3EAD" w:rsidRPr="00DF3EAD" w:rsidRDefault="00DF3EAD" w:rsidP="00DF3EAD">
            <w:pPr>
              <w:tabs>
                <w:tab w:val="decimal" w:pos="803"/>
                <w:tab w:val="decimal" w:pos="1060"/>
              </w:tabs>
              <w:spacing w:line="320" w:lineRule="exact"/>
              <w:rPr>
                <w:rFonts w:hAnsi="Times New Roman" w:cs="Times New Roman"/>
                <w:sz w:val="18"/>
                <w:szCs w:val="18"/>
              </w:rPr>
            </w:pPr>
          </w:p>
        </w:tc>
        <w:tc>
          <w:tcPr>
            <w:tcW w:w="990" w:type="dxa"/>
            <w:vAlign w:val="center"/>
          </w:tcPr>
          <w:p w14:paraId="409D3E9D" w14:textId="5ABE8362" w:rsidR="00DF3EAD" w:rsidRPr="00DF3EAD" w:rsidRDefault="00DF3EAD" w:rsidP="00DF3EAD">
            <w:pPr>
              <w:tabs>
                <w:tab w:val="decimal" w:pos="731"/>
                <w:tab w:val="decimal" w:pos="898"/>
              </w:tabs>
              <w:spacing w:line="320" w:lineRule="exact"/>
              <w:ind w:right="-9"/>
              <w:jc w:val="center"/>
              <w:rPr>
                <w:rFonts w:hAnsi="Times New Roman" w:cs="Times New Roman"/>
                <w:sz w:val="18"/>
                <w:szCs w:val="18"/>
              </w:rPr>
            </w:pPr>
            <w:r w:rsidRPr="00DF3EAD">
              <w:rPr>
                <w:rFonts w:hAnsi="Times New Roman" w:cs="Times New Roman"/>
                <w:sz w:val="18"/>
                <w:szCs w:val="18"/>
              </w:rPr>
              <w:t>-</w:t>
            </w:r>
          </w:p>
        </w:tc>
        <w:tc>
          <w:tcPr>
            <w:tcW w:w="90" w:type="dxa"/>
          </w:tcPr>
          <w:p w14:paraId="6B77ED9E" w14:textId="77777777" w:rsidR="00DF3EAD" w:rsidRPr="00DF3EAD" w:rsidRDefault="00DF3EAD" w:rsidP="00DF3EAD">
            <w:pPr>
              <w:tabs>
                <w:tab w:val="decimal" w:pos="743"/>
                <w:tab w:val="decimal" w:pos="995"/>
              </w:tabs>
              <w:spacing w:line="320" w:lineRule="exact"/>
              <w:rPr>
                <w:rFonts w:hAnsi="Times New Roman" w:cs="Times New Roman"/>
                <w:sz w:val="18"/>
                <w:szCs w:val="18"/>
              </w:rPr>
            </w:pPr>
          </w:p>
        </w:tc>
        <w:tc>
          <w:tcPr>
            <w:tcW w:w="1058" w:type="dxa"/>
            <w:vAlign w:val="center"/>
          </w:tcPr>
          <w:p w14:paraId="72E3A568" w14:textId="59C327EF"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224D6CE9"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Pr>
          <w:p w14:paraId="0F57F04D" w14:textId="2EDFD3CB" w:rsidR="00DF3EAD" w:rsidRPr="00DF3EAD" w:rsidRDefault="00DF3EAD" w:rsidP="00DF3EAD">
            <w:pPr>
              <w:tabs>
                <w:tab w:val="decimal" w:pos="863"/>
              </w:tabs>
              <w:spacing w:line="320" w:lineRule="exact"/>
              <w:rPr>
                <w:rFonts w:hAnsi="Times New Roman" w:cs="Times New Roman"/>
                <w:sz w:val="18"/>
                <w:szCs w:val="18"/>
              </w:rPr>
            </w:pPr>
            <w:r w:rsidRPr="00DF3EAD">
              <w:rPr>
                <w:rFonts w:hAnsi="Times New Roman" w:cs="Times New Roman"/>
                <w:sz w:val="18"/>
                <w:szCs w:val="18"/>
                <w:cs/>
              </w:rPr>
              <w:t>423</w:t>
            </w:r>
            <w:r w:rsidRPr="00DF3EAD">
              <w:rPr>
                <w:rFonts w:hAnsi="Times New Roman" w:cs="Times New Roman"/>
                <w:sz w:val="18"/>
                <w:szCs w:val="18"/>
              </w:rPr>
              <w:t>,</w:t>
            </w:r>
            <w:r w:rsidRPr="00DF3EAD">
              <w:rPr>
                <w:rFonts w:hAnsi="Times New Roman" w:cs="Times New Roman"/>
                <w:sz w:val="18"/>
                <w:szCs w:val="18"/>
                <w:cs/>
              </w:rPr>
              <w:t>949</w:t>
            </w:r>
          </w:p>
        </w:tc>
        <w:tc>
          <w:tcPr>
            <w:tcW w:w="90" w:type="dxa"/>
          </w:tcPr>
          <w:p w14:paraId="3BAA82A7"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1080" w:type="dxa"/>
          </w:tcPr>
          <w:p w14:paraId="176321DA" w14:textId="5BCCCFA9"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423</w:t>
            </w:r>
            <w:r w:rsidRPr="00DF3EAD">
              <w:rPr>
                <w:rFonts w:hAnsi="Times New Roman" w:cs="Times New Roman"/>
                <w:sz w:val="18"/>
                <w:szCs w:val="18"/>
              </w:rPr>
              <w:t>,</w:t>
            </w:r>
            <w:r w:rsidRPr="00DF3EAD">
              <w:rPr>
                <w:rFonts w:hAnsi="Times New Roman" w:cs="Times New Roman"/>
                <w:sz w:val="18"/>
                <w:szCs w:val="18"/>
                <w:cs/>
              </w:rPr>
              <w:t>949</w:t>
            </w:r>
          </w:p>
        </w:tc>
      </w:tr>
      <w:tr w:rsidR="00DF3EAD" w:rsidRPr="00C86665" w14:paraId="42957800" w14:textId="77777777" w:rsidTr="001C2E77">
        <w:trPr>
          <w:trHeight w:val="351"/>
        </w:trPr>
        <w:tc>
          <w:tcPr>
            <w:tcW w:w="3150" w:type="dxa"/>
            <w:vAlign w:val="bottom"/>
          </w:tcPr>
          <w:p w14:paraId="6528E03A" w14:textId="77777777" w:rsidR="00DF3EAD" w:rsidRPr="00C86665" w:rsidDel="00AD1865" w:rsidRDefault="00DF3EAD" w:rsidP="00DF3EAD">
            <w:pPr>
              <w:spacing w:line="320" w:lineRule="exact"/>
              <w:ind w:right="-108"/>
              <w:rPr>
                <w:rFonts w:hAnsi="Times New Roman" w:cs="Times New Roman"/>
                <w:sz w:val="18"/>
                <w:szCs w:val="18"/>
              </w:rPr>
            </w:pPr>
            <w:r>
              <w:rPr>
                <w:rFonts w:hAnsi="Times New Roman" w:cs="Times New Roman"/>
                <w:sz w:val="18"/>
                <w:szCs w:val="18"/>
              </w:rPr>
              <w:t>Loss on financial instrument revaluation</w:t>
            </w:r>
          </w:p>
        </w:tc>
        <w:tc>
          <w:tcPr>
            <w:tcW w:w="1130" w:type="dxa"/>
            <w:vAlign w:val="center"/>
          </w:tcPr>
          <w:p w14:paraId="6C2F0402" w14:textId="5B477A15"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62B9B2FE"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vAlign w:val="center"/>
          </w:tcPr>
          <w:p w14:paraId="09149444" w14:textId="602362DA"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7588ADF2"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vAlign w:val="center"/>
          </w:tcPr>
          <w:p w14:paraId="1786146D" w14:textId="48941C43"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0DCA68A7"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291D73FC" w14:textId="750D12B9" w:rsidR="00DF3EAD" w:rsidRPr="003A564F" w:rsidRDefault="00DF3EAD" w:rsidP="00DF3EAD">
            <w:pPr>
              <w:tabs>
                <w:tab w:val="decimal" w:pos="880"/>
              </w:tabs>
              <w:spacing w:line="320" w:lineRule="exact"/>
              <w:rPr>
                <w:rFonts w:hAnsi="Times New Roman" w:cs="Times New Roman"/>
                <w:sz w:val="18"/>
                <w:szCs w:val="18"/>
              </w:rPr>
            </w:pPr>
            <w:r w:rsidRPr="003A564F">
              <w:rPr>
                <w:rFonts w:hAnsi="Times New Roman" w:cs="Times New Roman"/>
                <w:sz w:val="18"/>
                <w:szCs w:val="18"/>
                <w:cs/>
              </w:rPr>
              <w:t>668</w:t>
            </w:r>
            <w:r w:rsidRPr="003A564F">
              <w:rPr>
                <w:rFonts w:hAnsi="Times New Roman" w:cs="Times New Roman"/>
                <w:sz w:val="18"/>
                <w:szCs w:val="18"/>
              </w:rPr>
              <w:t>,</w:t>
            </w:r>
            <w:r w:rsidRPr="003A564F">
              <w:rPr>
                <w:rFonts w:hAnsi="Times New Roman" w:cs="Times New Roman"/>
                <w:sz w:val="18"/>
                <w:szCs w:val="18"/>
                <w:cs/>
              </w:rPr>
              <w:t>954</w:t>
            </w:r>
          </w:p>
        </w:tc>
        <w:tc>
          <w:tcPr>
            <w:tcW w:w="90" w:type="dxa"/>
          </w:tcPr>
          <w:p w14:paraId="69F74F8E"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Pr>
          <w:p w14:paraId="4FB3DF97" w14:textId="119441FD"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cs/>
              </w:rPr>
              <w:t>668</w:t>
            </w:r>
            <w:r w:rsidRPr="003A564F">
              <w:rPr>
                <w:rFonts w:hAnsi="Times New Roman" w:cs="Times New Roman"/>
                <w:sz w:val="18"/>
                <w:szCs w:val="18"/>
              </w:rPr>
              <w:t>,</w:t>
            </w:r>
            <w:r w:rsidRPr="003A564F">
              <w:rPr>
                <w:rFonts w:hAnsi="Times New Roman" w:cs="Times New Roman"/>
                <w:sz w:val="18"/>
                <w:szCs w:val="18"/>
                <w:cs/>
              </w:rPr>
              <w:t>954</w:t>
            </w:r>
          </w:p>
        </w:tc>
      </w:tr>
      <w:tr w:rsidR="003A564F" w:rsidRPr="00C86665" w14:paraId="02F882B1" w14:textId="77777777" w:rsidTr="00935B62">
        <w:trPr>
          <w:trHeight w:val="351"/>
        </w:trPr>
        <w:tc>
          <w:tcPr>
            <w:tcW w:w="3150" w:type="dxa"/>
            <w:vAlign w:val="bottom"/>
          </w:tcPr>
          <w:p w14:paraId="7B297129" w14:textId="0ED44848" w:rsidR="003A564F" w:rsidRPr="00C86665" w:rsidRDefault="00935B62" w:rsidP="003A564F">
            <w:pPr>
              <w:spacing w:line="320" w:lineRule="exact"/>
              <w:ind w:right="-108"/>
              <w:rPr>
                <w:rFonts w:hAnsi="Times New Roman" w:cs="Times New Roman"/>
                <w:sz w:val="18"/>
                <w:szCs w:val="18"/>
                <w:cs/>
              </w:rPr>
            </w:pPr>
            <w:r>
              <w:rPr>
                <w:rFonts w:hAnsi="Times New Roman" w:cs="Times New Roman"/>
                <w:sz w:val="18"/>
                <w:szCs w:val="18"/>
              </w:rPr>
              <w:t>Loss from</w:t>
            </w:r>
            <w:r w:rsidR="003A564F">
              <w:rPr>
                <w:rFonts w:hAnsi="Times New Roman" w:cs="Times New Roman"/>
                <w:sz w:val="18"/>
                <w:szCs w:val="18"/>
              </w:rPr>
              <w:t xml:space="preserve"> expected credit loss</w:t>
            </w:r>
          </w:p>
        </w:tc>
        <w:tc>
          <w:tcPr>
            <w:tcW w:w="1130" w:type="dxa"/>
            <w:tcBorders>
              <w:bottom w:val="single" w:sz="4" w:space="0" w:color="auto"/>
            </w:tcBorders>
            <w:vAlign w:val="center"/>
          </w:tcPr>
          <w:p w14:paraId="7FE737F0" w14:textId="7FB44745" w:rsidR="003A564F" w:rsidRPr="00DF3EAD" w:rsidRDefault="003A564F" w:rsidP="003A564F">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6459F0BD"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69757AEB" w14:textId="421F2365" w:rsidR="003A564F" w:rsidRPr="00DF3EAD" w:rsidRDefault="003A564F" w:rsidP="003A564F">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5AF977AA" w14:textId="77777777" w:rsidR="003A564F" w:rsidRPr="00DF3EAD" w:rsidRDefault="003A564F" w:rsidP="003A564F">
            <w:pPr>
              <w:tabs>
                <w:tab w:val="decimal" w:pos="743"/>
              </w:tabs>
              <w:spacing w:line="320" w:lineRule="exact"/>
              <w:rPr>
                <w:rFonts w:hAnsi="Times New Roman" w:cs="Times New Roman"/>
                <w:sz w:val="18"/>
                <w:szCs w:val="18"/>
              </w:rPr>
            </w:pPr>
          </w:p>
        </w:tc>
        <w:tc>
          <w:tcPr>
            <w:tcW w:w="1058" w:type="dxa"/>
            <w:tcBorders>
              <w:bottom w:val="single" w:sz="4" w:space="0" w:color="auto"/>
            </w:tcBorders>
            <w:vAlign w:val="center"/>
          </w:tcPr>
          <w:p w14:paraId="2F709CFC" w14:textId="3F9DA0F3" w:rsidR="003A564F" w:rsidRPr="00DF3EAD" w:rsidRDefault="003A564F" w:rsidP="003A564F">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0E433C6D"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4471E303" w14:textId="3349FE5B" w:rsidR="003A564F" w:rsidRPr="003A564F" w:rsidRDefault="003A564F" w:rsidP="003A564F">
            <w:pPr>
              <w:tabs>
                <w:tab w:val="decimal" w:pos="880"/>
              </w:tabs>
              <w:spacing w:line="320" w:lineRule="exact"/>
              <w:rPr>
                <w:rFonts w:hAnsi="Times New Roman" w:cs="Times New Roman"/>
                <w:sz w:val="18"/>
                <w:szCs w:val="18"/>
              </w:rPr>
            </w:pPr>
            <w:r w:rsidRPr="003A564F">
              <w:rPr>
                <w:rFonts w:hAnsi="Times New Roman" w:cs="Times New Roman"/>
                <w:color w:val="000000" w:themeColor="text1"/>
                <w:sz w:val="18"/>
                <w:szCs w:val="18"/>
                <w:cs/>
              </w:rPr>
              <w:t>(132</w:t>
            </w:r>
            <w:r w:rsidRPr="003A564F">
              <w:rPr>
                <w:rFonts w:hAnsi="Times New Roman" w:cs="Times New Roman"/>
                <w:color w:val="000000" w:themeColor="text1"/>
                <w:sz w:val="18"/>
                <w:szCs w:val="18"/>
              </w:rPr>
              <w:t>,</w:t>
            </w:r>
            <w:r w:rsidRPr="003A564F">
              <w:rPr>
                <w:rFonts w:hAnsi="Times New Roman" w:cs="Times New Roman"/>
                <w:color w:val="000000" w:themeColor="text1"/>
                <w:sz w:val="18"/>
                <w:szCs w:val="18"/>
                <w:cs/>
              </w:rPr>
              <w:t>934)</w:t>
            </w:r>
          </w:p>
        </w:tc>
        <w:tc>
          <w:tcPr>
            <w:tcW w:w="90" w:type="dxa"/>
          </w:tcPr>
          <w:p w14:paraId="601EB385" w14:textId="77777777" w:rsidR="003A564F" w:rsidRPr="003A564F" w:rsidRDefault="003A564F" w:rsidP="003A564F">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14D9CF75" w14:textId="45DB3102" w:rsidR="003A564F" w:rsidRPr="003A564F" w:rsidRDefault="003A564F" w:rsidP="003A564F">
            <w:pPr>
              <w:tabs>
                <w:tab w:val="decimal" w:pos="995"/>
              </w:tabs>
              <w:spacing w:line="320" w:lineRule="exact"/>
              <w:rPr>
                <w:rFonts w:hAnsi="Times New Roman" w:cs="Times New Roman"/>
                <w:sz w:val="18"/>
                <w:szCs w:val="18"/>
              </w:rPr>
            </w:pPr>
            <w:r w:rsidRPr="003A564F">
              <w:rPr>
                <w:rFonts w:hAnsi="Times New Roman" w:cs="Times New Roman"/>
                <w:color w:val="000000" w:themeColor="text1"/>
                <w:sz w:val="18"/>
                <w:szCs w:val="18"/>
                <w:cs/>
              </w:rPr>
              <w:t>(132</w:t>
            </w:r>
            <w:r w:rsidRPr="003A564F">
              <w:rPr>
                <w:rFonts w:hAnsi="Times New Roman" w:cs="Times New Roman"/>
                <w:color w:val="000000" w:themeColor="text1"/>
                <w:sz w:val="18"/>
                <w:szCs w:val="18"/>
              </w:rPr>
              <w:t>,</w:t>
            </w:r>
            <w:r w:rsidRPr="003A564F">
              <w:rPr>
                <w:rFonts w:hAnsi="Times New Roman" w:cs="Times New Roman"/>
                <w:color w:val="000000" w:themeColor="text1"/>
                <w:sz w:val="18"/>
                <w:szCs w:val="18"/>
                <w:cs/>
              </w:rPr>
              <w:t>934)</w:t>
            </w:r>
          </w:p>
        </w:tc>
      </w:tr>
      <w:tr w:rsidR="003A564F" w:rsidRPr="00C86665" w14:paraId="25B02574" w14:textId="77777777" w:rsidTr="00935B62">
        <w:trPr>
          <w:trHeight w:val="144"/>
        </w:trPr>
        <w:tc>
          <w:tcPr>
            <w:tcW w:w="3150" w:type="dxa"/>
            <w:vAlign w:val="bottom"/>
          </w:tcPr>
          <w:p w14:paraId="12BA62D9" w14:textId="77777777" w:rsidR="003A564F" w:rsidRPr="00C86665" w:rsidRDefault="003A564F" w:rsidP="003A564F">
            <w:pPr>
              <w:spacing w:line="320" w:lineRule="exact"/>
              <w:ind w:left="162" w:right="-108" w:hanging="162"/>
              <w:rPr>
                <w:rFonts w:hAnsi="Times New Roman" w:cs="Times New Roman"/>
                <w:sz w:val="18"/>
                <w:szCs w:val="18"/>
              </w:rPr>
            </w:pPr>
            <w:r w:rsidRPr="00C86665">
              <w:rPr>
                <w:rFonts w:hAnsi="Times New Roman" w:cs="Times New Roman"/>
                <w:b/>
                <w:bCs/>
                <w:sz w:val="18"/>
                <w:szCs w:val="18"/>
              </w:rPr>
              <w:t>Net investment income</w:t>
            </w:r>
          </w:p>
        </w:tc>
        <w:tc>
          <w:tcPr>
            <w:tcW w:w="1130" w:type="dxa"/>
            <w:tcBorders>
              <w:top w:val="single" w:sz="4" w:space="0" w:color="auto"/>
              <w:bottom w:val="single" w:sz="4" w:space="0" w:color="auto"/>
            </w:tcBorders>
            <w:vAlign w:val="center"/>
          </w:tcPr>
          <w:p w14:paraId="136EC833" w14:textId="6FAE4AF8" w:rsidR="003A564F" w:rsidRPr="00DF3EAD" w:rsidRDefault="003A564F" w:rsidP="003A564F">
            <w:pPr>
              <w:spacing w:line="320" w:lineRule="exact"/>
              <w:jc w:val="center"/>
              <w:rPr>
                <w:rFonts w:hAnsi="Times New Roman" w:cs="Times New Roman"/>
                <w:sz w:val="18"/>
                <w:szCs w:val="18"/>
              </w:rPr>
            </w:pPr>
            <w:r w:rsidRPr="00DF3EAD">
              <w:rPr>
                <w:rFonts w:hAnsi="Times New Roman" w:cs="Times New Roman"/>
                <w:sz w:val="18"/>
                <w:szCs w:val="18"/>
              </w:rPr>
              <w:t>-</w:t>
            </w:r>
          </w:p>
        </w:tc>
        <w:tc>
          <w:tcPr>
            <w:tcW w:w="130" w:type="dxa"/>
            <w:vAlign w:val="center"/>
          </w:tcPr>
          <w:p w14:paraId="1C02FAD6"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395DA0F6" w14:textId="0C7EF539" w:rsidR="003A564F" w:rsidRPr="00DF3EAD" w:rsidRDefault="003A564F" w:rsidP="003A564F">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57F4C034" w14:textId="77777777" w:rsidR="003A564F" w:rsidRPr="00DF3EAD" w:rsidRDefault="003A564F" w:rsidP="003A564F">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vAlign w:val="center"/>
          </w:tcPr>
          <w:p w14:paraId="637E65A0" w14:textId="7D92392F" w:rsidR="003A564F" w:rsidRPr="00DF3EAD" w:rsidRDefault="003A564F" w:rsidP="003A564F">
            <w:pPr>
              <w:tabs>
                <w:tab w:val="decimal" w:pos="995"/>
              </w:tabs>
              <w:spacing w:line="320" w:lineRule="exact"/>
              <w:rPr>
                <w:rFonts w:hAnsi="Times New Roman" w:cs="Times New Roman"/>
                <w:sz w:val="18"/>
                <w:szCs w:val="18"/>
              </w:rPr>
            </w:pPr>
            <w:r w:rsidRPr="00DF3EAD">
              <w:rPr>
                <w:rFonts w:hAnsi="Times New Roman" w:cs="Times New Roman"/>
                <w:sz w:val="18"/>
                <w:szCs w:val="18"/>
              </w:rPr>
              <w:t>8,690</w:t>
            </w:r>
          </w:p>
        </w:tc>
        <w:tc>
          <w:tcPr>
            <w:tcW w:w="112" w:type="dxa"/>
          </w:tcPr>
          <w:p w14:paraId="030DAA0F" w14:textId="77777777" w:rsidR="003A564F" w:rsidRPr="00DF3EAD" w:rsidRDefault="003A564F" w:rsidP="003A564F">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3E41A963" w14:textId="1DEAD251" w:rsidR="003A564F" w:rsidRPr="003A564F" w:rsidRDefault="003A564F" w:rsidP="003A564F">
            <w:pPr>
              <w:tabs>
                <w:tab w:val="decimal" w:pos="903"/>
              </w:tabs>
              <w:spacing w:line="320" w:lineRule="exact"/>
              <w:rPr>
                <w:rFonts w:hAnsi="Times New Roman" w:cs="Times New Roman"/>
                <w:sz w:val="18"/>
                <w:szCs w:val="18"/>
              </w:rPr>
            </w:pPr>
            <w:r w:rsidRPr="003A564F">
              <w:rPr>
                <w:rFonts w:hAnsi="Times New Roman" w:cs="Times New Roman"/>
                <w:color w:val="000000" w:themeColor="text1"/>
                <w:sz w:val="18"/>
                <w:szCs w:val="18"/>
              </w:rPr>
              <w:t>6,061,322</w:t>
            </w:r>
          </w:p>
        </w:tc>
        <w:tc>
          <w:tcPr>
            <w:tcW w:w="90" w:type="dxa"/>
          </w:tcPr>
          <w:p w14:paraId="780C0DAF" w14:textId="77777777" w:rsidR="003A564F" w:rsidRPr="003A564F" w:rsidRDefault="003A564F" w:rsidP="003A564F">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175F7CD" w14:textId="2C1FC70E" w:rsidR="003A564F" w:rsidRPr="003A564F" w:rsidRDefault="003A564F" w:rsidP="003A564F">
            <w:pPr>
              <w:tabs>
                <w:tab w:val="decimal" w:pos="995"/>
              </w:tabs>
              <w:spacing w:line="320" w:lineRule="exact"/>
              <w:rPr>
                <w:rFonts w:hAnsi="Times New Roman" w:cs="Times New Roman"/>
                <w:sz w:val="18"/>
                <w:szCs w:val="18"/>
              </w:rPr>
            </w:pPr>
            <w:r w:rsidRPr="003A564F">
              <w:rPr>
                <w:rFonts w:hAnsi="Times New Roman" w:cs="Times New Roman"/>
                <w:color w:val="000000" w:themeColor="text1"/>
                <w:sz w:val="18"/>
                <w:szCs w:val="18"/>
                <w:cs/>
              </w:rPr>
              <w:t>6</w:t>
            </w:r>
            <w:r w:rsidRPr="003A564F">
              <w:rPr>
                <w:rFonts w:hAnsi="Times New Roman" w:cs="Times New Roman"/>
                <w:color w:val="000000" w:themeColor="text1"/>
                <w:sz w:val="18"/>
                <w:szCs w:val="18"/>
              </w:rPr>
              <w:t>,</w:t>
            </w:r>
            <w:r w:rsidRPr="003A564F">
              <w:rPr>
                <w:rFonts w:hAnsi="Times New Roman" w:cs="Times New Roman"/>
                <w:color w:val="000000" w:themeColor="text1"/>
                <w:sz w:val="18"/>
                <w:szCs w:val="18"/>
                <w:cs/>
              </w:rPr>
              <w:t>070</w:t>
            </w:r>
            <w:r w:rsidRPr="003A564F">
              <w:rPr>
                <w:rFonts w:hAnsi="Times New Roman" w:cs="Times New Roman"/>
                <w:color w:val="000000" w:themeColor="text1"/>
                <w:sz w:val="18"/>
                <w:szCs w:val="18"/>
              </w:rPr>
              <w:t>,</w:t>
            </w:r>
            <w:r w:rsidRPr="003A564F">
              <w:rPr>
                <w:rFonts w:hAnsi="Times New Roman" w:cs="Times New Roman"/>
                <w:color w:val="000000" w:themeColor="text1"/>
                <w:sz w:val="18"/>
                <w:szCs w:val="18"/>
                <w:cs/>
              </w:rPr>
              <w:t>012</w:t>
            </w:r>
          </w:p>
        </w:tc>
      </w:tr>
      <w:tr w:rsidR="00DF3EAD" w:rsidRPr="00C86665" w14:paraId="4D192828" w14:textId="77777777" w:rsidTr="00E83FA3">
        <w:trPr>
          <w:trHeight w:val="144"/>
        </w:trPr>
        <w:tc>
          <w:tcPr>
            <w:tcW w:w="3150" w:type="dxa"/>
            <w:vAlign w:val="bottom"/>
          </w:tcPr>
          <w:p w14:paraId="71998C89" w14:textId="77777777" w:rsidR="00DF3EAD" w:rsidRPr="009B70B2" w:rsidRDefault="00DF3EAD" w:rsidP="00DF3EAD">
            <w:pPr>
              <w:spacing w:line="320" w:lineRule="exact"/>
              <w:ind w:left="193" w:right="-230" w:hanging="189"/>
              <w:rPr>
                <w:rFonts w:hAnsi="Times New Roman" w:cs="Times New Roman"/>
                <w:sz w:val="18"/>
                <w:szCs w:val="18"/>
              </w:rPr>
            </w:pPr>
            <w:r w:rsidRPr="009B70B2">
              <w:rPr>
                <w:rFonts w:eastAsiaTheme="minorHAnsi" w:hAnsi="Times New Roman" w:cs="Times New Roman"/>
                <w:sz w:val="18"/>
                <w:szCs w:val="18"/>
              </w:rPr>
              <w:t>Insurance finance expenses from</w:t>
            </w:r>
            <w:r w:rsidRPr="009B70B2">
              <w:rPr>
                <w:rFonts w:eastAsiaTheme="minorHAnsi" w:hAnsi="Times New Roman" w:cs="Times New Roman"/>
                <w:sz w:val="18"/>
                <w:szCs w:val="18"/>
              </w:rPr>
              <w:br/>
              <w:t>insurance contracts issued</w:t>
            </w:r>
          </w:p>
        </w:tc>
        <w:tc>
          <w:tcPr>
            <w:tcW w:w="1130" w:type="dxa"/>
            <w:tcBorders>
              <w:top w:val="single" w:sz="4" w:space="0" w:color="auto"/>
            </w:tcBorders>
          </w:tcPr>
          <w:p w14:paraId="2AB14E5B" w14:textId="4B4EDF1D"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(4,344,079)</w:t>
            </w:r>
          </w:p>
        </w:tc>
        <w:tc>
          <w:tcPr>
            <w:tcW w:w="130" w:type="dxa"/>
          </w:tcPr>
          <w:p w14:paraId="6F17CE8D" w14:textId="77777777" w:rsidR="00DF3EAD" w:rsidRPr="00DF3EAD" w:rsidRDefault="00DF3EAD" w:rsidP="00DF3EAD">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vAlign w:val="center"/>
          </w:tcPr>
          <w:p w14:paraId="7F5BDAB9" w14:textId="2BD23347"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01E2F3CE"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top w:val="single" w:sz="4" w:space="0" w:color="auto"/>
            </w:tcBorders>
          </w:tcPr>
          <w:p w14:paraId="7AAFDE67" w14:textId="3A05F92B"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(8,690)</w:t>
            </w:r>
          </w:p>
        </w:tc>
        <w:tc>
          <w:tcPr>
            <w:tcW w:w="112" w:type="dxa"/>
          </w:tcPr>
          <w:p w14:paraId="47F41AF1"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ABA7453" w14:textId="1234C050" w:rsidR="00DF3EAD" w:rsidRPr="003A564F" w:rsidRDefault="00DF3EAD" w:rsidP="00DF3EAD">
            <w:pPr>
              <w:tabs>
                <w:tab w:val="decimal" w:pos="540"/>
              </w:tabs>
              <w:spacing w:line="320" w:lineRule="exact"/>
              <w:rPr>
                <w:rFonts w:hAnsi="Times New Roman" w:cs="Times New Roman"/>
                <w:sz w:val="18"/>
                <w:szCs w:val="18"/>
              </w:rPr>
            </w:pPr>
            <w:r w:rsidRPr="003A564F">
              <w:rPr>
                <w:rFonts w:hAnsi="Times New Roman" w:cs="Times New Roman"/>
                <w:sz w:val="18"/>
                <w:szCs w:val="18"/>
              </w:rPr>
              <w:t>-</w:t>
            </w:r>
          </w:p>
        </w:tc>
        <w:tc>
          <w:tcPr>
            <w:tcW w:w="90" w:type="dxa"/>
          </w:tcPr>
          <w:p w14:paraId="5E0DA01E"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4BC4846D" w14:textId="0CC280CD"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cs/>
              </w:rPr>
              <w:t>(4</w:t>
            </w:r>
            <w:r w:rsidRPr="003A564F">
              <w:rPr>
                <w:rFonts w:hAnsi="Times New Roman" w:cs="Times New Roman"/>
                <w:sz w:val="18"/>
                <w:szCs w:val="18"/>
              </w:rPr>
              <w:t>,</w:t>
            </w:r>
            <w:r w:rsidRPr="003A564F">
              <w:rPr>
                <w:rFonts w:hAnsi="Times New Roman" w:cs="Times New Roman"/>
                <w:sz w:val="18"/>
                <w:szCs w:val="18"/>
                <w:cs/>
              </w:rPr>
              <w:t>352</w:t>
            </w:r>
            <w:r w:rsidRPr="003A564F">
              <w:rPr>
                <w:rFonts w:hAnsi="Times New Roman" w:cs="Times New Roman"/>
                <w:sz w:val="18"/>
                <w:szCs w:val="18"/>
              </w:rPr>
              <w:t>,</w:t>
            </w:r>
            <w:r w:rsidRPr="003A564F">
              <w:rPr>
                <w:rFonts w:hAnsi="Times New Roman" w:cs="Times New Roman"/>
                <w:sz w:val="18"/>
                <w:szCs w:val="18"/>
                <w:cs/>
              </w:rPr>
              <w:t>769)</w:t>
            </w:r>
          </w:p>
        </w:tc>
      </w:tr>
      <w:tr w:rsidR="00DF3EAD" w:rsidRPr="00C86665" w14:paraId="565A082C" w14:textId="77777777" w:rsidTr="00E83FA3">
        <w:trPr>
          <w:trHeight w:val="144"/>
        </w:trPr>
        <w:tc>
          <w:tcPr>
            <w:tcW w:w="3150" w:type="dxa"/>
            <w:vAlign w:val="bottom"/>
          </w:tcPr>
          <w:p w14:paraId="59266936" w14:textId="77777777" w:rsidR="00DF3EAD" w:rsidRPr="00C86665" w:rsidRDefault="00DF3EAD" w:rsidP="00DF3EAD">
            <w:pPr>
              <w:spacing w:line="320" w:lineRule="exact"/>
              <w:ind w:left="193" w:right="-230" w:hanging="189"/>
              <w:rPr>
                <w:rFonts w:hAnsi="Times New Roman" w:cs="Times New Roman"/>
                <w:spacing w:val="-10"/>
                <w:sz w:val="18"/>
                <w:szCs w:val="18"/>
              </w:rPr>
            </w:pPr>
            <w:r w:rsidRPr="009B70B2">
              <w:rPr>
                <w:rFonts w:eastAsiaTheme="minorHAnsi" w:hAnsi="Times New Roman" w:cs="Times New Roman"/>
                <w:sz w:val="18"/>
                <w:szCs w:val="18"/>
              </w:rPr>
              <w:t>Finance expenses from</w:t>
            </w:r>
            <w:r w:rsidRPr="009B70B2">
              <w:rPr>
                <w:rFonts w:eastAsiaTheme="minorHAnsi" w:hAnsi="Times New Roman" w:cs="Times New Roman"/>
                <w:sz w:val="18"/>
                <w:szCs w:val="18"/>
              </w:rPr>
              <w:br/>
              <w:t>reinsurance contracts held</w:t>
            </w:r>
          </w:p>
        </w:tc>
        <w:tc>
          <w:tcPr>
            <w:tcW w:w="1130" w:type="dxa"/>
            <w:tcBorders>
              <w:bottom w:val="single" w:sz="4" w:space="0" w:color="auto"/>
            </w:tcBorders>
          </w:tcPr>
          <w:p w14:paraId="319F1EED" w14:textId="1CD3F3BE"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(9,980)</w:t>
            </w:r>
          </w:p>
        </w:tc>
        <w:tc>
          <w:tcPr>
            <w:tcW w:w="130" w:type="dxa"/>
          </w:tcPr>
          <w:p w14:paraId="40722990"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76B14D61" w14:textId="0A3A8D81"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0AF27ACD"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135DC7FE" w14:textId="03533A4D" w:rsidR="00DF3EAD" w:rsidRPr="00DF3EAD" w:rsidRDefault="00DF3EAD" w:rsidP="00DF3EAD">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tcPr>
          <w:p w14:paraId="0FCE139F"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6FD38503" w14:textId="2AF04470" w:rsidR="00DF3EAD" w:rsidRPr="003A564F" w:rsidRDefault="00DF3EAD" w:rsidP="00DF3EAD">
            <w:pPr>
              <w:tabs>
                <w:tab w:val="decimal" w:pos="540"/>
              </w:tabs>
              <w:spacing w:line="320" w:lineRule="exact"/>
              <w:rPr>
                <w:rFonts w:hAnsi="Times New Roman" w:cs="Times New Roman"/>
                <w:sz w:val="18"/>
                <w:szCs w:val="18"/>
              </w:rPr>
            </w:pPr>
            <w:r w:rsidRPr="003A564F">
              <w:rPr>
                <w:rFonts w:hAnsi="Times New Roman" w:cs="Times New Roman"/>
                <w:sz w:val="18"/>
                <w:szCs w:val="18"/>
              </w:rPr>
              <w:t>-</w:t>
            </w:r>
          </w:p>
        </w:tc>
        <w:tc>
          <w:tcPr>
            <w:tcW w:w="90" w:type="dxa"/>
          </w:tcPr>
          <w:p w14:paraId="20A2C485"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1F59E2AF" w14:textId="5E7E3376"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cs/>
              </w:rPr>
              <w:t>(9</w:t>
            </w:r>
            <w:r w:rsidRPr="003A564F">
              <w:rPr>
                <w:rFonts w:hAnsi="Times New Roman" w:cs="Times New Roman"/>
                <w:sz w:val="18"/>
                <w:szCs w:val="18"/>
              </w:rPr>
              <w:t>,</w:t>
            </w:r>
            <w:r w:rsidRPr="003A564F">
              <w:rPr>
                <w:rFonts w:hAnsi="Times New Roman" w:cs="Times New Roman"/>
                <w:sz w:val="18"/>
                <w:szCs w:val="18"/>
                <w:cs/>
              </w:rPr>
              <w:t>980)</w:t>
            </w:r>
          </w:p>
        </w:tc>
      </w:tr>
      <w:tr w:rsidR="00DF3EAD" w:rsidRPr="00C86665" w14:paraId="080E5394" w14:textId="77777777" w:rsidTr="00E83FA3">
        <w:trPr>
          <w:trHeight w:val="144"/>
        </w:trPr>
        <w:tc>
          <w:tcPr>
            <w:tcW w:w="3150" w:type="dxa"/>
            <w:vAlign w:val="bottom"/>
          </w:tcPr>
          <w:p w14:paraId="56F86D74" w14:textId="77777777" w:rsidR="00DF3EAD" w:rsidRPr="00C86665" w:rsidRDefault="00DF3EAD" w:rsidP="00DF3EAD">
            <w:pPr>
              <w:spacing w:line="320" w:lineRule="exact"/>
              <w:ind w:left="162" w:right="-108" w:hanging="162"/>
              <w:rPr>
                <w:rFonts w:hAnsi="Times New Roman" w:cs="Times New Roman"/>
                <w:b/>
                <w:bCs/>
                <w:sz w:val="18"/>
                <w:szCs w:val="18"/>
              </w:rPr>
            </w:pPr>
            <w:r w:rsidRPr="00C86665">
              <w:rPr>
                <w:rFonts w:eastAsiaTheme="minorHAnsi" w:hAnsi="Times New Roman" w:cs="Times New Roman"/>
                <w:b/>
                <w:bCs/>
                <w:sz w:val="18"/>
                <w:szCs w:val="18"/>
              </w:rPr>
              <w:t xml:space="preserve">Net </w:t>
            </w:r>
            <w:r>
              <w:rPr>
                <w:rFonts w:eastAsiaTheme="minorHAnsi" w:hAnsi="Times New Roman" w:cs="Times New Roman"/>
                <w:b/>
                <w:bCs/>
                <w:sz w:val="18"/>
                <w:szCs w:val="18"/>
              </w:rPr>
              <w:t>insurance finance expenses</w:t>
            </w:r>
          </w:p>
        </w:tc>
        <w:tc>
          <w:tcPr>
            <w:tcW w:w="1130" w:type="dxa"/>
            <w:tcBorders>
              <w:top w:val="single" w:sz="4" w:space="0" w:color="auto"/>
              <w:bottom w:val="single" w:sz="4" w:space="0" w:color="auto"/>
            </w:tcBorders>
          </w:tcPr>
          <w:p w14:paraId="138BE372" w14:textId="2A891E3E"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(4,354,059)</w:t>
            </w:r>
          </w:p>
        </w:tc>
        <w:tc>
          <w:tcPr>
            <w:tcW w:w="130" w:type="dxa"/>
          </w:tcPr>
          <w:p w14:paraId="78A139E4"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5C36E9D8" w14:textId="695A0B56" w:rsidR="00DF3EAD" w:rsidRPr="00DF3EAD" w:rsidRDefault="00DF3EAD" w:rsidP="00DF3EA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tcPr>
          <w:p w14:paraId="41B5F3C9" w14:textId="77777777" w:rsidR="00DF3EAD" w:rsidRPr="00DF3EAD" w:rsidRDefault="00DF3EAD" w:rsidP="00DF3EAD">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7C564A92" w14:textId="3E71C1C7"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(8,690)</w:t>
            </w:r>
          </w:p>
        </w:tc>
        <w:tc>
          <w:tcPr>
            <w:tcW w:w="112" w:type="dxa"/>
          </w:tcPr>
          <w:p w14:paraId="1577BA1A"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2D2B430D" w14:textId="2D23B979" w:rsidR="00DF3EAD" w:rsidRPr="003A564F" w:rsidRDefault="00DF3EAD" w:rsidP="00DF3EAD">
            <w:pPr>
              <w:tabs>
                <w:tab w:val="decimal" w:pos="540"/>
              </w:tabs>
              <w:spacing w:line="320" w:lineRule="exact"/>
              <w:rPr>
                <w:rFonts w:hAnsi="Times New Roman" w:cs="Times New Roman"/>
                <w:sz w:val="18"/>
                <w:szCs w:val="18"/>
                <w:cs/>
              </w:rPr>
            </w:pPr>
            <w:r w:rsidRPr="003A564F">
              <w:rPr>
                <w:rFonts w:hAnsi="Times New Roman" w:cs="Times New Roman"/>
                <w:sz w:val="18"/>
                <w:szCs w:val="18"/>
              </w:rPr>
              <w:t>-</w:t>
            </w:r>
          </w:p>
        </w:tc>
        <w:tc>
          <w:tcPr>
            <w:tcW w:w="90" w:type="dxa"/>
          </w:tcPr>
          <w:p w14:paraId="6FB807C3" w14:textId="77777777" w:rsidR="00DF3EAD" w:rsidRPr="003A564F"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20EACF8" w14:textId="4E8F2A0D" w:rsidR="00DF3EAD" w:rsidRPr="003A564F" w:rsidRDefault="00DF3EAD" w:rsidP="00DF3EAD">
            <w:pPr>
              <w:tabs>
                <w:tab w:val="decimal" w:pos="995"/>
              </w:tabs>
              <w:spacing w:line="320" w:lineRule="exact"/>
              <w:rPr>
                <w:rFonts w:hAnsi="Times New Roman" w:cs="Times New Roman"/>
                <w:sz w:val="18"/>
                <w:szCs w:val="18"/>
              </w:rPr>
            </w:pPr>
            <w:r w:rsidRPr="003A564F">
              <w:rPr>
                <w:rFonts w:hAnsi="Times New Roman" w:cs="Times New Roman"/>
                <w:sz w:val="18"/>
                <w:szCs w:val="18"/>
                <w:cs/>
              </w:rPr>
              <w:t>(4</w:t>
            </w:r>
            <w:r w:rsidRPr="003A564F">
              <w:rPr>
                <w:rFonts w:hAnsi="Times New Roman" w:cs="Times New Roman"/>
                <w:sz w:val="18"/>
                <w:szCs w:val="18"/>
              </w:rPr>
              <w:t>,</w:t>
            </w:r>
            <w:r w:rsidRPr="003A564F">
              <w:rPr>
                <w:rFonts w:hAnsi="Times New Roman" w:cs="Times New Roman"/>
                <w:sz w:val="18"/>
                <w:szCs w:val="18"/>
                <w:cs/>
              </w:rPr>
              <w:t>362</w:t>
            </w:r>
            <w:r w:rsidRPr="003A564F">
              <w:rPr>
                <w:rFonts w:hAnsi="Times New Roman" w:cs="Times New Roman"/>
                <w:sz w:val="18"/>
                <w:szCs w:val="18"/>
              </w:rPr>
              <w:t>,</w:t>
            </w:r>
            <w:r w:rsidRPr="003A564F">
              <w:rPr>
                <w:rFonts w:hAnsi="Times New Roman" w:cs="Times New Roman"/>
                <w:sz w:val="18"/>
                <w:szCs w:val="18"/>
                <w:cs/>
              </w:rPr>
              <w:t>749)</w:t>
            </w:r>
          </w:p>
        </w:tc>
      </w:tr>
      <w:tr w:rsidR="00683DB6" w:rsidRPr="00C86665" w14:paraId="34AAE257" w14:textId="77777777" w:rsidTr="00683DB6">
        <w:trPr>
          <w:trHeight w:val="144"/>
        </w:trPr>
        <w:tc>
          <w:tcPr>
            <w:tcW w:w="3150" w:type="dxa"/>
            <w:vAlign w:val="bottom"/>
          </w:tcPr>
          <w:p w14:paraId="651AE5FA" w14:textId="6A41F38A" w:rsidR="00683DB6" w:rsidRPr="00C86665" w:rsidRDefault="00683DB6" w:rsidP="00683DB6">
            <w:pPr>
              <w:spacing w:line="320" w:lineRule="exact"/>
              <w:ind w:left="162" w:right="-108" w:hanging="162"/>
              <w:rPr>
                <w:rFonts w:hAnsi="Times New Roman" w:cs="Times New Roman"/>
                <w:b/>
                <w:bCs/>
                <w:sz w:val="18"/>
                <w:szCs w:val="18"/>
              </w:rPr>
            </w:pPr>
            <w:r>
              <w:rPr>
                <w:rFonts w:hAnsi="Times New Roman" w:cs="Times New Roman"/>
                <w:b/>
                <w:bCs/>
                <w:sz w:val="18"/>
                <w:szCs w:val="18"/>
              </w:rPr>
              <w:t>Net investment income and insurance</w:t>
            </w:r>
          </w:p>
        </w:tc>
        <w:tc>
          <w:tcPr>
            <w:tcW w:w="1130" w:type="dxa"/>
            <w:tcBorders>
              <w:top w:val="single" w:sz="4" w:space="0" w:color="auto"/>
            </w:tcBorders>
            <w:vAlign w:val="bottom"/>
          </w:tcPr>
          <w:p w14:paraId="53F597EA" w14:textId="77777777" w:rsidR="00683DB6" w:rsidRPr="00DF3EAD" w:rsidRDefault="00683DB6" w:rsidP="00683DB6">
            <w:pPr>
              <w:tabs>
                <w:tab w:val="decimal" w:pos="1014"/>
              </w:tabs>
              <w:spacing w:line="320" w:lineRule="exact"/>
              <w:rPr>
                <w:rFonts w:hAnsi="Times New Roman" w:cs="Times New Roman"/>
                <w:sz w:val="18"/>
                <w:szCs w:val="18"/>
              </w:rPr>
            </w:pPr>
          </w:p>
        </w:tc>
        <w:tc>
          <w:tcPr>
            <w:tcW w:w="130" w:type="dxa"/>
            <w:vAlign w:val="bottom"/>
          </w:tcPr>
          <w:p w14:paraId="0FD1BBA9" w14:textId="77777777" w:rsidR="00683DB6" w:rsidRPr="00DF3EAD" w:rsidRDefault="00683DB6" w:rsidP="00683DB6">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7C18F917" w14:textId="77777777" w:rsidR="00683DB6" w:rsidRPr="00DF3EAD" w:rsidRDefault="00683DB6" w:rsidP="00683DB6">
            <w:pPr>
              <w:tabs>
                <w:tab w:val="decimal" w:pos="731"/>
                <w:tab w:val="decimal" w:pos="918"/>
              </w:tabs>
              <w:spacing w:line="320" w:lineRule="exact"/>
              <w:jc w:val="center"/>
              <w:rPr>
                <w:rFonts w:hAnsi="Times New Roman" w:cs="Times New Roman"/>
                <w:sz w:val="18"/>
                <w:szCs w:val="18"/>
              </w:rPr>
            </w:pPr>
          </w:p>
        </w:tc>
        <w:tc>
          <w:tcPr>
            <w:tcW w:w="90" w:type="dxa"/>
            <w:vAlign w:val="bottom"/>
          </w:tcPr>
          <w:p w14:paraId="6518D81F" w14:textId="77777777" w:rsidR="00683DB6" w:rsidRPr="00DF3EAD" w:rsidRDefault="00683DB6" w:rsidP="00683DB6">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05280557" w14:textId="77777777" w:rsidR="00683DB6" w:rsidRPr="00DF3EAD" w:rsidRDefault="00683DB6" w:rsidP="00683DB6">
            <w:pPr>
              <w:spacing w:line="320" w:lineRule="exact"/>
              <w:jc w:val="center"/>
              <w:rPr>
                <w:rFonts w:hAnsi="Times New Roman" w:cs="Times New Roman"/>
                <w:sz w:val="18"/>
                <w:szCs w:val="18"/>
              </w:rPr>
            </w:pPr>
          </w:p>
        </w:tc>
        <w:tc>
          <w:tcPr>
            <w:tcW w:w="112" w:type="dxa"/>
            <w:vAlign w:val="bottom"/>
          </w:tcPr>
          <w:p w14:paraId="6B61998B" w14:textId="77777777" w:rsidR="00683DB6" w:rsidRPr="00DF3EAD" w:rsidRDefault="00683DB6" w:rsidP="00683DB6">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1A4C5984" w14:textId="77777777" w:rsidR="00683DB6" w:rsidRPr="003A564F" w:rsidRDefault="00683DB6" w:rsidP="00683DB6">
            <w:pPr>
              <w:tabs>
                <w:tab w:val="decimal" w:pos="880"/>
              </w:tabs>
              <w:spacing w:line="320" w:lineRule="exact"/>
              <w:rPr>
                <w:rFonts w:hAnsi="Times New Roman" w:cs="Times New Roman"/>
                <w:sz w:val="18"/>
                <w:szCs w:val="18"/>
              </w:rPr>
            </w:pPr>
          </w:p>
        </w:tc>
        <w:tc>
          <w:tcPr>
            <w:tcW w:w="90" w:type="dxa"/>
            <w:vAlign w:val="bottom"/>
          </w:tcPr>
          <w:p w14:paraId="7E12E5B4" w14:textId="77777777" w:rsidR="00683DB6" w:rsidRPr="003A564F" w:rsidRDefault="00683DB6" w:rsidP="00683DB6">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360338E8" w14:textId="77777777" w:rsidR="00683DB6" w:rsidRPr="003A564F" w:rsidRDefault="00683DB6" w:rsidP="00683DB6">
            <w:pPr>
              <w:tabs>
                <w:tab w:val="decimal" w:pos="995"/>
              </w:tabs>
              <w:spacing w:line="320" w:lineRule="exact"/>
              <w:rPr>
                <w:rFonts w:hAnsi="Times New Roman" w:cs="Times New Roman"/>
                <w:sz w:val="18"/>
                <w:szCs w:val="18"/>
                <w:cs/>
              </w:rPr>
            </w:pPr>
          </w:p>
        </w:tc>
      </w:tr>
      <w:tr w:rsidR="00683DB6" w:rsidRPr="00C86665" w14:paraId="45D5AB8A" w14:textId="77777777" w:rsidTr="00683DB6">
        <w:trPr>
          <w:trHeight w:val="144"/>
        </w:trPr>
        <w:tc>
          <w:tcPr>
            <w:tcW w:w="3150" w:type="dxa"/>
            <w:vAlign w:val="bottom"/>
          </w:tcPr>
          <w:p w14:paraId="28A91210" w14:textId="466419DA" w:rsidR="00683DB6" w:rsidRPr="00C86665" w:rsidRDefault="00683DB6" w:rsidP="00683DB6">
            <w:pPr>
              <w:spacing w:line="320" w:lineRule="exact"/>
              <w:ind w:left="162" w:right="-108" w:firstLine="16"/>
              <w:rPr>
                <w:rFonts w:hAnsi="Times New Roman" w:cs="Times New Roman"/>
                <w:b/>
                <w:bCs/>
                <w:sz w:val="18"/>
                <w:szCs w:val="18"/>
              </w:rPr>
            </w:pPr>
            <w:r>
              <w:rPr>
                <w:rFonts w:hAnsi="Times New Roman" w:cs="Times New Roman"/>
                <w:b/>
                <w:bCs/>
                <w:sz w:val="18"/>
                <w:szCs w:val="18"/>
              </w:rPr>
              <w:t>finance expenses</w:t>
            </w:r>
          </w:p>
        </w:tc>
        <w:tc>
          <w:tcPr>
            <w:tcW w:w="1130" w:type="dxa"/>
            <w:tcBorders>
              <w:bottom w:val="single" w:sz="4" w:space="0" w:color="auto"/>
            </w:tcBorders>
            <w:vAlign w:val="bottom"/>
          </w:tcPr>
          <w:p w14:paraId="7926AA3E" w14:textId="654D1F6B" w:rsidR="00683DB6" w:rsidRPr="00DF3EAD" w:rsidRDefault="00683DB6" w:rsidP="00683DB6">
            <w:pPr>
              <w:tabs>
                <w:tab w:val="decimal" w:pos="1014"/>
              </w:tabs>
              <w:spacing w:line="320" w:lineRule="exact"/>
              <w:rPr>
                <w:rFonts w:hAnsi="Times New Roman" w:cs="Times New Roman"/>
                <w:sz w:val="18"/>
                <w:szCs w:val="18"/>
              </w:rPr>
            </w:pPr>
            <w:r w:rsidRPr="00DF3EAD">
              <w:rPr>
                <w:rFonts w:hAnsi="Times New Roman" w:cs="Times New Roman"/>
                <w:sz w:val="18"/>
                <w:szCs w:val="18"/>
              </w:rPr>
              <w:t>(4,354,059)</w:t>
            </w:r>
          </w:p>
        </w:tc>
        <w:tc>
          <w:tcPr>
            <w:tcW w:w="130" w:type="dxa"/>
            <w:vAlign w:val="bottom"/>
          </w:tcPr>
          <w:p w14:paraId="5B5E178D" w14:textId="77777777" w:rsidR="00683DB6" w:rsidRPr="00DF3EAD" w:rsidRDefault="00683DB6" w:rsidP="00683DB6">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43BA6A98" w14:textId="5ABB3EE2" w:rsidR="00683DB6" w:rsidRPr="00DF3EAD" w:rsidRDefault="00683DB6" w:rsidP="00683DB6">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rPr>
              <w:t>-</w:t>
            </w:r>
          </w:p>
        </w:tc>
        <w:tc>
          <w:tcPr>
            <w:tcW w:w="90" w:type="dxa"/>
            <w:vAlign w:val="bottom"/>
          </w:tcPr>
          <w:p w14:paraId="6198120C" w14:textId="77777777" w:rsidR="00683DB6" w:rsidRPr="00DF3EAD" w:rsidRDefault="00683DB6" w:rsidP="00683DB6">
            <w:pPr>
              <w:tabs>
                <w:tab w:val="decimal" w:pos="743"/>
              </w:tabs>
              <w:spacing w:line="320" w:lineRule="exact"/>
              <w:rPr>
                <w:rFonts w:hAnsi="Times New Roman" w:cs="Times New Roman"/>
                <w:sz w:val="18"/>
                <w:szCs w:val="18"/>
              </w:rPr>
            </w:pPr>
          </w:p>
        </w:tc>
        <w:tc>
          <w:tcPr>
            <w:tcW w:w="1058" w:type="dxa"/>
            <w:tcBorders>
              <w:bottom w:val="single" w:sz="4" w:space="0" w:color="auto"/>
            </w:tcBorders>
            <w:vAlign w:val="bottom"/>
          </w:tcPr>
          <w:p w14:paraId="21F9457B" w14:textId="5C685D56" w:rsidR="00683DB6" w:rsidRPr="00DF3EAD" w:rsidRDefault="00683DB6" w:rsidP="00683DB6">
            <w:pPr>
              <w:spacing w:line="320" w:lineRule="exact"/>
              <w:jc w:val="center"/>
              <w:rPr>
                <w:rFonts w:hAnsi="Times New Roman" w:cs="Times New Roman"/>
                <w:sz w:val="18"/>
                <w:szCs w:val="18"/>
              </w:rPr>
            </w:pPr>
            <w:r w:rsidRPr="00DF3EAD">
              <w:rPr>
                <w:rFonts w:hAnsi="Times New Roman" w:cs="Times New Roman"/>
                <w:sz w:val="18"/>
                <w:szCs w:val="18"/>
              </w:rPr>
              <w:t>-</w:t>
            </w:r>
          </w:p>
        </w:tc>
        <w:tc>
          <w:tcPr>
            <w:tcW w:w="112" w:type="dxa"/>
            <w:vAlign w:val="bottom"/>
          </w:tcPr>
          <w:p w14:paraId="72EB4178" w14:textId="77777777" w:rsidR="00683DB6" w:rsidRPr="00DF3EAD" w:rsidRDefault="00683DB6" w:rsidP="00683DB6">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463B84DD" w14:textId="61780C8C" w:rsidR="00683DB6" w:rsidRPr="003A564F" w:rsidRDefault="00683DB6" w:rsidP="00683DB6">
            <w:pPr>
              <w:tabs>
                <w:tab w:val="decimal" w:pos="880"/>
              </w:tabs>
              <w:spacing w:line="320" w:lineRule="exact"/>
              <w:rPr>
                <w:rFonts w:hAnsi="Times New Roman" w:cs="Times New Roman"/>
                <w:sz w:val="18"/>
                <w:szCs w:val="18"/>
              </w:rPr>
            </w:pPr>
            <w:r w:rsidRPr="003A564F">
              <w:rPr>
                <w:rFonts w:hAnsi="Times New Roman" w:cs="Times New Roman"/>
                <w:sz w:val="18"/>
                <w:szCs w:val="18"/>
              </w:rPr>
              <w:t>6,061,322</w:t>
            </w:r>
          </w:p>
        </w:tc>
        <w:tc>
          <w:tcPr>
            <w:tcW w:w="90" w:type="dxa"/>
            <w:vAlign w:val="bottom"/>
          </w:tcPr>
          <w:p w14:paraId="7464FE41" w14:textId="77777777" w:rsidR="00683DB6" w:rsidRPr="003A564F" w:rsidRDefault="00683DB6" w:rsidP="00683DB6">
            <w:pPr>
              <w:tabs>
                <w:tab w:val="decimal" w:pos="1060"/>
              </w:tabs>
              <w:spacing w:line="320" w:lineRule="exact"/>
              <w:rPr>
                <w:rFonts w:hAnsi="Times New Roman" w:cs="Times New Roman"/>
                <w:sz w:val="18"/>
                <w:szCs w:val="18"/>
              </w:rPr>
            </w:pPr>
          </w:p>
        </w:tc>
        <w:tc>
          <w:tcPr>
            <w:tcW w:w="1080" w:type="dxa"/>
            <w:tcBorders>
              <w:bottom w:val="single" w:sz="4" w:space="0" w:color="auto"/>
            </w:tcBorders>
            <w:vAlign w:val="bottom"/>
          </w:tcPr>
          <w:p w14:paraId="617AFA00" w14:textId="1D5C7746" w:rsidR="00683DB6" w:rsidRPr="003A564F" w:rsidRDefault="00683DB6" w:rsidP="00683DB6">
            <w:pPr>
              <w:tabs>
                <w:tab w:val="decimal" w:pos="995"/>
              </w:tabs>
              <w:spacing w:line="320" w:lineRule="exact"/>
              <w:rPr>
                <w:rFonts w:hAnsi="Times New Roman" w:cs="Times New Roman"/>
                <w:sz w:val="18"/>
                <w:szCs w:val="18"/>
              </w:rPr>
            </w:pPr>
            <w:r w:rsidRPr="003A564F">
              <w:rPr>
                <w:rFonts w:hAnsi="Times New Roman" w:cs="Times New Roman"/>
                <w:sz w:val="18"/>
                <w:szCs w:val="18"/>
                <w:cs/>
              </w:rPr>
              <w:t>1</w:t>
            </w:r>
            <w:r w:rsidRPr="003A564F">
              <w:rPr>
                <w:rFonts w:hAnsi="Times New Roman" w:cs="Times New Roman"/>
                <w:sz w:val="18"/>
                <w:szCs w:val="18"/>
              </w:rPr>
              <w:t>,</w:t>
            </w:r>
            <w:r w:rsidRPr="003A564F">
              <w:rPr>
                <w:rFonts w:hAnsi="Times New Roman" w:cs="Times New Roman"/>
                <w:sz w:val="18"/>
                <w:szCs w:val="18"/>
                <w:cs/>
              </w:rPr>
              <w:t>707</w:t>
            </w:r>
            <w:r w:rsidRPr="003A564F">
              <w:rPr>
                <w:rFonts w:hAnsi="Times New Roman" w:cs="Times New Roman"/>
                <w:sz w:val="18"/>
                <w:szCs w:val="18"/>
              </w:rPr>
              <w:t>,</w:t>
            </w:r>
            <w:r w:rsidRPr="003A564F">
              <w:rPr>
                <w:rFonts w:hAnsi="Times New Roman" w:cs="Times New Roman"/>
                <w:sz w:val="18"/>
                <w:szCs w:val="18"/>
                <w:cs/>
              </w:rPr>
              <w:t>263</w:t>
            </w:r>
          </w:p>
        </w:tc>
      </w:tr>
      <w:tr w:rsidR="00683DB6" w:rsidRPr="00C86665" w14:paraId="4A67E928" w14:textId="77777777" w:rsidTr="00683DB6">
        <w:trPr>
          <w:trHeight w:val="144"/>
        </w:trPr>
        <w:tc>
          <w:tcPr>
            <w:tcW w:w="3150" w:type="dxa"/>
            <w:vAlign w:val="center"/>
          </w:tcPr>
          <w:p w14:paraId="3122A94C" w14:textId="77777777" w:rsidR="00683DB6" w:rsidRPr="00C86665" w:rsidRDefault="00683DB6" w:rsidP="00683DB6">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30" w:type="dxa"/>
            <w:tcBorders>
              <w:top w:val="single" w:sz="4" w:space="0" w:color="auto"/>
            </w:tcBorders>
            <w:vAlign w:val="bottom"/>
          </w:tcPr>
          <w:p w14:paraId="19C58C1F" w14:textId="77777777" w:rsidR="00683DB6" w:rsidRPr="00DF3EAD" w:rsidRDefault="00683DB6" w:rsidP="00683DB6">
            <w:pPr>
              <w:tabs>
                <w:tab w:val="decimal" w:pos="1014"/>
              </w:tabs>
              <w:spacing w:line="320" w:lineRule="exact"/>
              <w:rPr>
                <w:rFonts w:hAnsi="Times New Roman" w:cs="Times New Roman"/>
                <w:sz w:val="18"/>
                <w:szCs w:val="18"/>
              </w:rPr>
            </w:pPr>
          </w:p>
        </w:tc>
        <w:tc>
          <w:tcPr>
            <w:tcW w:w="130" w:type="dxa"/>
          </w:tcPr>
          <w:p w14:paraId="4A9D4DFD" w14:textId="77777777" w:rsidR="00683DB6" w:rsidRPr="00DF3EAD" w:rsidRDefault="00683DB6" w:rsidP="00683DB6">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0FC5BCC1" w14:textId="77777777" w:rsidR="00683DB6" w:rsidRPr="00DF3EAD" w:rsidRDefault="00683DB6" w:rsidP="00683DB6">
            <w:pPr>
              <w:tabs>
                <w:tab w:val="decimal" w:pos="995"/>
              </w:tabs>
              <w:spacing w:line="320" w:lineRule="exact"/>
              <w:rPr>
                <w:rFonts w:hAnsi="Times New Roman" w:cs="Times New Roman"/>
                <w:sz w:val="18"/>
                <w:szCs w:val="18"/>
              </w:rPr>
            </w:pPr>
          </w:p>
        </w:tc>
        <w:tc>
          <w:tcPr>
            <w:tcW w:w="90" w:type="dxa"/>
          </w:tcPr>
          <w:p w14:paraId="2FE6E36C" w14:textId="77777777" w:rsidR="00683DB6" w:rsidRPr="00DF3EAD" w:rsidRDefault="00683DB6" w:rsidP="00683DB6">
            <w:pPr>
              <w:tabs>
                <w:tab w:val="decimal" w:pos="995"/>
              </w:tabs>
              <w:spacing w:line="320" w:lineRule="exact"/>
              <w:rPr>
                <w:rFonts w:hAnsi="Times New Roman" w:cs="Times New Roman"/>
                <w:sz w:val="18"/>
                <w:szCs w:val="18"/>
              </w:rPr>
            </w:pPr>
          </w:p>
        </w:tc>
        <w:tc>
          <w:tcPr>
            <w:tcW w:w="1058" w:type="dxa"/>
            <w:tcBorders>
              <w:top w:val="single" w:sz="4" w:space="0" w:color="auto"/>
            </w:tcBorders>
          </w:tcPr>
          <w:p w14:paraId="47AF7FA0" w14:textId="77777777" w:rsidR="00683DB6" w:rsidRPr="00DF3EAD" w:rsidRDefault="00683DB6" w:rsidP="00683DB6">
            <w:pPr>
              <w:tabs>
                <w:tab w:val="decimal" w:pos="995"/>
              </w:tabs>
              <w:spacing w:line="320" w:lineRule="exact"/>
              <w:rPr>
                <w:rFonts w:hAnsi="Times New Roman" w:cs="Times New Roman"/>
                <w:sz w:val="18"/>
                <w:szCs w:val="18"/>
              </w:rPr>
            </w:pPr>
          </w:p>
        </w:tc>
        <w:tc>
          <w:tcPr>
            <w:tcW w:w="112" w:type="dxa"/>
          </w:tcPr>
          <w:p w14:paraId="32BFEB5A" w14:textId="77777777" w:rsidR="00683DB6" w:rsidRPr="00DF3EAD" w:rsidRDefault="00683DB6" w:rsidP="00683DB6">
            <w:pPr>
              <w:tabs>
                <w:tab w:val="decimal" w:pos="995"/>
              </w:tabs>
              <w:spacing w:line="320" w:lineRule="exact"/>
              <w:rPr>
                <w:rFonts w:hAnsi="Times New Roman" w:cs="Times New Roman"/>
                <w:sz w:val="18"/>
                <w:szCs w:val="18"/>
              </w:rPr>
            </w:pPr>
          </w:p>
        </w:tc>
        <w:tc>
          <w:tcPr>
            <w:tcW w:w="990" w:type="dxa"/>
            <w:tcBorders>
              <w:top w:val="single" w:sz="4" w:space="0" w:color="auto"/>
            </w:tcBorders>
          </w:tcPr>
          <w:p w14:paraId="07B4A774" w14:textId="77777777" w:rsidR="00683DB6" w:rsidRPr="003A564F" w:rsidRDefault="00683DB6" w:rsidP="00683DB6">
            <w:pPr>
              <w:tabs>
                <w:tab w:val="decimal" w:pos="903"/>
              </w:tabs>
              <w:spacing w:line="320" w:lineRule="exact"/>
              <w:rPr>
                <w:rFonts w:hAnsi="Times New Roman" w:cs="Times New Roman"/>
                <w:sz w:val="18"/>
                <w:szCs w:val="18"/>
              </w:rPr>
            </w:pPr>
          </w:p>
        </w:tc>
        <w:tc>
          <w:tcPr>
            <w:tcW w:w="90" w:type="dxa"/>
          </w:tcPr>
          <w:p w14:paraId="3888B2C1" w14:textId="77777777" w:rsidR="00683DB6" w:rsidRPr="003A564F" w:rsidRDefault="00683DB6" w:rsidP="00683DB6">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6F3E76FE" w14:textId="5424FE44" w:rsidR="00683DB6" w:rsidRPr="003A564F" w:rsidRDefault="00683DB6" w:rsidP="00683DB6">
            <w:pPr>
              <w:tabs>
                <w:tab w:val="decimal" w:pos="995"/>
              </w:tabs>
              <w:spacing w:line="320" w:lineRule="exact"/>
              <w:rPr>
                <w:rFonts w:hAnsi="Times New Roman" w:cs="Times New Roman"/>
                <w:sz w:val="18"/>
                <w:szCs w:val="18"/>
              </w:rPr>
            </w:pPr>
            <w:r w:rsidRPr="003A564F">
              <w:rPr>
                <w:rFonts w:hAnsi="Times New Roman" w:cs="Times New Roman"/>
                <w:sz w:val="18"/>
                <w:szCs w:val="18"/>
                <w:cs/>
              </w:rPr>
              <w:t>(3</w:t>
            </w:r>
            <w:r w:rsidRPr="003A564F">
              <w:rPr>
                <w:rFonts w:hAnsi="Times New Roman" w:cs="Times New Roman"/>
                <w:sz w:val="18"/>
                <w:szCs w:val="18"/>
              </w:rPr>
              <w:t>,</w:t>
            </w:r>
            <w:r w:rsidRPr="003A564F">
              <w:rPr>
                <w:rFonts w:hAnsi="Times New Roman" w:cs="Times New Roman"/>
                <w:sz w:val="18"/>
                <w:szCs w:val="18"/>
                <w:cs/>
              </w:rPr>
              <w:t>096)</w:t>
            </w:r>
          </w:p>
        </w:tc>
      </w:tr>
      <w:tr w:rsidR="00683DB6" w:rsidRPr="00C86665" w14:paraId="23AC6B76" w14:textId="77777777" w:rsidTr="00E83FA3">
        <w:trPr>
          <w:trHeight w:val="144"/>
        </w:trPr>
        <w:tc>
          <w:tcPr>
            <w:tcW w:w="3150" w:type="dxa"/>
            <w:vAlign w:val="bottom"/>
          </w:tcPr>
          <w:p w14:paraId="0F68792D" w14:textId="77777777" w:rsidR="00683DB6" w:rsidRPr="00C86665" w:rsidRDefault="00683DB6" w:rsidP="00683DB6">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30" w:type="dxa"/>
            <w:vAlign w:val="bottom"/>
          </w:tcPr>
          <w:p w14:paraId="35FD7E6D" w14:textId="77777777" w:rsidR="00683DB6" w:rsidRPr="00DF3EAD" w:rsidRDefault="00683DB6" w:rsidP="00683DB6">
            <w:pPr>
              <w:tabs>
                <w:tab w:val="decimal" w:pos="1014"/>
              </w:tabs>
              <w:spacing w:line="320" w:lineRule="exact"/>
              <w:rPr>
                <w:rFonts w:hAnsi="Times New Roman" w:cs="Times New Roman"/>
                <w:sz w:val="18"/>
                <w:szCs w:val="18"/>
              </w:rPr>
            </w:pPr>
          </w:p>
        </w:tc>
        <w:tc>
          <w:tcPr>
            <w:tcW w:w="130" w:type="dxa"/>
          </w:tcPr>
          <w:p w14:paraId="58E7F596" w14:textId="77777777" w:rsidR="00683DB6" w:rsidRPr="00DF3EAD" w:rsidRDefault="00683DB6" w:rsidP="00683DB6">
            <w:pPr>
              <w:tabs>
                <w:tab w:val="decimal" w:pos="995"/>
              </w:tabs>
              <w:spacing w:line="320" w:lineRule="exact"/>
              <w:rPr>
                <w:rFonts w:hAnsi="Times New Roman" w:cs="Times New Roman"/>
                <w:sz w:val="18"/>
                <w:szCs w:val="18"/>
              </w:rPr>
            </w:pPr>
          </w:p>
        </w:tc>
        <w:tc>
          <w:tcPr>
            <w:tcW w:w="990" w:type="dxa"/>
            <w:vAlign w:val="bottom"/>
          </w:tcPr>
          <w:p w14:paraId="55C55B1A" w14:textId="77777777" w:rsidR="00683DB6" w:rsidRPr="00DF3EAD" w:rsidRDefault="00683DB6" w:rsidP="00683DB6">
            <w:pPr>
              <w:tabs>
                <w:tab w:val="decimal" w:pos="995"/>
              </w:tabs>
              <w:spacing w:line="320" w:lineRule="exact"/>
              <w:rPr>
                <w:rFonts w:hAnsi="Times New Roman" w:cs="Times New Roman"/>
                <w:sz w:val="18"/>
                <w:szCs w:val="18"/>
              </w:rPr>
            </w:pPr>
          </w:p>
        </w:tc>
        <w:tc>
          <w:tcPr>
            <w:tcW w:w="90" w:type="dxa"/>
          </w:tcPr>
          <w:p w14:paraId="0F44C599" w14:textId="77777777" w:rsidR="00683DB6" w:rsidRPr="00DF3EAD" w:rsidRDefault="00683DB6" w:rsidP="00683DB6">
            <w:pPr>
              <w:tabs>
                <w:tab w:val="decimal" w:pos="995"/>
              </w:tabs>
              <w:spacing w:line="320" w:lineRule="exact"/>
              <w:rPr>
                <w:rFonts w:hAnsi="Times New Roman" w:cs="Times New Roman"/>
                <w:sz w:val="18"/>
                <w:szCs w:val="18"/>
              </w:rPr>
            </w:pPr>
          </w:p>
        </w:tc>
        <w:tc>
          <w:tcPr>
            <w:tcW w:w="1058" w:type="dxa"/>
          </w:tcPr>
          <w:p w14:paraId="5C5D2731" w14:textId="77777777" w:rsidR="00683DB6" w:rsidRPr="00DF3EAD" w:rsidRDefault="00683DB6" w:rsidP="00683DB6">
            <w:pPr>
              <w:tabs>
                <w:tab w:val="decimal" w:pos="995"/>
              </w:tabs>
              <w:spacing w:line="320" w:lineRule="exact"/>
              <w:rPr>
                <w:rFonts w:hAnsi="Times New Roman" w:cs="Times New Roman"/>
                <w:sz w:val="18"/>
                <w:szCs w:val="18"/>
              </w:rPr>
            </w:pPr>
          </w:p>
        </w:tc>
        <w:tc>
          <w:tcPr>
            <w:tcW w:w="112" w:type="dxa"/>
          </w:tcPr>
          <w:p w14:paraId="7CB56DDF" w14:textId="77777777" w:rsidR="00683DB6" w:rsidRPr="00DF3EAD" w:rsidRDefault="00683DB6" w:rsidP="00683DB6">
            <w:pPr>
              <w:tabs>
                <w:tab w:val="decimal" w:pos="995"/>
              </w:tabs>
              <w:spacing w:line="320" w:lineRule="exact"/>
              <w:rPr>
                <w:rFonts w:hAnsi="Times New Roman" w:cs="Times New Roman"/>
                <w:sz w:val="18"/>
                <w:szCs w:val="18"/>
              </w:rPr>
            </w:pPr>
          </w:p>
        </w:tc>
        <w:tc>
          <w:tcPr>
            <w:tcW w:w="990" w:type="dxa"/>
          </w:tcPr>
          <w:p w14:paraId="5744F381" w14:textId="77777777" w:rsidR="00683DB6" w:rsidRPr="003A564F" w:rsidRDefault="00683DB6" w:rsidP="00683DB6">
            <w:pPr>
              <w:tabs>
                <w:tab w:val="decimal" w:pos="903"/>
              </w:tabs>
              <w:spacing w:line="320" w:lineRule="exact"/>
              <w:rPr>
                <w:rFonts w:hAnsi="Times New Roman" w:cs="Times New Roman"/>
                <w:sz w:val="18"/>
                <w:szCs w:val="18"/>
              </w:rPr>
            </w:pPr>
          </w:p>
        </w:tc>
        <w:tc>
          <w:tcPr>
            <w:tcW w:w="90" w:type="dxa"/>
          </w:tcPr>
          <w:p w14:paraId="0B3E807F" w14:textId="77777777" w:rsidR="00683DB6" w:rsidRPr="003A564F" w:rsidRDefault="00683DB6" w:rsidP="00683DB6">
            <w:pPr>
              <w:tabs>
                <w:tab w:val="decimal" w:pos="995"/>
              </w:tabs>
              <w:spacing w:line="320" w:lineRule="exact"/>
              <w:rPr>
                <w:rFonts w:hAnsi="Times New Roman" w:cs="Times New Roman"/>
                <w:sz w:val="18"/>
                <w:szCs w:val="18"/>
              </w:rPr>
            </w:pPr>
          </w:p>
        </w:tc>
        <w:tc>
          <w:tcPr>
            <w:tcW w:w="1080" w:type="dxa"/>
          </w:tcPr>
          <w:p w14:paraId="77D43970" w14:textId="2A3B5710" w:rsidR="00683DB6" w:rsidRPr="003A564F" w:rsidRDefault="00683DB6" w:rsidP="00683DB6">
            <w:pPr>
              <w:tabs>
                <w:tab w:val="decimal" w:pos="995"/>
              </w:tabs>
              <w:spacing w:line="320" w:lineRule="exact"/>
              <w:rPr>
                <w:rFonts w:hAnsi="Times New Roman" w:cs="Times New Roman"/>
                <w:sz w:val="18"/>
                <w:szCs w:val="18"/>
              </w:rPr>
            </w:pPr>
            <w:r w:rsidRPr="003A564F">
              <w:rPr>
                <w:rFonts w:hAnsi="Times New Roman" w:cs="Times New Roman"/>
                <w:sz w:val="18"/>
                <w:szCs w:val="18"/>
                <w:cs/>
              </w:rPr>
              <w:t>(217</w:t>
            </w:r>
            <w:r w:rsidRPr="003A564F">
              <w:rPr>
                <w:rFonts w:hAnsi="Times New Roman" w:cs="Times New Roman"/>
                <w:sz w:val="18"/>
                <w:szCs w:val="18"/>
              </w:rPr>
              <w:t>,</w:t>
            </w:r>
            <w:r w:rsidRPr="003A564F">
              <w:rPr>
                <w:rFonts w:hAnsi="Times New Roman" w:cs="Times New Roman"/>
                <w:sz w:val="18"/>
                <w:szCs w:val="18"/>
                <w:cs/>
              </w:rPr>
              <w:t>760)</w:t>
            </w:r>
          </w:p>
        </w:tc>
      </w:tr>
      <w:tr w:rsidR="00683DB6" w:rsidRPr="00C86665" w14:paraId="43733A51" w14:textId="77777777" w:rsidTr="00E83FA3">
        <w:trPr>
          <w:trHeight w:val="144"/>
        </w:trPr>
        <w:tc>
          <w:tcPr>
            <w:tcW w:w="3150" w:type="dxa"/>
            <w:vAlign w:val="bottom"/>
          </w:tcPr>
          <w:p w14:paraId="28A34564" w14:textId="77777777" w:rsidR="00683DB6" w:rsidRPr="00C86665" w:rsidRDefault="00683DB6" w:rsidP="00683DB6">
            <w:pPr>
              <w:spacing w:line="320" w:lineRule="exact"/>
              <w:ind w:right="-108"/>
              <w:rPr>
                <w:rFonts w:hAnsi="Times New Roman"/>
                <w:sz w:val="18"/>
                <w:szCs w:val="18"/>
                <w:cs/>
              </w:rPr>
            </w:pPr>
            <w:r w:rsidRPr="00C86665">
              <w:rPr>
                <w:rFonts w:hAnsi="Times New Roman"/>
                <w:sz w:val="18"/>
                <w:szCs w:val="18"/>
              </w:rPr>
              <w:t>Other income</w:t>
            </w:r>
          </w:p>
        </w:tc>
        <w:tc>
          <w:tcPr>
            <w:tcW w:w="1130" w:type="dxa"/>
            <w:vAlign w:val="bottom"/>
          </w:tcPr>
          <w:p w14:paraId="1AA9D7A9" w14:textId="77777777" w:rsidR="00683DB6" w:rsidRPr="00DF3EAD" w:rsidRDefault="00683DB6" w:rsidP="00683DB6">
            <w:pPr>
              <w:tabs>
                <w:tab w:val="decimal" w:pos="1014"/>
              </w:tabs>
              <w:spacing w:line="320" w:lineRule="exact"/>
              <w:rPr>
                <w:rFonts w:hAnsi="Times New Roman" w:cs="Times New Roman"/>
                <w:sz w:val="18"/>
                <w:szCs w:val="18"/>
              </w:rPr>
            </w:pPr>
          </w:p>
        </w:tc>
        <w:tc>
          <w:tcPr>
            <w:tcW w:w="130" w:type="dxa"/>
          </w:tcPr>
          <w:p w14:paraId="00C32911" w14:textId="77777777" w:rsidR="00683DB6" w:rsidRPr="00DF3EAD" w:rsidRDefault="00683DB6" w:rsidP="00683DB6">
            <w:pPr>
              <w:tabs>
                <w:tab w:val="decimal" w:pos="995"/>
              </w:tabs>
              <w:spacing w:line="320" w:lineRule="exact"/>
              <w:rPr>
                <w:rFonts w:hAnsi="Times New Roman" w:cs="Times New Roman"/>
                <w:sz w:val="18"/>
                <w:szCs w:val="18"/>
              </w:rPr>
            </w:pPr>
          </w:p>
        </w:tc>
        <w:tc>
          <w:tcPr>
            <w:tcW w:w="990" w:type="dxa"/>
            <w:vAlign w:val="bottom"/>
          </w:tcPr>
          <w:p w14:paraId="5A0B2D44" w14:textId="77777777" w:rsidR="00683DB6" w:rsidRPr="00DF3EAD" w:rsidRDefault="00683DB6" w:rsidP="00683DB6">
            <w:pPr>
              <w:tabs>
                <w:tab w:val="decimal" w:pos="995"/>
              </w:tabs>
              <w:spacing w:line="320" w:lineRule="exact"/>
              <w:rPr>
                <w:rFonts w:hAnsi="Times New Roman" w:cs="Times New Roman"/>
                <w:sz w:val="18"/>
                <w:szCs w:val="18"/>
              </w:rPr>
            </w:pPr>
          </w:p>
        </w:tc>
        <w:tc>
          <w:tcPr>
            <w:tcW w:w="90" w:type="dxa"/>
          </w:tcPr>
          <w:p w14:paraId="79D47D77" w14:textId="77777777" w:rsidR="00683DB6" w:rsidRPr="00DF3EAD" w:rsidRDefault="00683DB6" w:rsidP="00683DB6">
            <w:pPr>
              <w:tabs>
                <w:tab w:val="decimal" w:pos="995"/>
              </w:tabs>
              <w:spacing w:line="320" w:lineRule="exact"/>
              <w:rPr>
                <w:rFonts w:hAnsi="Times New Roman" w:cs="Times New Roman"/>
                <w:sz w:val="18"/>
                <w:szCs w:val="18"/>
              </w:rPr>
            </w:pPr>
          </w:p>
        </w:tc>
        <w:tc>
          <w:tcPr>
            <w:tcW w:w="1058" w:type="dxa"/>
          </w:tcPr>
          <w:p w14:paraId="67DE3BE2" w14:textId="77777777" w:rsidR="00683DB6" w:rsidRPr="00DF3EAD" w:rsidRDefault="00683DB6" w:rsidP="00683DB6">
            <w:pPr>
              <w:tabs>
                <w:tab w:val="decimal" w:pos="540"/>
              </w:tabs>
              <w:spacing w:line="320" w:lineRule="exact"/>
              <w:rPr>
                <w:rFonts w:hAnsi="Times New Roman" w:cs="Times New Roman"/>
                <w:sz w:val="18"/>
                <w:szCs w:val="18"/>
              </w:rPr>
            </w:pPr>
          </w:p>
        </w:tc>
        <w:tc>
          <w:tcPr>
            <w:tcW w:w="112" w:type="dxa"/>
          </w:tcPr>
          <w:p w14:paraId="53AC3E78" w14:textId="77777777" w:rsidR="00683DB6" w:rsidRPr="00DF3EAD" w:rsidRDefault="00683DB6" w:rsidP="00683DB6">
            <w:pPr>
              <w:tabs>
                <w:tab w:val="decimal" w:pos="995"/>
              </w:tabs>
              <w:spacing w:line="320" w:lineRule="exact"/>
              <w:rPr>
                <w:rFonts w:hAnsi="Times New Roman" w:cs="Times New Roman"/>
                <w:sz w:val="18"/>
                <w:szCs w:val="18"/>
              </w:rPr>
            </w:pPr>
          </w:p>
        </w:tc>
        <w:tc>
          <w:tcPr>
            <w:tcW w:w="990" w:type="dxa"/>
          </w:tcPr>
          <w:p w14:paraId="11E5549E" w14:textId="77777777" w:rsidR="00683DB6" w:rsidRPr="003A564F" w:rsidRDefault="00683DB6" w:rsidP="00683DB6">
            <w:pPr>
              <w:tabs>
                <w:tab w:val="decimal" w:pos="903"/>
              </w:tabs>
              <w:spacing w:line="320" w:lineRule="exact"/>
              <w:rPr>
                <w:rFonts w:hAnsi="Times New Roman" w:cs="Times New Roman"/>
                <w:sz w:val="18"/>
                <w:szCs w:val="18"/>
              </w:rPr>
            </w:pPr>
          </w:p>
        </w:tc>
        <w:tc>
          <w:tcPr>
            <w:tcW w:w="90" w:type="dxa"/>
          </w:tcPr>
          <w:p w14:paraId="25EBEEC4" w14:textId="77777777" w:rsidR="00683DB6" w:rsidRPr="003A564F" w:rsidRDefault="00683DB6" w:rsidP="00683DB6">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6733A5F9" w14:textId="4187CAEB" w:rsidR="00683DB6" w:rsidRPr="003A564F" w:rsidRDefault="00683DB6" w:rsidP="00683DB6">
            <w:pPr>
              <w:tabs>
                <w:tab w:val="decimal" w:pos="995"/>
              </w:tabs>
              <w:spacing w:line="320" w:lineRule="exact"/>
              <w:rPr>
                <w:rFonts w:hAnsi="Times New Roman" w:cs="Times New Roman"/>
                <w:sz w:val="18"/>
                <w:szCs w:val="18"/>
              </w:rPr>
            </w:pPr>
            <w:r w:rsidRPr="003A564F">
              <w:rPr>
                <w:rFonts w:hAnsi="Times New Roman" w:cs="Times New Roman"/>
                <w:sz w:val="18"/>
                <w:szCs w:val="18"/>
                <w:cs/>
              </w:rPr>
              <w:t>101</w:t>
            </w:r>
            <w:r w:rsidRPr="003A564F">
              <w:rPr>
                <w:rFonts w:hAnsi="Times New Roman" w:cs="Times New Roman"/>
                <w:sz w:val="18"/>
                <w:szCs w:val="18"/>
              </w:rPr>
              <w:t>,</w:t>
            </w:r>
            <w:r w:rsidRPr="003A564F">
              <w:rPr>
                <w:rFonts w:hAnsi="Times New Roman" w:cs="Times New Roman"/>
                <w:sz w:val="18"/>
                <w:szCs w:val="18"/>
                <w:cs/>
              </w:rPr>
              <w:t>524</w:t>
            </w:r>
          </w:p>
        </w:tc>
      </w:tr>
      <w:tr w:rsidR="00683DB6" w:rsidRPr="00C86665" w14:paraId="1E1914E4" w14:textId="77777777" w:rsidTr="00935B62">
        <w:trPr>
          <w:trHeight w:val="144"/>
        </w:trPr>
        <w:tc>
          <w:tcPr>
            <w:tcW w:w="3150" w:type="dxa"/>
            <w:vAlign w:val="bottom"/>
          </w:tcPr>
          <w:p w14:paraId="36910EBE" w14:textId="35613FE8" w:rsidR="00683DB6" w:rsidRPr="00935B62" w:rsidRDefault="00683DB6" w:rsidP="00683DB6">
            <w:pPr>
              <w:spacing w:line="320" w:lineRule="exact"/>
              <w:ind w:left="162" w:right="-108" w:hanging="162"/>
              <w:rPr>
                <w:rFonts w:hAnsi="Times New Roman" w:cstheme="minorBidi"/>
                <w:sz w:val="18"/>
                <w:szCs w:val="18"/>
                <w:cs/>
              </w:rPr>
            </w:pPr>
            <w:r w:rsidRPr="00935B62">
              <w:rPr>
                <w:rFonts w:hAnsi="Times New Roman" w:cs="Times New Roman"/>
                <w:b/>
                <w:bCs/>
                <w:sz w:val="18"/>
                <w:szCs w:val="18"/>
              </w:rPr>
              <w:t>Profits before income tax expense</w:t>
            </w:r>
          </w:p>
        </w:tc>
        <w:tc>
          <w:tcPr>
            <w:tcW w:w="1130" w:type="dxa"/>
            <w:vAlign w:val="bottom"/>
          </w:tcPr>
          <w:p w14:paraId="75EF5647" w14:textId="77777777" w:rsidR="00683DB6" w:rsidRPr="00935B62" w:rsidRDefault="00683DB6" w:rsidP="00683DB6">
            <w:pPr>
              <w:tabs>
                <w:tab w:val="decimal" w:pos="1014"/>
              </w:tabs>
              <w:spacing w:line="320" w:lineRule="exact"/>
              <w:rPr>
                <w:rFonts w:hAnsi="Times New Roman" w:cs="Times New Roman"/>
                <w:sz w:val="18"/>
                <w:szCs w:val="18"/>
              </w:rPr>
            </w:pPr>
          </w:p>
        </w:tc>
        <w:tc>
          <w:tcPr>
            <w:tcW w:w="130" w:type="dxa"/>
          </w:tcPr>
          <w:p w14:paraId="79CDD807" w14:textId="77777777" w:rsidR="00683DB6" w:rsidRPr="00935B62" w:rsidRDefault="00683DB6" w:rsidP="00683DB6">
            <w:pPr>
              <w:tabs>
                <w:tab w:val="decimal" w:pos="995"/>
              </w:tabs>
              <w:spacing w:line="320" w:lineRule="exact"/>
              <w:rPr>
                <w:rFonts w:hAnsi="Times New Roman" w:cs="Times New Roman"/>
                <w:sz w:val="18"/>
                <w:szCs w:val="18"/>
              </w:rPr>
            </w:pPr>
          </w:p>
        </w:tc>
        <w:tc>
          <w:tcPr>
            <w:tcW w:w="990" w:type="dxa"/>
            <w:vAlign w:val="bottom"/>
          </w:tcPr>
          <w:p w14:paraId="68E576A8" w14:textId="77777777" w:rsidR="00683DB6" w:rsidRPr="00935B62" w:rsidRDefault="00683DB6" w:rsidP="00683DB6">
            <w:pPr>
              <w:tabs>
                <w:tab w:val="decimal" w:pos="995"/>
              </w:tabs>
              <w:spacing w:line="320" w:lineRule="exact"/>
              <w:rPr>
                <w:rFonts w:hAnsi="Times New Roman" w:cs="Times New Roman"/>
                <w:sz w:val="18"/>
                <w:szCs w:val="18"/>
              </w:rPr>
            </w:pPr>
          </w:p>
        </w:tc>
        <w:tc>
          <w:tcPr>
            <w:tcW w:w="90" w:type="dxa"/>
          </w:tcPr>
          <w:p w14:paraId="4605FD72" w14:textId="77777777" w:rsidR="00683DB6" w:rsidRPr="00935B62" w:rsidRDefault="00683DB6" w:rsidP="00683DB6">
            <w:pPr>
              <w:tabs>
                <w:tab w:val="decimal" w:pos="995"/>
              </w:tabs>
              <w:spacing w:line="320" w:lineRule="exact"/>
              <w:rPr>
                <w:rFonts w:hAnsi="Times New Roman" w:cs="Times New Roman"/>
                <w:sz w:val="18"/>
                <w:szCs w:val="18"/>
              </w:rPr>
            </w:pPr>
          </w:p>
        </w:tc>
        <w:tc>
          <w:tcPr>
            <w:tcW w:w="1058" w:type="dxa"/>
          </w:tcPr>
          <w:p w14:paraId="6ED8E643" w14:textId="77777777" w:rsidR="00683DB6" w:rsidRPr="00935B62" w:rsidRDefault="00683DB6" w:rsidP="00683DB6">
            <w:pPr>
              <w:tabs>
                <w:tab w:val="decimal" w:pos="995"/>
              </w:tabs>
              <w:spacing w:line="320" w:lineRule="exact"/>
              <w:rPr>
                <w:rFonts w:hAnsi="Times New Roman" w:cs="Times New Roman"/>
                <w:sz w:val="18"/>
                <w:szCs w:val="18"/>
              </w:rPr>
            </w:pPr>
          </w:p>
        </w:tc>
        <w:tc>
          <w:tcPr>
            <w:tcW w:w="112" w:type="dxa"/>
          </w:tcPr>
          <w:p w14:paraId="12068F1B" w14:textId="77777777" w:rsidR="00683DB6" w:rsidRPr="00935B62" w:rsidRDefault="00683DB6" w:rsidP="00683DB6">
            <w:pPr>
              <w:tabs>
                <w:tab w:val="decimal" w:pos="995"/>
              </w:tabs>
              <w:spacing w:line="320" w:lineRule="exact"/>
              <w:rPr>
                <w:rFonts w:hAnsi="Times New Roman" w:cs="Times New Roman"/>
                <w:sz w:val="18"/>
                <w:szCs w:val="18"/>
              </w:rPr>
            </w:pPr>
          </w:p>
        </w:tc>
        <w:tc>
          <w:tcPr>
            <w:tcW w:w="990" w:type="dxa"/>
          </w:tcPr>
          <w:p w14:paraId="20ACAE8A" w14:textId="77777777" w:rsidR="00683DB6" w:rsidRPr="00935B62" w:rsidRDefault="00683DB6" w:rsidP="00683DB6">
            <w:pPr>
              <w:tabs>
                <w:tab w:val="decimal" w:pos="903"/>
              </w:tabs>
              <w:spacing w:line="320" w:lineRule="exact"/>
              <w:rPr>
                <w:rFonts w:hAnsi="Times New Roman" w:cs="Times New Roman"/>
                <w:sz w:val="18"/>
                <w:szCs w:val="18"/>
              </w:rPr>
            </w:pPr>
          </w:p>
        </w:tc>
        <w:tc>
          <w:tcPr>
            <w:tcW w:w="90" w:type="dxa"/>
          </w:tcPr>
          <w:p w14:paraId="1BB0B2A9" w14:textId="77777777" w:rsidR="00683DB6" w:rsidRPr="00935B62" w:rsidRDefault="00683DB6" w:rsidP="00683DB6">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64C2BEA8" w14:textId="6AEC8578" w:rsidR="00683DB6" w:rsidRPr="00935B62" w:rsidRDefault="00683DB6" w:rsidP="00683DB6">
            <w:pPr>
              <w:tabs>
                <w:tab w:val="decimal" w:pos="995"/>
              </w:tabs>
              <w:spacing w:line="320" w:lineRule="exact"/>
              <w:rPr>
                <w:rFonts w:hAnsi="Times New Roman" w:cs="Times New Roman"/>
                <w:sz w:val="18"/>
                <w:szCs w:val="18"/>
                <w:cs/>
              </w:rPr>
            </w:pPr>
            <w:r w:rsidRPr="00935B62">
              <w:rPr>
                <w:rFonts w:hAnsi="Times New Roman" w:cs="Times New Roman"/>
                <w:color w:val="000000" w:themeColor="text1"/>
                <w:sz w:val="18"/>
                <w:szCs w:val="18"/>
                <w:cs/>
              </w:rPr>
              <w:t>3</w:t>
            </w:r>
            <w:r w:rsidRPr="00935B62">
              <w:rPr>
                <w:rFonts w:hAnsi="Times New Roman" w:cs="Times New Roman"/>
                <w:color w:val="000000" w:themeColor="text1"/>
                <w:sz w:val="18"/>
                <w:szCs w:val="18"/>
              </w:rPr>
              <w:t>,</w:t>
            </w:r>
            <w:r w:rsidRPr="00935B62">
              <w:rPr>
                <w:rFonts w:hAnsi="Times New Roman" w:cs="Times New Roman"/>
                <w:color w:val="000000" w:themeColor="text1"/>
                <w:sz w:val="18"/>
                <w:szCs w:val="18"/>
                <w:cs/>
              </w:rPr>
              <w:t>595</w:t>
            </w:r>
            <w:r w:rsidRPr="00935B62">
              <w:rPr>
                <w:rFonts w:hAnsi="Times New Roman" w:cs="Times New Roman"/>
                <w:color w:val="000000" w:themeColor="text1"/>
                <w:sz w:val="18"/>
                <w:szCs w:val="18"/>
              </w:rPr>
              <w:t>,</w:t>
            </w:r>
            <w:r w:rsidRPr="00935B62">
              <w:rPr>
                <w:rFonts w:hAnsi="Times New Roman" w:cs="Times New Roman"/>
                <w:color w:val="000000" w:themeColor="text1"/>
                <w:sz w:val="18"/>
                <w:szCs w:val="18"/>
                <w:cs/>
              </w:rPr>
              <w:t>813</w:t>
            </w:r>
          </w:p>
        </w:tc>
      </w:tr>
      <w:tr w:rsidR="00683DB6" w:rsidRPr="00C86665" w14:paraId="1F477C03" w14:textId="77777777" w:rsidTr="00935B62">
        <w:trPr>
          <w:trHeight w:val="144"/>
        </w:trPr>
        <w:tc>
          <w:tcPr>
            <w:tcW w:w="3150" w:type="dxa"/>
            <w:vAlign w:val="bottom"/>
          </w:tcPr>
          <w:p w14:paraId="43432AD9" w14:textId="77777777" w:rsidR="00683DB6" w:rsidRPr="00935B62" w:rsidRDefault="00683DB6" w:rsidP="00683DB6">
            <w:pPr>
              <w:spacing w:line="320" w:lineRule="exact"/>
              <w:ind w:left="162" w:right="-108" w:hanging="162"/>
              <w:rPr>
                <w:rFonts w:hAnsi="Times New Roman" w:cs="Times New Roman"/>
                <w:sz w:val="18"/>
                <w:szCs w:val="18"/>
                <w:cs/>
              </w:rPr>
            </w:pPr>
            <w:r w:rsidRPr="00935B62">
              <w:rPr>
                <w:rFonts w:hAnsi="Times New Roman" w:cs="Times New Roman"/>
                <w:sz w:val="18"/>
                <w:szCs w:val="18"/>
              </w:rPr>
              <w:t>Income tax expense</w:t>
            </w:r>
          </w:p>
        </w:tc>
        <w:tc>
          <w:tcPr>
            <w:tcW w:w="1130" w:type="dxa"/>
            <w:vAlign w:val="bottom"/>
          </w:tcPr>
          <w:p w14:paraId="02CF8D45" w14:textId="77777777" w:rsidR="00683DB6" w:rsidRPr="00935B62" w:rsidRDefault="00683DB6" w:rsidP="00683DB6">
            <w:pPr>
              <w:tabs>
                <w:tab w:val="decimal" w:pos="1014"/>
              </w:tabs>
              <w:spacing w:line="320" w:lineRule="exact"/>
              <w:rPr>
                <w:rFonts w:hAnsi="Times New Roman" w:cs="Times New Roman"/>
                <w:sz w:val="18"/>
                <w:szCs w:val="18"/>
              </w:rPr>
            </w:pPr>
          </w:p>
        </w:tc>
        <w:tc>
          <w:tcPr>
            <w:tcW w:w="130" w:type="dxa"/>
          </w:tcPr>
          <w:p w14:paraId="6F6B39A6" w14:textId="77777777" w:rsidR="00683DB6" w:rsidRPr="00935B62" w:rsidRDefault="00683DB6" w:rsidP="00683DB6">
            <w:pPr>
              <w:tabs>
                <w:tab w:val="decimal" w:pos="995"/>
              </w:tabs>
              <w:spacing w:line="320" w:lineRule="exact"/>
              <w:rPr>
                <w:rFonts w:hAnsi="Times New Roman" w:cs="Times New Roman"/>
                <w:sz w:val="18"/>
                <w:szCs w:val="18"/>
              </w:rPr>
            </w:pPr>
          </w:p>
        </w:tc>
        <w:tc>
          <w:tcPr>
            <w:tcW w:w="990" w:type="dxa"/>
            <w:vAlign w:val="bottom"/>
          </w:tcPr>
          <w:p w14:paraId="7F8F8E3D" w14:textId="77777777" w:rsidR="00683DB6" w:rsidRPr="00935B62" w:rsidRDefault="00683DB6" w:rsidP="00683DB6">
            <w:pPr>
              <w:tabs>
                <w:tab w:val="decimal" w:pos="995"/>
              </w:tabs>
              <w:spacing w:line="320" w:lineRule="exact"/>
              <w:rPr>
                <w:rFonts w:hAnsi="Times New Roman" w:cs="Times New Roman"/>
                <w:sz w:val="18"/>
                <w:szCs w:val="18"/>
              </w:rPr>
            </w:pPr>
          </w:p>
        </w:tc>
        <w:tc>
          <w:tcPr>
            <w:tcW w:w="90" w:type="dxa"/>
          </w:tcPr>
          <w:p w14:paraId="4150B185" w14:textId="77777777" w:rsidR="00683DB6" w:rsidRPr="00935B62" w:rsidRDefault="00683DB6" w:rsidP="00683DB6">
            <w:pPr>
              <w:tabs>
                <w:tab w:val="decimal" w:pos="995"/>
              </w:tabs>
              <w:spacing w:line="320" w:lineRule="exact"/>
              <w:rPr>
                <w:rFonts w:hAnsi="Times New Roman" w:cs="Times New Roman"/>
                <w:sz w:val="18"/>
                <w:szCs w:val="18"/>
                <w:cs/>
              </w:rPr>
            </w:pPr>
          </w:p>
        </w:tc>
        <w:tc>
          <w:tcPr>
            <w:tcW w:w="1058" w:type="dxa"/>
          </w:tcPr>
          <w:p w14:paraId="4FB722CB" w14:textId="77777777" w:rsidR="00683DB6" w:rsidRPr="00935B62" w:rsidRDefault="00683DB6" w:rsidP="00683DB6">
            <w:pPr>
              <w:tabs>
                <w:tab w:val="decimal" w:pos="995"/>
              </w:tabs>
              <w:spacing w:line="320" w:lineRule="exact"/>
              <w:rPr>
                <w:rFonts w:hAnsi="Times New Roman" w:cs="Times New Roman"/>
                <w:sz w:val="18"/>
                <w:szCs w:val="18"/>
                <w:cs/>
              </w:rPr>
            </w:pPr>
          </w:p>
        </w:tc>
        <w:tc>
          <w:tcPr>
            <w:tcW w:w="112" w:type="dxa"/>
          </w:tcPr>
          <w:p w14:paraId="3FBE99AB" w14:textId="77777777" w:rsidR="00683DB6" w:rsidRPr="00935B62" w:rsidRDefault="00683DB6" w:rsidP="00683DB6">
            <w:pPr>
              <w:tabs>
                <w:tab w:val="decimal" w:pos="995"/>
              </w:tabs>
              <w:spacing w:line="320" w:lineRule="exact"/>
              <w:rPr>
                <w:rFonts w:hAnsi="Times New Roman" w:cs="Times New Roman"/>
                <w:sz w:val="18"/>
                <w:szCs w:val="18"/>
                <w:cs/>
              </w:rPr>
            </w:pPr>
          </w:p>
        </w:tc>
        <w:tc>
          <w:tcPr>
            <w:tcW w:w="990" w:type="dxa"/>
          </w:tcPr>
          <w:p w14:paraId="0E19F962" w14:textId="77777777" w:rsidR="00683DB6" w:rsidRPr="00935B62" w:rsidRDefault="00683DB6" w:rsidP="00683DB6">
            <w:pPr>
              <w:tabs>
                <w:tab w:val="decimal" w:pos="995"/>
              </w:tabs>
              <w:spacing w:line="320" w:lineRule="exact"/>
              <w:rPr>
                <w:rFonts w:hAnsi="Times New Roman" w:cs="Times New Roman"/>
                <w:sz w:val="18"/>
                <w:szCs w:val="18"/>
                <w:cs/>
              </w:rPr>
            </w:pPr>
          </w:p>
        </w:tc>
        <w:tc>
          <w:tcPr>
            <w:tcW w:w="90" w:type="dxa"/>
          </w:tcPr>
          <w:p w14:paraId="1580EA4A" w14:textId="77777777" w:rsidR="00683DB6" w:rsidRPr="00935B62" w:rsidRDefault="00683DB6" w:rsidP="00683DB6">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DA8C984" w14:textId="5AF5E6E5" w:rsidR="00683DB6" w:rsidRPr="00935B62" w:rsidRDefault="00683DB6" w:rsidP="00683DB6">
            <w:pPr>
              <w:tabs>
                <w:tab w:val="decimal" w:pos="995"/>
              </w:tabs>
              <w:spacing w:line="320" w:lineRule="exact"/>
              <w:rPr>
                <w:rFonts w:hAnsi="Times New Roman" w:cs="Times New Roman"/>
                <w:sz w:val="18"/>
                <w:szCs w:val="18"/>
              </w:rPr>
            </w:pPr>
            <w:r w:rsidRPr="00935B62">
              <w:rPr>
                <w:rFonts w:hAnsi="Times New Roman" w:cs="Times New Roman"/>
                <w:color w:val="000000" w:themeColor="text1"/>
                <w:sz w:val="18"/>
                <w:szCs w:val="18"/>
                <w:cs/>
              </w:rPr>
              <w:t>278</w:t>
            </w:r>
            <w:r w:rsidRPr="00935B62">
              <w:rPr>
                <w:rFonts w:hAnsi="Times New Roman" w:cs="Times New Roman"/>
                <w:color w:val="000000" w:themeColor="text1"/>
                <w:sz w:val="18"/>
                <w:szCs w:val="18"/>
              </w:rPr>
              <w:t>,</w:t>
            </w:r>
            <w:r w:rsidRPr="00935B62">
              <w:rPr>
                <w:rFonts w:hAnsi="Times New Roman" w:cs="Times New Roman"/>
                <w:color w:val="000000" w:themeColor="text1"/>
                <w:sz w:val="18"/>
                <w:szCs w:val="18"/>
                <w:cs/>
              </w:rPr>
              <w:t>342</w:t>
            </w:r>
          </w:p>
        </w:tc>
      </w:tr>
      <w:tr w:rsidR="00683DB6" w:rsidRPr="00C86665" w14:paraId="5D237283" w14:textId="77777777" w:rsidTr="00935B62">
        <w:trPr>
          <w:trHeight w:val="144"/>
        </w:trPr>
        <w:tc>
          <w:tcPr>
            <w:tcW w:w="3150" w:type="dxa"/>
            <w:vAlign w:val="bottom"/>
          </w:tcPr>
          <w:p w14:paraId="146D3544" w14:textId="77777777" w:rsidR="00683DB6" w:rsidRPr="00935B62" w:rsidRDefault="00683DB6" w:rsidP="00683DB6">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935B62">
              <w:rPr>
                <w:rFonts w:hAnsi="Times New Roman" w:cs="Times New Roman"/>
                <w:b/>
                <w:bCs/>
                <w:sz w:val="18"/>
                <w:szCs w:val="18"/>
              </w:rPr>
              <w:t>Net profit for the year</w:t>
            </w:r>
          </w:p>
        </w:tc>
        <w:tc>
          <w:tcPr>
            <w:tcW w:w="1130" w:type="dxa"/>
            <w:vAlign w:val="bottom"/>
          </w:tcPr>
          <w:p w14:paraId="3CA131B1" w14:textId="77777777" w:rsidR="00683DB6" w:rsidRPr="00935B62" w:rsidRDefault="00683DB6" w:rsidP="00683DB6">
            <w:pPr>
              <w:tabs>
                <w:tab w:val="decimal" w:pos="1014"/>
              </w:tabs>
              <w:spacing w:line="320" w:lineRule="exact"/>
              <w:rPr>
                <w:rFonts w:hAnsi="Times New Roman" w:cs="Times New Roman"/>
                <w:sz w:val="18"/>
                <w:szCs w:val="18"/>
              </w:rPr>
            </w:pPr>
          </w:p>
        </w:tc>
        <w:tc>
          <w:tcPr>
            <w:tcW w:w="130" w:type="dxa"/>
          </w:tcPr>
          <w:p w14:paraId="0EFC31CA" w14:textId="77777777" w:rsidR="00683DB6" w:rsidRPr="00935B62" w:rsidRDefault="00683DB6" w:rsidP="00683DB6">
            <w:pPr>
              <w:tabs>
                <w:tab w:val="decimal" w:pos="995"/>
              </w:tabs>
              <w:spacing w:line="320" w:lineRule="exact"/>
              <w:rPr>
                <w:rFonts w:hAnsi="Times New Roman" w:cs="Times New Roman"/>
                <w:sz w:val="18"/>
                <w:szCs w:val="18"/>
              </w:rPr>
            </w:pPr>
          </w:p>
        </w:tc>
        <w:tc>
          <w:tcPr>
            <w:tcW w:w="990" w:type="dxa"/>
            <w:vAlign w:val="bottom"/>
          </w:tcPr>
          <w:p w14:paraId="7C0EC7BA" w14:textId="77777777" w:rsidR="00683DB6" w:rsidRPr="00935B62" w:rsidRDefault="00683DB6" w:rsidP="00683DB6">
            <w:pPr>
              <w:tabs>
                <w:tab w:val="decimal" w:pos="995"/>
              </w:tabs>
              <w:spacing w:line="320" w:lineRule="exact"/>
              <w:rPr>
                <w:rFonts w:hAnsi="Times New Roman" w:cs="Times New Roman"/>
                <w:sz w:val="18"/>
                <w:szCs w:val="18"/>
              </w:rPr>
            </w:pPr>
          </w:p>
        </w:tc>
        <w:tc>
          <w:tcPr>
            <w:tcW w:w="90" w:type="dxa"/>
          </w:tcPr>
          <w:p w14:paraId="5E11375C" w14:textId="77777777" w:rsidR="00683DB6" w:rsidRPr="00935B62" w:rsidRDefault="00683DB6" w:rsidP="00683DB6">
            <w:pPr>
              <w:tabs>
                <w:tab w:val="decimal" w:pos="995"/>
              </w:tabs>
              <w:spacing w:line="320" w:lineRule="exact"/>
              <w:rPr>
                <w:rFonts w:hAnsi="Times New Roman" w:cs="Times New Roman"/>
                <w:sz w:val="18"/>
                <w:szCs w:val="18"/>
              </w:rPr>
            </w:pPr>
          </w:p>
        </w:tc>
        <w:tc>
          <w:tcPr>
            <w:tcW w:w="1058" w:type="dxa"/>
          </w:tcPr>
          <w:p w14:paraId="5585A9F3" w14:textId="77777777" w:rsidR="00683DB6" w:rsidRPr="00935B62" w:rsidRDefault="00683DB6" w:rsidP="00683DB6">
            <w:pPr>
              <w:tabs>
                <w:tab w:val="decimal" w:pos="995"/>
              </w:tabs>
              <w:spacing w:line="320" w:lineRule="exact"/>
              <w:rPr>
                <w:rFonts w:hAnsi="Times New Roman" w:cs="Times New Roman"/>
                <w:sz w:val="18"/>
                <w:szCs w:val="18"/>
              </w:rPr>
            </w:pPr>
          </w:p>
        </w:tc>
        <w:tc>
          <w:tcPr>
            <w:tcW w:w="112" w:type="dxa"/>
          </w:tcPr>
          <w:p w14:paraId="03D5ADD7" w14:textId="77777777" w:rsidR="00683DB6" w:rsidRPr="00935B62" w:rsidRDefault="00683DB6" w:rsidP="00683DB6">
            <w:pPr>
              <w:tabs>
                <w:tab w:val="decimal" w:pos="995"/>
              </w:tabs>
              <w:spacing w:line="320" w:lineRule="exact"/>
              <w:rPr>
                <w:rFonts w:hAnsi="Times New Roman" w:cs="Times New Roman"/>
                <w:sz w:val="18"/>
                <w:szCs w:val="18"/>
              </w:rPr>
            </w:pPr>
          </w:p>
        </w:tc>
        <w:tc>
          <w:tcPr>
            <w:tcW w:w="990" w:type="dxa"/>
          </w:tcPr>
          <w:p w14:paraId="377ACD6C" w14:textId="77777777" w:rsidR="00683DB6" w:rsidRPr="00935B62" w:rsidRDefault="00683DB6" w:rsidP="00683DB6">
            <w:pPr>
              <w:tabs>
                <w:tab w:val="decimal" w:pos="995"/>
              </w:tabs>
              <w:spacing w:line="320" w:lineRule="exact"/>
              <w:rPr>
                <w:rFonts w:hAnsi="Times New Roman" w:cs="Times New Roman"/>
                <w:sz w:val="18"/>
                <w:szCs w:val="18"/>
              </w:rPr>
            </w:pPr>
          </w:p>
        </w:tc>
        <w:tc>
          <w:tcPr>
            <w:tcW w:w="90" w:type="dxa"/>
          </w:tcPr>
          <w:p w14:paraId="7D278A89" w14:textId="77777777" w:rsidR="00683DB6" w:rsidRPr="00935B62" w:rsidRDefault="00683DB6" w:rsidP="00683DB6">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70FAB5F5" w14:textId="0AD9E070" w:rsidR="00683DB6" w:rsidRPr="00935B62" w:rsidRDefault="00683DB6" w:rsidP="00683DB6">
            <w:pPr>
              <w:tabs>
                <w:tab w:val="decimal" w:pos="995"/>
              </w:tabs>
              <w:spacing w:line="320" w:lineRule="exact"/>
              <w:rPr>
                <w:rFonts w:hAnsi="Times New Roman" w:cs="Times New Roman"/>
                <w:sz w:val="18"/>
                <w:szCs w:val="18"/>
              </w:rPr>
            </w:pPr>
            <w:r w:rsidRPr="00935B62">
              <w:rPr>
                <w:rFonts w:hAnsi="Times New Roman" w:cs="Times New Roman"/>
                <w:color w:val="000000" w:themeColor="text1"/>
                <w:sz w:val="18"/>
                <w:szCs w:val="18"/>
                <w:cs/>
              </w:rPr>
              <w:t>3</w:t>
            </w:r>
            <w:r w:rsidRPr="00935B62">
              <w:rPr>
                <w:rFonts w:hAnsi="Times New Roman" w:cs="Times New Roman"/>
                <w:color w:val="000000" w:themeColor="text1"/>
                <w:sz w:val="18"/>
                <w:szCs w:val="18"/>
              </w:rPr>
              <w:t>,</w:t>
            </w:r>
            <w:r w:rsidRPr="00935B62">
              <w:rPr>
                <w:rFonts w:hAnsi="Times New Roman" w:cs="Times New Roman"/>
                <w:color w:val="000000" w:themeColor="text1"/>
                <w:sz w:val="18"/>
                <w:szCs w:val="18"/>
                <w:cs/>
              </w:rPr>
              <w:t>317</w:t>
            </w:r>
            <w:r w:rsidRPr="00935B62">
              <w:rPr>
                <w:rFonts w:hAnsi="Times New Roman" w:cs="Times New Roman"/>
                <w:color w:val="000000" w:themeColor="text1"/>
                <w:sz w:val="18"/>
                <w:szCs w:val="18"/>
              </w:rPr>
              <w:t>,</w:t>
            </w:r>
            <w:r w:rsidRPr="00935B62">
              <w:rPr>
                <w:rFonts w:hAnsi="Times New Roman" w:cs="Times New Roman"/>
                <w:color w:val="000000" w:themeColor="text1"/>
                <w:sz w:val="18"/>
                <w:szCs w:val="18"/>
                <w:cs/>
              </w:rPr>
              <w:t>471</w:t>
            </w:r>
          </w:p>
        </w:tc>
      </w:tr>
    </w:tbl>
    <w:p w14:paraId="33ECE4D5" w14:textId="77777777" w:rsidR="00142A0B" w:rsidRPr="007546C1" w:rsidRDefault="00142A0B" w:rsidP="00142A0B">
      <w:pPr>
        <w:ind w:right="-126"/>
        <w:jc w:val="right"/>
        <w:rPr>
          <w:rFonts w:hAnsi="Times New Roman" w:cs="Times New Roman"/>
          <w:b/>
          <w:bCs/>
          <w:color w:val="000000"/>
          <w:sz w:val="20"/>
          <w:szCs w:val="20"/>
        </w:rPr>
      </w:pPr>
      <w:r w:rsidRPr="007546C1">
        <w:rPr>
          <w:rFonts w:hAnsi="Times New Roman" w:cs="Times New Roman"/>
          <w:b/>
          <w:bCs/>
          <w:color w:val="000000"/>
          <w:sz w:val="20"/>
          <w:szCs w:val="20"/>
          <w:cs/>
        </w:rPr>
        <w:br w:type="page"/>
      </w:r>
      <w:r w:rsidRPr="007546C1">
        <w:rPr>
          <w:rFonts w:hAnsi="Times New Roman" w:cs="Times New Roman"/>
          <w:b/>
          <w:bCs/>
          <w:color w:val="000000"/>
          <w:sz w:val="20"/>
          <w:szCs w:val="20"/>
        </w:rPr>
        <w:lastRenderedPageBreak/>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46"/>
        <w:gridCol w:w="1134"/>
        <w:gridCol w:w="130"/>
        <w:gridCol w:w="990"/>
        <w:gridCol w:w="90"/>
        <w:gridCol w:w="1058"/>
        <w:gridCol w:w="112"/>
        <w:gridCol w:w="990"/>
        <w:gridCol w:w="90"/>
        <w:gridCol w:w="1080"/>
      </w:tblGrid>
      <w:tr w:rsidR="00142A0B" w:rsidRPr="00C86665" w14:paraId="14532521" w14:textId="77777777" w:rsidTr="00AA3DA8">
        <w:trPr>
          <w:trHeight w:val="144"/>
        </w:trPr>
        <w:tc>
          <w:tcPr>
            <w:tcW w:w="3146" w:type="dxa"/>
            <w:vAlign w:val="bottom"/>
          </w:tcPr>
          <w:p w14:paraId="22137FAB" w14:textId="77777777" w:rsidR="00142A0B" w:rsidRPr="00C86665" w:rsidRDefault="00142A0B" w:rsidP="001C2E77">
            <w:pPr>
              <w:spacing w:line="320" w:lineRule="exact"/>
              <w:jc w:val="center"/>
              <w:rPr>
                <w:rFonts w:hAnsi="Times New Roman" w:cs="Times New Roman"/>
                <w:sz w:val="18"/>
                <w:szCs w:val="18"/>
                <w:cs/>
              </w:rPr>
            </w:pPr>
          </w:p>
        </w:tc>
        <w:tc>
          <w:tcPr>
            <w:tcW w:w="5674" w:type="dxa"/>
            <w:gridSpan w:val="9"/>
            <w:tcBorders>
              <w:bottom w:val="single" w:sz="4" w:space="0" w:color="auto"/>
            </w:tcBorders>
            <w:vAlign w:val="bottom"/>
          </w:tcPr>
          <w:p w14:paraId="6115971D" w14:textId="77777777" w:rsidR="00142A0B" w:rsidRPr="00C86665" w:rsidRDefault="00142A0B" w:rsidP="001C2E77">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42A0B" w:rsidRPr="00C86665" w14:paraId="33AE8A0C" w14:textId="77777777" w:rsidTr="00AA3DA8">
        <w:trPr>
          <w:trHeight w:val="144"/>
        </w:trPr>
        <w:tc>
          <w:tcPr>
            <w:tcW w:w="3146" w:type="dxa"/>
            <w:vAlign w:val="bottom"/>
          </w:tcPr>
          <w:p w14:paraId="54C4248D" w14:textId="77777777" w:rsidR="00142A0B" w:rsidRPr="00C86665" w:rsidRDefault="00142A0B" w:rsidP="001C2E77">
            <w:pPr>
              <w:spacing w:line="320" w:lineRule="exact"/>
              <w:jc w:val="center"/>
              <w:rPr>
                <w:rFonts w:hAnsi="Times New Roman" w:cs="Times New Roman"/>
                <w:sz w:val="18"/>
                <w:szCs w:val="18"/>
              </w:rPr>
            </w:pPr>
          </w:p>
        </w:tc>
        <w:tc>
          <w:tcPr>
            <w:tcW w:w="5674" w:type="dxa"/>
            <w:gridSpan w:val="9"/>
            <w:tcBorders>
              <w:top w:val="single" w:sz="4" w:space="0" w:color="auto"/>
              <w:bottom w:val="single" w:sz="4" w:space="0" w:color="auto"/>
            </w:tcBorders>
            <w:vAlign w:val="bottom"/>
          </w:tcPr>
          <w:p w14:paraId="03BB0C98" w14:textId="015F322B" w:rsidR="00142A0B" w:rsidRDefault="00142A0B" w:rsidP="001C2E77">
            <w:pPr>
              <w:spacing w:line="320" w:lineRule="exact"/>
              <w:jc w:val="center"/>
              <w:rPr>
                <w:rFonts w:hAnsi="Times New Roman" w:cs="Times New Roman"/>
                <w:b/>
                <w:bCs/>
                <w:sz w:val="18"/>
                <w:szCs w:val="18"/>
              </w:rPr>
            </w:pPr>
            <w:r w:rsidRPr="00C86665">
              <w:rPr>
                <w:rFonts w:hAnsi="Times New Roman" w:cs="Times New Roman"/>
                <w:b/>
                <w:bCs/>
                <w:sz w:val="18"/>
                <w:szCs w:val="18"/>
              </w:rPr>
              <w:t xml:space="preserve">For the </w:t>
            </w:r>
            <w:r>
              <w:rPr>
                <w:rFonts w:hAnsi="Times New Roman" w:cs="Times New Roman"/>
                <w:b/>
                <w:bCs/>
                <w:sz w:val="18"/>
                <w:szCs w:val="18"/>
              </w:rPr>
              <w:t>six</w:t>
            </w:r>
            <w:r w:rsidRPr="00C86665">
              <w:rPr>
                <w:rFonts w:hAnsi="Times New Roman" w:cs="Times New Roman"/>
                <w:b/>
                <w:bCs/>
                <w:sz w:val="18"/>
                <w:szCs w:val="18"/>
              </w:rPr>
              <w:t>-month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Pr>
                <w:rFonts w:hAnsi="Times New Roman" w:cs="Times New Roman"/>
                <w:b/>
                <w:bCs/>
                <w:sz w:val="18"/>
                <w:szCs w:val="18"/>
              </w:rPr>
              <w:t>June</w:t>
            </w:r>
            <w:r w:rsidRPr="00C86665">
              <w:rPr>
                <w:rFonts w:hAnsi="Times New Roman" w:cs="Times New Roman"/>
                <w:b/>
                <w:bCs/>
                <w:sz w:val="18"/>
                <w:szCs w:val="18"/>
              </w:rPr>
              <w:t xml:space="preserve"> 3</w:t>
            </w:r>
            <w:r>
              <w:rPr>
                <w:rFonts w:hAnsi="Times New Roman" w:cs="Times New Roman"/>
                <w:b/>
                <w:bCs/>
                <w:sz w:val="18"/>
                <w:szCs w:val="18"/>
              </w:rPr>
              <w:t>0</w:t>
            </w:r>
            <w:r w:rsidRPr="00C86665">
              <w:rPr>
                <w:rFonts w:hAnsi="Times New Roman" w:cs="Times New Roman"/>
                <w:b/>
                <w:bCs/>
                <w:sz w:val="18"/>
                <w:szCs w:val="18"/>
              </w:rPr>
              <w:t>, 2024</w:t>
            </w:r>
          </w:p>
          <w:p w14:paraId="39DECEC1" w14:textId="77777777" w:rsidR="00142A0B" w:rsidRPr="00C86665" w:rsidRDefault="00142A0B" w:rsidP="001C2E77">
            <w:pPr>
              <w:spacing w:line="320" w:lineRule="exact"/>
              <w:jc w:val="center"/>
              <w:rPr>
                <w:rFonts w:hAnsi="Times New Roman" w:cstheme="minorBidi"/>
                <w:b/>
                <w:bCs/>
                <w:sz w:val="18"/>
                <w:szCs w:val="18"/>
              </w:rPr>
            </w:pPr>
            <w:r>
              <w:rPr>
                <w:rFonts w:hAnsi="Times New Roman" w:cs="Times New Roman"/>
                <w:b/>
                <w:bCs/>
                <w:sz w:val="18"/>
                <w:szCs w:val="18"/>
              </w:rPr>
              <w:t>(Restated)</w:t>
            </w:r>
          </w:p>
        </w:tc>
      </w:tr>
      <w:tr w:rsidR="00142A0B" w:rsidRPr="00C86665" w14:paraId="770D2400" w14:textId="77777777" w:rsidTr="00AA3DA8">
        <w:trPr>
          <w:trHeight w:val="144"/>
        </w:trPr>
        <w:tc>
          <w:tcPr>
            <w:tcW w:w="3146" w:type="dxa"/>
            <w:vAlign w:val="bottom"/>
          </w:tcPr>
          <w:p w14:paraId="49F2B039" w14:textId="77777777" w:rsidR="00142A0B" w:rsidRPr="00C86665" w:rsidRDefault="00142A0B" w:rsidP="001C2E77">
            <w:pPr>
              <w:spacing w:line="320" w:lineRule="exact"/>
              <w:jc w:val="center"/>
              <w:rPr>
                <w:rFonts w:hAnsi="Times New Roman" w:cs="Times New Roman"/>
                <w:sz w:val="18"/>
                <w:szCs w:val="18"/>
              </w:rPr>
            </w:pPr>
          </w:p>
        </w:tc>
        <w:tc>
          <w:tcPr>
            <w:tcW w:w="3402" w:type="dxa"/>
            <w:gridSpan w:val="5"/>
            <w:tcBorders>
              <w:top w:val="single" w:sz="4" w:space="0" w:color="auto"/>
              <w:bottom w:val="single" w:sz="4" w:space="0" w:color="auto"/>
            </w:tcBorders>
            <w:vAlign w:val="bottom"/>
          </w:tcPr>
          <w:p w14:paraId="7E5F4794"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284A06E8"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tcBorders>
          </w:tcPr>
          <w:p w14:paraId="3AF7BBC9"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4CEBEF20"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top w:val="single" w:sz="4" w:space="0" w:color="auto"/>
            </w:tcBorders>
          </w:tcPr>
          <w:p w14:paraId="1241880D" w14:textId="77777777" w:rsidR="00142A0B" w:rsidRPr="00C86665" w:rsidRDefault="00142A0B" w:rsidP="001C2E77">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42A0B" w:rsidRPr="00C86665" w14:paraId="40B67586" w14:textId="77777777" w:rsidTr="00AA3DA8">
        <w:trPr>
          <w:trHeight w:val="144"/>
        </w:trPr>
        <w:tc>
          <w:tcPr>
            <w:tcW w:w="3146" w:type="dxa"/>
            <w:vAlign w:val="bottom"/>
          </w:tcPr>
          <w:p w14:paraId="4E2B0691" w14:textId="77777777" w:rsidR="00142A0B" w:rsidRPr="00C86665" w:rsidRDefault="00142A0B" w:rsidP="001C2E77">
            <w:pPr>
              <w:spacing w:line="320" w:lineRule="exact"/>
              <w:jc w:val="center"/>
              <w:rPr>
                <w:rFonts w:hAnsi="Times New Roman" w:cs="Times New Roman"/>
                <w:sz w:val="18"/>
                <w:szCs w:val="18"/>
              </w:rPr>
            </w:pPr>
          </w:p>
        </w:tc>
        <w:tc>
          <w:tcPr>
            <w:tcW w:w="1134" w:type="dxa"/>
            <w:tcBorders>
              <w:top w:val="single" w:sz="4" w:space="0" w:color="auto"/>
              <w:bottom w:val="single" w:sz="4" w:space="0" w:color="auto"/>
            </w:tcBorders>
          </w:tcPr>
          <w:p w14:paraId="63A7B82C" w14:textId="77777777" w:rsidR="00142A0B" w:rsidRPr="00C86665" w:rsidRDefault="00142A0B" w:rsidP="001C2E77">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general measurement model</w:t>
            </w:r>
          </w:p>
        </w:tc>
        <w:tc>
          <w:tcPr>
            <w:tcW w:w="130" w:type="dxa"/>
            <w:tcBorders>
              <w:top w:val="single" w:sz="4" w:space="0" w:color="auto"/>
            </w:tcBorders>
          </w:tcPr>
          <w:p w14:paraId="34516579"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31AEA59B" w14:textId="77777777" w:rsidR="00142A0B" w:rsidRPr="00C86665" w:rsidRDefault="00142A0B" w:rsidP="001C2E77">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premium allocation approach</w:t>
            </w:r>
          </w:p>
        </w:tc>
        <w:tc>
          <w:tcPr>
            <w:tcW w:w="90" w:type="dxa"/>
          </w:tcPr>
          <w:p w14:paraId="1413EC33" w14:textId="77777777" w:rsidR="00142A0B" w:rsidRPr="00C86665" w:rsidRDefault="00142A0B" w:rsidP="001C2E77">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5B591F8A" w14:textId="77777777" w:rsidR="00142A0B" w:rsidRPr="00C86665" w:rsidRDefault="00142A0B" w:rsidP="001C2E77">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variable fee approach</w:t>
            </w:r>
          </w:p>
        </w:tc>
        <w:tc>
          <w:tcPr>
            <w:tcW w:w="112" w:type="dxa"/>
          </w:tcPr>
          <w:p w14:paraId="051BE81F"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bottom w:val="single" w:sz="4" w:space="0" w:color="auto"/>
            </w:tcBorders>
          </w:tcPr>
          <w:p w14:paraId="1AA4B1D3" w14:textId="77777777" w:rsidR="00142A0B" w:rsidRPr="00C86665" w:rsidRDefault="00142A0B" w:rsidP="001C2E77">
            <w:pPr>
              <w:spacing w:line="320" w:lineRule="exact"/>
              <w:jc w:val="center"/>
              <w:rPr>
                <w:rFonts w:hAnsi="Times New Roman" w:cs="Times New Roman"/>
                <w:b/>
                <w:bCs/>
                <w:sz w:val="18"/>
                <w:szCs w:val="18"/>
                <w:cs/>
              </w:rPr>
            </w:pPr>
          </w:p>
        </w:tc>
        <w:tc>
          <w:tcPr>
            <w:tcW w:w="90" w:type="dxa"/>
          </w:tcPr>
          <w:p w14:paraId="3B46A6D9"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bottom w:val="single" w:sz="4" w:space="0" w:color="auto"/>
            </w:tcBorders>
          </w:tcPr>
          <w:p w14:paraId="207B9958" w14:textId="77777777" w:rsidR="00142A0B" w:rsidRPr="00C86665" w:rsidRDefault="00142A0B" w:rsidP="001C2E77">
            <w:pPr>
              <w:spacing w:line="320" w:lineRule="exact"/>
              <w:jc w:val="center"/>
              <w:rPr>
                <w:rFonts w:hAnsi="Times New Roman" w:cs="Times New Roman"/>
                <w:b/>
                <w:bCs/>
                <w:sz w:val="18"/>
                <w:szCs w:val="18"/>
                <w:cs/>
              </w:rPr>
            </w:pPr>
          </w:p>
        </w:tc>
      </w:tr>
      <w:tr w:rsidR="00DF3EAD" w:rsidRPr="00C86665" w14:paraId="02C66E75" w14:textId="77777777" w:rsidTr="00AA3DA8">
        <w:trPr>
          <w:trHeight w:val="144"/>
        </w:trPr>
        <w:tc>
          <w:tcPr>
            <w:tcW w:w="3146" w:type="dxa"/>
            <w:vAlign w:val="bottom"/>
          </w:tcPr>
          <w:p w14:paraId="32C76421" w14:textId="77777777" w:rsidR="00DF3EAD" w:rsidRPr="00C86665" w:rsidRDefault="00DF3EAD" w:rsidP="00DF3EAD">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34" w:type="dxa"/>
            <w:tcBorders>
              <w:top w:val="single" w:sz="4" w:space="0" w:color="auto"/>
            </w:tcBorders>
          </w:tcPr>
          <w:p w14:paraId="265926A6" w14:textId="3FD2C0D1"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rPr>
              <w:t>5,889,798</w:t>
            </w:r>
          </w:p>
        </w:tc>
        <w:tc>
          <w:tcPr>
            <w:tcW w:w="130" w:type="dxa"/>
          </w:tcPr>
          <w:p w14:paraId="452C6DEB"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5481B260" w14:textId="133BEE64" w:rsidR="00DF3EAD" w:rsidRPr="00DF3EAD" w:rsidRDefault="00DF3EAD" w:rsidP="00DF3EAD">
            <w:pPr>
              <w:tabs>
                <w:tab w:val="decimal" w:pos="918"/>
              </w:tabs>
              <w:spacing w:line="320" w:lineRule="exact"/>
              <w:rPr>
                <w:rFonts w:hAnsi="Times New Roman" w:cs="Times New Roman"/>
                <w:sz w:val="18"/>
                <w:szCs w:val="18"/>
              </w:rPr>
            </w:pPr>
            <w:r w:rsidRPr="00DF3EAD">
              <w:rPr>
                <w:rFonts w:hAnsi="Times New Roman" w:cs="Times New Roman"/>
                <w:sz w:val="18"/>
                <w:szCs w:val="18"/>
              </w:rPr>
              <w:t>839,366</w:t>
            </w:r>
          </w:p>
        </w:tc>
        <w:tc>
          <w:tcPr>
            <w:tcW w:w="90" w:type="dxa"/>
          </w:tcPr>
          <w:p w14:paraId="0EA4FD32"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6A92255A" w14:textId="7D352B58"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17,443</w:t>
            </w:r>
          </w:p>
        </w:tc>
        <w:tc>
          <w:tcPr>
            <w:tcW w:w="112" w:type="dxa"/>
          </w:tcPr>
          <w:p w14:paraId="03AFE4C3"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0DE7B202" w14:textId="7BCCD7EF"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0CA4ADCD"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24AC585B" w14:textId="7C84ED86"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6,746,607</w:t>
            </w:r>
          </w:p>
        </w:tc>
      </w:tr>
      <w:tr w:rsidR="00DF3EAD" w:rsidRPr="00C86665" w14:paraId="37AEDBFB" w14:textId="77777777" w:rsidTr="00AA3DA8">
        <w:trPr>
          <w:trHeight w:val="144"/>
        </w:trPr>
        <w:tc>
          <w:tcPr>
            <w:tcW w:w="3146" w:type="dxa"/>
            <w:vAlign w:val="bottom"/>
          </w:tcPr>
          <w:p w14:paraId="1188385A" w14:textId="77777777" w:rsidR="00DF3EAD" w:rsidRPr="00C86665" w:rsidRDefault="00DF3EAD" w:rsidP="00DF3EAD">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34" w:type="dxa"/>
          </w:tcPr>
          <w:p w14:paraId="31E690DE" w14:textId="129917B5" w:rsidR="00DF3EAD" w:rsidRPr="00DF3EAD" w:rsidRDefault="00DF3EAD" w:rsidP="00DF3EAD">
            <w:pPr>
              <w:tabs>
                <w:tab w:val="decimal" w:pos="1014"/>
              </w:tabs>
              <w:spacing w:line="320" w:lineRule="exact"/>
              <w:rPr>
                <w:rFonts w:hAnsi="Times New Roman" w:cs="Times New Roman"/>
                <w:sz w:val="18"/>
                <w:szCs w:val="18"/>
              </w:rPr>
            </w:pPr>
            <w:r w:rsidRPr="00DF3EAD">
              <w:rPr>
                <w:rFonts w:hAnsi="Times New Roman" w:cs="Times New Roman"/>
                <w:sz w:val="18"/>
                <w:szCs w:val="18"/>
                <w:cs/>
              </w:rPr>
              <w:t>(</w:t>
            </w:r>
            <w:r w:rsidRPr="00DF3EAD">
              <w:rPr>
                <w:rFonts w:hAnsi="Times New Roman" w:cs="Times New Roman"/>
                <w:sz w:val="18"/>
                <w:szCs w:val="18"/>
              </w:rPr>
              <w:t>4,133,140</w:t>
            </w:r>
            <w:r w:rsidRPr="00DF3EAD">
              <w:rPr>
                <w:rFonts w:hAnsi="Times New Roman" w:cs="Times New Roman"/>
                <w:sz w:val="18"/>
                <w:szCs w:val="18"/>
                <w:cs/>
              </w:rPr>
              <w:t>)</w:t>
            </w:r>
          </w:p>
        </w:tc>
        <w:tc>
          <w:tcPr>
            <w:tcW w:w="130" w:type="dxa"/>
          </w:tcPr>
          <w:p w14:paraId="755059A8"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268C6709" w14:textId="162F2F22" w:rsidR="00DF3EAD" w:rsidRPr="00DF3EAD" w:rsidRDefault="00DF3EAD" w:rsidP="00DF3EAD">
            <w:pPr>
              <w:tabs>
                <w:tab w:val="decimal" w:pos="918"/>
              </w:tabs>
              <w:spacing w:line="320" w:lineRule="exact"/>
              <w:rPr>
                <w:rFonts w:hAnsi="Times New Roman" w:cs="Times New Roman"/>
                <w:sz w:val="18"/>
                <w:szCs w:val="18"/>
              </w:rPr>
            </w:pPr>
            <w:r w:rsidRPr="00DF3EAD">
              <w:rPr>
                <w:rFonts w:hAnsi="Times New Roman" w:cs="Times New Roman"/>
                <w:sz w:val="18"/>
                <w:szCs w:val="18"/>
                <w:cs/>
              </w:rPr>
              <w:t>(</w:t>
            </w:r>
            <w:r w:rsidRPr="00DF3EAD">
              <w:rPr>
                <w:rFonts w:hAnsi="Times New Roman" w:cs="Times New Roman"/>
                <w:sz w:val="18"/>
                <w:szCs w:val="18"/>
              </w:rPr>
              <w:t>856,006</w:t>
            </w:r>
            <w:r w:rsidRPr="00DF3EAD">
              <w:rPr>
                <w:rFonts w:hAnsi="Times New Roman" w:cs="Times New Roman"/>
                <w:sz w:val="18"/>
                <w:szCs w:val="18"/>
                <w:cs/>
              </w:rPr>
              <w:t>)</w:t>
            </w:r>
          </w:p>
        </w:tc>
        <w:tc>
          <w:tcPr>
            <w:tcW w:w="90" w:type="dxa"/>
          </w:tcPr>
          <w:p w14:paraId="73599869" w14:textId="77777777" w:rsidR="00DF3EAD" w:rsidRPr="00DF3EAD" w:rsidRDefault="00DF3EAD" w:rsidP="00DF3EAD">
            <w:pPr>
              <w:tabs>
                <w:tab w:val="decimal" w:pos="1060"/>
              </w:tabs>
              <w:spacing w:line="320" w:lineRule="exact"/>
              <w:rPr>
                <w:rFonts w:hAnsi="Times New Roman" w:cs="Times New Roman"/>
                <w:sz w:val="18"/>
                <w:szCs w:val="18"/>
              </w:rPr>
            </w:pPr>
          </w:p>
        </w:tc>
        <w:tc>
          <w:tcPr>
            <w:tcW w:w="1058" w:type="dxa"/>
          </w:tcPr>
          <w:p w14:paraId="4F38F3AC" w14:textId="2B2FDD8E"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cs/>
              </w:rPr>
              <w:t>(</w:t>
            </w:r>
            <w:r w:rsidRPr="00DF3EAD">
              <w:rPr>
                <w:rFonts w:hAnsi="Times New Roman" w:cs="Times New Roman"/>
                <w:sz w:val="18"/>
                <w:szCs w:val="18"/>
              </w:rPr>
              <w:t>13,551</w:t>
            </w:r>
            <w:r w:rsidRPr="00DF3EAD">
              <w:rPr>
                <w:rFonts w:hAnsi="Times New Roman" w:cs="Times New Roman"/>
                <w:sz w:val="18"/>
                <w:szCs w:val="18"/>
                <w:cs/>
              </w:rPr>
              <w:t>)</w:t>
            </w:r>
          </w:p>
        </w:tc>
        <w:tc>
          <w:tcPr>
            <w:tcW w:w="112" w:type="dxa"/>
          </w:tcPr>
          <w:p w14:paraId="56E8ED51" w14:textId="77777777" w:rsidR="00DF3EAD" w:rsidRPr="00DF3EAD" w:rsidRDefault="00DF3EAD" w:rsidP="00DF3EAD">
            <w:pPr>
              <w:tabs>
                <w:tab w:val="decimal" w:pos="1060"/>
              </w:tabs>
              <w:spacing w:line="320" w:lineRule="exact"/>
              <w:rPr>
                <w:rFonts w:hAnsi="Times New Roman" w:cs="Times New Roman"/>
                <w:sz w:val="18"/>
                <w:szCs w:val="18"/>
              </w:rPr>
            </w:pPr>
          </w:p>
        </w:tc>
        <w:tc>
          <w:tcPr>
            <w:tcW w:w="990" w:type="dxa"/>
          </w:tcPr>
          <w:p w14:paraId="40E5227A" w14:textId="66535EE2" w:rsidR="00DF3EAD" w:rsidRPr="00DF3EAD" w:rsidRDefault="00DF3EAD" w:rsidP="00DF3EAD">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31688B4C" w14:textId="77777777" w:rsidR="00DF3EAD" w:rsidRPr="00DF3EAD" w:rsidRDefault="00DF3EAD" w:rsidP="00DF3EAD">
            <w:pPr>
              <w:tabs>
                <w:tab w:val="decimal" w:pos="1060"/>
              </w:tabs>
              <w:spacing w:line="320" w:lineRule="exact"/>
              <w:rPr>
                <w:rFonts w:hAnsi="Times New Roman" w:cs="Times New Roman"/>
                <w:sz w:val="18"/>
                <w:szCs w:val="18"/>
              </w:rPr>
            </w:pPr>
          </w:p>
        </w:tc>
        <w:tc>
          <w:tcPr>
            <w:tcW w:w="1080" w:type="dxa"/>
          </w:tcPr>
          <w:p w14:paraId="12B4A872" w14:textId="276BFD30" w:rsidR="00DF3EAD" w:rsidRPr="00DF3EAD" w:rsidRDefault="00DF3EAD" w:rsidP="00DF3EAD">
            <w:pPr>
              <w:tabs>
                <w:tab w:val="decimal" w:pos="995"/>
              </w:tabs>
              <w:spacing w:line="320" w:lineRule="exact"/>
              <w:rPr>
                <w:rFonts w:hAnsi="Times New Roman" w:cs="Times New Roman"/>
                <w:sz w:val="18"/>
                <w:szCs w:val="18"/>
              </w:rPr>
            </w:pPr>
            <w:r w:rsidRPr="00DF3EAD">
              <w:rPr>
                <w:rFonts w:hAnsi="Times New Roman" w:cs="Times New Roman"/>
                <w:sz w:val="18"/>
                <w:szCs w:val="18"/>
              </w:rPr>
              <w:t>(5,002,697)</w:t>
            </w:r>
          </w:p>
        </w:tc>
      </w:tr>
      <w:tr w:rsidR="00AA3DA8" w:rsidRPr="00C86665" w14:paraId="5ED1B342" w14:textId="77777777" w:rsidTr="00AA3DA8">
        <w:trPr>
          <w:trHeight w:val="144"/>
        </w:trPr>
        <w:tc>
          <w:tcPr>
            <w:tcW w:w="3146" w:type="dxa"/>
            <w:vAlign w:val="bottom"/>
          </w:tcPr>
          <w:p w14:paraId="4A39F95C" w14:textId="795DAD6E" w:rsidR="00AA3DA8" w:rsidRPr="00935B62" w:rsidRDefault="005A09D2" w:rsidP="00AA3DA8">
            <w:pPr>
              <w:spacing w:line="320" w:lineRule="exact"/>
              <w:ind w:left="162" w:right="-108" w:hanging="162"/>
              <w:rPr>
                <w:rFonts w:hAnsi="Times New Roman" w:cs="Times New Roman"/>
                <w:sz w:val="18"/>
                <w:szCs w:val="18"/>
              </w:rPr>
            </w:pPr>
            <w:r w:rsidRPr="00935B62">
              <w:rPr>
                <w:rFonts w:hAnsi="Times New Roman" w:cs="Times New Roman"/>
                <w:sz w:val="18"/>
                <w:szCs w:val="18"/>
              </w:rPr>
              <w:t xml:space="preserve">Net income </w:t>
            </w:r>
            <w:r w:rsidRPr="00935B62">
              <w:rPr>
                <w:rFonts w:hAnsi="Times New Roman" w:cstheme="minorBidi" w:hint="cs"/>
                <w:sz w:val="18"/>
                <w:szCs w:val="18"/>
                <w:cs/>
              </w:rPr>
              <w:t>(</w:t>
            </w:r>
            <w:r w:rsidRPr="00935B62">
              <w:rPr>
                <w:rFonts w:hAnsi="Times New Roman" w:cs="Times New Roman"/>
                <w:sz w:val="18"/>
                <w:szCs w:val="18"/>
              </w:rPr>
              <w:t>expense</w:t>
            </w:r>
            <w:r w:rsidRPr="00935B62">
              <w:rPr>
                <w:rFonts w:hAnsi="Times New Roman" w:cstheme="minorBidi" w:hint="cs"/>
                <w:sz w:val="18"/>
                <w:szCs w:val="18"/>
                <w:cs/>
              </w:rPr>
              <w:t xml:space="preserve">) </w:t>
            </w:r>
            <w:r w:rsidRPr="00935B62">
              <w:rPr>
                <w:rFonts w:hAnsi="Times New Roman" w:cs="Times New Roman"/>
                <w:sz w:val="18"/>
                <w:szCs w:val="18"/>
              </w:rPr>
              <w:t xml:space="preserve">from </w:t>
            </w:r>
            <w:r w:rsidRPr="00935B62">
              <w:rPr>
                <w:rFonts w:hAnsi="Times New Roman" w:cs="Times New Roman"/>
                <w:sz w:val="18"/>
                <w:szCs w:val="18"/>
              </w:rPr>
              <w:br/>
              <w:t>reinsurance contract held</w:t>
            </w:r>
          </w:p>
        </w:tc>
        <w:tc>
          <w:tcPr>
            <w:tcW w:w="1134" w:type="dxa"/>
            <w:tcBorders>
              <w:bottom w:val="single" w:sz="4" w:space="0" w:color="auto"/>
            </w:tcBorders>
          </w:tcPr>
          <w:p w14:paraId="2D201BB6" w14:textId="74DCE24A" w:rsidR="00AA3DA8" w:rsidRPr="00DF3EAD" w:rsidRDefault="00AA3DA8" w:rsidP="00AA3DA8">
            <w:pPr>
              <w:tabs>
                <w:tab w:val="decimal" w:pos="1014"/>
              </w:tabs>
              <w:spacing w:line="320" w:lineRule="exact"/>
              <w:rPr>
                <w:rFonts w:hAnsi="Times New Roman" w:cs="Times New Roman"/>
                <w:sz w:val="18"/>
                <w:szCs w:val="18"/>
              </w:rPr>
            </w:pPr>
            <w:r w:rsidRPr="00DF3EAD">
              <w:rPr>
                <w:rFonts w:hAnsi="Times New Roman" w:cs="Times New Roman"/>
                <w:sz w:val="18"/>
                <w:szCs w:val="18"/>
                <w:cs/>
              </w:rPr>
              <w:t>(16</w:t>
            </w:r>
            <w:r w:rsidRPr="00DF3EAD">
              <w:rPr>
                <w:rFonts w:hAnsi="Times New Roman" w:cs="Times New Roman"/>
                <w:sz w:val="18"/>
                <w:szCs w:val="18"/>
              </w:rPr>
              <w:t>,</w:t>
            </w:r>
            <w:r w:rsidRPr="00DF3EAD">
              <w:rPr>
                <w:rFonts w:hAnsi="Times New Roman" w:cs="Times New Roman"/>
                <w:sz w:val="18"/>
                <w:szCs w:val="18"/>
                <w:cs/>
              </w:rPr>
              <w:t>923)</w:t>
            </w:r>
          </w:p>
        </w:tc>
        <w:tc>
          <w:tcPr>
            <w:tcW w:w="130" w:type="dxa"/>
          </w:tcPr>
          <w:p w14:paraId="43D3CE10"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2F951773" w14:textId="58E23880" w:rsidR="00AA3DA8" w:rsidRPr="00DF3EAD" w:rsidRDefault="00AA3DA8" w:rsidP="00AA3DA8">
            <w:pPr>
              <w:tabs>
                <w:tab w:val="decimal" w:pos="918"/>
              </w:tabs>
              <w:spacing w:line="320" w:lineRule="exact"/>
              <w:rPr>
                <w:rFonts w:hAnsi="Times New Roman" w:cs="Times New Roman"/>
                <w:sz w:val="18"/>
                <w:szCs w:val="18"/>
              </w:rPr>
            </w:pPr>
            <w:r w:rsidRPr="00DF3EAD">
              <w:rPr>
                <w:rFonts w:hAnsi="Times New Roman" w:cs="Times New Roman"/>
                <w:sz w:val="18"/>
                <w:szCs w:val="18"/>
                <w:cs/>
              </w:rPr>
              <w:t>26</w:t>
            </w:r>
            <w:r w:rsidRPr="00DF3EAD">
              <w:rPr>
                <w:rFonts w:hAnsi="Times New Roman" w:cs="Times New Roman"/>
                <w:sz w:val="18"/>
                <w:szCs w:val="18"/>
              </w:rPr>
              <w:t>,</w:t>
            </w:r>
            <w:r w:rsidRPr="00DF3EAD">
              <w:rPr>
                <w:rFonts w:hAnsi="Times New Roman" w:cs="Times New Roman"/>
                <w:sz w:val="18"/>
                <w:szCs w:val="18"/>
                <w:cs/>
              </w:rPr>
              <w:t>058</w:t>
            </w:r>
          </w:p>
        </w:tc>
        <w:tc>
          <w:tcPr>
            <w:tcW w:w="90" w:type="dxa"/>
          </w:tcPr>
          <w:p w14:paraId="05B1763D" w14:textId="77777777" w:rsidR="00AA3DA8" w:rsidRPr="00DF3EAD" w:rsidRDefault="00AA3DA8" w:rsidP="00AA3DA8">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0411C560" w14:textId="799E7E02"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12" w:type="dxa"/>
          </w:tcPr>
          <w:p w14:paraId="38CDA4BB"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44355DE5" w14:textId="50550810" w:rsidR="00AA3DA8" w:rsidRPr="00DF3EAD" w:rsidRDefault="00AA3DA8" w:rsidP="00AA3DA8">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4E5FEA5D" w14:textId="77777777" w:rsidR="00AA3DA8" w:rsidRPr="00DF3EAD" w:rsidRDefault="00AA3DA8" w:rsidP="00AA3DA8">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50AED943" w14:textId="69233908"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9,135</w:t>
            </w:r>
          </w:p>
        </w:tc>
      </w:tr>
      <w:tr w:rsidR="00AA3DA8" w:rsidRPr="00C86665" w14:paraId="5EF88BD7" w14:textId="77777777" w:rsidTr="00AA3DA8">
        <w:trPr>
          <w:trHeight w:val="144"/>
        </w:trPr>
        <w:tc>
          <w:tcPr>
            <w:tcW w:w="3146" w:type="dxa"/>
            <w:vAlign w:val="bottom"/>
          </w:tcPr>
          <w:p w14:paraId="2DD6D59A" w14:textId="77777777" w:rsidR="00AA3DA8" w:rsidRPr="00935B62" w:rsidRDefault="00AA3DA8" w:rsidP="00AA3DA8">
            <w:pPr>
              <w:spacing w:line="320" w:lineRule="exact"/>
              <w:ind w:left="162" w:right="-108" w:hanging="162"/>
              <w:rPr>
                <w:rFonts w:hAnsi="Times New Roman" w:cs="Times New Roman"/>
                <w:b/>
                <w:bCs/>
                <w:sz w:val="18"/>
                <w:szCs w:val="18"/>
              </w:rPr>
            </w:pPr>
            <w:r w:rsidRPr="00935B62">
              <w:rPr>
                <w:rFonts w:hAnsi="Times New Roman" w:cs="Times New Roman"/>
                <w:b/>
                <w:bCs/>
                <w:sz w:val="18"/>
                <w:szCs w:val="18"/>
              </w:rPr>
              <w:t>Insurance service result</w:t>
            </w:r>
          </w:p>
        </w:tc>
        <w:tc>
          <w:tcPr>
            <w:tcW w:w="1134" w:type="dxa"/>
            <w:tcBorders>
              <w:top w:val="single" w:sz="4" w:space="0" w:color="auto"/>
              <w:bottom w:val="single" w:sz="4" w:space="0" w:color="auto"/>
            </w:tcBorders>
          </w:tcPr>
          <w:p w14:paraId="25CD3AA1" w14:textId="074FE557" w:rsidR="00AA3DA8" w:rsidRPr="00DF3EAD" w:rsidRDefault="00AA3DA8" w:rsidP="00AA3DA8">
            <w:pPr>
              <w:tabs>
                <w:tab w:val="decimal" w:pos="1014"/>
              </w:tabs>
              <w:spacing w:line="320" w:lineRule="exact"/>
              <w:rPr>
                <w:rFonts w:hAnsi="Times New Roman" w:cs="Times New Roman"/>
                <w:sz w:val="18"/>
                <w:szCs w:val="18"/>
              </w:rPr>
            </w:pPr>
            <w:r w:rsidRPr="00DF3EAD">
              <w:rPr>
                <w:rFonts w:hAnsi="Times New Roman" w:cs="Times New Roman"/>
                <w:sz w:val="18"/>
                <w:szCs w:val="18"/>
                <w:cs/>
              </w:rPr>
              <w:t>1</w:t>
            </w:r>
            <w:r w:rsidRPr="00DF3EAD">
              <w:rPr>
                <w:rFonts w:hAnsi="Times New Roman" w:cs="Times New Roman"/>
                <w:sz w:val="18"/>
                <w:szCs w:val="18"/>
              </w:rPr>
              <w:t>,</w:t>
            </w:r>
            <w:r w:rsidRPr="00DF3EAD">
              <w:rPr>
                <w:rFonts w:hAnsi="Times New Roman" w:cs="Times New Roman"/>
                <w:sz w:val="18"/>
                <w:szCs w:val="18"/>
                <w:cs/>
              </w:rPr>
              <w:t>739</w:t>
            </w:r>
            <w:r w:rsidRPr="00DF3EAD">
              <w:rPr>
                <w:rFonts w:hAnsi="Times New Roman" w:cs="Times New Roman"/>
                <w:sz w:val="18"/>
                <w:szCs w:val="18"/>
              </w:rPr>
              <w:t>,</w:t>
            </w:r>
            <w:r w:rsidRPr="00DF3EAD">
              <w:rPr>
                <w:rFonts w:hAnsi="Times New Roman" w:cs="Times New Roman"/>
                <w:sz w:val="18"/>
                <w:szCs w:val="18"/>
                <w:cs/>
              </w:rPr>
              <w:t>73</w:t>
            </w:r>
            <w:r w:rsidRPr="00DF3EAD">
              <w:rPr>
                <w:rFonts w:hAnsi="Times New Roman" w:cs="Times New Roman"/>
                <w:sz w:val="18"/>
                <w:szCs w:val="18"/>
              </w:rPr>
              <w:t>5</w:t>
            </w:r>
          </w:p>
        </w:tc>
        <w:tc>
          <w:tcPr>
            <w:tcW w:w="130" w:type="dxa"/>
          </w:tcPr>
          <w:p w14:paraId="4D4F097B"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6C2B8919" w14:textId="1F1DF0A2" w:rsidR="00AA3DA8" w:rsidRPr="00DF3EAD" w:rsidRDefault="00AA3DA8" w:rsidP="00AA3DA8">
            <w:pPr>
              <w:tabs>
                <w:tab w:val="decimal" w:pos="918"/>
              </w:tabs>
              <w:spacing w:line="320" w:lineRule="exact"/>
              <w:rPr>
                <w:rFonts w:hAnsi="Times New Roman" w:cs="Times New Roman"/>
                <w:sz w:val="18"/>
                <w:szCs w:val="18"/>
              </w:rPr>
            </w:pPr>
            <w:r w:rsidRPr="00DF3EAD">
              <w:rPr>
                <w:rFonts w:hAnsi="Times New Roman" w:cs="Times New Roman"/>
                <w:sz w:val="18"/>
                <w:szCs w:val="18"/>
                <w:cs/>
              </w:rPr>
              <w:t>9</w:t>
            </w:r>
            <w:r w:rsidRPr="00DF3EAD">
              <w:rPr>
                <w:rFonts w:hAnsi="Times New Roman" w:cs="Times New Roman"/>
                <w:sz w:val="18"/>
                <w:szCs w:val="18"/>
              </w:rPr>
              <w:t>,</w:t>
            </w:r>
            <w:r w:rsidRPr="00DF3EAD">
              <w:rPr>
                <w:rFonts w:hAnsi="Times New Roman" w:cs="Times New Roman"/>
                <w:sz w:val="18"/>
                <w:szCs w:val="18"/>
                <w:cs/>
              </w:rPr>
              <w:t>418</w:t>
            </w:r>
          </w:p>
        </w:tc>
        <w:tc>
          <w:tcPr>
            <w:tcW w:w="90" w:type="dxa"/>
          </w:tcPr>
          <w:p w14:paraId="5D3786FB" w14:textId="77777777" w:rsidR="00AA3DA8" w:rsidRPr="00DF3EAD" w:rsidRDefault="00AA3DA8" w:rsidP="00AA3DA8">
            <w:pPr>
              <w:tabs>
                <w:tab w:val="decimal" w:pos="1060"/>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3642319D" w14:textId="5AA528E7"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cs/>
              </w:rPr>
              <w:t>3</w:t>
            </w:r>
            <w:r w:rsidRPr="00DF3EAD">
              <w:rPr>
                <w:rFonts w:hAnsi="Times New Roman" w:cs="Times New Roman"/>
                <w:sz w:val="18"/>
                <w:szCs w:val="18"/>
              </w:rPr>
              <w:t>,</w:t>
            </w:r>
            <w:r w:rsidRPr="00DF3EAD">
              <w:rPr>
                <w:rFonts w:hAnsi="Times New Roman" w:cs="Times New Roman"/>
                <w:sz w:val="18"/>
                <w:szCs w:val="18"/>
                <w:cs/>
              </w:rPr>
              <w:t>892</w:t>
            </w:r>
          </w:p>
        </w:tc>
        <w:tc>
          <w:tcPr>
            <w:tcW w:w="112" w:type="dxa"/>
          </w:tcPr>
          <w:p w14:paraId="24761320"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60C88A37" w14:textId="0D1F0CA6" w:rsidR="00AA3DA8" w:rsidRPr="00DF3EAD" w:rsidRDefault="00AA3DA8" w:rsidP="00AA3DA8">
            <w:pPr>
              <w:tabs>
                <w:tab w:val="decimal" w:pos="540"/>
              </w:tabs>
              <w:spacing w:line="320" w:lineRule="exact"/>
              <w:rPr>
                <w:rFonts w:hAnsi="Times New Roman" w:cs="Times New Roman"/>
                <w:sz w:val="18"/>
                <w:szCs w:val="18"/>
              </w:rPr>
            </w:pPr>
            <w:r w:rsidRPr="00DF3EAD">
              <w:rPr>
                <w:rFonts w:hAnsi="Times New Roman" w:cs="Times New Roman"/>
                <w:sz w:val="18"/>
                <w:szCs w:val="18"/>
                <w:cs/>
              </w:rPr>
              <w:t>-</w:t>
            </w:r>
          </w:p>
        </w:tc>
        <w:tc>
          <w:tcPr>
            <w:tcW w:w="90" w:type="dxa"/>
          </w:tcPr>
          <w:p w14:paraId="086B46C9" w14:textId="77777777" w:rsidR="00AA3DA8" w:rsidRPr="00DF3EAD" w:rsidRDefault="00AA3DA8" w:rsidP="00AA3DA8">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16874897" w14:textId="7B34F0E7"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1,753,045</w:t>
            </w:r>
          </w:p>
        </w:tc>
      </w:tr>
      <w:tr w:rsidR="00AA3DA8" w:rsidRPr="00C86665" w14:paraId="2E65A865" w14:textId="77777777" w:rsidTr="00AA3DA8">
        <w:trPr>
          <w:trHeight w:val="144"/>
        </w:trPr>
        <w:tc>
          <w:tcPr>
            <w:tcW w:w="3146" w:type="dxa"/>
          </w:tcPr>
          <w:p w14:paraId="00199FC9" w14:textId="77777777" w:rsidR="00AA3DA8" w:rsidRPr="00935B62" w:rsidRDefault="00AA3DA8" w:rsidP="00AA3DA8">
            <w:pPr>
              <w:spacing w:line="320" w:lineRule="exact"/>
              <w:ind w:left="162" w:right="-108" w:hanging="162"/>
              <w:rPr>
                <w:rFonts w:eastAsiaTheme="minorHAnsi" w:hAnsi="Times New Roman" w:cs="Times New Roman"/>
                <w:sz w:val="18"/>
                <w:szCs w:val="18"/>
                <w:cs/>
              </w:rPr>
            </w:pPr>
            <w:r w:rsidRPr="00935B62">
              <w:rPr>
                <w:rFonts w:eastAsiaTheme="minorHAnsi" w:hAnsi="Times New Roman" w:cs="Times New Roman"/>
                <w:sz w:val="18"/>
                <w:szCs w:val="18"/>
              </w:rPr>
              <w:t>Investment income</w:t>
            </w:r>
          </w:p>
        </w:tc>
        <w:tc>
          <w:tcPr>
            <w:tcW w:w="1134" w:type="dxa"/>
            <w:tcBorders>
              <w:top w:val="single" w:sz="4" w:space="0" w:color="auto"/>
            </w:tcBorders>
            <w:vAlign w:val="center"/>
          </w:tcPr>
          <w:p w14:paraId="72138BFA" w14:textId="390ABB64"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30" w:type="dxa"/>
            <w:vAlign w:val="center"/>
          </w:tcPr>
          <w:p w14:paraId="72EDEB3B" w14:textId="77777777" w:rsidR="00AA3DA8" w:rsidRPr="00DF3EAD" w:rsidRDefault="00AA3DA8" w:rsidP="00AA3DA8">
            <w:pPr>
              <w:tabs>
                <w:tab w:val="decimal" w:pos="995"/>
                <w:tab w:val="decimal" w:pos="1060"/>
              </w:tabs>
              <w:spacing w:line="320" w:lineRule="exact"/>
              <w:jc w:val="center"/>
              <w:rPr>
                <w:rFonts w:hAnsi="Times New Roman" w:cs="Times New Roman"/>
                <w:sz w:val="18"/>
                <w:szCs w:val="18"/>
              </w:rPr>
            </w:pPr>
          </w:p>
        </w:tc>
        <w:tc>
          <w:tcPr>
            <w:tcW w:w="990" w:type="dxa"/>
            <w:tcBorders>
              <w:top w:val="single" w:sz="4" w:space="0" w:color="auto"/>
            </w:tcBorders>
            <w:vAlign w:val="center"/>
          </w:tcPr>
          <w:p w14:paraId="2C663630" w14:textId="6BC3AD56" w:rsidR="00AA3DA8" w:rsidRPr="00DF3EAD" w:rsidRDefault="00AA3DA8" w:rsidP="00AA3DA8">
            <w:pPr>
              <w:tabs>
                <w:tab w:val="decimal" w:pos="731"/>
                <w:tab w:val="decimal" w:pos="995"/>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tcPr>
          <w:p w14:paraId="68399DBC" w14:textId="77777777" w:rsidR="00AA3DA8" w:rsidRPr="00DF3EAD" w:rsidRDefault="00AA3DA8" w:rsidP="00AA3DA8">
            <w:pPr>
              <w:tabs>
                <w:tab w:val="decimal" w:pos="680"/>
                <w:tab w:val="decimal" w:pos="1060"/>
              </w:tabs>
              <w:spacing w:line="320" w:lineRule="exact"/>
              <w:jc w:val="center"/>
              <w:rPr>
                <w:rFonts w:hAnsi="Times New Roman" w:cs="Times New Roman"/>
                <w:sz w:val="18"/>
                <w:szCs w:val="18"/>
              </w:rPr>
            </w:pPr>
          </w:p>
        </w:tc>
        <w:tc>
          <w:tcPr>
            <w:tcW w:w="1058" w:type="dxa"/>
            <w:tcBorders>
              <w:top w:val="single" w:sz="4" w:space="0" w:color="auto"/>
            </w:tcBorders>
            <w:vAlign w:val="bottom"/>
          </w:tcPr>
          <w:p w14:paraId="05652E63" w14:textId="4CDDBD6B" w:rsidR="00AA3DA8" w:rsidRPr="00DF3EAD" w:rsidRDefault="00AA3DA8" w:rsidP="00AA3DA8">
            <w:pPr>
              <w:tabs>
                <w:tab w:val="decimal" w:pos="995"/>
              </w:tabs>
              <w:spacing w:line="320" w:lineRule="exact"/>
              <w:jc w:val="center"/>
              <w:rPr>
                <w:rFonts w:hAnsi="Times New Roman" w:cs="Times New Roman"/>
                <w:sz w:val="18"/>
                <w:szCs w:val="18"/>
              </w:rPr>
            </w:pPr>
            <w:r w:rsidRPr="00DF3EAD">
              <w:rPr>
                <w:rFonts w:hAnsi="Times New Roman" w:cs="Times New Roman"/>
                <w:sz w:val="18"/>
                <w:szCs w:val="18"/>
                <w:cs/>
              </w:rPr>
              <w:t>14</w:t>
            </w:r>
            <w:r w:rsidRPr="00DF3EAD">
              <w:rPr>
                <w:rFonts w:hAnsi="Times New Roman" w:cs="Times New Roman"/>
                <w:sz w:val="18"/>
                <w:szCs w:val="18"/>
              </w:rPr>
              <w:t>,</w:t>
            </w:r>
            <w:r w:rsidRPr="00DF3EAD">
              <w:rPr>
                <w:rFonts w:hAnsi="Times New Roman" w:cs="Times New Roman"/>
                <w:sz w:val="18"/>
                <w:szCs w:val="18"/>
                <w:cs/>
              </w:rPr>
              <w:t>691</w:t>
            </w:r>
          </w:p>
        </w:tc>
        <w:tc>
          <w:tcPr>
            <w:tcW w:w="112" w:type="dxa"/>
          </w:tcPr>
          <w:p w14:paraId="15B12D76" w14:textId="77777777" w:rsidR="00AA3DA8" w:rsidRPr="00DF3EAD" w:rsidRDefault="00AA3DA8" w:rsidP="00AA3DA8">
            <w:pPr>
              <w:tabs>
                <w:tab w:val="decimal" w:pos="995"/>
                <w:tab w:val="decimal" w:pos="1060"/>
              </w:tabs>
              <w:spacing w:line="320" w:lineRule="exact"/>
              <w:jc w:val="center"/>
              <w:rPr>
                <w:rFonts w:hAnsi="Times New Roman" w:cs="Times New Roman"/>
                <w:sz w:val="18"/>
                <w:szCs w:val="18"/>
              </w:rPr>
            </w:pPr>
          </w:p>
        </w:tc>
        <w:tc>
          <w:tcPr>
            <w:tcW w:w="990" w:type="dxa"/>
            <w:tcBorders>
              <w:top w:val="single" w:sz="4" w:space="0" w:color="auto"/>
            </w:tcBorders>
          </w:tcPr>
          <w:p w14:paraId="4929C2C3" w14:textId="71B89167" w:rsidR="00AA3DA8" w:rsidRPr="00DF3EAD" w:rsidRDefault="00AA3DA8" w:rsidP="00AA3DA8">
            <w:pPr>
              <w:tabs>
                <w:tab w:val="decimal" w:pos="891"/>
              </w:tabs>
              <w:spacing w:line="320" w:lineRule="exact"/>
              <w:rPr>
                <w:rFonts w:hAnsi="Times New Roman" w:cs="Times New Roman"/>
                <w:sz w:val="18"/>
                <w:szCs w:val="18"/>
              </w:rPr>
            </w:pPr>
            <w:r w:rsidRPr="00DF3EAD">
              <w:rPr>
                <w:rFonts w:hAnsi="Times New Roman" w:cs="Times New Roman"/>
                <w:sz w:val="18"/>
                <w:szCs w:val="18"/>
              </w:rPr>
              <w:t>5,380,372</w:t>
            </w:r>
          </w:p>
        </w:tc>
        <w:tc>
          <w:tcPr>
            <w:tcW w:w="90" w:type="dxa"/>
          </w:tcPr>
          <w:p w14:paraId="622183D6" w14:textId="77777777" w:rsidR="00AA3DA8" w:rsidRPr="00DF3EAD" w:rsidRDefault="00AA3DA8" w:rsidP="00AA3DA8">
            <w:pPr>
              <w:tabs>
                <w:tab w:val="decimal" w:pos="995"/>
                <w:tab w:val="decimal" w:pos="1060"/>
              </w:tabs>
              <w:spacing w:line="320" w:lineRule="exact"/>
              <w:jc w:val="center"/>
              <w:rPr>
                <w:rFonts w:hAnsi="Times New Roman" w:cs="Times New Roman"/>
                <w:sz w:val="18"/>
                <w:szCs w:val="18"/>
              </w:rPr>
            </w:pPr>
          </w:p>
        </w:tc>
        <w:tc>
          <w:tcPr>
            <w:tcW w:w="1080" w:type="dxa"/>
            <w:tcBorders>
              <w:top w:val="single" w:sz="4" w:space="0" w:color="auto"/>
            </w:tcBorders>
          </w:tcPr>
          <w:p w14:paraId="3ACB9025" w14:textId="50AF0CF6"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5,395,063</w:t>
            </w:r>
          </w:p>
        </w:tc>
      </w:tr>
      <w:tr w:rsidR="00AA3DA8" w:rsidRPr="00C86665" w14:paraId="3C803C30" w14:textId="77777777" w:rsidTr="00AA3DA8">
        <w:trPr>
          <w:trHeight w:val="144"/>
        </w:trPr>
        <w:tc>
          <w:tcPr>
            <w:tcW w:w="3146" w:type="dxa"/>
          </w:tcPr>
          <w:p w14:paraId="0CF9F313" w14:textId="77777777" w:rsidR="00AA3DA8" w:rsidRPr="00935B62" w:rsidRDefault="00AA3DA8" w:rsidP="00AA3DA8">
            <w:pPr>
              <w:spacing w:line="320" w:lineRule="exact"/>
              <w:ind w:right="-108"/>
              <w:rPr>
                <w:rFonts w:eastAsiaTheme="minorHAnsi" w:hAnsi="Times New Roman" w:cs="Times New Roman"/>
                <w:sz w:val="18"/>
                <w:szCs w:val="18"/>
                <w:cs/>
              </w:rPr>
            </w:pPr>
            <w:r w:rsidRPr="00935B62">
              <w:rPr>
                <w:rFonts w:eastAsiaTheme="minorHAnsi" w:hAnsi="Times New Roman" w:cs="Times New Roman"/>
                <w:sz w:val="18"/>
                <w:szCs w:val="18"/>
              </w:rPr>
              <w:t>Gain on financial instrument, net</w:t>
            </w:r>
          </w:p>
        </w:tc>
        <w:tc>
          <w:tcPr>
            <w:tcW w:w="1134" w:type="dxa"/>
            <w:vAlign w:val="center"/>
          </w:tcPr>
          <w:p w14:paraId="6BEEE535" w14:textId="66910C9C"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30" w:type="dxa"/>
            <w:vAlign w:val="center"/>
          </w:tcPr>
          <w:p w14:paraId="46DC2321" w14:textId="77777777" w:rsidR="00AA3DA8" w:rsidRPr="00DF3EAD" w:rsidRDefault="00AA3DA8" w:rsidP="00AA3DA8">
            <w:pPr>
              <w:tabs>
                <w:tab w:val="decimal" w:pos="803"/>
                <w:tab w:val="decimal" w:pos="1060"/>
              </w:tabs>
              <w:spacing w:line="320" w:lineRule="exact"/>
              <w:rPr>
                <w:rFonts w:hAnsi="Times New Roman" w:cs="Times New Roman"/>
                <w:sz w:val="18"/>
                <w:szCs w:val="18"/>
              </w:rPr>
            </w:pPr>
          </w:p>
        </w:tc>
        <w:tc>
          <w:tcPr>
            <w:tcW w:w="990" w:type="dxa"/>
            <w:vAlign w:val="center"/>
          </w:tcPr>
          <w:p w14:paraId="063C9304" w14:textId="659DB54E" w:rsidR="00AA3DA8" w:rsidRPr="00DF3EAD" w:rsidRDefault="00AA3DA8" w:rsidP="00AA3DA8">
            <w:pPr>
              <w:tabs>
                <w:tab w:val="decimal" w:pos="731"/>
                <w:tab w:val="decimal" w:pos="898"/>
              </w:tabs>
              <w:spacing w:line="320" w:lineRule="exact"/>
              <w:ind w:right="-9"/>
              <w:jc w:val="center"/>
              <w:rPr>
                <w:rFonts w:hAnsi="Times New Roman" w:cs="Times New Roman"/>
                <w:sz w:val="18"/>
                <w:szCs w:val="18"/>
              </w:rPr>
            </w:pPr>
            <w:r w:rsidRPr="00DF3EAD">
              <w:rPr>
                <w:rFonts w:hAnsi="Times New Roman" w:cs="Times New Roman"/>
                <w:sz w:val="18"/>
                <w:szCs w:val="18"/>
                <w:cs/>
              </w:rPr>
              <w:t>-</w:t>
            </w:r>
          </w:p>
        </w:tc>
        <w:tc>
          <w:tcPr>
            <w:tcW w:w="90" w:type="dxa"/>
          </w:tcPr>
          <w:p w14:paraId="5CE0B4C0" w14:textId="77777777" w:rsidR="00AA3DA8" w:rsidRPr="00DF3EAD" w:rsidRDefault="00AA3DA8" w:rsidP="00AA3DA8">
            <w:pPr>
              <w:tabs>
                <w:tab w:val="decimal" w:pos="743"/>
                <w:tab w:val="decimal" w:pos="995"/>
              </w:tabs>
              <w:spacing w:line="320" w:lineRule="exact"/>
              <w:rPr>
                <w:rFonts w:hAnsi="Times New Roman" w:cs="Times New Roman"/>
                <w:sz w:val="18"/>
                <w:szCs w:val="18"/>
              </w:rPr>
            </w:pPr>
          </w:p>
        </w:tc>
        <w:tc>
          <w:tcPr>
            <w:tcW w:w="1058" w:type="dxa"/>
            <w:vAlign w:val="bottom"/>
          </w:tcPr>
          <w:p w14:paraId="338321B6" w14:textId="6E415C1B"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12" w:type="dxa"/>
          </w:tcPr>
          <w:p w14:paraId="48B1158A" w14:textId="77777777" w:rsidR="00AA3DA8" w:rsidRPr="00DF3EAD" w:rsidRDefault="00AA3DA8" w:rsidP="00AA3DA8">
            <w:pPr>
              <w:tabs>
                <w:tab w:val="decimal" w:pos="995"/>
                <w:tab w:val="decimal" w:pos="1060"/>
              </w:tabs>
              <w:spacing w:line="320" w:lineRule="exact"/>
              <w:rPr>
                <w:rFonts w:hAnsi="Times New Roman" w:cs="Times New Roman"/>
                <w:sz w:val="18"/>
                <w:szCs w:val="18"/>
              </w:rPr>
            </w:pPr>
          </w:p>
        </w:tc>
        <w:tc>
          <w:tcPr>
            <w:tcW w:w="990" w:type="dxa"/>
          </w:tcPr>
          <w:p w14:paraId="4C94217B" w14:textId="5C7771CA" w:rsidR="00AA3DA8" w:rsidRPr="00DF3EAD" w:rsidRDefault="00AA3DA8" w:rsidP="00AA3DA8">
            <w:pPr>
              <w:tabs>
                <w:tab w:val="decimal" w:pos="903"/>
              </w:tabs>
              <w:spacing w:line="320" w:lineRule="exact"/>
              <w:rPr>
                <w:rFonts w:hAnsi="Times New Roman" w:cs="Times New Roman"/>
                <w:sz w:val="18"/>
                <w:szCs w:val="18"/>
              </w:rPr>
            </w:pPr>
            <w:r w:rsidRPr="00DF3EAD">
              <w:rPr>
                <w:rFonts w:hAnsi="Times New Roman" w:cs="Times New Roman"/>
                <w:sz w:val="18"/>
                <w:szCs w:val="18"/>
              </w:rPr>
              <w:t>127,548</w:t>
            </w:r>
          </w:p>
        </w:tc>
        <w:tc>
          <w:tcPr>
            <w:tcW w:w="90" w:type="dxa"/>
          </w:tcPr>
          <w:p w14:paraId="69D5370F" w14:textId="77777777" w:rsidR="00AA3DA8" w:rsidRPr="00DF3EAD" w:rsidRDefault="00AA3DA8" w:rsidP="00AA3DA8">
            <w:pPr>
              <w:tabs>
                <w:tab w:val="decimal" w:pos="995"/>
                <w:tab w:val="decimal" w:pos="1060"/>
              </w:tabs>
              <w:spacing w:line="320" w:lineRule="exact"/>
              <w:jc w:val="center"/>
              <w:rPr>
                <w:rFonts w:hAnsi="Times New Roman" w:cs="Times New Roman"/>
                <w:sz w:val="18"/>
                <w:szCs w:val="18"/>
              </w:rPr>
            </w:pPr>
          </w:p>
        </w:tc>
        <w:tc>
          <w:tcPr>
            <w:tcW w:w="1080" w:type="dxa"/>
          </w:tcPr>
          <w:p w14:paraId="33AE3050" w14:textId="6D55477E"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127,548</w:t>
            </w:r>
          </w:p>
        </w:tc>
      </w:tr>
      <w:tr w:rsidR="00AA3DA8" w:rsidRPr="00C86665" w14:paraId="34880433" w14:textId="77777777" w:rsidTr="00AA3DA8">
        <w:trPr>
          <w:trHeight w:val="144"/>
        </w:trPr>
        <w:tc>
          <w:tcPr>
            <w:tcW w:w="3146" w:type="dxa"/>
          </w:tcPr>
          <w:p w14:paraId="1E91D016" w14:textId="77777777" w:rsidR="00AA3DA8" w:rsidRPr="00935B62" w:rsidRDefault="00AA3DA8" w:rsidP="00AA3DA8">
            <w:pPr>
              <w:spacing w:line="320" w:lineRule="exact"/>
              <w:ind w:left="162" w:right="-108" w:hanging="162"/>
              <w:rPr>
                <w:rFonts w:eastAsiaTheme="minorHAnsi" w:hAnsi="Times New Roman" w:cs="Times New Roman"/>
                <w:sz w:val="18"/>
                <w:szCs w:val="18"/>
              </w:rPr>
            </w:pPr>
            <w:r w:rsidRPr="00935B62">
              <w:rPr>
                <w:rFonts w:eastAsiaTheme="minorHAnsi" w:hAnsi="Times New Roman" w:cs="Times New Roman"/>
                <w:sz w:val="18"/>
                <w:szCs w:val="18"/>
              </w:rPr>
              <w:t>Loss on financial instrument revaluation</w:t>
            </w:r>
          </w:p>
        </w:tc>
        <w:tc>
          <w:tcPr>
            <w:tcW w:w="1134" w:type="dxa"/>
            <w:vAlign w:val="center"/>
          </w:tcPr>
          <w:p w14:paraId="5AE89CE1" w14:textId="7BA4A94D"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30" w:type="dxa"/>
            <w:vAlign w:val="center"/>
          </w:tcPr>
          <w:p w14:paraId="28D7491E" w14:textId="77777777" w:rsidR="00AA3DA8" w:rsidRPr="00DF3EAD" w:rsidRDefault="00AA3DA8" w:rsidP="00AA3DA8">
            <w:pPr>
              <w:tabs>
                <w:tab w:val="decimal" w:pos="803"/>
                <w:tab w:val="decimal" w:pos="1060"/>
              </w:tabs>
              <w:spacing w:line="320" w:lineRule="exact"/>
              <w:rPr>
                <w:rFonts w:hAnsi="Times New Roman" w:cs="Times New Roman"/>
                <w:sz w:val="18"/>
                <w:szCs w:val="18"/>
              </w:rPr>
            </w:pPr>
          </w:p>
        </w:tc>
        <w:tc>
          <w:tcPr>
            <w:tcW w:w="990" w:type="dxa"/>
            <w:vAlign w:val="center"/>
          </w:tcPr>
          <w:p w14:paraId="661CD485" w14:textId="76FFEAFA" w:rsidR="00AA3DA8" w:rsidRPr="00DF3EAD" w:rsidRDefault="00AA3DA8" w:rsidP="00AA3DA8">
            <w:pPr>
              <w:tabs>
                <w:tab w:val="decimal" w:pos="731"/>
                <w:tab w:val="decimal" w:pos="898"/>
              </w:tabs>
              <w:spacing w:line="320" w:lineRule="exact"/>
              <w:ind w:right="-9"/>
              <w:jc w:val="center"/>
              <w:rPr>
                <w:rFonts w:hAnsi="Times New Roman" w:cs="Times New Roman"/>
                <w:sz w:val="18"/>
                <w:szCs w:val="18"/>
              </w:rPr>
            </w:pPr>
            <w:r w:rsidRPr="00DF3EAD">
              <w:rPr>
                <w:rFonts w:hAnsi="Times New Roman" w:cs="Times New Roman"/>
                <w:sz w:val="18"/>
                <w:szCs w:val="18"/>
                <w:cs/>
              </w:rPr>
              <w:t>-</w:t>
            </w:r>
          </w:p>
        </w:tc>
        <w:tc>
          <w:tcPr>
            <w:tcW w:w="90" w:type="dxa"/>
          </w:tcPr>
          <w:p w14:paraId="7B11DD3C" w14:textId="77777777" w:rsidR="00AA3DA8" w:rsidRPr="00DF3EAD" w:rsidRDefault="00AA3DA8" w:rsidP="00AA3DA8">
            <w:pPr>
              <w:tabs>
                <w:tab w:val="decimal" w:pos="743"/>
                <w:tab w:val="decimal" w:pos="995"/>
              </w:tabs>
              <w:spacing w:line="320" w:lineRule="exact"/>
              <w:rPr>
                <w:rFonts w:hAnsi="Times New Roman" w:cs="Times New Roman"/>
                <w:sz w:val="18"/>
                <w:szCs w:val="18"/>
              </w:rPr>
            </w:pPr>
          </w:p>
        </w:tc>
        <w:tc>
          <w:tcPr>
            <w:tcW w:w="1058" w:type="dxa"/>
          </w:tcPr>
          <w:p w14:paraId="77614EB7" w14:textId="52E66A56"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12" w:type="dxa"/>
          </w:tcPr>
          <w:p w14:paraId="6B15AF80" w14:textId="77777777" w:rsidR="00AA3DA8" w:rsidRPr="00DF3EAD" w:rsidRDefault="00AA3DA8" w:rsidP="00AA3DA8">
            <w:pPr>
              <w:tabs>
                <w:tab w:val="decimal" w:pos="995"/>
                <w:tab w:val="decimal" w:pos="1060"/>
              </w:tabs>
              <w:spacing w:line="320" w:lineRule="exact"/>
              <w:rPr>
                <w:rFonts w:hAnsi="Times New Roman" w:cs="Times New Roman"/>
                <w:sz w:val="18"/>
                <w:szCs w:val="18"/>
              </w:rPr>
            </w:pPr>
          </w:p>
        </w:tc>
        <w:tc>
          <w:tcPr>
            <w:tcW w:w="990" w:type="dxa"/>
          </w:tcPr>
          <w:p w14:paraId="39FAA66E" w14:textId="6C8A4646" w:rsidR="00AA3DA8" w:rsidRPr="00DF3EAD" w:rsidRDefault="00AA3DA8" w:rsidP="00AA3DA8">
            <w:pPr>
              <w:tabs>
                <w:tab w:val="decimal" w:pos="903"/>
              </w:tabs>
              <w:spacing w:line="320" w:lineRule="exact"/>
              <w:rPr>
                <w:rFonts w:hAnsi="Times New Roman" w:cs="Times New Roman"/>
                <w:sz w:val="18"/>
                <w:szCs w:val="18"/>
              </w:rPr>
            </w:pPr>
            <w:r w:rsidRPr="00DF3EAD">
              <w:rPr>
                <w:rFonts w:hAnsi="Times New Roman" w:cs="Times New Roman"/>
                <w:sz w:val="18"/>
                <w:szCs w:val="18"/>
              </w:rPr>
              <w:t>(129,773)</w:t>
            </w:r>
          </w:p>
        </w:tc>
        <w:tc>
          <w:tcPr>
            <w:tcW w:w="90" w:type="dxa"/>
          </w:tcPr>
          <w:p w14:paraId="5FCF9736" w14:textId="77777777" w:rsidR="00AA3DA8" w:rsidRPr="00DF3EAD" w:rsidRDefault="00AA3DA8" w:rsidP="00AA3DA8">
            <w:pPr>
              <w:tabs>
                <w:tab w:val="decimal" w:pos="995"/>
                <w:tab w:val="decimal" w:pos="1060"/>
              </w:tabs>
              <w:spacing w:line="320" w:lineRule="exact"/>
              <w:jc w:val="center"/>
              <w:rPr>
                <w:rFonts w:hAnsi="Times New Roman" w:cs="Times New Roman"/>
                <w:sz w:val="18"/>
                <w:szCs w:val="18"/>
              </w:rPr>
            </w:pPr>
          </w:p>
        </w:tc>
        <w:tc>
          <w:tcPr>
            <w:tcW w:w="1080" w:type="dxa"/>
          </w:tcPr>
          <w:p w14:paraId="39E8D6DF" w14:textId="0FB6CDE4"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(129,773)</w:t>
            </w:r>
          </w:p>
        </w:tc>
      </w:tr>
      <w:tr w:rsidR="00AA3DA8" w:rsidRPr="00C86665" w14:paraId="51CF05B4" w14:textId="77777777" w:rsidTr="00AA3DA8">
        <w:trPr>
          <w:trHeight w:val="351"/>
        </w:trPr>
        <w:tc>
          <w:tcPr>
            <w:tcW w:w="3146" w:type="dxa"/>
          </w:tcPr>
          <w:p w14:paraId="6115F48A" w14:textId="13E91E06" w:rsidR="00AA3DA8" w:rsidRPr="00935B62" w:rsidRDefault="00935B62" w:rsidP="00AA3DA8">
            <w:pPr>
              <w:spacing w:line="320" w:lineRule="exact"/>
              <w:ind w:right="-108"/>
              <w:rPr>
                <w:rFonts w:eastAsiaTheme="minorHAnsi" w:hAnsi="Times New Roman" w:cs="Times New Roman"/>
                <w:sz w:val="18"/>
                <w:szCs w:val="18"/>
              </w:rPr>
            </w:pPr>
            <w:r w:rsidRPr="00935B62">
              <w:rPr>
                <w:rFonts w:eastAsiaTheme="minorHAnsi" w:hAnsi="Times New Roman" w:cs="Times New Roman"/>
                <w:sz w:val="18"/>
                <w:szCs w:val="18"/>
              </w:rPr>
              <w:t>Loss from</w:t>
            </w:r>
            <w:r w:rsidR="00AA3DA8" w:rsidRPr="00935B62">
              <w:rPr>
                <w:rFonts w:eastAsiaTheme="minorHAnsi" w:hAnsi="Times New Roman" w:cs="Times New Roman"/>
                <w:sz w:val="18"/>
                <w:szCs w:val="18"/>
              </w:rPr>
              <w:t xml:space="preserve"> expected credit loss</w:t>
            </w:r>
          </w:p>
        </w:tc>
        <w:tc>
          <w:tcPr>
            <w:tcW w:w="1134" w:type="dxa"/>
            <w:tcBorders>
              <w:bottom w:val="single" w:sz="4" w:space="0" w:color="auto"/>
            </w:tcBorders>
            <w:vAlign w:val="center"/>
          </w:tcPr>
          <w:p w14:paraId="22532E12" w14:textId="73054B03"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30" w:type="dxa"/>
            <w:vAlign w:val="center"/>
          </w:tcPr>
          <w:p w14:paraId="6C1B3D81"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6C137D50" w14:textId="2D1BB238" w:rsidR="00AA3DA8" w:rsidRPr="00DF3EAD" w:rsidRDefault="00AA3DA8" w:rsidP="00AA3DA8">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tcPr>
          <w:p w14:paraId="42BB6537" w14:textId="77777777" w:rsidR="00AA3DA8" w:rsidRPr="00DF3EAD" w:rsidRDefault="00AA3DA8" w:rsidP="00AA3DA8">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2A26D243" w14:textId="1A90D933"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12" w:type="dxa"/>
          </w:tcPr>
          <w:p w14:paraId="2E5D21AB"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45E161FB" w14:textId="41E93E9D" w:rsidR="00AA3DA8" w:rsidRPr="00DF3EAD" w:rsidRDefault="00AA3DA8" w:rsidP="00AA3DA8">
            <w:pPr>
              <w:tabs>
                <w:tab w:val="decimal" w:pos="880"/>
              </w:tabs>
              <w:spacing w:line="320" w:lineRule="exact"/>
              <w:rPr>
                <w:rFonts w:hAnsi="Times New Roman" w:cs="Times New Roman"/>
                <w:sz w:val="18"/>
                <w:szCs w:val="18"/>
              </w:rPr>
            </w:pPr>
            <w:r w:rsidRPr="00DF3EAD">
              <w:rPr>
                <w:rFonts w:hAnsi="Times New Roman" w:cs="Times New Roman"/>
                <w:sz w:val="18"/>
                <w:szCs w:val="18"/>
              </w:rPr>
              <w:t>(30,582)</w:t>
            </w:r>
          </w:p>
        </w:tc>
        <w:tc>
          <w:tcPr>
            <w:tcW w:w="90" w:type="dxa"/>
          </w:tcPr>
          <w:p w14:paraId="7278B13F" w14:textId="77777777" w:rsidR="00AA3DA8" w:rsidRPr="00DF3EAD" w:rsidRDefault="00AA3DA8" w:rsidP="00AA3DA8">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1B34C0A4" w14:textId="2C13D2A5"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(30,582)</w:t>
            </w:r>
          </w:p>
        </w:tc>
      </w:tr>
      <w:tr w:rsidR="00AA3DA8" w:rsidRPr="00C86665" w14:paraId="21ED146D" w14:textId="77777777" w:rsidTr="00AA3DA8">
        <w:trPr>
          <w:trHeight w:val="351"/>
        </w:trPr>
        <w:tc>
          <w:tcPr>
            <w:tcW w:w="3146" w:type="dxa"/>
          </w:tcPr>
          <w:p w14:paraId="0E1AB817" w14:textId="77777777" w:rsidR="00AA3DA8" w:rsidRPr="00935B62" w:rsidRDefault="00AA3DA8" w:rsidP="00AA3DA8">
            <w:pPr>
              <w:spacing w:line="320" w:lineRule="exact"/>
              <w:ind w:right="-108"/>
              <w:rPr>
                <w:rFonts w:eastAsiaTheme="minorHAnsi" w:hAnsi="Times New Roman" w:cs="Times New Roman"/>
                <w:b/>
                <w:bCs/>
                <w:sz w:val="18"/>
                <w:szCs w:val="18"/>
                <w:cs/>
              </w:rPr>
            </w:pPr>
            <w:r w:rsidRPr="00935B62">
              <w:rPr>
                <w:rFonts w:eastAsiaTheme="minorHAnsi" w:hAnsi="Times New Roman" w:cs="Times New Roman"/>
                <w:b/>
                <w:bCs/>
                <w:sz w:val="18"/>
                <w:szCs w:val="18"/>
              </w:rPr>
              <w:t>Net investment income</w:t>
            </w:r>
          </w:p>
        </w:tc>
        <w:tc>
          <w:tcPr>
            <w:tcW w:w="1134" w:type="dxa"/>
            <w:tcBorders>
              <w:bottom w:val="single" w:sz="4" w:space="0" w:color="auto"/>
            </w:tcBorders>
            <w:vAlign w:val="center"/>
          </w:tcPr>
          <w:p w14:paraId="3214FAD6" w14:textId="0F84D3F8" w:rsidR="00AA3DA8" w:rsidRPr="00DF3EAD" w:rsidRDefault="00AA3DA8" w:rsidP="00AA3DA8">
            <w:pPr>
              <w:spacing w:line="320" w:lineRule="exact"/>
              <w:jc w:val="center"/>
              <w:rPr>
                <w:rFonts w:hAnsi="Times New Roman" w:cs="Times New Roman"/>
                <w:sz w:val="18"/>
                <w:szCs w:val="18"/>
              </w:rPr>
            </w:pPr>
            <w:r w:rsidRPr="00DF3EAD">
              <w:rPr>
                <w:rFonts w:hAnsi="Times New Roman" w:cs="Times New Roman"/>
                <w:sz w:val="18"/>
                <w:szCs w:val="18"/>
                <w:cs/>
              </w:rPr>
              <w:t>-</w:t>
            </w:r>
          </w:p>
        </w:tc>
        <w:tc>
          <w:tcPr>
            <w:tcW w:w="130" w:type="dxa"/>
            <w:vAlign w:val="center"/>
          </w:tcPr>
          <w:p w14:paraId="69E7AB39" w14:textId="77777777" w:rsidR="00AA3DA8" w:rsidRPr="00DF3EAD" w:rsidRDefault="00AA3DA8" w:rsidP="00AA3DA8">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center"/>
          </w:tcPr>
          <w:p w14:paraId="77A08E7C" w14:textId="75C48444" w:rsidR="00AA3DA8" w:rsidRPr="00DF3EAD" w:rsidRDefault="00AA3DA8" w:rsidP="00AA3DA8">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tcPr>
          <w:p w14:paraId="658710A6" w14:textId="77777777" w:rsidR="00AA3DA8" w:rsidRPr="00DF3EAD" w:rsidRDefault="00AA3DA8" w:rsidP="00AA3DA8">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tcPr>
          <w:p w14:paraId="099695D6" w14:textId="0F13273B"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cs/>
              </w:rPr>
              <w:t>14</w:t>
            </w:r>
            <w:r w:rsidRPr="00DF3EAD">
              <w:rPr>
                <w:rFonts w:hAnsi="Times New Roman" w:cs="Times New Roman"/>
                <w:sz w:val="18"/>
                <w:szCs w:val="18"/>
              </w:rPr>
              <w:t>,</w:t>
            </w:r>
            <w:r w:rsidRPr="00DF3EAD">
              <w:rPr>
                <w:rFonts w:hAnsi="Times New Roman" w:cs="Times New Roman"/>
                <w:sz w:val="18"/>
                <w:szCs w:val="18"/>
                <w:cs/>
              </w:rPr>
              <w:t>691</w:t>
            </w:r>
          </w:p>
        </w:tc>
        <w:tc>
          <w:tcPr>
            <w:tcW w:w="112" w:type="dxa"/>
          </w:tcPr>
          <w:p w14:paraId="70FEEAF0" w14:textId="77777777" w:rsidR="00AA3DA8" w:rsidRPr="00DF3EAD" w:rsidRDefault="00AA3DA8" w:rsidP="00AA3DA8">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7E87DBDD" w14:textId="6CD4C617" w:rsidR="00AA3DA8" w:rsidRPr="00DF3EAD" w:rsidRDefault="00AA3DA8" w:rsidP="00AA3DA8">
            <w:pPr>
              <w:tabs>
                <w:tab w:val="decimal" w:pos="880"/>
              </w:tabs>
              <w:spacing w:line="320" w:lineRule="exact"/>
              <w:rPr>
                <w:rFonts w:hAnsi="Times New Roman" w:cs="Times New Roman"/>
                <w:sz w:val="18"/>
                <w:szCs w:val="18"/>
              </w:rPr>
            </w:pPr>
            <w:r w:rsidRPr="00DF3EAD">
              <w:rPr>
                <w:rFonts w:hAnsi="Times New Roman" w:cs="Times New Roman"/>
                <w:sz w:val="18"/>
                <w:szCs w:val="18"/>
              </w:rPr>
              <w:t>5,347,565</w:t>
            </w:r>
          </w:p>
        </w:tc>
        <w:tc>
          <w:tcPr>
            <w:tcW w:w="90" w:type="dxa"/>
          </w:tcPr>
          <w:p w14:paraId="3D0AB608" w14:textId="77777777" w:rsidR="00AA3DA8" w:rsidRPr="00DF3EAD" w:rsidRDefault="00AA3DA8" w:rsidP="00AA3DA8">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5EF6176A" w14:textId="39C06162"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5,362,256</w:t>
            </w:r>
          </w:p>
        </w:tc>
      </w:tr>
      <w:tr w:rsidR="00AA3DA8" w:rsidRPr="00C86665" w14:paraId="3D726B0B" w14:textId="77777777" w:rsidTr="00AA3DA8">
        <w:trPr>
          <w:trHeight w:val="144"/>
        </w:trPr>
        <w:tc>
          <w:tcPr>
            <w:tcW w:w="3146" w:type="dxa"/>
            <w:vAlign w:val="bottom"/>
          </w:tcPr>
          <w:p w14:paraId="1F35680D" w14:textId="77777777" w:rsidR="00AA3DA8" w:rsidRPr="00935B62" w:rsidRDefault="00AA3DA8" w:rsidP="00AA3DA8">
            <w:pPr>
              <w:spacing w:line="320" w:lineRule="exact"/>
              <w:ind w:left="162" w:right="-108" w:hanging="162"/>
              <w:rPr>
                <w:rFonts w:hAnsi="Times New Roman" w:cs="Times New Roman"/>
                <w:sz w:val="18"/>
                <w:szCs w:val="18"/>
              </w:rPr>
            </w:pPr>
            <w:r w:rsidRPr="00935B62">
              <w:rPr>
                <w:rFonts w:eastAsiaTheme="minorHAnsi" w:hAnsi="Times New Roman" w:cs="Times New Roman"/>
                <w:sz w:val="18"/>
                <w:szCs w:val="18"/>
              </w:rPr>
              <w:t>Insurance finance expenses from</w:t>
            </w:r>
            <w:r w:rsidRPr="00935B62">
              <w:rPr>
                <w:rFonts w:eastAsiaTheme="minorHAnsi" w:hAnsi="Times New Roman" w:cs="Times New Roman"/>
                <w:sz w:val="18"/>
                <w:szCs w:val="18"/>
              </w:rPr>
              <w:br/>
              <w:t>insurance contracts issued</w:t>
            </w:r>
          </w:p>
        </w:tc>
        <w:tc>
          <w:tcPr>
            <w:tcW w:w="1134" w:type="dxa"/>
            <w:tcBorders>
              <w:top w:val="single" w:sz="4" w:space="0" w:color="auto"/>
            </w:tcBorders>
          </w:tcPr>
          <w:p w14:paraId="5EE57504" w14:textId="2464BE5A" w:rsidR="00AA3DA8" w:rsidRPr="00DF3EAD" w:rsidRDefault="00AA3DA8" w:rsidP="00AA3DA8">
            <w:pPr>
              <w:tabs>
                <w:tab w:val="decimal" w:pos="1014"/>
              </w:tabs>
              <w:spacing w:line="320" w:lineRule="exact"/>
              <w:jc w:val="center"/>
              <w:rPr>
                <w:rFonts w:hAnsi="Times New Roman" w:cs="Times New Roman"/>
                <w:sz w:val="18"/>
                <w:szCs w:val="18"/>
              </w:rPr>
            </w:pPr>
            <w:r w:rsidRPr="00DF3EAD">
              <w:rPr>
                <w:rFonts w:hAnsi="Times New Roman" w:cs="Times New Roman"/>
                <w:sz w:val="18"/>
                <w:szCs w:val="18"/>
              </w:rPr>
              <w:t>(4,454,122)</w:t>
            </w:r>
          </w:p>
        </w:tc>
        <w:tc>
          <w:tcPr>
            <w:tcW w:w="130" w:type="dxa"/>
          </w:tcPr>
          <w:p w14:paraId="23C7006F"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top w:val="single" w:sz="4" w:space="0" w:color="auto"/>
            </w:tcBorders>
            <w:vAlign w:val="center"/>
          </w:tcPr>
          <w:p w14:paraId="24685DF8" w14:textId="47E73CB1" w:rsidR="00AA3DA8" w:rsidRPr="00DF3EAD" w:rsidRDefault="00AA3DA8" w:rsidP="00AA3DA8">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tcPr>
          <w:p w14:paraId="52E9BD0C" w14:textId="77777777" w:rsidR="00AA3DA8" w:rsidRPr="00DF3EAD" w:rsidRDefault="00AA3DA8" w:rsidP="00AA3DA8">
            <w:pPr>
              <w:tabs>
                <w:tab w:val="decimal" w:pos="743"/>
              </w:tabs>
              <w:spacing w:line="320" w:lineRule="exact"/>
              <w:rPr>
                <w:rFonts w:hAnsi="Times New Roman" w:cs="Times New Roman"/>
                <w:sz w:val="18"/>
                <w:szCs w:val="18"/>
              </w:rPr>
            </w:pPr>
          </w:p>
        </w:tc>
        <w:tc>
          <w:tcPr>
            <w:tcW w:w="1058" w:type="dxa"/>
            <w:tcBorders>
              <w:top w:val="single" w:sz="4" w:space="0" w:color="auto"/>
            </w:tcBorders>
          </w:tcPr>
          <w:p w14:paraId="6C0659E9" w14:textId="0D101C69"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cs/>
              </w:rPr>
              <w:t>(14</w:t>
            </w:r>
            <w:r w:rsidRPr="00DF3EAD">
              <w:rPr>
                <w:rFonts w:hAnsi="Times New Roman" w:cs="Times New Roman"/>
                <w:sz w:val="18"/>
                <w:szCs w:val="18"/>
              </w:rPr>
              <w:t>,</w:t>
            </w:r>
            <w:r w:rsidRPr="00DF3EAD">
              <w:rPr>
                <w:rFonts w:hAnsi="Times New Roman" w:cs="Times New Roman"/>
                <w:sz w:val="18"/>
                <w:szCs w:val="18"/>
                <w:cs/>
              </w:rPr>
              <w:t>691)</w:t>
            </w:r>
          </w:p>
        </w:tc>
        <w:tc>
          <w:tcPr>
            <w:tcW w:w="112" w:type="dxa"/>
          </w:tcPr>
          <w:p w14:paraId="4AB436B5"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EA3895A" w14:textId="3E1E8DE9" w:rsidR="00AA3DA8" w:rsidRPr="00DF3EAD" w:rsidRDefault="00AA3DA8" w:rsidP="00AA3DA8">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62D94C76" w14:textId="77777777" w:rsidR="00AA3DA8" w:rsidRPr="00DF3EAD" w:rsidRDefault="00AA3DA8" w:rsidP="00AA3DA8">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455733FE" w14:textId="3536EC1A"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(4,468,813)</w:t>
            </w:r>
          </w:p>
        </w:tc>
      </w:tr>
      <w:tr w:rsidR="00AA3DA8" w:rsidRPr="00C86665" w14:paraId="0091094E" w14:textId="77777777" w:rsidTr="00AA3DA8">
        <w:trPr>
          <w:trHeight w:val="144"/>
        </w:trPr>
        <w:tc>
          <w:tcPr>
            <w:tcW w:w="3146" w:type="dxa"/>
            <w:vAlign w:val="bottom"/>
          </w:tcPr>
          <w:p w14:paraId="698161AE" w14:textId="77777777" w:rsidR="00AA3DA8" w:rsidRPr="00935B62" w:rsidRDefault="00AA3DA8" w:rsidP="00AA3DA8">
            <w:pPr>
              <w:spacing w:line="320" w:lineRule="exact"/>
              <w:ind w:left="162" w:right="-108" w:hanging="162"/>
              <w:rPr>
                <w:rFonts w:hAnsi="Times New Roman" w:cs="Times New Roman"/>
                <w:sz w:val="18"/>
                <w:szCs w:val="18"/>
              </w:rPr>
            </w:pPr>
            <w:r w:rsidRPr="00935B62">
              <w:rPr>
                <w:rFonts w:eastAsiaTheme="minorHAnsi" w:hAnsi="Times New Roman" w:cs="Times New Roman"/>
                <w:sz w:val="18"/>
                <w:szCs w:val="18"/>
              </w:rPr>
              <w:t>Finance expenses from</w:t>
            </w:r>
            <w:r w:rsidRPr="00935B62">
              <w:rPr>
                <w:rFonts w:eastAsiaTheme="minorHAnsi" w:hAnsi="Times New Roman" w:cs="Times New Roman"/>
                <w:sz w:val="18"/>
                <w:szCs w:val="18"/>
              </w:rPr>
              <w:br/>
              <w:t>reinsurance contracts held</w:t>
            </w:r>
          </w:p>
        </w:tc>
        <w:tc>
          <w:tcPr>
            <w:tcW w:w="1134" w:type="dxa"/>
            <w:tcBorders>
              <w:bottom w:val="single" w:sz="4" w:space="0" w:color="auto"/>
            </w:tcBorders>
          </w:tcPr>
          <w:p w14:paraId="238D4480" w14:textId="170C6DBA" w:rsidR="00AA3DA8" w:rsidRPr="00DF3EAD" w:rsidRDefault="00AA3DA8" w:rsidP="00AA3DA8">
            <w:pPr>
              <w:tabs>
                <w:tab w:val="decimal" w:pos="1014"/>
              </w:tabs>
              <w:spacing w:line="320" w:lineRule="exact"/>
              <w:jc w:val="center"/>
              <w:rPr>
                <w:rFonts w:hAnsi="Times New Roman" w:cs="Times New Roman"/>
                <w:sz w:val="18"/>
                <w:szCs w:val="18"/>
              </w:rPr>
            </w:pPr>
            <w:r w:rsidRPr="00DF3EAD">
              <w:rPr>
                <w:rFonts w:hAnsi="Times New Roman" w:cs="Times New Roman"/>
                <w:sz w:val="18"/>
                <w:szCs w:val="18"/>
              </w:rPr>
              <w:t>(5,876)</w:t>
            </w:r>
          </w:p>
        </w:tc>
        <w:tc>
          <w:tcPr>
            <w:tcW w:w="130" w:type="dxa"/>
          </w:tcPr>
          <w:p w14:paraId="7D89B8BD" w14:textId="77777777" w:rsidR="00AA3DA8" w:rsidRPr="00DF3EAD" w:rsidRDefault="00AA3DA8" w:rsidP="00AA3DA8">
            <w:pPr>
              <w:tabs>
                <w:tab w:val="decimal" w:pos="995"/>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27812D7D" w14:textId="52DA2899" w:rsidR="00AA3DA8" w:rsidRPr="00DF3EAD" w:rsidRDefault="00AA3DA8" w:rsidP="00AA3DA8">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tcPr>
          <w:p w14:paraId="21BACD95" w14:textId="77777777" w:rsidR="00AA3DA8" w:rsidRPr="00DF3EAD" w:rsidRDefault="00AA3DA8" w:rsidP="00AA3DA8">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tcPr>
          <w:p w14:paraId="166D9750" w14:textId="16545FFC" w:rsidR="00AA3DA8" w:rsidRPr="00DF3EAD" w:rsidRDefault="00AA3DA8" w:rsidP="00AA3DA8">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112" w:type="dxa"/>
          </w:tcPr>
          <w:p w14:paraId="055284CC" w14:textId="77777777" w:rsidR="00AA3DA8" w:rsidRPr="00DF3EAD" w:rsidRDefault="00AA3DA8" w:rsidP="00AA3DA8">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tcPr>
          <w:p w14:paraId="49BD4A72" w14:textId="3DF2F753" w:rsidR="00AA3DA8" w:rsidRPr="00DF3EAD" w:rsidRDefault="00AA3DA8" w:rsidP="00AA3DA8">
            <w:pPr>
              <w:tabs>
                <w:tab w:val="decimal" w:pos="540"/>
              </w:tabs>
              <w:spacing w:line="320" w:lineRule="exact"/>
              <w:rPr>
                <w:rFonts w:hAnsi="Times New Roman" w:cs="Times New Roman"/>
                <w:sz w:val="18"/>
                <w:szCs w:val="18"/>
              </w:rPr>
            </w:pPr>
            <w:r w:rsidRPr="00DF3EAD">
              <w:rPr>
                <w:rFonts w:hAnsi="Times New Roman" w:cs="Times New Roman"/>
                <w:sz w:val="18"/>
                <w:szCs w:val="18"/>
              </w:rPr>
              <w:t>-</w:t>
            </w:r>
          </w:p>
        </w:tc>
        <w:tc>
          <w:tcPr>
            <w:tcW w:w="90" w:type="dxa"/>
          </w:tcPr>
          <w:p w14:paraId="7DDDC410" w14:textId="77777777" w:rsidR="00AA3DA8" w:rsidRPr="00DF3EAD" w:rsidRDefault="00AA3DA8" w:rsidP="00AA3DA8">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3FB7930C" w14:textId="2D070E82" w:rsidR="00AA3DA8" w:rsidRPr="00DF3EAD" w:rsidRDefault="00AA3DA8" w:rsidP="00AA3DA8">
            <w:pPr>
              <w:tabs>
                <w:tab w:val="decimal" w:pos="995"/>
              </w:tabs>
              <w:spacing w:line="320" w:lineRule="exact"/>
              <w:jc w:val="center"/>
              <w:rPr>
                <w:rFonts w:hAnsi="Times New Roman" w:cs="Times New Roman"/>
                <w:sz w:val="18"/>
                <w:szCs w:val="18"/>
              </w:rPr>
            </w:pPr>
            <w:r w:rsidRPr="00DF3EAD">
              <w:rPr>
                <w:rFonts w:hAnsi="Times New Roman" w:cs="Times New Roman"/>
                <w:sz w:val="18"/>
                <w:szCs w:val="18"/>
              </w:rPr>
              <w:t>(5,876)</w:t>
            </w:r>
          </w:p>
        </w:tc>
      </w:tr>
      <w:tr w:rsidR="00AA3DA8" w:rsidRPr="00C86665" w14:paraId="7993274A" w14:textId="77777777" w:rsidTr="00AA3DA8">
        <w:trPr>
          <w:trHeight w:val="144"/>
        </w:trPr>
        <w:tc>
          <w:tcPr>
            <w:tcW w:w="3146" w:type="dxa"/>
            <w:vAlign w:val="bottom"/>
          </w:tcPr>
          <w:p w14:paraId="571EB5EC" w14:textId="77777777" w:rsidR="00AA3DA8" w:rsidRPr="00935B62" w:rsidRDefault="00AA3DA8" w:rsidP="00AA3DA8">
            <w:pPr>
              <w:spacing w:line="320" w:lineRule="exact"/>
              <w:ind w:right="-108"/>
              <w:rPr>
                <w:rFonts w:hAnsi="Times New Roman" w:cs="Times New Roman"/>
                <w:sz w:val="18"/>
                <w:szCs w:val="18"/>
              </w:rPr>
            </w:pPr>
            <w:r w:rsidRPr="00935B62">
              <w:rPr>
                <w:rFonts w:hAnsi="Times New Roman" w:cs="Times New Roman"/>
                <w:b/>
                <w:bCs/>
                <w:sz w:val="18"/>
                <w:szCs w:val="18"/>
              </w:rPr>
              <w:t>Net</w:t>
            </w:r>
            <w:r w:rsidRPr="00935B62">
              <w:rPr>
                <w:rFonts w:eastAsiaTheme="minorHAnsi" w:hAnsi="Times New Roman" w:cs="Times New Roman"/>
                <w:b/>
                <w:bCs/>
                <w:sz w:val="18"/>
                <w:szCs w:val="18"/>
              </w:rPr>
              <w:t xml:space="preserve"> insurance finance expenses</w:t>
            </w:r>
          </w:p>
        </w:tc>
        <w:tc>
          <w:tcPr>
            <w:tcW w:w="1134" w:type="dxa"/>
            <w:tcBorders>
              <w:top w:val="single" w:sz="4" w:space="0" w:color="auto"/>
              <w:bottom w:val="single" w:sz="4" w:space="0" w:color="auto"/>
            </w:tcBorders>
          </w:tcPr>
          <w:p w14:paraId="50360E9A" w14:textId="02C46586" w:rsidR="00AA3DA8" w:rsidRPr="00DF3EAD" w:rsidRDefault="00AA3DA8" w:rsidP="00AA3DA8">
            <w:pPr>
              <w:tabs>
                <w:tab w:val="decimal" w:pos="1014"/>
              </w:tabs>
              <w:spacing w:line="320" w:lineRule="exact"/>
              <w:rPr>
                <w:rFonts w:hAnsi="Times New Roman" w:cs="Times New Roman"/>
                <w:sz w:val="18"/>
                <w:szCs w:val="18"/>
              </w:rPr>
            </w:pPr>
            <w:r w:rsidRPr="00DF3EAD">
              <w:rPr>
                <w:rFonts w:hAnsi="Times New Roman" w:cs="Times New Roman"/>
                <w:sz w:val="18"/>
                <w:szCs w:val="18"/>
              </w:rPr>
              <w:t>(4,459,998)</w:t>
            </w:r>
          </w:p>
        </w:tc>
        <w:tc>
          <w:tcPr>
            <w:tcW w:w="130" w:type="dxa"/>
          </w:tcPr>
          <w:p w14:paraId="44DB1684"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23FBA75D" w14:textId="4377866B" w:rsidR="00AA3DA8" w:rsidRPr="00DF3EAD" w:rsidRDefault="00AA3DA8" w:rsidP="00AA3DA8">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tcPr>
          <w:p w14:paraId="0850535C" w14:textId="77777777" w:rsidR="00AA3DA8" w:rsidRPr="00DF3EAD" w:rsidRDefault="00AA3DA8" w:rsidP="00AA3DA8">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0C9AA939" w14:textId="5B6C8E50"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cs/>
              </w:rPr>
              <w:t>(14</w:t>
            </w:r>
            <w:r w:rsidRPr="00DF3EAD">
              <w:rPr>
                <w:rFonts w:hAnsi="Times New Roman" w:cs="Times New Roman"/>
                <w:sz w:val="18"/>
                <w:szCs w:val="18"/>
              </w:rPr>
              <w:t>,</w:t>
            </w:r>
            <w:r w:rsidRPr="00DF3EAD">
              <w:rPr>
                <w:rFonts w:hAnsi="Times New Roman" w:cs="Times New Roman"/>
                <w:sz w:val="18"/>
                <w:szCs w:val="18"/>
                <w:cs/>
              </w:rPr>
              <w:t>691)</w:t>
            </w:r>
          </w:p>
        </w:tc>
        <w:tc>
          <w:tcPr>
            <w:tcW w:w="112" w:type="dxa"/>
          </w:tcPr>
          <w:p w14:paraId="245A970C" w14:textId="77777777" w:rsidR="00AA3DA8" w:rsidRPr="00DF3EAD" w:rsidRDefault="00AA3DA8" w:rsidP="00AA3DA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426168B2" w14:textId="6E9C82EE" w:rsidR="00AA3DA8" w:rsidRPr="00DF3EAD" w:rsidRDefault="00AA3DA8" w:rsidP="00AA3DA8">
            <w:pPr>
              <w:tabs>
                <w:tab w:val="decimal" w:pos="540"/>
              </w:tabs>
              <w:spacing w:line="320" w:lineRule="exact"/>
              <w:rPr>
                <w:rFonts w:hAnsi="Times New Roman" w:cs="Times New Roman"/>
                <w:sz w:val="18"/>
                <w:szCs w:val="18"/>
              </w:rPr>
            </w:pPr>
            <w:r w:rsidRPr="00DF3EAD">
              <w:rPr>
                <w:rFonts w:hAnsi="Times New Roman" w:cs="Times New Roman"/>
                <w:sz w:val="18"/>
                <w:szCs w:val="18"/>
                <w:cs/>
              </w:rPr>
              <w:t>-</w:t>
            </w:r>
          </w:p>
        </w:tc>
        <w:tc>
          <w:tcPr>
            <w:tcW w:w="90" w:type="dxa"/>
          </w:tcPr>
          <w:p w14:paraId="2DFA5D7D" w14:textId="77777777" w:rsidR="00AA3DA8" w:rsidRPr="00DF3EAD" w:rsidRDefault="00AA3DA8" w:rsidP="00AA3DA8">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8E162AB" w14:textId="0557C592" w:rsidR="00AA3DA8" w:rsidRPr="00DF3EAD" w:rsidRDefault="00AA3DA8" w:rsidP="00AA3DA8">
            <w:pPr>
              <w:tabs>
                <w:tab w:val="decimal" w:pos="995"/>
              </w:tabs>
              <w:spacing w:line="320" w:lineRule="exact"/>
              <w:rPr>
                <w:rFonts w:hAnsi="Times New Roman" w:cs="Times New Roman"/>
                <w:sz w:val="18"/>
                <w:szCs w:val="18"/>
              </w:rPr>
            </w:pPr>
            <w:r w:rsidRPr="00DF3EAD">
              <w:rPr>
                <w:rFonts w:hAnsi="Times New Roman" w:cs="Times New Roman"/>
                <w:sz w:val="18"/>
                <w:szCs w:val="18"/>
              </w:rPr>
              <w:t>(4,474,689)</w:t>
            </w:r>
          </w:p>
        </w:tc>
      </w:tr>
      <w:tr w:rsidR="008E1D8D" w:rsidRPr="00C86665" w14:paraId="4E5A9EBF" w14:textId="77777777" w:rsidTr="008E1D8D">
        <w:trPr>
          <w:trHeight w:val="144"/>
        </w:trPr>
        <w:tc>
          <w:tcPr>
            <w:tcW w:w="3146" w:type="dxa"/>
            <w:vAlign w:val="bottom"/>
          </w:tcPr>
          <w:p w14:paraId="6F86754E" w14:textId="65D9B930" w:rsidR="008E1D8D" w:rsidRPr="00935B62" w:rsidRDefault="008E1D8D" w:rsidP="008E1D8D">
            <w:pPr>
              <w:spacing w:line="320" w:lineRule="exact"/>
              <w:ind w:left="162" w:right="-108" w:hanging="162"/>
              <w:rPr>
                <w:rFonts w:hAnsi="Times New Roman" w:cs="Times New Roman"/>
                <w:b/>
                <w:bCs/>
                <w:sz w:val="18"/>
                <w:szCs w:val="18"/>
              </w:rPr>
            </w:pPr>
            <w:r>
              <w:rPr>
                <w:rFonts w:hAnsi="Times New Roman" w:cs="Times New Roman"/>
                <w:b/>
                <w:bCs/>
                <w:sz w:val="18"/>
                <w:szCs w:val="18"/>
              </w:rPr>
              <w:t>Net investment income and insurance</w:t>
            </w:r>
          </w:p>
        </w:tc>
        <w:tc>
          <w:tcPr>
            <w:tcW w:w="1134" w:type="dxa"/>
            <w:tcBorders>
              <w:top w:val="single" w:sz="4" w:space="0" w:color="auto"/>
            </w:tcBorders>
            <w:vAlign w:val="bottom"/>
          </w:tcPr>
          <w:p w14:paraId="144F2C12"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vAlign w:val="bottom"/>
          </w:tcPr>
          <w:p w14:paraId="3C5A7665" w14:textId="77777777" w:rsidR="008E1D8D" w:rsidRPr="00DF3EAD" w:rsidRDefault="008E1D8D" w:rsidP="008E1D8D">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757CE1F2" w14:textId="77777777" w:rsidR="008E1D8D" w:rsidRPr="00DF3EAD" w:rsidRDefault="008E1D8D" w:rsidP="008E1D8D">
            <w:pPr>
              <w:tabs>
                <w:tab w:val="decimal" w:pos="731"/>
                <w:tab w:val="decimal" w:pos="918"/>
              </w:tabs>
              <w:spacing w:line="320" w:lineRule="exact"/>
              <w:jc w:val="center"/>
              <w:rPr>
                <w:rFonts w:hAnsi="Times New Roman" w:cs="Times New Roman"/>
                <w:sz w:val="18"/>
                <w:szCs w:val="18"/>
                <w:cs/>
              </w:rPr>
            </w:pPr>
          </w:p>
        </w:tc>
        <w:tc>
          <w:tcPr>
            <w:tcW w:w="90" w:type="dxa"/>
            <w:vAlign w:val="bottom"/>
          </w:tcPr>
          <w:p w14:paraId="52F4F846" w14:textId="77777777" w:rsidR="008E1D8D" w:rsidRPr="00DF3EAD" w:rsidRDefault="008E1D8D" w:rsidP="008E1D8D">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1AE57CE9" w14:textId="77777777" w:rsidR="008E1D8D" w:rsidRPr="00DF3EAD" w:rsidRDefault="008E1D8D" w:rsidP="008E1D8D">
            <w:pPr>
              <w:tabs>
                <w:tab w:val="decimal" w:pos="540"/>
              </w:tabs>
              <w:spacing w:line="320" w:lineRule="exact"/>
              <w:rPr>
                <w:rFonts w:hAnsi="Times New Roman" w:cs="Times New Roman"/>
                <w:sz w:val="18"/>
                <w:szCs w:val="18"/>
                <w:cs/>
              </w:rPr>
            </w:pPr>
          </w:p>
        </w:tc>
        <w:tc>
          <w:tcPr>
            <w:tcW w:w="112" w:type="dxa"/>
            <w:vAlign w:val="bottom"/>
          </w:tcPr>
          <w:p w14:paraId="70F5A433" w14:textId="77777777" w:rsidR="008E1D8D" w:rsidRPr="00DF3EAD" w:rsidRDefault="008E1D8D" w:rsidP="008E1D8D">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1AA92327" w14:textId="77777777" w:rsidR="008E1D8D" w:rsidRPr="00DF3EAD" w:rsidRDefault="008E1D8D" w:rsidP="008E1D8D">
            <w:pPr>
              <w:tabs>
                <w:tab w:val="decimal" w:pos="880"/>
              </w:tabs>
              <w:spacing w:line="320" w:lineRule="exact"/>
              <w:rPr>
                <w:rFonts w:hAnsi="Times New Roman" w:cs="Times New Roman"/>
                <w:sz w:val="18"/>
                <w:szCs w:val="18"/>
              </w:rPr>
            </w:pPr>
          </w:p>
        </w:tc>
        <w:tc>
          <w:tcPr>
            <w:tcW w:w="90" w:type="dxa"/>
            <w:vAlign w:val="bottom"/>
          </w:tcPr>
          <w:p w14:paraId="65B654ED" w14:textId="77777777" w:rsidR="008E1D8D" w:rsidRPr="00DF3EAD" w:rsidRDefault="008E1D8D" w:rsidP="008E1D8D">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1EE4E60F" w14:textId="77777777" w:rsidR="008E1D8D" w:rsidRPr="00DF3EAD" w:rsidRDefault="008E1D8D" w:rsidP="008E1D8D">
            <w:pPr>
              <w:tabs>
                <w:tab w:val="decimal" w:pos="995"/>
              </w:tabs>
              <w:spacing w:line="320" w:lineRule="exact"/>
              <w:rPr>
                <w:rFonts w:hAnsi="Times New Roman" w:cs="Times New Roman"/>
                <w:sz w:val="18"/>
                <w:szCs w:val="18"/>
              </w:rPr>
            </w:pPr>
          </w:p>
        </w:tc>
      </w:tr>
      <w:tr w:rsidR="008E1D8D" w:rsidRPr="00C86665" w14:paraId="1ABA44CD" w14:textId="77777777" w:rsidTr="008E1D8D">
        <w:trPr>
          <w:trHeight w:val="144"/>
        </w:trPr>
        <w:tc>
          <w:tcPr>
            <w:tcW w:w="3146" w:type="dxa"/>
            <w:vAlign w:val="bottom"/>
          </w:tcPr>
          <w:p w14:paraId="1D5734C0" w14:textId="79C7E4D8" w:rsidR="008E1D8D" w:rsidRPr="00935B62" w:rsidRDefault="008E1D8D" w:rsidP="008E1D8D">
            <w:pPr>
              <w:spacing w:line="320" w:lineRule="exact"/>
              <w:ind w:left="162" w:right="-108" w:firstLine="16"/>
              <w:rPr>
                <w:rFonts w:hAnsi="Times New Roman" w:cs="Times New Roman"/>
                <w:b/>
                <w:bCs/>
                <w:sz w:val="18"/>
                <w:szCs w:val="18"/>
              </w:rPr>
            </w:pPr>
            <w:r>
              <w:rPr>
                <w:rFonts w:hAnsi="Times New Roman" w:cs="Times New Roman"/>
                <w:b/>
                <w:bCs/>
                <w:sz w:val="18"/>
                <w:szCs w:val="18"/>
              </w:rPr>
              <w:t>finance expenses</w:t>
            </w:r>
          </w:p>
        </w:tc>
        <w:tc>
          <w:tcPr>
            <w:tcW w:w="1134" w:type="dxa"/>
            <w:tcBorders>
              <w:bottom w:val="single" w:sz="4" w:space="0" w:color="auto"/>
            </w:tcBorders>
            <w:vAlign w:val="bottom"/>
          </w:tcPr>
          <w:p w14:paraId="358F6EC3" w14:textId="1343351A" w:rsidR="008E1D8D" w:rsidRPr="00DF3EAD" w:rsidRDefault="008E1D8D" w:rsidP="008E1D8D">
            <w:pPr>
              <w:tabs>
                <w:tab w:val="decimal" w:pos="1014"/>
              </w:tabs>
              <w:spacing w:line="320" w:lineRule="exact"/>
              <w:rPr>
                <w:rFonts w:hAnsi="Times New Roman" w:cs="Times New Roman"/>
                <w:sz w:val="18"/>
                <w:szCs w:val="18"/>
              </w:rPr>
            </w:pPr>
            <w:r w:rsidRPr="00DF3EAD">
              <w:rPr>
                <w:rFonts w:hAnsi="Times New Roman" w:cs="Times New Roman"/>
                <w:sz w:val="18"/>
                <w:szCs w:val="18"/>
              </w:rPr>
              <w:t>(4,459,998)</w:t>
            </w:r>
          </w:p>
        </w:tc>
        <w:tc>
          <w:tcPr>
            <w:tcW w:w="130" w:type="dxa"/>
            <w:vAlign w:val="bottom"/>
          </w:tcPr>
          <w:p w14:paraId="5A98ED7B" w14:textId="77777777" w:rsidR="008E1D8D" w:rsidRPr="00DF3EAD" w:rsidRDefault="008E1D8D" w:rsidP="008E1D8D">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37DB5BD4" w14:textId="1458EFBA" w:rsidR="008E1D8D" w:rsidRPr="00DF3EAD" w:rsidRDefault="008E1D8D" w:rsidP="008E1D8D">
            <w:pPr>
              <w:tabs>
                <w:tab w:val="decimal" w:pos="731"/>
                <w:tab w:val="decimal" w:pos="918"/>
              </w:tabs>
              <w:spacing w:line="320" w:lineRule="exact"/>
              <w:jc w:val="center"/>
              <w:rPr>
                <w:rFonts w:hAnsi="Times New Roman" w:cs="Times New Roman"/>
                <w:sz w:val="18"/>
                <w:szCs w:val="18"/>
              </w:rPr>
            </w:pPr>
            <w:r w:rsidRPr="00DF3EAD">
              <w:rPr>
                <w:rFonts w:hAnsi="Times New Roman" w:cs="Times New Roman"/>
                <w:sz w:val="18"/>
                <w:szCs w:val="18"/>
                <w:cs/>
              </w:rPr>
              <w:t>-</w:t>
            </w:r>
          </w:p>
        </w:tc>
        <w:tc>
          <w:tcPr>
            <w:tcW w:w="90" w:type="dxa"/>
            <w:vAlign w:val="bottom"/>
          </w:tcPr>
          <w:p w14:paraId="755EAD2D" w14:textId="77777777" w:rsidR="008E1D8D" w:rsidRPr="00DF3EAD" w:rsidRDefault="008E1D8D" w:rsidP="008E1D8D">
            <w:pPr>
              <w:tabs>
                <w:tab w:val="decimal" w:pos="743"/>
              </w:tabs>
              <w:spacing w:line="320" w:lineRule="exact"/>
              <w:rPr>
                <w:rFonts w:hAnsi="Times New Roman" w:cs="Times New Roman"/>
                <w:sz w:val="18"/>
                <w:szCs w:val="18"/>
              </w:rPr>
            </w:pPr>
          </w:p>
        </w:tc>
        <w:tc>
          <w:tcPr>
            <w:tcW w:w="1058" w:type="dxa"/>
            <w:tcBorders>
              <w:bottom w:val="single" w:sz="4" w:space="0" w:color="auto"/>
            </w:tcBorders>
            <w:vAlign w:val="bottom"/>
          </w:tcPr>
          <w:p w14:paraId="4C269D65" w14:textId="32F17EC6" w:rsidR="008E1D8D" w:rsidRPr="00DF3EAD" w:rsidRDefault="008E1D8D" w:rsidP="008E1D8D">
            <w:pPr>
              <w:tabs>
                <w:tab w:val="decimal" w:pos="540"/>
              </w:tabs>
              <w:spacing w:line="320" w:lineRule="exact"/>
              <w:rPr>
                <w:rFonts w:hAnsi="Times New Roman" w:cs="Times New Roman"/>
                <w:sz w:val="18"/>
                <w:szCs w:val="18"/>
              </w:rPr>
            </w:pPr>
            <w:r w:rsidRPr="00DF3EAD">
              <w:rPr>
                <w:rFonts w:hAnsi="Times New Roman" w:cs="Times New Roman"/>
                <w:sz w:val="18"/>
                <w:szCs w:val="18"/>
                <w:cs/>
              </w:rPr>
              <w:t>-</w:t>
            </w:r>
          </w:p>
        </w:tc>
        <w:tc>
          <w:tcPr>
            <w:tcW w:w="112" w:type="dxa"/>
            <w:vAlign w:val="bottom"/>
          </w:tcPr>
          <w:p w14:paraId="007103E3" w14:textId="77777777" w:rsidR="008E1D8D" w:rsidRPr="00DF3EAD" w:rsidRDefault="008E1D8D" w:rsidP="008E1D8D">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0AAEC6ED" w14:textId="7599415A" w:rsidR="008E1D8D" w:rsidRPr="00DF3EAD" w:rsidRDefault="008E1D8D" w:rsidP="008E1D8D">
            <w:pPr>
              <w:tabs>
                <w:tab w:val="decimal" w:pos="880"/>
              </w:tabs>
              <w:spacing w:line="320" w:lineRule="exact"/>
              <w:rPr>
                <w:rFonts w:hAnsi="Times New Roman" w:cs="Times New Roman"/>
                <w:sz w:val="18"/>
                <w:szCs w:val="18"/>
                <w:cs/>
              </w:rPr>
            </w:pPr>
            <w:r w:rsidRPr="00DF3EAD">
              <w:rPr>
                <w:rFonts w:hAnsi="Times New Roman" w:cs="Times New Roman"/>
                <w:sz w:val="18"/>
                <w:szCs w:val="18"/>
              </w:rPr>
              <w:t>5,347,565</w:t>
            </w:r>
          </w:p>
        </w:tc>
        <w:tc>
          <w:tcPr>
            <w:tcW w:w="90" w:type="dxa"/>
            <w:vAlign w:val="bottom"/>
          </w:tcPr>
          <w:p w14:paraId="6E12330F" w14:textId="77777777" w:rsidR="008E1D8D" w:rsidRPr="00DF3EAD" w:rsidRDefault="008E1D8D" w:rsidP="008E1D8D">
            <w:pPr>
              <w:tabs>
                <w:tab w:val="decimal" w:pos="1060"/>
              </w:tabs>
              <w:spacing w:line="320" w:lineRule="exact"/>
              <w:rPr>
                <w:rFonts w:hAnsi="Times New Roman" w:cs="Times New Roman"/>
                <w:sz w:val="18"/>
                <w:szCs w:val="18"/>
              </w:rPr>
            </w:pPr>
          </w:p>
        </w:tc>
        <w:tc>
          <w:tcPr>
            <w:tcW w:w="1080" w:type="dxa"/>
            <w:tcBorders>
              <w:bottom w:val="single" w:sz="4" w:space="0" w:color="auto"/>
            </w:tcBorders>
            <w:vAlign w:val="bottom"/>
          </w:tcPr>
          <w:p w14:paraId="4B3DBE4C" w14:textId="136D0838" w:rsidR="008E1D8D" w:rsidRPr="00DF3EAD" w:rsidRDefault="008E1D8D" w:rsidP="008E1D8D">
            <w:pPr>
              <w:tabs>
                <w:tab w:val="decimal" w:pos="995"/>
              </w:tabs>
              <w:spacing w:line="320" w:lineRule="exact"/>
              <w:rPr>
                <w:rFonts w:hAnsi="Times New Roman" w:cs="Times New Roman"/>
                <w:sz w:val="18"/>
                <w:szCs w:val="18"/>
              </w:rPr>
            </w:pPr>
            <w:r w:rsidRPr="00DF3EAD">
              <w:rPr>
                <w:rFonts w:hAnsi="Times New Roman" w:cs="Times New Roman"/>
                <w:sz w:val="18"/>
                <w:szCs w:val="18"/>
              </w:rPr>
              <w:t>887,567</w:t>
            </w:r>
          </w:p>
        </w:tc>
      </w:tr>
      <w:tr w:rsidR="008E1D8D" w:rsidRPr="00C86665" w14:paraId="54AAC3B9" w14:textId="77777777" w:rsidTr="008E1D8D">
        <w:trPr>
          <w:trHeight w:val="144"/>
        </w:trPr>
        <w:tc>
          <w:tcPr>
            <w:tcW w:w="3146" w:type="dxa"/>
            <w:vAlign w:val="center"/>
          </w:tcPr>
          <w:p w14:paraId="76EE221E" w14:textId="77777777" w:rsidR="008E1D8D" w:rsidRPr="00935B62" w:rsidRDefault="008E1D8D" w:rsidP="008E1D8D">
            <w:pPr>
              <w:spacing w:line="320" w:lineRule="exact"/>
              <w:ind w:left="162" w:right="-108" w:hanging="162"/>
              <w:rPr>
                <w:rFonts w:hAnsi="Times New Roman" w:cs="Times New Roman"/>
                <w:sz w:val="18"/>
                <w:szCs w:val="18"/>
              </w:rPr>
            </w:pPr>
            <w:r w:rsidRPr="00935B62">
              <w:rPr>
                <w:rFonts w:hAnsi="Times New Roman" w:cs="Times New Roman"/>
                <w:sz w:val="18"/>
                <w:szCs w:val="18"/>
              </w:rPr>
              <w:t>Other finance cost</w:t>
            </w:r>
          </w:p>
        </w:tc>
        <w:tc>
          <w:tcPr>
            <w:tcW w:w="1134" w:type="dxa"/>
            <w:tcBorders>
              <w:top w:val="single" w:sz="4" w:space="0" w:color="auto"/>
            </w:tcBorders>
            <w:vAlign w:val="bottom"/>
          </w:tcPr>
          <w:p w14:paraId="289FDB33"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tcPr>
          <w:p w14:paraId="17A90893"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4ABAA919"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75F5F8AC" w14:textId="77777777" w:rsidR="008E1D8D" w:rsidRPr="00DF3EAD" w:rsidRDefault="008E1D8D" w:rsidP="008E1D8D">
            <w:pPr>
              <w:tabs>
                <w:tab w:val="decimal" w:pos="995"/>
              </w:tabs>
              <w:spacing w:line="320" w:lineRule="exact"/>
              <w:rPr>
                <w:rFonts w:hAnsi="Times New Roman" w:cs="Times New Roman"/>
                <w:sz w:val="18"/>
                <w:szCs w:val="18"/>
              </w:rPr>
            </w:pPr>
          </w:p>
        </w:tc>
        <w:tc>
          <w:tcPr>
            <w:tcW w:w="1058" w:type="dxa"/>
            <w:tcBorders>
              <w:top w:val="single" w:sz="4" w:space="0" w:color="auto"/>
            </w:tcBorders>
          </w:tcPr>
          <w:p w14:paraId="7851E175" w14:textId="77777777" w:rsidR="008E1D8D" w:rsidRPr="00DF3EAD" w:rsidRDefault="008E1D8D" w:rsidP="008E1D8D">
            <w:pPr>
              <w:tabs>
                <w:tab w:val="decimal" w:pos="995"/>
              </w:tabs>
              <w:spacing w:line="320" w:lineRule="exact"/>
              <w:rPr>
                <w:rFonts w:hAnsi="Times New Roman" w:cs="Times New Roman"/>
                <w:sz w:val="18"/>
                <w:szCs w:val="18"/>
              </w:rPr>
            </w:pPr>
          </w:p>
        </w:tc>
        <w:tc>
          <w:tcPr>
            <w:tcW w:w="112" w:type="dxa"/>
          </w:tcPr>
          <w:p w14:paraId="784332D2"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tcBorders>
              <w:top w:val="single" w:sz="4" w:space="0" w:color="auto"/>
            </w:tcBorders>
          </w:tcPr>
          <w:p w14:paraId="4501A317" w14:textId="77777777" w:rsidR="008E1D8D" w:rsidRPr="00DF3EAD" w:rsidRDefault="008E1D8D" w:rsidP="008E1D8D">
            <w:pPr>
              <w:tabs>
                <w:tab w:val="decimal" w:pos="903"/>
              </w:tabs>
              <w:spacing w:line="320" w:lineRule="exact"/>
              <w:rPr>
                <w:rFonts w:hAnsi="Times New Roman" w:cs="Times New Roman"/>
                <w:sz w:val="18"/>
                <w:szCs w:val="18"/>
              </w:rPr>
            </w:pPr>
          </w:p>
        </w:tc>
        <w:tc>
          <w:tcPr>
            <w:tcW w:w="90" w:type="dxa"/>
          </w:tcPr>
          <w:p w14:paraId="6ADA8C7C" w14:textId="77777777" w:rsidR="008E1D8D" w:rsidRPr="00DF3EAD" w:rsidRDefault="008E1D8D" w:rsidP="008E1D8D">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5D4C56CC" w14:textId="58E0FCD2" w:rsidR="008E1D8D" w:rsidRPr="00DF3EAD" w:rsidRDefault="008E1D8D" w:rsidP="008E1D8D">
            <w:pPr>
              <w:tabs>
                <w:tab w:val="decimal" w:pos="995"/>
              </w:tabs>
              <w:spacing w:line="320" w:lineRule="exact"/>
              <w:rPr>
                <w:rFonts w:hAnsi="Times New Roman" w:cs="Times New Roman"/>
                <w:sz w:val="18"/>
                <w:szCs w:val="18"/>
              </w:rPr>
            </w:pPr>
            <w:r w:rsidRPr="00DF3EAD">
              <w:rPr>
                <w:rFonts w:hAnsi="Times New Roman" w:cs="Times New Roman"/>
                <w:sz w:val="18"/>
                <w:szCs w:val="18"/>
              </w:rPr>
              <w:t>(11,839)</w:t>
            </w:r>
          </w:p>
        </w:tc>
      </w:tr>
      <w:tr w:rsidR="008E1D8D" w:rsidRPr="00C86665" w14:paraId="02DA415C" w14:textId="77777777" w:rsidTr="00AA3DA8">
        <w:trPr>
          <w:trHeight w:val="144"/>
        </w:trPr>
        <w:tc>
          <w:tcPr>
            <w:tcW w:w="3146" w:type="dxa"/>
            <w:vAlign w:val="bottom"/>
          </w:tcPr>
          <w:p w14:paraId="36237476" w14:textId="77777777" w:rsidR="008E1D8D" w:rsidRPr="00935B62" w:rsidRDefault="008E1D8D" w:rsidP="008E1D8D">
            <w:pPr>
              <w:spacing w:line="320" w:lineRule="exact"/>
              <w:ind w:left="162" w:right="-108" w:hanging="162"/>
              <w:rPr>
                <w:rFonts w:hAnsi="Times New Roman" w:cs="Times New Roman"/>
                <w:sz w:val="18"/>
                <w:szCs w:val="18"/>
                <w:cs/>
              </w:rPr>
            </w:pPr>
            <w:r w:rsidRPr="00935B62">
              <w:rPr>
                <w:rFonts w:hAnsi="Times New Roman" w:cs="Times New Roman"/>
                <w:sz w:val="18"/>
                <w:szCs w:val="18"/>
              </w:rPr>
              <w:t>Other operating expense</w:t>
            </w:r>
          </w:p>
        </w:tc>
        <w:tc>
          <w:tcPr>
            <w:tcW w:w="1134" w:type="dxa"/>
            <w:vAlign w:val="bottom"/>
          </w:tcPr>
          <w:p w14:paraId="0937AE0F"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tcPr>
          <w:p w14:paraId="381D2B19"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vAlign w:val="bottom"/>
          </w:tcPr>
          <w:p w14:paraId="520B3A05"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13BDA6CA" w14:textId="77777777" w:rsidR="008E1D8D" w:rsidRPr="00DF3EAD" w:rsidRDefault="008E1D8D" w:rsidP="008E1D8D">
            <w:pPr>
              <w:tabs>
                <w:tab w:val="decimal" w:pos="995"/>
              </w:tabs>
              <w:spacing w:line="320" w:lineRule="exact"/>
              <w:rPr>
                <w:rFonts w:hAnsi="Times New Roman" w:cs="Times New Roman"/>
                <w:sz w:val="18"/>
                <w:szCs w:val="18"/>
              </w:rPr>
            </w:pPr>
          </w:p>
        </w:tc>
        <w:tc>
          <w:tcPr>
            <w:tcW w:w="1058" w:type="dxa"/>
          </w:tcPr>
          <w:p w14:paraId="6DB4461B" w14:textId="77777777" w:rsidR="008E1D8D" w:rsidRPr="00DF3EAD" w:rsidRDefault="008E1D8D" w:rsidP="008E1D8D">
            <w:pPr>
              <w:tabs>
                <w:tab w:val="decimal" w:pos="995"/>
              </w:tabs>
              <w:spacing w:line="320" w:lineRule="exact"/>
              <w:rPr>
                <w:rFonts w:hAnsi="Times New Roman" w:cs="Times New Roman"/>
                <w:sz w:val="18"/>
                <w:szCs w:val="18"/>
              </w:rPr>
            </w:pPr>
          </w:p>
        </w:tc>
        <w:tc>
          <w:tcPr>
            <w:tcW w:w="112" w:type="dxa"/>
          </w:tcPr>
          <w:p w14:paraId="37F278E3"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tcPr>
          <w:p w14:paraId="6C1478B3" w14:textId="77777777" w:rsidR="008E1D8D" w:rsidRPr="00DF3EAD" w:rsidRDefault="008E1D8D" w:rsidP="008E1D8D">
            <w:pPr>
              <w:tabs>
                <w:tab w:val="decimal" w:pos="903"/>
              </w:tabs>
              <w:spacing w:line="320" w:lineRule="exact"/>
              <w:rPr>
                <w:rFonts w:hAnsi="Times New Roman" w:cs="Times New Roman"/>
                <w:sz w:val="18"/>
                <w:szCs w:val="18"/>
              </w:rPr>
            </w:pPr>
          </w:p>
        </w:tc>
        <w:tc>
          <w:tcPr>
            <w:tcW w:w="90" w:type="dxa"/>
          </w:tcPr>
          <w:p w14:paraId="68675BDE" w14:textId="77777777" w:rsidR="008E1D8D" w:rsidRPr="00DF3EAD" w:rsidRDefault="008E1D8D" w:rsidP="008E1D8D">
            <w:pPr>
              <w:tabs>
                <w:tab w:val="decimal" w:pos="995"/>
              </w:tabs>
              <w:spacing w:line="320" w:lineRule="exact"/>
              <w:rPr>
                <w:rFonts w:hAnsi="Times New Roman" w:cs="Times New Roman"/>
                <w:sz w:val="18"/>
                <w:szCs w:val="18"/>
              </w:rPr>
            </w:pPr>
          </w:p>
        </w:tc>
        <w:tc>
          <w:tcPr>
            <w:tcW w:w="1080" w:type="dxa"/>
          </w:tcPr>
          <w:p w14:paraId="603C42C4" w14:textId="4A4FF222" w:rsidR="008E1D8D" w:rsidRPr="00DF3EAD" w:rsidRDefault="008E1D8D" w:rsidP="008E1D8D">
            <w:pPr>
              <w:tabs>
                <w:tab w:val="decimal" w:pos="995"/>
              </w:tabs>
              <w:spacing w:line="320" w:lineRule="exact"/>
              <w:rPr>
                <w:rFonts w:hAnsi="Times New Roman" w:cs="Times New Roman"/>
                <w:sz w:val="18"/>
                <w:szCs w:val="18"/>
              </w:rPr>
            </w:pPr>
            <w:r w:rsidRPr="00DF3EAD">
              <w:rPr>
                <w:rFonts w:hAnsi="Times New Roman" w:cs="Times New Roman"/>
                <w:sz w:val="18"/>
                <w:szCs w:val="18"/>
              </w:rPr>
              <w:t>(227,594)</w:t>
            </w:r>
          </w:p>
        </w:tc>
      </w:tr>
      <w:tr w:rsidR="008E1D8D" w:rsidRPr="00C86665" w14:paraId="4F69AE45" w14:textId="77777777" w:rsidTr="00AA3DA8">
        <w:trPr>
          <w:trHeight w:val="144"/>
        </w:trPr>
        <w:tc>
          <w:tcPr>
            <w:tcW w:w="3146" w:type="dxa"/>
            <w:vAlign w:val="bottom"/>
          </w:tcPr>
          <w:p w14:paraId="0A0A05F8" w14:textId="77777777" w:rsidR="008E1D8D" w:rsidRPr="00935B62" w:rsidRDefault="008E1D8D" w:rsidP="008E1D8D">
            <w:pPr>
              <w:spacing w:line="320" w:lineRule="exact"/>
              <w:ind w:right="-108"/>
              <w:rPr>
                <w:rFonts w:hAnsi="Times New Roman"/>
                <w:sz w:val="18"/>
                <w:szCs w:val="18"/>
                <w:cs/>
              </w:rPr>
            </w:pPr>
            <w:r w:rsidRPr="00935B62">
              <w:rPr>
                <w:rFonts w:hAnsi="Times New Roman"/>
                <w:sz w:val="18"/>
                <w:szCs w:val="18"/>
              </w:rPr>
              <w:t>Other income</w:t>
            </w:r>
          </w:p>
        </w:tc>
        <w:tc>
          <w:tcPr>
            <w:tcW w:w="1134" w:type="dxa"/>
            <w:vAlign w:val="bottom"/>
          </w:tcPr>
          <w:p w14:paraId="3D93C0A1"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tcPr>
          <w:p w14:paraId="6851C089"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vAlign w:val="bottom"/>
          </w:tcPr>
          <w:p w14:paraId="23543372"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70465090" w14:textId="77777777" w:rsidR="008E1D8D" w:rsidRPr="00DF3EAD" w:rsidRDefault="008E1D8D" w:rsidP="008E1D8D">
            <w:pPr>
              <w:tabs>
                <w:tab w:val="decimal" w:pos="995"/>
              </w:tabs>
              <w:spacing w:line="320" w:lineRule="exact"/>
              <w:rPr>
                <w:rFonts w:hAnsi="Times New Roman" w:cs="Times New Roman"/>
                <w:sz w:val="18"/>
                <w:szCs w:val="18"/>
              </w:rPr>
            </w:pPr>
          </w:p>
        </w:tc>
        <w:tc>
          <w:tcPr>
            <w:tcW w:w="1058" w:type="dxa"/>
          </w:tcPr>
          <w:p w14:paraId="548D8E56" w14:textId="77777777" w:rsidR="008E1D8D" w:rsidRPr="00DF3EAD" w:rsidRDefault="008E1D8D" w:rsidP="008E1D8D">
            <w:pPr>
              <w:tabs>
                <w:tab w:val="decimal" w:pos="540"/>
              </w:tabs>
              <w:spacing w:line="320" w:lineRule="exact"/>
              <w:rPr>
                <w:rFonts w:hAnsi="Times New Roman" w:cs="Times New Roman"/>
                <w:sz w:val="18"/>
                <w:szCs w:val="18"/>
              </w:rPr>
            </w:pPr>
          </w:p>
        </w:tc>
        <w:tc>
          <w:tcPr>
            <w:tcW w:w="112" w:type="dxa"/>
          </w:tcPr>
          <w:p w14:paraId="559A53FB"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tcPr>
          <w:p w14:paraId="1C949CC0" w14:textId="77777777" w:rsidR="008E1D8D" w:rsidRPr="00DF3EAD" w:rsidRDefault="008E1D8D" w:rsidP="008E1D8D">
            <w:pPr>
              <w:tabs>
                <w:tab w:val="decimal" w:pos="903"/>
              </w:tabs>
              <w:spacing w:line="320" w:lineRule="exact"/>
              <w:rPr>
                <w:rFonts w:hAnsi="Times New Roman" w:cs="Times New Roman"/>
                <w:sz w:val="18"/>
                <w:szCs w:val="18"/>
              </w:rPr>
            </w:pPr>
          </w:p>
        </w:tc>
        <w:tc>
          <w:tcPr>
            <w:tcW w:w="90" w:type="dxa"/>
          </w:tcPr>
          <w:p w14:paraId="0C4E400E" w14:textId="77777777" w:rsidR="008E1D8D" w:rsidRPr="00DF3EAD" w:rsidRDefault="008E1D8D" w:rsidP="008E1D8D">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30FC0572" w14:textId="7808E721" w:rsidR="008E1D8D" w:rsidRPr="00DF3EAD" w:rsidRDefault="008E1D8D" w:rsidP="008E1D8D">
            <w:pPr>
              <w:tabs>
                <w:tab w:val="decimal" w:pos="995"/>
              </w:tabs>
              <w:spacing w:line="320" w:lineRule="exact"/>
              <w:rPr>
                <w:rFonts w:hAnsi="Times New Roman" w:cs="Times New Roman"/>
                <w:sz w:val="18"/>
                <w:szCs w:val="18"/>
              </w:rPr>
            </w:pPr>
            <w:r w:rsidRPr="00DF3EAD">
              <w:rPr>
                <w:rFonts w:hAnsi="Times New Roman" w:cs="Times New Roman"/>
                <w:sz w:val="18"/>
                <w:szCs w:val="18"/>
              </w:rPr>
              <w:t>96,979</w:t>
            </w:r>
          </w:p>
        </w:tc>
      </w:tr>
      <w:tr w:rsidR="008E1D8D" w:rsidRPr="00C86665" w14:paraId="3595C3A0" w14:textId="77777777" w:rsidTr="00AA3DA8">
        <w:trPr>
          <w:trHeight w:val="144"/>
        </w:trPr>
        <w:tc>
          <w:tcPr>
            <w:tcW w:w="3146" w:type="dxa"/>
            <w:vAlign w:val="bottom"/>
          </w:tcPr>
          <w:p w14:paraId="244F6E53" w14:textId="0656521E" w:rsidR="008E1D8D" w:rsidRPr="00935B62" w:rsidRDefault="008E1D8D" w:rsidP="008E1D8D">
            <w:pPr>
              <w:spacing w:line="320" w:lineRule="exact"/>
              <w:ind w:left="162" w:right="-108" w:hanging="162"/>
              <w:rPr>
                <w:rFonts w:hAnsi="Times New Roman" w:cstheme="minorBidi"/>
                <w:sz w:val="18"/>
                <w:szCs w:val="18"/>
                <w:cs/>
              </w:rPr>
            </w:pPr>
            <w:r w:rsidRPr="00935B62">
              <w:rPr>
                <w:rFonts w:hAnsi="Times New Roman" w:cs="Times New Roman"/>
                <w:b/>
                <w:bCs/>
                <w:sz w:val="18"/>
                <w:szCs w:val="18"/>
              </w:rPr>
              <w:t>Profits before income tax expense</w:t>
            </w:r>
          </w:p>
        </w:tc>
        <w:tc>
          <w:tcPr>
            <w:tcW w:w="1134" w:type="dxa"/>
            <w:vAlign w:val="bottom"/>
          </w:tcPr>
          <w:p w14:paraId="16483727"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tcPr>
          <w:p w14:paraId="6B789434"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vAlign w:val="bottom"/>
          </w:tcPr>
          <w:p w14:paraId="0BDA8235"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58C1F3B5" w14:textId="77777777" w:rsidR="008E1D8D" w:rsidRPr="00DF3EAD" w:rsidRDefault="008E1D8D" w:rsidP="008E1D8D">
            <w:pPr>
              <w:tabs>
                <w:tab w:val="decimal" w:pos="995"/>
              </w:tabs>
              <w:spacing w:line="320" w:lineRule="exact"/>
              <w:rPr>
                <w:rFonts w:hAnsi="Times New Roman" w:cs="Times New Roman"/>
                <w:sz w:val="18"/>
                <w:szCs w:val="18"/>
              </w:rPr>
            </w:pPr>
          </w:p>
        </w:tc>
        <w:tc>
          <w:tcPr>
            <w:tcW w:w="1058" w:type="dxa"/>
          </w:tcPr>
          <w:p w14:paraId="23AF5965" w14:textId="77777777" w:rsidR="008E1D8D" w:rsidRPr="00DF3EAD" w:rsidRDefault="008E1D8D" w:rsidP="008E1D8D">
            <w:pPr>
              <w:tabs>
                <w:tab w:val="decimal" w:pos="995"/>
              </w:tabs>
              <w:spacing w:line="320" w:lineRule="exact"/>
              <w:rPr>
                <w:rFonts w:hAnsi="Times New Roman" w:cs="Times New Roman"/>
                <w:sz w:val="18"/>
                <w:szCs w:val="18"/>
              </w:rPr>
            </w:pPr>
          </w:p>
        </w:tc>
        <w:tc>
          <w:tcPr>
            <w:tcW w:w="112" w:type="dxa"/>
          </w:tcPr>
          <w:p w14:paraId="19054E16"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tcPr>
          <w:p w14:paraId="7B916606" w14:textId="77777777" w:rsidR="008E1D8D" w:rsidRPr="00DF3EAD" w:rsidRDefault="008E1D8D" w:rsidP="008E1D8D">
            <w:pPr>
              <w:tabs>
                <w:tab w:val="decimal" w:pos="903"/>
              </w:tabs>
              <w:spacing w:line="320" w:lineRule="exact"/>
              <w:rPr>
                <w:rFonts w:hAnsi="Times New Roman" w:cs="Times New Roman"/>
                <w:sz w:val="18"/>
                <w:szCs w:val="18"/>
              </w:rPr>
            </w:pPr>
          </w:p>
        </w:tc>
        <w:tc>
          <w:tcPr>
            <w:tcW w:w="90" w:type="dxa"/>
          </w:tcPr>
          <w:p w14:paraId="1403F1B0" w14:textId="77777777" w:rsidR="008E1D8D" w:rsidRPr="00DF3EAD" w:rsidRDefault="008E1D8D" w:rsidP="008E1D8D">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65BAA00" w14:textId="0897C298" w:rsidR="008E1D8D" w:rsidRPr="00DF3EAD" w:rsidRDefault="008E1D8D" w:rsidP="008E1D8D">
            <w:pPr>
              <w:tabs>
                <w:tab w:val="decimal" w:pos="995"/>
              </w:tabs>
              <w:spacing w:line="320" w:lineRule="exact"/>
              <w:rPr>
                <w:rFonts w:hAnsi="Times New Roman" w:cs="Times New Roman"/>
                <w:sz w:val="18"/>
                <w:szCs w:val="18"/>
                <w:cs/>
              </w:rPr>
            </w:pPr>
            <w:r w:rsidRPr="00DF3EAD">
              <w:rPr>
                <w:rFonts w:hAnsi="Times New Roman" w:cs="Times New Roman"/>
                <w:sz w:val="18"/>
                <w:szCs w:val="18"/>
              </w:rPr>
              <w:t>2,498,158</w:t>
            </w:r>
          </w:p>
        </w:tc>
      </w:tr>
      <w:tr w:rsidR="008E1D8D" w:rsidRPr="00C86665" w14:paraId="7266FBE7" w14:textId="77777777" w:rsidTr="00AA3DA8">
        <w:trPr>
          <w:trHeight w:val="144"/>
        </w:trPr>
        <w:tc>
          <w:tcPr>
            <w:tcW w:w="3146" w:type="dxa"/>
            <w:vAlign w:val="bottom"/>
          </w:tcPr>
          <w:p w14:paraId="4D7EB441" w14:textId="77777777" w:rsidR="008E1D8D" w:rsidRPr="00C86665" w:rsidRDefault="008E1D8D" w:rsidP="008E1D8D">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34" w:type="dxa"/>
            <w:vAlign w:val="bottom"/>
          </w:tcPr>
          <w:p w14:paraId="10D6075E"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tcPr>
          <w:p w14:paraId="7DE56E3F"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vAlign w:val="bottom"/>
          </w:tcPr>
          <w:p w14:paraId="65C36391"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13CF951C" w14:textId="77777777" w:rsidR="008E1D8D" w:rsidRPr="00DF3EAD" w:rsidRDefault="008E1D8D" w:rsidP="008E1D8D">
            <w:pPr>
              <w:tabs>
                <w:tab w:val="decimal" w:pos="995"/>
              </w:tabs>
              <w:spacing w:line="320" w:lineRule="exact"/>
              <w:rPr>
                <w:rFonts w:hAnsi="Times New Roman" w:cs="Times New Roman"/>
                <w:sz w:val="18"/>
                <w:szCs w:val="18"/>
                <w:cs/>
              </w:rPr>
            </w:pPr>
          </w:p>
        </w:tc>
        <w:tc>
          <w:tcPr>
            <w:tcW w:w="1058" w:type="dxa"/>
          </w:tcPr>
          <w:p w14:paraId="1D980813" w14:textId="77777777" w:rsidR="008E1D8D" w:rsidRPr="00DF3EAD" w:rsidRDefault="008E1D8D" w:rsidP="008E1D8D">
            <w:pPr>
              <w:tabs>
                <w:tab w:val="decimal" w:pos="995"/>
              </w:tabs>
              <w:spacing w:line="320" w:lineRule="exact"/>
              <w:rPr>
                <w:rFonts w:hAnsi="Times New Roman" w:cs="Times New Roman"/>
                <w:sz w:val="18"/>
                <w:szCs w:val="18"/>
                <w:cs/>
              </w:rPr>
            </w:pPr>
          </w:p>
        </w:tc>
        <w:tc>
          <w:tcPr>
            <w:tcW w:w="112" w:type="dxa"/>
          </w:tcPr>
          <w:p w14:paraId="6C7A7D84" w14:textId="77777777" w:rsidR="008E1D8D" w:rsidRPr="00DF3EAD" w:rsidRDefault="008E1D8D" w:rsidP="008E1D8D">
            <w:pPr>
              <w:tabs>
                <w:tab w:val="decimal" w:pos="995"/>
              </w:tabs>
              <w:spacing w:line="320" w:lineRule="exact"/>
              <w:rPr>
                <w:rFonts w:hAnsi="Times New Roman" w:cs="Times New Roman"/>
                <w:sz w:val="18"/>
                <w:szCs w:val="18"/>
                <w:cs/>
              </w:rPr>
            </w:pPr>
          </w:p>
        </w:tc>
        <w:tc>
          <w:tcPr>
            <w:tcW w:w="990" w:type="dxa"/>
          </w:tcPr>
          <w:p w14:paraId="322E2F22" w14:textId="77777777" w:rsidR="008E1D8D" w:rsidRPr="00DF3EAD" w:rsidRDefault="008E1D8D" w:rsidP="008E1D8D">
            <w:pPr>
              <w:tabs>
                <w:tab w:val="decimal" w:pos="995"/>
              </w:tabs>
              <w:spacing w:line="320" w:lineRule="exact"/>
              <w:rPr>
                <w:rFonts w:hAnsi="Times New Roman" w:cs="Times New Roman"/>
                <w:sz w:val="18"/>
                <w:szCs w:val="18"/>
                <w:cs/>
              </w:rPr>
            </w:pPr>
          </w:p>
        </w:tc>
        <w:tc>
          <w:tcPr>
            <w:tcW w:w="90" w:type="dxa"/>
          </w:tcPr>
          <w:p w14:paraId="30D300B2" w14:textId="77777777" w:rsidR="008E1D8D" w:rsidRPr="00DF3EAD" w:rsidRDefault="008E1D8D" w:rsidP="008E1D8D">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29CE823C" w14:textId="41110062" w:rsidR="008E1D8D" w:rsidRPr="00DF3EAD" w:rsidRDefault="008E1D8D" w:rsidP="008E1D8D">
            <w:pPr>
              <w:tabs>
                <w:tab w:val="decimal" w:pos="995"/>
              </w:tabs>
              <w:spacing w:line="320" w:lineRule="exact"/>
              <w:rPr>
                <w:rFonts w:hAnsi="Times New Roman" w:cs="Times New Roman"/>
                <w:sz w:val="18"/>
                <w:szCs w:val="18"/>
              </w:rPr>
            </w:pPr>
            <w:r w:rsidRPr="00DF3EAD">
              <w:rPr>
                <w:rFonts w:hAnsi="Times New Roman" w:cs="Times New Roman"/>
                <w:sz w:val="18"/>
                <w:szCs w:val="18"/>
              </w:rPr>
              <w:t>393,314</w:t>
            </w:r>
          </w:p>
        </w:tc>
      </w:tr>
      <w:tr w:rsidR="008E1D8D" w:rsidRPr="00C86665" w14:paraId="34D6647B" w14:textId="77777777" w:rsidTr="00AA3DA8">
        <w:trPr>
          <w:trHeight w:val="144"/>
        </w:trPr>
        <w:tc>
          <w:tcPr>
            <w:tcW w:w="3146" w:type="dxa"/>
            <w:vAlign w:val="bottom"/>
          </w:tcPr>
          <w:p w14:paraId="73DAD163" w14:textId="77777777" w:rsidR="008E1D8D" w:rsidRPr="00C86665" w:rsidRDefault="008E1D8D" w:rsidP="008E1D8D">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Net profit for the year</w:t>
            </w:r>
          </w:p>
        </w:tc>
        <w:tc>
          <w:tcPr>
            <w:tcW w:w="1134" w:type="dxa"/>
            <w:vAlign w:val="bottom"/>
          </w:tcPr>
          <w:p w14:paraId="2C9FC890" w14:textId="77777777" w:rsidR="008E1D8D" w:rsidRPr="00DF3EAD" w:rsidRDefault="008E1D8D" w:rsidP="008E1D8D">
            <w:pPr>
              <w:tabs>
                <w:tab w:val="decimal" w:pos="1014"/>
              </w:tabs>
              <w:spacing w:line="320" w:lineRule="exact"/>
              <w:rPr>
                <w:rFonts w:hAnsi="Times New Roman" w:cs="Times New Roman"/>
                <w:sz w:val="18"/>
                <w:szCs w:val="18"/>
              </w:rPr>
            </w:pPr>
          </w:p>
        </w:tc>
        <w:tc>
          <w:tcPr>
            <w:tcW w:w="130" w:type="dxa"/>
          </w:tcPr>
          <w:p w14:paraId="08DE110F"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vAlign w:val="bottom"/>
          </w:tcPr>
          <w:p w14:paraId="4A4130A2"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41F39BEE" w14:textId="77777777" w:rsidR="008E1D8D" w:rsidRPr="00DF3EAD" w:rsidRDefault="008E1D8D" w:rsidP="008E1D8D">
            <w:pPr>
              <w:tabs>
                <w:tab w:val="decimal" w:pos="995"/>
              </w:tabs>
              <w:spacing w:line="320" w:lineRule="exact"/>
              <w:rPr>
                <w:rFonts w:hAnsi="Times New Roman" w:cs="Times New Roman"/>
                <w:sz w:val="18"/>
                <w:szCs w:val="18"/>
              </w:rPr>
            </w:pPr>
          </w:p>
        </w:tc>
        <w:tc>
          <w:tcPr>
            <w:tcW w:w="1058" w:type="dxa"/>
          </w:tcPr>
          <w:p w14:paraId="39B1D493" w14:textId="77777777" w:rsidR="008E1D8D" w:rsidRPr="00DF3EAD" w:rsidRDefault="008E1D8D" w:rsidP="008E1D8D">
            <w:pPr>
              <w:tabs>
                <w:tab w:val="decimal" w:pos="995"/>
              </w:tabs>
              <w:spacing w:line="320" w:lineRule="exact"/>
              <w:rPr>
                <w:rFonts w:hAnsi="Times New Roman" w:cs="Times New Roman"/>
                <w:sz w:val="18"/>
                <w:szCs w:val="18"/>
              </w:rPr>
            </w:pPr>
          </w:p>
        </w:tc>
        <w:tc>
          <w:tcPr>
            <w:tcW w:w="112" w:type="dxa"/>
          </w:tcPr>
          <w:p w14:paraId="7634E071" w14:textId="77777777" w:rsidR="008E1D8D" w:rsidRPr="00DF3EAD" w:rsidRDefault="008E1D8D" w:rsidP="008E1D8D">
            <w:pPr>
              <w:tabs>
                <w:tab w:val="decimal" w:pos="995"/>
              </w:tabs>
              <w:spacing w:line="320" w:lineRule="exact"/>
              <w:rPr>
                <w:rFonts w:hAnsi="Times New Roman" w:cs="Times New Roman"/>
                <w:sz w:val="18"/>
                <w:szCs w:val="18"/>
              </w:rPr>
            </w:pPr>
          </w:p>
        </w:tc>
        <w:tc>
          <w:tcPr>
            <w:tcW w:w="990" w:type="dxa"/>
          </w:tcPr>
          <w:p w14:paraId="65935578" w14:textId="77777777" w:rsidR="008E1D8D" w:rsidRPr="00DF3EAD" w:rsidRDefault="008E1D8D" w:rsidP="008E1D8D">
            <w:pPr>
              <w:tabs>
                <w:tab w:val="decimal" w:pos="995"/>
              </w:tabs>
              <w:spacing w:line="320" w:lineRule="exact"/>
              <w:rPr>
                <w:rFonts w:hAnsi="Times New Roman" w:cs="Times New Roman"/>
                <w:sz w:val="18"/>
                <w:szCs w:val="18"/>
              </w:rPr>
            </w:pPr>
          </w:p>
        </w:tc>
        <w:tc>
          <w:tcPr>
            <w:tcW w:w="90" w:type="dxa"/>
          </w:tcPr>
          <w:p w14:paraId="6042D7B3" w14:textId="77777777" w:rsidR="008E1D8D" w:rsidRPr="00DF3EAD" w:rsidRDefault="008E1D8D" w:rsidP="008E1D8D">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7F59D892" w14:textId="44488E29" w:rsidR="008E1D8D" w:rsidRPr="00DF3EAD" w:rsidRDefault="008E1D8D" w:rsidP="008E1D8D">
            <w:pPr>
              <w:tabs>
                <w:tab w:val="decimal" w:pos="995"/>
              </w:tabs>
              <w:spacing w:line="320" w:lineRule="exact"/>
              <w:rPr>
                <w:rFonts w:hAnsi="Times New Roman" w:cs="Times New Roman"/>
                <w:sz w:val="18"/>
                <w:szCs w:val="18"/>
              </w:rPr>
            </w:pPr>
            <w:r w:rsidRPr="00DF3EAD">
              <w:rPr>
                <w:rFonts w:hAnsi="Times New Roman" w:cs="Times New Roman"/>
                <w:sz w:val="18"/>
                <w:szCs w:val="18"/>
              </w:rPr>
              <w:t>2,104,844</w:t>
            </w:r>
          </w:p>
        </w:tc>
      </w:tr>
    </w:tbl>
    <w:p w14:paraId="5DEE60BB" w14:textId="5380301B" w:rsidR="00142A0B" w:rsidRDefault="00142A0B" w:rsidP="00312D3D">
      <w:pPr>
        <w:ind w:right="-126"/>
        <w:jc w:val="right"/>
        <w:rPr>
          <w:rFonts w:hAnsi="Times New Roman" w:cs="Times New Roman"/>
          <w:b/>
          <w:bCs/>
          <w:color w:val="000000"/>
          <w:sz w:val="20"/>
          <w:szCs w:val="20"/>
        </w:rPr>
      </w:pPr>
    </w:p>
    <w:p w14:paraId="77C26ED2" w14:textId="77777777" w:rsidR="00142A0B" w:rsidRDefault="00142A0B">
      <w:pPr>
        <w:rPr>
          <w:rFonts w:hAnsi="Times New Roman" w:cs="Times New Roman"/>
          <w:b/>
          <w:bCs/>
          <w:color w:val="000000"/>
          <w:sz w:val="20"/>
          <w:szCs w:val="20"/>
        </w:rPr>
      </w:pPr>
      <w:r>
        <w:rPr>
          <w:rFonts w:hAnsi="Times New Roman" w:cs="Times New Roman"/>
          <w:b/>
          <w:bCs/>
          <w:color w:val="000000"/>
          <w:sz w:val="20"/>
          <w:szCs w:val="20"/>
        </w:rPr>
        <w:br w:type="page"/>
      </w:r>
    </w:p>
    <w:p w14:paraId="262893B2" w14:textId="287CB53E" w:rsidR="00470446" w:rsidRPr="00BA5D44" w:rsidRDefault="009C7CA5" w:rsidP="00086981">
      <w:pPr>
        <w:pStyle w:val="Heading2"/>
        <w:numPr>
          <w:ilvl w:val="0"/>
          <w:numId w:val="32"/>
        </w:numPr>
        <w:spacing w:before="0" w:after="200"/>
        <w:ind w:left="540" w:hanging="540"/>
        <w:contextualSpacing w:val="0"/>
        <w:jc w:val="left"/>
        <w:rPr>
          <w:rFonts w:ascii="Times New Roman" w:hAnsi="Times New Roman" w:cs="Times New Roman"/>
          <w:sz w:val="20"/>
          <w:szCs w:val="20"/>
          <w:lang w:val="en-US"/>
        </w:rPr>
      </w:pPr>
      <w:r w:rsidRPr="00BA5D44">
        <w:rPr>
          <w:rFonts w:ascii="Times New Roman" w:hAnsi="Times New Roman" w:cs="Times New Roman"/>
          <w:sz w:val="20"/>
          <w:szCs w:val="20"/>
          <w:lang w:val="en-US"/>
        </w:rPr>
        <w:lastRenderedPageBreak/>
        <w:t>I</w:t>
      </w:r>
      <w:r w:rsidR="00691BED" w:rsidRPr="00BA5D44">
        <w:rPr>
          <w:rFonts w:ascii="Times New Roman" w:hAnsi="Times New Roman" w:cs="Times New Roman"/>
          <w:sz w:val="20"/>
          <w:szCs w:val="20"/>
          <w:lang w:val="en-US"/>
        </w:rPr>
        <w:t xml:space="preserve">NSURANCE  REVENUE  AND  INSURANCE  SERVICE  </w:t>
      </w:r>
      <w:r w:rsidR="007A3A8F" w:rsidRPr="00BA5D44">
        <w:rPr>
          <w:rFonts w:ascii="Times New Roman" w:hAnsi="Times New Roman" w:cs="Times New Roman"/>
          <w:sz w:val="20"/>
          <w:szCs w:val="20"/>
          <w:lang w:val="en-US"/>
        </w:rPr>
        <w:t>EXPENSES</w:t>
      </w:r>
    </w:p>
    <w:p w14:paraId="660E6F7E" w14:textId="40CFC06A" w:rsidR="00F42422" w:rsidRPr="00EA7BD4" w:rsidRDefault="00004641" w:rsidP="00146C03">
      <w:pPr>
        <w:tabs>
          <w:tab w:val="left" w:pos="1170"/>
          <w:tab w:val="right" w:pos="7280"/>
          <w:tab w:val="right" w:pos="8540"/>
        </w:tabs>
        <w:spacing w:after="200"/>
        <w:ind w:left="547" w:right="-43" w:firstLine="20"/>
        <w:jc w:val="thaiDistribute"/>
        <w:rPr>
          <w:rFonts w:eastAsia="Cordia New" w:hAnsi="Times New Roman" w:cs="Times New Roman"/>
        </w:rPr>
      </w:pPr>
      <w:r w:rsidRPr="00EA7BD4">
        <w:rPr>
          <w:rFonts w:eastAsia="Cordia New" w:hAnsi="Times New Roman" w:cs="Times New Roman"/>
        </w:rPr>
        <w:t>2</w:t>
      </w:r>
      <w:r w:rsidR="009C7CA5" w:rsidRPr="00EA7BD4">
        <w:rPr>
          <w:rFonts w:eastAsia="Cordia New" w:hAnsi="Times New Roman"/>
        </w:rPr>
        <w:t>1</w:t>
      </w:r>
      <w:r w:rsidR="00F42422" w:rsidRPr="00EA7BD4">
        <w:rPr>
          <w:rFonts w:eastAsia="Cordia New" w:hAnsi="Times New Roman" w:cs="Times New Roman"/>
        </w:rPr>
        <w:t>.1</w:t>
      </w:r>
      <w:r w:rsidR="00146C03">
        <w:rPr>
          <w:rFonts w:eastAsia="Cordia New" w:hAnsi="Times New Roman" w:cs="Times New Roman"/>
        </w:rPr>
        <w:t xml:space="preserve"> </w:t>
      </w:r>
      <w:r w:rsidR="009C7CA5" w:rsidRPr="00EA7BD4">
        <w:rPr>
          <w:rFonts w:hAnsi="Times New Roman" w:cs="Times New Roman"/>
        </w:rPr>
        <w:t>Insurance revenue and insurance service expense</w:t>
      </w:r>
    </w:p>
    <w:p w14:paraId="1FC8FEBF" w14:textId="58B25B9D" w:rsidR="009C7CA5" w:rsidRPr="00EA7BD4" w:rsidRDefault="009C7CA5" w:rsidP="00BA5D44">
      <w:pPr>
        <w:tabs>
          <w:tab w:val="left" w:pos="1170"/>
          <w:tab w:val="right" w:pos="7280"/>
          <w:tab w:val="right" w:pos="8540"/>
        </w:tabs>
        <w:spacing w:after="120"/>
        <w:ind w:left="1170" w:right="-43"/>
        <w:jc w:val="thaiDistribute"/>
        <w:rPr>
          <w:rFonts w:hAnsi="Times New Roman" w:cs="Times New Roman"/>
        </w:rPr>
      </w:pPr>
      <w:r w:rsidRPr="00BA5D44">
        <w:rPr>
          <w:rStyle w:val="Strong"/>
          <w:rFonts w:hAnsi="Times New Roman"/>
          <w:b w:val="0"/>
          <w:bCs w:val="0"/>
          <w:spacing w:val="-6"/>
        </w:rPr>
        <w:t xml:space="preserve">For the three-month </w:t>
      </w:r>
      <w:r w:rsidR="00312D3D" w:rsidRPr="00BA5D44">
        <w:rPr>
          <w:rStyle w:val="Strong"/>
          <w:rFonts w:hAnsi="Times New Roman"/>
          <w:b w:val="0"/>
          <w:bCs w:val="0"/>
          <w:spacing w:val="-6"/>
        </w:rPr>
        <w:t xml:space="preserve">and six-month </w:t>
      </w:r>
      <w:r w:rsidRPr="00BA5D44">
        <w:rPr>
          <w:rStyle w:val="Strong"/>
          <w:rFonts w:hAnsi="Times New Roman"/>
          <w:b w:val="0"/>
          <w:bCs w:val="0"/>
          <w:spacing w:val="-6"/>
        </w:rPr>
        <w:t xml:space="preserve">periods ended </w:t>
      </w:r>
      <w:r w:rsidR="00312D3D" w:rsidRPr="00BA5D44">
        <w:rPr>
          <w:rStyle w:val="Strong"/>
          <w:rFonts w:hAnsi="Times New Roman"/>
          <w:b w:val="0"/>
          <w:bCs w:val="0"/>
          <w:spacing w:val="-6"/>
        </w:rPr>
        <w:t>June</w:t>
      </w:r>
      <w:r w:rsidRPr="00BA5D44">
        <w:rPr>
          <w:rStyle w:val="Strong"/>
          <w:rFonts w:hAnsi="Times New Roman"/>
          <w:b w:val="0"/>
          <w:bCs w:val="0"/>
          <w:spacing w:val="-6"/>
        </w:rPr>
        <w:t xml:space="preserve"> 3</w:t>
      </w:r>
      <w:r w:rsidR="00312D3D" w:rsidRPr="00BA5D44">
        <w:rPr>
          <w:rStyle w:val="Strong"/>
          <w:rFonts w:hAnsi="Times New Roman"/>
          <w:b w:val="0"/>
          <w:bCs w:val="0"/>
          <w:spacing w:val="-6"/>
        </w:rPr>
        <w:t>0</w:t>
      </w:r>
      <w:r w:rsidRPr="00BA5D44">
        <w:rPr>
          <w:rStyle w:val="Strong"/>
          <w:rFonts w:hAnsi="Times New Roman"/>
          <w:b w:val="0"/>
          <w:bCs w:val="0"/>
          <w:spacing w:val="-6"/>
        </w:rPr>
        <w:t>, 2025 and 2024,</w:t>
      </w:r>
      <w:r w:rsidR="007A3A8F" w:rsidRPr="00BA5D44">
        <w:rPr>
          <w:rFonts w:hAnsi="Times New Roman"/>
          <w:spacing w:val="-6"/>
        </w:rPr>
        <w:t xml:space="preserve"> </w:t>
      </w:r>
      <w:r w:rsidRPr="00BA5D44">
        <w:rPr>
          <w:rFonts w:hAnsi="Times New Roman"/>
          <w:spacing w:val="-6"/>
        </w:rPr>
        <w:t>the Company</w:t>
      </w:r>
      <w:r w:rsidRPr="00EA7BD4">
        <w:t xml:space="preserve"> </w:t>
      </w:r>
      <w:r w:rsidR="00CA2ABD" w:rsidRPr="00EA7BD4">
        <w:t>recognise</w:t>
      </w:r>
      <w:r w:rsidRPr="00EA7BD4">
        <w:t xml:space="preserve">d insurance revenue, insurance service expenses, and net expenses from reinsurance contracts held, disaggregated by product groups. Additional information is also provided regarding the amounts </w:t>
      </w:r>
      <w:r w:rsidR="00CA2ABD" w:rsidRPr="00EA7BD4">
        <w:t>recognise</w:t>
      </w:r>
      <w:r w:rsidRPr="00EA7BD4">
        <w:t>d in profit or loss and other comprehensive income and the reconciliations of insurance contracts, as follows:</w:t>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F42422" w:rsidRPr="007546C1" w14:paraId="1E65797E" w14:textId="77777777" w:rsidTr="007A3A8F">
        <w:trPr>
          <w:trHeight w:val="300"/>
          <w:tblHeader/>
        </w:trPr>
        <w:tc>
          <w:tcPr>
            <w:tcW w:w="3539" w:type="dxa"/>
            <w:vAlign w:val="center"/>
          </w:tcPr>
          <w:p w14:paraId="52D834C0" w14:textId="77777777" w:rsidR="00F42422" w:rsidRPr="007546C1" w:rsidRDefault="00F42422">
            <w:pPr>
              <w:spacing w:line="300" w:lineRule="exact"/>
              <w:contextualSpacing/>
              <w:jc w:val="center"/>
              <w:rPr>
                <w:rFonts w:hAnsi="Times New Roman" w:cs="Times New Roman"/>
                <w:sz w:val="20"/>
                <w:szCs w:val="20"/>
                <w:cs/>
              </w:rPr>
            </w:pPr>
          </w:p>
        </w:tc>
        <w:tc>
          <w:tcPr>
            <w:tcW w:w="5109" w:type="dxa"/>
            <w:gridSpan w:val="4"/>
            <w:vAlign w:val="center"/>
          </w:tcPr>
          <w:p w14:paraId="4B6C8CE1" w14:textId="7D066BA0" w:rsidR="00F42422" w:rsidRPr="007546C1" w:rsidRDefault="002C267C" w:rsidP="002C267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F42422" w:rsidRPr="007546C1" w14:paraId="3A9F1432" w14:textId="77777777" w:rsidTr="00935B62">
        <w:trPr>
          <w:trHeight w:val="300"/>
          <w:tblHeader/>
        </w:trPr>
        <w:tc>
          <w:tcPr>
            <w:tcW w:w="3539" w:type="dxa"/>
            <w:vAlign w:val="center"/>
          </w:tcPr>
          <w:p w14:paraId="35F2A3E0" w14:textId="77777777" w:rsidR="00F42422" w:rsidRPr="007546C1" w:rsidRDefault="00F42422">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7925CFBA" w14:textId="3966B5AB" w:rsidR="00F42422" w:rsidRPr="007546C1" w:rsidRDefault="00217B84" w:rsidP="002A6AD4">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F42422" w:rsidRPr="007546C1" w14:paraId="1E5C111B" w14:textId="77777777" w:rsidTr="007A3A8F">
        <w:trPr>
          <w:trHeight w:val="300"/>
          <w:tblHeader/>
        </w:trPr>
        <w:tc>
          <w:tcPr>
            <w:tcW w:w="3539" w:type="dxa"/>
            <w:vAlign w:val="center"/>
          </w:tcPr>
          <w:p w14:paraId="03D6A54C" w14:textId="77777777" w:rsidR="00F42422" w:rsidRPr="007546C1" w:rsidRDefault="00F42422">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5C9013FF" w14:textId="78B9A2DB" w:rsidR="00F42422" w:rsidRPr="007546C1" w:rsidRDefault="002C267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312D3D">
              <w:rPr>
                <w:rFonts w:hAnsi="Times New Roman" w:cs="Times New Roman"/>
                <w:b/>
                <w:bCs/>
                <w:sz w:val="18"/>
                <w:szCs w:val="18"/>
              </w:rPr>
              <w:t>June</w:t>
            </w:r>
            <w:r w:rsidR="00684B4C" w:rsidRPr="007546C1">
              <w:rPr>
                <w:rFonts w:hAnsi="Times New Roman" w:cs="Times New Roman"/>
                <w:b/>
                <w:bCs/>
                <w:sz w:val="18"/>
                <w:szCs w:val="18"/>
              </w:rPr>
              <w:t xml:space="preserve"> </w:t>
            </w:r>
            <w:r w:rsidRPr="007546C1">
              <w:rPr>
                <w:rFonts w:hAnsi="Times New Roman" w:cs="Times New Roman"/>
                <w:b/>
                <w:bCs/>
                <w:sz w:val="18"/>
                <w:szCs w:val="18"/>
              </w:rPr>
              <w:t>3</w:t>
            </w:r>
            <w:r w:rsidR="00312D3D">
              <w:rPr>
                <w:rFonts w:hAnsi="Times New Roman" w:cs="Times New Roman"/>
                <w:b/>
                <w:bCs/>
                <w:sz w:val="18"/>
                <w:szCs w:val="18"/>
              </w:rPr>
              <w:t>0</w:t>
            </w:r>
            <w:r w:rsidRPr="007546C1">
              <w:rPr>
                <w:rFonts w:hAnsi="Times New Roman" w:cs="Times New Roman"/>
                <w:b/>
                <w:bCs/>
                <w:sz w:val="18"/>
                <w:szCs w:val="18"/>
              </w:rPr>
              <w:t>,</w:t>
            </w:r>
            <w:r w:rsidR="00684B4C" w:rsidRPr="007546C1">
              <w:rPr>
                <w:rFonts w:hAnsi="Times New Roman" w:cs="Times New Roman"/>
                <w:b/>
                <w:bCs/>
                <w:sz w:val="18"/>
                <w:szCs w:val="18"/>
              </w:rPr>
              <w:t xml:space="preserve"> </w:t>
            </w:r>
            <w:r w:rsidRPr="007546C1">
              <w:rPr>
                <w:rFonts w:hAnsi="Times New Roman" w:cs="Times New Roman"/>
                <w:b/>
                <w:bCs/>
                <w:sz w:val="18"/>
                <w:szCs w:val="18"/>
              </w:rPr>
              <w:t>2025</w:t>
            </w:r>
          </w:p>
        </w:tc>
      </w:tr>
      <w:tr w:rsidR="007A3A8F" w:rsidRPr="007546C1" w14:paraId="7F3F5F93" w14:textId="77777777" w:rsidTr="009B70B2">
        <w:trPr>
          <w:trHeight w:val="300"/>
          <w:tblHeader/>
        </w:trPr>
        <w:tc>
          <w:tcPr>
            <w:tcW w:w="3539" w:type="dxa"/>
            <w:vAlign w:val="center"/>
          </w:tcPr>
          <w:p w14:paraId="4D08E8C3" w14:textId="77777777" w:rsidR="007A3A8F" w:rsidRPr="007546C1" w:rsidRDefault="007A3A8F">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6BEF8210" w14:textId="7C866A6E"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611B277F" w14:textId="5E5D894F" w:rsidR="007A3A8F" w:rsidRPr="007546C1" w:rsidRDefault="007A3A8F"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113DB801" w14:textId="77777777"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46CB241D" w14:textId="07C8C39A" w:rsidR="007A3A8F" w:rsidRPr="007546C1" w:rsidRDefault="007A3A8F" w:rsidP="00DA55E3">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29D3FADA" w14:textId="77777777"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214D81FA" w14:textId="444B33F8" w:rsidR="007A3A8F" w:rsidRPr="00961702" w:rsidRDefault="007A3A8F" w:rsidP="00DA55E3">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335FDA1D" w14:textId="61A9DC43" w:rsidR="007A3A8F" w:rsidRPr="007546C1" w:rsidRDefault="007A3A8F"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7A3A8F" w:rsidRPr="007546C1" w14:paraId="36FE5404" w14:textId="77777777" w:rsidTr="007A3A8F">
        <w:trPr>
          <w:trHeight w:val="300"/>
        </w:trPr>
        <w:tc>
          <w:tcPr>
            <w:tcW w:w="3539" w:type="dxa"/>
            <w:vAlign w:val="center"/>
            <w:hideMark/>
          </w:tcPr>
          <w:p w14:paraId="3D4290D3" w14:textId="606CEDB8" w:rsidR="007A3A8F" w:rsidRPr="007546C1" w:rsidRDefault="007A3A8F" w:rsidP="009C7CA5">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3DBAC366"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40E6E43D"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74CEDD3C"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08837A7A" w14:textId="77777777" w:rsidR="007A3A8F" w:rsidRPr="007546C1" w:rsidRDefault="007A3A8F">
            <w:pPr>
              <w:spacing w:line="300" w:lineRule="exact"/>
              <w:contextualSpacing/>
              <w:jc w:val="center"/>
              <w:rPr>
                <w:rFonts w:hAnsi="Times New Roman" w:cs="Times New Roman"/>
                <w:sz w:val="20"/>
                <w:szCs w:val="20"/>
                <w:lang w:val="en-GB" w:eastAsia="en-GB"/>
              </w:rPr>
            </w:pPr>
          </w:p>
        </w:tc>
      </w:tr>
      <w:tr w:rsidR="007A3A8F" w:rsidRPr="007546C1" w14:paraId="3EE393C2" w14:textId="77777777" w:rsidTr="00312D3D">
        <w:trPr>
          <w:trHeight w:val="300"/>
        </w:trPr>
        <w:tc>
          <w:tcPr>
            <w:tcW w:w="3539" w:type="dxa"/>
            <w:vAlign w:val="center"/>
            <w:hideMark/>
          </w:tcPr>
          <w:p w14:paraId="55E9F20C" w14:textId="1DFD52C1" w:rsidR="007A3A8F" w:rsidRPr="007546C1" w:rsidRDefault="007A3A8F" w:rsidP="009C7CA5">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vAlign w:val="center"/>
          </w:tcPr>
          <w:p w14:paraId="0AF792F9" w14:textId="77777777" w:rsidR="007A3A8F" w:rsidRPr="007546C1" w:rsidRDefault="007A3A8F" w:rsidP="00DF7D66">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56CE216A"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134" w:type="dxa"/>
            <w:vAlign w:val="center"/>
          </w:tcPr>
          <w:p w14:paraId="3CE4B9DF"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308" w:type="dxa"/>
            <w:vAlign w:val="center"/>
          </w:tcPr>
          <w:p w14:paraId="0C94ADFE" w14:textId="77777777" w:rsidR="007A3A8F" w:rsidRPr="007546C1" w:rsidRDefault="007A3A8F" w:rsidP="00DF7D66">
            <w:pPr>
              <w:spacing w:line="300" w:lineRule="exact"/>
              <w:contextualSpacing/>
              <w:jc w:val="center"/>
              <w:rPr>
                <w:rFonts w:hAnsi="Times New Roman" w:cs="Times New Roman"/>
                <w:sz w:val="20"/>
                <w:szCs w:val="20"/>
                <w:lang w:val="en-GB" w:eastAsia="en-GB"/>
              </w:rPr>
            </w:pPr>
          </w:p>
        </w:tc>
      </w:tr>
      <w:tr w:rsidR="007A3A8F" w:rsidRPr="007546C1" w14:paraId="30A23A62" w14:textId="77777777" w:rsidTr="00312D3D">
        <w:trPr>
          <w:trHeight w:val="300"/>
        </w:trPr>
        <w:tc>
          <w:tcPr>
            <w:tcW w:w="3539" w:type="dxa"/>
            <w:vAlign w:val="center"/>
            <w:hideMark/>
          </w:tcPr>
          <w:p w14:paraId="3BA852F1" w14:textId="44536D0B" w:rsidR="007A3A8F" w:rsidRPr="007546C1" w:rsidRDefault="007A3A8F" w:rsidP="009A0CBC">
            <w:pPr>
              <w:spacing w:line="300" w:lineRule="exact"/>
              <w:ind w:left="89" w:hanging="197"/>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tcPr>
          <w:p w14:paraId="4382BCBF" w14:textId="77777777" w:rsidR="007A3A8F" w:rsidRPr="00ED1B52" w:rsidRDefault="007A3A8F" w:rsidP="00DF7D66">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098FB306" w14:textId="77777777" w:rsidR="007A3A8F" w:rsidRPr="00ED1B52" w:rsidRDefault="007A3A8F" w:rsidP="00DF7D66">
            <w:pPr>
              <w:spacing w:line="300" w:lineRule="exact"/>
              <w:contextualSpacing/>
              <w:rPr>
                <w:rFonts w:hAnsi="Times New Roman" w:cs="Times New Roman"/>
                <w:sz w:val="20"/>
                <w:szCs w:val="20"/>
                <w:lang w:val="en-GB" w:eastAsia="en-GB"/>
              </w:rPr>
            </w:pPr>
          </w:p>
        </w:tc>
        <w:tc>
          <w:tcPr>
            <w:tcW w:w="1134" w:type="dxa"/>
            <w:vAlign w:val="center"/>
          </w:tcPr>
          <w:p w14:paraId="68D3932B" w14:textId="77777777" w:rsidR="007A3A8F" w:rsidRPr="00ED1B52" w:rsidRDefault="007A3A8F" w:rsidP="00DF7D66">
            <w:pPr>
              <w:spacing w:line="300" w:lineRule="exact"/>
              <w:contextualSpacing/>
              <w:rPr>
                <w:rFonts w:hAnsi="Times New Roman" w:cs="Times New Roman"/>
                <w:sz w:val="20"/>
                <w:szCs w:val="20"/>
                <w:lang w:val="en-GB" w:eastAsia="en-GB"/>
              </w:rPr>
            </w:pPr>
          </w:p>
        </w:tc>
        <w:tc>
          <w:tcPr>
            <w:tcW w:w="1308" w:type="dxa"/>
            <w:vAlign w:val="center"/>
          </w:tcPr>
          <w:p w14:paraId="7D6F4475" w14:textId="77777777" w:rsidR="007A3A8F" w:rsidRPr="00ED1B52" w:rsidRDefault="007A3A8F" w:rsidP="00DF7D66">
            <w:pPr>
              <w:spacing w:line="300" w:lineRule="exact"/>
              <w:contextualSpacing/>
              <w:jc w:val="center"/>
              <w:rPr>
                <w:rFonts w:hAnsi="Times New Roman" w:cs="Times New Roman"/>
                <w:sz w:val="20"/>
                <w:szCs w:val="20"/>
                <w:lang w:val="en-GB" w:eastAsia="en-GB"/>
              </w:rPr>
            </w:pPr>
          </w:p>
        </w:tc>
      </w:tr>
      <w:tr w:rsidR="00217B84" w:rsidRPr="007546C1" w14:paraId="289512CA" w14:textId="77777777" w:rsidTr="00312D3D">
        <w:trPr>
          <w:trHeight w:val="384"/>
        </w:trPr>
        <w:tc>
          <w:tcPr>
            <w:tcW w:w="3539" w:type="dxa"/>
            <w:vAlign w:val="center"/>
            <w:hideMark/>
          </w:tcPr>
          <w:p w14:paraId="5AA6A16F" w14:textId="1A77C92D" w:rsidR="00217B84" w:rsidRPr="007546C1" w:rsidRDefault="00217B84" w:rsidP="009A0CBC">
            <w:pPr>
              <w:autoSpaceDE w:val="0"/>
              <w:autoSpaceDN w:val="0"/>
              <w:adjustRightInd w:val="0"/>
              <w:ind w:left="314"/>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458C0560" w14:textId="61D908B3"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1,349,46</w:t>
            </w:r>
            <w:r w:rsidR="005F16EA" w:rsidRPr="00ED1B52">
              <w:rPr>
                <w:rFonts w:hAnsi="Times New Roman" w:cs="Times New Roman"/>
                <w:sz w:val="20"/>
                <w:szCs w:val="20"/>
              </w:rPr>
              <w:t>7</w:t>
            </w:r>
          </w:p>
        </w:tc>
        <w:tc>
          <w:tcPr>
            <w:tcW w:w="1275" w:type="dxa"/>
            <w:vAlign w:val="bottom"/>
          </w:tcPr>
          <w:p w14:paraId="27B71CDA" w14:textId="593F37D4"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vAlign w:val="bottom"/>
          </w:tcPr>
          <w:p w14:paraId="36DA9D08" w14:textId="694D9894"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10,045</w:t>
            </w:r>
          </w:p>
        </w:tc>
        <w:tc>
          <w:tcPr>
            <w:tcW w:w="1308" w:type="dxa"/>
            <w:vAlign w:val="bottom"/>
          </w:tcPr>
          <w:p w14:paraId="1B83C123" w14:textId="2EDAEA1C"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1,359,51</w:t>
            </w:r>
            <w:r w:rsidR="005F16EA" w:rsidRPr="00ED1B52">
              <w:rPr>
                <w:rFonts w:hAnsi="Times New Roman" w:cs="Times New Roman"/>
                <w:sz w:val="20"/>
                <w:szCs w:val="20"/>
              </w:rPr>
              <w:t>2</w:t>
            </w:r>
          </w:p>
        </w:tc>
      </w:tr>
      <w:tr w:rsidR="00217B84" w:rsidRPr="007546C1" w14:paraId="38EBCF1B" w14:textId="77777777" w:rsidTr="003540D9">
        <w:trPr>
          <w:trHeight w:val="384"/>
        </w:trPr>
        <w:tc>
          <w:tcPr>
            <w:tcW w:w="3539" w:type="dxa"/>
            <w:vAlign w:val="center"/>
            <w:hideMark/>
          </w:tcPr>
          <w:p w14:paraId="79FE9643" w14:textId="6ED5DE2B" w:rsidR="00217B84" w:rsidRPr="007546C1" w:rsidRDefault="00217B84" w:rsidP="009A0CBC">
            <w:pPr>
              <w:autoSpaceDE w:val="0"/>
              <w:autoSpaceDN w:val="0"/>
              <w:adjustRightInd w:val="0"/>
              <w:ind w:left="314"/>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36D78219" w14:textId="0D1100AF"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171,329</w:t>
            </w:r>
          </w:p>
        </w:tc>
        <w:tc>
          <w:tcPr>
            <w:tcW w:w="1275" w:type="dxa"/>
            <w:vAlign w:val="bottom"/>
          </w:tcPr>
          <w:p w14:paraId="04A6D95E" w14:textId="6054016E"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vAlign w:val="bottom"/>
          </w:tcPr>
          <w:p w14:paraId="0FEDAE4A" w14:textId="11C7BA39"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1,222</w:t>
            </w:r>
          </w:p>
        </w:tc>
        <w:tc>
          <w:tcPr>
            <w:tcW w:w="1308" w:type="dxa"/>
            <w:vAlign w:val="bottom"/>
          </w:tcPr>
          <w:p w14:paraId="465EABA6" w14:textId="363FC758"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cs/>
                <w:lang w:val="en-GB" w:eastAsia="en-GB"/>
              </w:rPr>
            </w:pPr>
            <w:r w:rsidRPr="00ED1B52">
              <w:rPr>
                <w:rFonts w:hAnsi="Times New Roman" w:cs="Times New Roman"/>
                <w:sz w:val="20"/>
                <w:szCs w:val="20"/>
              </w:rPr>
              <w:t>172,551</w:t>
            </w:r>
          </w:p>
        </w:tc>
      </w:tr>
      <w:tr w:rsidR="00217B84" w:rsidRPr="007546C1" w14:paraId="01FCECB8" w14:textId="77777777" w:rsidTr="003540D9">
        <w:trPr>
          <w:trHeight w:val="288"/>
        </w:trPr>
        <w:tc>
          <w:tcPr>
            <w:tcW w:w="3539" w:type="dxa"/>
            <w:vAlign w:val="center"/>
            <w:hideMark/>
          </w:tcPr>
          <w:p w14:paraId="2CA1E625" w14:textId="37A171AC" w:rsidR="00217B84" w:rsidRPr="007546C1" w:rsidRDefault="00217B84" w:rsidP="009A0CBC">
            <w:pPr>
              <w:spacing w:line="300" w:lineRule="exact"/>
              <w:ind w:left="314"/>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vAlign w:val="bottom"/>
          </w:tcPr>
          <w:p w14:paraId="5A06D801" w14:textId="47CF3C02"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891,884</w:t>
            </w:r>
          </w:p>
        </w:tc>
        <w:tc>
          <w:tcPr>
            <w:tcW w:w="1275" w:type="dxa"/>
            <w:vAlign w:val="bottom"/>
          </w:tcPr>
          <w:p w14:paraId="539991E7" w14:textId="743DE5AD"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vAlign w:val="bottom"/>
          </w:tcPr>
          <w:p w14:paraId="457F2834" w14:textId="05A10C98"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735</w:t>
            </w:r>
          </w:p>
        </w:tc>
        <w:tc>
          <w:tcPr>
            <w:tcW w:w="1308" w:type="dxa"/>
            <w:vAlign w:val="bottom"/>
          </w:tcPr>
          <w:p w14:paraId="4C30AA2A" w14:textId="0E6CE8AE" w:rsidR="00217B84" w:rsidRPr="00ED1B52" w:rsidRDefault="00217B84" w:rsidP="00217B84">
            <w:pPr>
              <w:tabs>
                <w:tab w:val="decimal" w:pos="1000"/>
              </w:tabs>
              <w:spacing w:line="300" w:lineRule="exact"/>
              <w:ind w:firstLine="240"/>
              <w:contextualSpacing/>
              <w:rPr>
                <w:rFonts w:hAnsi="Times New Roman" w:cs="Times New Roman"/>
                <w:sz w:val="20"/>
                <w:szCs w:val="20"/>
                <w:lang w:val="en-GB" w:eastAsia="en-GB"/>
              </w:rPr>
            </w:pPr>
            <w:r w:rsidRPr="00ED1B52">
              <w:rPr>
                <w:rFonts w:hAnsi="Times New Roman" w:cs="Times New Roman"/>
                <w:sz w:val="20"/>
                <w:szCs w:val="20"/>
              </w:rPr>
              <w:t>892,619</w:t>
            </w:r>
          </w:p>
        </w:tc>
      </w:tr>
      <w:tr w:rsidR="00217B84" w:rsidRPr="007546C1" w14:paraId="616FB09D" w14:textId="77777777" w:rsidTr="003540D9">
        <w:trPr>
          <w:trHeight w:val="300"/>
        </w:trPr>
        <w:tc>
          <w:tcPr>
            <w:tcW w:w="3539" w:type="dxa"/>
            <w:vAlign w:val="center"/>
            <w:hideMark/>
          </w:tcPr>
          <w:p w14:paraId="659FC242" w14:textId="7DB68EED" w:rsidR="00217B84" w:rsidRPr="009B70B2" w:rsidRDefault="00217B84" w:rsidP="00217B84">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bottom w:val="single" w:sz="4" w:space="0" w:color="auto"/>
            </w:tcBorders>
            <w:vAlign w:val="center"/>
          </w:tcPr>
          <w:p w14:paraId="3CEC5AF5" w14:textId="03271D4D"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269,173</w:t>
            </w:r>
          </w:p>
        </w:tc>
        <w:tc>
          <w:tcPr>
            <w:tcW w:w="1275" w:type="dxa"/>
            <w:tcBorders>
              <w:bottom w:val="single" w:sz="4" w:space="0" w:color="auto"/>
            </w:tcBorders>
            <w:vAlign w:val="center"/>
          </w:tcPr>
          <w:p w14:paraId="526A41F1" w14:textId="0E9BCE65"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tcBorders>
              <w:bottom w:val="single" w:sz="4" w:space="0" w:color="auto"/>
            </w:tcBorders>
            <w:vAlign w:val="center"/>
          </w:tcPr>
          <w:p w14:paraId="5170ABB1" w14:textId="0A49ADBF"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296</w:t>
            </w:r>
          </w:p>
        </w:tc>
        <w:tc>
          <w:tcPr>
            <w:tcW w:w="1308" w:type="dxa"/>
            <w:tcBorders>
              <w:bottom w:val="single" w:sz="4" w:space="0" w:color="auto"/>
            </w:tcBorders>
            <w:vAlign w:val="center"/>
          </w:tcPr>
          <w:p w14:paraId="06ED8764" w14:textId="479B3394"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269,469</w:t>
            </w:r>
          </w:p>
        </w:tc>
      </w:tr>
      <w:tr w:rsidR="00217B84" w:rsidRPr="007546C1" w14:paraId="576C34D6" w14:textId="77777777" w:rsidTr="003540D9">
        <w:trPr>
          <w:trHeight w:val="288"/>
        </w:trPr>
        <w:tc>
          <w:tcPr>
            <w:tcW w:w="3539" w:type="dxa"/>
            <w:vAlign w:val="center"/>
            <w:hideMark/>
          </w:tcPr>
          <w:p w14:paraId="14D75419" w14:textId="1DEF1223" w:rsidR="00217B84" w:rsidRPr="007546C1" w:rsidRDefault="00217B84" w:rsidP="009A0CBC">
            <w:pPr>
              <w:spacing w:line="300" w:lineRule="exact"/>
              <w:ind w:left="71" w:hanging="179"/>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tcBorders>
              <w:top w:val="single" w:sz="4" w:space="0" w:color="auto"/>
            </w:tcBorders>
            <w:vAlign w:val="bottom"/>
          </w:tcPr>
          <w:p w14:paraId="23C20D7D" w14:textId="7631A031"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2,681,85</w:t>
            </w:r>
            <w:r w:rsidR="005F16EA" w:rsidRPr="00ED1B52">
              <w:rPr>
                <w:rFonts w:hAnsi="Times New Roman" w:cs="Times New Roman"/>
                <w:sz w:val="20"/>
                <w:szCs w:val="20"/>
              </w:rPr>
              <w:t>3</w:t>
            </w:r>
          </w:p>
        </w:tc>
        <w:tc>
          <w:tcPr>
            <w:tcW w:w="1275" w:type="dxa"/>
            <w:tcBorders>
              <w:top w:val="single" w:sz="4" w:space="0" w:color="auto"/>
            </w:tcBorders>
            <w:vAlign w:val="bottom"/>
          </w:tcPr>
          <w:p w14:paraId="668C360C" w14:textId="0743C123"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tcBorders>
              <w:top w:val="single" w:sz="4" w:space="0" w:color="auto"/>
            </w:tcBorders>
            <w:vAlign w:val="bottom"/>
          </w:tcPr>
          <w:p w14:paraId="2C0248B2" w14:textId="4D5503CD"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12,298</w:t>
            </w:r>
          </w:p>
        </w:tc>
        <w:tc>
          <w:tcPr>
            <w:tcW w:w="1308" w:type="dxa"/>
            <w:tcBorders>
              <w:top w:val="single" w:sz="4" w:space="0" w:color="auto"/>
            </w:tcBorders>
            <w:vAlign w:val="bottom"/>
          </w:tcPr>
          <w:p w14:paraId="4983915B" w14:textId="43B7B138" w:rsidR="00217B84" w:rsidRPr="00ED1B52" w:rsidRDefault="00217B84" w:rsidP="00217B84">
            <w:pPr>
              <w:tabs>
                <w:tab w:val="decimal" w:pos="1000"/>
              </w:tabs>
              <w:spacing w:line="300" w:lineRule="exact"/>
              <w:ind w:firstLine="240"/>
              <w:contextualSpacing/>
              <w:rPr>
                <w:rFonts w:hAnsi="Times New Roman" w:cs="Times New Roman"/>
                <w:sz w:val="20"/>
                <w:szCs w:val="20"/>
                <w:lang w:val="en-GB" w:eastAsia="en-GB"/>
              </w:rPr>
            </w:pPr>
            <w:r w:rsidRPr="00ED1B52">
              <w:rPr>
                <w:rFonts w:hAnsi="Times New Roman" w:cs="Times New Roman"/>
                <w:sz w:val="20"/>
                <w:szCs w:val="20"/>
              </w:rPr>
              <w:t>2,694,15</w:t>
            </w:r>
            <w:r w:rsidR="005F16EA" w:rsidRPr="00ED1B52">
              <w:rPr>
                <w:rFonts w:hAnsi="Times New Roman" w:cs="Times New Roman"/>
                <w:sz w:val="20"/>
                <w:szCs w:val="20"/>
              </w:rPr>
              <w:t>1</w:t>
            </w:r>
          </w:p>
        </w:tc>
      </w:tr>
      <w:tr w:rsidR="00217B84" w:rsidRPr="007546C1" w14:paraId="089B5D9F" w14:textId="77777777" w:rsidTr="00312D3D">
        <w:trPr>
          <w:trHeight w:val="312"/>
        </w:trPr>
        <w:tc>
          <w:tcPr>
            <w:tcW w:w="3539" w:type="dxa"/>
            <w:vAlign w:val="center"/>
            <w:hideMark/>
          </w:tcPr>
          <w:p w14:paraId="6D33DB58" w14:textId="28D503EA" w:rsidR="00217B84" w:rsidRPr="007546C1" w:rsidRDefault="00217B84" w:rsidP="009A0CBC">
            <w:pPr>
              <w:spacing w:line="300" w:lineRule="exact"/>
              <w:ind w:left="71" w:hanging="179"/>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7972A47E" w14:textId="59CD4C5C"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275" w:type="dxa"/>
            <w:tcBorders>
              <w:bottom w:val="single" w:sz="4" w:space="0" w:color="auto"/>
            </w:tcBorders>
            <w:vAlign w:val="bottom"/>
          </w:tcPr>
          <w:p w14:paraId="3E1D7AC6" w14:textId="6F009199"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560,21</w:t>
            </w:r>
            <w:r w:rsidR="005F16EA" w:rsidRPr="00ED1B52">
              <w:rPr>
                <w:rFonts w:hAnsi="Times New Roman" w:cs="Times New Roman"/>
                <w:sz w:val="20"/>
                <w:szCs w:val="20"/>
              </w:rPr>
              <w:t>5</w:t>
            </w:r>
          </w:p>
        </w:tc>
        <w:tc>
          <w:tcPr>
            <w:tcW w:w="1134" w:type="dxa"/>
            <w:tcBorders>
              <w:bottom w:val="single" w:sz="4" w:space="0" w:color="auto"/>
            </w:tcBorders>
            <w:vAlign w:val="bottom"/>
          </w:tcPr>
          <w:p w14:paraId="0BFBC14B" w14:textId="333C513B"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308" w:type="dxa"/>
            <w:tcBorders>
              <w:bottom w:val="single" w:sz="4" w:space="0" w:color="auto"/>
            </w:tcBorders>
            <w:vAlign w:val="bottom"/>
          </w:tcPr>
          <w:p w14:paraId="4754505A" w14:textId="0EB99933" w:rsidR="00217B84" w:rsidRPr="00ED1B52"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rPr>
              <w:t>560,21</w:t>
            </w:r>
            <w:r w:rsidR="005F16EA" w:rsidRPr="00ED1B52">
              <w:rPr>
                <w:rFonts w:hAnsi="Times New Roman" w:cs="Times New Roman"/>
                <w:sz w:val="20"/>
                <w:szCs w:val="20"/>
              </w:rPr>
              <w:t>5</w:t>
            </w:r>
          </w:p>
        </w:tc>
      </w:tr>
      <w:tr w:rsidR="00217B84" w:rsidRPr="007546C1" w14:paraId="548A7BCB" w14:textId="77777777" w:rsidTr="00312D3D">
        <w:trPr>
          <w:trHeight w:val="125"/>
        </w:trPr>
        <w:tc>
          <w:tcPr>
            <w:tcW w:w="3539" w:type="dxa"/>
            <w:vAlign w:val="center"/>
            <w:hideMark/>
          </w:tcPr>
          <w:p w14:paraId="4B6356D5" w14:textId="1D84CC0F" w:rsidR="00217B84" w:rsidRPr="007546C1" w:rsidRDefault="00217B84" w:rsidP="00217B8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3D06FA74" w14:textId="3473E26C"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2,681,85</w:t>
            </w:r>
            <w:r w:rsidR="005F16EA" w:rsidRPr="00ED1B52">
              <w:rPr>
                <w:rFonts w:hAnsi="Times New Roman" w:cs="Times New Roman"/>
                <w:sz w:val="20"/>
                <w:szCs w:val="20"/>
              </w:rPr>
              <w:t>3</w:t>
            </w:r>
          </w:p>
        </w:tc>
        <w:tc>
          <w:tcPr>
            <w:tcW w:w="1275" w:type="dxa"/>
            <w:tcBorders>
              <w:top w:val="single" w:sz="4" w:space="0" w:color="auto"/>
              <w:bottom w:val="single" w:sz="4" w:space="0" w:color="auto"/>
            </w:tcBorders>
            <w:vAlign w:val="bottom"/>
          </w:tcPr>
          <w:p w14:paraId="4FC2FC25" w14:textId="1DEB1709"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560,21</w:t>
            </w:r>
            <w:r w:rsidR="005F16EA" w:rsidRPr="00ED1B52">
              <w:rPr>
                <w:rFonts w:hAnsi="Times New Roman" w:cs="Times New Roman"/>
                <w:sz w:val="20"/>
                <w:szCs w:val="20"/>
              </w:rPr>
              <w:t>5</w:t>
            </w:r>
          </w:p>
        </w:tc>
        <w:tc>
          <w:tcPr>
            <w:tcW w:w="1134" w:type="dxa"/>
            <w:tcBorders>
              <w:top w:val="single" w:sz="4" w:space="0" w:color="auto"/>
              <w:bottom w:val="single" w:sz="4" w:space="0" w:color="auto"/>
            </w:tcBorders>
            <w:vAlign w:val="bottom"/>
          </w:tcPr>
          <w:p w14:paraId="065006A4" w14:textId="48D3CEBF"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12,298</w:t>
            </w:r>
          </w:p>
        </w:tc>
        <w:tc>
          <w:tcPr>
            <w:tcW w:w="1308" w:type="dxa"/>
            <w:tcBorders>
              <w:top w:val="single" w:sz="4" w:space="0" w:color="auto"/>
              <w:bottom w:val="single" w:sz="4" w:space="0" w:color="auto"/>
            </w:tcBorders>
            <w:vAlign w:val="bottom"/>
          </w:tcPr>
          <w:p w14:paraId="00D70940" w14:textId="00AF6436"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3,254,366</w:t>
            </w:r>
          </w:p>
        </w:tc>
      </w:tr>
      <w:tr w:rsidR="00217B84" w:rsidRPr="007546C1" w14:paraId="56098095" w14:textId="77777777" w:rsidTr="007A3A8F">
        <w:trPr>
          <w:trHeight w:val="300"/>
        </w:trPr>
        <w:tc>
          <w:tcPr>
            <w:tcW w:w="3539" w:type="dxa"/>
            <w:vAlign w:val="center"/>
          </w:tcPr>
          <w:p w14:paraId="5FBC06A4" w14:textId="77777777" w:rsidR="00217B84" w:rsidRPr="007546C1" w:rsidRDefault="00217B84" w:rsidP="00217B84">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4B57BC76" w14:textId="77777777"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7FE5D082" w14:textId="77777777"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2E7CFCAB" w14:textId="77777777"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785AFF85" w14:textId="77777777"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p>
        </w:tc>
      </w:tr>
      <w:tr w:rsidR="00217B84" w:rsidRPr="007546C1" w14:paraId="235F3FDA" w14:textId="77777777" w:rsidTr="00312D3D">
        <w:trPr>
          <w:trHeight w:val="300"/>
        </w:trPr>
        <w:tc>
          <w:tcPr>
            <w:tcW w:w="3539" w:type="dxa"/>
            <w:vAlign w:val="center"/>
            <w:hideMark/>
          </w:tcPr>
          <w:p w14:paraId="4596CA4A" w14:textId="6A5B13E0" w:rsidR="00217B84" w:rsidRPr="007546C1" w:rsidRDefault="00217B84" w:rsidP="00217B8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44DB63E1" w14:textId="77777777" w:rsidR="00217B84" w:rsidRPr="00ED1B52" w:rsidRDefault="00217B84" w:rsidP="00217B84">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2F939744" w14:textId="77777777"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4C1ECE17" w14:textId="77777777"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0F2BEE3C" w14:textId="753B1BE5"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p>
        </w:tc>
      </w:tr>
      <w:tr w:rsidR="00217B84" w:rsidRPr="007546C1" w14:paraId="4E61F523" w14:textId="77777777" w:rsidTr="00F91741">
        <w:trPr>
          <w:trHeight w:val="288"/>
        </w:trPr>
        <w:tc>
          <w:tcPr>
            <w:tcW w:w="3539" w:type="dxa"/>
            <w:vAlign w:val="center"/>
            <w:hideMark/>
          </w:tcPr>
          <w:p w14:paraId="50FABCF9" w14:textId="06DDFAE1" w:rsidR="00217B84" w:rsidRPr="007546C1" w:rsidRDefault="00217B84" w:rsidP="00217B84">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center"/>
          </w:tcPr>
          <w:p w14:paraId="3E30727A" w14:textId="54444AF1" w:rsidR="00217B84" w:rsidRPr="00ED1B52" w:rsidRDefault="00217B84" w:rsidP="00217B84">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rPr>
              <w:t>1,329,719</w:t>
            </w:r>
          </w:p>
        </w:tc>
        <w:tc>
          <w:tcPr>
            <w:tcW w:w="1275" w:type="dxa"/>
            <w:vAlign w:val="center"/>
          </w:tcPr>
          <w:p w14:paraId="63A479E0" w14:textId="5AFBF363"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515,509</w:t>
            </w:r>
          </w:p>
        </w:tc>
        <w:tc>
          <w:tcPr>
            <w:tcW w:w="1134" w:type="dxa"/>
            <w:vAlign w:val="center"/>
          </w:tcPr>
          <w:p w14:paraId="37E4721F" w14:textId="3F4D9183"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6,83</w:t>
            </w:r>
            <w:r w:rsidR="005F16EA" w:rsidRPr="00ED1B52">
              <w:rPr>
                <w:rFonts w:hAnsi="Times New Roman" w:cs="Times New Roman"/>
                <w:sz w:val="20"/>
                <w:szCs w:val="20"/>
              </w:rPr>
              <w:t>1</w:t>
            </w:r>
          </w:p>
        </w:tc>
        <w:tc>
          <w:tcPr>
            <w:tcW w:w="1308" w:type="dxa"/>
            <w:vAlign w:val="center"/>
          </w:tcPr>
          <w:p w14:paraId="22F28EEE" w14:textId="6D178D0A"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1,852,05</w:t>
            </w:r>
            <w:r w:rsidR="005F16EA" w:rsidRPr="00ED1B52">
              <w:rPr>
                <w:rFonts w:hAnsi="Times New Roman" w:cs="Times New Roman"/>
                <w:sz w:val="20"/>
                <w:szCs w:val="20"/>
              </w:rPr>
              <w:t>9</w:t>
            </w:r>
          </w:p>
        </w:tc>
      </w:tr>
      <w:tr w:rsidR="00217B84" w:rsidRPr="007546C1" w14:paraId="1B3B0EDE" w14:textId="77777777" w:rsidTr="007A3A8F">
        <w:trPr>
          <w:trHeight w:val="630"/>
        </w:trPr>
        <w:tc>
          <w:tcPr>
            <w:tcW w:w="3539" w:type="dxa"/>
            <w:vAlign w:val="center"/>
          </w:tcPr>
          <w:p w14:paraId="1F060DCB" w14:textId="62B873F1" w:rsidR="00217B84" w:rsidRPr="007546C1" w:rsidRDefault="00217B84" w:rsidP="00217B84">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464BE290" w14:textId="0937029B" w:rsidR="00217B84" w:rsidRPr="00ED1B52" w:rsidRDefault="00217B84" w:rsidP="00217B84">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rPr>
              <w:t>29</w:t>
            </w:r>
            <w:r w:rsidR="005F16EA" w:rsidRPr="00ED1B52">
              <w:rPr>
                <w:rFonts w:hAnsi="Times New Roman" w:cs="Times New Roman"/>
                <w:sz w:val="20"/>
                <w:szCs w:val="20"/>
              </w:rPr>
              <w:t>2</w:t>
            </w:r>
          </w:p>
        </w:tc>
        <w:tc>
          <w:tcPr>
            <w:tcW w:w="1275" w:type="dxa"/>
            <w:vAlign w:val="bottom"/>
          </w:tcPr>
          <w:p w14:paraId="683F8288" w14:textId="6692104E"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vAlign w:val="bottom"/>
          </w:tcPr>
          <w:p w14:paraId="677F7B8A" w14:textId="0C8877DA"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308" w:type="dxa"/>
            <w:vAlign w:val="bottom"/>
          </w:tcPr>
          <w:p w14:paraId="1692DD28" w14:textId="25554192"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29</w:t>
            </w:r>
            <w:r w:rsidR="005F16EA" w:rsidRPr="00ED1B52">
              <w:rPr>
                <w:rFonts w:hAnsi="Times New Roman" w:cs="Times New Roman"/>
                <w:sz w:val="20"/>
                <w:szCs w:val="20"/>
              </w:rPr>
              <w:t>2</w:t>
            </w:r>
          </w:p>
        </w:tc>
      </w:tr>
      <w:tr w:rsidR="00217B84" w:rsidRPr="007546C1" w14:paraId="4F766357" w14:textId="77777777" w:rsidTr="00312D3D">
        <w:trPr>
          <w:trHeight w:val="300"/>
        </w:trPr>
        <w:tc>
          <w:tcPr>
            <w:tcW w:w="3539" w:type="dxa"/>
            <w:vAlign w:val="center"/>
            <w:hideMark/>
          </w:tcPr>
          <w:p w14:paraId="6900F0B5" w14:textId="77777777" w:rsidR="00217B84" w:rsidRPr="007546C1" w:rsidRDefault="00217B84" w:rsidP="00217B84">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43B60B21" w14:textId="0B404B52" w:rsidR="00217B84" w:rsidRPr="007546C1" w:rsidRDefault="00217B84" w:rsidP="00217B84">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39D5B878" w14:textId="0D20F1DB" w:rsidR="00217B84" w:rsidRPr="00ED1B52" w:rsidRDefault="00217B84" w:rsidP="00217B84">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rPr>
              <w:t>18,</w:t>
            </w:r>
            <w:r w:rsidR="005F16EA" w:rsidRPr="00ED1B52">
              <w:rPr>
                <w:rFonts w:hAnsi="Times New Roman" w:cs="Times New Roman"/>
                <w:sz w:val="20"/>
                <w:szCs w:val="20"/>
              </w:rPr>
              <w:t>599</w:t>
            </w:r>
          </w:p>
        </w:tc>
        <w:tc>
          <w:tcPr>
            <w:tcW w:w="1275" w:type="dxa"/>
            <w:vAlign w:val="bottom"/>
          </w:tcPr>
          <w:p w14:paraId="5712B85F" w14:textId="246D36C7"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vAlign w:val="bottom"/>
          </w:tcPr>
          <w:p w14:paraId="0437FA1E" w14:textId="0CDB2E90" w:rsidR="00217B84" w:rsidRPr="00ED1B52" w:rsidRDefault="00217B84" w:rsidP="00465F94">
            <w:pPr>
              <w:tabs>
                <w:tab w:val="decimal" w:pos="1000"/>
              </w:tabs>
              <w:spacing w:line="300" w:lineRule="exact"/>
              <w:ind w:right="-60"/>
              <w:contextualSpacing/>
              <w:rPr>
                <w:rFonts w:hAnsi="Times New Roman" w:cs="Times New Roman"/>
                <w:sz w:val="20"/>
                <w:szCs w:val="20"/>
                <w:lang w:val="en-GB" w:eastAsia="en-GB"/>
              </w:rPr>
            </w:pPr>
            <w:r w:rsidRPr="00ED1B52">
              <w:rPr>
                <w:rFonts w:hAnsi="Times New Roman" w:cs="Times New Roman"/>
                <w:sz w:val="20"/>
                <w:szCs w:val="20"/>
              </w:rPr>
              <w:t>(28)</w:t>
            </w:r>
          </w:p>
        </w:tc>
        <w:tc>
          <w:tcPr>
            <w:tcW w:w="1308" w:type="dxa"/>
            <w:vAlign w:val="bottom"/>
          </w:tcPr>
          <w:p w14:paraId="290C1460" w14:textId="2E98187E"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18,57</w:t>
            </w:r>
            <w:r w:rsidR="005F16EA" w:rsidRPr="00ED1B52">
              <w:rPr>
                <w:rFonts w:hAnsi="Times New Roman" w:cs="Times New Roman"/>
                <w:sz w:val="20"/>
                <w:szCs w:val="20"/>
              </w:rPr>
              <w:t>1</w:t>
            </w:r>
          </w:p>
        </w:tc>
      </w:tr>
      <w:tr w:rsidR="00217B84" w:rsidRPr="007546C1" w14:paraId="2AE06B90" w14:textId="77777777" w:rsidTr="00312D3D">
        <w:trPr>
          <w:trHeight w:val="300"/>
        </w:trPr>
        <w:tc>
          <w:tcPr>
            <w:tcW w:w="3539" w:type="dxa"/>
            <w:vAlign w:val="center"/>
            <w:hideMark/>
          </w:tcPr>
          <w:p w14:paraId="0BCDF0DA" w14:textId="3ADB8C01" w:rsidR="00217B84" w:rsidRPr="007546C1" w:rsidRDefault="00217B84" w:rsidP="00217B84">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vAlign w:val="bottom"/>
          </w:tcPr>
          <w:p w14:paraId="769D926A" w14:textId="47E2A3CE" w:rsidR="00217B84" w:rsidRPr="00ED1B52" w:rsidRDefault="00217B84" w:rsidP="00217B84">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rPr>
              <w:t>269,173</w:t>
            </w:r>
          </w:p>
        </w:tc>
        <w:tc>
          <w:tcPr>
            <w:tcW w:w="1275" w:type="dxa"/>
            <w:tcBorders>
              <w:bottom w:val="single" w:sz="4" w:space="0" w:color="auto"/>
            </w:tcBorders>
            <w:vAlign w:val="bottom"/>
          </w:tcPr>
          <w:p w14:paraId="1606E7B1" w14:textId="5CB2F3A5" w:rsidR="00217B84" w:rsidRPr="00ED1B52" w:rsidRDefault="00217B84" w:rsidP="00217B84">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rPr>
              <w:t>-</w:t>
            </w:r>
          </w:p>
        </w:tc>
        <w:tc>
          <w:tcPr>
            <w:tcW w:w="1134" w:type="dxa"/>
            <w:tcBorders>
              <w:bottom w:val="single" w:sz="4" w:space="0" w:color="auto"/>
            </w:tcBorders>
            <w:vAlign w:val="bottom"/>
          </w:tcPr>
          <w:p w14:paraId="21F33C75" w14:textId="5A3ED37C"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29</w:t>
            </w:r>
            <w:r w:rsidR="005F16EA" w:rsidRPr="00ED1B52">
              <w:rPr>
                <w:rFonts w:hAnsi="Times New Roman" w:cs="Times New Roman"/>
                <w:sz w:val="20"/>
                <w:szCs w:val="20"/>
              </w:rPr>
              <w:t>5</w:t>
            </w:r>
          </w:p>
        </w:tc>
        <w:tc>
          <w:tcPr>
            <w:tcW w:w="1308" w:type="dxa"/>
            <w:tcBorders>
              <w:bottom w:val="single" w:sz="4" w:space="0" w:color="auto"/>
            </w:tcBorders>
            <w:vAlign w:val="bottom"/>
          </w:tcPr>
          <w:p w14:paraId="72470D91" w14:textId="6EDB8A62"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269,46</w:t>
            </w:r>
            <w:r w:rsidR="005F16EA" w:rsidRPr="00ED1B52">
              <w:rPr>
                <w:rFonts w:hAnsi="Times New Roman" w:cs="Times New Roman"/>
                <w:sz w:val="20"/>
                <w:szCs w:val="20"/>
              </w:rPr>
              <w:t>8</w:t>
            </w:r>
          </w:p>
        </w:tc>
      </w:tr>
      <w:tr w:rsidR="00217B84" w:rsidRPr="007546C1" w14:paraId="24260E65" w14:textId="77777777" w:rsidTr="00312D3D">
        <w:trPr>
          <w:trHeight w:val="300"/>
        </w:trPr>
        <w:tc>
          <w:tcPr>
            <w:tcW w:w="3539" w:type="dxa"/>
            <w:vAlign w:val="center"/>
            <w:hideMark/>
          </w:tcPr>
          <w:p w14:paraId="2B30834C" w14:textId="5ECB0D86" w:rsidR="00217B84" w:rsidRPr="007546C1" w:rsidRDefault="00217B84" w:rsidP="00217B8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7F29CB3B" w14:textId="474EACBA" w:rsidR="00217B84" w:rsidRPr="00ED1B52" w:rsidRDefault="00217B84" w:rsidP="00217B84">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rPr>
              <w:t>1,617,783</w:t>
            </w:r>
          </w:p>
        </w:tc>
        <w:tc>
          <w:tcPr>
            <w:tcW w:w="1275" w:type="dxa"/>
            <w:tcBorders>
              <w:top w:val="single" w:sz="4" w:space="0" w:color="auto"/>
              <w:bottom w:val="single" w:sz="4" w:space="0" w:color="auto"/>
            </w:tcBorders>
            <w:vAlign w:val="bottom"/>
          </w:tcPr>
          <w:p w14:paraId="0166815C" w14:textId="30452C7F"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515,509</w:t>
            </w:r>
          </w:p>
        </w:tc>
        <w:tc>
          <w:tcPr>
            <w:tcW w:w="1134" w:type="dxa"/>
            <w:tcBorders>
              <w:top w:val="single" w:sz="4" w:space="0" w:color="auto"/>
              <w:bottom w:val="single" w:sz="4" w:space="0" w:color="auto"/>
            </w:tcBorders>
            <w:vAlign w:val="bottom"/>
          </w:tcPr>
          <w:p w14:paraId="547D61B0" w14:textId="68C8BE34"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7,098</w:t>
            </w:r>
          </w:p>
        </w:tc>
        <w:tc>
          <w:tcPr>
            <w:tcW w:w="1308" w:type="dxa"/>
            <w:tcBorders>
              <w:top w:val="single" w:sz="4" w:space="0" w:color="auto"/>
              <w:bottom w:val="single" w:sz="4" w:space="0" w:color="auto"/>
            </w:tcBorders>
            <w:vAlign w:val="bottom"/>
          </w:tcPr>
          <w:p w14:paraId="14D4008E" w14:textId="7835C853" w:rsidR="00217B84" w:rsidRPr="00ED1B52" w:rsidRDefault="00217B84" w:rsidP="00217B84">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rPr>
              <w:t>2,140,390</w:t>
            </w:r>
          </w:p>
        </w:tc>
      </w:tr>
      <w:tr w:rsidR="00217B84" w:rsidRPr="007546C1" w14:paraId="4EB3983E" w14:textId="77777777" w:rsidTr="007A3A8F">
        <w:trPr>
          <w:trHeight w:val="300"/>
        </w:trPr>
        <w:tc>
          <w:tcPr>
            <w:tcW w:w="3539" w:type="dxa"/>
            <w:vAlign w:val="center"/>
          </w:tcPr>
          <w:p w14:paraId="7BF2C153" w14:textId="32CA221F" w:rsidR="00217B84" w:rsidRPr="007A3A8F" w:rsidRDefault="00217B84" w:rsidP="00217B84">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lastRenderedPageBreak/>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2AEF7E25"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40C727FC"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355C085"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2F1B8B16"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r>
      <w:tr w:rsidR="00217B84" w:rsidRPr="007546C1" w14:paraId="03C0F2CD" w14:textId="77777777" w:rsidTr="007A3A8F">
        <w:trPr>
          <w:trHeight w:val="300"/>
        </w:trPr>
        <w:tc>
          <w:tcPr>
            <w:tcW w:w="3539" w:type="dxa"/>
            <w:vAlign w:val="center"/>
          </w:tcPr>
          <w:p w14:paraId="5AE466C7" w14:textId="07D49403" w:rsidR="00217B84" w:rsidRPr="007546C1" w:rsidRDefault="00217B84" w:rsidP="00217B84">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0747BB7C"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5F039B2"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4BE23D9A"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A561718"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r>
      <w:tr w:rsidR="00217B84" w:rsidRPr="007546C1" w14:paraId="101EF8EC" w14:textId="77777777" w:rsidTr="007A3A8F">
        <w:trPr>
          <w:trHeight w:val="300"/>
        </w:trPr>
        <w:tc>
          <w:tcPr>
            <w:tcW w:w="3539" w:type="dxa"/>
            <w:vAlign w:val="center"/>
          </w:tcPr>
          <w:p w14:paraId="1C2F5859" w14:textId="3F324855" w:rsidR="00217B84" w:rsidRPr="007546C1" w:rsidRDefault="00217B84" w:rsidP="00217B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5F5D18CF"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118DAC2C"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0312C7D7"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33F57FA"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r>
      <w:tr w:rsidR="00217B84" w:rsidRPr="007546C1" w14:paraId="4EC459D2" w14:textId="77777777" w:rsidTr="007A3A8F">
        <w:trPr>
          <w:trHeight w:val="300"/>
        </w:trPr>
        <w:tc>
          <w:tcPr>
            <w:tcW w:w="3539" w:type="dxa"/>
            <w:vAlign w:val="center"/>
          </w:tcPr>
          <w:p w14:paraId="0F401F2C" w14:textId="0194FEAF" w:rsidR="00217B84" w:rsidRPr="007546C1" w:rsidRDefault="00217B84" w:rsidP="00217B84">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29F89F9F" w14:textId="3ED0181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(71,311)</w:t>
            </w:r>
          </w:p>
        </w:tc>
        <w:tc>
          <w:tcPr>
            <w:tcW w:w="1275" w:type="dxa"/>
            <w:vAlign w:val="bottom"/>
          </w:tcPr>
          <w:p w14:paraId="421058EC" w14:textId="5038FF8C"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sz w:val="20"/>
                <w:szCs w:val="20"/>
              </w:rPr>
              <w:t>-</w:t>
            </w:r>
          </w:p>
        </w:tc>
        <w:tc>
          <w:tcPr>
            <w:tcW w:w="1134" w:type="dxa"/>
            <w:vAlign w:val="bottom"/>
          </w:tcPr>
          <w:p w14:paraId="08303E7D" w14:textId="35B08BDB"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vAlign w:val="bottom"/>
          </w:tcPr>
          <w:p w14:paraId="6D32BE88" w14:textId="50F21CE9"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(71,311)</w:t>
            </w:r>
          </w:p>
        </w:tc>
      </w:tr>
      <w:tr w:rsidR="00217B84" w:rsidRPr="007546C1" w14:paraId="32D2F3DC" w14:textId="77777777" w:rsidTr="009B70B2">
        <w:trPr>
          <w:trHeight w:val="594"/>
        </w:trPr>
        <w:tc>
          <w:tcPr>
            <w:tcW w:w="3539" w:type="dxa"/>
            <w:vAlign w:val="center"/>
          </w:tcPr>
          <w:p w14:paraId="04DACE62" w14:textId="6A016B21" w:rsidR="00217B84" w:rsidRPr="007546C1" w:rsidRDefault="00217B84" w:rsidP="00217B84">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592C3734" w14:textId="734BF401"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(10,310)</w:t>
            </w:r>
          </w:p>
        </w:tc>
        <w:tc>
          <w:tcPr>
            <w:tcW w:w="1275" w:type="dxa"/>
            <w:vAlign w:val="bottom"/>
          </w:tcPr>
          <w:p w14:paraId="104EA92D" w14:textId="43DCB0A4"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sz w:val="20"/>
                <w:szCs w:val="20"/>
              </w:rPr>
              <w:t>-</w:t>
            </w:r>
          </w:p>
        </w:tc>
        <w:tc>
          <w:tcPr>
            <w:tcW w:w="1134" w:type="dxa"/>
            <w:vAlign w:val="bottom"/>
          </w:tcPr>
          <w:p w14:paraId="34BCCA50" w14:textId="04715B2C"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vAlign w:val="bottom"/>
          </w:tcPr>
          <w:p w14:paraId="1F30EBCE" w14:textId="0BC3676D"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(10,310)</w:t>
            </w:r>
          </w:p>
        </w:tc>
      </w:tr>
      <w:tr w:rsidR="00217B84" w:rsidRPr="007546C1" w14:paraId="0DCAA05B" w14:textId="77777777" w:rsidTr="0090318A">
        <w:trPr>
          <w:trHeight w:val="300"/>
        </w:trPr>
        <w:tc>
          <w:tcPr>
            <w:tcW w:w="3539" w:type="dxa"/>
            <w:vAlign w:val="center"/>
          </w:tcPr>
          <w:p w14:paraId="61E21756" w14:textId="70112B0D" w:rsidR="00217B84" w:rsidRPr="007546C1" w:rsidRDefault="00217B84" w:rsidP="00217B84">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000000" w:themeColor="text1"/>
            </w:tcBorders>
            <w:vAlign w:val="bottom"/>
          </w:tcPr>
          <w:p w14:paraId="39A624F8" w14:textId="62637C2A"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(7,130)</w:t>
            </w:r>
          </w:p>
        </w:tc>
        <w:tc>
          <w:tcPr>
            <w:tcW w:w="1275" w:type="dxa"/>
            <w:tcBorders>
              <w:bottom w:val="single" w:sz="4" w:space="0" w:color="000000" w:themeColor="text1"/>
            </w:tcBorders>
            <w:vAlign w:val="bottom"/>
          </w:tcPr>
          <w:p w14:paraId="35E5190F" w14:textId="1D9F409C"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sz w:val="20"/>
                <w:szCs w:val="20"/>
              </w:rPr>
              <w:t>-</w:t>
            </w:r>
          </w:p>
        </w:tc>
        <w:tc>
          <w:tcPr>
            <w:tcW w:w="1134" w:type="dxa"/>
            <w:tcBorders>
              <w:bottom w:val="single" w:sz="4" w:space="0" w:color="000000" w:themeColor="text1"/>
            </w:tcBorders>
            <w:vAlign w:val="bottom"/>
          </w:tcPr>
          <w:p w14:paraId="30FF1B8F" w14:textId="017E62FD"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tcBorders>
              <w:bottom w:val="single" w:sz="4" w:space="0" w:color="000000" w:themeColor="text1"/>
            </w:tcBorders>
            <w:vAlign w:val="bottom"/>
          </w:tcPr>
          <w:p w14:paraId="7DCF1E4E" w14:textId="68A82DDE"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(7,130)</w:t>
            </w:r>
          </w:p>
        </w:tc>
      </w:tr>
      <w:tr w:rsidR="00217B84" w:rsidRPr="007546C1" w14:paraId="10C8D68E" w14:textId="77777777" w:rsidTr="009B70B2">
        <w:trPr>
          <w:trHeight w:val="300"/>
        </w:trPr>
        <w:tc>
          <w:tcPr>
            <w:tcW w:w="3539" w:type="dxa"/>
            <w:vAlign w:val="bottom"/>
          </w:tcPr>
          <w:p w14:paraId="231AD294" w14:textId="7A639369" w:rsidR="00217B84" w:rsidRPr="007546C1" w:rsidRDefault="00217B84" w:rsidP="00217B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570D33EF" w14:textId="16F49311"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(88,751)</w:t>
            </w:r>
          </w:p>
        </w:tc>
        <w:tc>
          <w:tcPr>
            <w:tcW w:w="1275" w:type="dxa"/>
            <w:tcBorders>
              <w:top w:val="single" w:sz="4" w:space="0" w:color="000000" w:themeColor="text1"/>
            </w:tcBorders>
            <w:vAlign w:val="bottom"/>
          </w:tcPr>
          <w:p w14:paraId="308E2C32" w14:textId="3FBAA3F4"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134" w:type="dxa"/>
            <w:tcBorders>
              <w:top w:val="single" w:sz="4" w:space="0" w:color="000000" w:themeColor="text1"/>
            </w:tcBorders>
            <w:vAlign w:val="bottom"/>
          </w:tcPr>
          <w:p w14:paraId="594241DF" w14:textId="7630AAFE"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tcBorders>
              <w:top w:val="single" w:sz="4" w:space="0" w:color="000000" w:themeColor="text1"/>
            </w:tcBorders>
            <w:vAlign w:val="bottom"/>
          </w:tcPr>
          <w:p w14:paraId="561C251E" w14:textId="441CCCEE"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(88,751)</w:t>
            </w:r>
          </w:p>
        </w:tc>
      </w:tr>
      <w:tr w:rsidR="00217B84" w:rsidRPr="007546C1" w14:paraId="77A28EC2" w14:textId="77777777" w:rsidTr="007A3A8F">
        <w:trPr>
          <w:trHeight w:val="300"/>
        </w:trPr>
        <w:tc>
          <w:tcPr>
            <w:tcW w:w="3539" w:type="dxa"/>
            <w:vAlign w:val="center"/>
          </w:tcPr>
          <w:p w14:paraId="03DBB339" w14:textId="18484ED8" w:rsidR="00217B84" w:rsidRPr="007546C1" w:rsidRDefault="00217B84" w:rsidP="00217B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1E773693" w14:textId="1FEEADA4" w:rsidR="00217B84" w:rsidRPr="00217B84" w:rsidRDefault="00217B84" w:rsidP="00217B84">
            <w:pPr>
              <w:spacing w:line="320" w:lineRule="exact"/>
              <w:jc w:val="center"/>
              <w:rPr>
                <w:rFonts w:hAnsi="Times New Roman" w:cs="Times New Roman"/>
                <w:b/>
                <w:bCs/>
                <w:sz w:val="20"/>
                <w:szCs w:val="20"/>
                <w:lang w:val="en-GB" w:eastAsia="en-GB"/>
              </w:rPr>
            </w:pPr>
            <w:r w:rsidRPr="00217B84">
              <w:rPr>
                <w:rFonts w:hAnsi="Times New Roman" w:cs="Times New Roman"/>
                <w:color w:val="000000"/>
                <w:sz w:val="20"/>
                <w:szCs w:val="20"/>
              </w:rPr>
              <w:t>-</w:t>
            </w:r>
          </w:p>
        </w:tc>
        <w:tc>
          <w:tcPr>
            <w:tcW w:w="1275" w:type="dxa"/>
            <w:vAlign w:val="bottom"/>
          </w:tcPr>
          <w:p w14:paraId="5E7566F7" w14:textId="228824A0"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(79,978)</w:t>
            </w:r>
          </w:p>
        </w:tc>
        <w:tc>
          <w:tcPr>
            <w:tcW w:w="1134" w:type="dxa"/>
            <w:vAlign w:val="bottom"/>
          </w:tcPr>
          <w:p w14:paraId="58FBE918" w14:textId="5BF1E2DE"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vAlign w:val="bottom"/>
          </w:tcPr>
          <w:p w14:paraId="1565A61E" w14:textId="69994932"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(79,978)</w:t>
            </w:r>
          </w:p>
        </w:tc>
      </w:tr>
      <w:tr w:rsidR="00217B84" w:rsidRPr="007546C1" w14:paraId="738C8A2B" w14:textId="77777777" w:rsidTr="007A3A8F">
        <w:trPr>
          <w:trHeight w:val="300"/>
        </w:trPr>
        <w:tc>
          <w:tcPr>
            <w:tcW w:w="3539" w:type="dxa"/>
            <w:vAlign w:val="center"/>
          </w:tcPr>
          <w:p w14:paraId="44C45A71" w14:textId="0E5B07A7" w:rsidR="00217B84" w:rsidRPr="007546C1" w:rsidRDefault="00217B84" w:rsidP="00217B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vAlign w:val="bottom"/>
          </w:tcPr>
          <w:p w14:paraId="3BCE786B" w14:textId="3899E83E"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sz w:val="20"/>
                <w:szCs w:val="20"/>
              </w:rPr>
              <w:t>5</w:t>
            </w:r>
          </w:p>
        </w:tc>
        <w:tc>
          <w:tcPr>
            <w:tcW w:w="1275" w:type="dxa"/>
            <w:vAlign w:val="bottom"/>
          </w:tcPr>
          <w:p w14:paraId="7AEE72C4" w14:textId="036F6DA4"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sz w:val="20"/>
                <w:szCs w:val="20"/>
              </w:rPr>
              <w:t>-</w:t>
            </w:r>
          </w:p>
        </w:tc>
        <w:tc>
          <w:tcPr>
            <w:tcW w:w="1134" w:type="dxa"/>
            <w:vAlign w:val="bottom"/>
          </w:tcPr>
          <w:p w14:paraId="28B5B780" w14:textId="64CDDB42"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vAlign w:val="bottom"/>
          </w:tcPr>
          <w:p w14:paraId="5B1C9BA9" w14:textId="48615309"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sz w:val="20"/>
                <w:szCs w:val="20"/>
              </w:rPr>
              <w:t>5</w:t>
            </w:r>
          </w:p>
        </w:tc>
      </w:tr>
      <w:tr w:rsidR="00217B84" w:rsidRPr="007546C1" w14:paraId="555E312D" w14:textId="77777777" w:rsidTr="007A3A8F">
        <w:trPr>
          <w:trHeight w:val="300"/>
        </w:trPr>
        <w:tc>
          <w:tcPr>
            <w:tcW w:w="3539" w:type="dxa"/>
            <w:vAlign w:val="center"/>
          </w:tcPr>
          <w:p w14:paraId="719D8369" w14:textId="65B4A6A7" w:rsidR="00217B84" w:rsidRPr="007546C1" w:rsidRDefault="00217B84" w:rsidP="00217B84">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vAlign w:val="bottom"/>
          </w:tcPr>
          <w:p w14:paraId="42C753A6" w14:textId="58BB54DD"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95,253</w:t>
            </w:r>
          </w:p>
        </w:tc>
        <w:tc>
          <w:tcPr>
            <w:tcW w:w="1275" w:type="dxa"/>
            <w:vAlign w:val="bottom"/>
          </w:tcPr>
          <w:p w14:paraId="73E0CE8F" w14:textId="25B37EE6"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59,111</w:t>
            </w:r>
          </w:p>
        </w:tc>
        <w:tc>
          <w:tcPr>
            <w:tcW w:w="1134" w:type="dxa"/>
            <w:vAlign w:val="bottom"/>
          </w:tcPr>
          <w:p w14:paraId="12613A30" w14:textId="72180482"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vAlign w:val="bottom"/>
          </w:tcPr>
          <w:p w14:paraId="650D96C7" w14:textId="1E71EFF5"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r w:rsidRPr="00217B84">
              <w:rPr>
                <w:rFonts w:hAnsi="Times New Roman" w:cs="Times New Roman"/>
                <w:color w:val="000000"/>
                <w:sz w:val="20"/>
                <w:szCs w:val="20"/>
              </w:rPr>
              <w:t>154,364</w:t>
            </w:r>
          </w:p>
        </w:tc>
      </w:tr>
      <w:tr w:rsidR="00217B84" w:rsidRPr="007546C1" w14:paraId="03043F60" w14:textId="77777777" w:rsidTr="006D58FA">
        <w:trPr>
          <w:trHeight w:val="300"/>
        </w:trPr>
        <w:tc>
          <w:tcPr>
            <w:tcW w:w="3539" w:type="dxa"/>
            <w:vAlign w:val="center"/>
          </w:tcPr>
          <w:p w14:paraId="19915FDF" w14:textId="139054EA" w:rsidR="00217B84" w:rsidRPr="007546C1" w:rsidRDefault="00217B84" w:rsidP="00217B84">
            <w:pPr>
              <w:autoSpaceDE w:val="0"/>
              <w:autoSpaceDN w:val="0"/>
              <w:adjustRightInd w:val="0"/>
              <w:rPr>
                <w:rFonts w:hAnsi="Times New Roman" w:cs="Times New Roman"/>
                <w:spacing w:val="-4"/>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000000" w:themeColor="text1"/>
            </w:tcBorders>
            <w:vAlign w:val="bottom"/>
          </w:tcPr>
          <w:p w14:paraId="79179D4A" w14:textId="28A15E88"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sz w:val="20"/>
                <w:szCs w:val="20"/>
              </w:rPr>
              <w:t>9</w:t>
            </w:r>
          </w:p>
        </w:tc>
        <w:tc>
          <w:tcPr>
            <w:tcW w:w="1275" w:type="dxa"/>
            <w:tcBorders>
              <w:bottom w:val="single" w:sz="4" w:space="0" w:color="000000" w:themeColor="text1"/>
            </w:tcBorders>
            <w:vAlign w:val="bottom"/>
          </w:tcPr>
          <w:p w14:paraId="19FA1154" w14:textId="51B43D0E" w:rsidR="00217B84" w:rsidRPr="00217B84" w:rsidRDefault="00217B84" w:rsidP="00217B84">
            <w:pPr>
              <w:spacing w:line="320" w:lineRule="exact"/>
              <w:jc w:val="center"/>
              <w:rPr>
                <w:rFonts w:hAnsi="Times New Roman" w:cs="Times New Roman"/>
                <w:sz w:val="20"/>
                <w:szCs w:val="20"/>
                <w:lang w:val="en-GB" w:eastAsia="en-GB"/>
              </w:rPr>
            </w:pPr>
            <w:r w:rsidRPr="00217B84">
              <w:rPr>
                <w:rFonts w:hAnsi="Times New Roman" w:cs="Times New Roman"/>
                <w:color w:val="000000"/>
                <w:sz w:val="20"/>
                <w:szCs w:val="20"/>
              </w:rPr>
              <w:t>-</w:t>
            </w:r>
          </w:p>
        </w:tc>
        <w:tc>
          <w:tcPr>
            <w:tcW w:w="1134" w:type="dxa"/>
            <w:tcBorders>
              <w:bottom w:val="single" w:sz="4" w:space="0" w:color="000000" w:themeColor="text1"/>
            </w:tcBorders>
            <w:vAlign w:val="bottom"/>
          </w:tcPr>
          <w:p w14:paraId="2977774B" w14:textId="0A971E07"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sz w:val="20"/>
                <w:szCs w:val="20"/>
              </w:rPr>
              <w:t>-</w:t>
            </w:r>
          </w:p>
        </w:tc>
        <w:tc>
          <w:tcPr>
            <w:tcW w:w="1308" w:type="dxa"/>
            <w:tcBorders>
              <w:bottom w:val="single" w:sz="4" w:space="0" w:color="000000" w:themeColor="text1"/>
            </w:tcBorders>
            <w:vAlign w:val="bottom"/>
          </w:tcPr>
          <w:p w14:paraId="0E1627DF" w14:textId="6267A126"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sz w:val="20"/>
                <w:szCs w:val="20"/>
              </w:rPr>
              <w:t>9</w:t>
            </w:r>
          </w:p>
        </w:tc>
      </w:tr>
      <w:tr w:rsidR="00ED1B52" w:rsidRPr="00ED1B52" w14:paraId="022E9466" w14:textId="77777777" w:rsidTr="00CD4DA0">
        <w:trPr>
          <w:trHeight w:val="300"/>
        </w:trPr>
        <w:tc>
          <w:tcPr>
            <w:tcW w:w="3539" w:type="dxa"/>
            <w:vAlign w:val="center"/>
          </w:tcPr>
          <w:p w14:paraId="0C6B3BB4" w14:textId="62B09FB0" w:rsidR="00217B84" w:rsidRPr="00ED1B52" w:rsidRDefault="00217B84" w:rsidP="00217B84">
            <w:pPr>
              <w:autoSpaceDE w:val="0"/>
              <w:autoSpaceDN w:val="0"/>
              <w:adjustRightInd w:val="0"/>
              <w:ind w:left="-108"/>
              <w:rPr>
                <w:rFonts w:hAnsi="Times New Roman" w:cs="Times New Roman"/>
                <w:b/>
                <w:bCs/>
                <w:sz w:val="20"/>
                <w:szCs w:val="20"/>
                <w:cs/>
              </w:rPr>
            </w:pPr>
            <w:r w:rsidRPr="00ED1B52">
              <w:rPr>
                <w:rFonts w:hAnsi="Times New Roman" w:cs="Times New Roman"/>
                <w:b/>
                <w:bCs/>
                <w:sz w:val="20"/>
                <w:szCs w:val="20"/>
              </w:rPr>
              <w:t>Net expenses from reinsurance contracts held</w:t>
            </w:r>
          </w:p>
        </w:tc>
        <w:tc>
          <w:tcPr>
            <w:tcW w:w="1392" w:type="dxa"/>
            <w:tcBorders>
              <w:top w:val="single" w:sz="4" w:space="0" w:color="000000" w:themeColor="text1"/>
              <w:bottom w:val="single" w:sz="4" w:space="0" w:color="auto"/>
            </w:tcBorders>
            <w:vAlign w:val="bottom"/>
          </w:tcPr>
          <w:p w14:paraId="08DE3199" w14:textId="4A2B0E34" w:rsidR="00217B84" w:rsidRPr="00ED1B52" w:rsidRDefault="00217B84" w:rsidP="00217B84">
            <w:pPr>
              <w:tabs>
                <w:tab w:val="decimal" w:pos="1000"/>
              </w:tabs>
              <w:spacing w:line="300" w:lineRule="exact"/>
              <w:contextualSpacing/>
              <w:rPr>
                <w:rFonts w:hAnsi="Times New Roman" w:cs="Times New Roman"/>
                <w:b/>
                <w:bCs/>
                <w:sz w:val="20"/>
                <w:szCs w:val="20"/>
                <w:cs/>
                <w:lang w:val="en-GB" w:eastAsia="en-GB"/>
              </w:rPr>
            </w:pPr>
            <w:r w:rsidRPr="00ED1B52">
              <w:rPr>
                <w:rFonts w:hAnsi="Times New Roman" w:cs="Times New Roman"/>
                <w:sz w:val="20"/>
                <w:szCs w:val="20"/>
              </w:rPr>
              <w:t>6,516</w:t>
            </w:r>
          </w:p>
        </w:tc>
        <w:tc>
          <w:tcPr>
            <w:tcW w:w="1275" w:type="dxa"/>
            <w:tcBorders>
              <w:top w:val="single" w:sz="4" w:space="0" w:color="000000" w:themeColor="text1"/>
              <w:bottom w:val="single" w:sz="4" w:space="0" w:color="auto"/>
            </w:tcBorders>
            <w:vAlign w:val="bottom"/>
          </w:tcPr>
          <w:p w14:paraId="4F217FD1" w14:textId="70CCCE5C"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r w:rsidRPr="00ED1B52">
              <w:rPr>
                <w:rFonts w:hAnsi="Times New Roman" w:cs="Times New Roman"/>
                <w:sz w:val="20"/>
                <w:szCs w:val="20"/>
              </w:rPr>
              <w:t>(20,867)</w:t>
            </w:r>
          </w:p>
        </w:tc>
        <w:tc>
          <w:tcPr>
            <w:tcW w:w="1134" w:type="dxa"/>
            <w:tcBorders>
              <w:top w:val="single" w:sz="4" w:space="0" w:color="000000" w:themeColor="text1"/>
              <w:bottom w:val="single" w:sz="4" w:space="0" w:color="auto"/>
            </w:tcBorders>
            <w:vAlign w:val="bottom"/>
          </w:tcPr>
          <w:p w14:paraId="53314878" w14:textId="7C1587B8" w:rsidR="00217B84" w:rsidRPr="00ED1B52" w:rsidRDefault="00217B84" w:rsidP="00217B84">
            <w:pPr>
              <w:spacing w:line="320" w:lineRule="exact"/>
              <w:jc w:val="center"/>
              <w:rPr>
                <w:rFonts w:hAnsi="Times New Roman" w:cs="Times New Roman"/>
                <w:sz w:val="20"/>
                <w:szCs w:val="20"/>
              </w:rPr>
            </w:pPr>
            <w:r w:rsidRPr="00ED1B52">
              <w:rPr>
                <w:rFonts w:hAnsi="Times New Roman" w:cs="Times New Roman"/>
                <w:sz w:val="20"/>
                <w:szCs w:val="20"/>
              </w:rPr>
              <w:t>-</w:t>
            </w:r>
          </w:p>
        </w:tc>
        <w:tc>
          <w:tcPr>
            <w:tcW w:w="1308" w:type="dxa"/>
            <w:tcBorders>
              <w:top w:val="single" w:sz="4" w:space="0" w:color="000000" w:themeColor="text1"/>
              <w:bottom w:val="single" w:sz="4" w:space="0" w:color="auto"/>
            </w:tcBorders>
            <w:vAlign w:val="bottom"/>
          </w:tcPr>
          <w:p w14:paraId="77D359F2" w14:textId="6104980D"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r w:rsidRPr="00ED1B52">
              <w:rPr>
                <w:rFonts w:hAnsi="Times New Roman" w:cs="Times New Roman"/>
                <w:sz w:val="20"/>
                <w:szCs w:val="20"/>
              </w:rPr>
              <w:t>(14,351)</w:t>
            </w:r>
          </w:p>
        </w:tc>
      </w:tr>
      <w:tr w:rsidR="00ED1B52" w:rsidRPr="00ED1B52" w14:paraId="4009B6FE" w14:textId="77777777" w:rsidTr="00CD4DA0">
        <w:trPr>
          <w:trHeight w:val="300"/>
        </w:trPr>
        <w:tc>
          <w:tcPr>
            <w:tcW w:w="3539" w:type="dxa"/>
            <w:vAlign w:val="center"/>
          </w:tcPr>
          <w:p w14:paraId="4FFFCDB8" w14:textId="49665B34" w:rsidR="00217B84" w:rsidRPr="00ED1B52" w:rsidRDefault="00217B84" w:rsidP="00217B84">
            <w:pPr>
              <w:spacing w:line="300" w:lineRule="exact"/>
              <w:ind w:left="162" w:hanging="252"/>
              <w:contextualSpacing/>
              <w:rPr>
                <w:rFonts w:hAnsi="Times New Roman" w:cstheme="minorBidi"/>
                <w:b/>
                <w:bCs/>
                <w:sz w:val="20"/>
                <w:szCs w:val="20"/>
                <w:cs/>
                <w:lang w:val="en-GB" w:eastAsia="en-GB"/>
              </w:rPr>
            </w:pPr>
            <w:r w:rsidRPr="00ED1B52">
              <w:rPr>
                <w:rFonts w:hAnsi="Times New Roman" w:cs="Times New Roman"/>
                <w:b/>
                <w:bCs/>
                <w:sz w:val="20"/>
                <w:szCs w:val="20"/>
              </w:rPr>
              <w:t>Insurance service result</w:t>
            </w:r>
          </w:p>
        </w:tc>
        <w:tc>
          <w:tcPr>
            <w:tcW w:w="1392" w:type="dxa"/>
            <w:tcBorders>
              <w:top w:val="single" w:sz="4" w:space="0" w:color="auto"/>
              <w:bottom w:val="single" w:sz="4" w:space="0" w:color="auto"/>
            </w:tcBorders>
            <w:vAlign w:val="bottom"/>
          </w:tcPr>
          <w:p w14:paraId="2383DC52" w14:textId="2239C2D5"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r w:rsidRPr="00ED1B52">
              <w:rPr>
                <w:rFonts w:hAnsi="Times New Roman" w:cs="Times New Roman"/>
                <w:sz w:val="20"/>
                <w:szCs w:val="20"/>
              </w:rPr>
              <w:t>1,070,58</w:t>
            </w:r>
            <w:r w:rsidR="005F16EA" w:rsidRPr="00ED1B52">
              <w:rPr>
                <w:rFonts w:hAnsi="Times New Roman" w:cs="Times New Roman"/>
                <w:sz w:val="20"/>
                <w:szCs w:val="20"/>
              </w:rPr>
              <w:t>6</w:t>
            </w:r>
          </w:p>
        </w:tc>
        <w:tc>
          <w:tcPr>
            <w:tcW w:w="1275" w:type="dxa"/>
            <w:tcBorders>
              <w:top w:val="single" w:sz="4" w:space="0" w:color="auto"/>
              <w:bottom w:val="single" w:sz="4" w:space="0" w:color="auto"/>
            </w:tcBorders>
            <w:vAlign w:val="bottom"/>
          </w:tcPr>
          <w:p w14:paraId="14A8036B" w14:textId="138F5B3C"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r w:rsidRPr="00ED1B52">
              <w:rPr>
                <w:rFonts w:hAnsi="Times New Roman" w:cs="Times New Roman"/>
                <w:sz w:val="20"/>
                <w:szCs w:val="20"/>
              </w:rPr>
              <w:t>23,8</w:t>
            </w:r>
            <w:r w:rsidR="005F16EA" w:rsidRPr="00ED1B52">
              <w:rPr>
                <w:rFonts w:hAnsi="Times New Roman" w:cs="Times New Roman"/>
                <w:sz w:val="20"/>
                <w:szCs w:val="20"/>
              </w:rPr>
              <w:t>39</w:t>
            </w:r>
          </w:p>
        </w:tc>
        <w:tc>
          <w:tcPr>
            <w:tcW w:w="1134" w:type="dxa"/>
            <w:tcBorders>
              <w:top w:val="single" w:sz="4" w:space="0" w:color="auto"/>
              <w:bottom w:val="single" w:sz="4" w:space="0" w:color="auto"/>
            </w:tcBorders>
            <w:vAlign w:val="bottom"/>
          </w:tcPr>
          <w:p w14:paraId="0C97DA3E" w14:textId="110F0B82"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r w:rsidRPr="00ED1B52">
              <w:rPr>
                <w:rFonts w:hAnsi="Times New Roman" w:cs="Times New Roman"/>
                <w:sz w:val="20"/>
                <w:szCs w:val="20"/>
              </w:rPr>
              <w:t>5,200</w:t>
            </w:r>
          </w:p>
        </w:tc>
        <w:tc>
          <w:tcPr>
            <w:tcW w:w="1308" w:type="dxa"/>
            <w:tcBorders>
              <w:top w:val="single" w:sz="4" w:space="0" w:color="auto"/>
              <w:bottom w:val="single" w:sz="4" w:space="0" w:color="auto"/>
            </w:tcBorders>
            <w:vAlign w:val="bottom"/>
          </w:tcPr>
          <w:p w14:paraId="5DC740B1" w14:textId="09392D2E" w:rsidR="00217B84" w:rsidRPr="00ED1B52" w:rsidRDefault="00217B84" w:rsidP="00217B84">
            <w:pPr>
              <w:tabs>
                <w:tab w:val="decimal" w:pos="1000"/>
              </w:tabs>
              <w:spacing w:line="300" w:lineRule="exact"/>
              <w:contextualSpacing/>
              <w:rPr>
                <w:rFonts w:hAnsi="Times New Roman" w:cs="Times New Roman"/>
                <w:b/>
                <w:bCs/>
                <w:sz w:val="20"/>
                <w:szCs w:val="20"/>
                <w:lang w:val="en-GB" w:eastAsia="en-GB"/>
              </w:rPr>
            </w:pPr>
            <w:r w:rsidRPr="00ED1B52">
              <w:rPr>
                <w:rFonts w:hAnsi="Times New Roman" w:cs="Times New Roman"/>
                <w:sz w:val="20"/>
                <w:szCs w:val="20"/>
              </w:rPr>
              <w:t>1,099,625</w:t>
            </w:r>
          </w:p>
        </w:tc>
      </w:tr>
    </w:tbl>
    <w:p w14:paraId="148115FB" w14:textId="2DC80325" w:rsidR="00BA5D44" w:rsidRPr="00ED1B52" w:rsidRDefault="00BA5D44">
      <w:pPr>
        <w:rPr>
          <w:rFonts w:hAnsi="Times New Roman" w:cstheme="minorBidi"/>
          <w:sz w:val="20"/>
          <w:szCs w:val="20"/>
        </w:rPr>
      </w:pPr>
      <w:r w:rsidRPr="00ED1B52">
        <w:rPr>
          <w:rFonts w:hAnsi="Times New Roman" w:cs="Times New Roman"/>
          <w:sz w:val="20"/>
          <w:szCs w:val="20"/>
        </w:rPr>
        <w:br w:type="page"/>
      </w:r>
    </w:p>
    <w:p w14:paraId="1032BB01" w14:textId="77777777" w:rsidR="004D2842" w:rsidRPr="00BA5D44" w:rsidRDefault="004D2842" w:rsidP="00F42422">
      <w:pPr>
        <w:contextualSpacing/>
        <w:jc w:val="thaiDistribute"/>
        <w:rPr>
          <w:rFonts w:hAnsi="Times New Roman" w:cs="Times New Roman"/>
          <w:sz w:val="2"/>
          <w:szCs w:val="2"/>
        </w:rPr>
      </w:pP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4D2842" w:rsidRPr="007546C1" w14:paraId="09695F15" w14:textId="77777777" w:rsidTr="002138FA">
        <w:trPr>
          <w:trHeight w:val="300"/>
          <w:tblHeader/>
        </w:trPr>
        <w:tc>
          <w:tcPr>
            <w:tcW w:w="3539" w:type="dxa"/>
            <w:vAlign w:val="center"/>
          </w:tcPr>
          <w:p w14:paraId="34BC493B" w14:textId="77777777" w:rsidR="004D2842" w:rsidRPr="007546C1" w:rsidRDefault="004D2842" w:rsidP="002138FA">
            <w:pPr>
              <w:spacing w:line="300" w:lineRule="exact"/>
              <w:contextualSpacing/>
              <w:jc w:val="center"/>
              <w:rPr>
                <w:rFonts w:hAnsi="Times New Roman" w:cs="Times New Roman"/>
                <w:sz w:val="20"/>
                <w:szCs w:val="20"/>
                <w:cs/>
              </w:rPr>
            </w:pPr>
          </w:p>
        </w:tc>
        <w:tc>
          <w:tcPr>
            <w:tcW w:w="5109" w:type="dxa"/>
            <w:gridSpan w:val="4"/>
            <w:vAlign w:val="center"/>
          </w:tcPr>
          <w:p w14:paraId="36522BDC" w14:textId="77777777" w:rsidR="004D2842" w:rsidRPr="007546C1" w:rsidRDefault="004D2842" w:rsidP="002138FA">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4D2842" w:rsidRPr="007546C1" w14:paraId="6FB3D78E" w14:textId="77777777" w:rsidTr="00935B62">
        <w:trPr>
          <w:trHeight w:val="300"/>
          <w:tblHeader/>
        </w:trPr>
        <w:tc>
          <w:tcPr>
            <w:tcW w:w="3539" w:type="dxa"/>
            <w:vAlign w:val="center"/>
          </w:tcPr>
          <w:p w14:paraId="2A715909" w14:textId="77777777" w:rsidR="004D2842" w:rsidRPr="007546C1" w:rsidRDefault="004D2842" w:rsidP="002138FA">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59716EC8" w14:textId="56C09C10" w:rsidR="004D2842" w:rsidRPr="00935B62" w:rsidRDefault="00217B84" w:rsidP="002138FA">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4D2842" w:rsidRPr="007546C1" w14:paraId="44EE36B5" w14:textId="77777777" w:rsidTr="009B70B2">
        <w:trPr>
          <w:trHeight w:val="300"/>
          <w:tblHeader/>
        </w:trPr>
        <w:tc>
          <w:tcPr>
            <w:tcW w:w="3539" w:type="dxa"/>
            <w:vAlign w:val="center"/>
          </w:tcPr>
          <w:p w14:paraId="616147D0" w14:textId="77777777" w:rsidR="004D2842" w:rsidRPr="007546C1" w:rsidRDefault="004D2842" w:rsidP="002138FA">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33FB1132" w14:textId="27687468" w:rsidR="004D2842" w:rsidRDefault="004D2842" w:rsidP="002138FA">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 xml:space="preserve">periods ended </w:t>
            </w:r>
            <w:r w:rsidR="00312D3D">
              <w:rPr>
                <w:rFonts w:hAnsi="Times New Roman" w:cs="Times New Roman"/>
                <w:b/>
                <w:bCs/>
                <w:sz w:val="18"/>
                <w:szCs w:val="18"/>
              </w:rPr>
              <w:t>June</w:t>
            </w:r>
            <w:r w:rsidRPr="007546C1">
              <w:rPr>
                <w:rFonts w:hAnsi="Times New Roman" w:cs="Times New Roman"/>
                <w:b/>
                <w:bCs/>
                <w:sz w:val="18"/>
                <w:szCs w:val="18"/>
              </w:rPr>
              <w:t xml:space="preserve"> 3</w:t>
            </w:r>
            <w:r w:rsidR="00312D3D">
              <w:rPr>
                <w:rFonts w:hAnsi="Times New Roman" w:cs="Times New Roman"/>
                <w:b/>
                <w:bCs/>
                <w:sz w:val="18"/>
                <w:szCs w:val="18"/>
              </w:rPr>
              <w:t>0</w:t>
            </w:r>
            <w:r w:rsidRPr="007546C1">
              <w:rPr>
                <w:rFonts w:hAnsi="Times New Roman" w:cs="Times New Roman"/>
                <w:b/>
                <w:bCs/>
                <w:sz w:val="18"/>
                <w:szCs w:val="18"/>
              </w:rPr>
              <w:t>, 202</w:t>
            </w:r>
            <w:r>
              <w:rPr>
                <w:rFonts w:hAnsi="Times New Roman" w:cs="Times New Roman"/>
                <w:b/>
                <w:bCs/>
                <w:sz w:val="18"/>
                <w:szCs w:val="18"/>
              </w:rPr>
              <w:t>4</w:t>
            </w:r>
          </w:p>
          <w:p w14:paraId="6C0CDFAF" w14:textId="004E8DBB" w:rsidR="002348B5" w:rsidRPr="007546C1" w:rsidRDefault="002348B5" w:rsidP="002138FA">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4D2842" w:rsidRPr="007546C1" w14:paraId="76257F48" w14:textId="77777777" w:rsidTr="009B70B2">
        <w:trPr>
          <w:trHeight w:val="300"/>
          <w:tblHeader/>
        </w:trPr>
        <w:tc>
          <w:tcPr>
            <w:tcW w:w="3539" w:type="dxa"/>
            <w:vAlign w:val="center"/>
          </w:tcPr>
          <w:p w14:paraId="01B59A98" w14:textId="77777777" w:rsidR="004D2842" w:rsidRPr="007546C1" w:rsidRDefault="004D2842" w:rsidP="002138FA">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vAlign w:val="bottom"/>
          </w:tcPr>
          <w:p w14:paraId="0BBC56DA" w14:textId="56618ECF"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vAlign w:val="bottom"/>
          </w:tcPr>
          <w:p w14:paraId="212758DA" w14:textId="379FFC82"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vAlign w:val="bottom"/>
          </w:tcPr>
          <w:p w14:paraId="73748A84" w14:textId="65B82E83"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tcPr>
          <w:p w14:paraId="58F2D014" w14:textId="77777777" w:rsidR="004D2842" w:rsidRPr="007546C1" w:rsidRDefault="004D2842"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4D2842" w:rsidRPr="007546C1" w14:paraId="17271858" w14:textId="77777777" w:rsidTr="009B70B2">
        <w:trPr>
          <w:trHeight w:val="300"/>
        </w:trPr>
        <w:tc>
          <w:tcPr>
            <w:tcW w:w="3539" w:type="dxa"/>
            <w:vAlign w:val="center"/>
            <w:hideMark/>
          </w:tcPr>
          <w:p w14:paraId="1790DC34" w14:textId="77777777" w:rsidR="004D2842" w:rsidRPr="007546C1" w:rsidRDefault="004D2842" w:rsidP="002138FA">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2B5C71DC"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1488DCE4"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618ED3BE"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3F5E13B7" w14:textId="77777777" w:rsidR="004D2842" w:rsidRPr="007546C1" w:rsidRDefault="004D2842" w:rsidP="002138FA">
            <w:pPr>
              <w:spacing w:line="300" w:lineRule="exact"/>
              <w:contextualSpacing/>
              <w:jc w:val="center"/>
              <w:rPr>
                <w:rFonts w:hAnsi="Times New Roman" w:cs="Times New Roman"/>
                <w:sz w:val="20"/>
                <w:szCs w:val="20"/>
                <w:lang w:val="en-GB" w:eastAsia="en-GB"/>
              </w:rPr>
            </w:pPr>
          </w:p>
        </w:tc>
      </w:tr>
      <w:tr w:rsidR="004D2842" w:rsidRPr="007546C1" w14:paraId="0863C9E1" w14:textId="77777777" w:rsidTr="002138FA">
        <w:trPr>
          <w:trHeight w:val="300"/>
        </w:trPr>
        <w:tc>
          <w:tcPr>
            <w:tcW w:w="3539" w:type="dxa"/>
            <w:vAlign w:val="center"/>
            <w:hideMark/>
          </w:tcPr>
          <w:p w14:paraId="51DD98AC" w14:textId="77777777" w:rsidR="004D2842" w:rsidRPr="007546C1" w:rsidRDefault="004D2842" w:rsidP="002138F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vAlign w:val="center"/>
            <w:hideMark/>
          </w:tcPr>
          <w:p w14:paraId="3D36DADF" w14:textId="77777777" w:rsidR="004D2842" w:rsidRPr="002F76CA" w:rsidRDefault="004D2842" w:rsidP="002138FA">
            <w:pPr>
              <w:spacing w:line="300" w:lineRule="exact"/>
              <w:ind w:firstLineChars="100" w:firstLine="200"/>
              <w:contextualSpacing/>
              <w:rPr>
                <w:rFonts w:hAnsi="Times New Roman" w:cs="Times New Roman"/>
                <w:sz w:val="20"/>
                <w:szCs w:val="20"/>
                <w:lang w:val="en-GB" w:eastAsia="en-GB"/>
              </w:rPr>
            </w:pPr>
          </w:p>
        </w:tc>
        <w:tc>
          <w:tcPr>
            <w:tcW w:w="1275" w:type="dxa"/>
            <w:vAlign w:val="center"/>
            <w:hideMark/>
          </w:tcPr>
          <w:p w14:paraId="7C77756C"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134" w:type="dxa"/>
            <w:vAlign w:val="center"/>
            <w:hideMark/>
          </w:tcPr>
          <w:p w14:paraId="0DE0BD54"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308" w:type="dxa"/>
            <w:vAlign w:val="center"/>
            <w:hideMark/>
          </w:tcPr>
          <w:p w14:paraId="01CBF432" w14:textId="77777777" w:rsidR="004D2842" w:rsidRPr="002F76CA" w:rsidRDefault="004D2842" w:rsidP="002138FA">
            <w:pPr>
              <w:spacing w:line="300" w:lineRule="exact"/>
              <w:contextualSpacing/>
              <w:jc w:val="center"/>
              <w:rPr>
                <w:rFonts w:hAnsi="Times New Roman" w:cs="Times New Roman"/>
                <w:sz w:val="20"/>
                <w:szCs w:val="20"/>
                <w:lang w:val="en-GB" w:eastAsia="en-GB"/>
              </w:rPr>
            </w:pPr>
          </w:p>
        </w:tc>
      </w:tr>
      <w:tr w:rsidR="004D2842" w:rsidRPr="007546C1" w14:paraId="71C02A7F" w14:textId="77777777" w:rsidTr="002138FA">
        <w:trPr>
          <w:trHeight w:val="300"/>
        </w:trPr>
        <w:tc>
          <w:tcPr>
            <w:tcW w:w="3539" w:type="dxa"/>
            <w:vAlign w:val="center"/>
            <w:hideMark/>
          </w:tcPr>
          <w:p w14:paraId="77447A8E" w14:textId="77777777" w:rsidR="004D2842" w:rsidRPr="007546C1" w:rsidRDefault="004D2842" w:rsidP="009A0CBC">
            <w:pPr>
              <w:spacing w:line="300" w:lineRule="exact"/>
              <w:ind w:left="71" w:hanging="179"/>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hideMark/>
          </w:tcPr>
          <w:p w14:paraId="191E84CD" w14:textId="77777777" w:rsidR="004D2842" w:rsidRPr="002F76CA" w:rsidRDefault="004D2842" w:rsidP="002138FA">
            <w:pPr>
              <w:spacing w:line="300" w:lineRule="exact"/>
              <w:ind w:firstLineChars="100" w:firstLine="200"/>
              <w:contextualSpacing/>
              <w:rPr>
                <w:rFonts w:hAnsi="Times New Roman" w:cs="Times New Roman"/>
                <w:sz w:val="20"/>
                <w:szCs w:val="20"/>
                <w:lang w:val="en-GB" w:eastAsia="en-GB"/>
              </w:rPr>
            </w:pPr>
          </w:p>
        </w:tc>
        <w:tc>
          <w:tcPr>
            <w:tcW w:w="1275" w:type="dxa"/>
            <w:vAlign w:val="center"/>
            <w:hideMark/>
          </w:tcPr>
          <w:p w14:paraId="42D97454"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134" w:type="dxa"/>
            <w:vAlign w:val="center"/>
            <w:hideMark/>
          </w:tcPr>
          <w:p w14:paraId="2B509BC6"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308" w:type="dxa"/>
            <w:vAlign w:val="center"/>
            <w:hideMark/>
          </w:tcPr>
          <w:p w14:paraId="4E74CBED" w14:textId="77777777" w:rsidR="004D2842" w:rsidRPr="002F76CA" w:rsidRDefault="004D2842" w:rsidP="002138FA">
            <w:pPr>
              <w:spacing w:line="300" w:lineRule="exact"/>
              <w:contextualSpacing/>
              <w:jc w:val="center"/>
              <w:rPr>
                <w:rFonts w:hAnsi="Times New Roman" w:cs="Times New Roman"/>
                <w:sz w:val="20"/>
                <w:szCs w:val="20"/>
                <w:lang w:val="en-GB" w:eastAsia="en-GB"/>
              </w:rPr>
            </w:pPr>
          </w:p>
        </w:tc>
      </w:tr>
      <w:tr w:rsidR="00217B84" w:rsidRPr="007546C1" w14:paraId="3761DF4A" w14:textId="77777777" w:rsidTr="00312D3D">
        <w:trPr>
          <w:trHeight w:val="384"/>
        </w:trPr>
        <w:tc>
          <w:tcPr>
            <w:tcW w:w="3539" w:type="dxa"/>
            <w:vAlign w:val="center"/>
            <w:hideMark/>
          </w:tcPr>
          <w:p w14:paraId="742B3D73" w14:textId="77777777" w:rsidR="00217B84" w:rsidRPr="007546C1" w:rsidRDefault="00217B84" w:rsidP="009A0CBC">
            <w:pPr>
              <w:autoSpaceDE w:val="0"/>
              <w:autoSpaceDN w:val="0"/>
              <w:adjustRightInd w:val="0"/>
              <w:ind w:left="287"/>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39E15399" w14:textId="7650A295"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sz w:val="20"/>
                <w:szCs w:val="20"/>
                <w:lang w:val="en-GB" w:eastAsia="en-GB"/>
              </w:rPr>
              <w:t>1,357,157</w:t>
            </w:r>
          </w:p>
        </w:tc>
        <w:tc>
          <w:tcPr>
            <w:tcW w:w="1275" w:type="dxa"/>
            <w:vAlign w:val="bottom"/>
          </w:tcPr>
          <w:p w14:paraId="1450E0F0" w14:textId="0E7A3441"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sz w:val="20"/>
                <w:szCs w:val="20"/>
              </w:rPr>
              <w:t>-</w:t>
            </w:r>
          </w:p>
        </w:tc>
        <w:tc>
          <w:tcPr>
            <w:tcW w:w="1134" w:type="dxa"/>
            <w:vAlign w:val="bottom"/>
          </w:tcPr>
          <w:p w14:paraId="7DD20E2E" w14:textId="01335A7D" w:rsidR="00217B84" w:rsidRPr="00217B84" w:rsidRDefault="00217B84" w:rsidP="00465F94">
            <w:pPr>
              <w:tabs>
                <w:tab w:val="decimal" w:pos="800"/>
              </w:tabs>
              <w:spacing w:line="300" w:lineRule="exact"/>
              <w:contextualSpacing/>
              <w:rPr>
                <w:rFonts w:hAnsi="Times New Roman" w:cs="Times New Roman"/>
                <w:sz w:val="20"/>
                <w:szCs w:val="20"/>
                <w:lang w:val="en-GB" w:eastAsia="en-GB"/>
              </w:rPr>
            </w:pPr>
            <w:r w:rsidRPr="00217B84">
              <w:rPr>
                <w:rFonts w:hAnsi="Times New Roman" w:cs="Times New Roman"/>
                <w:sz w:val="20"/>
                <w:szCs w:val="20"/>
                <w:lang w:val="en-GB" w:eastAsia="en-GB"/>
              </w:rPr>
              <w:t>8,422</w:t>
            </w:r>
          </w:p>
        </w:tc>
        <w:tc>
          <w:tcPr>
            <w:tcW w:w="1308" w:type="dxa"/>
            <w:vAlign w:val="bottom"/>
          </w:tcPr>
          <w:p w14:paraId="7E770759" w14:textId="2A231BB8"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sz w:val="20"/>
                <w:szCs w:val="20"/>
                <w:lang w:val="en-GB" w:eastAsia="en-GB"/>
              </w:rPr>
              <w:t>1,365,579</w:t>
            </w:r>
          </w:p>
        </w:tc>
      </w:tr>
      <w:tr w:rsidR="00217B84" w:rsidRPr="007546C1" w14:paraId="7E4F711A" w14:textId="77777777" w:rsidTr="00312D3D">
        <w:trPr>
          <w:trHeight w:val="384"/>
        </w:trPr>
        <w:tc>
          <w:tcPr>
            <w:tcW w:w="3539" w:type="dxa"/>
            <w:vAlign w:val="center"/>
            <w:hideMark/>
          </w:tcPr>
          <w:p w14:paraId="1B2A3D98" w14:textId="651376EC" w:rsidR="00217B84" w:rsidRPr="007546C1" w:rsidRDefault="00217B84" w:rsidP="009A0CBC">
            <w:pPr>
              <w:autoSpaceDE w:val="0"/>
              <w:autoSpaceDN w:val="0"/>
              <w:adjustRightInd w:val="0"/>
              <w:ind w:left="287"/>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3E89AF16" w14:textId="1FEB1F10"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lang w:val="en-GB" w:eastAsia="en-GB"/>
              </w:rPr>
              <w:t>(15,838)</w:t>
            </w:r>
          </w:p>
        </w:tc>
        <w:tc>
          <w:tcPr>
            <w:tcW w:w="1275" w:type="dxa"/>
            <w:vAlign w:val="bottom"/>
          </w:tcPr>
          <w:p w14:paraId="430EA1AE" w14:textId="1A137727"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themeColor="text1"/>
                <w:sz w:val="20"/>
                <w:szCs w:val="20"/>
              </w:rPr>
              <w:t>-</w:t>
            </w:r>
          </w:p>
        </w:tc>
        <w:tc>
          <w:tcPr>
            <w:tcW w:w="1134" w:type="dxa"/>
            <w:vAlign w:val="bottom"/>
          </w:tcPr>
          <w:p w14:paraId="235D5D04" w14:textId="77CED630" w:rsidR="00217B84" w:rsidRPr="00217B84" w:rsidRDefault="00217B84" w:rsidP="00465F94">
            <w:pPr>
              <w:tabs>
                <w:tab w:val="decimal" w:pos="8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lang w:val="en-GB" w:eastAsia="en-GB"/>
              </w:rPr>
              <w:t>176</w:t>
            </w:r>
          </w:p>
        </w:tc>
        <w:tc>
          <w:tcPr>
            <w:tcW w:w="1308" w:type="dxa"/>
            <w:vAlign w:val="bottom"/>
          </w:tcPr>
          <w:p w14:paraId="4FC61CE6" w14:textId="54FBEEC7"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cs/>
                <w:lang w:val="en-GB" w:eastAsia="en-GB"/>
              </w:rPr>
            </w:pPr>
            <w:r w:rsidRPr="00217B84">
              <w:rPr>
                <w:rFonts w:hAnsi="Times New Roman" w:cs="Times New Roman"/>
                <w:color w:val="000000" w:themeColor="text1"/>
                <w:sz w:val="20"/>
                <w:szCs w:val="20"/>
                <w:lang w:val="en-GB" w:eastAsia="en-GB"/>
              </w:rPr>
              <w:t>(15,662)</w:t>
            </w:r>
          </w:p>
        </w:tc>
      </w:tr>
      <w:tr w:rsidR="00217B84" w:rsidRPr="007546C1" w14:paraId="6CE7EC83" w14:textId="77777777" w:rsidTr="003540D9">
        <w:trPr>
          <w:trHeight w:val="288"/>
        </w:trPr>
        <w:tc>
          <w:tcPr>
            <w:tcW w:w="3539" w:type="dxa"/>
            <w:vAlign w:val="center"/>
            <w:hideMark/>
          </w:tcPr>
          <w:p w14:paraId="48B2F293" w14:textId="77777777" w:rsidR="00217B84" w:rsidRPr="007546C1" w:rsidRDefault="00217B84" w:rsidP="009A0CBC">
            <w:pPr>
              <w:spacing w:line="300" w:lineRule="exact"/>
              <w:ind w:left="287"/>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top w:val="nil"/>
              <w:left w:val="nil"/>
              <w:right w:val="nil"/>
            </w:tcBorders>
            <w:vAlign w:val="bottom"/>
          </w:tcPr>
          <w:p w14:paraId="1410BC42" w14:textId="600429C6"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957,546 </w:t>
            </w:r>
          </w:p>
        </w:tc>
        <w:tc>
          <w:tcPr>
            <w:tcW w:w="1275" w:type="dxa"/>
            <w:vAlign w:val="bottom"/>
          </w:tcPr>
          <w:p w14:paraId="6112F50F" w14:textId="1AC376D6"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themeColor="text1"/>
                <w:sz w:val="20"/>
                <w:szCs w:val="20"/>
              </w:rPr>
              <w:t>-</w:t>
            </w:r>
          </w:p>
        </w:tc>
        <w:tc>
          <w:tcPr>
            <w:tcW w:w="1134" w:type="dxa"/>
            <w:tcBorders>
              <w:top w:val="nil"/>
              <w:left w:val="nil"/>
              <w:right w:val="nil"/>
            </w:tcBorders>
            <w:vAlign w:val="bottom"/>
          </w:tcPr>
          <w:p w14:paraId="2F502C6C" w14:textId="4EF16D00" w:rsidR="00217B84" w:rsidRPr="00217B84" w:rsidRDefault="00217B84" w:rsidP="00465F94">
            <w:pPr>
              <w:tabs>
                <w:tab w:val="decimal" w:pos="8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564 </w:t>
            </w:r>
          </w:p>
        </w:tc>
        <w:tc>
          <w:tcPr>
            <w:tcW w:w="1308" w:type="dxa"/>
            <w:tcBorders>
              <w:top w:val="nil"/>
              <w:left w:val="nil"/>
              <w:right w:val="nil"/>
            </w:tcBorders>
            <w:vAlign w:val="bottom"/>
          </w:tcPr>
          <w:p w14:paraId="31C4FB42" w14:textId="7B5A6AF1" w:rsidR="00217B84" w:rsidRPr="00217B84" w:rsidRDefault="00217B84" w:rsidP="00217B84">
            <w:pPr>
              <w:tabs>
                <w:tab w:val="decimal" w:pos="1000"/>
              </w:tabs>
              <w:spacing w:line="300" w:lineRule="exact"/>
              <w:ind w:firstLine="24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958,110 </w:t>
            </w:r>
          </w:p>
        </w:tc>
      </w:tr>
      <w:tr w:rsidR="00217B84" w:rsidRPr="007546C1" w14:paraId="383727D0" w14:textId="77777777" w:rsidTr="003540D9">
        <w:trPr>
          <w:trHeight w:val="300"/>
        </w:trPr>
        <w:tc>
          <w:tcPr>
            <w:tcW w:w="3539" w:type="dxa"/>
            <w:vAlign w:val="center"/>
            <w:hideMark/>
          </w:tcPr>
          <w:p w14:paraId="2118EBBF" w14:textId="77777777" w:rsidR="00217B84" w:rsidRPr="009B70B2" w:rsidRDefault="00217B84" w:rsidP="00217B84">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top w:val="nil"/>
              <w:left w:val="nil"/>
              <w:bottom w:val="single" w:sz="4" w:space="0" w:color="auto"/>
              <w:right w:val="nil"/>
            </w:tcBorders>
            <w:vAlign w:val="bottom"/>
          </w:tcPr>
          <w:p w14:paraId="5418D4EE" w14:textId="56C5AA18"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229,661 </w:t>
            </w:r>
          </w:p>
        </w:tc>
        <w:tc>
          <w:tcPr>
            <w:tcW w:w="1275" w:type="dxa"/>
            <w:tcBorders>
              <w:bottom w:val="single" w:sz="4" w:space="0" w:color="auto"/>
            </w:tcBorders>
            <w:vAlign w:val="bottom"/>
          </w:tcPr>
          <w:p w14:paraId="57AD806E" w14:textId="781B2F03"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themeColor="text1"/>
                <w:sz w:val="20"/>
                <w:szCs w:val="20"/>
              </w:rPr>
              <w:t>-</w:t>
            </w:r>
          </w:p>
        </w:tc>
        <w:tc>
          <w:tcPr>
            <w:tcW w:w="1134" w:type="dxa"/>
            <w:tcBorders>
              <w:top w:val="nil"/>
              <w:left w:val="nil"/>
              <w:bottom w:val="single" w:sz="4" w:space="0" w:color="auto"/>
              <w:right w:val="nil"/>
            </w:tcBorders>
            <w:vAlign w:val="bottom"/>
          </w:tcPr>
          <w:p w14:paraId="3624F13A" w14:textId="1EEF6880" w:rsidR="00217B84" w:rsidRPr="00217B84" w:rsidRDefault="00217B84" w:rsidP="00465F94">
            <w:pPr>
              <w:tabs>
                <w:tab w:val="decimal" w:pos="800"/>
              </w:tabs>
              <w:spacing w:line="300" w:lineRule="exact"/>
              <w:contextualSpacing/>
              <w:rPr>
                <w:rFonts w:hAnsi="Times New Roman" w:cs="Times New Roman"/>
                <w:sz w:val="20"/>
                <w:szCs w:val="20"/>
                <w:lang w:val="en-GB" w:eastAsia="en-GB"/>
              </w:rPr>
            </w:pPr>
            <w:r w:rsidRPr="00465F94">
              <w:rPr>
                <w:rFonts w:hAnsi="Times New Roman" w:cs="Times New Roman"/>
                <w:color w:val="000000" w:themeColor="text1"/>
                <w:sz w:val="20"/>
                <w:szCs w:val="20"/>
                <w:lang w:val="en-GB" w:eastAsia="en-GB"/>
              </w:rPr>
              <w:t>277</w:t>
            </w:r>
            <w:r w:rsidRPr="00217B84">
              <w:rPr>
                <w:rFonts w:hAnsi="Times New Roman" w:cs="Times New Roman"/>
                <w:color w:val="000000" w:themeColor="text1"/>
                <w:sz w:val="20"/>
                <w:szCs w:val="20"/>
              </w:rPr>
              <w:t xml:space="preserve"> </w:t>
            </w:r>
          </w:p>
        </w:tc>
        <w:tc>
          <w:tcPr>
            <w:tcW w:w="1308" w:type="dxa"/>
            <w:tcBorders>
              <w:top w:val="nil"/>
              <w:left w:val="nil"/>
              <w:bottom w:val="single" w:sz="4" w:space="0" w:color="auto"/>
              <w:right w:val="nil"/>
            </w:tcBorders>
            <w:vAlign w:val="bottom"/>
          </w:tcPr>
          <w:p w14:paraId="4246FBD0" w14:textId="5A54C83E"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229,938 </w:t>
            </w:r>
          </w:p>
        </w:tc>
      </w:tr>
      <w:tr w:rsidR="00217B84" w:rsidRPr="007546C1" w14:paraId="0BB29C3B" w14:textId="77777777" w:rsidTr="003540D9">
        <w:trPr>
          <w:trHeight w:val="288"/>
        </w:trPr>
        <w:tc>
          <w:tcPr>
            <w:tcW w:w="3539" w:type="dxa"/>
            <w:vAlign w:val="center"/>
            <w:hideMark/>
          </w:tcPr>
          <w:p w14:paraId="36FF3AD1" w14:textId="77777777" w:rsidR="00217B84" w:rsidRPr="007546C1" w:rsidRDefault="00217B84" w:rsidP="009A0CBC">
            <w:pPr>
              <w:spacing w:line="300" w:lineRule="exact"/>
              <w:ind w:left="71" w:hanging="179"/>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tcBorders>
              <w:top w:val="single" w:sz="4" w:space="0" w:color="auto"/>
              <w:left w:val="nil"/>
              <w:bottom w:val="nil"/>
              <w:right w:val="nil"/>
            </w:tcBorders>
            <w:vAlign w:val="bottom"/>
          </w:tcPr>
          <w:p w14:paraId="78803F1C" w14:textId="0192CB64"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2,528,526 </w:t>
            </w:r>
          </w:p>
        </w:tc>
        <w:tc>
          <w:tcPr>
            <w:tcW w:w="1275" w:type="dxa"/>
            <w:tcBorders>
              <w:top w:val="single" w:sz="4" w:space="0" w:color="auto"/>
            </w:tcBorders>
            <w:vAlign w:val="bottom"/>
          </w:tcPr>
          <w:p w14:paraId="6B02178B" w14:textId="77917F23" w:rsidR="00217B84" w:rsidRPr="00217B84" w:rsidRDefault="00217B84" w:rsidP="00217B84">
            <w:pPr>
              <w:spacing w:line="320" w:lineRule="exact"/>
              <w:jc w:val="center"/>
              <w:rPr>
                <w:rFonts w:hAnsi="Times New Roman" w:cs="Times New Roman"/>
                <w:sz w:val="20"/>
                <w:szCs w:val="20"/>
              </w:rPr>
            </w:pPr>
            <w:r w:rsidRPr="00217B84">
              <w:rPr>
                <w:rFonts w:hAnsi="Times New Roman" w:cs="Times New Roman"/>
                <w:color w:val="000000" w:themeColor="text1"/>
                <w:sz w:val="20"/>
                <w:szCs w:val="20"/>
              </w:rPr>
              <w:t>-</w:t>
            </w:r>
          </w:p>
        </w:tc>
        <w:tc>
          <w:tcPr>
            <w:tcW w:w="1134" w:type="dxa"/>
            <w:tcBorders>
              <w:top w:val="single" w:sz="4" w:space="0" w:color="auto"/>
              <w:left w:val="nil"/>
              <w:bottom w:val="nil"/>
              <w:right w:val="nil"/>
            </w:tcBorders>
            <w:vAlign w:val="bottom"/>
          </w:tcPr>
          <w:p w14:paraId="4A4E31CC" w14:textId="6188C59F" w:rsidR="00217B84" w:rsidRPr="00217B84" w:rsidRDefault="00217B84" w:rsidP="00465F94">
            <w:pPr>
              <w:tabs>
                <w:tab w:val="decimal" w:pos="8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9,</w:t>
            </w:r>
            <w:r w:rsidRPr="00465F94">
              <w:rPr>
                <w:rFonts w:hAnsi="Times New Roman" w:cs="Times New Roman"/>
                <w:color w:val="000000" w:themeColor="text1"/>
                <w:sz w:val="20"/>
                <w:szCs w:val="20"/>
                <w:lang w:val="en-GB" w:eastAsia="en-GB"/>
              </w:rPr>
              <w:t>439</w:t>
            </w:r>
            <w:r w:rsidRPr="00217B84">
              <w:rPr>
                <w:rFonts w:hAnsi="Times New Roman" w:cs="Times New Roman"/>
                <w:color w:val="000000" w:themeColor="text1"/>
                <w:sz w:val="20"/>
                <w:szCs w:val="20"/>
              </w:rPr>
              <w:t xml:space="preserve"> </w:t>
            </w:r>
          </w:p>
        </w:tc>
        <w:tc>
          <w:tcPr>
            <w:tcW w:w="1308" w:type="dxa"/>
            <w:tcBorders>
              <w:top w:val="single" w:sz="4" w:space="0" w:color="auto"/>
              <w:left w:val="nil"/>
              <w:bottom w:val="nil"/>
              <w:right w:val="nil"/>
            </w:tcBorders>
            <w:vAlign w:val="bottom"/>
          </w:tcPr>
          <w:p w14:paraId="34D93427" w14:textId="2F7ADA52" w:rsidR="00217B84" w:rsidRPr="00217B84" w:rsidRDefault="00217B84" w:rsidP="00217B84">
            <w:pPr>
              <w:tabs>
                <w:tab w:val="decimal" w:pos="1000"/>
              </w:tabs>
              <w:spacing w:line="300" w:lineRule="exact"/>
              <w:ind w:firstLine="24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2,537,965 </w:t>
            </w:r>
          </w:p>
        </w:tc>
      </w:tr>
      <w:tr w:rsidR="00217B84" w:rsidRPr="007546C1" w14:paraId="58E99B42" w14:textId="77777777" w:rsidTr="00312D3D">
        <w:trPr>
          <w:trHeight w:val="312"/>
        </w:trPr>
        <w:tc>
          <w:tcPr>
            <w:tcW w:w="3539" w:type="dxa"/>
            <w:vAlign w:val="center"/>
            <w:hideMark/>
          </w:tcPr>
          <w:p w14:paraId="5E2031AA" w14:textId="77777777" w:rsidR="00217B84" w:rsidRPr="007546C1" w:rsidRDefault="00217B84" w:rsidP="009A0CBC">
            <w:pPr>
              <w:spacing w:line="300" w:lineRule="exact"/>
              <w:ind w:left="71" w:hanging="179"/>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141E235F" w14:textId="17164DEA" w:rsidR="00217B84" w:rsidRPr="00217B84" w:rsidRDefault="00217B84" w:rsidP="00217B84">
            <w:pPr>
              <w:spacing w:line="320" w:lineRule="exact"/>
              <w:jc w:val="center"/>
              <w:rPr>
                <w:rFonts w:hAnsi="Times New Roman" w:cs="Times New Roman"/>
                <w:b/>
                <w:bCs/>
                <w:sz w:val="20"/>
                <w:szCs w:val="20"/>
                <w:lang w:val="en-GB" w:eastAsia="en-GB"/>
              </w:rPr>
            </w:pPr>
            <w:r w:rsidRPr="00217B84">
              <w:rPr>
                <w:rFonts w:hAnsi="Times New Roman" w:cs="Times New Roman"/>
                <w:color w:val="000000" w:themeColor="text1"/>
                <w:sz w:val="20"/>
                <w:szCs w:val="20"/>
                <w:lang w:val="en-GB" w:eastAsia="en-GB"/>
              </w:rPr>
              <w:t>-</w:t>
            </w:r>
          </w:p>
        </w:tc>
        <w:tc>
          <w:tcPr>
            <w:tcW w:w="1275" w:type="dxa"/>
            <w:tcBorders>
              <w:bottom w:val="single" w:sz="4" w:space="0" w:color="auto"/>
            </w:tcBorders>
            <w:vAlign w:val="bottom"/>
          </w:tcPr>
          <w:p w14:paraId="633FBA78" w14:textId="4DB7C07B" w:rsidR="00217B84" w:rsidRPr="00217B84" w:rsidRDefault="00217B84" w:rsidP="00217B84">
            <w:pPr>
              <w:tabs>
                <w:tab w:val="decimal" w:pos="1000"/>
              </w:tabs>
              <w:spacing w:line="300" w:lineRule="exact"/>
              <w:contextualSpacing/>
              <w:rPr>
                <w:rFonts w:hAnsi="Times New Roman" w:cs="Times New Roman"/>
                <w:color w:val="000000"/>
                <w:sz w:val="20"/>
                <w:szCs w:val="20"/>
              </w:rPr>
            </w:pPr>
            <w:r w:rsidRPr="00217B84">
              <w:rPr>
                <w:rFonts w:hAnsi="Times New Roman" w:cs="Times New Roman"/>
                <w:color w:val="000000" w:themeColor="text1"/>
                <w:sz w:val="20"/>
                <w:szCs w:val="20"/>
                <w:lang w:val="en-GB" w:eastAsia="en-GB"/>
              </w:rPr>
              <w:t>364,230</w:t>
            </w:r>
          </w:p>
        </w:tc>
        <w:tc>
          <w:tcPr>
            <w:tcW w:w="1134" w:type="dxa"/>
            <w:tcBorders>
              <w:bottom w:val="single" w:sz="4" w:space="0" w:color="auto"/>
            </w:tcBorders>
            <w:vAlign w:val="bottom"/>
          </w:tcPr>
          <w:p w14:paraId="1EE167F6" w14:textId="1D600A8C" w:rsidR="00217B84" w:rsidRPr="00217B84" w:rsidRDefault="00217B84" w:rsidP="00217B84">
            <w:pPr>
              <w:spacing w:line="320" w:lineRule="exact"/>
              <w:jc w:val="center"/>
              <w:rPr>
                <w:rFonts w:hAnsi="Times New Roman" w:cs="Times New Roman"/>
                <w:b/>
                <w:bCs/>
                <w:sz w:val="20"/>
                <w:szCs w:val="20"/>
                <w:lang w:val="en-GB" w:eastAsia="en-GB"/>
              </w:rPr>
            </w:pPr>
            <w:r w:rsidRPr="00217B84">
              <w:rPr>
                <w:rFonts w:hAnsi="Times New Roman" w:cs="Times New Roman"/>
                <w:color w:val="000000" w:themeColor="text1"/>
                <w:sz w:val="20"/>
                <w:szCs w:val="20"/>
                <w:lang w:val="en-GB" w:eastAsia="en-GB"/>
              </w:rPr>
              <w:t>-</w:t>
            </w:r>
          </w:p>
        </w:tc>
        <w:tc>
          <w:tcPr>
            <w:tcW w:w="1308" w:type="dxa"/>
            <w:tcBorders>
              <w:bottom w:val="single" w:sz="4" w:space="0" w:color="auto"/>
            </w:tcBorders>
            <w:vAlign w:val="bottom"/>
          </w:tcPr>
          <w:p w14:paraId="485DFE17" w14:textId="08816ADD"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lang w:val="en-GB" w:eastAsia="en-GB"/>
              </w:rPr>
              <w:t>364,230</w:t>
            </w:r>
          </w:p>
        </w:tc>
      </w:tr>
      <w:tr w:rsidR="00217B84" w:rsidRPr="007546C1" w14:paraId="1A33C1D2" w14:textId="77777777" w:rsidTr="00312D3D">
        <w:trPr>
          <w:trHeight w:val="300"/>
        </w:trPr>
        <w:tc>
          <w:tcPr>
            <w:tcW w:w="3539" w:type="dxa"/>
            <w:vAlign w:val="center"/>
            <w:hideMark/>
          </w:tcPr>
          <w:p w14:paraId="14F62A31" w14:textId="77777777" w:rsidR="00217B84" w:rsidRPr="007546C1" w:rsidRDefault="00217B84" w:rsidP="00217B8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42BD4CE7" w14:textId="67ED5721"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sz w:val="20"/>
                <w:szCs w:val="20"/>
              </w:rPr>
              <w:t>2,528,526</w:t>
            </w:r>
          </w:p>
        </w:tc>
        <w:tc>
          <w:tcPr>
            <w:tcW w:w="1275" w:type="dxa"/>
            <w:tcBorders>
              <w:top w:val="single" w:sz="4" w:space="0" w:color="auto"/>
              <w:bottom w:val="single" w:sz="4" w:space="0" w:color="auto"/>
            </w:tcBorders>
            <w:vAlign w:val="bottom"/>
          </w:tcPr>
          <w:p w14:paraId="733C0F1C" w14:textId="17348BB2" w:rsidR="00217B84" w:rsidRPr="00217B84" w:rsidRDefault="00217B84" w:rsidP="00217B84">
            <w:pPr>
              <w:tabs>
                <w:tab w:val="decimal" w:pos="1000"/>
              </w:tabs>
              <w:spacing w:line="300" w:lineRule="exact"/>
              <w:contextualSpacing/>
              <w:rPr>
                <w:rFonts w:hAnsi="Times New Roman" w:cs="Times New Roman"/>
                <w:color w:val="000000"/>
                <w:sz w:val="20"/>
                <w:szCs w:val="20"/>
              </w:rPr>
            </w:pPr>
            <w:r w:rsidRPr="00217B84">
              <w:rPr>
                <w:rFonts w:hAnsi="Times New Roman" w:cs="Times New Roman"/>
                <w:color w:val="000000"/>
                <w:sz w:val="20"/>
                <w:szCs w:val="20"/>
              </w:rPr>
              <w:t>364,230</w:t>
            </w:r>
          </w:p>
        </w:tc>
        <w:tc>
          <w:tcPr>
            <w:tcW w:w="1134" w:type="dxa"/>
            <w:tcBorders>
              <w:top w:val="single" w:sz="4" w:space="0" w:color="auto"/>
              <w:bottom w:val="single" w:sz="4" w:space="0" w:color="auto"/>
            </w:tcBorders>
            <w:vAlign w:val="bottom"/>
          </w:tcPr>
          <w:p w14:paraId="621C932A" w14:textId="55DFE50F" w:rsidR="00217B84" w:rsidRPr="00217B84" w:rsidRDefault="00217B84" w:rsidP="00465F94">
            <w:pPr>
              <w:tabs>
                <w:tab w:val="decimal" w:pos="800"/>
              </w:tabs>
              <w:spacing w:line="300" w:lineRule="exact"/>
              <w:contextualSpacing/>
              <w:rPr>
                <w:rFonts w:hAnsi="Times New Roman" w:cs="Times New Roman"/>
                <w:sz w:val="20"/>
                <w:szCs w:val="20"/>
                <w:lang w:val="en-GB" w:eastAsia="en-GB"/>
              </w:rPr>
            </w:pPr>
            <w:r w:rsidRPr="00217B84">
              <w:rPr>
                <w:rFonts w:hAnsi="Times New Roman" w:cs="Times New Roman"/>
                <w:color w:val="000000"/>
                <w:sz w:val="20"/>
                <w:szCs w:val="20"/>
              </w:rPr>
              <w:t>9,439</w:t>
            </w:r>
          </w:p>
        </w:tc>
        <w:tc>
          <w:tcPr>
            <w:tcW w:w="1308" w:type="dxa"/>
            <w:tcBorders>
              <w:top w:val="single" w:sz="4" w:space="0" w:color="auto"/>
              <w:bottom w:val="single" w:sz="4" w:space="0" w:color="auto"/>
            </w:tcBorders>
            <w:vAlign w:val="bottom"/>
          </w:tcPr>
          <w:p w14:paraId="7D46A4F8" w14:textId="09634F89"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sz w:val="20"/>
                <w:szCs w:val="20"/>
              </w:rPr>
              <w:t>2,902,195</w:t>
            </w:r>
          </w:p>
        </w:tc>
      </w:tr>
      <w:tr w:rsidR="00217B84" w:rsidRPr="007546C1" w14:paraId="5C962ABD" w14:textId="77777777" w:rsidTr="004D2842">
        <w:trPr>
          <w:trHeight w:val="300"/>
        </w:trPr>
        <w:tc>
          <w:tcPr>
            <w:tcW w:w="3539" w:type="dxa"/>
            <w:vAlign w:val="center"/>
          </w:tcPr>
          <w:p w14:paraId="4E9F555A" w14:textId="77777777" w:rsidR="00217B84" w:rsidRPr="007546C1" w:rsidRDefault="00217B84" w:rsidP="00217B84">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519A4326"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260EE066"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23C3697F"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1AB2E8B5" w14:textId="77777777" w:rsidR="00217B84" w:rsidRPr="00217B84" w:rsidRDefault="00217B84" w:rsidP="00217B84">
            <w:pPr>
              <w:tabs>
                <w:tab w:val="decimal" w:pos="1000"/>
              </w:tabs>
              <w:spacing w:line="300" w:lineRule="exact"/>
              <w:contextualSpacing/>
              <w:rPr>
                <w:rFonts w:hAnsi="Times New Roman" w:cs="Times New Roman"/>
                <w:b/>
                <w:bCs/>
                <w:sz w:val="20"/>
                <w:szCs w:val="20"/>
                <w:lang w:val="en-GB" w:eastAsia="en-GB"/>
              </w:rPr>
            </w:pPr>
          </w:p>
        </w:tc>
      </w:tr>
      <w:tr w:rsidR="00217B84" w:rsidRPr="007546C1" w14:paraId="4A506ADF" w14:textId="77777777" w:rsidTr="00312D3D">
        <w:trPr>
          <w:trHeight w:val="300"/>
        </w:trPr>
        <w:tc>
          <w:tcPr>
            <w:tcW w:w="3539" w:type="dxa"/>
            <w:vAlign w:val="center"/>
            <w:hideMark/>
          </w:tcPr>
          <w:p w14:paraId="07F27D57" w14:textId="77777777" w:rsidR="00217B84" w:rsidRPr="007546C1" w:rsidRDefault="00217B84" w:rsidP="00217B8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7CBF1C90" w14:textId="77777777" w:rsidR="00217B84" w:rsidRPr="00217B84" w:rsidRDefault="00217B84" w:rsidP="00217B84">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4AB7B5BA" w14:textId="77777777"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04C36C54" w14:textId="77777777"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581F7821" w14:textId="27535DBE"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p>
        </w:tc>
      </w:tr>
      <w:tr w:rsidR="00217B84" w:rsidRPr="007546C1" w14:paraId="3D8B9678" w14:textId="77777777" w:rsidTr="00C5608D">
        <w:trPr>
          <w:trHeight w:val="288"/>
        </w:trPr>
        <w:tc>
          <w:tcPr>
            <w:tcW w:w="3539" w:type="dxa"/>
            <w:vAlign w:val="bottom"/>
            <w:hideMark/>
          </w:tcPr>
          <w:p w14:paraId="0A20C189" w14:textId="77777777" w:rsidR="00217B84" w:rsidRPr="007546C1" w:rsidRDefault="00217B84" w:rsidP="00217B84">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tcBorders>
              <w:top w:val="nil"/>
              <w:left w:val="nil"/>
              <w:bottom w:val="nil"/>
              <w:right w:val="nil"/>
            </w:tcBorders>
            <w:vAlign w:val="bottom"/>
          </w:tcPr>
          <w:p w14:paraId="25AD540D" w14:textId="4A3C6262" w:rsidR="00217B84" w:rsidRPr="00217B84" w:rsidRDefault="00217B84" w:rsidP="00217B8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1,255,128 </w:t>
            </w:r>
          </w:p>
        </w:tc>
        <w:tc>
          <w:tcPr>
            <w:tcW w:w="1275" w:type="dxa"/>
            <w:tcBorders>
              <w:top w:val="nil"/>
              <w:left w:val="nil"/>
              <w:bottom w:val="nil"/>
              <w:right w:val="nil"/>
            </w:tcBorders>
            <w:vAlign w:val="bottom"/>
          </w:tcPr>
          <w:p w14:paraId="057E41CE" w14:textId="09972385"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370,342 </w:t>
            </w:r>
          </w:p>
        </w:tc>
        <w:tc>
          <w:tcPr>
            <w:tcW w:w="1134" w:type="dxa"/>
            <w:tcBorders>
              <w:top w:val="nil"/>
              <w:left w:val="nil"/>
              <w:bottom w:val="nil"/>
              <w:right w:val="nil"/>
            </w:tcBorders>
            <w:vAlign w:val="bottom"/>
          </w:tcPr>
          <w:p w14:paraId="57AF2F76" w14:textId="063A5799" w:rsidR="00217B84" w:rsidRPr="00217B84" w:rsidRDefault="00217B84" w:rsidP="00465F94">
            <w:pPr>
              <w:tabs>
                <w:tab w:val="decimal" w:pos="1000"/>
              </w:tabs>
              <w:spacing w:line="300" w:lineRule="exact"/>
              <w:ind w:right="1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5,069 </w:t>
            </w:r>
          </w:p>
        </w:tc>
        <w:tc>
          <w:tcPr>
            <w:tcW w:w="1308" w:type="dxa"/>
            <w:tcBorders>
              <w:top w:val="nil"/>
              <w:left w:val="nil"/>
              <w:bottom w:val="nil"/>
              <w:right w:val="nil"/>
            </w:tcBorders>
            <w:vAlign w:val="bottom"/>
          </w:tcPr>
          <w:p w14:paraId="76BCA179" w14:textId="073F377E"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1,630,539 </w:t>
            </w:r>
          </w:p>
        </w:tc>
      </w:tr>
      <w:tr w:rsidR="00465F94" w:rsidRPr="007546C1" w14:paraId="7F13143C" w14:textId="77777777" w:rsidTr="00C5608D">
        <w:trPr>
          <w:trHeight w:val="630"/>
        </w:trPr>
        <w:tc>
          <w:tcPr>
            <w:tcW w:w="3539" w:type="dxa"/>
            <w:vAlign w:val="center"/>
          </w:tcPr>
          <w:p w14:paraId="2F1848A5" w14:textId="77777777" w:rsidR="00465F94" w:rsidRPr="007546C1" w:rsidRDefault="00465F94" w:rsidP="00465F94">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top w:val="nil"/>
              <w:left w:val="nil"/>
              <w:bottom w:val="nil"/>
              <w:right w:val="nil"/>
            </w:tcBorders>
            <w:vAlign w:val="bottom"/>
          </w:tcPr>
          <w:p w14:paraId="51A7AD9E" w14:textId="1F408503" w:rsidR="00465F94" w:rsidRPr="00217B84" w:rsidRDefault="00465F94" w:rsidP="00465F9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141,267 </w:t>
            </w:r>
          </w:p>
        </w:tc>
        <w:tc>
          <w:tcPr>
            <w:tcW w:w="1275" w:type="dxa"/>
            <w:tcBorders>
              <w:top w:val="nil"/>
              <w:left w:val="nil"/>
              <w:bottom w:val="nil"/>
              <w:right w:val="nil"/>
            </w:tcBorders>
            <w:vAlign w:val="bottom"/>
          </w:tcPr>
          <w:p w14:paraId="28BC71C6" w14:textId="50C21BF8" w:rsidR="00465F94" w:rsidRPr="00217B84" w:rsidRDefault="00465F94" w:rsidP="00465F94">
            <w:pPr>
              <w:spacing w:line="320" w:lineRule="exact"/>
              <w:jc w:val="center"/>
              <w:rPr>
                <w:rFonts w:hAnsi="Times New Roman" w:cs="Times New Roman"/>
                <w:b/>
                <w:bCs/>
                <w:sz w:val="20"/>
                <w:szCs w:val="20"/>
                <w:lang w:val="en-GB" w:eastAsia="en-GB"/>
              </w:rPr>
            </w:pPr>
            <w:r w:rsidRPr="00217B84">
              <w:rPr>
                <w:rFonts w:hAnsi="Times New Roman" w:cs="Times New Roman"/>
                <w:color w:val="000000" w:themeColor="text1"/>
                <w:sz w:val="20"/>
                <w:szCs w:val="20"/>
                <w:lang w:val="en-GB" w:eastAsia="en-GB"/>
              </w:rPr>
              <w:t>-</w:t>
            </w:r>
          </w:p>
        </w:tc>
        <w:tc>
          <w:tcPr>
            <w:tcW w:w="1134" w:type="dxa"/>
            <w:tcBorders>
              <w:top w:val="nil"/>
              <w:left w:val="nil"/>
              <w:bottom w:val="nil"/>
              <w:right w:val="nil"/>
            </w:tcBorders>
            <w:vAlign w:val="bottom"/>
          </w:tcPr>
          <w:p w14:paraId="60657791" w14:textId="083C2259" w:rsidR="00465F94" w:rsidRPr="00217B84" w:rsidRDefault="00465F94" w:rsidP="00465F94">
            <w:pPr>
              <w:tabs>
                <w:tab w:val="decimal" w:pos="920"/>
              </w:tabs>
              <w:spacing w:line="300" w:lineRule="exact"/>
              <w:ind w:firstLine="80"/>
              <w:contextualSpacing/>
              <w:rPr>
                <w:rFonts w:hAnsi="Times New Roman" w:cs="Times New Roman"/>
                <w:sz w:val="20"/>
                <w:szCs w:val="20"/>
                <w:lang w:val="en-GB" w:eastAsia="en-GB"/>
              </w:rPr>
            </w:pPr>
            <w:r>
              <w:rPr>
                <w:rFonts w:hAnsi="Times New Roman" w:cstheme="minorBidi" w:hint="cs"/>
                <w:color w:val="000000" w:themeColor="text1"/>
                <w:sz w:val="20"/>
                <w:szCs w:val="20"/>
                <w:cs/>
              </w:rPr>
              <w:t xml:space="preserve">     </w:t>
            </w:r>
            <w:r w:rsidRPr="00217B84">
              <w:rPr>
                <w:rFonts w:hAnsi="Times New Roman" w:cs="Times New Roman"/>
                <w:color w:val="000000" w:themeColor="text1"/>
                <w:sz w:val="20"/>
                <w:szCs w:val="20"/>
              </w:rPr>
              <w:t>(</w:t>
            </w:r>
            <w:r w:rsidRPr="00465F94">
              <w:rPr>
                <w:rFonts w:hAnsi="Times New Roman" w:cs="Times New Roman"/>
                <w:sz w:val="20"/>
                <w:szCs w:val="20"/>
              </w:rPr>
              <w:t>160</w:t>
            </w:r>
            <w:r w:rsidRPr="00217B84">
              <w:rPr>
                <w:rFonts w:hAnsi="Times New Roman" w:cs="Times New Roman"/>
                <w:color w:val="000000" w:themeColor="text1"/>
                <w:sz w:val="20"/>
                <w:szCs w:val="20"/>
              </w:rPr>
              <w:t>)</w:t>
            </w:r>
          </w:p>
        </w:tc>
        <w:tc>
          <w:tcPr>
            <w:tcW w:w="1308" w:type="dxa"/>
            <w:tcBorders>
              <w:top w:val="nil"/>
              <w:left w:val="nil"/>
              <w:bottom w:val="nil"/>
              <w:right w:val="nil"/>
            </w:tcBorders>
            <w:vAlign w:val="bottom"/>
          </w:tcPr>
          <w:p w14:paraId="2FA8F02F" w14:textId="592B0E6F" w:rsidR="00465F94" w:rsidRPr="00217B84" w:rsidRDefault="00465F94" w:rsidP="00465F9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141,107 </w:t>
            </w:r>
          </w:p>
        </w:tc>
      </w:tr>
      <w:tr w:rsidR="00465F94" w:rsidRPr="007546C1" w14:paraId="3DCE4933" w14:textId="77777777" w:rsidTr="00C5608D">
        <w:trPr>
          <w:trHeight w:val="300"/>
        </w:trPr>
        <w:tc>
          <w:tcPr>
            <w:tcW w:w="3539" w:type="dxa"/>
            <w:vAlign w:val="center"/>
            <w:hideMark/>
          </w:tcPr>
          <w:p w14:paraId="19FC47D9" w14:textId="77777777" w:rsidR="00465F94" w:rsidRPr="007546C1" w:rsidRDefault="00465F94" w:rsidP="00465F94">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7E5D01A8" w14:textId="77777777" w:rsidR="00465F94" w:rsidRPr="007546C1" w:rsidRDefault="00465F94" w:rsidP="00465F94">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tcBorders>
              <w:top w:val="nil"/>
              <w:left w:val="nil"/>
              <w:bottom w:val="nil"/>
              <w:right w:val="nil"/>
            </w:tcBorders>
            <w:vAlign w:val="bottom"/>
          </w:tcPr>
          <w:p w14:paraId="51158237" w14:textId="63D5A199" w:rsidR="00465F94" w:rsidRPr="00217B84" w:rsidRDefault="00465F94" w:rsidP="00465F94">
            <w:pPr>
              <w:tabs>
                <w:tab w:val="decimal" w:pos="1000"/>
              </w:tabs>
              <w:spacing w:line="300" w:lineRule="exact"/>
              <w:ind w:firstLineChars="100" w:firstLine="20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18,726 </w:t>
            </w:r>
          </w:p>
        </w:tc>
        <w:tc>
          <w:tcPr>
            <w:tcW w:w="1275" w:type="dxa"/>
            <w:tcBorders>
              <w:top w:val="nil"/>
              <w:left w:val="nil"/>
              <w:bottom w:val="nil"/>
              <w:right w:val="nil"/>
            </w:tcBorders>
            <w:vAlign w:val="bottom"/>
          </w:tcPr>
          <w:p w14:paraId="41315F4F" w14:textId="3F159921" w:rsidR="00465F94" w:rsidRPr="00217B84" w:rsidRDefault="00465F94" w:rsidP="00465F94">
            <w:pPr>
              <w:spacing w:line="320" w:lineRule="exact"/>
              <w:jc w:val="center"/>
              <w:rPr>
                <w:rFonts w:hAnsi="Times New Roman" w:cs="Times New Roman"/>
                <w:b/>
                <w:bCs/>
                <w:sz w:val="20"/>
                <w:szCs w:val="20"/>
                <w:lang w:val="en-GB" w:eastAsia="en-GB"/>
              </w:rPr>
            </w:pPr>
            <w:r w:rsidRPr="00217B84">
              <w:rPr>
                <w:rFonts w:hAnsi="Times New Roman" w:cs="Times New Roman"/>
                <w:color w:val="000000" w:themeColor="text1"/>
                <w:sz w:val="20"/>
                <w:szCs w:val="20"/>
                <w:lang w:val="en-GB" w:eastAsia="en-GB"/>
              </w:rPr>
              <w:t>-</w:t>
            </w:r>
          </w:p>
        </w:tc>
        <w:tc>
          <w:tcPr>
            <w:tcW w:w="1134" w:type="dxa"/>
            <w:tcBorders>
              <w:top w:val="nil"/>
              <w:left w:val="nil"/>
              <w:bottom w:val="nil"/>
              <w:right w:val="nil"/>
            </w:tcBorders>
            <w:vAlign w:val="bottom"/>
          </w:tcPr>
          <w:p w14:paraId="1E221FAF" w14:textId="016C8755" w:rsidR="00465F94" w:rsidRPr="00217B84" w:rsidRDefault="00465F94" w:rsidP="00465F94">
            <w:pPr>
              <w:tabs>
                <w:tab w:val="decimal" w:pos="1000"/>
              </w:tabs>
              <w:spacing w:line="300" w:lineRule="exact"/>
              <w:ind w:right="3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23 </w:t>
            </w:r>
          </w:p>
        </w:tc>
        <w:tc>
          <w:tcPr>
            <w:tcW w:w="1308" w:type="dxa"/>
            <w:tcBorders>
              <w:top w:val="nil"/>
              <w:left w:val="nil"/>
              <w:bottom w:val="nil"/>
              <w:right w:val="nil"/>
            </w:tcBorders>
            <w:vAlign w:val="bottom"/>
          </w:tcPr>
          <w:p w14:paraId="1E264914" w14:textId="3B907031" w:rsidR="00465F94" w:rsidRPr="00217B84" w:rsidRDefault="00465F94" w:rsidP="00465F9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18,749 </w:t>
            </w:r>
          </w:p>
        </w:tc>
      </w:tr>
      <w:tr w:rsidR="00465F94" w:rsidRPr="007546C1" w14:paraId="25D9C941" w14:textId="77777777" w:rsidTr="00C5608D">
        <w:trPr>
          <w:trHeight w:val="300"/>
        </w:trPr>
        <w:tc>
          <w:tcPr>
            <w:tcW w:w="3539" w:type="dxa"/>
            <w:vAlign w:val="center"/>
            <w:hideMark/>
          </w:tcPr>
          <w:p w14:paraId="2DDB0790" w14:textId="77777777" w:rsidR="00465F94" w:rsidRPr="007546C1" w:rsidRDefault="00465F94" w:rsidP="00465F94">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392" w:type="dxa"/>
            <w:tcBorders>
              <w:top w:val="nil"/>
              <w:left w:val="nil"/>
              <w:bottom w:val="nil"/>
              <w:right w:val="nil"/>
            </w:tcBorders>
            <w:vAlign w:val="bottom"/>
          </w:tcPr>
          <w:p w14:paraId="46BDF794" w14:textId="2F2CD701" w:rsidR="00465F94" w:rsidRPr="00217B84" w:rsidRDefault="00465F94" w:rsidP="00465F9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229,661 </w:t>
            </w:r>
          </w:p>
        </w:tc>
        <w:tc>
          <w:tcPr>
            <w:tcW w:w="1275" w:type="dxa"/>
            <w:tcBorders>
              <w:top w:val="nil"/>
              <w:left w:val="nil"/>
              <w:bottom w:val="nil"/>
              <w:right w:val="nil"/>
            </w:tcBorders>
            <w:vAlign w:val="bottom"/>
          </w:tcPr>
          <w:p w14:paraId="00CFC18F" w14:textId="1FA944B5" w:rsidR="00465F94" w:rsidRPr="00217B84" w:rsidRDefault="00465F94" w:rsidP="00465F94">
            <w:pPr>
              <w:spacing w:line="320" w:lineRule="exact"/>
              <w:jc w:val="center"/>
              <w:rPr>
                <w:rFonts w:hAnsi="Times New Roman" w:cs="Times New Roman"/>
                <w:b/>
                <w:bCs/>
                <w:sz w:val="20"/>
                <w:szCs w:val="20"/>
                <w:lang w:val="en-GB" w:eastAsia="en-GB"/>
              </w:rPr>
            </w:pPr>
            <w:r w:rsidRPr="00217B84">
              <w:rPr>
                <w:rFonts w:hAnsi="Times New Roman" w:cs="Times New Roman"/>
                <w:color w:val="000000" w:themeColor="text1"/>
                <w:sz w:val="20"/>
                <w:szCs w:val="20"/>
                <w:lang w:val="en-GB" w:eastAsia="en-GB"/>
              </w:rPr>
              <w:t>-</w:t>
            </w:r>
          </w:p>
        </w:tc>
        <w:tc>
          <w:tcPr>
            <w:tcW w:w="1134" w:type="dxa"/>
            <w:tcBorders>
              <w:top w:val="nil"/>
              <w:left w:val="nil"/>
              <w:bottom w:val="nil"/>
              <w:right w:val="nil"/>
            </w:tcBorders>
            <w:vAlign w:val="bottom"/>
          </w:tcPr>
          <w:p w14:paraId="3D4147CB" w14:textId="66ACDA60" w:rsidR="00465F94" w:rsidRPr="00217B84" w:rsidRDefault="00465F94" w:rsidP="00465F94">
            <w:pPr>
              <w:tabs>
                <w:tab w:val="decimal" w:pos="1000"/>
              </w:tabs>
              <w:spacing w:line="300" w:lineRule="exact"/>
              <w:ind w:right="30"/>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277 </w:t>
            </w:r>
          </w:p>
        </w:tc>
        <w:tc>
          <w:tcPr>
            <w:tcW w:w="1308" w:type="dxa"/>
            <w:tcBorders>
              <w:top w:val="nil"/>
              <w:left w:val="nil"/>
              <w:bottom w:val="nil"/>
              <w:right w:val="nil"/>
            </w:tcBorders>
            <w:vAlign w:val="bottom"/>
          </w:tcPr>
          <w:p w14:paraId="0C6BFD1C" w14:textId="10429049" w:rsidR="00465F94" w:rsidRPr="00217B84" w:rsidRDefault="00465F94" w:rsidP="00465F9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 xml:space="preserve">      229,938 </w:t>
            </w:r>
          </w:p>
        </w:tc>
      </w:tr>
      <w:tr w:rsidR="00217B84" w:rsidRPr="007546C1" w14:paraId="5C670B56" w14:textId="77777777" w:rsidTr="00312D3D">
        <w:trPr>
          <w:trHeight w:val="300"/>
        </w:trPr>
        <w:tc>
          <w:tcPr>
            <w:tcW w:w="3539" w:type="dxa"/>
            <w:vAlign w:val="center"/>
            <w:hideMark/>
          </w:tcPr>
          <w:p w14:paraId="2F0A914A" w14:textId="77777777" w:rsidR="00217B84" w:rsidRPr="007546C1" w:rsidRDefault="00217B84" w:rsidP="00217B8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43749315" w14:textId="64A5FA36"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1,644,782</w:t>
            </w:r>
          </w:p>
        </w:tc>
        <w:tc>
          <w:tcPr>
            <w:tcW w:w="1275" w:type="dxa"/>
            <w:tcBorders>
              <w:top w:val="single" w:sz="4" w:space="0" w:color="auto"/>
              <w:bottom w:val="single" w:sz="4" w:space="0" w:color="auto"/>
            </w:tcBorders>
            <w:vAlign w:val="bottom"/>
          </w:tcPr>
          <w:p w14:paraId="6A3B663E" w14:textId="4E7CE493"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lang w:val="en-GB" w:eastAsia="en-GB"/>
              </w:rPr>
              <w:t>370,342</w:t>
            </w:r>
          </w:p>
        </w:tc>
        <w:tc>
          <w:tcPr>
            <w:tcW w:w="1134" w:type="dxa"/>
            <w:tcBorders>
              <w:top w:val="single" w:sz="4" w:space="0" w:color="auto"/>
              <w:bottom w:val="single" w:sz="4" w:space="0" w:color="auto"/>
            </w:tcBorders>
            <w:vAlign w:val="bottom"/>
          </w:tcPr>
          <w:p w14:paraId="03CE3BA8" w14:textId="2859B804" w:rsidR="00217B84" w:rsidRPr="00217B84" w:rsidRDefault="00217B84" w:rsidP="00465F94">
            <w:pPr>
              <w:tabs>
                <w:tab w:val="decimal" w:pos="1000"/>
              </w:tabs>
              <w:spacing w:line="300" w:lineRule="exact"/>
              <w:ind w:right="30"/>
              <w:contextualSpacing/>
              <w:rPr>
                <w:rFonts w:hAnsi="Times New Roman" w:cs="Times New Roman"/>
                <w:sz w:val="20"/>
                <w:szCs w:val="20"/>
                <w:lang w:val="en-GB" w:eastAsia="en-GB"/>
              </w:rPr>
            </w:pPr>
            <w:r w:rsidRPr="00217B84">
              <w:rPr>
                <w:rFonts w:hAnsi="Times New Roman" w:cs="Times New Roman"/>
                <w:color w:val="000000" w:themeColor="text1"/>
                <w:sz w:val="20"/>
                <w:szCs w:val="20"/>
              </w:rPr>
              <w:t>5,209</w:t>
            </w:r>
          </w:p>
        </w:tc>
        <w:tc>
          <w:tcPr>
            <w:tcW w:w="1308" w:type="dxa"/>
            <w:tcBorders>
              <w:top w:val="single" w:sz="4" w:space="0" w:color="auto"/>
              <w:bottom w:val="single" w:sz="4" w:space="0" w:color="auto"/>
            </w:tcBorders>
            <w:vAlign w:val="bottom"/>
          </w:tcPr>
          <w:p w14:paraId="19D35B6C" w14:textId="14F5386A" w:rsidR="00217B84" w:rsidRPr="00217B84" w:rsidRDefault="00217B84" w:rsidP="00217B84">
            <w:pPr>
              <w:tabs>
                <w:tab w:val="decimal" w:pos="1000"/>
              </w:tabs>
              <w:spacing w:line="300" w:lineRule="exact"/>
              <w:contextualSpacing/>
              <w:rPr>
                <w:rFonts w:hAnsi="Times New Roman" w:cs="Times New Roman"/>
                <w:sz w:val="20"/>
                <w:szCs w:val="20"/>
                <w:lang w:val="en-GB" w:eastAsia="en-GB"/>
              </w:rPr>
            </w:pPr>
            <w:r w:rsidRPr="00217B84">
              <w:rPr>
                <w:rFonts w:hAnsi="Times New Roman" w:cs="Times New Roman"/>
                <w:color w:val="000000" w:themeColor="text1"/>
                <w:sz w:val="20"/>
                <w:szCs w:val="20"/>
              </w:rPr>
              <w:t>2,020,333</w:t>
            </w:r>
          </w:p>
        </w:tc>
      </w:tr>
    </w:tbl>
    <w:p w14:paraId="1C61DED0" w14:textId="77777777" w:rsidR="0056221E" w:rsidRDefault="0056221E">
      <w: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BA5D44" w:rsidRPr="007546C1" w14:paraId="7C01EFE6" w14:textId="77777777" w:rsidTr="005A6EB5">
        <w:trPr>
          <w:trHeight w:val="300"/>
          <w:tblHeader/>
        </w:trPr>
        <w:tc>
          <w:tcPr>
            <w:tcW w:w="3539" w:type="dxa"/>
            <w:vAlign w:val="center"/>
          </w:tcPr>
          <w:p w14:paraId="631EAD1A" w14:textId="77777777" w:rsidR="00BA5D44" w:rsidRPr="007546C1" w:rsidRDefault="00BA5D44" w:rsidP="005A6EB5">
            <w:pPr>
              <w:spacing w:line="300" w:lineRule="exact"/>
              <w:contextualSpacing/>
              <w:jc w:val="center"/>
              <w:rPr>
                <w:rFonts w:hAnsi="Times New Roman" w:cs="Times New Roman"/>
                <w:sz w:val="20"/>
                <w:szCs w:val="20"/>
                <w:cs/>
              </w:rPr>
            </w:pPr>
          </w:p>
        </w:tc>
        <w:tc>
          <w:tcPr>
            <w:tcW w:w="5109" w:type="dxa"/>
            <w:gridSpan w:val="4"/>
            <w:vAlign w:val="center"/>
          </w:tcPr>
          <w:p w14:paraId="2AE3B0CA" w14:textId="77777777" w:rsidR="00BA5D44" w:rsidRPr="007546C1" w:rsidRDefault="00BA5D44" w:rsidP="005A6EB5">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BA5D44" w:rsidRPr="007546C1" w14:paraId="337C1B08" w14:textId="77777777" w:rsidTr="00935B62">
        <w:trPr>
          <w:trHeight w:val="300"/>
          <w:tblHeader/>
        </w:trPr>
        <w:tc>
          <w:tcPr>
            <w:tcW w:w="3539" w:type="dxa"/>
            <w:vAlign w:val="center"/>
          </w:tcPr>
          <w:p w14:paraId="715D456F" w14:textId="77777777" w:rsidR="00BA5D44" w:rsidRPr="007546C1" w:rsidRDefault="00BA5D44" w:rsidP="005A6EB5">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223DAF55" w14:textId="68C927D2" w:rsidR="00BA5D44" w:rsidRPr="007546C1" w:rsidRDefault="00217B84" w:rsidP="005A6EB5">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BA5D44" w:rsidRPr="007546C1" w14:paraId="5D568198" w14:textId="77777777" w:rsidTr="005A6EB5">
        <w:trPr>
          <w:trHeight w:val="300"/>
          <w:tblHeader/>
        </w:trPr>
        <w:tc>
          <w:tcPr>
            <w:tcW w:w="3539" w:type="dxa"/>
            <w:vAlign w:val="center"/>
          </w:tcPr>
          <w:p w14:paraId="3B25E2DD" w14:textId="77777777" w:rsidR="00BA5D44" w:rsidRPr="007546C1" w:rsidRDefault="00BA5D44" w:rsidP="005A6EB5">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377D13C6" w14:textId="77777777" w:rsidR="00BA5D44" w:rsidRDefault="00BA5D44" w:rsidP="005A6EB5">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 xml:space="preserve">periods ended </w:t>
            </w:r>
            <w:r>
              <w:rPr>
                <w:rFonts w:hAnsi="Times New Roman" w:cs="Times New Roman"/>
                <w:b/>
                <w:bCs/>
                <w:sz w:val="18"/>
                <w:szCs w:val="18"/>
              </w:rPr>
              <w:t>June</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w:t>
            </w:r>
            <w:r>
              <w:rPr>
                <w:rFonts w:hAnsi="Times New Roman" w:cs="Times New Roman"/>
                <w:b/>
                <w:bCs/>
                <w:sz w:val="18"/>
                <w:szCs w:val="18"/>
              </w:rPr>
              <w:t>4</w:t>
            </w:r>
          </w:p>
          <w:p w14:paraId="546C6473" w14:textId="77777777" w:rsidR="00BA5D44" w:rsidRPr="007546C1" w:rsidRDefault="00BA5D44" w:rsidP="005A6EB5">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BA5D44" w:rsidRPr="007546C1" w14:paraId="2019EA1B" w14:textId="77777777" w:rsidTr="005A6EB5">
        <w:trPr>
          <w:trHeight w:val="300"/>
          <w:tblHeader/>
        </w:trPr>
        <w:tc>
          <w:tcPr>
            <w:tcW w:w="3539" w:type="dxa"/>
            <w:vAlign w:val="center"/>
          </w:tcPr>
          <w:p w14:paraId="5AB67AAF" w14:textId="77777777" w:rsidR="00BA5D44" w:rsidRPr="007546C1" w:rsidRDefault="00BA5D44" w:rsidP="005A6EB5">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vAlign w:val="bottom"/>
          </w:tcPr>
          <w:p w14:paraId="258D7CF1" w14:textId="77777777" w:rsidR="00BA5D44" w:rsidRPr="007546C1" w:rsidRDefault="00BA5D44" w:rsidP="005A6EB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vAlign w:val="bottom"/>
          </w:tcPr>
          <w:p w14:paraId="3FFEFC92" w14:textId="77777777" w:rsidR="00BA5D44" w:rsidRPr="007546C1" w:rsidRDefault="00BA5D44" w:rsidP="005A6EB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vAlign w:val="bottom"/>
          </w:tcPr>
          <w:p w14:paraId="342C50C5" w14:textId="77777777" w:rsidR="00BA5D44" w:rsidRPr="007546C1" w:rsidRDefault="00BA5D44" w:rsidP="005A6EB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tcPr>
          <w:p w14:paraId="23236657" w14:textId="77777777" w:rsidR="00BA5D44" w:rsidRPr="007546C1" w:rsidRDefault="00BA5D44" w:rsidP="005A6EB5">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4D2842" w:rsidRPr="007546C1" w14:paraId="7CCE8060" w14:textId="77777777" w:rsidTr="004D2842">
        <w:trPr>
          <w:trHeight w:val="300"/>
        </w:trPr>
        <w:tc>
          <w:tcPr>
            <w:tcW w:w="3539" w:type="dxa"/>
            <w:vAlign w:val="center"/>
          </w:tcPr>
          <w:p w14:paraId="018DE648" w14:textId="77777777" w:rsidR="004D2842" w:rsidRPr="007A3A8F" w:rsidRDefault="004D2842" w:rsidP="002138FA">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3BC8038A"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33CA57F"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48A5A857"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1637FC15"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047792A1" w14:textId="77777777" w:rsidTr="004D2842">
        <w:trPr>
          <w:trHeight w:val="300"/>
        </w:trPr>
        <w:tc>
          <w:tcPr>
            <w:tcW w:w="3539" w:type="dxa"/>
            <w:vAlign w:val="center"/>
          </w:tcPr>
          <w:p w14:paraId="191FDF69" w14:textId="77777777" w:rsidR="004D2842" w:rsidRPr="007546C1" w:rsidRDefault="004D2842" w:rsidP="002138FA">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76CA6E6C"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4EFB16A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11A1C4F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060EE519"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18B19E40" w14:textId="77777777" w:rsidTr="004D2842">
        <w:trPr>
          <w:trHeight w:val="300"/>
        </w:trPr>
        <w:tc>
          <w:tcPr>
            <w:tcW w:w="3539" w:type="dxa"/>
            <w:vAlign w:val="center"/>
          </w:tcPr>
          <w:p w14:paraId="7A40D3D8" w14:textId="77777777" w:rsidR="004D2842" w:rsidRPr="007546C1" w:rsidRDefault="004D2842" w:rsidP="002138FA">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240C0FD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DC957A4"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0341DEC"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A6CBD93"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314C3A" w:rsidRPr="007546C1" w14:paraId="6E56518A" w14:textId="77777777" w:rsidTr="009B70B2">
        <w:trPr>
          <w:trHeight w:val="300"/>
        </w:trPr>
        <w:tc>
          <w:tcPr>
            <w:tcW w:w="3539" w:type="dxa"/>
            <w:vAlign w:val="center"/>
          </w:tcPr>
          <w:p w14:paraId="7110BBAA" w14:textId="77777777" w:rsidR="00314C3A" w:rsidRPr="007546C1" w:rsidRDefault="00314C3A" w:rsidP="00314C3A">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29FC4E5D" w14:textId="0DEDCFAE" w:rsidR="00314C3A" w:rsidRPr="00314C3A" w:rsidRDefault="00314C3A" w:rsidP="00BE3626">
            <w:pPr>
              <w:tabs>
                <w:tab w:val="decimal" w:pos="1172"/>
              </w:tabs>
              <w:spacing w:line="300" w:lineRule="exact"/>
              <w:contextualSpacing/>
              <w:rPr>
                <w:rFonts w:hAnsi="Times New Roman" w:cs="Times New Roman"/>
                <w:sz w:val="20"/>
                <w:szCs w:val="20"/>
                <w:lang w:val="en-GB" w:eastAsia="en-GB"/>
              </w:rPr>
            </w:pPr>
            <w:r w:rsidRPr="00314C3A">
              <w:rPr>
                <w:rFonts w:hAnsi="Times New Roman" w:cs="Times New Roman"/>
                <w:color w:val="000000" w:themeColor="text1"/>
                <w:sz w:val="20"/>
                <w:szCs w:val="20"/>
              </w:rPr>
              <w:t>(80,487)</w:t>
            </w:r>
          </w:p>
        </w:tc>
        <w:tc>
          <w:tcPr>
            <w:tcW w:w="1275" w:type="dxa"/>
            <w:vAlign w:val="bottom"/>
          </w:tcPr>
          <w:p w14:paraId="4F5704F3" w14:textId="2B682F68" w:rsidR="00314C3A" w:rsidRPr="00314C3A" w:rsidRDefault="00314C3A" w:rsidP="00314C3A">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134" w:type="dxa"/>
            <w:vAlign w:val="bottom"/>
          </w:tcPr>
          <w:p w14:paraId="5865BCD6" w14:textId="39680DFE" w:rsidR="00314C3A" w:rsidRPr="00314C3A" w:rsidRDefault="00314C3A" w:rsidP="00314C3A">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308" w:type="dxa"/>
            <w:vAlign w:val="bottom"/>
          </w:tcPr>
          <w:p w14:paraId="520A406C" w14:textId="20A337B6" w:rsidR="00314C3A" w:rsidRPr="00314C3A" w:rsidRDefault="00314C3A" w:rsidP="00314C3A">
            <w:pPr>
              <w:tabs>
                <w:tab w:val="decimal" w:pos="1000"/>
              </w:tabs>
              <w:spacing w:line="300" w:lineRule="exact"/>
              <w:contextualSpacing/>
              <w:jc w:val="center"/>
              <w:rPr>
                <w:rFonts w:hAnsi="Times New Roman" w:cs="Times New Roman"/>
                <w:sz w:val="20"/>
                <w:szCs w:val="20"/>
                <w:lang w:val="en-GB" w:eastAsia="en-GB"/>
              </w:rPr>
            </w:pPr>
            <w:r w:rsidRPr="00314C3A">
              <w:rPr>
                <w:rFonts w:hAnsi="Times New Roman" w:cs="Times New Roman"/>
                <w:color w:val="000000" w:themeColor="text1"/>
                <w:sz w:val="20"/>
                <w:szCs w:val="20"/>
                <w:lang w:val="en-GB" w:eastAsia="en-GB"/>
              </w:rPr>
              <w:t>(80,487)</w:t>
            </w:r>
          </w:p>
        </w:tc>
      </w:tr>
      <w:tr w:rsidR="00314C3A" w:rsidRPr="007546C1" w14:paraId="6B634CEF" w14:textId="77777777" w:rsidTr="003540D9">
        <w:trPr>
          <w:trHeight w:val="594"/>
        </w:trPr>
        <w:tc>
          <w:tcPr>
            <w:tcW w:w="3539" w:type="dxa"/>
            <w:vAlign w:val="center"/>
          </w:tcPr>
          <w:p w14:paraId="008300F7" w14:textId="77777777" w:rsidR="00314C3A" w:rsidRPr="007546C1" w:rsidRDefault="00314C3A" w:rsidP="00314C3A">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tcBorders>
              <w:top w:val="nil"/>
              <w:left w:val="nil"/>
              <w:right w:val="nil"/>
            </w:tcBorders>
            <w:vAlign w:val="bottom"/>
          </w:tcPr>
          <w:p w14:paraId="3CC8B183" w14:textId="14488FE3" w:rsidR="00314C3A" w:rsidRPr="00314C3A" w:rsidRDefault="00314C3A" w:rsidP="00BE3626">
            <w:pPr>
              <w:tabs>
                <w:tab w:val="decimal" w:pos="1172"/>
              </w:tabs>
              <w:spacing w:line="300" w:lineRule="exact"/>
              <w:contextualSpacing/>
              <w:rPr>
                <w:rFonts w:hAnsi="Times New Roman" w:cs="Times New Roman"/>
                <w:sz w:val="20"/>
                <w:szCs w:val="20"/>
                <w:lang w:val="en-GB" w:eastAsia="en-GB"/>
              </w:rPr>
            </w:pPr>
            <w:r w:rsidRPr="00314C3A">
              <w:rPr>
                <w:rFonts w:hAnsi="Times New Roman" w:cs="Times New Roman"/>
                <w:color w:val="000000" w:themeColor="text1"/>
                <w:sz w:val="20"/>
                <w:szCs w:val="20"/>
              </w:rPr>
              <w:t xml:space="preserve">              (5,205)</w:t>
            </w:r>
          </w:p>
        </w:tc>
        <w:tc>
          <w:tcPr>
            <w:tcW w:w="1275" w:type="dxa"/>
            <w:vAlign w:val="bottom"/>
          </w:tcPr>
          <w:p w14:paraId="7A4EC7C1" w14:textId="1D59C922" w:rsidR="00314C3A" w:rsidRPr="00314C3A" w:rsidRDefault="00314C3A" w:rsidP="00314C3A">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134" w:type="dxa"/>
            <w:vAlign w:val="bottom"/>
          </w:tcPr>
          <w:p w14:paraId="3B522243" w14:textId="649CF92A" w:rsidR="00314C3A" w:rsidRPr="00314C3A" w:rsidRDefault="00314C3A" w:rsidP="00314C3A">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308" w:type="dxa"/>
            <w:tcBorders>
              <w:top w:val="nil"/>
              <w:left w:val="nil"/>
              <w:right w:val="nil"/>
            </w:tcBorders>
            <w:vAlign w:val="bottom"/>
          </w:tcPr>
          <w:p w14:paraId="58F93496" w14:textId="739A371D" w:rsidR="00314C3A" w:rsidRPr="00314C3A" w:rsidRDefault="00314C3A" w:rsidP="00314C3A">
            <w:pPr>
              <w:tabs>
                <w:tab w:val="decimal" w:pos="1000"/>
              </w:tabs>
              <w:spacing w:line="300" w:lineRule="exact"/>
              <w:contextualSpacing/>
              <w:jc w:val="center"/>
              <w:rPr>
                <w:rFonts w:hAnsi="Times New Roman" w:cs="Times New Roman"/>
                <w:b/>
                <w:bCs/>
                <w:sz w:val="20"/>
                <w:szCs w:val="20"/>
                <w:lang w:val="en-GB" w:eastAsia="en-GB"/>
              </w:rPr>
            </w:pPr>
            <w:r w:rsidRPr="00314C3A">
              <w:rPr>
                <w:rFonts w:hAnsi="Times New Roman" w:cs="Times New Roman"/>
                <w:color w:val="000000" w:themeColor="text1"/>
                <w:sz w:val="20"/>
                <w:szCs w:val="20"/>
              </w:rPr>
              <w:t xml:space="preserve">         (5,205)</w:t>
            </w:r>
          </w:p>
        </w:tc>
      </w:tr>
      <w:tr w:rsidR="00314C3A" w:rsidRPr="007546C1" w14:paraId="045CDA8B" w14:textId="77777777" w:rsidTr="003540D9">
        <w:trPr>
          <w:trHeight w:val="300"/>
        </w:trPr>
        <w:tc>
          <w:tcPr>
            <w:tcW w:w="3539" w:type="dxa"/>
            <w:vAlign w:val="center"/>
          </w:tcPr>
          <w:p w14:paraId="5B8B62FC" w14:textId="77777777" w:rsidR="00314C3A" w:rsidRPr="007546C1" w:rsidRDefault="00314C3A" w:rsidP="00314C3A">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top w:val="nil"/>
              <w:left w:val="nil"/>
              <w:bottom w:val="single" w:sz="4" w:space="0" w:color="auto"/>
              <w:right w:val="nil"/>
            </w:tcBorders>
            <w:vAlign w:val="bottom"/>
          </w:tcPr>
          <w:p w14:paraId="0D61489F" w14:textId="274DF86A" w:rsidR="00314C3A" w:rsidRPr="00314C3A" w:rsidRDefault="00314C3A" w:rsidP="00BE3626">
            <w:pPr>
              <w:tabs>
                <w:tab w:val="decimal" w:pos="1000"/>
              </w:tabs>
              <w:spacing w:line="300" w:lineRule="exact"/>
              <w:contextualSpacing/>
              <w:jc w:val="center"/>
              <w:rPr>
                <w:rFonts w:hAnsi="Times New Roman" w:cs="Times New Roman"/>
                <w:sz w:val="20"/>
                <w:szCs w:val="20"/>
                <w:lang w:val="en-GB" w:eastAsia="en-GB"/>
              </w:rPr>
            </w:pPr>
            <w:r w:rsidRPr="00314C3A">
              <w:rPr>
                <w:rFonts w:hAnsi="Times New Roman" w:cs="Times New Roman"/>
                <w:color w:val="000000" w:themeColor="text1"/>
                <w:sz w:val="20"/>
                <w:szCs w:val="20"/>
              </w:rPr>
              <w:t xml:space="preserve">                   763 </w:t>
            </w:r>
          </w:p>
        </w:tc>
        <w:tc>
          <w:tcPr>
            <w:tcW w:w="1275" w:type="dxa"/>
            <w:tcBorders>
              <w:bottom w:val="single" w:sz="4" w:space="0" w:color="auto"/>
            </w:tcBorders>
            <w:vAlign w:val="bottom"/>
          </w:tcPr>
          <w:p w14:paraId="682BC4E4" w14:textId="2A32C97E" w:rsidR="00314C3A" w:rsidRPr="00314C3A" w:rsidRDefault="00314C3A" w:rsidP="00314C3A">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134" w:type="dxa"/>
            <w:tcBorders>
              <w:bottom w:val="single" w:sz="4" w:space="0" w:color="auto"/>
            </w:tcBorders>
            <w:vAlign w:val="bottom"/>
          </w:tcPr>
          <w:p w14:paraId="722D4374" w14:textId="3FBB3AD9" w:rsidR="00314C3A" w:rsidRPr="00314C3A" w:rsidRDefault="00314C3A" w:rsidP="00314C3A">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308" w:type="dxa"/>
            <w:tcBorders>
              <w:top w:val="nil"/>
              <w:left w:val="nil"/>
              <w:bottom w:val="single" w:sz="4" w:space="0" w:color="auto"/>
              <w:right w:val="nil"/>
            </w:tcBorders>
            <w:vAlign w:val="bottom"/>
          </w:tcPr>
          <w:p w14:paraId="4D81B72B" w14:textId="426DB0E1" w:rsidR="00314C3A" w:rsidRPr="00314C3A" w:rsidRDefault="00314C3A" w:rsidP="00314C3A">
            <w:pPr>
              <w:tabs>
                <w:tab w:val="decimal" w:pos="1000"/>
              </w:tabs>
              <w:spacing w:line="300" w:lineRule="exact"/>
              <w:contextualSpacing/>
              <w:jc w:val="center"/>
              <w:rPr>
                <w:rFonts w:hAnsi="Times New Roman" w:cs="Times New Roman"/>
                <w:sz w:val="20"/>
                <w:szCs w:val="20"/>
                <w:lang w:val="en-GB" w:eastAsia="en-GB"/>
              </w:rPr>
            </w:pPr>
            <w:r w:rsidRPr="00314C3A">
              <w:rPr>
                <w:rFonts w:hAnsi="Times New Roman" w:cs="Times New Roman"/>
                <w:color w:val="000000" w:themeColor="text1"/>
                <w:sz w:val="20"/>
                <w:szCs w:val="20"/>
              </w:rPr>
              <w:t xml:space="preserve">              763 </w:t>
            </w:r>
          </w:p>
        </w:tc>
      </w:tr>
      <w:tr w:rsidR="00217B84" w:rsidRPr="007546C1" w14:paraId="1154EE04" w14:textId="77777777" w:rsidTr="003540D9">
        <w:trPr>
          <w:trHeight w:val="300"/>
        </w:trPr>
        <w:tc>
          <w:tcPr>
            <w:tcW w:w="3539" w:type="dxa"/>
            <w:vAlign w:val="center"/>
          </w:tcPr>
          <w:p w14:paraId="12D4BDD9" w14:textId="77777777" w:rsidR="00217B84" w:rsidRPr="007546C1" w:rsidRDefault="00217B84" w:rsidP="00217B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auto"/>
              <w:left w:val="nil"/>
              <w:bottom w:val="nil"/>
              <w:right w:val="nil"/>
            </w:tcBorders>
            <w:vAlign w:val="bottom"/>
          </w:tcPr>
          <w:p w14:paraId="0683F970" w14:textId="6A10A5E3" w:rsidR="00217B84" w:rsidRPr="00217B84" w:rsidRDefault="00217B84" w:rsidP="00BE3626">
            <w:pPr>
              <w:tabs>
                <w:tab w:val="decimal" w:pos="1172"/>
              </w:tabs>
              <w:spacing w:line="300" w:lineRule="exact"/>
              <w:contextualSpacing/>
              <w:rPr>
                <w:rFonts w:hAnsi="Times New Roman" w:cs="Times New Roman"/>
                <w:b/>
                <w:bCs/>
                <w:sz w:val="20"/>
                <w:szCs w:val="20"/>
                <w:lang w:val="en-GB" w:eastAsia="en-GB"/>
              </w:rPr>
            </w:pPr>
            <w:r w:rsidRPr="00217B84">
              <w:rPr>
                <w:rFonts w:hAnsi="Times New Roman" w:cs="Times New Roman"/>
                <w:color w:val="000000" w:themeColor="text1"/>
                <w:sz w:val="20"/>
                <w:szCs w:val="20"/>
              </w:rPr>
              <w:t xml:space="preserve">            (84,929)</w:t>
            </w:r>
          </w:p>
        </w:tc>
        <w:tc>
          <w:tcPr>
            <w:tcW w:w="1275" w:type="dxa"/>
            <w:tcBorders>
              <w:top w:val="single" w:sz="4" w:space="0" w:color="auto"/>
            </w:tcBorders>
            <w:vAlign w:val="bottom"/>
          </w:tcPr>
          <w:p w14:paraId="1004FBBB" w14:textId="1BB8E124" w:rsidR="00217B84" w:rsidRPr="00217B84" w:rsidRDefault="00217B84" w:rsidP="00217B84">
            <w:pPr>
              <w:spacing w:line="320" w:lineRule="exact"/>
              <w:jc w:val="center"/>
              <w:rPr>
                <w:rFonts w:hAnsi="Times New Roman" w:cs="Times New Roman"/>
                <w:sz w:val="20"/>
                <w:szCs w:val="20"/>
                <w:lang w:val="en-GB" w:eastAsia="en-GB"/>
              </w:rPr>
            </w:pPr>
            <w:r w:rsidRPr="00217B84">
              <w:rPr>
                <w:rFonts w:hAnsi="Times New Roman" w:cs="Times New Roman"/>
                <w:b/>
                <w:bCs/>
                <w:color w:val="000000" w:themeColor="text1"/>
                <w:sz w:val="20"/>
                <w:szCs w:val="20"/>
                <w:lang w:val="en-GB" w:eastAsia="en-GB"/>
              </w:rPr>
              <w:t>-</w:t>
            </w:r>
          </w:p>
        </w:tc>
        <w:tc>
          <w:tcPr>
            <w:tcW w:w="1134" w:type="dxa"/>
            <w:tcBorders>
              <w:top w:val="single" w:sz="4" w:space="0" w:color="auto"/>
            </w:tcBorders>
            <w:vAlign w:val="bottom"/>
          </w:tcPr>
          <w:p w14:paraId="2A39F7B2" w14:textId="1EA1D63B" w:rsidR="00217B84" w:rsidRPr="00217B84" w:rsidRDefault="00217B84" w:rsidP="00217B84">
            <w:pPr>
              <w:spacing w:line="320" w:lineRule="exact"/>
              <w:jc w:val="center"/>
              <w:rPr>
                <w:rFonts w:hAnsi="Times New Roman" w:cs="Times New Roman"/>
                <w:sz w:val="20"/>
                <w:szCs w:val="20"/>
                <w:lang w:val="en-GB" w:eastAsia="en-GB"/>
              </w:rPr>
            </w:pPr>
            <w:r w:rsidRPr="00217B84">
              <w:rPr>
                <w:rFonts w:hAnsi="Times New Roman" w:cs="Times New Roman"/>
                <w:color w:val="000000" w:themeColor="text1"/>
                <w:sz w:val="20"/>
                <w:szCs w:val="20"/>
              </w:rPr>
              <w:t>-</w:t>
            </w:r>
          </w:p>
        </w:tc>
        <w:tc>
          <w:tcPr>
            <w:tcW w:w="1308" w:type="dxa"/>
            <w:tcBorders>
              <w:top w:val="single" w:sz="4" w:space="0" w:color="auto"/>
              <w:left w:val="nil"/>
              <w:bottom w:val="nil"/>
              <w:right w:val="nil"/>
            </w:tcBorders>
            <w:vAlign w:val="bottom"/>
          </w:tcPr>
          <w:p w14:paraId="0CE03B70" w14:textId="41A45918" w:rsidR="00217B84" w:rsidRPr="00217B84" w:rsidRDefault="00217B84" w:rsidP="00217B84">
            <w:pPr>
              <w:tabs>
                <w:tab w:val="decimal" w:pos="100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 xml:space="preserve">       (84,929)</w:t>
            </w:r>
          </w:p>
        </w:tc>
      </w:tr>
      <w:tr w:rsidR="00BE3626" w:rsidRPr="007546C1" w14:paraId="0487A1A7" w14:textId="77777777" w:rsidTr="00984A2D">
        <w:trPr>
          <w:trHeight w:val="300"/>
        </w:trPr>
        <w:tc>
          <w:tcPr>
            <w:tcW w:w="3539" w:type="dxa"/>
            <w:vAlign w:val="center"/>
          </w:tcPr>
          <w:p w14:paraId="023BB705" w14:textId="49C6AEB4" w:rsidR="00BE3626" w:rsidRPr="007546C1" w:rsidRDefault="00BE3626" w:rsidP="00BE3626">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tcBorders>
              <w:top w:val="nil"/>
              <w:left w:val="nil"/>
              <w:bottom w:val="nil"/>
              <w:right w:val="nil"/>
            </w:tcBorders>
            <w:vAlign w:val="bottom"/>
          </w:tcPr>
          <w:p w14:paraId="47E8EAB2" w14:textId="17BF66A0" w:rsidR="00BE3626" w:rsidRPr="00217B84" w:rsidRDefault="00BE3626" w:rsidP="00BE3626">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275" w:type="dxa"/>
            <w:tcBorders>
              <w:top w:val="nil"/>
              <w:left w:val="nil"/>
              <w:bottom w:val="nil"/>
              <w:right w:val="nil"/>
            </w:tcBorders>
            <w:vAlign w:val="bottom"/>
          </w:tcPr>
          <w:p w14:paraId="4D808B21" w14:textId="27E62933" w:rsidR="00BE3626" w:rsidRPr="00217B84" w:rsidRDefault="00BE3626" w:rsidP="00BE3626">
            <w:pPr>
              <w:tabs>
                <w:tab w:val="decimal" w:pos="100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 xml:space="preserve">    (38,183)</w:t>
            </w:r>
          </w:p>
        </w:tc>
        <w:tc>
          <w:tcPr>
            <w:tcW w:w="1134" w:type="dxa"/>
            <w:tcBorders>
              <w:top w:val="nil"/>
              <w:left w:val="nil"/>
              <w:bottom w:val="nil"/>
              <w:right w:val="nil"/>
            </w:tcBorders>
            <w:vAlign w:val="bottom"/>
          </w:tcPr>
          <w:p w14:paraId="57664103" w14:textId="3A5DB8A5" w:rsidR="00BE3626" w:rsidRPr="00217B84" w:rsidRDefault="00BE3626" w:rsidP="00BE3626">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308" w:type="dxa"/>
            <w:tcBorders>
              <w:top w:val="nil"/>
              <w:left w:val="nil"/>
              <w:bottom w:val="nil"/>
              <w:right w:val="nil"/>
            </w:tcBorders>
            <w:vAlign w:val="bottom"/>
          </w:tcPr>
          <w:p w14:paraId="08D8E9A2" w14:textId="521F4B9F" w:rsidR="00BE3626" w:rsidRPr="00217B84" w:rsidRDefault="00BE3626" w:rsidP="00BE3626">
            <w:pPr>
              <w:tabs>
                <w:tab w:val="decimal" w:pos="100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 xml:space="preserve">       (38,183)</w:t>
            </w:r>
          </w:p>
        </w:tc>
      </w:tr>
      <w:tr w:rsidR="00BE3626" w:rsidRPr="007546C1" w14:paraId="784086B5" w14:textId="77777777" w:rsidTr="00984A2D">
        <w:trPr>
          <w:trHeight w:val="300"/>
        </w:trPr>
        <w:tc>
          <w:tcPr>
            <w:tcW w:w="3539" w:type="dxa"/>
            <w:vAlign w:val="center"/>
          </w:tcPr>
          <w:p w14:paraId="48211BEA" w14:textId="77777777" w:rsidR="00BE3626" w:rsidRPr="007546C1" w:rsidRDefault="00BE3626" w:rsidP="00BE3626">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tcBorders>
              <w:top w:val="nil"/>
              <w:left w:val="nil"/>
              <w:bottom w:val="nil"/>
              <w:right w:val="nil"/>
            </w:tcBorders>
            <w:vAlign w:val="bottom"/>
          </w:tcPr>
          <w:p w14:paraId="47DE915F" w14:textId="15A50481" w:rsidR="00BE3626" w:rsidRPr="00217B84" w:rsidRDefault="00BE3626" w:rsidP="00BE3626">
            <w:pPr>
              <w:tabs>
                <w:tab w:val="decimal" w:pos="100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 xml:space="preserve">                   783 </w:t>
            </w:r>
          </w:p>
        </w:tc>
        <w:tc>
          <w:tcPr>
            <w:tcW w:w="1275" w:type="dxa"/>
            <w:tcBorders>
              <w:top w:val="nil"/>
              <w:left w:val="nil"/>
              <w:bottom w:val="nil"/>
              <w:right w:val="nil"/>
            </w:tcBorders>
            <w:vAlign w:val="bottom"/>
          </w:tcPr>
          <w:p w14:paraId="407BBF88" w14:textId="67E957C5" w:rsidR="00BE3626" w:rsidRPr="00217B84" w:rsidRDefault="00BE3626" w:rsidP="00BE3626">
            <w:pPr>
              <w:spacing w:line="320" w:lineRule="exact"/>
              <w:jc w:val="center"/>
              <w:rPr>
                <w:rFonts w:hAnsi="Times New Roman" w:cs="Times New Roman"/>
                <w:b/>
                <w:bCs/>
                <w:sz w:val="20"/>
                <w:szCs w:val="20"/>
                <w:lang w:val="en-GB" w:eastAsia="en-GB"/>
              </w:rPr>
            </w:pPr>
            <w:r w:rsidRPr="00314C3A">
              <w:rPr>
                <w:rFonts w:hAnsi="Times New Roman" w:cs="Times New Roman"/>
                <w:color w:val="000000" w:themeColor="text1"/>
                <w:sz w:val="20"/>
                <w:szCs w:val="20"/>
              </w:rPr>
              <w:t>-</w:t>
            </w:r>
          </w:p>
        </w:tc>
        <w:tc>
          <w:tcPr>
            <w:tcW w:w="1134" w:type="dxa"/>
            <w:tcBorders>
              <w:top w:val="nil"/>
              <w:left w:val="nil"/>
              <w:bottom w:val="nil"/>
              <w:right w:val="nil"/>
            </w:tcBorders>
            <w:vAlign w:val="bottom"/>
          </w:tcPr>
          <w:p w14:paraId="5C306204" w14:textId="5B13C29E" w:rsidR="00BE3626" w:rsidRPr="00217B84" w:rsidRDefault="00BE3626" w:rsidP="00BE3626">
            <w:pPr>
              <w:spacing w:line="320" w:lineRule="exact"/>
              <w:jc w:val="center"/>
              <w:rPr>
                <w:rFonts w:hAnsi="Times New Roman" w:cs="Times New Roman"/>
                <w:sz w:val="20"/>
                <w:szCs w:val="20"/>
                <w:lang w:val="en-GB" w:eastAsia="en-GB"/>
              </w:rPr>
            </w:pPr>
            <w:r w:rsidRPr="00314C3A">
              <w:rPr>
                <w:rFonts w:hAnsi="Times New Roman" w:cs="Times New Roman"/>
                <w:color w:val="000000" w:themeColor="text1"/>
                <w:sz w:val="20"/>
                <w:szCs w:val="20"/>
              </w:rPr>
              <w:t>-</w:t>
            </w:r>
          </w:p>
        </w:tc>
        <w:tc>
          <w:tcPr>
            <w:tcW w:w="1308" w:type="dxa"/>
            <w:tcBorders>
              <w:top w:val="nil"/>
              <w:left w:val="nil"/>
              <w:bottom w:val="nil"/>
              <w:right w:val="nil"/>
            </w:tcBorders>
            <w:vAlign w:val="bottom"/>
          </w:tcPr>
          <w:p w14:paraId="3741F428" w14:textId="72441B4A" w:rsidR="00BE3626" w:rsidRPr="00217B84" w:rsidRDefault="00BE3626" w:rsidP="00BE3626">
            <w:pPr>
              <w:tabs>
                <w:tab w:val="decimal" w:pos="93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 xml:space="preserve">              783 </w:t>
            </w:r>
          </w:p>
        </w:tc>
      </w:tr>
      <w:tr w:rsidR="00BE3626" w:rsidRPr="007546C1" w14:paraId="5643C6C5" w14:textId="77777777" w:rsidTr="00737631">
        <w:trPr>
          <w:trHeight w:val="300"/>
        </w:trPr>
        <w:tc>
          <w:tcPr>
            <w:tcW w:w="3539" w:type="dxa"/>
            <w:vAlign w:val="center"/>
          </w:tcPr>
          <w:p w14:paraId="5E7CC856" w14:textId="77777777" w:rsidR="00BE3626" w:rsidRPr="007546C1" w:rsidRDefault="00BE3626" w:rsidP="00BE3626">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tcPr>
          <w:p w14:paraId="741E6B5F" w14:textId="7964ED2B" w:rsidR="00BE3626" w:rsidRPr="00217B84" w:rsidRDefault="00BE3626" w:rsidP="00BE3626">
            <w:pPr>
              <w:tabs>
                <w:tab w:val="decimal" w:pos="100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70,143</w:t>
            </w:r>
          </w:p>
        </w:tc>
        <w:tc>
          <w:tcPr>
            <w:tcW w:w="1275" w:type="dxa"/>
            <w:vAlign w:val="bottom"/>
          </w:tcPr>
          <w:p w14:paraId="4E0A1D70" w14:textId="2FEB826F" w:rsidR="00BE3626" w:rsidRPr="00217B84" w:rsidRDefault="00BE3626" w:rsidP="00BE3626">
            <w:pPr>
              <w:tabs>
                <w:tab w:val="decimal" w:pos="93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rPr>
              <w:t>43,444</w:t>
            </w:r>
          </w:p>
        </w:tc>
        <w:tc>
          <w:tcPr>
            <w:tcW w:w="1134" w:type="dxa"/>
            <w:vAlign w:val="bottom"/>
          </w:tcPr>
          <w:p w14:paraId="75182A53" w14:textId="78F7A0E1" w:rsidR="00BE3626" w:rsidRPr="00217B84" w:rsidRDefault="00BE3626" w:rsidP="00BE3626">
            <w:pPr>
              <w:spacing w:line="320" w:lineRule="exact"/>
              <w:jc w:val="center"/>
              <w:rPr>
                <w:rFonts w:hAnsi="Times New Roman" w:cs="Times New Roman"/>
                <w:sz w:val="20"/>
                <w:szCs w:val="20"/>
                <w:lang w:val="en-GB" w:eastAsia="en-GB"/>
              </w:rPr>
            </w:pPr>
            <w:r w:rsidRPr="00217B84">
              <w:rPr>
                <w:rFonts w:hAnsi="Times New Roman" w:cs="Times New Roman"/>
                <w:color w:val="000000" w:themeColor="text1"/>
                <w:sz w:val="20"/>
                <w:szCs w:val="20"/>
              </w:rPr>
              <w:t>-</w:t>
            </w:r>
          </w:p>
        </w:tc>
        <w:tc>
          <w:tcPr>
            <w:tcW w:w="1308" w:type="dxa"/>
            <w:vAlign w:val="bottom"/>
          </w:tcPr>
          <w:p w14:paraId="3B1CADC9" w14:textId="4EE3DFA8" w:rsidR="00BE3626" w:rsidRPr="00217B84" w:rsidRDefault="00BE3626" w:rsidP="00BE3626">
            <w:pPr>
              <w:tabs>
                <w:tab w:val="decimal" w:pos="930"/>
              </w:tabs>
              <w:spacing w:line="300" w:lineRule="exact"/>
              <w:contextualSpacing/>
              <w:jc w:val="center"/>
              <w:rPr>
                <w:rFonts w:hAnsi="Times New Roman" w:cs="Times New Roman"/>
                <w:b/>
                <w:bCs/>
                <w:sz w:val="20"/>
                <w:szCs w:val="20"/>
                <w:lang w:val="en-GB" w:eastAsia="en-GB"/>
              </w:rPr>
            </w:pPr>
            <w:r w:rsidRPr="00217B84">
              <w:rPr>
                <w:rFonts w:hAnsi="Times New Roman" w:cs="Times New Roman"/>
                <w:color w:val="000000" w:themeColor="text1"/>
                <w:sz w:val="20"/>
                <w:szCs w:val="20"/>
                <w:lang w:val="en-GB" w:eastAsia="en-GB"/>
              </w:rPr>
              <w:t>113,587</w:t>
            </w:r>
          </w:p>
        </w:tc>
      </w:tr>
      <w:tr w:rsidR="00BE3626" w:rsidRPr="007546C1" w14:paraId="3E5BCD5E" w14:textId="77777777" w:rsidTr="005C4683">
        <w:trPr>
          <w:trHeight w:val="300"/>
        </w:trPr>
        <w:tc>
          <w:tcPr>
            <w:tcW w:w="3539" w:type="dxa"/>
            <w:vAlign w:val="center"/>
          </w:tcPr>
          <w:p w14:paraId="18CF3EDC" w14:textId="77777777" w:rsidR="00BE3626" w:rsidRPr="004C7F38" w:rsidRDefault="00BE3626" w:rsidP="00BE3626">
            <w:pPr>
              <w:spacing w:line="300" w:lineRule="exact"/>
              <w:ind w:left="162" w:hanging="252"/>
              <w:contextualSpacing/>
              <w:rPr>
                <w:rFonts w:hAnsi="Times New Roman" w:cs="Times New Roman"/>
                <w:b/>
                <w:bCs/>
                <w:sz w:val="20"/>
                <w:szCs w:val="20"/>
                <w:cs/>
              </w:rPr>
            </w:pPr>
            <w:r w:rsidRPr="007546C1">
              <w:rPr>
                <w:rFonts w:hAnsi="Times New Roman" w:cs="Times New Roman"/>
                <w:b/>
                <w:bCs/>
                <w:sz w:val="20"/>
                <w:szCs w:val="20"/>
              </w:rPr>
              <w:t>Net expenses from reinsurance 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auto"/>
              <w:bottom w:val="single" w:sz="4" w:space="0" w:color="auto"/>
            </w:tcBorders>
            <w:vAlign w:val="bottom"/>
          </w:tcPr>
          <w:p w14:paraId="61AB3D29" w14:textId="08E74B9E" w:rsidR="00BE3626" w:rsidRPr="00217B84" w:rsidRDefault="00BE3626" w:rsidP="00BE3626">
            <w:pPr>
              <w:tabs>
                <w:tab w:val="decimal" w:pos="1000"/>
              </w:tabs>
              <w:spacing w:line="300" w:lineRule="exact"/>
              <w:contextualSpacing/>
              <w:jc w:val="center"/>
              <w:rPr>
                <w:rFonts w:hAnsi="Times New Roman" w:cs="Times New Roman"/>
                <w:color w:val="000000"/>
                <w:sz w:val="20"/>
                <w:szCs w:val="20"/>
                <w:cs/>
              </w:rPr>
            </w:pPr>
            <w:r w:rsidRPr="00217B84">
              <w:rPr>
                <w:rFonts w:hAnsi="Times New Roman" w:cs="Times New Roman"/>
                <w:color w:val="000000" w:themeColor="text1"/>
                <w:sz w:val="20"/>
                <w:szCs w:val="20"/>
              </w:rPr>
              <w:t>(14,003)</w:t>
            </w:r>
          </w:p>
        </w:tc>
        <w:tc>
          <w:tcPr>
            <w:tcW w:w="1275" w:type="dxa"/>
            <w:tcBorders>
              <w:top w:val="single" w:sz="4" w:space="0" w:color="auto"/>
              <w:bottom w:val="single" w:sz="4" w:space="0" w:color="auto"/>
            </w:tcBorders>
            <w:vAlign w:val="bottom"/>
          </w:tcPr>
          <w:p w14:paraId="0156336D" w14:textId="2C4C9516" w:rsidR="00BE3626" w:rsidRPr="00217B84" w:rsidRDefault="00BE3626" w:rsidP="00BE3626">
            <w:pPr>
              <w:tabs>
                <w:tab w:val="decimal" w:pos="1000"/>
              </w:tabs>
              <w:spacing w:line="300" w:lineRule="exact"/>
              <w:contextualSpacing/>
              <w:jc w:val="center"/>
              <w:rPr>
                <w:rFonts w:hAnsi="Times New Roman" w:cs="Times New Roman"/>
                <w:color w:val="000000"/>
                <w:sz w:val="20"/>
                <w:szCs w:val="20"/>
              </w:rPr>
            </w:pPr>
            <w:r w:rsidRPr="00217B84">
              <w:rPr>
                <w:rFonts w:hAnsi="Times New Roman" w:cs="Times New Roman"/>
                <w:color w:val="000000" w:themeColor="text1"/>
                <w:sz w:val="20"/>
                <w:szCs w:val="20"/>
              </w:rPr>
              <w:t>5,261</w:t>
            </w:r>
          </w:p>
        </w:tc>
        <w:tc>
          <w:tcPr>
            <w:tcW w:w="1134" w:type="dxa"/>
            <w:tcBorders>
              <w:top w:val="single" w:sz="4" w:space="0" w:color="auto"/>
              <w:bottom w:val="single" w:sz="4" w:space="0" w:color="auto"/>
            </w:tcBorders>
            <w:vAlign w:val="bottom"/>
          </w:tcPr>
          <w:p w14:paraId="62FF94CB" w14:textId="110038AC" w:rsidR="00BE3626" w:rsidRPr="00217B84" w:rsidRDefault="00BE3626" w:rsidP="00BE3626">
            <w:pPr>
              <w:spacing w:line="320" w:lineRule="exact"/>
              <w:jc w:val="center"/>
              <w:rPr>
                <w:rFonts w:hAnsi="Times New Roman" w:cs="Times New Roman"/>
                <w:color w:val="000000"/>
                <w:sz w:val="20"/>
                <w:szCs w:val="20"/>
              </w:rPr>
            </w:pPr>
            <w:r w:rsidRPr="00217B84">
              <w:rPr>
                <w:rFonts w:hAnsi="Times New Roman" w:cs="Times New Roman"/>
                <w:color w:val="000000" w:themeColor="text1"/>
                <w:sz w:val="20"/>
                <w:szCs w:val="20"/>
              </w:rPr>
              <w:t>-</w:t>
            </w:r>
          </w:p>
        </w:tc>
        <w:tc>
          <w:tcPr>
            <w:tcW w:w="1308" w:type="dxa"/>
            <w:tcBorders>
              <w:top w:val="single" w:sz="4" w:space="0" w:color="auto"/>
              <w:bottom w:val="single" w:sz="4" w:space="0" w:color="auto"/>
            </w:tcBorders>
            <w:vAlign w:val="bottom"/>
          </w:tcPr>
          <w:p w14:paraId="01FC126F" w14:textId="508AE37E" w:rsidR="00BE3626" w:rsidRPr="00217B84" w:rsidRDefault="00BE3626" w:rsidP="00BE3626">
            <w:pPr>
              <w:tabs>
                <w:tab w:val="decimal" w:pos="1000"/>
              </w:tabs>
              <w:spacing w:line="300" w:lineRule="exact"/>
              <w:contextualSpacing/>
              <w:jc w:val="center"/>
              <w:rPr>
                <w:rFonts w:hAnsi="Times New Roman" w:cs="Times New Roman"/>
                <w:color w:val="000000"/>
                <w:sz w:val="20"/>
                <w:szCs w:val="20"/>
              </w:rPr>
            </w:pPr>
            <w:r w:rsidRPr="00217B84">
              <w:rPr>
                <w:rFonts w:hAnsi="Times New Roman" w:cs="Times New Roman"/>
                <w:color w:val="000000" w:themeColor="text1"/>
                <w:sz w:val="20"/>
                <w:szCs w:val="20"/>
              </w:rPr>
              <w:t>(8,742)</w:t>
            </w:r>
          </w:p>
        </w:tc>
      </w:tr>
      <w:tr w:rsidR="00BE3626" w:rsidRPr="007546C1" w14:paraId="371513A0" w14:textId="77777777" w:rsidTr="002A1890">
        <w:trPr>
          <w:trHeight w:val="300"/>
        </w:trPr>
        <w:tc>
          <w:tcPr>
            <w:tcW w:w="3539" w:type="dxa"/>
            <w:vAlign w:val="center"/>
          </w:tcPr>
          <w:p w14:paraId="62E26CF6" w14:textId="77777777" w:rsidR="00BE3626" w:rsidRPr="004C7F38" w:rsidRDefault="00BE3626" w:rsidP="00BE3626">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single" w:sz="4" w:space="0" w:color="000000" w:themeColor="text1"/>
            </w:tcBorders>
          </w:tcPr>
          <w:p w14:paraId="237AF3BC" w14:textId="7B463DC6" w:rsidR="00BE3626" w:rsidRPr="00217B84" w:rsidRDefault="00BE3626" w:rsidP="00BE3626">
            <w:pPr>
              <w:tabs>
                <w:tab w:val="decimal" w:pos="1000"/>
              </w:tabs>
              <w:spacing w:line="300" w:lineRule="exact"/>
              <w:contextualSpacing/>
              <w:jc w:val="center"/>
              <w:rPr>
                <w:rFonts w:hAnsi="Times New Roman" w:cs="Times New Roman"/>
                <w:color w:val="000000"/>
                <w:sz w:val="20"/>
                <w:szCs w:val="20"/>
              </w:rPr>
            </w:pPr>
            <w:r w:rsidRPr="00217B84">
              <w:rPr>
                <w:rFonts w:hAnsi="Times New Roman" w:cs="Times New Roman"/>
                <w:color w:val="000000" w:themeColor="text1"/>
                <w:sz w:val="20"/>
                <w:szCs w:val="20"/>
              </w:rPr>
              <w:t>869,741</w:t>
            </w:r>
          </w:p>
        </w:tc>
        <w:tc>
          <w:tcPr>
            <w:tcW w:w="1275" w:type="dxa"/>
            <w:tcBorders>
              <w:top w:val="single" w:sz="4" w:space="0" w:color="auto"/>
              <w:bottom w:val="single" w:sz="4" w:space="0" w:color="000000" w:themeColor="text1"/>
            </w:tcBorders>
            <w:vAlign w:val="bottom"/>
          </w:tcPr>
          <w:p w14:paraId="3EE52905" w14:textId="50BCCF70" w:rsidR="00BE3626" w:rsidRPr="00217B84" w:rsidRDefault="00BE3626" w:rsidP="00BE3626">
            <w:pPr>
              <w:tabs>
                <w:tab w:val="decimal" w:pos="1000"/>
              </w:tabs>
              <w:spacing w:line="300" w:lineRule="exact"/>
              <w:contextualSpacing/>
              <w:rPr>
                <w:rFonts w:hAnsi="Times New Roman" w:cs="Times New Roman"/>
                <w:color w:val="000000"/>
                <w:sz w:val="20"/>
                <w:szCs w:val="20"/>
              </w:rPr>
            </w:pPr>
            <w:r w:rsidRPr="00217B84">
              <w:rPr>
                <w:rFonts w:hAnsi="Times New Roman" w:cs="Times New Roman"/>
                <w:color w:val="000000" w:themeColor="text1"/>
                <w:sz w:val="20"/>
                <w:szCs w:val="20"/>
              </w:rPr>
              <w:t>(851)</w:t>
            </w:r>
          </w:p>
        </w:tc>
        <w:tc>
          <w:tcPr>
            <w:tcW w:w="1134" w:type="dxa"/>
            <w:tcBorders>
              <w:top w:val="single" w:sz="4" w:space="0" w:color="auto"/>
              <w:bottom w:val="single" w:sz="4" w:space="0" w:color="000000" w:themeColor="text1"/>
            </w:tcBorders>
            <w:vAlign w:val="bottom"/>
          </w:tcPr>
          <w:p w14:paraId="786387B8" w14:textId="766ED4ED" w:rsidR="00BE3626" w:rsidRPr="00217B84" w:rsidRDefault="00BE3626" w:rsidP="00BE3626">
            <w:pPr>
              <w:spacing w:line="320" w:lineRule="exact"/>
              <w:ind w:right="-267"/>
              <w:jc w:val="center"/>
              <w:rPr>
                <w:rFonts w:hAnsi="Times New Roman" w:cs="Times New Roman"/>
                <w:color w:val="000000"/>
                <w:sz w:val="20"/>
                <w:szCs w:val="20"/>
              </w:rPr>
            </w:pPr>
            <w:r w:rsidRPr="00217B84">
              <w:rPr>
                <w:rFonts w:hAnsi="Times New Roman" w:cs="Times New Roman"/>
                <w:color w:val="000000" w:themeColor="text1"/>
                <w:sz w:val="20"/>
                <w:szCs w:val="20"/>
              </w:rPr>
              <w:t>4,230</w:t>
            </w:r>
          </w:p>
        </w:tc>
        <w:tc>
          <w:tcPr>
            <w:tcW w:w="1308" w:type="dxa"/>
            <w:tcBorders>
              <w:top w:val="single" w:sz="4" w:space="0" w:color="auto"/>
              <w:bottom w:val="single" w:sz="4" w:space="0" w:color="000000" w:themeColor="text1"/>
            </w:tcBorders>
            <w:vAlign w:val="bottom"/>
          </w:tcPr>
          <w:p w14:paraId="1D5A950F" w14:textId="14EB6EC1" w:rsidR="00BE3626" w:rsidRPr="00217B84" w:rsidRDefault="00BE3626" w:rsidP="00BE3626">
            <w:pPr>
              <w:tabs>
                <w:tab w:val="decimal" w:pos="1000"/>
              </w:tabs>
              <w:spacing w:line="300" w:lineRule="exact"/>
              <w:contextualSpacing/>
              <w:rPr>
                <w:rFonts w:hAnsi="Times New Roman" w:cs="Times New Roman"/>
                <w:color w:val="000000"/>
                <w:sz w:val="20"/>
                <w:szCs w:val="20"/>
              </w:rPr>
            </w:pPr>
            <w:r w:rsidRPr="00217B84">
              <w:rPr>
                <w:rFonts w:hAnsi="Times New Roman" w:cs="Times New Roman"/>
                <w:color w:val="000000" w:themeColor="text1"/>
                <w:sz w:val="20"/>
                <w:szCs w:val="20"/>
              </w:rPr>
              <w:t>873,120</w:t>
            </w:r>
          </w:p>
        </w:tc>
      </w:tr>
    </w:tbl>
    <w:p w14:paraId="0B5B8A77" w14:textId="77777777" w:rsidR="004D2842" w:rsidRDefault="004D2842" w:rsidP="00F42422">
      <w:pPr>
        <w:contextualSpacing/>
        <w:jc w:val="thaiDistribute"/>
        <w:rPr>
          <w:rFonts w:hAnsi="Times New Roman" w:cs="Times New Roman"/>
          <w:sz w:val="20"/>
          <w:szCs w:val="20"/>
        </w:rPr>
      </w:pPr>
    </w:p>
    <w:p w14:paraId="37EB5D0A" w14:textId="472AD938" w:rsidR="00312D3D" w:rsidRPr="00C70D18" w:rsidRDefault="00312D3D">
      <w:pPr>
        <w:rPr>
          <w:rFonts w:hAnsi="Times New Roman" w:cstheme="minorBidi"/>
          <w:sz w:val="20"/>
          <w:szCs w:val="20"/>
        </w:rPr>
      </w:pPr>
      <w:r>
        <w:rPr>
          <w:rFonts w:hAnsi="Times New Roman"/>
          <w:b/>
          <w:bCs/>
          <w:sz w:val="20"/>
          <w:szCs w:val="20"/>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4E159121" w14:textId="77777777" w:rsidTr="00510E0C">
        <w:trPr>
          <w:trHeight w:val="300"/>
          <w:tblHeader/>
        </w:trPr>
        <w:tc>
          <w:tcPr>
            <w:tcW w:w="3539" w:type="dxa"/>
            <w:vAlign w:val="center"/>
          </w:tcPr>
          <w:p w14:paraId="5B5D23AB"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1F2E4B90"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C70D18" w:rsidRPr="007546C1" w14:paraId="0587E988" w14:textId="77777777" w:rsidTr="00935B62">
        <w:trPr>
          <w:trHeight w:val="300"/>
          <w:tblHeader/>
        </w:trPr>
        <w:tc>
          <w:tcPr>
            <w:tcW w:w="3539" w:type="dxa"/>
            <w:vAlign w:val="center"/>
          </w:tcPr>
          <w:p w14:paraId="2C6D7336" w14:textId="77777777" w:rsidR="00C70D18" w:rsidRPr="007546C1" w:rsidRDefault="00C70D18" w:rsidP="00C70D18">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7DE99862" w14:textId="7A716443" w:rsidR="00C70D18" w:rsidRPr="007546C1" w:rsidRDefault="00C70D18" w:rsidP="00C70D18">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C70D18" w:rsidRPr="007546C1" w14:paraId="7E1FBB11" w14:textId="77777777" w:rsidTr="00510E0C">
        <w:trPr>
          <w:trHeight w:val="300"/>
          <w:tblHeader/>
        </w:trPr>
        <w:tc>
          <w:tcPr>
            <w:tcW w:w="3539" w:type="dxa"/>
            <w:vAlign w:val="center"/>
          </w:tcPr>
          <w:p w14:paraId="4A16B8AF" w14:textId="77777777" w:rsidR="00C70D18" w:rsidRPr="007546C1" w:rsidRDefault="00C70D18" w:rsidP="00C70D18">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64B7E6D7" w14:textId="2EF120FB" w:rsidR="00C70D18" w:rsidRPr="007546C1" w:rsidRDefault="00C70D18" w:rsidP="00C70D18">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 xml:space="preserve">For the </w:t>
            </w:r>
            <w:r>
              <w:rPr>
                <w:rFonts w:hAnsi="Times New Roman" w:cs="Times New Roman"/>
                <w:b/>
                <w:bCs/>
                <w:sz w:val="18"/>
                <w:szCs w:val="18"/>
              </w:rPr>
              <w:t>six</w:t>
            </w:r>
            <w:r w:rsidRPr="007546C1">
              <w:rPr>
                <w:rFonts w:hAnsi="Times New Roman" w:cs="Times New Roman"/>
                <w:b/>
                <w:bCs/>
                <w:sz w:val="18"/>
                <w:szCs w:val="18"/>
              </w:rPr>
              <w:t>-month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Pr>
                <w:rFonts w:hAnsi="Times New Roman" w:cs="Times New Roman"/>
                <w:b/>
                <w:bCs/>
                <w:sz w:val="18"/>
                <w:szCs w:val="18"/>
              </w:rPr>
              <w:t>June</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2025</w:t>
            </w:r>
          </w:p>
        </w:tc>
      </w:tr>
      <w:tr w:rsidR="00C70D18" w:rsidRPr="007546C1" w14:paraId="763C41EF" w14:textId="77777777" w:rsidTr="00510E0C">
        <w:trPr>
          <w:trHeight w:val="300"/>
          <w:tblHeader/>
        </w:trPr>
        <w:tc>
          <w:tcPr>
            <w:tcW w:w="3539" w:type="dxa"/>
            <w:vAlign w:val="center"/>
          </w:tcPr>
          <w:p w14:paraId="225869C6" w14:textId="77777777" w:rsidR="00C70D18" w:rsidRPr="007546C1" w:rsidRDefault="00C70D18" w:rsidP="00C70D18">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34DE884D" w14:textId="77777777" w:rsidR="00C70D18" w:rsidRPr="003F427C" w:rsidRDefault="00C70D18" w:rsidP="00C70D18">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581FD4BA" w14:textId="77777777" w:rsidR="00C70D18" w:rsidRPr="007546C1" w:rsidRDefault="00C70D18" w:rsidP="00C70D18">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5830CCD8" w14:textId="77777777" w:rsidR="00C70D18" w:rsidRPr="003F427C" w:rsidRDefault="00C70D18" w:rsidP="00C70D18">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632F5C2C" w14:textId="77777777" w:rsidR="00C70D18" w:rsidRPr="007546C1" w:rsidRDefault="00C70D18" w:rsidP="00C70D18">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2AEFFECB" w14:textId="77777777" w:rsidR="00C70D18" w:rsidRPr="003F427C" w:rsidRDefault="00C70D18" w:rsidP="00C70D18">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540E806B" w14:textId="77777777" w:rsidR="00C70D18" w:rsidRPr="00961702" w:rsidRDefault="00C70D18" w:rsidP="00C70D18">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4B617E6F" w14:textId="77777777" w:rsidR="00C70D18" w:rsidRPr="007546C1" w:rsidRDefault="00C70D18" w:rsidP="00C70D18">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C70D18" w:rsidRPr="007546C1" w14:paraId="39E4B378" w14:textId="77777777" w:rsidTr="00510E0C">
        <w:trPr>
          <w:trHeight w:val="300"/>
        </w:trPr>
        <w:tc>
          <w:tcPr>
            <w:tcW w:w="3539" w:type="dxa"/>
            <w:vAlign w:val="center"/>
            <w:hideMark/>
          </w:tcPr>
          <w:p w14:paraId="00BA7752" w14:textId="77777777" w:rsidR="00C70D18" w:rsidRPr="007546C1" w:rsidRDefault="00C70D18" w:rsidP="00C70D18">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0C804442" w14:textId="77777777" w:rsidR="00C70D18" w:rsidRPr="007546C1" w:rsidRDefault="00C70D18" w:rsidP="00C70D18">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2FC745AF" w14:textId="77777777" w:rsidR="00C70D18" w:rsidRPr="007546C1" w:rsidRDefault="00C70D18" w:rsidP="00C70D18">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0AC92847" w14:textId="77777777" w:rsidR="00C70D18" w:rsidRPr="007546C1" w:rsidRDefault="00C70D18" w:rsidP="00C70D18">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621AD185" w14:textId="77777777" w:rsidR="00C70D18" w:rsidRPr="007546C1" w:rsidRDefault="00C70D18" w:rsidP="00C70D18">
            <w:pPr>
              <w:spacing w:line="300" w:lineRule="exact"/>
              <w:contextualSpacing/>
              <w:jc w:val="center"/>
              <w:rPr>
                <w:rFonts w:hAnsi="Times New Roman" w:cs="Times New Roman"/>
                <w:sz w:val="20"/>
                <w:szCs w:val="20"/>
                <w:lang w:val="en-GB" w:eastAsia="en-GB"/>
              </w:rPr>
            </w:pPr>
          </w:p>
        </w:tc>
      </w:tr>
      <w:tr w:rsidR="00C70D18" w:rsidRPr="007546C1" w14:paraId="77018E21" w14:textId="77777777" w:rsidTr="00510E0C">
        <w:trPr>
          <w:trHeight w:val="300"/>
        </w:trPr>
        <w:tc>
          <w:tcPr>
            <w:tcW w:w="3539" w:type="dxa"/>
            <w:vAlign w:val="center"/>
            <w:hideMark/>
          </w:tcPr>
          <w:p w14:paraId="15C5E427" w14:textId="77777777" w:rsidR="00C70D18" w:rsidRPr="007546C1" w:rsidRDefault="00C70D18" w:rsidP="00C70D18">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vAlign w:val="center"/>
          </w:tcPr>
          <w:p w14:paraId="63CE72AC" w14:textId="77777777" w:rsidR="00C70D18" w:rsidRPr="007546C1" w:rsidRDefault="00C70D18" w:rsidP="00C70D18">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02122DC5" w14:textId="77777777" w:rsidR="00C70D18" w:rsidRPr="007546C1" w:rsidRDefault="00C70D18" w:rsidP="00C70D18">
            <w:pPr>
              <w:spacing w:line="300" w:lineRule="exact"/>
              <w:contextualSpacing/>
              <w:rPr>
                <w:rFonts w:hAnsi="Times New Roman" w:cs="Times New Roman"/>
                <w:sz w:val="20"/>
                <w:szCs w:val="20"/>
                <w:lang w:val="en-GB" w:eastAsia="en-GB"/>
              </w:rPr>
            </w:pPr>
          </w:p>
        </w:tc>
        <w:tc>
          <w:tcPr>
            <w:tcW w:w="1134" w:type="dxa"/>
            <w:vAlign w:val="center"/>
          </w:tcPr>
          <w:p w14:paraId="0E7286A8" w14:textId="77777777" w:rsidR="00C70D18" w:rsidRPr="007546C1" w:rsidRDefault="00C70D18" w:rsidP="00C70D18">
            <w:pPr>
              <w:spacing w:line="300" w:lineRule="exact"/>
              <w:contextualSpacing/>
              <w:rPr>
                <w:rFonts w:hAnsi="Times New Roman" w:cs="Times New Roman"/>
                <w:sz w:val="20"/>
                <w:szCs w:val="20"/>
                <w:lang w:val="en-GB" w:eastAsia="en-GB"/>
              </w:rPr>
            </w:pPr>
          </w:p>
        </w:tc>
        <w:tc>
          <w:tcPr>
            <w:tcW w:w="1308" w:type="dxa"/>
            <w:vAlign w:val="center"/>
          </w:tcPr>
          <w:p w14:paraId="5AA49554" w14:textId="77777777" w:rsidR="00C70D18" w:rsidRPr="007546C1" w:rsidRDefault="00C70D18" w:rsidP="00C70D18">
            <w:pPr>
              <w:spacing w:line="300" w:lineRule="exact"/>
              <w:contextualSpacing/>
              <w:jc w:val="center"/>
              <w:rPr>
                <w:rFonts w:hAnsi="Times New Roman" w:cs="Times New Roman"/>
                <w:sz w:val="20"/>
                <w:szCs w:val="20"/>
                <w:lang w:val="en-GB" w:eastAsia="en-GB"/>
              </w:rPr>
            </w:pPr>
          </w:p>
        </w:tc>
      </w:tr>
      <w:tr w:rsidR="00C70D18" w:rsidRPr="007546C1" w14:paraId="737FBADB" w14:textId="77777777" w:rsidTr="00510E0C">
        <w:trPr>
          <w:trHeight w:val="300"/>
        </w:trPr>
        <w:tc>
          <w:tcPr>
            <w:tcW w:w="3539" w:type="dxa"/>
            <w:vAlign w:val="center"/>
            <w:hideMark/>
          </w:tcPr>
          <w:p w14:paraId="11B6874B" w14:textId="77777777" w:rsidR="00C70D18" w:rsidRPr="007546C1" w:rsidRDefault="00C70D18" w:rsidP="009A0CBC">
            <w:pPr>
              <w:spacing w:line="300" w:lineRule="exact"/>
              <w:ind w:left="53" w:hanging="161"/>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tcPr>
          <w:p w14:paraId="2271131A" w14:textId="77777777" w:rsidR="00C70D18" w:rsidRPr="00C70D18" w:rsidRDefault="00C70D18" w:rsidP="00C70D18">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66F69187" w14:textId="77777777" w:rsidR="00C70D18" w:rsidRPr="00C70D18" w:rsidRDefault="00C70D18" w:rsidP="00C70D18">
            <w:pPr>
              <w:spacing w:line="300" w:lineRule="exact"/>
              <w:contextualSpacing/>
              <w:rPr>
                <w:rFonts w:hAnsi="Times New Roman" w:cs="Times New Roman"/>
                <w:sz w:val="20"/>
                <w:szCs w:val="20"/>
                <w:lang w:val="en-GB" w:eastAsia="en-GB"/>
              </w:rPr>
            </w:pPr>
          </w:p>
        </w:tc>
        <w:tc>
          <w:tcPr>
            <w:tcW w:w="1134" w:type="dxa"/>
            <w:vAlign w:val="center"/>
          </w:tcPr>
          <w:p w14:paraId="1C39D404" w14:textId="77777777" w:rsidR="00C70D18" w:rsidRPr="00C70D18" w:rsidRDefault="00C70D18" w:rsidP="00BE3626">
            <w:pPr>
              <w:spacing w:line="300" w:lineRule="exact"/>
              <w:ind w:right="100"/>
              <w:contextualSpacing/>
              <w:rPr>
                <w:rFonts w:hAnsi="Times New Roman" w:cs="Times New Roman"/>
                <w:sz w:val="20"/>
                <w:szCs w:val="20"/>
                <w:lang w:val="en-GB" w:eastAsia="en-GB"/>
              </w:rPr>
            </w:pPr>
          </w:p>
        </w:tc>
        <w:tc>
          <w:tcPr>
            <w:tcW w:w="1308" w:type="dxa"/>
            <w:vAlign w:val="center"/>
          </w:tcPr>
          <w:p w14:paraId="71876D79" w14:textId="77777777" w:rsidR="00C70D18" w:rsidRPr="00C70D18" w:rsidRDefault="00C70D18" w:rsidP="00C70D18">
            <w:pPr>
              <w:spacing w:line="300" w:lineRule="exact"/>
              <w:contextualSpacing/>
              <w:jc w:val="center"/>
              <w:rPr>
                <w:rFonts w:hAnsi="Times New Roman" w:cs="Times New Roman"/>
                <w:sz w:val="20"/>
                <w:szCs w:val="20"/>
                <w:lang w:val="en-GB" w:eastAsia="en-GB"/>
              </w:rPr>
            </w:pPr>
          </w:p>
        </w:tc>
      </w:tr>
      <w:tr w:rsidR="00C70D18" w:rsidRPr="007546C1" w14:paraId="066198DB" w14:textId="77777777" w:rsidTr="00510E0C">
        <w:trPr>
          <w:trHeight w:val="384"/>
        </w:trPr>
        <w:tc>
          <w:tcPr>
            <w:tcW w:w="3539" w:type="dxa"/>
            <w:vAlign w:val="center"/>
            <w:hideMark/>
          </w:tcPr>
          <w:p w14:paraId="0630662A" w14:textId="77777777" w:rsidR="00C70D18" w:rsidRPr="007546C1" w:rsidRDefault="00C70D18" w:rsidP="009A0CBC">
            <w:pPr>
              <w:autoSpaceDE w:val="0"/>
              <w:autoSpaceDN w:val="0"/>
              <w:adjustRightInd w:val="0"/>
              <w:ind w:left="305"/>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09CBFD74" w14:textId="36881782"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2</w:t>
            </w:r>
            <w:r w:rsidRPr="00ED1B52">
              <w:rPr>
                <w:rFonts w:hAnsi="Times New Roman" w:cs="Times New Roman"/>
                <w:sz w:val="20"/>
                <w:szCs w:val="20"/>
              </w:rPr>
              <w:t>,</w:t>
            </w:r>
            <w:r w:rsidRPr="00ED1B52">
              <w:rPr>
                <w:rFonts w:hAnsi="Times New Roman" w:cs="Times New Roman"/>
                <w:sz w:val="20"/>
                <w:szCs w:val="20"/>
                <w:cs/>
              </w:rPr>
              <w:t>781</w:t>
            </w:r>
            <w:r w:rsidRPr="00ED1B52">
              <w:rPr>
                <w:rFonts w:hAnsi="Times New Roman" w:cs="Times New Roman"/>
                <w:sz w:val="20"/>
                <w:szCs w:val="20"/>
              </w:rPr>
              <w:t>,</w:t>
            </w:r>
            <w:r w:rsidRPr="00ED1B52">
              <w:rPr>
                <w:rFonts w:hAnsi="Times New Roman" w:cs="Times New Roman"/>
                <w:sz w:val="20"/>
                <w:szCs w:val="20"/>
                <w:cs/>
              </w:rPr>
              <w:t>14</w:t>
            </w:r>
            <w:r w:rsidR="00E064DF" w:rsidRPr="00ED1B52">
              <w:rPr>
                <w:rFonts w:hAnsi="Times New Roman" w:cs="Times New Roman"/>
                <w:sz w:val="20"/>
                <w:szCs w:val="20"/>
              </w:rPr>
              <w:t>4</w:t>
            </w:r>
          </w:p>
        </w:tc>
        <w:tc>
          <w:tcPr>
            <w:tcW w:w="1275" w:type="dxa"/>
            <w:vAlign w:val="bottom"/>
          </w:tcPr>
          <w:p w14:paraId="71C6F459" w14:textId="444737E3"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vAlign w:val="bottom"/>
          </w:tcPr>
          <w:p w14:paraId="7898F6C9" w14:textId="7B37CDD6"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18</w:t>
            </w:r>
            <w:r w:rsidRPr="00ED1B52">
              <w:rPr>
                <w:rFonts w:hAnsi="Times New Roman" w:cs="Times New Roman"/>
                <w:sz w:val="20"/>
                <w:szCs w:val="20"/>
              </w:rPr>
              <w:t>,</w:t>
            </w:r>
            <w:r w:rsidRPr="00ED1B52">
              <w:rPr>
                <w:rFonts w:hAnsi="Times New Roman" w:cs="Times New Roman"/>
                <w:sz w:val="20"/>
                <w:szCs w:val="20"/>
                <w:cs/>
              </w:rPr>
              <w:t>929</w:t>
            </w:r>
          </w:p>
        </w:tc>
        <w:tc>
          <w:tcPr>
            <w:tcW w:w="1308" w:type="dxa"/>
            <w:vAlign w:val="bottom"/>
          </w:tcPr>
          <w:p w14:paraId="1F4071FC" w14:textId="32CBCA2C"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2</w:t>
            </w:r>
            <w:r w:rsidRPr="00ED1B52">
              <w:rPr>
                <w:rFonts w:hAnsi="Times New Roman" w:cs="Times New Roman"/>
                <w:sz w:val="20"/>
                <w:szCs w:val="20"/>
              </w:rPr>
              <w:t>,</w:t>
            </w:r>
            <w:r w:rsidRPr="00ED1B52">
              <w:rPr>
                <w:rFonts w:hAnsi="Times New Roman" w:cs="Times New Roman"/>
                <w:sz w:val="20"/>
                <w:szCs w:val="20"/>
                <w:cs/>
              </w:rPr>
              <w:t>800</w:t>
            </w:r>
            <w:r w:rsidRPr="00ED1B52">
              <w:rPr>
                <w:rFonts w:hAnsi="Times New Roman" w:cs="Times New Roman"/>
                <w:sz w:val="20"/>
                <w:szCs w:val="20"/>
              </w:rPr>
              <w:t>,</w:t>
            </w:r>
            <w:r w:rsidRPr="00ED1B52">
              <w:rPr>
                <w:rFonts w:hAnsi="Times New Roman" w:cs="Times New Roman"/>
                <w:sz w:val="20"/>
                <w:szCs w:val="20"/>
                <w:cs/>
              </w:rPr>
              <w:t>07</w:t>
            </w:r>
            <w:r w:rsidR="00E064DF" w:rsidRPr="00ED1B52">
              <w:rPr>
                <w:rFonts w:hAnsi="Times New Roman" w:cs="Times New Roman"/>
                <w:sz w:val="20"/>
                <w:szCs w:val="20"/>
              </w:rPr>
              <w:t>3</w:t>
            </w:r>
          </w:p>
        </w:tc>
      </w:tr>
      <w:tr w:rsidR="00C70D18" w:rsidRPr="007546C1" w14:paraId="0E4477C6" w14:textId="77777777" w:rsidTr="00C03702">
        <w:trPr>
          <w:trHeight w:val="384"/>
        </w:trPr>
        <w:tc>
          <w:tcPr>
            <w:tcW w:w="3539" w:type="dxa"/>
            <w:vAlign w:val="center"/>
            <w:hideMark/>
          </w:tcPr>
          <w:p w14:paraId="6931C7E6" w14:textId="77777777" w:rsidR="00C70D18" w:rsidRPr="007546C1" w:rsidRDefault="00C70D18" w:rsidP="009A0CBC">
            <w:pPr>
              <w:autoSpaceDE w:val="0"/>
              <w:autoSpaceDN w:val="0"/>
              <w:adjustRightInd w:val="0"/>
              <w:ind w:left="305"/>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35CEA131" w14:textId="0F3977EC"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153</w:t>
            </w:r>
            <w:r w:rsidRPr="00ED1B52">
              <w:rPr>
                <w:rFonts w:hAnsi="Times New Roman" w:cs="Times New Roman"/>
                <w:sz w:val="20"/>
                <w:szCs w:val="20"/>
              </w:rPr>
              <w:t>,</w:t>
            </w:r>
            <w:r w:rsidRPr="00ED1B52">
              <w:rPr>
                <w:rFonts w:hAnsi="Times New Roman" w:cs="Times New Roman"/>
                <w:sz w:val="20"/>
                <w:szCs w:val="20"/>
                <w:cs/>
              </w:rPr>
              <w:t>37</w:t>
            </w:r>
            <w:r w:rsidRPr="00ED1B52">
              <w:rPr>
                <w:rFonts w:hAnsi="Times New Roman" w:cs="Times New Roman"/>
                <w:sz w:val="20"/>
                <w:szCs w:val="20"/>
              </w:rPr>
              <w:t>2</w:t>
            </w:r>
          </w:p>
        </w:tc>
        <w:tc>
          <w:tcPr>
            <w:tcW w:w="1275" w:type="dxa"/>
            <w:vAlign w:val="bottom"/>
          </w:tcPr>
          <w:p w14:paraId="530A9816" w14:textId="2ABA5AF9"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vAlign w:val="bottom"/>
          </w:tcPr>
          <w:p w14:paraId="5879622D" w14:textId="4A40CBD0"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497</w:t>
            </w:r>
          </w:p>
        </w:tc>
        <w:tc>
          <w:tcPr>
            <w:tcW w:w="1308" w:type="dxa"/>
            <w:vAlign w:val="bottom"/>
          </w:tcPr>
          <w:p w14:paraId="43B83E8D" w14:textId="32D7BDBC"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cs/>
                <w:lang w:val="en-GB" w:eastAsia="en-GB"/>
              </w:rPr>
            </w:pPr>
            <w:r w:rsidRPr="00ED1B52">
              <w:rPr>
                <w:rFonts w:hAnsi="Times New Roman" w:cs="Times New Roman"/>
                <w:sz w:val="20"/>
                <w:szCs w:val="20"/>
                <w:cs/>
              </w:rPr>
              <w:t>154</w:t>
            </w:r>
            <w:r w:rsidRPr="00ED1B52">
              <w:rPr>
                <w:rFonts w:hAnsi="Times New Roman" w:cs="Times New Roman"/>
                <w:sz w:val="20"/>
                <w:szCs w:val="20"/>
              </w:rPr>
              <w:t>,</w:t>
            </w:r>
            <w:r w:rsidRPr="00ED1B52">
              <w:rPr>
                <w:rFonts w:hAnsi="Times New Roman" w:cs="Times New Roman"/>
                <w:sz w:val="20"/>
                <w:szCs w:val="20"/>
                <w:cs/>
              </w:rPr>
              <w:t>869</w:t>
            </w:r>
          </w:p>
        </w:tc>
      </w:tr>
      <w:tr w:rsidR="00C70D18" w:rsidRPr="007546C1" w14:paraId="6BEFDFDB" w14:textId="77777777" w:rsidTr="000E4DEE">
        <w:trPr>
          <w:trHeight w:val="288"/>
        </w:trPr>
        <w:tc>
          <w:tcPr>
            <w:tcW w:w="3539" w:type="dxa"/>
            <w:vAlign w:val="center"/>
            <w:hideMark/>
          </w:tcPr>
          <w:p w14:paraId="73B3A485" w14:textId="77777777" w:rsidR="00C70D18" w:rsidRPr="007546C1" w:rsidRDefault="00C70D18" w:rsidP="009A0CBC">
            <w:pPr>
              <w:spacing w:line="300" w:lineRule="exact"/>
              <w:ind w:left="305"/>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auto"/>
            </w:tcBorders>
            <w:vAlign w:val="bottom"/>
          </w:tcPr>
          <w:p w14:paraId="4DBB67FE" w14:textId="1996A09A"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797</w:t>
            </w:r>
            <w:r w:rsidRPr="00ED1B52">
              <w:rPr>
                <w:rFonts w:hAnsi="Times New Roman" w:cs="Times New Roman"/>
                <w:sz w:val="20"/>
                <w:szCs w:val="20"/>
              </w:rPr>
              <w:t>,</w:t>
            </w:r>
            <w:r w:rsidRPr="00ED1B52">
              <w:rPr>
                <w:rFonts w:hAnsi="Times New Roman" w:cs="Times New Roman"/>
                <w:sz w:val="20"/>
                <w:szCs w:val="20"/>
                <w:cs/>
              </w:rPr>
              <w:t>572</w:t>
            </w:r>
          </w:p>
        </w:tc>
        <w:tc>
          <w:tcPr>
            <w:tcW w:w="1275" w:type="dxa"/>
            <w:tcBorders>
              <w:bottom w:val="single" w:sz="4" w:space="0" w:color="auto"/>
            </w:tcBorders>
            <w:vAlign w:val="bottom"/>
          </w:tcPr>
          <w:p w14:paraId="299167D9" w14:textId="429BFC7A"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tcBorders>
              <w:bottom w:val="single" w:sz="4" w:space="0" w:color="auto"/>
            </w:tcBorders>
            <w:vAlign w:val="bottom"/>
          </w:tcPr>
          <w:p w14:paraId="4A49AAE0" w14:textId="7531A790"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368</w:t>
            </w:r>
          </w:p>
        </w:tc>
        <w:tc>
          <w:tcPr>
            <w:tcW w:w="1308" w:type="dxa"/>
            <w:tcBorders>
              <w:bottom w:val="single" w:sz="4" w:space="0" w:color="auto"/>
            </w:tcBorders>
            <w:vAlign w:val="bottom"/>
          </w:tcPr>
          <w:p w14:paraId="072D3250" w14:textId="0CF637F3"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798</w:t>
            </w:r>
            <w:r w:rsidRPr="00ED1B52">
              <w:rPr>
                <w:rFonts w:hAnsi="Times New Roman" w:cs="Times New Roman"/>
                <w:sz w:val="20"/>
                <w:szCs w:val="20"/>
              </w:rPr>
              <w:t>,</w:t>
            </w:r>
            <w:r w:rsidRPr="00ED1B52">
              <w:rPr>
                <w:rFonts w:hAnsi="Times New Roman" w:cs="Times New Roman"/>
                <w:sz w:val="20"/>
                <w:szCs w:val="20"/>
                <w:cs/>
              </w:rPr>
              <w:t>940</w:t>
            </w:r>
          </w:p>
        </w:tc>
      </w:tr>
      <w:tr w:rsidR="00C70D18" w:rsidRPr="007546C1" w14:paraId="34765C27" w14:textId="77777777" w:rsidTr="00C03702">
        <w:trPr>
          <w:trHeight w:val="300"/>
        </w:trPr>
        <w:tc>
          <w:tcPr>
            <w:tcW w:w="3539" w:type="dxa"/>
            <w:vAlign w:val="center"/>
            <w:hideMark/>
          </w:tcPr>
          <w:p w14:paraId="6C6BC89F" w14:textId="77777777" w:rsidR="00C70D18" w:rsidRPr="009B70B2" w:rsidRDefault="00C70D18" w:rsidP="00C70D18">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top w:val="single" w:sz="4" w:space="0" w:color="auto"/>
              <w:bottom w:val="single" w:sz="4" w:space="0" w:color="auto"/>
            </w:tcBorders>
            <w:vAlign w:val="center"/>
          </w:tcPr>
          <w:p w14:paraId="7DFC6389" w14:textId="5CCD29D6"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529</w:t>
            </w:r>
            <w:r w:rsidRPr="00ED1B52">
              <w:rPr>
                <w:rFonts w:hAnsi="Times New Roman" w:cs="Times New Roman"/>
                <w:sz w:val="20"/>
                <w:szCs w:val="20"/>
              </w:rPr>
              <w:t>,</w:t>
            </w:r>
            <w:r w:rsidRPr="00ED1B52">
              <w:rPr>
                <w:rFonts w:hAnsi="Times New Roman" w:cs="Times New Roman"/>
                <w:sz w:val="20"/>
                <w:szCs w:val="20"/>
                <w:cs/>
              </w:rPr>
              <w:t>552</w:t>
            </w:r>
          </w:p>
        </w:tc>
        <w:tc>
          <w:tcPr>
            <w:tcW w:w="1275" w:type="dxa"/>
            <w:tcBorders>
              <w:top w:val="single" w:sz="4" w:space="0" w:color="auto"/>
              <w:bottom w:val="single" w:sz="4" w:space="0" w:color="auto"/>
            </w:tcBorders>
            <w:vAlign w:val="center"/>
          </w:tcPr>
          <w:p w14:paraId="56836EA3" w14:textId="45CAD84C"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tcBorders>
              <w:top w:val="single" w:sz="4" w:space="0" w:color="auto"/>
              <w:bottom w:val="single" w:sz="4" w:space="0" w:color="auto"/>
            </w:tcBorders>
            <w:vAlign w:val="center"/>
          </w:tcPr>
          <w:p w14:paraId="0B384466" w14:textId="11D8C87C"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573</w:t>
            </w:r>
          </w:p>
        </w:tc>
        <w:tc>
          <w:tcPr>
            <w:tcW w:w="1308" w:type="dxa"/>
            <w:tcBorders>
              <w:top w:val="single" w:sz="4" w:space="0" w:color="auto"/>
              <w:bottom w:val="single" w:sz="4" w:space="0" w:color="auto"/>
            </w:tcBorders>
            <w:vAlign w:val="center"/>
          </w:tcPr>
          <w:p w14:paraId="08A4C716" w14:textId="448FED9A"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530</w:t>
            </w:r>
            <w:r w:rsidRPr="00ED1B52">
              <w:rPr>
                <w:rFonts w:hAnsi="Times New Roman" w:cs="Times New Roman"/>
                <w:sz w:val="20"/>
                <w:szCs w:val="20"/>
              </w:rPr>
              <w:t>,</w:t>
            </w:r>
            <w:r w:rsidRPr="00ED1B52">
              <w:rPr>
                <w:rFonts w:hAnsi="Times New Roman" w:cs="Times New Roman"/>
                <w:sz w:val="20"/>
                <w:szCs w:val="20"/>
                <w:cs/>
              </w:rPr>
              <w:t>125</w:t>
            </w:r>
          </w:p>
        </w:tc>
      </w:tr>
      <w:tr w:rsidR="00C70D18" w:rsidRPr="007546C1" w14:paraId="2F5AF291" w14:textId="77777777" w:rsidTr="00C03702">
        <w:trPr>
          <w:trHeight w:val="288"/>
        </w:trPr>
        <w:tc>
          <w:tcPr>
            <w:tcW w:w="3539" w:type="dxa"/>
            <w:vAlign w:val="center"/>
            <w:hideMark/>
          </w:tcPr>
          <w:p w14:paraId="3BBA10BF" w14:textId="77777777" w:rsidR="00C70D18" w:rsidRPr="007546C1" w:rsidRDefault="00C70D18" w:rsidP="009A0CBC">
            <w:pPr>
              <w:spacing w:line="300" w:lineRule="exact"/>
              <w:ind w:left="53" w:hanging="161"/>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tcBorders>
              <w:top w:val="single" w:sz="4" w:space="0" w:color="auto"/>
            </w:tcBorders>
            <w:vAlign w:val="bottom"/>
          </w:tcPr>
          <w:p w14:paraId="6C213B49" w14:textId="44D0343C"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5</w:t>
            </w:r>
            <w:r w:rsidRPr="00ED1B52">
              <w:rPr>
                <w:rFonts w:hAnsi="Times New Roman" w:cs="Times New Roman"/>
                <w:sz w:val="20"/>
                <w:szCs w:val="20"/>
              </w:rPr>
              <w:t>,</w:t>
            </w:r>
            <w:r w:rsidRPr="00ED1B52">
              <w:rPr>
                <w:rFonts w:hAnsi="Times New Roman" w:cs="Times New Roman"/>
                <w:sz w:val="20"/>
                <w:szCs w:val="20"/>
                <w:cs/>
              </w:rPr>
              <w:t>261</w:t>
            </w:r>
            <w:r w:rsidRPr="00ED1B52">
              <w:rPr>
                <w:rFonts w:hAnsi="Times New Roman" w:cs="Times New Roman"/>
                <w:sz w:val="20"/>
                <w:szCs w:val="20"/>
              </w:rPr>
              <w:t>,</w:t>
            </w:r>
            <w:r w:rsidRPr="00ED1B52">
              <w:rPr>
                <w:rFonts w:hAnsi="Times New Roman" w:cs="Times New Roman"/>
                <w:sz w:val="20"/>
                <w:szCs w:val="20"/>
                <w:cs/>
              </w:rPr>
              <w:t>6</w:t>
            </w:r>
            <w:r w:rsidR="00E064DF" w:rsidRPr="00ED1B52">
              <w:rPr>
                <w:rFonts w:hAnsi="Times New Roman" w:cs="Times New Roman"/>
                <w:sz w:val="20"/>
                <w:szCs w:val="20"/>
              </w:rPr>
              <w:t>40</w:t>
            </w:r>
          </w:p>
        </w:tc>
        <w:tc>
          <w:tcPr>
            <w:tcW w:w="1275" w:type="dxa"/>
            <w:tcBorders>
              <w:top w:val="single" w:sz="4" w:space="0" w:color="auto"/>
            </w:tcBorders>
            <w:vAlign w:val="bottom"/>
          </w:tcPr>
          <w:p w14:paraId="51EC5FCC" w14:textId="34AB325A"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tcBorders>
              <w:top w:val="single" w:sz="4" w:space="0" w:color="auto"/>
            </w:tcBorders>
            <w:vAlign w:val="bottom"/>
          </w:tcPr>
          <w:p w14:paraId="7423EDBF" w14:textId="26B76650"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22</w:t>
            </w:r>
            <w:r w:rsidRPr="00ED1B52">
              <w:rPr>
                <w:rFonts w:hAnsi="Times New Roman" w:cs="Times New Roman"/>
                <w:sz w:val="20"/>
                <w:szCs w:val="20"/>
              </w:rPr>
              <w:t>,</w:t>
            </w:r>
            <w:r w:rsidRPr="00ED1B52">
              <w:rPr>
                <w:rFonts w:hAnsi="Times New Roman" w:cs="Times New Roman"/>
                <w:sz w:val="20"/>
                <w:szCs w:val="20"/>
                <w:cs/>
              </w:rPr>
              <w:t>367</w:t>
            </w:r>
          </w:p>
        </w:tc>
        <w:tc>
          <w:tcPr>
            <w:tcW w:w="1308" w:type="dxa"/>
            <w:tcBorders>
              <w:top w:val="single" w:sz="4" w:space="0" w:color="auto"/>
            </w:tcBorders>
            <w:vAlign w:val="bottom"/>
          </w:tcPr>
          <w:p w14:paraId="2164B405" w14:textId="223626C8"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5</w:t>
            </w:r>
            <w:r w:rsidRPr="00ED1B52">
              <w:rPr>
                <w:rFonts w:hAnsi="Times New Roman" w:cs="Times New Roman"/>
                <w:sz w:val="20"/>
                <w:szCs w:val="20"/>
              </w:rPr>
              <w:t>,</w:t>
            </w:r>
            <w:r w:rsidRPr="00ED1B52">
              <w:rPr>
                <w:rFonts w:hAnsi="Times New Roman" w:cs="Times New Roman"/>
                <w:sz w:val="20"/>
                <w:szCs w:val="20"/>
                <w:cs/>
              </w:rPr>
              <w:t>284</w:t>
            </w:r>
            <w:r w:rsidRPr="00ED1B52">
              <w:rPr>
                <w:rFonts w:hAnsi="Times New Roman" w:cs="Times New Roman"/>
                <w:sz w:val="20"/>
                <w:szCs w:val="20"/>
              </w:rPr>
              <w:t>,</w:t>
            </w:r>
            <w:r w:rsidRPr="00ED1B52">
              <w:rPr>
                <w:rFonts w:hAnsi="Times New Roman" w:cs="Times New Roman"/>
                <w:sz w:val="20"/>
                <w:szCs w:val="20"/>
                <w:cs/>
              </w:rPr>
              <w:t>00</w:t>
            </w:r>
            <w:r w:rsidR="00E064DF" w:rsidRPr="00ED1B52">
              <w:rPr>
                <w:rFonts w:hAnsi="Times New Roman" w:cs="Times New Roman"/>
                <w:sz w:val="20"/>
                <w:szCs w:val="20"/>
              </w:rPr>
              <w:t>7</w:t>
            </w:r>
          </w:p>
        </w:tc>
      </w:tr>
      <w:tr w:rsidR="00C70D18" w:rsidRPr="007546C1" w14:paraId="3A1736CB" w14:textId="77777777" w:rsidTr="00510E0C">
        <w:trPr>
          <w:trHeight w:val="312"/>
        </w:trPr>
        <w:tc>
          <w:tcPr>
            <w:tcW w:w="3539" w:type="dxa"/>
            <w:vAlign w:val="center"/>
            <w:hideMark/>
          </w:tcPr>
          <w:p w14:paraId="4F187AD8" w14:textId="77777777" w:rsidR="00C70D18" w:rsidRPr="007546C1" w:rsidRDefault="00C70D18" w:rsidP="009A0CBC">
            <w:pPr>
              <w:spacing w:line="300" w:lineRule="exact"/>
              <w:ind w:left="53" w:hanging="161"/>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792D85F5" w14:textId="04BFD7B6"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275" w:type="dxa"/>
            <w:tcBorders>
              <w:bottom w:val="single" w:sz="4" w:space="0" w:color="auto"/>
            </w:tcBorders>
            <w:vAlign w:val="bottom"/>
          </w:tcPr>
          <w:p w14:paraId="627911DF" w14:textId="006FB33C"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149</w:t>
            </w:r>
            <w:r w:rsidRPr="00ED1B52">
              <w:rPr>
                <w:rFonts w:hAnsi="Times New Roman" w:cs="Times New Roman"/>
                <w:sz w:val="20"/>
                <w:szCs w:val="20"/>
              </w:rPr>
              <w:t>,</w:t>
            </w:r>
            <w:r w:rsidRPr="00ED1B52">
              <w:rPr>
                <w:rFonts w:hAnsi="Times New Roman" w:cs="Times New Roman"/>
                <w:sz w:val="20"/>
                <w:szCs w:val="20"/>
                <w:cs/>
              </w:rPr>
              <w:t>18</w:t>
            </w:r>
            <w:r w:rsidR="00E064DF" w:rsidRPr="00ED1B52">
              <w:rPr>
                <w:rFonts w:hAnsi="Times New Roman" w:cs="Times New Roman"/>
                <w:sz w:val="20"/>
                <w:szCs w:val="20"/>
              </w:rPr>
              <w:t>3</w:t>
            </w:r>
          </w:p>
        </w:tc>
        <w:tc>
          <w:tcPr>
            <w:tcW w:w="1134" w:type="dxa"/>
            <w:tcBorders>
              <w:bottom w:val="single" w:sz="4" w:space="0" w:color="auto"/>
            </w:tcBorders>
            <w:vAlign w:val="bottom"/>
          </w:tcPr>
          <w:p w14:paraId="59AF7A3E" w14:textId="2E94EA66"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308" w:type="dxa"/>
            <w:tcBorders>
              <w:bottom w:val="single" w:sz="4" w:space="0" w:color="auto"/>
            </w:tcBorders>
            <w:vAlign w:val="bottom"/>
          </w:tcPr>
          <w:p w14:paraId="3BF17B62" w14:textId="04477C0F" w:rsidR="00C70D18" w:rsidRPr="00ED1B52"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149</w:t>
            </w:r>
            <w:r w:rsidRPr="00ED1B52">
              <w:rPr>
                <w:rFonts w:hAnsi="Times New Roman" w:cs="Times New Roman"/>
                <w:sz w:val="20"/>
                <w:szCs w:val="20"/>
              </w:rPr>
              <w:t>,</w:t>
            </w:r>
            <w:r w:rsidRPr="00ED1B52">
              <w:rPr>
                <w:rFonts w:hAnsi="Times New Roman" w:cs="Times New Roman"/>
                <w:sz w:val="20"/>
                <w:szCs w:val="20"/>
                <w:cs/>
              </w:rPr>
              <w:t>18</w:t>
            </w:r>
            <w:r w:rsidR="00E064DF" w:rsidRPr="00ED1B52">
              <w:rPr>
                <w:rFonts w:hAnsi="Times New Roman" w:cs="Times New Roman"/>
                <w:sz w:val="20"/>
                <w:szCs w:val="20"/>
              </w:rPr>
              <w:t>3</w:t>
            </w:r>
          </w:p>
        </w:tc>
      </w:tr>
      <w:tr w:rsidR="00C70D18" w:rsidRPr="007546C1" w14:paraId="5D6CABAA" w14:textId="77777777" w:rsidTr="00510E0C">
        <w:trPr>
          <w:trHeight w:val="125"/>
        </w:trPr>
        <w:tc>
          <w:tcPr>
            <w:tcW w:w="3539" w:type="dxa"/>
            <w:vAlign w:val="center"/>
            <w:hideMark/>
          </w:tcPr>
          <w:p w14:paraId="279DDB92" w14:textId="77777777" w:rsidR="00C70D18" w:rsidRPr="007546C1" w:rsidRDefault="00C70D18" w:rsidP="00C70D1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6DFD3100" w14:textId="208937C1"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cs/>
              </w:rPr>
              <w:t>5</w:t>
            </w:r>
            <w:r w:rsidRPr="00ED1B52">
              <w:rPr>
                <w:rFonts w:hAnsi="Times New Roman" w:cs="Times New Roman"/>
                <w:sz w:val="20"/>
                <w:szCs w:val="20"/>
              </w:rPr>
              <w:t>,</w:t>
            </w:r>
            <w:r w:rsidRPr="00ED1B52">
              <w:rPr>
                <w:rFonts w:hAnsi="Times New Roman" w:cs="Times New Roman"/>
                <w:sz w:val="20"/>
                <w:szCs w:val="20"/>
                <w:cs/>
              </w:rPr>
              <w:t>261</w:t>
            </w:r>
            <w:r w:rsidRPr="00ED1B52">
              <w:rPr>
                <w:rFonts w:hAnsi="Times New Roman" w:cs="Times New Roman"/>
                <w:sz w:val="20"/>
                <w:szCs w:val="20"/>
              </w:rPr>
              <w:t>,</w:t>
            </w:r>
            <w:r w:rsidRPr="00ED1B52">
              <w:rPr>
                <w:rFonts w:hAnsi="Times New Roman" w:cs="Times New Roman"/>
                <w:sz w:val="20"/>
                <w:szCs w:val="20"/>
                <w:cs/>
              </w:rPr>
              <w:t>6</w:t>
            </w:r>
            <w:r w:rsidR="00ED1B52">
              <w:rPr>
                <w:rFonts w:hAnsi="Times New Roman" w:cs="Times New Roman"/>
                <w:sz w:val="20"/>
                <w:szCs w:val="20"/>
              </w:rPr>
              <w:t>40</w:t>
            </w:r>
          </w:p>
        </w:tc>
        <w:tc>
          <w:tcPr>
            <w:tcW w:w="1275" w:type="dxa"/>
            <w:tcBorders>
              <w:top w:val="single" w:sz="4" w:space="0" w:color="auto"/>
              <w:bottom w:val="single" w:sz="4" w:space="0" w:color="auto"/>
            </w:tcBorders>
            <w:vAlign w:val="bottom"/>
          </w:tcPr>
          <w:p w14:paraId="254DB959" w14:textId="0C6F3F49"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149</w:t>
            </w:r>
            <w:r w:rsidRPr="00ED1B52">
              <w:rPr>
                <w:rFonts w:hAnsi="Times New Roman" w:cs="Times New Roman"/>
                <w:sz w:val="20"/>
                <w:szCs w:val="20"/>
              </w:rPr>
              <w:t>,</w:t>
            </w:r>
            <w:r w:rsidRPr="00ED1B52">
              <w:rPr>
                <w:rFonts w:hAnsi="Times New Roman" w:cs="Times New Roman"/>
                <w:sz w:val="20"/>
                <w:szCs w:val="20"/>
                <w:cs/>
              </w:rPr>
              <w:t>18</w:t>
            </w:r>
            <w:r w:rsidR="00ED1B52">
              <w:rPr>
                <w:rFonts w:hAnsi="Times New Roman" w:cs="Times New Roman"/>
                <w:sz w:val="20"/>
                <w:szCs w:val="20"/>
              </w:rPr>
              <w:t>3</w:t>
            </w:r>
          </w:p>
        </w:tc>
        <w:tc>
          <w:tcPr>
            <w:tcW w:w="1134" w:type="dxa"/>
            <w:tcBorders>
              <w:top w:val="single" w:sz="4" w:space="0" w:color="auto"/>
              <w:bottom w:val="single" w:sz="4" w:space="0" w:color="auto"/>
            </w:tcBorders>
            <w:vAlign w:val="bottom"/>
          </w:tcPr>
          <w:p w14:paraId="31CC57FC" w14:textId="13850559"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22</w:t>
            </w:r>
            <w:r w:rsidRPr="00ED1B52">
              <w:rPr>
                <w:rFonts w:hAnsi="Times New Roman" w:cs="Times New Roman"/>
                <w:sz w:val="20"/>
                <w:szCs w:val="20"/>
              </w:rPr>
              <w:t>,</w:t>
            </w:r>
            <w:r w:rsidRPr="00ED1B52">
              <w:rPr>
                <w:rFonts w:hAnsi="Times New Roman" w:cs="Times New Roman"/>
                <w:sz w:val="20"/>
                <w:szCs w:val="20"/>
                <w:cs/>
              </w:rPr>
              <w:t>367</w:t>
            </w:r>
          </w:p>
        </w:tc>
        <w:tc>
          <w:tcPr>
            <w:tcW w:w="1308" w:type="dxa"/>
            <w:tcBorders>
              <w:top w:val="single" w:sz="4" w:space="0" w:color="auto"/>
              <w:bottom w:val="single" w:sz="4" w:space="0" w:color="auto"/>
            </w:tcBorders>
            <w:vAlign w:val="bottom"/>
          </w:tcPr>
          <w:p w14:paraId="0758316C" w14:textId="712AE12D"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6</w:t>
            </w:r>
            <w:r w:rsidRPr="00ED1B52">
              <w:rPr>
                <w:rFonts w:hAnsi="Times New Roman" w:cs="Times New Roman"/>
                <w:sz w:val="20"/>
                <w:szCs w:val="20"/>
              </w:rPr>
              <w:t>,</w:t>
            </w:r>
            <w:r w:rsidRPr="00ED1B52">
              <w:rPr>
                <w:rFonts w:hAnsi="Times New Roman" w:cs="Times New Roman"/>
                <w:sz w:val="20"/>
                <w:szCs w:val="20"/>
                <w:cs/>
              </w:rPr>
              <w:t>433</w:t>
            </w:r>
            <w:r w:rsidRPr="00ED1B52">
              <w:rPr>
                <w:rFonts w:hAnsi="Times New Roman" w:cs="Times New Roman"/>
                <w:sz w:val="20"/>
                <w:szCs w:val="20"/>
              </w:rPr>
              <w:t>,</w:t>
            </w:r>
            <w:r w:rsidRPr="00ED1B52">
              <w:rPr>
                <w:rFonts w:hAnsi="Times New Roman" w:cs="Times New Roman"/>
                <w:sz w:val="20"/>
                <w:szCs w:val="20"/>
                <w:cs/>
              </w:rPr>
              <w:t>190</w:t>
            </w:r>
          </w:p>
        </w:tc>
      </w:tr>
      <w:tr w:rsidR="00C70D18" w:rsidRPr="007546C1" w14:paraId="756188AD" w14:textId="77777777" w:rsidTr="00510E0C">
        <w:trPr>
          <w:trHeight w:val="300"/>
        </w:trPr>
        <w:tc>
          <w:tcPr>
            <w:tcW w:w="3539" w:type="dxa"/>
            <w:vAlign w:val="center"/>
          </w:tcPr>
          <w:p w14:paraId="2D0271C6" w14:textId="77777777" w:rsidR="00C70D18" w:rsidRPr="007546C1" w:rsidRDefault="00C70D18" w:rsidP="00C70D18">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51D38AAD" w14:textId="77777777" w:rsidR="00C70D18" w:rsidRPr="00ED1B52" w:rsidRDefault="00C70D18" w:rsidP="00C70D18">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3B7BEF35" w14:textId="77777777" w:rsidR="00C70D18" w:rsidRPr="00ED1B52" w:rsidRDefault="00C70D18" w:rsidP="00C70D18">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1C948E5C" w14:textId="77777777" w:rsidR="00C70D18" w:rsidRPr="00ED1B52" w:rsidRDefault="00C70D18" w:rsidP="00C70D18">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0A262B8D" w14:textId="77777777" w:rsidR="00C70D18" w:rsidRPr="00ED1B52" w:rsidRDefault="00C70D18" w:rsidP="00C70D18">
            <w:pPr>
              <w:tabs>
                <w:tab w:val="decimal" w:pos="1000"/>
              </w:tabs>
              <w:spacing w:line="300" w:lineRule="exact"/>
              <w:contextualSpacing/>
              <w:rPr>
                <w:rFonts w:hAnsi="Times New Roman" w:cs="Times New Roman"/>
                <w:b/>
                <w:bCs/>
                <w:sz w:val="20"/>
                <w:szCs w:val="20"/>
                <w:lang w:val="en-GB" w:eastAsia="en-GB"/>
              </w:rPr>
            </w:pPr>
          </w:p>
        </w:tc>
      </w:tr>
      <w:tr w:rsidR="00C70D18" w:rsidRPr="007546C1" w14:paraId="3C4B9EB6" w14:textId="77777777" w:rsidTr="00510E0C">
        <w:trPr>
          <w:trHeight w:val="300"/>
        </w:trPr>
        <w:tc>
          <w:tcPr>
            <w:tcW w:w="3539" w:type="dxa"/>
            <w:vAlign w:val="center"/>
            <w:hideMark/>
          </w:tcPr>
          <w:p w14:paraId="39C5477D" w14:textId="77777777" w:rsidR="00C70D18" w:rsidRPr="007546C1" w:rsidRDefault="00C70D18" w:rsidP="00C70D1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60545CF3" w14:textId="77777777" w:rsidR="00C70D18" w:rsidRPr="00ED1B52" w:rsidRDefault="00C70D18" w:rsidP="00C70D18">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1F7ECE9D" w14:textId="77777777"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5EC92BEF" w14:textId="77777777"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66A753ED" w14:textId="77777777"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p>
        </w:tc>
      </w:tr>
      <w:tr w:rsidR="00C70D18" w:rsidRPr="007546C1" w14:paraId="1FC838D2" w14:textId="77777777" w:rsidTr="00FA0931">
        <w:trPr>
          <w:trHeight w:val="288"/>
        </w:trPr>
        <w:tc>
          <w:tcPr>
            <w:tcW w:w="3539" w:type="dxa"/>
            <w:vAlign w:val="center"/>
            <w:hideMark/>
          </w:tcPr>
          <w:p w14:paraId="3C14905F" w14:textId="77777777" w:rsidR="00C70D18" w:rsidRPr="007546C1" w:rsidRDefault="00C70D18" w:rsidP="00C70D18">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center"/>
          </w:tcPr>
          <w:p w14:paraId="7BF367B2" w14:textId="43344517" w:rsidR="00C70D18" w:rsidRPr="00ED1B52" w:rsidRDefault="00C70D18" w:rsidP="00C70D18">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cs/>
              </w:rPr>
              <w:t>2</w:t>
            </w:r>
            <w:r w:rsidRPr="00ED1B52">
              <w:rPr>
                <w:rFonts w:hAnsi="Times New Roman" w:cs="Times New Roman"/>
                <w:sz w:val="20"/>
                <w:szCs w:val="20"/>
              </w:rPr>
              <w:t>,</w:t>
            </w:r>
            <w:r w:rsidRPr="00ED1B52">
              <w:rPr>
                <w:rFonts w:hAnsi="Times New Roman" w:cs="Times New Roman"/>
                <w:sz w:val="20"/>
                <w:szCs w:val="20"/>
                <w:cs/>
              </w:rPr>
              <w:t>543</w:t>
            </w:r>
            <w:r w:rsidRPr="00ED1B52">
              <w:rPr>
                <w:rFonts w:hAnsi="Times New Roman" w:cs="Times New Roman"/>
                <w:sz w:val="20"/>
                <w:szCs w:val="20"/>
              </w:rPr>
              <w:t>,</w:t>
            </w:r>
            <w:r w:rsidRPr="00ED1B52">
              <w:rPr>
                <w:rFonts w:hAnsi="Times New Roman" w:cs="Times New Roman"/>
                <w:sz w:val="20"/>
                <w:szCs w:val="20"/>
                <w:cs/>
              </w:rPr>
              <w:t>040</w:t>
            </w:r>
          </w:p>
        </w:tc>
        <w:tc>
          <w:tcPr>
            <w:tcW w:w="1275" w:type="dxa"/>
            <w:vAlign w:val="center"/>
          </w:tcPr>
          <w:p w14:paraId="43DE1A0A" w14:textId="474B679C" w:rsidR="00C70D18" w:rsidRPr="00ED1B52" w:rsidRDefault="00C70D18" w:rsidP="00C70D18">
            <w:pPr>
              <w:tabs>
                <w:tab w:val="decimal" w:pos="1000"/>
              </w:tabs>
              <w:spacing w:line="300" w:lineRule="exact"/>
              <w:contextualSpacing/>
              <w:rPr>
                <w:rFonts w:hAnsi="Times New Roman" w:cs="Times New Roman"/>
                <w:sz w:val="20"/>
                <w:szCs w:val="20"/>
                <w:lang w:val="en-GB" w:eastAsia="en-GB"/>
              </w:rPr>
            </w:pPr>
            <w:r w:rsidRPr="00ED1B52">
              <w:rPr>
                <w:rFonts w:hAnsi="Times New Roman" w:cs="Times New Roman"/>
                <w:sz w:val="20"/>
                <w:szCs w:val="20"/>
                <w:cs/>
              </w:rPr>
              <w:t>1</w:t>
            </w:r>
            <w:r w:rsidRPr="00ED1B52">
              <w:rPr>
                <w:rFonts w:hAnsi="Times New Roman" w:cs="Times New Roman"/>
                <w:sz w:val="20"/>
                <w:szCs w:val="20"/>
              </w:rPr>
              <w:t>,</w:t>
            </w:r>
            <w:r w:rsidRPr="00ED1B52">
              <w:rPr>
                <w:rFonts w:hAnsi="Times New Roman" w:cs="Times New Roman"/>
                <w:sz w:val="20"/>
                <w:szCs w:val="20"/>
                <w:cs/>
              </w:rPr>
              <w:t>035</w:t>
            </w:r>
            <w:r w:rsidRPr="00ED1B52">
              <w:rPr>
                <w:rFonts w:hAnsi="Times New Roman" w:cs="Times New Roman"/>
                <w:sz w:val="20"/>
                <w:szCs w:val="20"/>
              </w:rPr>
              <w:t>,</w:t>
            </w:r>
            <w:r w:rsidRPr="00ED1B52">
              <w:rPr>
                <w:rFonts w:hAnsi="Times New Roman" w:cs="Times New Roman"/>
                <w:sz w:val="20"/>
                <w:szCs w:val="20"/>
                <w:cs/>
              </w:rPr>
              <w:t>944</w:t>
            </w:r>
          </w:p>
        </w:tc>
        <w:tc>
          <w:tcPr>
            <w:tcW w:w="1134" w:type="dxa"/>
            <w:vAlign w:val="center"/>
          </w:tcPr>
          <w:p w14:paraId="3A99CD92" w14:textId="4C6D9055"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13</w:t>
            </w:r>
            <w:r w:rsidRPr="00ED1B52">
              <w:rPr>
                <w:rFonts w:hAnsi="Times New Roman" w:cs="Times New Roman"/>
                <w:sz w:val="20"/>
                <w:szCs w:val="20"/>
              </w:rPr>
              <w:t>,</w:t>
            </w:r>
            <w:r w:rsidRPr="00ED1B52">
              <w:rPr>
                <w:rFonts w:hAnsi="Times New Roman" w:cs="Times New Roman"/>
                <w:sz w:val="20"/>
                <w:szCs w:val="20"/>
                <w:cs/>
              </w:rPr>
              <w:t>80</w:t>
            </w:r>
            <w:r w:rsidR="00E064DF" w:rsidRPr="00ED1B52">
              <w:rPr>
                <w:rFonts w:hAnsi="Times New Roman" w:cs="Times New Roman"/>
                <w:sz w:val="20"/>
                <w:szCs w:val="20"/>
              </w:rPr>
              <w:t>6</w:t>
            </w:r>
          </w:p>
        </w:tc>
        <w:tc>
          <w:tcPr>
            <w:tcW w:w="1308" w:type="dxa"/>
            <w:vAlign w:val="center"/>
          </w:tcPr>
          <w:p w14:paraId="39702F02" w14:textId="22E6744B"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3</w:t>
            </w:r>
            <w:r w:rsidRPr="00ED1B52">
              <w:rPr>
                <w:rFonts w:hAnsi="Times New Roman" w:cs="Times New Roman"/>
                <w:sz w:val="20"/>
                <w:szCs w:val="20"/>
              </w:rPr>
              <w:t>,</w:t>
            </w:r>
            <w:r w:rsidRPr="00ED1B52">
              <w:rPr>
                <w:rFonts w:hAnsi="Times New Roman" w:cs="Times New Roman"/>
                <w:sz w:val="20"/>
                <w:szCs w:val="20"/>
                <w:cs/>
              </w:rPr>
              <w:t>592</w:t>
            </w:r>
            <w:r w:rsidRPr="00ED1B52">
              <w:rPr>
                <w:rFonts w:hAnsi="Times New Roman" w:cs="Times New Roman"/>
                <w:sz w:val="20"/>
                <w:szCs w:val="20"/>
              </w:rPr>
              <w:t>,</w:t>
            </w:r>
            <w:r w:rsidRPr="00ED1B52">
              <w:rPr>
                <w:rFonts w:hAnsi="Times New Roman" w:cs="Times New Roman"/>
                <w:sz w:val="20"/>
                <w:szCs w:val="20"/>
                <w:cs/>
              </w:rPr>
              <w:t>7</w:t>
            </w:r>
            <w:r w:rsidR="00E064DF" w:rsidRPr="00ED1B52">
              <w:rPr>
                <w:rFonts w:hAnsi="Times New Roman" w:cs="Times New Roman"/>
                <w:sz w:val="20"/>
                <w:szCs w:val="20"/>
              </w:rPr>
              <w:t>90</w:t>
            </w:r>
          </w:p>
        </w:tc>
      </w:tr>
      <w:tr w:rsidR="00C70D18" w:rsidRPr="007546C1" w14:paraId="1AAED5CF" w14:textId="77777777" w:rsidTr="00510E0C">
        <w:trPr>
          <w:trHeight w:val="630"/>
        </w:trPr>
        <w:tc>
          <w:tcPr>
            <w:tcW w:w="3539" w:type="dxa"/>
            <w:vAlign w:val="center"/>
          </w:tcPr>
          <w:p w14:paraId="5F3882A4" w14:textId="77777777" w:rsidR="00C70D18" w:rsidRPr="007546C1" w:rsidRDefault="00C70D18" w:rsidP="00C70D18">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15F8A9D1" w14:textId="009645C9" w:rsidR="00C70D18" w:rsidRPr="00ED1B52" w:rsidRDefault="00C70D18" w:rsidP="00C70D18">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cs/>
              </w:rPr>
              <w:t>186</w:t>
            </w:r>
            <w:r w:rsidRPr="00ED1B52">
              <w:rPr>
                <w:rFonts w:hAnsi="Times New Roman" w:cs="Times New Roman"/>
                <w:sz w:val="20"/>
                <w:szCs w:val="20"/>
              </w:rPr>
              <w:t>,</w:t>
            </w:r>
            <w:r w:rsidRPr="00ED1B52">
              <w:rPr>
                <w:rFonts w:hAnsi="Times New Roman" w:cs="Times New Roman"/>
                <w:sz w:val="20"/>
                <w:szCs w:val="20"/>
                <w:cs/>
              </w:rPr>
              <w:t>93</w:t>
            </w:r>
            <w:r w:rsidR="00EF3792" w:rsidRPr="00ED1B52">
              <w:rPr>
                <w:rFonts w:hAnsi="Times New Roman" w:cs="Times New Roman"/>
                <w:sz w:val="20"/>
                <w:szCs w:val="20"/>
              </w:rPr>
              <w:t>8</w:t>
            </w:r>
          </w:p>
        </w:tc>
        <w:tc>
          <w:tcPr>
            <w:tcW w:w="1275" w:type="dxa"/>
            <w:vAlign w:val="bottom"/>
          </w:tcPr>
          <w:p w14:paraId="7F978167" w14:textId="2FEF72CF"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vAlign w:val="bottom"/>
          </w:tcPr>
          <w:p w14:paraId="724C3B62" w14:textId="1014484B"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308" w:type="dxa"/>
            <w:vAlign w:val="bottom"/>
          </w:tcPr>
          <w:p w14:paraId="718F1F40" w14:textId="5B65E200"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186</w:t>
            </w:r>
            <w:r w:rsidRPr="00ED1B52">
              <w:rPr>
                <w:rFonts w:hAnsi="Times New Roman" w:cs="Times New Roman"/>
                <w:sz w:val="20"/>
                <w:szCs w:val="20"/>
              </w:rPr>
              <w:t>,</w:t>
            </w:r>
            <w:r w:rsidRPr="00ED1B52">
              <w:rPr>
                <w:rFonts w:hAnsi="Times New Roman" w:cs="Times New Roman"/>
                <w:sz w:val="20"/>
                <w:szCs w:val="20"/>
                <w:cs/>
              </w:rPr>
              <w:t>93</w:t>
            </w:r>
            <w:r w:rsidR="00EF3792" w:rsidRPr="00ED1B52">
              <w:rPr>
                <w:rFonts w:hAnsi="Times New Roman" w:cs="Times New Roman"/>
                <w:sz w:val="20"/>
                <w:szCs w:val="20"/>
              </w:rPr>
              <w:t>8</w:t>
            </w:r>
          </w:p>
        </w:tc>
      </w:tr>
      <w:tr w:rsidR="00C70D18" w:rsidRPr="007546C1" w14:paraId="1E47140C" w14:textId="77777777" w:rsidTr="00510E0C">
        <w:trPr>
          <w:trHeight w:val="300"/>
        </w:trPr>
        <w:tc>
          <w:tcPr>
            <w:tcW w:w="3539" w:type="dxa"/>
            <w:vAlign w:val="center"/>
            <w:hideMark/>
          </w:tcPr>
          <w:p w14:paraId="404D2DE8" w14:textId="77777777" w:rsidR="00C70D18" w:rsidRPr="007546C1" w:rsidRDefault="00C70D18" w:rsidP="00C70D18">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6BE6F099" w14:textId="77777777" w:rsidR="00C70D18" w:rsidRPr="007546C1" w:rsidRDefault="00C70D18" w:rsidP="00C70D18">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15A91D30" w14:textId="350CA4BA" w:rsidR="00C70D18" w:rsidRPr="00ED1B52" w:rsidRDefault="00C70D18" w:rsidP="00C70D18">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cs/>
              </w:rPr>
              <w:t>65</w:t>
            </w:r>
            <w:r w:rsidRPr="00ED1B52">
              <w:rPr>
                <w:rFonts w:hAnsi="Times New Roman" w:cs="Times New Roman"/>
                <w:sz w:val="20"/>
                <w:szCs w:val="20"/>
              </w:rPr>
              <w:t>,</w:t>
            </w:r>
            <w:r w:rsidRPr="00ED1B52">
              <w:rPr>
                <w:rFonts w:hAnsi="Times New Roman" w:cs="Times New Roman"/>
                <w:sz w:val="20"/>
                <w:szCs w:val="20"/>
                <w:cs/>
              </w:rPr>
              <w:t>73</w:t>
            </w:r>
            <w:r w:rsidR="00EF3792" w:rsidRPr="00ED1B52">
              <w:rPr>
                <w:rFonts w:hAnsi="Times New Roman" w:cs="Times New Roman"/>
                <w:sz w:val="20"/>
                <w:szCs w:val="20"/>
              </w:rPr>
              <w:t>8</w:t>
            </w:r>
          </w:p>
        </w:tc>
        <w:tc>
          <w:tcPr>
            <w:tcW w:w="1275" w:type="dxa"/>
            <w:vAlign w:val="bottom"/>
          </w:tcPr>
          <w:p w14:paraId="13D17ACE" w14:textId="09E556D9"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vAlign w:val="bottom"/>
          </w:tcPr>
          <w:p w14:paraId="6660E56F" w14:textId="3E416C0B" w:rsidR="00C70D18" w:rsidRPr="00ED1B52" w:rsidRDefault="00C70D18" w:rsidP="00BE3626">
            <w:pPr>
              <w:tabs>
                <w:tab w:val="decimal" w:pos="920"/>
              </w:tabs>
              <w:spacing w:line="300" w:lineRule="exact"/>
              <w:contextualSpacing/>
              <w:rPr>
                <w:rFonts w:hAnsi="Times New Roman" w:cs="Times New Roman"/>
                <w:sz w:val="20"/>
                <w:szCs w:val="20"/>
                <w:lang w:val="en-GB" w:eastAsia="en-GB"/>
              </w:rPr>
            </w:pPr>
            <w:r w:rsidRPr="00ED1B52">
              <w:rPr>
                <w:rFonts w:hAnsi="Times New Roman" w:cs="Times New Roman"/>
                <w:sz w:val="20"/>
                <w:szCs w:val="20"/>
                <w:cs/>
              </w:rPr>
              <w:t>(118)</w:t>
            </w:r>
          </w:p>
        </w:tc>
        <w:tc>
          <w:tcPr>
            <w:tcW w:w="1308" w:type="dxa"/>
            <w:vAlign w:val="bottom"/>
          </w:tcPr>
          <w:p w14:paraId="2E4EC0CC" w14:textId="74613D2C"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65</w:t>
            </w:r>
            <w:r w:rsidRPr="00ED1B52">
              <w:rPr>
                <w:rFonts w:hAnsi="Times New Roman" w:cs="Times New Roman"/>
                <w:sz w:val="20"/>
                <w:szCs w:val="20"/>
              </w:rPr>
              <w:t>,</w:t>
            </w:r>
            <w:r w:rsidRPr="00ED1B52">
              <w:rPr>
                <w:rFonts w:hAnsi="Times New Roman" w:cs="Times New Roman"/>
                <w:sz w:val="20"/>
                <w:szCs w:val="20"/>
                <w:cs/>
              </w:rPr>
              <w:t>62</w:t>
            </w:r>
            <w:r w:rsidR="00EF3792" w:rsidRPr="00ED1B52">
              <w:rPr>
                <w:rFonts w:hAnsi="Times New Roman" w:cs="Times New Roman"/>
                <w:sz w:val="20"/>
                <w:szCs w:val="20"/>
              </w:rPr>
              <w:t>0</w:t>
            </w:r>
          </w:p>
        </w:tc>
      </w:tr>
      <w:tr w:rsidR="00C70D18" w:rsidRPr="007546C1" w14:paraId="0EDF51C8" w14:textId="77777777" w:rsidTr="00510E0C">
        <w:trPr>
          <w:trHeight w:val="300"/>
        </w:trPr>
        <w:tc>
          <w:tcPr>
            <w:tcW w:w="3539" w:type="dxa"/>
            <w:vAlign w:val="center"/>
            <w:hideMark/>
          </w:tcPr>
          <w:p w14:paraId="27D8E435" w14:textId="77777777" w:rsidR="00C70D18" w:rsidRPr="007546C1" w:rsidRDefault="00C70D18" w:rsidP="00C70D18">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vAlign w:val="bottom"/>
          </w:tcPr>
          <w:p w14:paraId="46B7828C" w14:textId="57D518E1" w:rsidR="00C70D18" w:rsidRPr="00ED1B52" w:rsidRDefault="00C70D18" w:rsidP="00C70D18">
            <w:pPr>
              <w:tabs>
                <w:tab w:val="decimal" w:pos="1000"/>
              </w:tabs>
              <w:spacing w:line="300" w:lineRule="exact"/>
              <w:contextualSpacing/>
              <w:rPr>
                <w:rFonts w:hAnsi="Times New Roman" w:cs="Times New Roman"/>
                <w:sz w:val="20"/>
                <w:szCs w:val="20"/>
              </w:rPr>
            </w:pPr>
            <w:r w:rsidRPr="00ED1B52">
              <w:rPr>
                <w:rFonts w:hAnsi="Times New Roman" w:cs="Times New Roman"/>
                <w:sz w:val="20"/>
                <w:szCs w:val="20"/>
                <w:cs/>
              </w:rPr>
              <w:t>529</w:t>
            </w:r>
            <w:r w:rsidRPr="00ED1B52">
              <w:rPr>
                <w:rFonts w:hAnsi="Times New Roman" w:cs="Times New Roman"/>
                <w:sz w:val="20"/>
                <w:szCs w:val="20"/>
              </w:rPr>
              <w:t>,</w:t>
            </w:r>
            <w:r w:rsidRPr="00ED1B52">
              <w:rPr>
                <w:rFonts w:hAnsi="Times New Roman" w:cs="Times New Roman"/>
                <w:sz w:val="20"/>
                <w:szCs w:val="20"/>
                <w:cs/>
              </w:rPr>
              <w:t>552</w:t>
            </w:r>
          </w:p>
        </w:tc>
        <w:tc>
          <w:tcPr>
            <w:tcW w:w="1275" w:type="dxa"/>
            <w:tcBorders>
              <w:bottom w:val="single" w:sz="4" w:space="0" w:color="auto"/>
            </w:tcBorders>
            <w:vAlign w:val="bottom"/>
          </w:tcPr>
          <w:p w14:paraId="0917FEAB" w14:textId="2528575E" w:rsidR="00C70D18" w:rsidRPr="00ED1B52"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ED1B52">
              <w:rPr>
                <w:rFonts w:hAnsi="Times New Roman" w:cs="Times New Roman"/>
                <w:sz w:val="20"/>
                <w:szCs w:val="20"/>
                <w:cs/>
              </w:rPr>
              <w:t>-</w:t>
            </w:r>
          </w:p>
        </w:tc>
        <w:tc>
          <w:tcPr>
            <w:tcW w:w="1134" w:type="dxa"/>
            <w:tcBorders>
              <w:bottom w:val="single" w:sz="4" w:space="0" w:color="auto"/>
            </w:tcBorders>
            <w:vAlign w:val="bottom"/>
          </w:tcPr>
          <w:p w14:paraId="7891965F" w14:textId="1979D314" w:rsidR="00C70D18" w:rsidRPr="00ED1B52" w:rsidRDefault="00C70D18" w:rsidP="00BE3626">
            <w:pPr>
              <w:tabs>
                <w:tab w:val="decimal" w:pos="1000"/>
              </w:tabs>
              <w:spacing w:line="300" w:lineRule="exact"/>
              <w:ind w:right="30"/>
              <w:contextualSpacing/>
              <w:rPr>
                <w:rFonts w:hAnsi="Times New Roman" w:cs="Times New Roman"/>
                <w:sz w:val="20"/>
                <w:szCs w:val="20"/>
                <w:lang w:val="en-GB" w:eastAsia="en-GB"/>
              </w:rPr>
            </w:pPr>
            <w:r w:rsidRPr="00ED1B52">
              <w:rPr>
                <w:rFonts w:hAnsi="Times New Roman" w:cs="Times New Roman"/>
                <w:sz w:val="20"/>
                <w:szCs w:val="20"/>
                <w:cs/>
              </w:rPr>
              <w:t>57</w:t>
            </w:r>
            <w:r w:rsidR="00E064DF" w:rsidRPr="00ED1B52">
              <w:rPr>
                <w:rFonts w:hAnsi="Times New Roman" w:cs="Times New Roman"/>
                <w:sz w:val="20"/>
                <w:szCs w:val="20"/>
              </w:rPr>
              <w:t>2</w:t>
            </w:r>
          </w:p>
        </w:tc>
        <w:tc>
          <w:tcPr>
            <w:tcW w:w="1308" w:type="dxa"/>
            <w:tcBorders>
              <w:bottom w:val="single" w:sz="4" w:space="0" w:color="auto"/>
            </w:tcBorders>
            <w:vAlign w:val="bottom"/>
          </w:tcPr>
          <w:p w14:paraId="0442B9D2" w14:textId="221B66AE" w:rsidR="00C70D18" w:rsidRPr="00ED1B52"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ED1B52">
              <w:rPr>
                <w:rFonts w:hAnsi="Times New Roman" w:cs="Times New Roman"/>
                <w:sz w:val="20"/>
                <w:szCs w:val="20"/>
                <w:cs/>
              </w:rPr>
              <w:t>530</w:t>
            </w:r>
            <w:r w:rsidRPr="00ED1B52">
              <w:rPr>
                <w:rFonts w:hAnsi="Times New Roman" w:cs="Times New Roman"/>
                <w:sz w:val="20"/>
                <w:szCs w:val="20"/>
              </w:rPr>
              <w:t>,</w:t>
            </w:r>
            <w:r w:rsidRPr="00ED1B52">
              <w:rPr>
                <w:rFonts w:hAnsi="Times New Roman" w:cs="Times New Roman"/>
                <w:sz w:val="20"/>
                <w:szCs w:val="20"/>
                <w:cs/>
              </w:rPr>
              <w:t>12</w:t>
            </w:r>
            <w:r w:rsidR="00E064DF" w:rsidRPr="00ED1B52">
              <w:rPr>
                <w:rFonts w:hAnsi="Times New Roman" w:cs="Times New Roman"/>
                <w:sz w:val="20"/>
                <w:szCs w:val="20"/>
              </w:rPr>
              <w:t>4</w:t>
            </w:r>
          </w:p>
        </w:tc>
      </w:tr>
      <w:tr w:rsidR="00C70D18" w:rsidRPr="007546C1" w14:paraId="6BE0B37F" w14:textId="77777777" w:rsidTr="00510E0C">
        <w:trPr>
          <w:trHeight w:val="300"/>
        </w:trPr>
        <w:tc>
          <w:tcPr>
            <w:tcW w:w="3539" w:type="dxa"/>
            <w:vAlign w:val="center"/>
            <w:hideMark/>
          </w:tcPr>
          <w:p w14:paraId="28512ABE" w14:textId="77777777" w:rsidR="00C70D18" w:rsidRPr="007546C1" w:rsidRDefault="00C70D18" w:rsidP="00C70D1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4CE180A2" w14:textId="7D47F0CC" w:rsidR="00C70D18" w:rsidRPr="00C70D18" w:rsidRDefault="00C70D18" w:rsidP="00C70D18">
            <w:pPr>
              <w:tabs>
                <w:tab w:val="decimal" w:pos="1000"/>
              </w:tabs>
              <w:spacing w:line="300" w:lineRule="exact"/>
              <w:contextualSpacing/>
              <w:rPr>
                <w:rFonts w:hAnsi="Times New Roman" w:cs="Times New Roman"/>
                <w:color w:val="000000"/>
                <w:sz w:val="20"/>
                <w:szCs w:val="20"/>
              </w:rPr>
            </w:pPr>
            <w:r w:rsidRPr="00C70D18">
              <w:rPr>
                <w:rFonts w:hAnsi="Times New Roman" w:cs="Times New Roman"/>
                <w:color w:val="000000"/>
                <w:sz w:val="20"/>
                <w:szCs w:val="20"/>
                <w:cs/>
              </w:rPr>
              <w:t>3</w:t>
            </w:r>
            <w:r w:rsidRPr="00C70D18">
              <w:rPr>
                <w:rFonts w:hAnsi="Times New Roman" w:cs="Times New Roman"/>
                <w:color w:val="000000"/>
                <w:sz w:val="20"/>
                <w:szCs w:val="20"/>
              </w:rPr>
              <w:t>,</w:t>
            </w:r>
            <w:r w:rsidRPr="00C70D18">
              <w:rPr>
                <w:rFonts w:hAnsi="Times New Roman" w:cs="Times New Roman"/>
                <w:color w:val="000000"/>
                <w:sz w:val="20"/>
                <w:szCs w:val="20"/>
                <w:cs/>
              </w:rPr>
              <w:t>325</w:t>
            </w:r>
            <w:r w:rsidRPr="00C70D18">
              <w:rPr>
                <w:rFonts w:hAnsi="Times New Roman" w:cs="Times New Roman"/>
                <w:color w:val="000000"/>
                <w:sz w:val="20"/>
                <w:szCs w:val="20"/>
              </w:rPr>
              <w:t>,</w:t>
            </w:r>
            <w:r w:rsidRPr="00C70D18">
              <w:rPr>
                <w:rFonts w:hAnsi="Times New Roman" w:cs="Times New Roman"/>
                <w:color w:val="000000"/>
                <w:sz w:val="20"/>
                <w:szCs w:val="20"/>
                <w:cs/>
              </w:rPr>
              <w:t>268</w:t>
            </w:r>
          </w:p>
        </w:tc>
        <w:tc>
          <w:tcPr>
            <w:tcW w:w="1275" w:type="dxa"/>
            <w:tcBorders>
              <w:top w:val="single" w:sz="4" w:space="0" w:color="auto"/>
              <w:bottom w:val="single" w:sz="4" w:space="0" w:color="auto"/>
            </w:tcBorders>
            <w:vAlign w:val="bottom"/>
          </w:tcPr>
          <w:p w14:paraId="021096E1" w14:textId="4BEDB86C"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cs/>
              </w:rPr>
              <w:t>1</w:t>
            </w:r>
            <w:r w:rsidRPr="00C70D18">
              <w:rPr>
                <w:rFonts w:hAnsi="Times New Roman" w:cs="Times New Roman"/>
                <w:color w:val="000000"/>
                <w:sz w:val="20"/>
                <w:szCs w:val="20"/>
              </w:rPr>
              <w:t>,</w:t>
            </w:r>
            <w:r w:rsidRPr="00C70D18">
              <w:rPr>
                <w:rFonts w:hAnsi="Times New Roman" w:cs="Times New Roman"/>
                <w:color w:val="000000"/>
                <w:sz w:val="20"/>
                <w:szCs w:val="20"/>
                <w:cs/>
              </w:rPr>
              <w:t>035</w:t>
            </w:r>
            <w:r w:rsidRPr="00C70D18">
              <w:rPr>
                <w:rFonts w:hAnsi="Times New Roman" w:cs="Times New Roman"/>
                <w:color w:val="000000"/>
                <w:sz w:val="20"/>
                <w:szCs w:val="20"/>
              </w:rPr>
              <w:t>,</w:t>
            </w:r>
            <w:r w:rsidRPr="00C70D18">
              <w:rPr>
                <w:rFonts w:hAnsi="Times New Roman" w:cs="Times New Roman"/>
                <w:color w:val="000000"/>
                <w:sz w:val="20"/>
                <w:szCs w:val="20"/>
                <w:cs/>
              </w:rPr>
              <w:t>944</w:t>
            </w:r>
          </w:p>
        </w:tc>
        <w:tc>
          <w:tcPr>
            <w:tcW w:w="1134" w:type="dxa"/>
            <w:tcBorders>
              <w:top w:val="single" w:sz="4" w:space="0" w:color="auto"/>
              <w:bottom w:val="single" w:sz="4" w:space="0" w:color="auto"/>
            </w:tcBorders>
            <w:vAlign w:val="bottom"/>
          </w:tcPr>
          <w:p w14:paraId="5178E8EA" w14:textId="79C8D9E1" w:rsidR="00C70D18" w:rsidRPr="00C70D18" w:rsidRDefault="00C70D18" w:rsidP="00BE3626">
            <w:pPr>
              <w:tabs>
                <w:tab w:val="decimal" w:pos="1000"/>
              </w:tabs>
              <w:spacing w:line="300" w:lineRule="exact"/>
              <w:ind w:right="30"/>
              <w:contextualSpacing/>
              <w:rPr>
                <w:rFonts w:hAnsi="Times New Roman" w:cs="Times New Roman"/>
                <w:sz w:val="20"/>
                <w:szCs w:val="20"/>
                <w:lang w:val="en-GB" w:eastAsia="en-GB"/>
              </w:rPr>
            </w:pPr>
            <w:r w:rsidRPr="00C70D18">
              <w:rPr>
                <w:rFonts w:hAnsi="Times New Roman" w:cs="Times New Roman"/>
                <w:color w:val="000000"/>
                <w:sz w:val="20"/>
                <w:szCs w:val="20"/>
                <w:cs/>
              </w:rPr>
              <w:t>14</w:t>
            </w:r>
            <w:r w:rsidRPr="00C70D18">
              <w:rPr>
                <w:rFonts w:hAnsi="Times New Roman" w:cs="Times New Roman"/>
                <w:color w:val="000000"/>
                <w:sz w:val="20"/>
                <w:szCs w:val="20"/>
              </w:rPr>
              <w:t>,</w:t>
            </w:r>
            <w:r w:rsidRPr="00C70D18">
              <w:rPr>
                <w:rFonts w:hAnsi="Times New Roman" w:cs="Times New Roman"/>
                <w:color w:val="000000"/>
                <w:sz w:val="20"/>
                <w:szCs w:val="20"/>
                <w:cs/>
              </w:rPr>
              <w:t>260</w:t>
            </w:r>
          </w:p>
        </w:tc>
        <w:tc>
          <w:tcPr>
            <w:tcW w:w="1308" w:type="dxa"/>
            <w:tcBorders>
              <w:top w:val="single" w:sz="4" w:space="0" w:color="auto"/>
              <w:bottom w:val="single" w:sz="4" w:space="0" w:color="auto"/>
            </w:tcBorders>
            <w:vAlign w:val="bottom"/>
          </w:tcPr>
          <w:p w14:paraId="268C352D" w14:textId="295B73FE" w:rsidR="00C70D18" w:rsidRPr="00C70D18" w:rsidRDefault="00C70D18" w:rsidP="00BE3626">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color w:val="000000"/>
                <w:sz w:val="20"/>
                <w:szCs w:val="20"/>
                <w:cs/>
              </w:rPr>
              <w:t>4</w:t>
            </w:r>
            <w:r w:rsidRPr="00C70D18">
              <w:rPr>
                <w:rFonts w:hAnsi="Times New Roman" w:cs="Times New Roman"/>
                <w:color w:val="000000"/>
                <w:sz w:val="20"/>
                <w:szCs w:val="20"/>
              </w:rPr>
              <w:t>,</w:t>
            </w:r>
            <w:r w:rsidRPr="00C70D18">
              <w:rPr>
                <w:rFonts w:hAnsi="Times New Roman" w:cs="Times New Roman"/>
                <w:color w:val="000000"/>
                <w:sz w:val="20"/>
                <w:szCs w:val="20"/>
                <w:cs/>
              </w:rPr>
              <w:t>375</w:t>
            </w:r>
            <w:r w:rsidRPr="00C70D18">
              <w:rPr>
                <w:rFonts w:hAnsi="Times New Roman" w:cs="Times New Roman"/>
                <w:color w:val="000000"/>
                <w:sz w:val="20"/>
                <w:szCs w:val="20"/>
              </w:rPr>
              <w:t>,</w:t>
            </w:r>
            <w:r w:rsidRPr="00C70D18">
              <w:rPr>
                <w:rFonts w:hAnsi="Times New Roman" w:cs="Times New Roman"/>
                <w:color w:val="000000"/>
                <w:sz w:val="20"/>
                <w:szCs w:val="20"/>
                <w:cs/>
              </w:rPr>
              <w:t>472</w:t>
            </w:r>
          </w:p>
        </w:tc>
      </w:tr>
    </w:tbl>
    <w:p w14:paraId="3A1EB16E" w14:textId="77777777" w:rsidR="00312D3D" w:rsidRDefault="00312D3D">
      <w: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79A1023A" w14:textId="77777777" w:rsidTr="00510E0C">
        <w:trPr>
          <w:trHeight w:val="300"/>
          <w:tblHeader/>
        </w:trPr>
        <w:tc>
          <w:tcPr>
            <w:tcW w:w="3539" w:type="dxa"/>
            <w:vAlign w:val="center"/>
          </w:tcPr>
          <w:p w14:paraId="6A3C7F93"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2DF70C56"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312D3D" w:rsidRPr="007546C1" w14:paraId="4C517309" w14:textId="77777777" w:rsidTr="00510E0C">
        <w:trPr>
          <w:trHeight w:val="300"/>
          <w:tblHeader/>
        </w:trPr>
        <w:tc>
          <w:tcPr>
            <w:tcW w:w="3539" w:type="dxa"/>
            <w:vAlign w:val="center"/>
          </w:tcPr>
          <w:p w14:paraId="30DF53BF"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029C96CA" w14:textId="39E2BCC5" w:rsidR="00312D3D" w:rsidRPr="00935B62" w:rsidRDefault="00C70D18"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1B32EBEE" w14:textId="77777777" w:rsidTr="00510E0C">
        <w:trPr>
          <w:trHeight w:val="300"/>
          <w:tblHeader/>
        </w:trPr>
        <w:tc>
          <w:tcPr>
            <w:tcW w:w="3539" w:type="dxa"/>
            <w:vAlign w:val="center"/>
          </w:tcPr>
          <w:p w14:paraId="6BB70E30"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68A84A2F" w14:textId="77777777" w:rsidR="00312D3D" w:rsidRPr="007546C1" w:rsidRDefault="00312D3D" w:rsidP="00510E0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 xml:space="preserve">For the </w:t>
            </w:r>
            <w:r>
              <w:rPr>
                <w:rFonts w:hAnsi="Times New Roman" w:cs="Times New Roman"/>
                <w:b/>
                <w:bCs/>
                <w:sz w:val="18"/>
                <w:szCs w:val="18"/>
              </w:rPr>
              <w:t>six</w:t>
            </w:r>
            <w:r w:rsidRPr="007546C1">
              <w:rPr>
                <w:rFonts w:hAnsi="Times New Roman" w:cs="Times New Roman"/>
                <w:b/>
                <w:bCs/>
                <w:sz w:val="18"/>
                <w:szCs w:val="18"/>
              </w:rPr>
              <w:t>-month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Pr>
                <w:rFonts w:hAnsi="Times New Roman" w:cs="Times New Roman"/>
                <w:b/>
                <w:bCs/>
                <w:sz w:val="18"/>
                <w:szCs w:val="18"/>
              </w:rPr>
              <w:t>June</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2025</w:t>
            </w:r>
          </w:p>
        </w:tc>
      </w:tr>
      <w:tr w:rsidR="00312D3D" w:rsidRPr="007546C1" w14:paraId="34837D9A" w14:textId="77777777" w:rsidTr="00510E0C">
        <w:trPr>
          <w:trHeight w:val="300"/>
          <w:tblHeader/>
        </w:trPr>
        <w:tc>
          <w:tcPr>
            <w:tcW w:w="3539" w:type="dxa"/>
            <w:vAlign w:val="center"/>
          </w:tcPr>
          <w:p w14:paraId="0B91D0CC"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7403D296"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51B2B256"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4F70722C"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27D8CF2A" w14:textId="77777777" w:rsidR="00312D3D" w:rsidRPr="007546C1" w:rsidRDefault="00312D3D" w:rsidP="00510E0C">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4390352E"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0E550506" w14:textId="77777777" w:rsidR="00312D3D" w:rsidRPr="00961702" w:rsidRDefault="00312D3D" w:rsidP="00510E0C">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6EAE6C74"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2C0A879D" w14:textId="77777777" w:rsidTr="00312D3D">
        <w:trPr>
          <w:trHeight w:val="300"/>
        </w:trPr>
        <w:tc>
          <w:tcPr>
            <w:tcW w:w="3539" w:type="dxa"/>
            <w:vAlign w:val="center"/>
          </w:tcPr>
          <w:p w14:paraId="2652F92A" w14:textId="738B17D8" w:rsidR="00312D3D" w:rsidRPr="007546C1" w:rsidRDefault="00312D3D" w:rsidP="00510E0C">
            <w:pPr>
              <w:spacing w:line="300" w:lineRule="exact"/>
              <w:ind w:left="162" w:hanging="252"/>
              <w:contextualSpacing/>
              <w:rPr>
                <w:rFonts w:hAnsi="Times New Roman" w:cs="Times New Roman"/>
                <w:b/>
                <w:bCs/>
                <w:sz w:val="20"/>
                <w:szCs w:val="20"/>
                <w:cs/>
                <w:lang w:val="en-GB" w:eastAsia="en-GB"/>
              </w:rPr>
            </w:pPr>
          </w:p>
        </w:tc>
        <w:tc>
          <w:tcPr>
            <w:tcW w:w="1392" w:type="dxa"/>
            <w:vAlign w:val="bottom"/>
          </w:tcPr>
          <w:p w14:paraId="582D74A2"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2E0436A"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50872E2C"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D0320B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54D80FD1" w14:textId="77777777" w:rsidTr="00510E0C">
        <w:trPr>
          <w:trHeight w:val="300"/>
        </w:trPr>
        <w:tc>
          <w:tcPr>
            <w:tcW w:w="3539" w:type="dxa"/>
            <w:vAlign w:val="center"/>
          </w:tcPr>
          <w:p w14:paraId="2B014D01" w14:textId="77777777" w:rsidR="00312D3D" w:rsidRPr="007A3A8F" w:rsidRDefault="00312D3D" w:rsidP="00510E0C">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6BF3F75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96434CD"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644A4382"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100CC46C"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23C66204" w14:textId="77777777" w:rsidTr="00510E0C">
        <w:trPr>
          <w:trHeight w:val="300"/>
        </w:trPr>
        <w:tc>
          <w:tcPr>
            <w:tcW w:w="3539" w:type="dxa"/>
            <w:vAlign w:val="center"/>
          </w:tcPr>
          <w:p w14:paraId="7FE3A1AF" w14:textId="77777777" w:rsidR="00312D3D" w:rsidRPr="007546C1" w:rsidRDefault="00312D3D" w:rsidP="00510E0C">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5ABEB1D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0B90A93"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5D78D35"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295101FF"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6C220186" w14:textId="77777777" w:rsidTr="00510E0C">
        <w:trPr>
          <w:trHeight w:val="300"/>
        </w:trPr>
        <w:tc>
          <w:tcPr>
            <w:tcW w:w="3539" w:type="dxa"/>
            <w:vAlign w:val="center"/>
          </w:tcPr>
          <w:p w14:paraId="0CAAE6C8" w14:textId="77777777" w:rsidR="00312D3D" w:rsidRPr="007546C1" w:rsidRDefault="00312D3D" w:rsidP="00510E0C">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13644A65"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986BFF7"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117F0DD9"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242EA4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C70D18" w:rsidRPr="007546C1" w14:paraId="0A9119B1" w14:textId="77777777" w:rsidTr="00510E0C">
        <w:trPr>
          <w:trHeight w:val="300"/>
        </w:trPr>
        <w:tc>
          <w:tcPr>
            <w:tcW w:w="3539" w:type="dxa"/>
            <w:vAlign w:val="center"/>
          </w:tcPr>
          <w:p w14:paraId="6FA1752D" w14:textId="77777777" w:rsidR="00C70D18" w:rsidRPr="007546C1" w:rsidRDefault="00C70D18" w:rsidP="00C70D18">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20193729" w14:textId="517FE27F"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(161</w:t>
            </w:r>
            <w:r w:rsidRPr="00C70D18">
              <w:rPr>
                <w:rFonts w:hAnsi="Times New Roman" w:cs="Times New Roman"/>
                <w:color w:val="000000"/>
                <w:sz w:val="20"/>
                <w:szCs w:val="20"/>
              </w:rPr>
              <w:t>,</w:t>
            </w:r>
            <w:r w:rsidRPr="00C70D18">
              <w:rPr>
                <w:rFonts w:hAnsi="Times New Roman" w:cs="Times New Roman"/>
                <w:color w:val="000000"/>
                <w:sz w:val="20"/>
                <w:szCs w:val="20"/>
                <w:cs/>
              </w:rPr>
              <w:t>194)</w:t>
            </w:r>
          </w:p>
        </w:tc>
        <w:tc>
          <w:tcPr>
            <w:tcW w:w="1275" w:type="dxa"/>
            <w:vAlign w:val="bottom"/>
          </w:tcPr>
          <w:p w14:paraId="0265E475" w14:textId="3220F5D5"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rPr>
              <w:t>-</w:t>
            </w:r>
          </w:p>
        </w:tc>
        <w:tc>
          <w:tcPr>
            <w:tcW w:w="1134" w:type="dxa"/>
            <w:vAlign w:val="bottom"/>
          </w:tcPr>
          <w:p w14:paraId="19FA17B3" w14:textId="3583C219"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vAlign w:val="bottom"/>
          </w:tcPr>
          <w:p w14:paraId="2A6BF48A" w14:textId="1ABA0B22"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(161</w:t>
            </w:r>
            <w:r w:rsidRPr="00C70D18">
              <w:rPr>
                <w:rFonts w:hAnsi="Times New Roman" w:cs="Times New Roman"/>
                <w:color w:val="000000"/>
                <w:sz w:val="20"/>
                <w:szCs w:val="20"/>
              </w:rPr>
              <w:t>,</w:t>
            </w:r>
            <w:r w:rsidRPr="00C70D18">
              <w:rPr>
                <w:rFonts w:hAnsi="Times New Roman" w:cs="Times New Roman"/>
                <w:color w:val="000000"/>
                <w:sz w:val="20"/>
                <w:szCs w:val="20"/>
                <w:cs/>
              </w:rPr>
              <w:t>194)</w:t>
            </w:r>
          </w:p>
        </w:tc>
      </w:tr>
      <w:tr w:rsidR="00C70D18" w:rsidRPr="007546C1" w14:paraId="1F9CCE14" w14:textId="77777777" w:rsidTr="00510E0C">
        <w:trPr>
          <w:trHeight w:val="594"/>
        </w:trPr>
        <w:tc>
          <w:tcPr>
            <w:tcW w:w="3539" w:type="dxa"/>
            <w:vAlign w:val="center"/>
          </w:tcPr>
          <w:p w14:paraId="7B9360AE" w14:textId="77777777" w:rsidR="00C70D18" w:rsidRPr="007546C1" w:rsidRDefault="00C70D18" w:rsidP="00C70D18">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5FF0FB0E" w14:textId="6E49C6DB"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(15,262)</w:t>
            </w:r>
          </w:p>
        </w:tc>
        <w:tc>
          <w:tcPr>
            <w:tcW w:w="1275" w:type="dxa"/>
            <w:vAlign w:val="bottom"/>
          </w:tcPr>
          <w:p w14:paraId="3ADC2E10" w14:textId="1F5E9F8B"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rPr>
              <w:t>-</w:t>
            </w:r>
          </w:p>
        </w:tc>
        <w:tc>
          <w:tcPr>
            <w:tcW w:w="1134" w:type="dxa"/>
            <w:vAlign w:val="bottom"/>
          </w:tcPr>
          <w:p w14:paraId="2BDFFDD2" w14:textId="0C1B6533"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vAlign w:val="bottom"/>
          </w:tcPr>
          <w:p w14:paraId="4B192B3E" w14:textId="120616DE"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(15,262)</w:t>
            </w:r>
          </w:p>
        </w:tc>
      </w:tr>
      <w:tr w:rsidR="00C70D18" w:rsidRPr="007546C1" w14:paraId="7CC60269" w14:textId="77777777" w:rsidTr="007333A4">
        <w:trPr>
          <w:trHeight w:val="300"/>
        </w:trPr>
        <w:tc>
          <w:tcPr>
            <w:tcW w:w="3539" w:type="dxa"/>
            <w:vAlign w:val="center"/>
          </w:tcPr>
          <w:p w14:paraId="5D9AA5F6" w14:textId="77777777" w:rsidR="00C70D18" w:rsidRPr="007546C1" w:rsidRDefault="00C70D18" w:rsidP="00C70D18">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000000" w:themeColor="text1"/>
            </w:tcBorders>
            <w:vAlign w:val="bottom"/>
          </w:tcPr>
          <w:p w14:paraId="10DDC043" w14:textId="0EA8051D"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(13,198)</w:t>
            </w:r>
          </w:p>
        </w:tc>
        <w:tc>
          <w:tcPr>
            <w:tcW w:w="1275" w:type="dxa"/>
            <w:tcBorders>
              <w:bottom w:val="single" w:sz="4" w:space="0" w:color="000000" w:themeColor="text1"/>
            </w:tcBorders>
            <w:vAlign w:val="bottom"/>
          </w:tcPr>
          <w:p w14:paraId="2625816A" w14:textId="5ED8E16E"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rPr>
              <w:t>-</w:t>
            </w:r>
          </w:p>
        </w:tc>
        <w:tc>
          <w:tcPr>
            <w:tcW w:w="1134" w:type="dxa"/>
            <w:tcBorders>
              <w:bottom w:val="single" w:sz="4" w:space="0" w:color="000000" w:themeColor="text1"/>
            </w:tcBorders>
            <w:vAlign w:val="bottom"/>
          </w:tcPr>
          <w:p w14:paraId="07E28665" w14:textId="414D2622"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tcBorders>
              <w:bottom w:val="single" w:sz="4" w:space="0" w:color="000000" w:themeColor="text1"/>
            </w:tcBorders>
            <w:vAlign w:val="bottom"/>
          </w:tcPr>
          <w:p w14:paraId="184A7DBA" w14:textId="47BCB2C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(13,198)</w:t>
            </w:r>
          </w:p>
        </w:tc>
      </w:tr>
      <w:tr w:rsidR="00C70D18" w:rsidRPr="007546C1" w14:paraId="1EB309EB" w14:textId="77777777" w:rsidTr="00510E0C">
        <w:trPr>
          <w:trHeight w:val="300"/>
        </w:trPr>
        <w:tc>
          <w:tcPr>
            <w:tcW w:w="3539" w:type="dxa"/>
            <w:vAlign w:val="bottom"/>
          </w:tcPr>
          <w:p w14:paraId="53577F0A" w14:textId="77777777" w:rsidR="00C70D18" w:rsidRPr="007546C1" w:rsidRDefault="00C70D18" w:rsidP="00C70D1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5EB17713" w14:textId="2D2360A0"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(189,654)</w:t>
            </w:r>
          </w:p>
        </w:tc>
        <w:tc>
          <w:tcPr>
            <w:tcW w:w="1275" w:type="dxa"/>
            <w:tcBorders>
              <w:top w:val="single" w:sz="4" w:space="0" w:color="000000" w:themeColor="text1"/>
            </w:tcBorders>
            <w:vAlign w:val="bottom"/>
          </w:tcPr>
          <w:p w14:paraId="593208F0" w14:textId="413E95EB"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134" w:type="dxa"/>
            <w:tcBorders>
              <w:top w:val="single" w:sz="4" w:space="0" w:color="000000" w:themeColor="text1"/>
            </w:tcBorders>
            <w:vAlign w:val="bottom"/>
          </w:tcPr>
          <w:p w14:paraId="6F8DD4BF" w14:textId="190A3044"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tcBorders>
              <w:top w:val="single" w:sz="4" w:space="0" w:color="000000" w:themeColor="text1"/>
            </w:tcBorders>
            <w:vAlign w:val="bottom"/>
          </w:tcPr>
          <w:p w14:paraId="2F27A35E" w14:textId="36EA56A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(189,654)</w:t>
            </w:r>
          </w:p>
        </w:tc>
      </w:tr>
      <w:tr w:rsidR="00C70D18" w:rsidRPr="007546C1" w14:paraId="0CFD2B07" w14:textId="77777777" w:rsidTr="00510E0C">
        <w:trPr>
          <w:trHeight w:val="300"/>
        </w:trPr>
        <w:tc>
          <w:tcPr>
            <w:tcW w:w="3539" w:type="dxa"/>
            <w:vAlign w:val="center"/>
          </w:tcPr>
          <w:p w14:paraId="55903BC2" w14:textId="77777777" w:rsidR="00C70D18" w:rsidRPr="007546C1" w:rsidRDefault="00C70D18" w:rsidP="00C70D1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195174F2" w14:textId="570B161D" w:rsidR="00C70D18" w:rsidRPr="00C70D18" w:rsidRDefault="00C70D18" w:rsidP="00C70D18">
            <w:pPr>
              <w:spacing w:line="320" w:lineRule="exact"/>
              <w:jc w:val="center"/>
              <w:rPr>
                <w:rFonts w:hAnsi="Times New Roman" w:cs="Times New Roman"/>
                <w:b/>
                <w:bCs/>
                <w:sz w:val="20"/>
                <w:szCs w:val="20"/>
                <w:lang w:val="en-GB" w:eastAsia="en-GB"/>
              </w:rPr>
            </w:pPr>
            <w:r w:rsidRPr="00C70D18">
              <w:rPr>
                <w:rFonts w:hAnsi="Times New Roman" w:cs="Times New Roman"/>
                <w:color w:val="000000"/>
                <w:sz w:val="20"/>
                <w:szCs w:val="20"/>
              </w:rPr>
              <w:t>-</w:t>
            </w:r>
          </w:p>
        </w:tc>
        <w:tc>
          <w:tcPr>
            <w:tcW w:w="1275" w:type="dxa"/>
            <w:vAlign w:val="bottom"/>
          </w:tcPr>
          <w:p w14:paraId="650017DE" w14:textId="5F5C4162"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(140,186)</w:t>
            </w:r>
          </w:p>
        </w:tc>
        <w:tc>
          <w:tcPr>
            <w:tcW w:w="1134" w:type="dxa"/>
            <w:vAlign w:val="bottom"/>
          </w:tcPr>
          <w:p w14:paraId="4FA08314" w14:textId="71452730"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vAlign w:val="bottom"/>
          </w:tcPr>
          <w:p w14:paraId="5BD17187" w14:textId="04FD4D6F"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(140,186)</w:t>
            </w:r>
          </w:p>
        </w:tc>
      </w:tr>
      <w:tr w:rsidR="00C70D18" w:rsidRPr="007546C1" w14:paraId="76636A07" w14:textId="77777777" w:rsidTr="00510E0C">
        <w:trPr>
          <w:trHeight w:val="300"/>
        </w:trPr>
        <w:tc>
          <w:tcPr>
            <w:tcW w:w="3539" w:type="dxa"/>
            <w:vAlign w:val="center"/>
          </w:tcPr>
          <w:p w14:paraId="67685CFE" w14:textId="77777777" w:rsidR="00C70D18" w:rsidRPr="007546C1" w:rsidRDefault="00C70D18" w:rsidP="00C70D1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vAlign w:val="bottom"/>
          </w:tcPr>
          <w:p w14:paraId="29C477FB" w14:textId="04904B82"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rPr>
              <w:t>(128)</w:t>
            </w:r>
          </w:p>
        </w:tc>
        <w:tc>
          <w:tcPr>
            <w:tcW w:w="1275" w:type="dxa"/>
            <w:vAlign w:val="bottom"/>
          </w:tcPr>
          <w:p w14:paraId="713BADC0" w14:textId="2EAD65D6"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rPr>
              <w:t>-</w:t>
            </w:r>
          </w:p>
        </w:tc>
        <w:tc>
          <w:tcPr>
            <w:tcW w:w="1134" w:type="dxa"/>
            <w:vAlign w:val="bottom"/>
          </w:tcPr>
          <w:p w14:paraId="1985893A" w14:textId="4D2891A4"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vAlign w:val="bottom"/>
          </w:tcPr>
          <w:p w14:paraId="32EE2DE5" w14:textId="286824AF"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rPr>
              <w:t>(128)</w:t>
            </w:r>
          </w:p>
        </w:tc>
      </w:tr>
      <w:tr w:rsidR="00C70D18" w:rsidRPr="007546C1" w14:paraId="1D06A295" w14:textId="77777777" w:rsidTr="00510E0C">
        <w:trPr>
          <w:trHeight w:val="300"/>
        </w:trPr>
        <w:tc>
          <w:tcPr>
            <w:tcW w:w="3539" w:type="dxa"/>
            <w:vAlign w:val="center"/>
          </w:tcPr>
          <w:p w14:paraId="5EE78574" w14:textId="77777777" w:rsidR="00C70D18" w:rsidRPr="007546C1" w:rsidRDefault="00C70D18" w:rsidP="00C70D18">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vAlign w:val="bottom"/>
          </w:tcPr>
          <w:p w14:paraId="72F7972B" w14:textId="3E541AD3"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193,585</w:t>
            </w:r>
          </w:p>
        </w:tc>
        <w:tc>
          <w:tcPr>
            <w:tcW w:w="1275" w:type="dxa"/>
            <w:vAlign w:val="bottom"/>
          </w:tcPr>
          <w:p w14:paraId="1F6F3945" w14:textId="3B95F4E8"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96,980</w:t>
            </w:r>
          </w:p>
        </w:tc>
        <w:tc>
          <w:tcPr>
            <w:tcW w:w="1134" w:type="dxa"/>
            <w:vAlign w:val="bottom"/>
          </w:tcPr>
          <w:p w14:paraId="08F4CE3B" w14:textId="02E14379"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vAlign w:val="bottom"/>
          </w:tcPr>
          <w:p w14:paraId="32986FD2" w14:textId="16E62E9C"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290,565</w:t>
            </w:r>
          </w:p>
        </w:tc>
      </w:tr>
      <w:tr w:rsidR="00C70D18" w:rsidRPr="007546C1" w14:paraId="25077338" w14:textId="77777777" w:rsidTr="007333A4">
        <w:trPr>
          <w:trHeight w:val="300"/>
        </w:trPr>
        <w:tc>
          <w:tcPr>
            <w:tcW w:w="3539" w:type="dxa"/>
            <w:vAlign w:val="center"/>
          </w:tcPr>
          <w:p w14:paraId="2297F90F" w14:textId="77777777" w:rsidR="00C70D18" w:rsidRPr="007546C1" w:rsidRDefault="00C70D18" w:rsidP="009A0CBC">
            <w:pPr>
              <w:autoSpaceDE w:val="0"/>
              <w:autoSpaceDN w:val="0"/>
              <w:adjustRightInd w:val="0"/>
              <w:ind w:hanging="82"/>
              <w:rPr>
                <w:rFonts w:hAnsi="Times New Roman" w:cs="Times New Roman"/>
                <w:spacing w:val="-4"/>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000000" w:themeColor="text1"/>
            </w:tcBorders>
            <w:vAlign w:val="bottom"/>
          </w:tcPr>
          <w:p w14:paraId="3B3A8081" w14:textId="1796CC40" w:rsidR="00C70D18" w:rsidRPr="00BE3626" w:rsidRDefault="00C70D18" w:rsidP="00C70D18">
            <w:pPr>
              <w:tabs>
                <w:tab w:val="decimal" w:pos="1000"/>
              </w:tabs>
              <w:spacing w:line="300" w:lineRule="exact"/>
              <w:contextualSpacing/>
              <w:rPr>
                <w:rFonts w:hAnsi="Times New Roman" w:cs="Times New Roman"/>
                <w:sz w:val="20"/>
                <w:szCs w:val="20"/>
                <w:lang w:val="en-GB" w:eastAsia="en-GB"/>
              </w:rPr>
            </w:pPr>
            <w:r w:rsidRPr="00BE3626">
              <w:rPr>
                <w:rFonts w:hAnsi="Times New Roman" w:cs="Times New Roman"/>
                <w:sz w:val="20"/>
                <w:szCs w:val="20"/>
              </w:rPr>
              <w:t>(10,433)</w:t>
            </w:r>
          </w:p>
        </w:tc>
        <w:tc>
          <w:tcPr>
            <w:tcW w:w="1275" w:type="dxa"/>
            <w:tcBorders>
              <w:bottom w:val="single" w:sz="4" w:space="0" w:color="000000" w:themeColor="text1"/>
            </w:tcBorders>
            <w:vAlign w:val="bottom"/>
          </w:tcPr>
          <w:p w14:paraId="4E60965A" w14:textId="0F2678DD" w:rsidR="00C70D18" w:rsidRPr="00BE3626" w:rsidRDefault="00C70D18" w:rsidP="00C70D18">
            <w:pPr>
              <w:spacing w:line="320" w:lineRule="exact"/>
              <w:jc w:val="center"/>
              <w:rPr>
                <w:rFonts w:hAnsi="Times New Roman" w:cs="Times New Roman"/>
                <w:sz w:val="20"/>
                <w:szCs w:val="20"/>
                <w:lang w:val="en-GB" w:eastAsia="en-GB"/>
              </w:rPr>
            </w:pPr>
            <w:r w:rsidRPr="00BE3626">
              <w:rPr>
                <w:rFonts w:hAnsi="Times New Roman" w:cs="Times New Roman"/>
                <w:sz w:val="20"/>
                <w:szCs w:val="20"/>
              </w:rPr>
              <w:t>-</w:t>
            </w:r>
          </w:p>
        </w:tc>
        <w:tc>
          <w:tcPr>
            <w:tcW w:w="1134" w:type="dxa"/>
            <w:tcBorders>
              <w:bottom w:val="single" w:sz="4" w:space="0" w:color="000000" w:themeColor="text1"/>
            </w:tcBorders>
            <w:vAlign w:val="bottom"/>
          </w:tcPr>
          <w:p w14:paraId="6A74CB17" w14:textId="51F75FF2" w:rsidR="00C70D18" w:rsidRPr="00BE3626" w:rsidRDefault="00C70D18" w:rsidP="00C70D18">
            <w:pPr>
              <w:spacing w:line="320" w:lineRule="exact"/>
              <w:jc w:val="center"/>
              <w:rPr>
                <w:rFonts w:hAnsi="Times New Roman" w:cs="Times New Roman"/>
                <w:sz w:val="20"/>
                <w:szCs w:val="20"/>
              </w:rPr>
            </w:pPr>
            <w:r w:rsidRPr="00BE3626">
              <w:rPr>
                <w:rFonts w:hAnsi="Times New Roman" w:cs="Times New Roman"/>
                <w:sz w:val="20"/>
                <w:szCs w:val="20"/>
              </w:rPr>
              <w:t>-</w:t>
            </w:r>
          </w:p>
        </w:tc>
        <w:tc>
          <w:tcPr>
            <w:tcW w:w="1308" w:type="dxa"/>
            <w:tcBorders>
              <w:bottom w:val="single" w:sz="4" w:space="0" w:color="000000" w:themeColor="text1"/>
            </w:tcBorders>
            <w:vAlign w:val="bottom"/>
          </w:tcPr>
          <w:p w14:paraId="1DA02DBD" w14:textId="1A28A075"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(10,433)</w:t>
            </w:r>
          </w:p>
        </w:tc>
      </w:tr>
      <w:tr w:rsidR="00C70D18" w:rsidRPr="007546C1" w14:paraId="71BFEC0E" w14:textId="77777777" w:rsidTr="007333A4">
        <w:trPr>
          <w:trHeight w:val="300"/>
        </w:trPr>
        <w:tc>
          <w:tcPr>
            <w:tcW w:w="3539" w:type="dxa"/>
            <w:vAlign w:val="center"/>
          </w:tcPr>
          <w:p w14:paraId="29DBF0BB" w14:textId="77777777" w:rsidR="00C70D18" w:rsidRPr="004C7F38" w:rsidRDefault="00C70D18" w:rsidP="00C70D18">
            <w:pPr>
              <w:autoSpaceDE w:val="0"/>
              <w:autoSpaceDN w:val="0"/>
              <w:adjustRightInd w:val="0"/>
              <w:ind w:left="-108"/>
              <w:rPr>
                <w:rFonts w:hAnsi="Times New Roman" w:cs="Times New Roman"/>
                <w:b/>
                <w:bCs/>
                <w:sz w:val="20"/>
                <w:szCs w:val="20"/>
                <w:cs/>
              </w:rPr>
            </w:pPr>
            <w:r w:rsidRPr="007546C1">
              <w:rPr>
                <w:rFonts w:hAnsi="Times New Roman" w:cs="Times New Roman"/>
                <w:b/>
                <w:bCs/>
                <w:sz w:val="20"/>
                <w:szCs w:val="20"/>
              </w:rPr>
              <w:t>Net expenses from reinsurance 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000000" w:themeColor="text1"/>
              <w:bottom w:val="single" w:sz="4" w:space="0" w:color="auto"/>
            </w:tcBorders>
            <w:vAlign w:val="bottom"/>
          </w:tcPr>
          <w:p w14:paraId="75AEF10D" w14:textId="23A05E4E" w:rsidR="00C70D18" w:rsidRPr="00BE3626" w:rsidRDefault="00C70D18" w:rsidP="00C70D18">
            <w:pPr>
              <w:tabs>
                <w:tab w:val="decimal" w:pos="1000"/>
              </w:tabs>
              <w:spacing w:line="300" w:lineRule="exact"/>
              <w:contextualSpacing/>
              <w:rPr>
                <w:rFonts w:hAnsi="Times New Roman" w:cs="Times New Roman"/>
                <w:b/>
                <w:bCs/>
                <w:sz w:val="20"/>
                <w:szCs w:val="20"/>
                <w:cs/>
                <w:lang w:val="en-GB" w:eastAsia="en-GB"/>
              </w:rPr>
            </w:pPr>
            <w:r w:rsidRPr="00BE3626">
              <w:rPr>
                <w:rFonts w:hAnsi="Times New Roman" w:cs="Times New Roman"/>
                <w:sz w:val="20"/>
                <w:szCs w:val="20"/>
              </w:rPr>
              <w:t>(6,630)</w:t>
            </w:r>
          </w:p>
        </w:tc>
        <w:tc>
          <w:tcPr>
            <w:tcW w:w="1275" w:type="dxa"/>
            <w:tcBorders>
              <w:top w:val="single" w:sz="4" w:space="0" w:color="000000" w:themeColor="text1"/>
              <w:bottom w:val="single" w:sz="4" w:space="0" w:color="auto"/>
            </w:tcBorders>
            <w:vAlign w:val="bottom"/>
          </w:tcPr>
          <w:p w14:paraId="536265A0" w14:textId="5A4E99D8" w:rsidR="00C70D18" w:rsidRPr="00BE3626" w:rsidRDefault="00C70D18" w:rsidP="00C70D18">
            <w:pPr>
              <w:tabs>
                <w:tab w:val="decimal" w:pos="1000"/>
              </w:tabs>
              <w:spacing w:line="300" w:lineRule="exact"/>
              <w:contextualSpacing/>
              <w:rPr>
                <w:rFonts w:hAnsi="Times New Roman" w:cs="Times New Roman"/>
                <w:b/>
                <w:bCs/>
                <w:sz w:val="20"/>
                <w:szCs w:val="20"/>
                <w:lang w:val="en-GB" w:eastAsia="en-GB"/>
              </w:rPr>
            </w:pPr>
            <w:r w:rsidRPr="00BE3626">
              <w:rPr>
                <w:rFonts w:hAnsi="Times New Roman" w:cs="Times New Roman"/>
                <w:sz w:val="20"/>
                <w:szCs w:val="20"/>
              </w:rPr>
              <w:t>(43,206)</w:t>
            </w:r>
          </w:p>
        </w:tc>
        <w:tc>
          <w:tcPr>
            <w:tcW w:w="1134" w:type="dxa"/>
            <w:tcBorders>
              <w:top w:val="single" w:sz="4" w:space="0" w:color="000000" w:themeColor="text1"/>
              <w:bottom w:val="single" w:sz="4" w:space="0" w:color="auto"/>
            </w:tcBorders>
            <w:vAlign w:val="bottom"/>
          </w:tcPr>
          <w:p w14:paraId="00E1862B" w14:textId="1470E690" w:rsidR="00C70D18" w:rsidRPr="00BE3626" w:rsidRDefault="00C70D18" w:rsidP="00C70D18">
            <w:pPr>
              <w:spacing w:line="320" w:lineRule="exact"/>
              <w:jc w:val="center"/>
              <w:rPr>
                <w:rFonts w:hAnsi="Times New Roman" w:cs="Times New Roman"/>
                <w:sz w:val="20"/>
                <w:szCs w:val="20"/>
              </w:rPr>
            </w:pPr>
            <w:r w:rsidRPr="00BE3626">
              <w:rPr>
                <w:rFonts w:hAnsi="Times New Roman" w:cs="Times New Roman"/>
                <w:sz w:val="20"/>
                <w:szCs w:val="20"/>
              </w:rPr>
              <w:t>-</w:t>
            </w:r>
          </w:p>
        </w:tc>
        <w:tc>
          <w:tcPr>
            <w:tcW w:w="1308" w:type="dxa"/>
            <w:tcBorders>
              <w:top w:val="single" w:sz="4" w:space="0" w:color="000000" w:themeColor="text1"/>
              <w:bottom w:val="single" w:sz="4" w:space="0" w:color="auto"/>
            </w:tcBorders>
            <w:vAlign w:val="bottom"/>
          </w:tcPr>
          <w:p w14:paraId="66E4C755" w14:textId="4A49D5CA"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(49,836)</w:t>
            </w:r>
          </w:p>
        </w:tc>
      </w:tr>
      <w:tr w:rsidR="00C70D18" w:rsidRPr="007546C1" w14:paraId="3BC84CDD" w14:textId="77777777" w:rsidTr="007333A4">
        <w:trPr>
          <w:trHeight w:val="300"/>
        </w:trPr>
        <w:tc>
          <w:tcPr>
            <w:tcW w:w="3539" w:type="dxa"/>
            <w:vAlign w:val="center"/>
          </w:tcPr>
          <w:p w14:paraId="6ACFDB21" w14:textId="77777777" w:rsidR="00C70D18" w:rsidRPr="004C7F38" w:rsidRDefault="00C70D18" w:rsidP="00C70D18">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single" w:sz="4" w:space="0" w:color="auto"/>
            </w:tcBorders>
            <w:vAlign w:val="bottom"/>
          </w:tcPr>
          <w:p w14:paraId="43167F8B" w14:textId="59FB815C" w:rsidR="00C70D18" w:rsidRPr="00BE3626" w:rsidRDefault="00C70D18" w:rsidP="00C70D18">
            <w:pPr>
              <w:tabs>
                <w:tab w:val="decimal" w:pos="1000"/>
              </w:tabs>
              <w:spacing w:line="300" w:lineRule="exact"/>
              <w:contextualSpacing/>
              <w:rPr>
                <w:rFonts w:hAnsi="Times New Roman" w:cs="Times New Roman"/>
                <w:b/>
                <w:bCs/>
                <w:sz w:val="20"/>
                <w:szCs w:val="20"/>
                <w:lang w:val="en-GB" w:eastAsia="en-GB"/>
              </w:rPr>
            </w:pPr>
            <w:r w:rsidRPr="00BE3626">
              <w:rPr>
                <w:rFonts w:hAnsi="Times New Roman" w:cs="Times New Roman"/>
                <w:sz w:val="20"/>
                <w:szCs w:val="20"/>
              </w:rPr>
              <w:t>1,929,74</w:t>
            </w:r>
            <w:r w:rsidR="00E064DF" w:rsidRPr="00BE3626">
              <w:rPr>
                <w:rFonts w:hAnsi="Times New Roman" w:cs="Times New Roman"/>
                <w:sz w:val="20"/>
                <w:szCs w:val="20"/>
              </w:rPr>
              <w:t>2</w:t>
            </w:r>
          </w:p>
        </w:tc>
        <w:tc>
          <w:tcPr>
            <w:tcW w:w="1275" w:type="dxa"/>
            <w:tcBorders>
              <w:top w:val="single" w:sz="4" w:space="0" w:color="auto"/>
              <w:bottom w:val="single" w:sz="4" w:space="0" w:color="auto"/>
            </w:tcBorders>
            <w:vAlign w:val="bottom"/>
          </w:tcPr>
          <w:p w14:paraId="5127C964" w14:textId="7F0F74F4" w:rsidR="00C70D18" w:rsidRPr="00BE3626" w:rsidRDefault="00C70D18" w:rsidP="00C70D18">
            <w:pPr>
              <w:tabs>
                <w:tab w:val="decimal" w:pos="1000"/>
              </w:tabs>
              <w:spacing w:line="300" w:lineRule="exact"/>
              <w:contextualSpacing/>
              <w:rPr>
                <w:rFonts w:hAnsi="Times New Roman" w:cs="Times New Roman"/>
                <w:b/>
                <w:bCs/>
                <w:sz w:val="20"/>
                <w:szCs w:val="20"/>
                <w:lang w:val="en-GB" w:eastAsia="en-GB"/>
              </w:rPr>
            </w:pPr>
            <w:r w:rsidRPr="00BE3626">
              <w:rPr>
                <w:rFonts w:hAnsi="Times New Roman" w:cs="Times New Roman"/>
                <w:sz w:val="20"/>
                <w:szCs w:val="20"/>
              </w:rPr>
              <w:t>70,03</w:t>
            </w:r>
            <w:r w:rsidR="00E064DF" w:rsidRPr="00BE3626">
              <w:rPr>
                <w:rFonts w:hAnsi="Times New Roman" w:cs="Times New Roman"/>
                <w:sz w:val="20"/>
                <w:szCs w:val="20"/>
              </w:rPr>
              <w:t>3</w:t>
            </w:r>
          </w:p>
        </w:tc>
        <w:tc>
          <w:tcPr>
            <w:tcW w:w="1134" w:type="dxa"/>
            <w:tcBorders>
              <w:top w:val="single" w:sz="4" w:space="0" w:color="auto"/>
              <w:bottom w:val="single" w:sz="4" w:space="0" w:color="auto"/>
            </w:tcBorders>
            <w:vAlign w:val="bottom"/>
          </w:tcPr>
          <w:p w14:paraId="7E65EF9E" w14:textId="2622388C" w:rsidR="00C70D18" w:rsidRPr="00BE3626" w:rsidRDefault="00C70D18" w:rsidP="00C70D18">
            <w:pPr>
              <w:tabs>
                <w:tab w:val="decimal" w:pos="1000"/>
              </w:tabs>
              <w:spacing w:line="300" w:lineRule="exact"/>
              <w:contextualSpacing/>
              <w:rPr>
                <w:rFonts w:hAnsi="Times New Roman" w:cs="Times New Roman"/>
                <w:b/>
                <w:bCs/>
                <w:sz w:val="20"/>
                <w:szCs w:val="20"/>
                <w:lang w:val="en-GB" w:eastAsia="en-GB"/>
              </w:rPr>
            </w:pPr>
            <w:r w:rsidRPr="00BE3626">
              <w:rPr>
                <w:rFonts w:hAnsi="Times New Roman" w:cs="Times New Roman"/>
                <w:sz w:val="20"/>
                <w:szCs w:val="20"/>
              </w:rPr>
              <w:t>8,107</w:t>
            </w:r>
          </w:p>
        </w:tc>
        <w:tc>
          <w:tcPr>
            <w:tcW w:w="1308" w:type="dxa"/>
            <w:tcBorders>
              <w:top w:val="single" w:sz="4" w:space="0" w:color="auto"/>
              <w:bottom w:val="single" w:sz="4" w:space="0" w:color="auto"/>
            </w:tcBorders>
            <w:vAlign w:val="bottom"/>
          </w:tcPr>
          <w:p w14:paraId="27A68EFD" w14:textId="09E01E9E"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rPr>
              <w:t>2,007,882</w:t>
            </w:r>
          </w:p>
        </w:tc>
      </w:tr>
    </w:tbl>
    <w:p w14:paraId="4EDA458A" w14:textId="77777777" w:rsidR="00312D3D" w:rsidRDefault="00312D3D">
      <w:pPr>
        <w:rPr>
          <w:rFonts w:hAnsi="Times New Roman"/>
          <w:b/>
          <w:bCs/>
          <w:sz w:val="20"/>
          <w:szCs w:val="20"/>
        </w:rPr>
      </w:pPr>
    </w:p>
    <w:p w14:paraId="68F4C85A" w14:textId="53761E3F" w:rsidR="00312D3D" w:rsidRDefault="00312D3D">
      <w:pPr>
        <w:rPr>
          <w:rFonts w:hAnsi="Times New Roman"/>
          <w:b/>
          <w:bCs/>
          <w:sz w:val="20"/>
          <w:szCs w:val="20"/>
        </w:rPr>
      </w:pPr>
      <w:r>
        <w:rPr>
          <w:rFonts w:hAnsi="Times New Roman"/>
          <w:b/>
          <w:bCs/>
          <w:sz w:val="20"/>
          <w:szCs w:val="20"/>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48184213" w14:textId="77777777" w:rsidTr="00510E0C">
        <w:trPr>
          <w:trHeight w:val="300"/>
          <w:tblHeader/>
        </w:trPr>
        <w:tc>
          <w:tcPr>
            <w:tcW w:w="3539" w:type="dxa"/>
            <w:vAlign w:val="center"/>
          </w:tcPr>
          <w:p w14:paraId="56E37D59"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704CA9BA"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312D3D" w:rsidRPr="007546C1" w14:paraId="231E660F" w14:textId="77777777" w:rsidTr="00510E0C">
        <w:trPr>
          <w:trHeight w:val="300"/>
          <w:tblHeader/>
        </w:trPr>
        <w:tc>
          <w:tcPr>
            <w:tcW w:w="3539" w:type="dxa"/>
            <w:vAlign w:val="center"/>
          </w:tcPr>
          <w:p w14:paraId="65ABB655"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077EB625" w14:textId="5CF14308" w:rsidR="00312D3D" w:rsidRPr="00935B62" w:rsidRDefault="00C70D18"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6A6BDCED" w14:textId="77777777" w:rsidTr="00510E0C">
        <w:trPr>
          <w:trHeight w:val="300"/>
          <w:tblHeader/>
        </w:trPr>
        <w:tc>
          <w:tcPr>
            <w:tcW w:w="3539" w:type="dxa"/>
            <w:vAlign w:val="center"/>
          </w:tcPr>
          <w:p w14:paraId="603E2543"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295F2C3A" w14:textId="77777777" w:rsidR="00312D3D" w:rsidRPr="00935B62" w:rsidRDefault="00312D3D" w:rsidP="00510E0C">
            <w:pPr>
              <w:spacing w:line="300" w:lineRule="exact"/>
              <w:contextualSpacing/>
              <w:jc w:val="center"/>
              <w:rPr>
                <w:rFonts w:hAnsi="Times New Roman" w:cstheme="minorBidi"/>
                <w:b/>
                <w:bCs/>
                <w:sz w:val="18"/>
                <w:szCs w:val="18"/>
              </w:rPr>
            </w:pPr>
            <w:r w:rsidRPr="00935B62">
              <w:rPr>
                <w:rFonts w:hAnsi="Times New Roman" w:cs="Times New Roman"/>
                <w:b/>
                <w:bCs/>
                <w:sz w:val="18"/>
                <w:szCs w:val="18"/>
              </w:rPr>
              <w:t>For the six-month</w:t>
            </w:r>
            <w:r w:rsidRPr="00935B62">
              <w:rPr>
                <w:rFonts w:hAnsi="Times New Roman" w:cs="Times New Roman"/>
                <w:sz w:val="18"/>
                <w:szCs w:val="18"/>
              </w:rPr>
              <w:t xml:space="preserve"> </w:t>
            </w:r>
            <w:r w:rsidRPr="00935B62">
              <w:rPr>
                <w:rFonts w:hAnsi="Times New Roman" w:cs="Times New Roman"/>
                <w:b/>
                <w:bCs/>
                <w:sz w:val="18"/>
                <w:szCs w:val="18"/>
              </w:rPr>
              <w:t>period ended June 30, 2024</w:t>
            </w:r>
          </w:p>
          <w:p w14:paraId="4B28770C" w14:textId="111B00FA" w:rsidR="00D31EFB" w:rsidRPr="00935B62" w:rsidRDefault="00D31EFB" w:rsidP="00510E0C">
            <w:pPr>
              <w:spacing w:line="300" w:lineRule="exact"/>
              <w:contextualSpacing/>
              <w:jc w:val="center"/>
              <w:rPr>
                <w:rFonts w:hAnsi="Times New Roman" w:cstheme="minorBidi"/>
                <w:sz w:val="18"/>
                <w:szCs w:val="18"/>
                <w:lang w:val="en-GB" w:eastAsia="en-GB"/>
              </w:rPr>
            </w:pPr>
            <w:r w:rsidRPr="00935B62">
              <w:rPr>
                <w:rFonts w:hAnsi="Times New Roman" w:cs="Times New Roman"/>
                <w:b/>
                <w:bCs/>
                <w:sz w:val="18"/>
                <w:szCs w:val="18"/>
              </w:rPr>
              <w:t>(Restated)</w:t>
            </w:r>
          </w:p>
        </w:tc>
      </w:tr>
      <w:tr w:rsidR="00312D3D" w:rsidRPr="007546C1" w14:paraId="22AA8E9E" w14:textId="77777777" w:rsidTr="00510E0C">
        <w:trPr>
          <w:trHeight w:val="300"/>
          <w:tblHeader/>
        </w:trPr>
        <w:tc>
          <w:tcPr>
            <w:tcW w:w="3539" w:type="dxa"/>
            <w:vAlign w:val="center"/>
          </w:tcPr>
          <w:p w14:paraId="47075A92"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002A7127" w14:textId="77777777" w:rsidR="00312D3D" w:rsidRPr="00935B62" w:rsidRDefault="00312D3D" w:rsidP="00510E0C">
            <w:pPr>
              <w:contextualSpacing/>
              <w:jc w:val="center"/>
              <w:rPr>
                <w:rFonts w:hAnsi="Times New Roman" w:cs="Times New Roman"/>
                <w:b/>
                <w:bCs/>
                <w:sz w:val="20"/>
                <w:szCs w:val="20"/>
                <w:lang w:val="en-GB" w:eastAsia="en-GB"/>
              </w:rPr>
            </w:pPr>
            <w:r w:rsidRPr="00935B62">
              <w:rPr>
                <w:rFonts w:hAnsi="Times New Roman" w:cs="Times New Roman"/>
                <w:b/>
                <w:bCs/>
                <w:sz w:val="20"/>
                <w:szCs w:val="20"/>
                <w:lang w:val="en-GB" w:eastAsia="en-GB"/>
              </w:rPr>
              <w:t>Insurance contracts measured under the general measurement model</w:t>
            </w:r>
          </w:p>
          <w:p w14:paraId="77439E09" w14:textId="77777777" w:rsidR="00312D3D" w:rsidRPr="00935B62" w:rsidRDefault="00312D3D" w:rsidP="00510E0C">
            <w:pPr>
              <w:spacing w:line="300" w:lineRule="exact"/>
              <w:contextualSpacing/>
              <w:jc w:val="center"/>
              <w:rPr>
                <w:rFonts w:hAnsi="Times New Roman" w:cs="Times New Roman"/>
                <w:b/>
                <w:bCs/>
                <w:sz w:val="18"/>
                <w:szCs w:val="18"/>
                <w:cs/>
                <w:lang w:val="en-GB" w:eastAsia="en-GB"/>
              </w:rPr>
            </w:pPr>
            <w:r w:rsidRPr="00935B62">
              <w:rPr>
                <w:rFonts w:hAnsi="Times New Roman" w:cs="Times New Roman"/>
                <w:b/>
                <w:bCs/>
                <w:sz w:val="20"/>
                <w:szCs w:val="20"/>
                <w:lang w:eastAsia="en-GB"/>
              </w:rPr>
              <w:t>(see Note 7.1)</w:t>
            </w:r>
          </w:p>
        </w:tc>
        <w:tc>
          <w:tcPr>
            <w:tcW w:w="1275" w:type="dxa"/>
            <w:tcBorders>
              <w:top w:val="single" w:sz="4" w:space="0" w:color="auto"/>
              <w:bottom w:val="single" w:sz="4" w:space="0" w:color="auto"/>
            </w:tcBorders>
          </w:tcPr>
          <w:p w14:paraId="7812BA4D" w14:textId="77777777" w:rsidR="00312D3D" w:rsidRPr="00935B62" w:rsidRDefault="00312D3D" w:rsidP="00510E0C">
            <w:pPr>
              <w:contextualSpacing/>
              <w:jc w:val="center"/>
              <w:rPr>
                <w:rFonts w:hAnsi="Times New Roman" w:cs="Times New Roman"/>
                <w:b/>
                <w:bCs/>
                <w:sz w:val="20"/>
                <w:szCs w:val="20"/>
                <w:lang w:val="en-GB" w:eastAsia="en-GB"/>
              </w:rPr>
            </w:pPr>
            <w:r w:rsidRPr="00935B62">
              <w:rPr>
                <w:rFonts w:hAnsi="Times New Roman" w:cs="Times New Roman"/>
                <w:b/>
                <w:bCs/>
                <w:sz w:val="20"/>
                <w:szCs w:val="20"/>
                <w:lang w:val="en-GB" w:eastAsia="en-GB"/>
              </w:rPr>
              <w:t>Insurance contracts measured under the premium allocation approach</w:t>
            </w:r>
          </w:p>
          <w:p w14:paraId="01820DF1" w14:textId="77777777" w:rsidR="00312D3D" w:rsidRPr="00935B62" w:rsidRDefault="00312D3D" w:rsidP="00510E0C">
            <w:pPr>
              <w:spacing w:line="300" w:lineRule="exact"/>
              <w:ind w:left="-89" w:right="-122"/>
              <w:contextualSpacing/>
              <w:jc w:val="center"/>
              <w:rPr>
                <w:rFonts w:hAnsi="Times New Roman" w:cs="Times New Roman"/>
                <w:b/>
                <w:bCs/>
                <w:sz w:val="18"/>
                <w:szCs w:val="18"/>
                <w:cs/>
                <w:lang w:val="en-GB" w:eastAsia="en-GB"/>
              </w:rPr>
            </w:pPr>
            <w:r w:rsidRPr="00935B62">
              <w:rPr>
                <w:rFonts w:hAnsi="Times New Roman" w:cs="Times New Roman"/>
                <w:b/>
                <w:bCs/>
                <w:sz w:val="20"/>
                <w:szCs w:val="20"/>
                <w:lang w:eastAsia="en-GB"/>
              </w:rPr>
              <w:t>(see Note 7.2)</w:t>
            </w:r>
          </w:p>
        </w:tc>
        <w:tc>
          <w:tcPr>
            <w:tcW w:w="1134" w:type="dxa"/>
            <w:tcBorders>
              <w:top w:val="single" w:sz="4" w:space="0" w:color="auto"/>
              <w:bottom w:val="single" w:sz="4" w:space="0" w:color="auto"/>
            </w:tcBorders>
          </w:tcPr>
          <w:p w14:paraId="755D94AA" w14:textId="77777777" w:rsidR="00312D3D" w:rsidRPr="00935B62" w:rsidRDefault="00312D3D" w:rsidP="00510E0C">
            <w:pPr>
              <w:contextualSpacing/>
              <w:jc w:val="center"/>
              <w:rPr>
                <w:rFonts w:hAnsi="Times New Roman" w:cs="Times New Roman"/>
                <w:b/>
                <w:bCs/>
                <w:sz w:val="20"/>
                <w:szCs w:val="20"/>
                <w:lang w:val="en-GB" w:eastAsia="en-GB"/>
              </w:rPr>
            </w:pPr>
            <w:r w:rsidRPr="00935B62">
              <w:rPr>
                <w:rFonts w:hAnsi="Times New Roman" w:cs="Times New Roman"/>
                <w:b/>
                <w:bCs/>
                <w:sz w:val="20"/>
                <w:szCs w:val="20"/>
                <w:lang w:val="en-GB" w:eastAsia="en-GB"/>
              </w:rPr>
              <w:t>Insurance contracts measured under the variable fee approach</w:t>
            </w:r>
          </w:p>
          <w:p w14:paraId="221D2DDB" w14:textId="77777777" w:rsidR="00312D3D" w:rsidRPr="00935B62" w:rsidRDefault="00312D3D" w:rsidP="00510E0C">
            <w:pPr>
              <w:spacing w:line="300" w:lineRule="exact"/>
              <w:ind w:left="-142" w:right="-152"/>
              <w:contextualSpacing/>
              <w:jc w:val="center"/>
              <w:rPr>
                <w:rFonts w:hAnsi="Times New Roman" w:cs="Times New Roman"/>
                <w:b/>
                <w:bCs/>
                <w:spacing w:val="-4"/>
                <w:sz w:val="18"/>
                <w:szCs w:val="18"/>
                <w:cs/>
                <w:lang w:val="en-GB" w:eastAsia="en-GB"/>
              </w:rPr>
            </w:pPr>
            <w:r w:rsidRPr="00935B6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5474DF62"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02EBBDA8" w14:textId="77777777" w:rsidTr="00510E0C">
        <w:trPr>
          <w:trHeight w:val="300"/>
        </w:trPr>
        <w:tc>
          <w:tcPr>
            <w:tcW w:w="3539" w:type="dxa"/>
            <w:vAlign w:val="center"/>
            <w:hideMark/>
          </w:tcPr>
          <w:p w14:paraId="042DF8FA" w14:textId="77777777" w:rsidR="00312D3D" w:rsidRPr="007546C1" w:rsidRDefault="00312D3D" w:rsidP="00510E0C">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72B53D6C"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2E0257B0"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2AEAD3BB"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0DC969C7"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312D3D" w:rsidRPr="007546C1" w14:paraId="2F27848C" w14:textId="77777777" w:rsidTr="00510E0C">
        <w:trPr>
          <w:trHeight w:val="300"/>
        </w:trPr>
        <w:tc>
          <w:tcPr>
            <w:tcW w:w="3539" w:type="dxa"/>
            <w:vAlign w:val="center"/>
            <w:hideMark/>
          </w:tcPr>
          <w:p w14:paraId="28D778A6" w14:textId="77777777" w:rsidR="00312D3D" w:rsidRPr="007546C1" w:rsidRDefault="00312D3D" w:rsidP="00510E0C">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vAlign w:val="center"/>
          </w:tcPr>
          <w:p w14:paraId="6D3C4EFF" w14:textId="77777777" w:rsidR="00312D3D" w:rsidRPr="007546C1" w:rsidRDefault="00312D3D" w:rsidP="00510E0C">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3DAF838C"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134" w:type="dxa"/>
            <w:vAlign w:val="center"/>
          </w:tcPr>
          <w:p w14:paraId="115675E4"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308" w:type="dxa"/>
            <w:vAlign w:val="center"/>
          </w:tcPr>
          <w:p w14:paraId="3CF5721D"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312D3D" w:rsidRPr="007546C1" w14:paraId="4FDB7C60" w14:textId="77777777" w:rsidTr="00510E0C">
        <w:trPr>
          <w:trHeight w:val="300"/>
        </w:trPr>
        <w:tc>
          <w:tcPr>
            <w:tcW w:w="3539" w:type="dxa"/>
            <w:vAlign w:val="center"/>
            <w:hideMark/>
          </w:tcPr>
          <w:p w14:paraId="1A14C9AD" w14:textId="77777777" w:rsidR="00312D3D" w:rsidRPr="007546C1" w:rsidRDefault="00312D3D" w:rsidP="009A0CBC">
            <w:pPr>
              <w:spacing w:line="300" w:lineRule="exact"/>
              <w:ind w:left="89" w:hanging="197"/>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tcPr>
          <w:p w14:paraId="2A89AB05" w14:textId="77777777" w:rsidR="00312D3D" w:rsidRPr="00C70D18" w:rsidRDefault="00312D3D" w:rsidP="00510E0C">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7E72A8FE" w14:textId="77777777" w:rsidR="00312D3D" w:rsidRPr="00C70D18" w:rsidRDefault="00312D3D" w:rsidP="00510E0C">
            <w:pPr>
              <w:spacing w:line="300" w:lineRule="exact"/>
              <w:contextualSpacing/>
              <w:rPr>
                <w:rFonts w:hAnsi="Times New Roman" w:cs="Times New Roman"/>
                <w:sz w:val="20"/>
                <w:szCs w:val="20"/>
                <w:lang w:val="en-GB" w:eastAsia="en-GB"/>
              </w:rPr>
            </w:pPr>
          </w:p>
        </w:tc>
        <w:tc>
          <w:tcPr>
            <w:tcW w:w="1134" w:type="dxa"/>
            <w:vAlign w:val="center"/>
          </w:tcPr>
          <w:p w14:paraId="0FCA11BC" w14:textId="77777777" w:rsidR="00312D3D" w:rsidRPr="00C70D18" w:rsidRDefault="00312D3D" w:rsidP="00510E0C">
            <w:pPr>
              <w:spacing w:line="300" w:lineRule="exact"/>
              <w:contextualSpacing/>
              <w:rPr>
                <w:rFonts w:hAnsi="Times New Roman" w:cs="Times New Roman"/>
                <w:sz w:val="20"/>
                <w:szCs w:val="20"/>
                <w:lang w:val="en-GB" w:eastAsia="en-GB"/>
              </w:rPr>
            </w:pPr>
          </w:p>
        </w:tc>
        <w:tc>
          <w:tcPr>
            <w:tcW w:w="1308" w:type="dxa"/>
            <w:vAlign w:val="center"/>
          </w:tcPr>
          <w:p w14:paraId="56171DB5" w14:textId="77777777" w:rsidR="00312D3D" w:rsidRPr="00C70D18" w:rsidRDefault="00312D3D" w:rsidP="00510E0C">
            <w:pPr>
              <w:spacing w:line="300" w:lineRule="exact"/>
              <w:contextualSpacing/>
              <w:jc w:val="center"/>
              <w:rPr>
                <w:rFonts w:hAnsi="Times New Roman" w:cs="Times New Roman"/>
                <w:sz w:val="20"/>
                <w:szCs w:val="20"/>
                <w:lang w:val="en-GB" w:eastAsia="en-GB"/>
              </w:rPr>
            </w:pPr>
          </w:p>
        </w:tc>
      </w:tr>
      <w:tr w:rsidR="00C70D18" w:rsidRPr="007546C1" w14:paraId="639BFC44" w14:textId="77777777" w:rsidTr="00510E0C">
        <w:trPr>
          <w:trHeight w:val="384"/>
        </w:trPr>
        <w:tc>
          <w:tcPr>
            <w:tcW w:w="3539" w:type="dxa"/>
            <w:vAlign w:val="center"/>
            <w:hideMark/>
          </w:tcPr>
          <w:p w14:paraId="323F3DA0" w14:textId="77777777" w:rsidR="00C70D18" w:rsidRPr="007546C1" w:rsidRDefault="00C70D18" w:rsidP="009A0CBC">
            <w:pPr>
              <w:autoSpaceDE w:val="0"/>
              <w:autoSpaceDN w:val="0"/>
              <w:adjustRightInd w:val="0"/>
              <w:ind w:left="305"/>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3F2BF94B" w14:textId="16786383"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3</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545</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33</w:t>
            </w:r>
            <w:r w:rsidRPr="00C70D18">
              <w:rPr>
                <w:rFonts w:hAnsi="Times New Roman" w:cs="Times New Roman"/>
                <w:sz w:val="20"/>
                <w:szCs w:val="20"/>
                <w:lang w:val="en-GB" w:eastAsia="en-GB"/>
              </w:rPr>
              <w:t>6</w:t>
            </w:r>
          </w:p>
        </w:tc>
        <w:tc>
          <w:tcPr>
            <w:tcW w:w="1275" w:type="dxa"/>
            <w:vAlign w:val="bottom"/>
          </w:tcPr>
          <w:p w14:paraId="150787BE" w14:textId="238E49D2"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rPr>
              <w:t>-</w:t>
            </w:r>
          </w:p>
        </w:tc>
        <w:tc>
          <w:tcPr>
            <w:tcW w:w="1134" w:type="dxa"/>
            <w:vAlign w:val="bottom"/>
          </w:tcPr>
          <w:p w14:paraId="5CEF412A" w14:textId="24B2BDBB"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sz w:val="20"/>
                <w:szCs w:val="20"/>
                <w:cs/>
                <w:lang w:val="en-GB" w:eastAsia="en-GB"/>
              </w:rPr>
              <w:t>15</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560</w:t>
            </w:r>
          </w:p>
        </w:tc>
        <w:tc>
          <w:tcPr>
            <w:tcW w:w="1308" w:type="dxa"/>
            <w:vAlign w:val="bottom"/>
          </w:tcPr>
          <w:p w14:paraId="61A3CA7D" w14:textId="78256A80"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3</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560</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89</w:t>
            </w:r>
            <w:r w:rsidRPr="00C70D18">
              <w:rPr>
                <w:rFonts w:hAnsi="Times New Roman" w:cs="Times New Roman"/>
                <w:sz w:val="20"/>
                <w:szCs w:val="20"/>
                <w:lang w:val="en-GB" w:eastAsia="en-GB"/>
              </w:rPr>
              <w:t>6</w:t>
            </w:r>
          </w:p>
        </w:tc>
      </w:tr>
      <w:tr w:rsidR="00C70D18" w:rsidRPr="007546C1" w14:paraId="49A077EB" w14:textId="77777777" w:rsidTr="00510E0C">
        <w:trPr>
          <w:trHeight w:val="384"/>
        </w:trPr>
        <w:tc>
          <w:tcPr>
            <w:tcW w:w="3539" w:type="dxa"/>
            <w:vAlign w:val="center"/>
            <w:hideMark/>
          </w:tcPr>
          <w:p w14:paraId="7229BB41" w14:textId="77777777" w:rsidR="00C70D18" w:rsidRPr="007546C1" w:rsidRDefault="00C70D18" w:rsidP="009A0CBC">
            <w:pPr>
              <w:autoSpaceDE w:val="0"/>
              <w:autoSpaceDN w:val="0"/>
              <w:adjustRightInd w:val="0"/>
              <w:ind w:left="305"/>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4601A4CC" w14:textId="4E7399D9"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(46</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946)</w:t>
            </w:r>
          </w:p>
        </w:tc>
        <w:tc>
          <w:tcPr>
            <w:tcW w:w="1275" w:type="dxa"/>
            <w:vAlign w:val="bottom"/>
          </w:tcPr>
          <w:p w14:paraId="481C0D6F" w14:textId="43E202A8"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rPr>
              <w:t>-</w:t>
            </w:r>
          </w:p>
        </w:tc>
        <w:tc>
          <w:tcPr>
            <w:tcW w:w="1134" w:type="dxa"/>
            <w:vAlign w:val="bottom"/>
          </w:tcPr>
          <w:p w14:paraId="773C47AB" w14:textId="508CC54A"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sz w:val="20"/>
                <w:szCs w:val="20"/>
                <w:cs/>
                <w:lang w:val="en-GB" w:eastAsia="en-GB"/>
              </w:rPr>
              <w:t>403</w:t>
            </w:r>
          </w:p>
        </w:tc>
        <w:tc>
          <w:tcPr>
            <w:tcW w:w="1308" w:type="dxa"/>
            <w:vAlign w:val="bottom"/>
          </w:tcPr>
          <w:p w14:paraId="5E965DFC" w14:textId="4379950E"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cs/>
                <w:lang w:val="en-GB" w:eastAsia="en-GB"/>
              </w:rPr>
            </w:pPr>
            <w:r w:rsidRPr="00C70D18">
              <w:rPr>
                <w:rFonts w:hAnsi="Times New Roman" w:cs="Times New Roman"/>
                <w:sz w:val="20"/>
                <w:szCs w:val="20"/>
                <w:cs/>
                <w:lang w:val="en-GB" w:eastAsia="en-GB"/>
              </w:rPr>
              <w:t>(46</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543)</w:t>
            </w:r>
          </w:p>
        </w:tc>
      </w:tr>
      <w:tr w:rsidR="00C70D18" w:rsidRPr="007546C1" w14:paraId="46141C0E" w14:textId="77777777" w:rsidTr="00BB62F9">
        <w:trPr>
          <w:trHeight w:val="288"/>
        </w:trPr>
        <w:tc>
          <w:tcPr>
            <w:tcW w:w="3539" w:type="dxa"/>
            <w:vAlign w:val="center"/>
            <w:hideMark/>
          </w:tcPr>
          <w:p w14:paraId="2C255760" w14:textId="77777777" w:rsidR="00C70D18" w:rsidRPr="007546C1" w:rsidRDefault="00C70D18" w:rsidP="009A0CBC">
            <w:pPr>
              <w:spacing w:line="300" w:lineRule="exact"/>
              <w:ind w:left="305"/>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vAlign w:val="bottom"/>
          </w:tcPr>
          <w:p w14:paraId="2F95D205" w14:textId="2A580684"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1</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948</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857</w:t>
            </w:r>
          </w:p>
        </w:tc>
        <w:tc>
          <w:tcPr>
            <w:tcW w:w="1275" w:type="dxa"/>
            <w:vAlign w:val="bottom"/>
          </w:tcPr>
          <w:p w14:paraId="21A6E2FC" w14:textId="0DFEB3EC"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rPr>
              <w:t>-</w:t>
            </w:r>
          </w:p>
        </w:tc>
        <w:tc>
          <w:tcPr>
            <w:tcW w:w="1134" w:type="dxa"/>
            <w:vAlign w:val="bottom"/>
          </w:tcPr>
          <w:p w14:paraId="1A5E96DF" w14:textId="7F492086"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sz w:val="20"/>
                <w:szCs w:val="20"/>
                <w:cs/>
                <w:lang w:val="en-GB" w:eastAsia="en-GB"/>
              </w:rPr>
              <w:t>1</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015</w:t>
            </w:r>
          </w:p>
        </w:tc>
        <w:tc>
          <w:tcPr>
            <w:tcW w:w="1308" w:type="dxa"/>
            <w:vAlign w:val="bottom"/>
          </w:tcPr>
          <w:p w14:paraId="39CE9AC4" w14:textId="3371B2EF" w:rsidR="00C70D18" w:rsidRPr="00C70D18" w:rsidRDefault="00C70D18" w:rsidP="00C70D18">
            <w:pPr>
              <w:tabs>
                <w:tab w:val="decimal" w:pos="1000"/>
              </w:tabs>
              <w:spacing w:line="300" w:lineRule="exact"/>
              <w:ind w:firstLine="240"/>
              <w:contextualSpacing/>
              <w:rPr>
                <w:rFonts w:hAnsi="Times New Roman" w:cs="Times New Roman"/>
                <w:sz w:val="20"/>
                <w:szCs w:val="20"/>
                <w:lang w:val="en-GB" w:eastAsia="en-GB"/>
              </w:rPr>
            </w:pPr>
            <w:r w:rsidRPr="00C70D18">
              <w:rPr>
                <w:rFonts w:hAnsi="Times New Roman" w:cs="Times New Roman"/>
                <w:sz w:val="20"/>
                <w:szCs w:val="20"/>
                <w:cs/>
                <w:lang w:val="en-GB" w:eastAsia="en-GB"/>
              </w:rPr>
              <w:t>1</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949</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872</w:t>
            </w:r>
          </w:p>
        </w:tc>
      </w:tr>
      <w:tr w:rsidR="00C70D18" w:rsidRPr="007546C1" w14:paraId="5F450D6D" w14:textId="77777777" w:rsidTr="00BB62F9">
        <w:trPr>
          <w:trHeight w:val="300"/>
        </w:trPr>
        <w:tc>
          <w:tcPr>
            <w:tcW w:w="3539" w:type="dxa"/>
            <w:vAlign w:val="center"/>
            <w:hideMark/>
          </w:tcPr>
          <w:p w14:paraId="0C853089" w14:textId="77777777" w:rsidR="00C70D18" w:rsidRPr="009B70B2" w:rsidRDefault="00C70D18" w:rsidP="00C70D18">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bottom w:val="single" w:sz="4" w:space="0" w:color="auto"/>
            </w:tcBorders>
            <w:vAlign w:val="bottom"/>
          </w:tcPr>
          <w:p w14:paraId="6CA3BD60" w14:textId="2BEA5736"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442</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551</w:t>
            </w:r>
          </w:p>
        </w:tc>
        <w:tc>
          <w:tcPr>
            <w:tcW w:w="1275" w:type="dxa"/>
            <w:tcBorders>
              <w:bottom w:val="single" w:sz="4" w:space="0" w:color="auto"/>
            </w:tcBorders>
            <w:vAlign w:val="bottom"/>
          </w:tcPr>
          <w:p w14:paraId="60A50243" w14:textId="58208B08"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rPr>
              <w:t>-</w:t>
            </w:r>
          </w:p>
        </w:tc>
        <w:tc>
          <w:tcPr>
            <w:tcW w:w="1134" w:type="dxa"/>
            <w:tcBorders>
              <w:bottom w:val="single" w:sz="4" w:space="0" w:color="auto"/>
            </w:tcBorders>
            <w:vAlign w:val="bottom"/>
          </w:tcPr>
          <w:p w14:paraId="35549DE1" w14:textId="738298A1"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cs/>
              </w:rPr>
              <w:t>465</w:t>
            </w:r>
          </w:p>
        </w:tc>
        <w:tc>
          <w:tcPr>
            <w:tcW w:w="1308" w:type="dxa"/>
            <w:tcBorders>
              <w:bottom w:val="single" w:sz="4" w:space="0" w:color="auto"/>
            </w:tcBorders>
            <w:vAlign w:val="bottom"/>
          </w:tcPr>
          <w:p w14:paraId="0A399CE7" w14:textId="742659D0"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443</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016</w:t>
            </w:r>
          </w:p>
        </w:tc>
      </w:tr>
      <w:tr w:rsidR="00C70D18" w:rsidRPr="007546C1" w14:paraId="0F95881C" w14:textId="77777777" w:rsidTr="00BB62F9">
        <w:trPr>
          <w:trHeight w:val="288"/>
        </w:trPr>
        <w:tc>
          <w:tcPr>
            <w:tcW w:w="3539" w:type="dxa"/>
            <w:vAlign w:val="center"/>
            <w:hideMark/>
          </w:tcPr>
          <w:p w14:paraId="772101AF" w14:textId="77777777" w:rsidR="00C70D18" w:rsidRPr="007546C1" w:rsidRDefault="00C70D18" w:rsidP="009A0CBC">
            <w:pPr>
              <w:spacing w:line="300" w:lineRule="exact"/>
              <w:ind w:left="89" w:hanging="197"/>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tcBorders>
              <w:top w:val="single" w:sz="4" w:space="0" w:color="auto"/>
            </w:tcBorders>
            <w:vAlign w:val="bottom"/>
          </w:tcPr>
          <w:p w14:paraId="484A96C7" w14:textId="7E506E2E"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5</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889</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79</w:t>
            </w:r>
            <w:r w:rsidRPr="00C70D18">
              <w:rPr>
                <w:rFonts w:hAnsi="Times New Roman" w:cs="Times New Roman"/>
                <w:sz w:val="20"/>
                <w:szCs w:val="20"/>
                <w:lang w:val="en-GB" w:eastAsia="en-GB"/>
              </w:rPr>
              <w:t>8</w:t>
            </w:r>
          </w:p>
        </w:tc>
        <w:tc>
          <w:tcPr>
            <w:tcW w:w="1275" w:type="dxa"/>
            <w:tcBorders>
              <w:top w:val="single" w:sz="4" w:space="0" w:color="auto"/>
            </w:tcBorders>
            <w:vAlign w:val="bottom"/>
          </w:tcPr>
          <w:p w14:paraId="70872209" w14:textId="6E9FD105"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rPr>
              <w:t>-</w:t>
            </w:r>
          </w:p>
        </w:tc>
        <w:tc>
          <w:tcPr>
            <w:tcW w:w="1134" w:type="dxa"/>
            <w:tcBorders>
              <w:top w:val="single" w:sz="4" w:space="0" w:color="auto"/>
            </w:tcBorders>
            <w:vAlign w:val="bottom"/>
          </w:tcPr>
          <w:p w14:paraId="0B31B9FF" w14:textId="0422A5D4"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sz w:val="20"/>
                <w:szCs w:val="20"/>
                <w:cs/>
                <w:lang w:val="en-GB" w:eastAsia="en-GB"/>
              </w:rPr>
              <w:t>17</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443</w:t>
            </w:r>
          </w:p>
        </w:tc>
        <w:tc>
          <w:tcPr>
            <w:tcW w:w="1308" w:type="dxa"/>
            <w:tcBorders>
              <w:top w:val="single" w:sz="4" w:space="0" w:color="auto"/>
            </w:tcBorders>
            <w:vAlign w:val="bottom"/>
          </w:tcPr>
          <w:p w14:paraId="0DB90F88" w14:textId="404076FB" w:rsidR="00C70D18" w:rsidRPr="00C70D18" w:rsidRDefault="00C70D18" w:rsidP="00C70D18">
            <w:pPr>
              <w:tabs>
                <w:tab w:val="decimal" w:pos="1000"/>
              </w:tabs>
              <w:spacing w:line="300" w:lineRule="exact"/>
              <w:ind w:firstLine="240"/>
              <w:contextualSpacing/>
              <w:rPr>
                <w:rFonts w:hAnsi="Times New Roman" w:cs="Times New Roman"/>
                <w:sz w:val="20"/>
                <w:szCs w:val="20"/>
                <w:lang w:val="en-GB" w:eastAsia="en-GB"/>
              </w:rPr>
            </w:pPr>
            <w:r w:rsidRPr="00C70D18">
              <w:rPr>
                <w:rFonts w:hAnsi="Times New Roman" w:cs="Times New Roman"/>
                <w:sz w:val="20"/>
                <w:szCs w:val="20"/>
                <w:cs/>
                <w:lang w:val="en-GB" w:eastAsia="en-GB"/>
              </w:rPr>
              <w:t>5</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907</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241</w:t>
            </w:r>
          </w:p>
        </w:tc>
      </w:tr>
      <w:tr w:rsidR="00C70D18" w:rsidRPr="007546C1" w14:paraId="517D2DC7" w14:textId="77777777" w:rsidTr="00510E0C">
        <w:trPr>
          <w:trHeight w:val="312"/>
        </w:trPr>
        <w:tc>
          <w:tcPr>
            <w:tcW w:w="3539" w:type="dxa"/>
            <w:vAlign w:val="center"/>
            <w:hideMark/>
          </w:tcPr>
          <w:p w14:paraId="76935A62" w14:textId="77777777" w:rsidR="00C70D18" w:rsidRPr="007546C1" w:rsidRDefault="00C70D18" w:rsidP="009A0CBC">
            <w:pPr>
              <w:spacing w:line="300" w:lineRule="exact"/>
              <w:ind w:left="89" w:hanging="197"/>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0DFF54FF" w14:textId="0421412C"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lang w:val="en-GB" w:eastAsia="en-GB"/>
              </w:rPr>
              <w:t>-</w:t>
            </w:r>
          </w:p>
        </w:tc>
        <w:tc>
          <w:tcPr>
            <w:tcW w:w="1275" w:type="dxa"/>
            <w:tcBorders>
              <w:bottom w:val="single" w:sz="4" w:space="0" w:color="auto"/>
            </w:tcBorders>
            <w:vAlign w:val="bottom"/>
          </w:tcPr>
          <w:p w14:paraId="176C63A0" w14:textId="0ACDDB20"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sz w:val="20"/>
                <w:szCs w:val="20"/>
                <w:cs/>
                <w:lang w:val="en-GB" w:eastAsia="en-GB"/>
              </w:rPr>
              <w:t>839</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366</w:t>
            </w:r>
          </w:p>
        </w:tc>
        <w:tc>
          <w:tcPr>
            <w:tcW w:w="1134" w:type="dxa"/>
            <w:tcBorders>
              <w:bottom w:val="single" w:sz="4" w:space="0" w:color="auto"/>
            </w:tcBorders>
            <w:vAlign w:val="bottom"/>
          </w:tcPr>
          <w:p w14:paraId="3436B250" w14:textId="165C1F90"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cs/>
                <w:lang w:val="en-GB" w:eastAsia="en-GB"/>
              </w:rPr>
              <w:t>-</w:t>
            </w:r>
          </w:p>
        </w:tc>
        <w:tc>
          <w:tcPr>
            <w:tcW w:w="1308" w:type="dxa"/>
            <w:tcBorders>
              <w:bottom w:val="single" w:sz="4" w:space="0" w:color="auto"/>
            </w:tcBorders>
            <w:vAlign w:val="bottom"/>
          </w:tcPr>
          <w:p w14:paraId="316381F4" w14:textId="67338EFB" w:rsidR="00C70D18" w:rsidRPr="00C70D18" w:rsidRDefault="00C70D18" w:rsidP="00C70D18">
            <w:pPr>
              <w:tabs>
                <w:tab w:val="decimal" w:pos="1000"/>
              </w:tabs>
              <w:spacing w:line="300" w:lineRule="exact"/>
              <w:ind w:firstLineChars="100" w:firstLine="200"/>
              <w:contextualSpacing/>
              <w:rPr>
                <w:rFonts w:hAnsi="Times New Roman" w:cs="Times New Roman"/>
                <w:sz w:val="20"/>
                <w:szCs w:val="20"/>
                <w:lang w:val="en-GB" w:eastAsia="en-GB"/>
              </w:rPr>
            </w:pPr>
            <w:r w:rsidRPr="00C70D18">
              <w:rPr>
                <w:rFonts w:hAnsi="Times New Roman" w:cs="Times New Roman"/>
                <w:sz w:val="20"/>
                <w:szCs w:val="20"/>
                <w:cs/>
                <w:lang w:val="en-GB" w:eastAsia="en-GB"/>
              </w:rPr>
              <w:t>839</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366</w:t>
            </w:r>
          </w:p>
        </w:tc>
      </w:tr>
      <w:tr w:rsidR="00C70D18" w:rsidRPr="007546C1" w14:paraId="293C7E48" w14:textId="77777777" w:rsidTr="00510E0C">
        <w:trPr>
          <w:trHeight w:val="125"/>
        </w:trPr>
        <w:tc>
          <w:tcPr>
            <w:tcW w:w="3539" w:type="dxa"/>
            <w:vAlign w:val="center"/>
            <w:hideMark/>
          </w:tcPr>
          <w:p w14:paraId="4A5217B7" w14:textId="77777777" w:rsidR="00C70D18" w:rsidRPr="007546C1" w:rsidRDefault="00C70D18" w:rsidP="00C70D1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4A649AF3" w14:textId="400131D0"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cs/>
              </w:rPr>
              <w:t>5</w:t>
            </w:r>
            <w:r w:rsidRPr="00C70D18">
              <w:rPr>
                <w:rFonts w:hAnsi="Times New Roman" w:cs="Times New Roman"/>
                <w:color w:val="000000"/>
                <w:sz w:val="20"/>
                <w:szCs w:val="20"/>
              </w:rPr>
              <w:t>,</w:t>
            </w:r>
            <w:r w:rsidRPr="00C70D18">
              <w:rPr>
                <w:rFonts w:hAnsi="Times New Roman" w:cs="Times New Roman"/>
                <w:color w:val="000000"/>
                <w:sz w:val="20"/>
                <w:szCs w:val="20"/>
                <w:cs/>
              </w:rPr>
              <w:t>889</w:t>
            </w:r>
            <w:r w:rsidRPr="00C70D18">
              <w:rPr>
                <w:rFonts w:hAnsi="Times New Roman" w:cs="Times New Roman"/>
                <w:color w:val="000000"/>
                <w:sz w:val="20"/>
                <w:szCs w:val="20"/>
              </w:rPr>
              <w:t>,</w:t>
            </w:r>
            <w:r w:rsidRPr="00C70D18">
              <w:rPr>
                <w:rFonts w:hAnsi="Times New Roman" w:cs="Times New Roman"/>
                <w:color w:val="000000"/>
                <w:sz w:val="20"/>
                <w:szCs w:val="20"/>
                <w:cs/>
              </w:rPr>
              <w:t>79</w:t>
            </w:r>
            <w:r w:rsidRPr="00C70D18">
              <w:rPr>
                <w:rFonts w:hAnsi="Times New Roman" w:cs="Times New Roman"/>
                <w:color w:val="000000"/>
                <w:sz w:val="20"/>
                <w:szCs w:val="20"/>
              </w:rPr>
              <w:t>8</w:t>
            </w:r>
          </w:p>
        </w:tc>
        <w:tc>
          <w:tcPr>
            <w:tcW w:w="1275" w:type="dxa"/>
            <w:tcBorders>
              <w:top w:val="single" w:sz="4" w:space="0" w:color="auto"/>
              <w:bottom w:val="single" w:sz="4" w:space="0" w:color="auto"/>
            </w:tcBorders>
            <w:vAlign w:val="bottom"/>
          </w:tcPr>
          <w:p w14:paraId="10994375" w14:textId="08E0D15B"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cs/>
              </w:rPr>
              <w:t>839</w:t>
            </w:r>
            <w:r w:rsidRPr="00C70D18">
              <w:rPr>
                <w:rFonts w:hAnsi="Times New Roman" w:cs="Times New Roman"/>
                <w:color w:val="000000"/>
                <w:sz w:val="20"/>
                <w:szCs w:val="20"/>
              </w:rPr>
              <w:t>,</w:t>
            </w:r>
            <w:r w:rsidRPr="00C70D18">
              <w:rPr>
                <w:rFonts w:hAnsi="Times New Roman" w:cs="Times New Roman"/>
                <w:color w:val="000000"/>
                <w:sz w:val="20"/>
                <w:szCs w:val="20"/>
                <w:cs/>
              </w:rPr>
              <w:t>366</w:t>
            </w:r>
          </w:p>
        </w:tc>
        <w:tc>
          <w:tcPr>
            <w:tcW w:w="1134" w:type="dxa"/>
            <w:tcBorders>
              <w:top w:val="single" w:sz="4" w:space="0" w:color="auto"/>
              <w:bottom w:val="single" w:sz="4" w:space="0" w:color="auto"/>
            </w:tcBorders>
            <w:vAlign w:val="bottom"/>
          </w:tcPr>
          <w:p w14:paraId="62BD978C" w14:textId="33CC4CE7"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cs/>
              </w:rPr>
              <w:t>17</w:t>
            </w:r>
            <w:r w:rsidRPr="00C70D18">
              <w:rPr>
                <w:rFonts w:hAnsi="Times New Roman" w:cs="Times New Roman"/>
                <w:color w:val="000000"/>
                <w:sz w:val="20"/>
                <w:szCs w:val="20"/>
              </w:rPr>
              <w:t>,</w:t>
            </w:r>
            <w:r w:rsidRPr="00C70D18">
              <w:rPr>
                <w:rFonts w:hAnsi="Times New Roman" w:cs="Times New Roman"/>
                <w:color w:val="000000"/>
                <w:sz w:val="20"/>
                <w:szCs w:val="20"/>
                <w:cs/>
              </w:rPr>
              <w:t>443</w:t>
            </w:r>
          </w:p>
        </w:tc>
        <w:tc>
          <w:tcPr>
            <w:tcW w:w="1308" w:type="dxa"/>
            <w:tcBorders>
              <w:top w:val="single" w:sz="4" w:space="0" w:color="auto"/>
              <w:bottom w:val="single" w:sz="4" w:space="0" w:color="auto"/>
            </w:tcBorders>
            <w:vAlign w:val="bottom"/>
          </w:tcPr>
          <w:p w14:paraId="1E6BD0F8" w14:textId="3FAF0047"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cs/>
              </w:rPr>
              <w:t>6</w:t>
            </w:r>
            <w:r w:rsidRPr="00C70D18">
              <w:rPr>
                <w:rFonts w:hAnsi="Times New Roman" w:cs="Times New Roman"/>
                <w:color w:val="000000"/>
                <w:sz w:val="20"/>
                <w:szCs w:val="20"/>
              </w:rPr>
              <w:t>,</w:t>
            </w:r>
            <w:r w:rsidRPr="00C70D18">
              <w:rPr>
                <w:rFonts w:hAnsi="Times New Roman" w:cs="Times New Roman"/>
                <w:color w:val="000000"/>
                <w:sz w:val="20"/>
                <w:szCs w:val="20"/>
                <w:cs/>
              </w:rPr>
              <w:t>746</w:t>
            </w:r>
            <w:r w:rsidRPr="00C70D18">
              <w:rPr>
                <w:rFonts w:hAnsi="Times New Roman" w:cs="Times New Roman"/>
                <w:color w:val="000000"/>
                <w:sz w:val="20"/>
                <w:szCs w:val="20"/>
              </w:rPr>
              <w:t>,</w:t>
            </w:r>
            <w:r w:rsidRPr="00C70D18">
              <w:rPr>
                <w:rFonts w:hAnsi="Times New Roman" w:cs="Times New Roman"/>
                <w:color w:val="000000"/>
                <w:sz w:val="20"/>
                <w:szCs w:val="20"/>
                <w:cs/>
              </w:rPr>
              <w:t>607</w:t>
            </w:r>
          </w:p>
        </w:tc>
      </w:tr>
      <w:tr w:rsidR="00C70D18" w:rsidRPr="007546C1" w14:paraId="35F427D7" w14:textId="77777777" w:rsidTr="00510E0C">
        <w:trPr>
          <w:trHeight w:val="300"/>
        </w:trPr>
        <w:tc>
          <w:tcPr>
            <w:tcW w:w="3539" w:type="dxa"/>
            <w:vAlign w:val="center"/>
          </w:tcPr>
          <w:p w14:paraId="10C54EE0" w14:textId="77777777" w:rsidR="00C70D18" w:rsidRPr="007546C1" w:rsidRDefault="00C70D18" w:rsidP="00C70D18">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7C6F9C1F" w14:textId="7777777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60C54CAB" w14:textId="7777777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0C1B1C42" w14:textId="7777777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0717C52E" w14:textId="7777777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p>
        </w:tc>
      </w:tr>
      <w:tr w:rsidR="00C70D18" w:rsidRPr="007546C1" w14:paraId="53E8DB5B" w14:textId="77777777" w:rsidTr="00510E0C">
        <w:trPr>
          <w:trHeight w:val="300"/>
        </w:trPr>
        <w:tc>
          <w:tcPr>
            <w:tcW w:w="3539" w:type="dxa"/>
            <w:vAlign w:val="center"/>
            <w:hideMark/>
          </w:tcPr>
          <w:p w14:paraId="72A92A6F" w14:textId="77777777" w:rsidR="00C70D18" w:rsidRPr="007546C1" w:rsidRDefault="00C70D18" w:rsidP="00C70D1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5ECDE187" w14:textId="77777777" w:rsidR="00C70D18" w:rsidRPr="00C70D18" w:rsidRDefault="00C70D18" w:rsidP="00C70D18">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1B51E5F7" w14:textId="77777777"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2FEFFA1E" w14:textId="77777777"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245B0C05" w14:textId="77777777"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p>
        </w:tc>
      </w:tr>
      <w:tr w:rsidR="00C70D18" w:rsidRPr="007546C1" w14:paraId="64000F6F" w14:textId="77777777" w:rsidTr="00510E0C">
        <w:trPr>
          <w:trHeight w:val="288"/>
        </w:trPr>
        <w:tc>
          <w:tcPr>
            <w:tcW w:w="3539" w:type="dxa"/>
            <w:vAlign w:val="center"/>
            <w:hideMark/>
          </w:tcPr>
          <w:p w14:paraId="27340D19" w14:textId="77777777" w:rsidR="00C70D18" w:rsidRPr="007546C1" w:rsidRDefault="00C70D18" w:rsidP="00C70D18">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bottom"/>
          </w:tcPr>
          <w:p w14:paraId="12E74629" w14:textId="66BC6263" w:rsidR="00C70D18" w:rsidRPr="00C70D18" w:rsidRDefault="00C70D18" w:rsidP="00C70D18">
            <w:pPr>
              <w:tabs>
                <w:tab w:val="decimal" w:pos="1000"/>
              </w:tabs>
              <w:spacing w:line="300" w:lineRule="exact"/>
              <w:contextualSpacing/>
              <w:rPr>
                <w:rFonts w:hAnsi="Times New Roman" w:cs="Times New Roman"/>
                <w:color w:val="000000"/>
                <w:sz w:val="20"/>
                <w:szCs w:val="20"/>
              </w:rPr>
            </w:pPr>
            <w:r w:rsidRPr="00C70D18">
              <w:rPr>
                <w:rFonts w:hAnsi="Times New Roman" w:cs="Times New Roman"/>
                <w:color w:val="000000"/>
                <w:sz w:val="20"/>
                <w:szCs w:val="20"/>
              </w:rPr>
              <w:t>3,463,26</w:t>
            </w:r>
            <w:r w:rsidRPr="00C70D18">
              <w:rPr>
                <w:rFonts w:hAnsi="Times New Roman" w:cs="Times New Roman"/>
                <w:color w:val="000000"/>
                <w:sz w:val="20"/>
                <w:szCs w:val="20"/>
                <w:cs/>
              </w:rPr>
              <w:t>7</w:t>
            </w:r>
          </w:p>
        </w:tc>
        <w:tc>
          <w:tcPr>
            <w:tcW w:w="1275" w:type="dxa"/>
            <w:vAlign w:val="bottom"/>
          </w:tcPr>
          <w:p w14:paraId="4D7B50B6" w14:textId="64175198"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856,006</w:t>
            </w:r>
          </w:p>
        </w:tc>
        <w:tc>
          <w:tcPr>
            <w:tcW w:w="1134" w:type="dxa"/>
            <w:vAlign w:val="bottom"/>
          </w:tcPr>
          <w:p w14:paraId="0ED42A57" w14:textId="6DA2280E"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13,044</w:t>
            </w:r>
          </w:p>
        </w:tc>
        <w:tc>
          <w:tcPr>
            <w:tcW w:w="1308" w:type="dxa"/>
            <w:vAlign w:val="bottom"/>
          </w:tcPr>
          <w:p w14:paraId="7C69055F" w14:textId="00E79A40"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4,332,31</w:t>
            </w:r>
            <w:r w:rsidRPr="00C70D18">
              <w:rPr>
                <w:rFonts w:hAnsi="Times New Roman" w:cs="Times New Roman"/>
                <w:color w:val="000000"/>
                <w:sz w:val="20"/>
                <w:szCs w:val="20"/>
                <w:cs/>
              </w:rPr>
              <w:t>7</w:t>
            </w:r>
          </w:p>
        </w:tc>
      </w:tr>
      <w:tr w:rsidR="00C70D18" w:rsidRPr="007546C1" w14:paraId="154E78E4" w14:textId="77777777" w:rsidTr="00510E0C">
        <w:trPr>
          <w:trHeight w:val="630"/>
        </w:trPr>
        <w:tc>
          <w:tcPr>
            <w:tcW w:w="3539" w:type="dxa"/>
            <w:vAlign w:val="center"/>
          </w:tcPr>
          <w:p w14:paraId="715D1453" w14:textId="77777777" w:rsidR="00C70D18" w:rsidRPr="007546C1" w:rsidRDefault="00C70D18" w:rsidP="00C70D18">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1AE1AFC9" w14:textId="501531C9" w:rsidR="00C70D18" w:rsidRPr="00C70D18" w:rsidRDefault="00C70D18" w:rsidP="00C70D18">
            <w:pPr>
              <w:tabs>
                <w:tab w:val="decimal" w:pos="1000"/>
              </w:tabs>
              <w:spacing w:line="300" w:lineRule="exact"/>
              <w:contextualSpacing/>
              <w:rPr>
                <w:rFonts w:hAnsi="Times New Roman" w:cs="Times New Roman"/>
                <w:color w:val="000000"/>
                <w:sz w:val="20"/>
                <w:szCs w:val="20"/>
              </w:rPr>
            </w:pPr>
            <w:r w:rsidRPr="00C70D18">
              <w:rPr>
                <w:rFonts w:hAnsi="Times New Roman" w:cs="Times New Roman"/>
                <w:sz w:val="20"/>
                <w:szCs w:val="20"/>
                <w:lang w:val="en-GB" w:eastAsia="en-GB"/>
              </w:rPr>
              <w:t>186,645</w:t>
            </w:r>
          </w:p>
        </w:tc>
        <w:tc>
          <w:tcPr>
            <w:tcW w:w="1275" w:type="dxa"/>
            <w:vAlign w:val="bottom"/>
          </w:tcPr>
          <w:p w14:paraId="5F2180C5" w14:textId="5823D020"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rPr>
              <w:t>-</w:t>
            </w:r>
          </w:p>
        </w:tc>
        <w:tc>
          <w:tcPr>
            <w:tcW w:w="1134" w:type="dxa"/>
            <w:vAlign w:val="bottom"/>
          </w:tcPr>
          <w:p w14:paraId="2355DBBC" w14:textId="70F43456"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color w:val="000000"/>
                <w:sz w:val="20"/>
                <w:szCs w:val="20"/>
              </w:rPr>
              <w:t>-</w:t>
            </w:r>
          </w:p>
        </w:tc>
        <w:tc>
          <w:tcPr>
            <w:tcW w:w="1308" w:type="dxa"/>
            <w:vAlign w:val="bottom"/>
          </w:tcPr>
          <w:p w14:paraId="2FDB90CB" w14:textId="6388C9D7"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186,645</w:t>
            </w:r>
          </w:p>
        </w:tc>
      </w:tr>
      <w:tr w:rsidR="00C70D18" w:rsidRPr="007546C1" w14:paraId="6B59B5E6" w14:textId="77777777" w:rsidTr="00510E0C">
        <w:trPr>
          <w:trHeight w:val="300"/>
        </w:trPr>
        <w:tc>
          <w:tcPr>
            <w:tcW w:w="3539" w:type="dxa"/>
            <w:vAlign w:val="center"/>
            <w:hideMark/>
          </w:tcPr>
          <w:p w14:paraId="7E807EB1" w14:textId="77777777" w:rsidR="00C70D18" w:rsidRPr="007546C1" w:rsidRDefault="00C70D18" w:rsidP="00C70D18">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22895187" w14:textId="77777777" w:rsidR="00C70D18" w:rsidRPr="007546C1" w:rsidRDefault="00C70D18" w:rsidP="00C70D18">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09095A06" w14:textId="11B42E07" w:rsidR="00C70D18" w:rsidRPr="00C70D18" w:rsidRDefault="00C70D18" w:rsidP="00C70D18">
            <w:pPr>
              <w:tabs>
                <w:tab w:val="decimal" w:pos="1000"/>
              </w:tabs>
              <w:spacing w:line="300" w:lineRule="exact"/>
              <w:contextualSpacing/>
              <w:rPr>
                <w:rFonts w:hAnsi="Times New Roman" w:cs="Times New Roman"/>
                <w:color w:val="000000"/>
                <w:sz w:val="20"/>
                <w:szCs w:val="20"/>
              </w:rPr>
            </w:pPr>
            <w:r w:rsidRPr="00C70D18">
              <w:rPr>
                <w:rFonts w:hAnsi="Times New Roman" w:cs="Times New Roman"/>
                <w:color w:val="000000"/>
                <w:sz w:val="20"/>
                <w:szCs w:val="20"/>
              </w:rPr>
              <w:t>40,677</w:t>
            </w:r>
          </w:p>
        </w:tc>
        <w:tc>
          <w:tcPr>
            <w:tcW w:w="1275" w:type="dxa"/>
            <w:vAlign w:val="bottom"/>
          </w:tcPr>
          <w:p w14:paraId="46CF5193" w14:textId="48566BC1"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rPr>
              <w:t>-</w:t>
            </w:r>
          </w:p>
        </w:tc>
        <w:tc>
          <w:tcPr>
            <w:tcW w:w="1134" w:type="dxa"/>
            <w:vAlign w:val="bottom"/>
          </w:tcPr>
          <w:p w14:paraId="1A79537D" w14:textId="3670A135"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42</w:t>
            </w:r>
          </w:p>
        </w:tc>
        <w:tc>
          <w:tcPr>
            <w:tcW w:w="1308" w:type="dxa"/>
            <w:vAlign w:val="bottom"/>
          </w:tcPr>
          <w:p w14:paraId="3B84A925" w14:textId="19E53CC8"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40,719</w:t>
            </w:r>
          </w:p>
        </w:tc>
      </w:tr>
      <w:tr w:rsidR="00C70D18" w:rsidRPr="007546C1" w14:paraId="5DDC1E34" w14:textId="77777777" w:rsidTr="00510E0C">
        <w:trPr>
          <w:trHeight w:val="300"/>
        </w:trPr>
        <w:tc>
          <w:tcPr>
            <w:tcW w:w="3539" w:type="dxa"/>
            <w:vAlign w:val="center"/>
            <w:hideMark/>
          </w:tcPr>
          <w:p w14:paraId="6BA42101" w14:textId="77777777" w:rsidR="00C70D18" w:rsidRPr="007546C1" w:rsidRDefault="00C70D18" w:rsidP="00C70D18">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vAlign w:val="bottom"/>
          </w:tcPr>
          <w:p w14:paraId="1293054C" w14:textId="0A5985EC" w:rsidR="00C70D18" w:rsidRPr="00C70D18" w:rsidRDefault="00C70D18" w:rsidP="00C70D18">
            <w:pPr>
              <w:tabs>
                <w:tab w:val="decimal" w:pos="1000"/>
              </w:tabs>
              <w:spacing w:line="300" w:lineRule="exact"/>
              <w:contextualSpacing/>
              <w:rPr>
                <w:rFonts w:hAnsi="Times New Roman" w:cs="Times New Roman"/>
                <w:color w:val="000000"/>
                <w:sz w:val="20"/>
                <w:szCs w:val="20"/>
              </w:rPr>
            </w:pPr>
            <w:r w:rsidRPr="00C70D18">
              <w:rPr>
                <w:rFonts w:hAnsi="Times New Roman" w:cs="Times New Roman"/>
                <w:color w:val="000000"/>
                <w:sz w:val="20"/>
                <w:szCs w:val="20"/>
              </w:rPr>
              <w:t>442,551</w:t>
            </w:r>
          </w:p>
        </w:tc>
        <w:tc>
          <w:tcPr>
            <w:tcW w:w="1275" w:type="dxa"/>
            <w:tcBorders>
              <w:bottom w:val="single" w:sz="4" w:space="0" w:color="auto"/>
            </w:tcBorders>
            <w:vAlign w:val="bottom"/>
          </w:tcPr>
          <w:p w14:paraId="2D3EF7AC" w14:textId="27736A3B" w:rsidR="00C70D18" w:rsidRPr="00C70D18" w:rsidRDefault="00C70D18" w:rsidP="00C70D18">
            <w:pPr>
              <w:tabs>
                <w:tab w:val="decimal" w:pos="0"/>
              </w:tabs>
              <w:spacing w:line="300" w:lineRule="exact"/>
              <w:ind w:firstLineChars="100" w:firstLine="200"/>
              <w:contextualSpacing/>
              <w:jc w:val="center"/>
              <w:rPr>
                <w:rFonts w:hAnsi="Times New Roman" w:cs="Times New Roman"/>
                <w:sz w:val="20"/>
                <w:szCs w:val="20"/>
                <w:lang w:val="en-GB" w:eastAsia="en-GB"/>
              </w:rPr>
            </w:pPr>
            <w:r w:rsidRPr="00C70D18">
              <w:rPr>
                <w:rFonts w:hAnsi="Times New Roman" w:cs="Times New Roman"/>
                <w:sz w:val="20"/>
                <w:szCs w:val="20"/>
              </w:rPr>
              <w:t>-</w:t>
            </w:r>
          </w:p>
        </w:tc>
        <w:tc>
          <w:tcPr>
            <w:tcW w:w="1134" w:type="dxa"/>
            <w:tcBorders>
              <w:bottom w:val="single" w:sz="4" w:space="0" w:color="auto"/>
            </w:tcBorders>
            <w:vAlign w:val="bottom"/>
          </w:tcPr>
          <w:p w14:paraId="63B04AC3" w14:textId="11BF1574"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465</w:t>
            </w:r>
          </w:p>
        </w:tc>
        <w:tc>
          <w:tcPr>
            <w:tcW w:w="1308" w:type="dxa"/>
            <w:tcBorders>
              <w:bottom w:val="single" w:sz="4" w:space="0" w:color="auto"/>
            </w:tcBorders>
            <w:vAlign w:val="bottom"/>
          </w:tcPr>
          <w:p w14:paraId="7D310D67" w14:textId="6AA6C992"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443,016</w:t>
            </w:r>
          </w:p>
        </w:tc>
      </w:tr>
      <w:tr w:rsidR="00C70D18" w:rsidRPr="007546C1" w14:paraId="31AADA4E" w14:textId="77777777" w:rsidTr="00510E0C">
        <w:trPr>
          <w:trHeight w:val="300"/>
        </w:trPr>
        <w:tc>
          <w:tcPr>
            <w:tcW w:w="3539" w:type="dxa"/>
            <w:vAlign w:val="center"/>
            <w:hideMark/>
          </w:tcPr>
          <w:p w14:paraId="607F9F68" w14:textId="77777777" w:rsidR="00C70D18" w:rsidRPr="007546C1" w:rsidRDefault="00C70D18" w:rsidP="00C70D1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1B1355EA" w14:textId="1B8FDC5A" w:rsidR="00C70D18" w:rsidRPr="00C70D18" w:rsidRDefault="00C70D18" w:rsidP="00C70D18">
            <w:pPr>
              <w:tabs>
                <w:tab w:val="decimal" w:pos="1000"/>
              </w:tabs>
              <w:spacing w:line="300" w:lineRule="exact"/>
              <w:contextualSpacing/>
              <w:rPr>
                <w:rFonts w:hAnsi="Times New Roman" w:cs="Times New Roman"/>
                <w:color w:val="000000"/>
                <w:sz w:val="20"/>
                <w:szCs w:val="20"/>
              </w:rPr>
            </w:pPr>
            <w:r w:rsidRPr="00C70D18">
              <w:rPr>
                <w:rFonts w:hAnsi="Times New Roman" w:cs="Times New Roman"/>
                <w:color w:val="000000"/>
                <w:sz w:val="20"/>
                <w:szCs w:val="20"/>
              </w:rPr>
              <w:t>4,133,140</w:t>
            </w:r>
          </w:p>
        </w:tc>
        <w:tc>
          <w:tcPr>
            <w:tcW w:w="1275" w:type="dxa"/>
            <w:tcBorders>
              <w:top w:val="single" w:sz="4" w:space="0" w:color="auto"/>
              <w:bottom w:val="single" w:sz="4" w:space="0" w:color="auto"/>
            </w:tcBorders>
            <w:vAlign w:val="bottom"/>
          </w:tcPr>
          <w:p w14:paraId="4FD3B285" w14:textId="79053B43"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sz w:val="20"/>
                <w:szCs w:val="20"/>
                <w:lang w:val="en-GB" w:eastAsia="en-GB"/>
              </w:rPr>
              <w:t>856,006</w:t>
            </w:r>
          </w:p>
        </w:tc>
        <w:tc>
          <w:tcPr>
            <w:tcW w:w="1134" w:type="dxa"/>
            <w:tcBorders>
              <w:top w:val="single" w:sz="4" w:space="0" w:color="auto"/>
              <w:bottom w:val="single" w:sz="4" w:space="0" w:color="auto"/>
            </w:tcBorders>
            <w:vAlign w:val="bottom"/>
          </w:tcPr>
          <w:p w14:paraId="07748138" w14:textId="58BF7FFC"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13,551</w:t>
            </w:r>
          </w:p>
        </w:tc>
        <w:tc>
          <w:tcPr>
            <w:tcW w:w="1308" w:type="dxa"/>
            <w:tcBorders>
              <w:top w:val="single" w:sz="4" w:space="0" w:color="auto"/>
              <w:bottom w:val="single" w:sz="4" w:space="0" w:color="auto"/>
            </w:tcBorders>
            <w:vAlign w:val="bottom"/>
          </w:tcPr>
          <w:p w14:paraId="1B8E0036" w14:textId="459DD01F" w:rsidR="00C70D18" w:rsidRPr="00C70D18" w:rsidRDefault="00C70D18" w:rsidP="00C70D18">
            <w:pPr>
              <w:tabs>
                <w:tab w:val="decimal" w:pos="1000"/>
              </w:tabs>
              <w:spacing w:line="300" w:lineRule="exact"/>
              <w:contextualSpacing/>
              <w:rPr>
                <w:rFonts w:hAnsi="Times New Roman" w:cs="Times New Roman"/>
                <w:sz w:val="20"/>
                <w:szCs w:val="20"/>
                <w:lang w:val="en-GB" w:eastAsia="en-GB"/>
              </w:rPr>
            </w:pPr>
            <w:r w:rsidRPr="00C70D18">
              <w:rPr>
                <w:rFonts w:hAnsi="Times New Roman" w:cs="Times New Roman"/>
                <w:color w:val="000000"/>
                <w:sz w:val="20"/>
                <w:szCs w:val="20"/>
              </w:rPr>
              <w:t>5,002,697</w:t>
            </w:r>
          </w:p>
        </w:tc>
      </w:tr>
    </w:tbl>
    <w:p w14:paraId="45E1B961" w14:textId="77777777" w:rsidR="00312D3D" w:rsidRDefault="00312D3D">
      <w:pPr>
        <w:rPr>
          <w:rFonts w:hAnsi="Times New Roman"/>
          <w:b/>
          <w:bCs/>
          <w:sz w:val="20"/>
          <w:szCs w:val="20"/>
        </w:rPr>
      </w:pPr>
      <w:r>
        <w:rPr>
          <w:rFonts w:hAnsi="Times New Roman"/>
          <w:b/>
          <w:bCs/>
          <w:sz w:val="20"/>
          <w:szCs w:val="20"/>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457C83B9" w14:textId="77777777" w:rsidTr="00510E0C">
        <w:trPr>
          <w:trHeight w:val="300"/>
          <w:tblHeader/>
        </w:trPr>
        <w:tc>
          <w:tcPr>
            <w:tcW w:w="3539" w:type="dxa"/>
            <w:vAlign w:val="center"/>
          </w:tcPr>
          <w:p w14:paraId="7B61071E"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545B168A"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312D3D" w:rsidRPr="007546C1" w14:paraId="2F8FFB62" w14:textId="77777777" w:rsidTr="00510E0C">
        <w:trPr>
          <w:trHeight w:val="300"/>
          <w:tblHeader/>
        </w:trPr>
        <w:tc>
          <w:tcPr>
            <w:tcW w:w="3539" w:type="dxa"/>
            <w:vAlign w:val="center"/>
          </w:tcPr>
          <w:p w14:paraId="54D63702"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390929A9" w14:textId="1E2097D3" w:rsidR="00312D3D" w:rsidRPr="00935B62" w:rsidRDefault="00C70D18"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3BC4E8EE" w14:textId="77777777" w:rsidTr="00935B62">
        <w:trPr>
          <w:trHeight w:val="300"/>
          <w:tblHeader/>
        </w:trPr>
        <w:tc>
          <w:tcPr>
            <w:tcW w:w="3539" w:type="dxa"/>
            <w:vAlign w:val="center"/>
          </w:tcPr>
          <w:p w14:paraId="41ABA0EA"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4276E07B" w14:textId="77777777" w:rsidR="00312D3D" w:rsidRPr="00935B62" w:rsidRDefault="00312D3D" w:rsidP="00510E0C">
            <w:pPr>
              <w:spacing w:line="300" w:lineRule="exact"/>
              <w:contextualSpacing/>
              <w:jc w:val="center"/>
              <w:rPr>
                <w:rFonts w:hAnsi="Times New Roman" w:cstheme="minorBidi"/>
                <w:b/>
                <w:bCs/>
                <w:sz w:val="18"/>
                <w:szCs w:val="18"/>
              </w:rPr>
            </w:pPr>
            <w:r w:rsidRPr="00935B62">
              <w:rPr>
                <w:rFonts w:hAnsi="Times New Roman" w:cs="Times New Roman"/>
                <w:b/>
                <w:bCs/>
                <w:sz w:val="18"/>
                <w:szCs w:val="18"/>
              </w:rPr>
              <w:t>For the six-month</w:t>
            </w:r>
            <w:r w:rsidRPr="00935B62">
              <w:rPr>
                <w:rFonts w:hAnsi="Times New Roman" w:cs="Times New Roman"/>
                <w:sz w:val="18"/>
                <w:szCs w:val="18"/>
              </w:rPr>
              <w:t xml:space="preserve"> </w:t>
            </w:r>
            <w:r w:rsidRPr="00935B62">
              <w:rPr>
                <w:rFonts w:hAnsi="Times New Roman" w:cs="Times New Roman"/>
                <w:b/>
                <w:bCs/>
                <w:sz w:val="18"/>
                <w:szCs w:val="18"/>
              </w:rPr>
              <w:t>period ended June 30, 2024</w:t>
            </w:r>
          </w:p>
          <w:p w14:paraId="70490154" w14:textId="2104B0A0" w:rsidR="00D31EFB" w:rsidRPr="00935B62" w:rsidRDefault="00D31EFB" w:rsidP="00510E0C">
            <w:pPr>
              <w:spacing w:line="300" w:lineRule="exact"/>
              <w:contextualSpacing/>
              <w:jc w:val="center"/>
              <w:rPr>
                <w:rFonts w:hAnsi="Times New Roman" w:cstheme="minorBidi"/>
                <w:sz w:val="18"/>
                <w:szCs w:val="18"/>
                <w:lang w:val="en-GB" w:eastAsia="en-GB"/>
              </w:rPr>
            </w:pPr>
            <w:r w:rsidRPr="00935B62">
              <w:rPr>
                <w:rFonts w:hAnsi="Times New Roman" w:cs="Times New Roman"/>
                <w:b/>
                <w:bCs/>
                <w:sz w:val="18"/>
                <w:szCs w:val="18"/>
              </w:rPr>
              <w:t>(Restated)</w:t>
            </w:r>
          </w:p>
        </w:tc>
      </w:tr>
      <w:tr w:rsidR="00312D3D" w:rsidRPr="007546C1" w14:paraId="7912EF27" w14:textId="77777777" w:rsidTr="00510E0C">
        <w:trPr>
          <w:trHeight w:val="300"/>
          <w:tblHeader/>
        </w:trPr>
        <w:tc>
          <w:tcPr>
            <w:tcW w:w="3539" w:type="dxa"/>
            <w:vAlign w:val="center"/>
          </w:tcPr>
          <w:p w14:paraId="0C28BE38"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12160FF6"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736F0AE2"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06017AFD"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01D7EB32" w14:textId="77777777" w:rsidR="00312D3D" w:rsidRPr="007546C1" w:rsidRDefault="00312D3D" w:rsidP="00510E0C">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536681E1"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1E916EBB" w14:textId="77777777" w:rsidR="00312D3D" w:rsidRPr="00961702" w:rsidRDefault="00312D3D" w:rsidP="00510E0C">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4C51CC2E"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75693202" w14:textId="77777777" w:rsidTr="00510E0C">
        <w:trPr>
          <w:trHeight w:val="300"/>
        </w:trPr>
        <w:tc>
          <w:tcPr>
            <w:tcW w:w="3539" w:type="dxa"/>
            <w:vAlign w:val="center"/>
          </w:tcPr>
          <w:p w14:paraId="666DA154" w14:textId="77777777" w:rsidR="00312D3D" w:rsidRPr="007546C1" w:rsidRDefault="00312D3D" w:rsidP="00510E0C">
            <w:pPr>
              <w:spacing w:line="300" w:lineRule="exact"/>
              <w:ind w:left="162" w:hanging="252"/>
              <w:contextualSpacing/>
              <w:rPr>
                <w:rFonts w:hAnsi="Times New Roman" w:cs="Times New Roman"/>
                <w:b/>
                <w:bCs/>
                <w:sz w:val="20"/>
                <w:szCs w:val="20"/>
                <w:cs/>
                <w:lang w:val="en-GB" w:eastAsia="en-GB"/>
              </w:rPr>
            </w:pPr>
          </w:p>
        </w:tc>
        <w:tc>
          <w:tcPr>
            <w:tcW w:w="1392" w:type="dxa"/>
            <w:vAlign w:val="bottom"/>
          </w:tcPr>
          <w:p w14:paraId="16D2FE97"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377DAFFD"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6BD53B2C"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E4C0503"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68D17807" w14:textId="77777777" w:rsidTr="00510E0C">
        <w:trPr>
          <w:trHeight w:val="300"/>
        </w:trPr>
        <w:tc>
          <w:tcPr>
            <w:tcW w:w="3539" w:type="dxa"/>
            <w:vAlign w:val="center"/>
          </w:tcPr>
          <w:p w14:paraId="5FB0628C" w14:textId="77777777" w:rsidR="00312D3D" w:rsidRPr="007A3A8F" w:rsidRDefault="00312D3D" w:rsidP="00510E0C">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0CC17D63"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5F40159"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2CE4B0FD"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C66A4E9"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1FFBD746" w14:textId="77777777" w:rsidTr="00510E0C">
        <w:trPr>
          <w:trHeight w:val="300"/>
        </w:trPr>
        <w:tc>
          <w:tcPr>
            <w:tcW w:w="3539" w:type="dxa"/>
            <w:vAlign w:val="center"/>
          </w:tcPr>
          <w:p w14:paraId="46F68846" w14:textId="77777777" w:rsidR="00312D3D" w:rsidRPr="007546C1" w:rsidRDefault="00312D3D" w:rsidP="00510E0C">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7AD6B633"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1A18BB64"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41D99E5B"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49CD748"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0B561132" w14:textId="77777777" w:rsidTr="00510E0C">
        <w:trPr>
          <w:trHeight w:val="300"/>
        </w:trPr>
        <w:tc>
          <w:tcPr>
            <w:tcW w:w="3539" w:type="dxa"/>
            <w:vAlign w:val="center"/>
          </w:tcPr>
          <w:p w14:paraId="1B7E6469" w14:textId="77777777" w:rsidR="00312D3D" w:rsidRPr="007546C1" w:rsidRDefault="00312D3D" w:rsidP="00510E0C">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5ADECAAA"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3011B047"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1A46970"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0B6DB8C5" w14:textId="77777777" w:rsidR="00312D3D" w:rsidRPr="00C70D18"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C70D18" w:rsidRPr="007546C1" w14:paraId="4D4072D5" w14:textId="77777777" w:rsidTr="00510E0C">
        <w:trPr>
          <w:trHeight w:val="300"/>
        </w:trPr>
        <w:tc>
          <w:tcPr>
            <w:tcW w:w="3539" w:type="dxa"/>
            <w:vAlign w:val="center"/>
          </w:tcPr>
          <w:p w14:paraId="7FDE6468" w14:textId="77777777" w:rsidR="00C70D18" w:rsidRPr="007546C1" w:rsidRDefault="00C70D18" w:rsidP="00C70D18">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11BEE14C" w14:textId="0D16E66C"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(159</w:t>
            </w:r>
            <w:r w:rsidRPr="00C70D18">
              <w:rPr>
                <w:rFonts w:hAnsi="Times New Roman" w:cs="Times New Roman"/>
                <w:color w:val="000000"/>
                <w:sz w:val="20"/>
                <w:szCs w:val="20"/>
              </w:rPr>
              <w:t>,</w:t>
            </w:r>
            <w:r w:rsidRPr="00C70D18">
              <w:rPr>
                <w:rFonts w:hAnsi="Times New Roman" w:cs="Times New Roman"/>
                <w:color w:val="000000"/>
                <w:sz w:val="20"/>
                <w:szCs w:val="20"/>
                <w:cs/>
              </w:rPr>
              <w:t>82</w:t>
            </w:r>
            <w:r w:rsidRPr="00C70D18">
              <w:rPr>
                <w:rFonts w:hAnsi="Times New Roman" w:cs="Times New Roman"/>
                <w:color w:val="000000"/>
                <w:sz w:val="20"/>
                <w:szCs w:val="20"/>
              </w:rPr>
              <w:t>5</w:t>
            </w:r>
            <w:r w:rsidRPr="00C70D18">
              <w:rPr>
                <w:rFonts w:hAnsi="Times New Roman" w:cs="Times New Roman"/>
                <w:color w:val="000000"/>
                <w:sz w:val="20"/>
                <w:szCs w:val="20"/>
                <w:cs/>
              </w:rPr>
              <w:t>)</w:t>
            </w:r>
          </w:p>
        </w:tc>
        <w:tc>
          <w:tcPr>
            <w:tcW w:w="1275" w:type="dxa"/>
            <w:vAlign w:val="bottom"/>
          </w:tcPr>
          <w:p w14:paraId="62D5C94B" w14:textId="42926300"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134" w:type="dxa"/>
            <w:vAlign w:val="bottom"/>
          </w:tcPr>
          <w:p w14:paraId="3E98344A" w14:textId="04ECBF76"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308" w:type="dxa"/>
            <w:vAlign w:val="bottom"/>
          </w:tcPr>
          <w:p w14:paraId="701ABFE4" w14:textId="0979B7C9"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(159</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82</w:t>
            </w:r>
            <w:r w:rsidRPr="00C70D18">
              <w:rPr>
                <w:rFonts w:hAnsi="Times New Roman" w:cs="Times New Roman"/>
                <w:sz w:val="20"/>
                <w:szCs w:val="20"/>
                <w:lang w:val="en-GB" w:eastAsia="en-GB"/>
              </w:rPr>
              <w:t>5</w:t>
            </w:r>
            <w:r w:rsidRPr="00C70D18">
              <w:rPr>
                <w:rFonts w:hAnsi="Times New Roman" w:cs="Times New Roman"/>
                <w:sz w:val="20"/>
                <w:szCs w:val="20"/>
                <w:cs/>
                <w:lang w:val="en-GB" w:eastAsia="en-GB"/>
              </w:rPr>
              <w:t>)</w:t>
            </w:r>
          </w:p>
        </w:tc>
      </w:tr>
      <w:tr w:rsidR="00C70D18" w:rsidRPr="007546C1" w14:paraId="4E42EEF5" w14:textId="77777777" w:rsidTr="00BB62F9">
        <w:trPr>
          <w:trHeight w:val="594"/>
        </w:trPr>
        <w:tc>
          <w:tcPr>
            <w:tcW w:w="3539" w:type="dxa"/>
            <w:vAlign w:val="center"/>
          </w:tcPr>
          <w:p w14:paraId="3C822986" w14:textId="77777777" w:rsidR="00C70D18" w:rsidRPr="007546C1" w:rsidRDefault="00C70D18" w:rsidP="00C70D18">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687FD2D8" w14:textId="1D8C4A0D"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(9</w:t>
            </w:r>
            <w:r w:rsidRPr="00C70D18">
              <w:rPr>
                <w:rFonts w:hAnsi="Times New Roman" w:cs="Times New Roman"/>
                <w:color w:val="000000"/>
                <w:sz w:val="20"/>
                <w:szCs w:val="20"/>
              </w:rPr>
              <w:t>,</w:t>
            </w:r>
            <w:r w:rsidRPr="00C70D18">
              <w:rPr>
                <w:rFonts w:hAnsi="Times New Roman" w:cs="Times New Roman"/>
                <w:color w:val="000000"/>
                <w:sz w:val="20"/>
                <w:szCs w:val="20"/>
                <w:cs/>
              </w:rPr>
              <w:t>944)</w:t>
            </w:r>
          </w:p>
        </w:tc>
        <w:tc>
          <w:tcPr>
            <w:tcW w:w="1275" w:type="dxa"/>
            <w:vAlign w:val="bottom"/>
          </w:tcPr>
          <w:p w14:paraId="0AC88828" w14:textId="2A0198C2"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134" w:type="dxa"/>
            <w:vAlign w:val="bottom"/>
          </w:tcPr>
          <w:p w14:paraId="4A1C1849" w14:textId="1A4E219F"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308" w:type="dxa"/>
            <w:vAlign w:val="bottom"/>
          </w:tcPr>
          <w:p w14:paraId="32DC7360" w14:textId="426C8DC1"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(9</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944)</w:t>
            </w:r>
          </w:p>
        </w:tc>
      </w:tr>
      <w:tr w:rsidR="00C70D18" w:rsidRPr="007546C1" w14:paraId="58022A55" w14:textId="77777777" w:rsidTr="00BB62F9">
        <w:trPr>
          <w:trHeight w:val="300"/>
        </w:trPr>
        <w:tc>
          <w:tcPr>
            <w:tcW w:w="3539" w:type="dxa"/>
            <w:vAlign w:val="center"/>
          </w:tcPr>
          <w:p w14:paraId="78D618F9" w14:textId="77777777" w:rsidR="00C70D18" w:rsidRPr="007546C1" w:rsidRDefault="00C70D18" w:rsidP="00C70D18">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auto"/>
            </w:tcBorders>
            <w:vAlign w:val="bottom"/>
          </w:tcPr>
          <w:p w14:paraId="4888FED8" w14:textId="5986F968"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(2</w:t>
            </w:r>
            <w:r w:rsidRPr="00C70D18">
              <w:rPr>
                <w:rFonts w:hAnsi="Times New Roman" w:cs="Times New Roman"/>
                <w:color w:val="000000"/>
                <w:sz w:val="20"/>
                <w:szCs w:val="20"/>
              </w:rPr>
              <w:t>,</w:t>
            </w:r>
            <w:r w:rsidRPr="00C70D18">
              <w:rPr>
                <w:rFonts w:hAnsi="Times New Roman" w:cs="Times New Roman"/>
                <w:color w:val="000000"/>
                <w:sz w:val="20"/>
                <w:szCs w:val="20"/>
                <w:cs/>
              </w:rPr>
              <w:t>491)</w:t>
            </w:r>
          </w:p>
        </w:tc>
        <w:tc>
          <w:tcPr>
            <w:tcW w:w="1275" w:type="dxa"/>
            <w:tcBorders>
              <w:bottom w:val="single" w:sz="4" w:space="0" w:color="auto"/>
            </w:tcBorders>
            <w:vAlign w:val="bottom"/>
          </w:tcPr>
          <w:p w14:paraId="4AA57E02" w14:textId="2A1AF1E2"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134" w:type="dxa"/>
            <w:tcBorders>
              <w:bottom w:val="single" w:sz="4" w:space="0" w:color="auto"/>
            </w:tcBorders>
            <w:vAlign w:val="bottom"/>
          </w:tcPr>
          <w:p w14:paraId="49DFEEE3" w14:textId="66BE428A"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308" w:type="dxa"/>
            <w:tcBorders>
              <w:bottom w:val="single" w:sz="4" w:space="0" w:color="auto"/>
            </w:tcBorders>
            <w:vAlign w:val="bottom"/>
          </w:tcPr>
          <w:p w14:paraId="2EDC6457" w14:textId="2C0BA75D"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(2</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491)</w:t>
            </w:r>
          </w:p>
        </w:tc>
      </w:tr>
      <w:tr w:rsidR="00C70D18" w:rsidRPr="007546C1" w14:paraId="1421B75A" w14:textId="77777777" w:rsidTr="00BB62F9">
        <w:trPr>
          <w:trHeight w:val="300"/>
        </w:trPr>
        <w:tc>
          <w:tcPr>
            <w:tcW w:w="3539" w:type="dxa"/>
            <w:vAlign w:val="bottom"/>
          </w:tcPr>
          <w:p w14:paraId="661ED8B7" w14:textId="77777777" w:rsidR="00C70D18" w:rsidRPr="007546C1" w:rsidRDefault="00C70D18" w:rsidP="00C70D1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auto"/>
            </w:tcBorders>
            <w:vAlign w:val="bottom"/>
          </w:tcPr>
          <w:p w14:paraId="486CDC84" w14:textId="56205E98"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(172</w:t>
            </w:r>
            <w:r w:rsidRPr="00C70D18">
              <w:rPr>
                <w:rFonts w:hAnsi="Times New Roman" w:cs="Times New Roman"/>
                <w:color w:val="000000"/>
                <w:sz w:val="20"/>
                <w:szCs w:val="20"/>
              </w:rPr>
              <w:t>,</w:t>
            </w:r>
            <w:r w:rsidRPr="00C70D18">
              <w:rPr>
                <w:rFonts w:hAnsi="Times New Roman" w:cs="Times New Roman"/>
                <w:color w:val="000000"/>
                <w:sz w:val="20"/>
                <w:szCs w:val="20"/>
                <w:cs/>
              </w:rPr>
              <w:t>2</w:t>
            </w:r>
            <w:r w:rsidRPr="00C70D18">
              <w:rPr>
                <w:rFonts w:hAnsi="Times New Roman" w:cs="Times New Roman"/>
                <w:color w:val="000000"/>
                <w:sz w:val="20"/>
                <w:szCs w:val="20"/>
              </w:rPr>
              <w:t>60</w:t>
            </w:r>
            <w:r w:rsidRPr="00C70D18">
              <w:rPr>
                <w:rFonts w:hAnsi="Times New Roman" w:cs="Times New Roman"/>
                <w:color w:val="000000"/>
                <w:sz w:val="20"/>
                <w:szCs w:val="20"/>
                <w:cs/>
              </w:rPr>
              <w:t>)</w:t>
            </w:r>
          </w:p>
        </w:tc>
        <w:tc>
          <w:tcPr>
            <w:tcW w:w="1275" w:type="dxa"/>
            <w:tcBorders>
              <w:top w:val="single" w:sz="4" w:space="0" w:color="auto"/>
            </w:tcBorders>
            <w:vAlign w:val="bottom"/>
          </w:tcPr>
          <w:p w14:paraId="13548D58" w14:textId="32D9D5D2"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lang w:val="en-GB" w:eastAsia="en-GB"/>
              </w:rPr>
              <w:t>-</w:t>
            </w:r>
          </w:p>
        </w:tc>
        <w:tc>
          <w:tcPr>
            <w:tcW w:w="1134" w:type="dxa"/>
            <w:tcBorders>
              <w:top w:val="single" w:sz="4" w:space="0" w:color="auto"/>
            </w:tcBorders>
            <w:vAlign w:val="bottom"/>
          </w:tcPr>
          <w:p w14:paraId="2DBF3732" w14:textId="69ECA2A4"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308" w:type="dxa"/>
            <w:tcBorders>
              <w:top w:val="single" w:sz="4" w:space="0" w:color="auto"/>
            </w:tcBorders>
            <w:vAlign w:val="bottom"/>
          </w:tcPr>
          <w:p w14:paraId="1BB544EB" w14:textId="3628671D"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(172</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2</w:t>
            </w:r>
            <w:r w:rsidRPr="00C70D18">
              <w:rPr>
                <w:rFonts w:hAnsi="Times New Roman" w:cs="Times New Roman"/>
                <w:sz w:val="20"/>
                <w:szCs w:val="20"/>
                <w:lang w:val="en-GB" w:eastAsia="en-GB"/>
              </w:rPr>
              <w:t>60</w:t>
            </w:r>
            <w:r w:rsidRPr="00C70D18">
              <w:rPr>
                <w:rFonts w:hAnsi="Times New Roman" w:cs="Times New Roman"/>
                <w:sz w:val="20"/>
                <w:szCs w:val="20"/>
                <w:cs/>
                <w:lang w:val="en-GB" w:eastAsia="en-GB"/>
              </w:rPr>
              <w:t>)</w:t>
            </w:r>
          </w:p>
        </w:tc>
      </w:tr>
      <w:tr w:rsidR="00C70D18" w:rsidRPr="007546C1" w14:paraId="1E6A4DF2" w14:textId="77777777" w:rsidTr="00510E0C">
        <w:trPr>
          <w:trHeight w:val="300"/>
        </w:trPr>
        <w:tc>
          <w:tcPr>
            <w:tcW w:w="3539" w:type="dxa"/>
            <w:vAlign w:val="center"/>
          </w:tcPr>
          <w:p w14:paraId="6C83B236" w14:textId="77777777" w:rsidR="00C70D18" w:rsidRPr="007546C1" w:rsidRDefault="00C70D18" w:rsidP="00C70D1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1358BC81" w14:textId="47088ED7" w:rsidR="00C70D18" w:rsidRPr="00C70D18" w:rsidRDefault="00C70D18" w:rsidP="00C70D18">
            <w:pPr>
              <w:spacing w:line="320" w:lineRule="exact"/>
              <w:jc w:val="center"/>
              <w:rPr>
                <w:rFonts w:hAnsi="Times New Roman" w:cs="Times New Roman"/>
                <w:b/>
                <w:bCs/>
                <w:sz w:val="20"/>
                <w:szCs w:val="20"/>
                <w:lang w:val="en-GB" w:eastAsia="en-GB"/>
              </w:rPr>
            </w:pPr>
            <w:r w:rsidRPr="00C70D18">
              <w:rPr>
                <w:rFonts w:hAnsi="Times New Roman" w:cs="Times New Roman"/>
                <w:color w:val="000000"/>
                <w:sz w:val="20"/>
                <w:szCs w:val="20"/>
                <w:cs/>
              </w:rPr>
              <w:t>-</w:t>
            </w:r>
          </w:p>
        </w:tc>
        <w:tc>
          <w:tcPr>
            <w:tcW w:w="1275" w:type="dxa"/>
            <w:vAlign w:val="bottom"/>
          </w:tcPr>
          <w:p w14:paraId="4E445024" w14:textId="2E5C96A3"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(62</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482)</w:t>
            </w:r>
          </w:p>
        </w:tc>
        <w:tc>
          <w:tcPr>
            <w:tcW w:w="1134" w:type="dxa"/>
            <w:vAlign w:val="bottom"/>
          </w:tcPr>
          <w:p w14:paraId="2DC36685" w14:textId="310BBE76"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cs/>
              </w:rPr>
              <w:t>-</w:t>
            </w:r>
          </w:p>
        </w:tc>
        <w:tc>
          <w:tcPr>
            <w:tcW w:w="1308" w:type="dxa"/>
            <w:vAlign w:val="bottom"/>
          </w:tcPr>
          <w:p w14:paraId="3C40D64E" w14:textId="2A968724"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(62</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482)</w:t>
            </w:r>
          </w:p>
        </w:tc>
      </w:tr>
      <w:tr w:rsidR="00C70D18" w:rsidRPr="007546C1" w14:paraId="661010F0" w14:textId="77777777" w:rsidTr="00510E0C">
        <w:trPr>
          <w:trHeight w:val="300"/>
        </w:trPr>
        <w:tc>
          <w:tcPr>
            <w:tcW w:w="3539" w:type="dxa"/>
            <w:vAlign w:val="center"/>
          </w:tcPr>
          <w:p w14:paraId="6F3D0E0F" w14:textId="77777777" w:rsidR="00C70D18" w:rsidRPr="007546C1" w:rsidRDefault="00C70D18" w:rsidP="00C70D1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vAlign w:val="bottom"/>
          </w:tcPr>
          <w:p w14:paraId="14514ACA" w14:textId="6EDAAC1C"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536</w:t>
            </w:r>
          </w:p>
        </w:tc>
        <w:tc>
          <w:tcPr>
            <w:tcW w:w="1275" w:type="dxa"/>
            <w:vAlign w:val="bottom"/>
          </w:tcPr>
          <w:p w14:paraId="0DAEEC3F" w14:textId="5609A3E2"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134" w:type="dxa"/>
            <w:vAlign w:val="bottom"/>
          </w:tcPr>
          <w:p w14:paraId="0AA9DD98" w14:textId="4AE0FCBA"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sz w:val="20"/>
                <w:szCs w:val="20"/>
                <w:cs/>
              </w:rPr>
              <w:t>-</w:t>
            </w:r>
          </w:p>
        </w:tc>
        <w:tc>
          <w:tcPr>
            <w:tcW w:w="1308" w:type="dxa"/>
            <w:vAlign w:val="bottom"/>
          </w:tcPr>
          <w:p w14:paraId="31A6C63E" w14:textId="344C4D6D" w:rsidR="00C70D18" w:rsidRPr="00C70D18" w:rsidRDefault="00C70D18" w:rsidP="00412E31">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536</w:t>
            </w:r>
          </w:p>
        </w:tc>
      </w:tr>
      <w:tr w:rsidR="00C70D18" w:rsidRPr="007546C1" w14:paraId="36172065" w14:textId="77777777" w:rsidTr="00537EC7">
        <w:trPr>
          <w:trHeight w:val="300"/>
        </w:trPr>
        <w:tc>
          <w:tcPr>
            <w:tcW w:w="3539" w:type="dxa"/>
            <w:vAlign w:val="center"/>
          </w:tcPr>
          <w:p w14:paraId="1166ADEB" w14:textId="77777777" w:rsidR="00C70D18" w:rsidRPr="007546C1" w:rsidRDefault="00C70D18" w:rsidP="00C70D18">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tcPr>
          <w:p w14:paraId="2B2AC4F9" w14:textId="6E4330FA" w:rsidR="00C70D18" w:rsidRPr="00C70D18" w:rsidRDefault="00C70D18" w:rsidP="00412E31">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154</w:t>
            </w:r>
            <w:r w:rsidRPr="00C70D18">
              <w:rPr>
                <w:rFonts w:hAnsi="Times New Roman" w:cs="Times New Roman"/>
                <w:color w:val="000000"/>
                <w:sz w:val="20"/>
                <w:szCs w:val="20"/>
              </w:rPr>
              <w:t>,</w:t>
            </w:r>
            <w:r w:rsidRPr="00C70D18">
              <w:rPr>
                <w:rFonts w:hAnsi="Times New Roman" w:cs="Times New Roman"/>
                <w:color w:val="000000"/>
                <w:sz w:val="20"/>
                <w:szCs w:val="20"/>
                <w:cs/>
              </w:rPr>
              <w:t>801</w:t>
            </w:r>
          </w:p>
        </w:tc>
        <w:tc>
          <w:tcPr>
            <w:tcW w:w="1275" w:type="dxa"/>
            <w:vAlign w:val="bottom"/>
          </w:tcPr>
          <w:p w14:paraId="22D34B91" w14:textId="22BAD39E" w:rsidR="00C70D18" w:rsidRPr="00C70D18" w:rsidRDefault="00C70D18" w:rsidP="00412E31">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88</w:t>
            </w:r>
            <w:r w:rsidRPr="00C70D18">
              <w:rPr>
                <w:rFonts w:hAnsi="Times New Roman" w:cs="Times New Roman"/>
                <w:color w:val="000000"/>
                <w:sz w:val="20"/>
                <w:szCs w:val="20"/>
              </w:rPr>
              <w:t>,</w:t>
            </w:r>
            <w:r w:rsidRPr="00C70D18">
              <w:rPr>
                <w:rFonts w:hAnsi="Times New Roman" w:cs="Times New Roman"/>
                <w:color w:val="000000"/>
                <w:sz w:val="20"/>
                <w:szCs w:val="20"/>
                <w:cs/>
              </w:rPr>
              <w:t>540</w:t>
            </w:r>
          </w:p>
        </w:tc>
        <w:tc>
          <w:tcPr>
            <w:tcW w:w="1134" w:type="dxa"/>
            <w:vAlign w:val="bottom"/>
          </w:tcPr>
          <w:p w14:paraId="1F06BB9D" w14:textId="74552458"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rPr>
              <w:t>-</w:t>
            </w:r>
          </w:p>
        </w:tc>
        <w:tc>
          <w:tcPr>
            <w:tcW w:w="1308" w:type="dxa"/>
            <w:vAlign w:val="bottom"/>
          </w:tcPr>
          <w:p w14:paraId="605849E1" w14:textId="01603CE8"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sz w:val="20"/>
                <w:szCs w:val="20"/>
                <w:cs/>
                <w:lang w:val="en-GB" w:eastAsia="en-GB"/>
              </w:rPr>
              <w:t>243</w:t>
            </w:r>
            <w:r w:rsidRPr="00C70D18">
              <w:rPr>
                <w:rFonts w:hAnsi="Times New Roman" w:cs="Times New Roman"/>
                <w:sz w:val="20"/>
                <w:szCs w:val="20"/>
                <w:lang w:val="en-GB" w:eastAsia="en-GB"/>
              </w:rPr>
              <w:t>,</w:t>
            </w:r>
            <w:r w:rsidRPr="00C70D18">
              <w:rPr>
                <w:rFonts w:hAnsi="Times New Roman" w:cs="Times New Roman"/>
                <w:sz w:val="20"/>
                <w:szCs w:val="20"/>
                <w:cs/>
                <w:lang w:val="en-GB" w:eastAsia="en-GB"/>
              </w:rPr>
              <w:t>341</w:t>
            </w:r>
          </w:p>
        </w:tc>
      </w:tr>
      <w:tr w:rsidR="00412E31" w:rsidRPr="007546C1" w14:paraId="6838CC7F" w14:textId="77777777" w:rsidTr="00636C7B">
        <w:trPr>
          <w:trHeight w:val="300"/>
        </w:trPr>
        <w:tc>
          <w:tcPr>
            <w:tcW w:w="3539" w:type="dxa"/>
            <w:vAlign w:val="center"/>
          </w:tcPr>
          <w:p w14:paraId="7A9130E8" w14:textId="3C1FF433" w:rsidR="00412E31" w:rsidRPr="007546C1" w:rsidRDefault="00412E31" w:rsidP="00C70D18">
            <w:pPr>
              <w:autoSpaceDE w:val="0"/>
              <w:autoSpaceDN w:val="0"/>
              <w:adjustRightInd w:val="0"/>
              <w:ind w:left="-108"/>
              <w:rPr>
                <w:rFonts w:hAnsi="Times New Roman" w:cs="Times New Roman"/>
                <w:b/>
                <w:bCs/>
                <w:sz w:val="20"/>
                <w:szCs w:val="20"/>
              </w:rPr>
            </w:pPr>
            <w:r w:rsidRPr="007546C1">
              <w:rPr>
                <w:rFonts w:hAnsi="Times New Roman" w:cs="Times New Roman"/>
                <w:b/>
                <w:bCs/>
                <w:sz w:val="20"/>
                <w:szCs w:val="20"/>
              </w:rPr>
              <w:t>Net expenses from reinsurance</w:t>
            </w:r>
          </w:p>
        </w:tc>
        <w:tc>
          <w:tcPr>
            <w:tcW w:w="1392" w:type="dxa"/>
            <w:tcBorders>
              <w:top w:val="single" w:sz="4" w:space="0" w:color="auto"/>
            </w:tcBorders>
          </w:tcPr>
          <w:p w14:paraId="2F0E2DD1" w14:textId="77777777" w:rsidR="00412E31" w:rsidRPr="00C70D18" w:rsidRDefault="00412E31" w:rsidP="00C70D18">
            <w:pPr>
              <w:tabs>
                <w:tab w:val="decimal" w:pos="1000"/>
              </w:tabs>
              <w:spacing w:line="300" w:lineRule="exact"/>
              <w:contextualSpacing/>
              <w:rPr>
                <w:rFonts w:hAnsi="Times New Roman" w:cs="Times New Roman"/>
                <w:color w:val="000000"/>
                <w:sz w:val="20"/>
                <w:szCs w:val="20"/>
                <w:cs/>
              </w:rPr>
            </w:pPr>
          </w:p>
        </w:tc>
        <w:tc>
          <w:tcPr>
            <w:tcW w:w="1275" w:type="dxa"/>
            <w:tcBorders>
              <w:top w:val="single" w:sz="4" w:space="0" w:color="auto"/>
            </w:tcBorders>
            <w:vAlign w:val="bottom"/>
          </w:tcPr>
          <w:p w14:paraId="4E007661" w14:textId="77777777" w:rsidR="00412E31" w:rsidRPr="00C70D18" w:rsidRDefault="00412E31" w:rsidP="00C70D18">
            <w:pPr>
              <w:tabs>
                <w:tab w:val="decimal" w:pos="1000"/>
              </w:tabs>
              <w:spacing w:line="300" w:lineRule="exact"/>
              <w:contextualSpacing/>
              <w:rPr>
                <w:rFonts w:hAnsi="Times New Roman" w:cs="Times New Roman"/>
                <w:color w:val="000000"/>
                <w:sz w:val="20"/>
                <w:szCs w:val="20"/>
                <w:cs/>
              </w:rPr>
            </w:pPr>
          </w:p>
        </w:tc>
        <w:tc>
          <w:tcPr>
            <w:tcW w:w="1134" w:type="dxa"/>
            <w:tcBorders>
              <w:top w:val="single" w:sz="4" w:space="0" w:color="auto"/>
            </w:tcBorders>
            <w:vAlign w:val="bottom"/>
          </w:tcPr>
          <w:p w14:paraId="02CA3DB6" w14:textId="77777777" w:rsidR="00412E31" w:rsidRPr="00C70D18" w:rsidRDefault="00412E31" w:rsidP="00C70D18">
            <w:pPr>
              <w:spacing w:line="320" w:lineRule="exact"/>
              <w:jc w:val="center"/>
              <w:rPr>
                <w:rFonts w:hAnsi="Times New Roman" w:cs="Times New Roman"/>
                <w:color w:val="000000"/>
                <w:sz w:val="20"/>
                <w:szCs w:val="20"/>
                <w:cs/>
              </w:rPr>
            </w:pPr>
          </w:p>
        </w:tc>
        <w:tc>
          <w:tcPr>
            <w:tcW w:w="1308" w:type="dxa"/>
            <w:tcBorders>
              <w:top w:val="single" w:sz="4" w:space="0" w:color="auto"/>
            </w:tcBorders>
            <w:vAlign w:val="bottom"/>
          </w:tcPr>
          <w:p w14:paraId="23AE13C2" w14:textId="77777777" w:rsidR="00412E31" w:rsidRPr="00C70D18" w:rsidRDefault="00412E31" w:rsidP="00C70D18">
            <w:pPr>
              <w:tabs>
                <w:tab w:val="decimal" w:pos="1000"/>
              </w:tabs>
              <w:spacing w:line="300" w:lineRule="exact"/>
              <w:contextualSpacing/>
              <w:rPr>
                <w:rFonts w:hAnsi="Times New Roman" w:cs="Times New Roman"/>
                <w:color w:val="000000"/>
                <w:sz w:val="20"/>
                <w:szCs w:val="20"/>
                <w:cs/>
              </w:rPr>
            </w:pPr>
          </w:p>
        </w:tc>
      </w:tr>
      <w:tr w:rsidR="00C70D18" w:rsidRPr="007546C1" w14:paraId="215E5145" w14:textId="77777777" w:rsidTr="00636C7B">
        <w:trPr>
          <w:trHeight w:val="300"/>
        </w:trPr>
        <w:tc>
          <w:tcPr>
            <w:tcW w:w="3539" w:type="dxa"/>
            <w:vAlign w:val="center"/>
          </w:tcPr>
          <w:p w14:paraId="50D51058" w14:textId="5AF32003" w:rsidR="00C70D18" w:rsidRPr="004C7F38" w:rsidRDefault="00C70D18" w:rsidP="00C70D18">
            <w:pPr>
              <w:autoSpaceDE w:val="0"/>
              <w:autoSpaceDN w:val="0"/>
              <w:adjustRightInd w:val="0"/>
              <w:ind w:left="-108"/>
              <w:rPr>
                <w:rFonts w:hAnsi="Times New Roman" w:cs="Times New Roman"/>
                <w:b/>
                <w:bCs/>
                <w:sz w:val="20"/>
                <w:szCs w:val="20"/>
                <w:cs/>
              </w:rPr>
            </w:pPr>
            <w:r w:rsidRPr="007546C1">
              <w:rPr>
                <w:rFonts w:hAnsi="Times New Roman" w:cs="Times New Roman"/>
                <w:b/>
                <w:bCs/>
                <w:sz w:val="20"/>
                <w:szCs w:val="20"/>
              </w:rPr>
              <w:t>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bottom w:val="single" w:sz="4" w:space="0" w:color="auto"/>
            </w:tcBorders>
          </w:tcPr>
          <w:p w14:paraId="18E0D8E9" w14:textId="227BA1F3" w:rsidR="00C70D18" w:rsidRPr="00C70D18" w:rsidRDefault="00C70D18" w:rsidP="00C70D18">
            <w:pPr>
              <w:tabs>
                <w:tab w:val="decimal" w:pos="1000"/>
              </w:tabs>
              <w:spacing w:line="300" w:lineRule="exact"/>
              <w:contextualSpacing/>
              <w:rPr>
                <w:rFonts w:hAnsi="Times New Roman" w:cs="Times New Roman"/>
                <w:b/>
                <w:bCs/>
                <w:sz w:val="20"/>
                <w:szCs w:val="20"/>
                <w:cs/>
                <w:lang w:val="en-GB" w:eastAsia="en-GB"/>
              </w:rPr>
            </w:pPr>
            <w:r w:rsidRPr="00C70D18">
              <w:rPr>
                <w:rFonts w:hAnsi="Times New Roman" w:cs="Times New Roman"/>
                <w:color w:val="000000"/>
                <w:sz w:val="20"/>
                <w:szCs w:val="20"/>
                <w:cs/>
              </w:rPr>
              <w:t>(16</w:t>
            </w:r>
            <w:r w:rsidRPr="00C70D18">
              <w:rPr>
                <w:rFonts w:hAnsi="Times New Roman" w:cs="Times New Roman"/>
                <w:color w:val="000000"/>
                <w:sz w:val="20"/>
                <w:szCs w:val="20"/>
              </w:rPr>
              <w:t>,</w:t>
            </w:r>
            <w:r w:rsidRPr="00C70D18">
              <w:rPr>
                <w:rFonts w:hAnsi="Times New Roman" w:cs="Times New Roman"/>
                <w:color w:val="000000"/>
                <w:sz w:val="20"/>
                <w:szCs w:val="20"/>
                <w:cs/>
              </w:rPr>
              <w:t>923)</w:t>
            </w:r>
          </w:p>
        </w:tc>
        <w:tc>
          <w:tcPr>
            <w:tcW w:w="1275" w:type="dxa"/>
            <w:tcBorders>
              <w:bottom w:val="single" w:sz="4" w:space="0" w:color="auto"/>
            </w:tcBorders>
            <w:vAlign w:val="bottom"/>
          </w:tcPr>
          <w:p w14:paraId="04EE2D6D" w14:textId="724FFEC5"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26</w:t>
            </w:r>
            <w:r w:rsidRPr="00C70D18">
              <w:rPr>
                <w:rFonts w:hAnsi="Times New Roman" w:cs="Times New Roman"/>
                <w:color w:val="000000"/>
                <w:sz w:val="20"/>
                <w:szCs w:val="20"/>
              </w:rPr>
              <w:t>,</w:t>
            </w:r>
            <w:r w:rsidRPr="00C70D18">
              <w:rPr>
                <w:rFonts w:hAnsi="Times New Roman" w:cs="Times New Roman"/>
                <w:color w:val="000000"/>
                <w:sz w:val="20"/>
                <w:szCs w:val="20"/>
                <w:cs/>
              </w:rPr>
              <w:t>058</w:t>
            </w:r>
          </w:p>
        </w:tc>
        <w:tc>
          <w:tcPr>
            <w:tcW w:w="1134" w:type="dxa"/>
            <w:tcBorders>
              <w:bottom w:val="single" w:sz="4" w:space="0" w:color="auto"/>
            </w:tcBorders>
            <w:vAlign w:val="bottom"/>
          </w:tcPr>
          <w:p w14:paraId="40516CB7" w14:textId="01EDAE53" w:rsidR="00C70D18" w:rsidRPr="00C70D18" w:rsidRDefault="00C70D18" w:rsidP="00C70D18">
            <w:pPr>
              <w:spacing w:line="320" w:lineRule="exact"/>
              <w:jc w:val="center"/>
              <w:rPr>
                <w:rFonts w:hAnsi="Times New Roman" w:cs="Times New Roman"/>
                <w:sz w:val="20"/>
                <w:szCs w:val="20"/>
              </w:rPr>
            </w:pPr>
            <w:r w:rsidRPr="00C70D18">
              <w:rPr>
                <w:rFonts w:hAnsi="Times New Roman" w:cs="Times New Roman"/>
                <w:color w:val="000000"/>
                <w:sz w:val="20"/>
                <w:szCs w:val="20"/>
                <w:cs/>
              </w:rPr>
              <w:t>-</w:t>
            </w:r>
          </w:p>
        </w:tc>
        <w:tc>
          <w:tcPr>
            <w:tcW w:w="1308" w:type="dxa"/>
            <w:tcBorders>
              <w:bottom w:val="single" w:sz="4" w:space="0" w:color="auto"/>
            </w:tcBorders>
            <w:vAlign w:val="bottom"/>
          </w:tcPr>
          <w:p w14:paraId="0EC47237" w14:textId="16456937"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9</w:t>
            </w:r>
            <w:r w:rsidRPr="00C70D18">
              <w:rPr>
                <w:rFonts w:hAnsi="Times New Roman" w:cs="Times New Roman"/>
                <w:color w:val="000000"/>
                <w:sz w:val="20"/>
                <w:szCs w:val="20"/>
              </w:rPr>
              <w:t>,</w:t>
            </w:r>
            <w:r w:rsidRPr="00C70D18">
              <w:rPr>
                <w:rFonts w:hAnsi="Times New Roman" w:cs="Times New Roman"/>
                <w:color w:val="000000"/>
                <w:sz w:val="20"/>
                <w:szCs w:val="20"/>
                <w:cs/>
              </w:rPr>
              <w:t>135</w:t>
            </w:r>
          </w:p>
        </w:tc>
      </w:tr>
      <w:tr w:rsidR="00C70D18" w:rsidRPr="007546C1" w14:paraId="751BF1D0" w14:textId="77777777" w:rsidTr="00636C7B">
        <w:trPr>
          <w:trHeight w:val="300"/>
        </w:trPr>
        <w:tc>
          <w:tcPr>
            <w:tcW w:w="3539" w:type="dxa"/>
            <w:vAlign w:val="center"/>
          </w:tcPr>
          <w:p w14:paraId="3A607AC4" w14:textId="77777777" w:rsidR="00C70D18" w:rsidRPr="004C7F38" w:rsidRDefault="00C70D18" w:rsidP="00C70D18">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single" w:sz="4" w:space="0" w:color="000000" w:themeColor="text1"/>
            </w:tcBorders>
          </w:tcPr>
          <w:p w14:paraId="22527B9C" w14:textId="7FE22C42"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w:t>
            </w:r>
            <w:r w:rsidRPr="00C70D18">
              <w:rPr>
                <w:rFonts w:hAnsi="Times New Roman" w:cs="Times New Roman"/>
                <w:color w:val="000000"/>
                <w:sz w:val="20"/>
                <w:szCs w:val="20"/>
              </w:rPr>
              <w:t>,</w:t>
            </w:r>
            <w:r w:rsidRPr="00C70D18">
              <w:rPr>
                <w:rFonts w:hAnsi="Times New Roman" w:cs="Times New Roman"/>
                <w:color w:val="000000"/>
                <w:sz w:val="20"/>
                <w:szCs w:val="20"/>
                <w:cs/>
              </w:rPr>
              <w:t>739</w:t>
            </w:r>
            <w:r w:rsidRPr="00C70D18">
              <w:rPr>
                <w:rFonts w:hAnsi="Times New Roman" w:cs="Times New Roman"/>
                <w:color w:val="000000"/>
                <w:sz w:val="20"/>
                <w:szCs w:val="20"/>
              </w:rPr>
              <w:t>,</w:t>
            </w:r>
            <w:r w:rsidRPr="00C70D18">
              <w:rPr>
                <w:rFonts w:hAnsi="Times New Roman" w:cs="Times New Roman"/>
                <w:color w:val="000000"/>
                <w:sz w:val="20"/>
                <w:szCs w:val="20"/>
                <w:cs/>
              </w:rPr>
              <w:t>735</w:t>
            </w:r>
          </w:p>
        </w:tc>
        <w:tc>
          <w:tcPr>
            <w:tcW w:w="1275" w:type="dxa"/>
            <w:tcBorders>
              <w:top w:val="single" w:sz="4" w:space="0" w:color="auto"/>
              <w:bottom w:val="single" w:sz="4" w:space="0" w:color="000000" w:themeColor="text1"/>
            </w:tcBorders>
            <w:vAlign w:val="bottom"/>
          </w:tcPr>
          <w:p w14:paraId="515CD14F" w14:textId="22C8E98C"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9</w:t>
            </w:r>
            <w:r w:rsidRPr="00C70D18">
              <w:rPr>
                <w:rFonts w:hAnsi="Times New Roman" w:cs="Times New Roman"/>
                <w:color w:val="000000"/>
                <w:sz w:val="20"/>
                <w:szCs w:val="20"/>
              </w:rPr>
              <w:t>,</w:t>
            </w:r>
            <w:r w:rsidRPr="00C70D18">
              <w:rPr>
                <w:rFonts w:hAnsi="Times New Roman" w:cs="Times New Roman"/>
                <w:color w:val="000000"/>
                <w:sz w:val="20"/>
                <w:szCs w:val="20"/>
                <w:cs/>
              </w:rPr>
              <w:t>418</w:t>
            </w:r>
          </w:p>
        </w:tc>
        <w:tc>
          <w:tcPr>
            <w:tcW w:w="1134" w:type="dxa"/>
            <w:tcBorders>
              <w:top w:val="single" w:sz="4" w:space="0" w:color="auto"/>
              <w:bottom w:val="single" w:sz="4" w:space="0" w:color="000000" w:themeColor="text1"/>
            </w:tcBorders>
            <w:vAlign w:val="bottom"/>
          </w:tcPr>
          <w:p w14:paraId="70D6A208" w14:textId="10B46638"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3</w:t>
            </w:r>
            <w:r w:rsidRPr="00C70D18">
              <w:rPr>
                <w:rFonts w:hAnsi="Times New Roman" w:cs="Times New Roman"/>
                <w:color w:val="000000"/>
                <w:sz w:val="20"/>
                <w:szCs w:val="20"/>
              </w:rPr>
              <w:t>,</w:t>
            </w:r>
            <w:r w:rsidRPr="00C70D18">
              <w:rPr>
                <w:rFonts w:hAnsi="Times New Roman" w:cs="Times New Roman"/>
                <w:color w:val="000000"/>
                <w:sz w:val="20"/>
                <w:szCs w:val="20"/>
                <w:cs/>
              </w:rPr>
              <w:t>892</w:t>
            </w:r>
          </w:p>
        </w:tc>
        <w:tc>
          <w:tcPr>
            <w:tcW w:w="1308" w:type="dxa"/>
            <w:tcBorders>
              <w:top w:val="single" w:sz="4" w:space="0" w:color="auto"/>
              <w:bottom w:val="single" w:sz="4" w:space="0" w:color="000000" w:themeColor="text1"/>
            </w:tcBorders>
            <w:vAlign w:val="bottom"/>
          </w:tcPr>
          <w:p w14:paraId="7513010B" w14:textId="73C23B52" w:rsidR="00C70D18" w:rsidRPr="00C70D18" w:rsidRDefault="00C70D18" w:rsidP="00C70D18">
            <w:pPr>
              <w:tabs>
                <w:tab w:val="decimal" w:pos="1000"/>
              </w:tabs>
              <w:spacing w:line="300" w:lineRule="exact"/>
              <w:contextualSpacing/>
              <w:rPr>
                <w:rFonts w:hAnsi="Times New Roman" w:cs="Times New Roman"/>
                <w:b/>
                <w:bCs/>
                <w:sz w:val="20"/>
                <w:szCs w:val="20"/>
                <w:lang w:val="en-GB" w:eastAsia="en-GB"/>
              </w:rPr>
            </w:pPr>
            <w:r w:rsidRPr="00C70D18">
              <w:rPr>
                <w:rFonts w:hAnsi="Times New Roman" w:cs="Times New Roman"/>
                <w:color w:val="000000"/>
                <w:sz w:val="20"/>
                <w:szCs w:val="20"/>
                <w:cs/>
              </w:rPr>
              <w:t>1</w:t>
            </w:r>
            <w:r w:rsidRPr="00C70D18">
              <w:rPr>
                <w:rFonts w:hAnsi="Times New Roman" w:cs="Times New Roman"/>
                <w:color w:val="000000"/>
                <w:sz w:val="20"/>
                <w:szCs w:val="20"/>
              </w:rPr>
              <w:t>,</w:t>
            </w:r>
            <w:r w:rsidRPr="00C70D18">
              <w:rPr>
                <w:rFonts w:hAnsi="Times New Roman" w:cs="Times New Roman"/>
                <w:color w:val="000000"/>
                <w:sz w:val="20"/>
                <w:szCs w:val="20"/>
                <w:cs/>
              </w:rPr>
              <w:t>753</w:t>
            </w:r>
            <w:r w:rsidRPr="00C70D18">
              <w:rPr>
                <w:rFonts w:hAnsi="Times New Roman" w:cs="Times New Roman"/>
                <w:color w:val="000000"/>
                <w:sz w:val="20"/>
                <w:szCs w:val="20"/>
              </w:rPr>
              <w:t>,</w:t>
            </w:r>
            <w:r w:rsidRPr="00C70D18">
              <w:rPr>
                <w:rFonts w:hAnsi="Times New Roman" w:cs="Times New Roman"/>
                <w:color w:val="000000"/>
                <w:sz w:val="20"/>
                <w:szCs w:val="20"/>
                <w:cs/>
              </w:rPr>
              <w:t>045</w:t>
            </w:r>
          </w:p>
        </w:tc>
      </w:tr>
    </w:tbl>
    <w:p w14:paraId="696FA03A" w14:textId="77777777" w:rsidR="00312D3D" w:rsidRDefault="00312D3D">
      <w:pPr>
        <w:rPr>
          <w:rFonts w:hAnsi="Times New Roman"/>
          <w:b/>
          <w:bCs/>
          <w:sz w:val="20"/>
          <w:szCs w:val="20"/>
        </w:rPr>
      </w:pPr>
    </w:p>
    <w:p w14:paraId="0636DA95" w14:textId="612A89C1" w:rsidR="00AA5FDD" w:rsidRPr="00C70D18" w:rsidRDefault="00AA5FDD">
      <w:pPr>
        <w:rPr>
          <w:rFonts w:hAnsi="Times New Roman"/>
          <w:b/>
          <w:bCs/>
          <w:sz w:val="20"/>
          <w:szCs w:val="20"/>
          <w:cs/>
        </w:rPr>
      </w:pPr>
      <w:r>
        <w:rPr>
          <w:rFonts w:hAnsi="Times New Roman"/>
          <w:b/>
          <w:bCs/>
          <w:sz w:val="20"/>
          <w:szCs w:val="20"/>
          <w:cs/>
        </w:rPr>
        <w:br w:type="page"/>
      </w:r>
    </w:p>
    <w:p w14:paraId="46597C1B" w14:textId="12FA4857" w:rsidR="00F91444" w:rsidRPr="00695F6B" w:rsidRDefault="0092184E" w:rsidP="00BC2D95">
      <w:pPr>
        <w:pStyle w:val="Heading2"/>
        <w:numPr>
          <w:ilvl w:val="0"/>
          <w:numId w:val="31"/>
        </w:numPr>
        <w:tabs>
          <w:tab w:val="clear" w:pos="558"/>
          <w:tab w:val="left" w:pos="540"/>
        </w:tabs>
        <w:spacing w:before="480" w:after="240"/>
        <w:ind w:left="567" w:hanging="567"/>
        <w:rPr>
          <w:rFonts w:ascii="Times New Roman" w:hAnsi="Times New Roman" w:cs="Times New Roman"/>
          <w:sz w:val="20"/>
          <w:szCs w:val="20"/>
          <w:lang w:val="en-US"/>
        </w:rPr>
      </w:pPr>
      <w:r>
        <w:rPr>
          <w:rFonts w:ascii="Times New Roman" w:hAnsi="Times New Roman" w:cs="Times New Roman"/>
          <w:sz w:val="22"/>
          <w:szCs w:val="22"/>
          <w:lang w:val="en-US"/>
        </w:rPr>
        <w:lastRenderedPageBreak/>
        <w:tab/>
      </w:r>
      <w:r w:rsidR="00844C86" w:rsidRPr="00695F6B">
        <w:rPr>
          <w:rFonts w:ascii="Times New Roman" w:hAnsi="Times New Roman" w:cs="Times New Roman"/>
          <w:sz w:val="20"/>
          <w:szCs w:val="20"/>
          <w:lang w:val="en-US"/>
        </w:rPr>
        <w:t>GAIN</w:t>
      </w:r>
      <w:r w:rsidR="00844C86" w:rsidRPr="00695F6B">
        <w:rPr>
          <w:rFonts w:ascii="Times New Roman" w:hAnsi="Times New Roman" w:cs="Times New Roman"/>
          <w:sz w:val="20"/>
          <w:szCs w:val="20"/>
          <w:cs/>
          <w:lang w:val="en-US"/>
        </w:rPr>
        <w:t xml:space="preserve">  </w:t>
      </w:r>
      <w:r w:rsidR="00844C86" w:rsidRPr="00695F6B">
        <w:rPr>
          <w:rFonts w:ascii="Times New Roman" w:hAnsi="Times New Roman" w:cs="Times New Roman"/>
          <w:sz w:val="20"/>
          <w:szCs w:val="20"/>
          <w:lang w:val="en-US"/>
        </w:rPr>
        <w:t>(LOSS)</w:t>
      </w:r>
      <w:r w:rsidR="00844C86" w:rsidRPr="00695F6B">
        <w:rPr>
          <w:rFonts w:ascii="Times New Roman" w:hAnsi="Times New Roman" w:cs="Times New Roman"/>
          <w:sz w:val="20"/>
          <w:szCs w:val="20"/>
          <w:cs/>
          <w:lang w:val="en-US"/>
        </w:rPr>
        <w:t xml:space="preserve">  </w:t>
      </w:r>
      <w:r w:rsidR="00844C86" w:rsidRPr="00695F6B">
        <w:rPr>
          <w:rFonts w:ascii="Times New Roman" w:hAnsi="Times New Roman" w:cs="Times New Roman"/>
          <w:sz w:val="20"/>
          <w:szCs w:val="20"/>
          <w:lang w:val="en-US"/>
        </w:rPr>
        <w:t>ON</w:t>
      </w:r>
      <w:r w:rsidR="00844C86" w:rsidRPr="00695F6B">
        <w:rPr>
          <w:rFonts w:ascii="Times New Roman" w:hAnsi="Times New Roman" w:cs="Times New Roman"/>
          <w:sz w:val="20"/>
          <w:szCs w:val="20"/>
          <w:cs/>
          <w:lang w:val="en-US"/>
        </w:rPr>
        <w:t xml:space="preserve">  </w:t>
      </w:r>
      <w:r w:rsidR="00844C86" w:rsidRPr="00695F6B">
        <w:rPr>
          <w:rFonts w:ascii="Times New Roman" w:hAnsi="Times New Roman" w:cs="Times New Roman"/>
          <w:sz w:val="20"/>
          <w:szCs w:val="20"/>
          <w:lang w:val="en-US"/>
        </w:rPr>
        <w:t xml:space="preserve">REVALUATION </w:t>
      </w:r>
    </w:p>
    <w:p w14:paraId="0735E581" w14:textId="6E3076EA" w:rsidR="00844C86" w:rsidRPr="00DB67CB" w:rsidRDefault="00844C86" w:rsidP="00844C86">
      <w:pPr>
        <w:spacing w:after="240"/>
        <w:ind w:left="547"/>
        <w:jc w:val="thaiDistribute"/>
        <w:rPr>
          <w:rFonts w:hAnsi="Times New Roman" w:cs="Times New Roman"/>
        </w:rPr>
      </w:pPr>
      <w:r w:rsidRPr="00DB67CB">
        <w:rPr>
          <w:rFonts w:hAnsi="Times New Roman" w:cs="Times New Roman"/>
          <w:spacing w:val="-4"/>
        </w:rPr>
        <w:t>Gain (loss) on revaluation for the three-month</w:t>
      </w:r>
      <w:r w:rsidR="00AA0699">
        <w:rPr>
          <w:rFonts w:hAnsi="Times New Roman" w:cs="Times New Roman"/>
          <w:spacing w:val="-4"/>
        </w:rPr>
        <w:t xml:space="preserve"> and six-month</w:t>
      </w:r>
      <w:r w:rsidRPr="00DB67CB">
        <w:rPr>
          <w:rFonts w:hAnsi="Times New Roman" w:cs="Times New Roman"/>
          <w:spacing w:val="-4"/>
        </w:rPr>
        <w:t xml:space="preserve"> periods ended </w:t>
      </w:r>
      <w:r w:rsidR="00AA0699">
        <w:rPr>
          <w:rFonts w:hAnsi="Times New Roman" w:cs="Times New Roman"/>
          <w:spacing w:val="-4"/>
        </w:rPr>
        <w:t>June</w:t>
      </w:r>
      <w:r w:rsidRPr="00DB67CB">
        <w:rPr>
          <w:rFonts w:hAnsi="Times New Roman" w:cs="Times New Roman"/>
          <w:spacing w:val="-4"/>
        </w:rPr>
        <w:t xml:space="preserve"> 3</w:t>
      </w:r>
      <w:r w:rsidR="00AA0699">
        <w:rPr>
          <w:rFonts w:hAnsi="Times New Roman" w:cs="Times New Roman"/>
          <w:spacing w:val="-4"/>
        </w:rPr>
        <w:t>0</w:t>
      </w:r>
      <w:r w:rsidRPr="00DB67CB">
        <w:rPr>
          <w:rFonts w:hAnsi="Times New Roman" w:cs="Times New Roman"/>
          <w:spacing w:val="-4"/>
        </w:rPr>
        <w:t xml:space="preserve">, 2025 and 2024, consisted </w:t>
      </w:r>
      <w:r w:rsidRPr="00DB67CB">
        <w:rPr>
          <w:rFonts w:hAnsi="Times New Roman" w:cs="Times New Roman"/>
        </w:rPr>
        <w:t>of the following:</w:t>
      </w:r>
    </w:p>
    <w:p w14:paraId="39B233B8" w14:textId="77777777" w:rsidR="00844C86" w:rsidRPr="007546C1" w:rsidRDefault="00844C86" w:rsidP="00844C86">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 w:val="20"/>
          <w:szCs w:val="20"/>
        </w:rPr>
      </w:pPr>
      <w:r w:rsidRPr="007546C1">
        <w:rPr>
          <w:rFonts w:hAnsi="Times New Roman" w:cs="Times New Roman"/>
          <w:b/>
          <w:bCs/>
          <w:sz w:val="20"/>
          <w:szCs w:val="20"/>
        </w:rPr>
        <w:t>(Unit : Thousand Baht)</w:t>
      </w:r>
    </w:p>
    <w:tbl>
      <w:tblPr>
        <w:tblW w:w="8721" w:type="dxa"/>
        <w:tblInd w:w="549" w:type="dxa"/>
        <w:tblLayout w:type="fixed"/>
        <w:tblCellMar>
          <w:left w:w="0" w:type="dxa"/>
          <w:right w:w="0" w:type="dxa"/>
        </w:tblCellMar>
        <w:tblLook w:val="04A0" w:firstRow="1" w:lastRow="0" w:firstColumn="1" w:lastColumn="0" w:noHBand="0" w:noVBand="1"/>
      </w:tblPr>
      <w:tblGrid>
        <w:gridCol w:w="3591"/>
        <w:gridCol w:w="1224"/>
        <w:gridCol w:w="90"/>
        <w:gridCol w:w="1206"/>
        <w:gridCol w:w="1242"/>
        <w:gridCol w:w="90"/>
        <w:gridCol w:w="1278"/>
      </w:tblGrid>
      <w:tr w:rsidR="00C62AF9" w:rsidRPr="007546C1" w14:paraId="12CDD318" w14:textId="048D47CE" w:rsidTr="00C62AF9">
        <w:trPr>
          <w:trHeight w:val="243"/>
        </w:trPr>
        <w:tc>
          <w:tcPr>
            <w:tcW w:w="3591" w:type="dxa"/>
          </w:tcPr>
          <w:p w14:paraId="0476F9FB" w14:textId="77777777" w:rsidR="00C62AF9" w:rsidRPr="007546C1" w:rsidRDefault="00C62AF9" w:rsidP="002138FA">
            <w:pPr>
              <w:spacing w:line="240" w:lineRule="exact"/>
              <w:ind w:right="-25" w:firstLine="63"/>
              <w:jc w:val="right"/>
              <w:rPr>
                <w:rFonts w:hAnsi="Times New Roman" w:cs="Times New Roman"/>
                <w:b/>
                <w:bCs/>
                <w:sz w:val="20"/>
                <w:szCs w:val="20"/>
              </w:rPr>
            </w:pPr>
          </w:p>
        </w:tc>
        <w:tc>
          <w:tcPr>
            <w:tcW w:w="5130" w:type="dxa"/>
            <w:gridSpan w:val="6"/>
          </w:tcPr>
          <w:p w14:paraId="4B04B6D4" w14:textId="6CE48CC8"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w:t>
            </w:r>
            <w:r>
              <w:rPr>
                <w:rFonts w:hAnsi="Times New Roman" w:cstheme="minorBidi" w:hint="cs"/>
                <w:b/>
                <w:bCs/>
                <w:sz w:val="20"/>
                <w:szCs w:val="20"/>
                <w:cs/>
              </w:rPr>
              <w:t xml:space="preserve"> </w:t>
            </w:r>
            <w:r w:rsidRPr="007546C1">
              <w:rPr>
                <w:rFonts w:hAnsi="Times New Roman" w:cs="Times New Roman"/>
                <w:b/>
                <w:bCs/>
                <w:sz w:val="20"/>
                <w:szCs w:val="20"/>
              </w:rPr>
              <w:t>financial statements</w:t>
            </w:r>
          </w:p>
        </w:tc>
      </w:tr>
      <w:tr w:rsidR="00C62AF9" w:rsidRPr="007546C1" w14:paraId="051464B5" w14:textId="420DFC11" w:rsidTr="00C62AF9">
        <w:trPr>
          <w:trHeight w:val="251"/>
        </w:trPr>
        <w:tc>
          <w:tcPr>
            <w:tcW w:w="3591" w:type="dxa"/>
          </w:tcPr>
          <w:p w14:paraId="322BF12F" w14:textId="77777777" w:rsidR="00C62AF9" w:rsidRPr="007546C1" w:rsidRDefault="00C62AF9" w:rsidP="00C62AF9">
            <w:pPr>
              <w:spacing w:line="240" w:lineRule="exact"/>
              <w:ind w:right="-25" w:firstLine="63"/>
              <w:jc w:val="right"/>
              <w:rPr>
                <w:rFonts w:hAnsi="Times New Roman" w:cs="Times New Roman"/>
                <w:b/>
                <w:bCs/>
                <w:sz w:val="20"/>
                <w:szCs w:val="20"/>
              </w:rPr>
            </w:pPr>
          </w:p>
        </w:tc>
        <w:tc>
          <w:tcPr>
            <w:tcW w:w="2520" w:type="dxa"/>
            <w:gridSpan w:val="3"/>
            <w:tcBorders>
              <w:top w:val="single" w:sz="4" w:space="0" w:color="auto"/>
            </w:tcBorders>
          </w:tcPr>
          <w:p w14:paraId="5AD05331" w14:textId="77777777"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c>
          <w:tcPr>
            <w:tcW w:w="2610" w:type="dxa"/>
            <w:gridSpan w:val="3"/>
            <w:tcBorders>
              <w:top w:val="single" w:sz="4" w:space="0" w:color="auto"/>
            </w:tcBorders>
          </w:tcPr>
          <w:p w14:paraId="6C773922" w14:textId="7B39C249"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For the </w:t>
            </w:r>
            <w:r>
              <w:rPr>
                <w:rFonts w:hAnsi="Times New Roman"/>
                <w:b/>
                <w:bCs/>
                <w:sz w:val="20"/>
                <w:szCs w:val="25"/>
              </w:rPr>
              <w:t>six</w:t>
            </w:r>
            <w:r w:rsidRPr="007546C1">
              <w:rPr>
                <w:rFonts w:hAnsi="Times New Roman" w:cs="Times New Roman"/>
                <w:b/>
                <w:bCs/>
                <w:sz w:val="20"/>
                <w:szCs w:val="20"/>
              </w:rPr>
              <w:t>-month</w:t>
            </w:r>
          </w:p>
        </w:tc>
      </w:tr>
      <w:tr w:rsidR="00C62AF9" w:rsidRPr="007546C1" w14:paraId="26FD879A" w14:textId="73002B43" w:rsidTr="00C62AF9">
        <w:trPr>
          <w:trHeight w:val="243"/>
        </w:trPr>
        <w:tc>
          <w:tcPr>
            <w:tcW w:w="3591" w:type="dxa"/>
          </w:tcPr>
          <w:p w14:paraId="7A68286D" w14:textId="77777777" w:rsidR="00C62AF9" w:rsidRPr="007546C1" w:rsidRDefault="00C62AF9" w:rsidP="00C62AF9">
            <w:pPr>
              <w:spacing w:line="240" w:lineRule="exact"/>
              <w:ind w:right="-25" w:firstLine="63"/>
              <w:jc w:val="right"/>
              <w:rPr>
                <w:rFonts w:hAnsi="Times New Roman" w:cs="Times New Roman"/>
                <w:b/>
                <w:bCs/>
                <w:sz w:val="20"/>
                <w:szCs w:val="20"/>
              </w:rPr>
            </w:pPr>
          </w:p>
        </w:tc>
        <w:tc>
          <w:tcPr>
            <w:tcW w:w="2520" w:type="dxa"/>
            <w:gridSpan w:val="3"/>
          </w:tcPr>
          <w:p w14:paraId="08E3D20A" w14:textId="77777777"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periods ended</w:t>
            </w:r>
          </w:p>
        </w:tc>
        <w:tc>
          <w:tcPr>
            <w:tcW w:w="2610" w:type="dxa"/>
            <w:gridSpan w:val="3"/>
          </w:tcPr>
          <w:p w14:paraId="5E4A4654" w14:textId="5E381F0D"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periods ended</w:t>
            </w:r>
          </w:p>
        </w:tc>
      </w:tr>
      <w:tr w:rsidR="00C62AF9" w:rsidRPr="007546C1" w14:paraId="5EAE6988" w14:textId="7229EE66" w:rsidTr="00C62AF9">
        <w:trPr>
          <w:trHeight w:val="243"/>
        </w:trPr>
        <w:tc>
          <w:tcPr>
            <w:tcW w:w="3591" w:type="dxa"/>
          </w:tcPr>
          <w:p w14:paraId="6747DABC" w14:textId="77777777" w:rsidR="00C62AF9" w:rsidRPr="007546C1" w:rsidRDefault="00C62AF9" w:rsidP="00C62AF9">
            <w:pPr>
              <w:spacing w:line="240" w:lineRule="exact"/>
              <w:ind w:right="-25" w:firstLine="63"/>
              <w:jc w:val="right"/>
              <w:rPr>
                <w:rFonts w:hAnsi="Times New Roman" w:cs="Times New Roman"/>
                <w:b/>
                <w:bCs/>
                <w:sz w:val="20"/>
                <w:szCs w:val="20"/>
              </w:rPr>
            </w:pPr>
          </w:p>
        </w:tc>
        <w:tc>
          <w:tcPr>
            <w:tcW w:w="2520" w:type="dxa"/>
            <w:gridSpan w:val="3"/>
            <w:tcBorders>
              <w:bottom w:val="single" w:sz="4" w:space="0" w:color="auto"/>
            </w:tcBorders>
          </w:tcPr>
          <w:p w14:paraId="4A9F5C8D" w14:textId="4D1DB344" w:rsidR="00C62AF9" w:rsidRPr="007546C1" w:rsidRDefault="00C62AF9" w:rsidP="00C62AF9">
            <w:pPr>
              <w:spacing w:line="240" w:lineRule="exact"/>
              <w:jc w:val="center"/>
              <w:rPr>
                <w:rFonts w:hAnsi="Times New Roman" w:cs="Times New Roman"/>
                <w:b/>
                <w:bCs/>
                <w:sz w:val="20"/>
                <w:szCs w:val="20"/>
              </w:rPr>
            </w:pPr>
            <w:r>
              <w:rPr>
                <w:rFonts w:hAnsi="Times New Roman" w:cs="Times New Roman"/>
                <w:b/>
                <w:bCs/>
                <w:sz w:val="20"/>
                <w:szCs w:val="20"/>
              </w:rPr>
              <w:t>June</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c>
          <w:tcPr>
            <w:tcW w:w="2610" w:type="dxa"/>
            <w:gridSpan w:val="3"/>
            <w:tcBorders>
              <w:bottom w:val="single" w:sz="4" w:space="0" w:color="auto"/>
            </w:tcBorders>
          </w:tcPr>
          <w:p w14:paraId="519E4FAB" w14:textId="2A0C22BF" w:rsidR="00C62AF9" w:rsidRDefault="00C62AF9" w:rsidP="00C62AF9">
            <w:pPr>
              <w:spacing w:line="240" w:lineRule="exact"/>
              <w:jc w:val="center"/>
              <w:rPr>
                <w:rFonts w:hAnsi="Times New Roman" w:cs="Times New Roman"/>
                <w:b/>
                <w:bCs/>
                <w:sz w:val="20"/>
                <w:szCs w:val="20"/>
              </w:rPr>
            </w:pPr>
            <w:r>
              <w:rPr>
                <w:rFonts w:hAnsi="Times New Roman" w:cs="Times New Roman"/>
                <w:b/>
                <w:bCs/>
                <w:sz w:val="20"/>
                <w:szCs w:val="20"/>
              </w:rPr>
              <w:t>June</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r>
      <w:tr w:rsidR="00C62AF9" w:rsidRPr="007546C1" w14:paraId="0A8FBEBC" w14:textId="3006359D" w:rsidTr="00C62AF9">
        <w:trPr>
          <w:trHeight w:val="493"/>
        </w:trPr>
        <w:tc>
          <w:tcPr>
            <w:tcW w:w="3591" w:type="dxa"/>
          </w:tcPr>
          <w:p w14:paraId="64137E37" w14:textId="77777777" w:rsidR="00C62AF9" w:rsidRPr="007546C1" w:rsidRDefault="00C62AF9" w:rsidP="00C62AF9">
            <w:pPr>
              <w:spacing w:line="240" w:lineRule="exact"/>
              <w:ind w:right="-25" w:firstLine="63"/>
              <w:jc w:val="right"/>
              <w:rPr>
                <w:rFonts w:hAnsi="Times New Roman" w:cs="Times New Roman"/>
                <w:b/>
                <w:bCs/>
                <w:sz w:val="20"/>
                <w:szCs w:val="20"/>
              </w:rPr>
            </w:pPr>
          </w:p>
        </w:tc>
        <w:tc>
          <w:tcPr>
            <w:tcW w:w="1224" w:type="dxa"/>
            <w:tcBorders>
              <w:top w:val="single" w:sz="4" w:space="0" w:color="auto"/>
              <w:bottom w:val="single" w:sz="4" w:space="0" w:color="auto"/>
            </w:tcBorders>
          </w:tcPr>
          <w:p w14:paraId="5ADDEED4" w14:textId="195B40B9"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bottom w:val="single" w:sz="4" w:space="0" w:color="auto"/>
            </w:tcBorders>
          </w:tcPr>
          <w:p w14:paraId="0F20159B" w14:textId="77777777" w:rsidR="00C62AF9" w:rsidRPr="007546C1" w:rsidRDefault="00C62AF9" w:rsidP="00C62AF9">
            <w:pPr>
              <w:spacing w:line="240" w:lineRule="exact"/>
              <w:jc w:val="right"/>
              <w:rPr>
                <w:rFonts w:hAnsi="Times New Roman" w:cs="Times New Roman"/>
                <w:b/>
                <w:bCs/>
                <w:sz w:val="20"/>
                <w:szCs w:val="20"/>
              </w:rPr>
            </w:pPr>
          </w:p>
        </w:tc>
        <w:tc>
          <w:tcPr>
            <w:tcW w:w="1206" w:type="dxa"/>
            <w:tcBorders>
              <w:top w:val="single" w:sz="4" w:space="0" w:color="auto"/>
              <w:bottom w:val="single" w:sz="4" w:space="0" w:color="auto"/>
            </w:tcBorders>
          </w:tcPr>
          <w:p w14:paraId="2D29E93D" w14:textId="77777777" w:rsidR="00C62AF9"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5CE9A5F0" w14:textId="29FABBFC" w:rsidR="00C62AF9" w:rsidRPr="00AD05F2" w:rsidRDefault="00C62AF9" w:rsidP="00C62AF9">
            <w:pPr>
              <w:spacing w:line="240" w:lineRule="exact"/>
              <w:jc w:val="center"/>
              <w:rPr>
                <w:rFonts w:hAnsi="Times New Roman" w:cstheme="minorBidi"/>
                <w:b/>
                <w:bCs/>
                <w:sz w:val="20"/>
                <w:szCs w:val="20"/>
                <w:cs/>
              </w:rPr>
            </w:pPr>
            <w:r w:rsidRPr="007546C1">
              <w:rPr>
                <w:rFonts w:hAnsi="Times New Roman" w:cs="Times New Roman"/>
                <w:sz w:val="20"/>
                <w:szCs w:val="20"/>
              </w:rPr>
              <w:t>(</w:t>
            </w:r>
            <w:r>
              <w:rPr>
                <w:rFonts w:hAnsi="Times New Roman" w:cstheme="minorBidi"/>
                <w:b/>
                <w:bCs/>
                <w:color w:val="000000"/>
                <w:sz w:val="20"/>
              </w:rPr>
              <w:t>Restated</w:t>
            </w:r>
            <w:r w:rsidRPr="007546C1">
              <w:rPr>
                <w:rFonts w:hAnsi="Times New Roman" w:cs="Times New Roman"/>
                <w:sz w:val="20"/>
                <w:szCs w:val="20"/>
              </w:rPr>
              <w:t>)</w:t>
            </w:r>
          </w:p>
        </w:tc>
        <w:tc>
          <w:tcPr>
            <w:tcW w:w="1242" w:type="dxa"/>
            <w:tcBorders>
              <w:top w:val="single" w:sz="4" w:space="0" w:color="auto"/>
              <w:bottom w:val="single" w:sz="4" w:space="0" w:color="auto"/>
            </w:tcBorders>
          </w:tcPr>
          <w:p w14:paraId="79439FEC" w14:textId="1F63B827"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bottom w:val="single" w:sz="4" w:space="0" w:color="auto"/>
            </w:tcBorders>
          </w:tcPr>
          <w:p w14:paraId="0831A2A7" w14:textId="77777777" w:rsidR="00C62AF9" w:rsidRPr="007546C1" w:rsidRDefault="00C62AF9" w:rsidP="00C62AF9">
            <w:pPr>
              <w:spacing w:line="240" w:lineRule="exact"/>
              <w:jc w:val="center"/>
              <w:rPr>
                <w:rFonts w:hAnsi="Times New Roman" w:cs="Times New Roman"/>
                <w:b/>
                <w:bCs/>
                <w:sz w:val="20"/>
                <w:szCs w:val="20"/>
              </w:rPr>
            </w:pPr>
          </w:p>
        </w:tc>
        <w:tc>
          <w:tcPr>
            <w:tcW w:w="1278" w:type="dxa"/>
            <w:tcBorders>
              <w:top w:val="single" w:sz="4" w:space="0" w:color="auto"/>
              <w:bottom w:val="single" w:sz="4" w:space="0" w:color="auto"/>
            </w:tcBorders>
          </w:tcPr>
          <w:p w14:paraId="4F9C8390" w14:textId="77777777" w:rsidR="00C62AF9" w:rsidRDefault="00C62AF9" w:rsidP="00C62AF9">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325B2369" w14:textId="42700B85" w:rsidR="00C62AF9" w:rsidRPr="007546C1" w:rsidRDefault="00C62AF9" w:rsidP="00C62AF9">
            <w:pPr>
              <w:spacing w:line="240" w:lineRule="exact"/>
              <w:jc w:val="center"/>
              <w:rPr>
                <w:rFonts w:hAnsi="Times New Roman" w:cs="Times New Roman"/>
                <w:b/>
                <w:bCs/>
                <w:sz w:val="20"/>
                <w:szCs w:val="20"/>
              </w:rPr>
            </w:pPr>
            <w:r w:rsidRPr="007546C1">
              <w:rPr>
                <w:rFonts w:hAnsi="Times New Roman" w:cs="Times New Roman"/>
                <w:sz w:val="20"/>
                <w:szCs w:val="20"/>
              </w:rPr>
              <w:t>(</w:t>
            </w:r>
            <w:r>
              <w:rPr>
                <w:rFonts w:hAnsi="Times New Roman" w:cstheme="minorBidi"/>
                <w:b/>
                <w:bCs/>
                <w:color w:val="000000"/>
                <w:sz w:val="20"/>
              </w:rPr>
              <w:t>Restated</w:t>
            </w:r>
            <w:r w:rsidRPr="007546C1">
              <w:rPr>
                <w:rFonts w:hAnsi="Times New Roman" w:cs="Times New Roman"/>
                <w:sz w:val="20"/>
                <w:szCs w:val="20"/>
              </w:rPr>
              <w:t>)</w:t>
            </w:r>
          </w:p>
        </w:tc>
      </w:tr>
      <w:tr w:rsidR="00C62AF9" w:rsidRPr="007546C1" w14:paraId="6D1E3999" w14:textId="5656B721" w:rsidTr="00C62AF9">
        <w:trPr>
          <w:trHeight w:val="243"/>
        </w:trPr>
        <w:tc>
          <w:tcPr>
            <w:tcW w:w="3591" w:type="dxa"/>
          </w:tcPr>
          <w:p w14:paraId="4794DDE8" w14:textId="77777777" w:rsidR="00C62AF9" w:rsidRPr="007546C1" w:rsidRDefault="00C62AF9" w:rsidP="00C62AF9">
            <w:pPr>
              <w:spacing w:line="240" w:lineRule="exact"/>
              <w:ind w:left="169" w:hanging="180"/>
              <w:rPr>
                <w:rFonts w:hAnsi="Times New Roman" w:cs="Times New Roman"/>
                <w:sz w:val="20"/>
                <w:szCs w:val="20"/>
              </w:rPr>
            </w:pPr>
            <w:r w:rsidRPr="007546C1">
              <w:rPr>
                <w:rFonts w:hAnsi="Times New Roman" w:cs="Times New Roman"/>
                <w:sz w:val="20"/>
                <w:szCs w:val="20"/>
              </w:rPr>
              <w:t>Unrealised gain (loss) on remeasuring</w:t>
            </w:r>
          </w:p>
        </w:tc>
        <w:tc>
          <w:tcPr>
            <w:tcW w:w="1224" w:type="dxa"/>
            <w:tcBorders>
              <w:top w:val="single" w:sz="4" w:space="0" w:color="auto"/>
            </w:tcBorders>
            <w:vAlign w:val="bottom"/>
          </w:tcPr>
          <w:p w14:paraId="3511DC2F" w14:textId="77777777" w:rsidR="00C62AF9" w:rsidRPr="007546C1" w:rsidRDefault="00C62AF9" w:rsidP="00C62AF9">
            <w:pPr>
              <w:spacing w:line="240" w:lineRule="exact"/>
              <w:ind w:right="189"/>
              <w:jc w:val="right"/>
              <w:rPr>
                <w:rFonts w:hAnsi="Times New Roman" w:cs="Times New Roman"/>
                <w:sz w:val="20"/>
                <w:szCs w:val="20"/>
              </w:rPr>
            </w:pPr>
          </w:p>
        </w:tc>
        <w:tc>
          <w:tcPr>
            <w:tcW w:w="90" w:type="dxa"/>
            <w:tcBorders>
              <w:top w:val="single" w:sz="4" w:space="0" w:color="auto"/>
            </w:tcBorders>
          </w:tcPr>
          <w:p w14:paraId="0938B4D2" w14:textId="77777777" w:rsidR="00C62AF9" w:rsidRPr="007546C1" w:rsidRDefault="00C62AF9" w:rsidP="00C62AF9">
            <w:pPr>
              <w:spacing w:line="240" w:lineRule="exact"/>
              <w:jc w:val="right"/>
              <w:rPr>
                <w:rFonts w:hAnsi="Times New Roman" w:cs="Times New Roman"/>
                <w:b/>
                <w:bCs/>
                <w:sz w:val="20"/>
                <w:szCs w:val="20"/>
              </w:rPr>
            </w:pPr>
          </w:p>
        </w:tc>
        <w:tc>
          <w:tcPr>
            <w:tcW w:w="1206" w:type="dxa"/>
            <w:tcBorders>
              <w:top w:val="single" w:sz="4" w:space="0" w:color="auto"/>
            </w:tcBorders>
            <w:vAlign w:val="bottom"/>
          </w:tcPr>
          <w:p w14:paraId="5F7D832D" w14:textId="77777777" w:rsidR="00C62AF9" w:rsidRPr="007546C1" w:rsidRDefault="00C62AF9" w:rsidP="00C62AF9">
            <w:pPr>
              <w:spacing w:line="240" w:lineRule="exact"/>
              <w:ind w:right="189"/>
              <w:jc w:val="right"/>
              <w:rPr>
                <w:rFonts w:hAnsi="Times New Roman" w:cs="Times New Roman"/>
                <w:sz w:val="20"/>
                <w:szCs w:val="20"/>
              </w:rPr>
            </w:pPr>
          </w:p>
        </w:tc>
        <w:tc>
          <w:tcPr>
            <w:tcW w:w="1242" w:type="dxa"/>
            <w:tcBorders>
              <w:top w:val="single" w:sz="4" w:space="0" w:color="auto"/>
            </w:tcBorders>
          </w:tcPr>
          <w:p w14:paraId="57BC458D" w14:textId="77777777" w:rsidR="00C62AF9" w:rsidRPr="007546C1" w:rsidRDefault="00C62AF9" w:rsidP="00C62AF9">
            <w:pPr>
              <w:spacing w:line="240" w:lineRule="exact"/>
              <w:ind w:right="189"/>
              <w:jc w:val="right"/>
              <w:rPr>
                <w:rFonts w:hAnsi="Times New Roman" w:cs="Times New Roman"/>
                <w:sz w:val="20"/>
                <w:szCs w:val="20"/>
              </w:rPr>
            </w:pPr>
          </w:p>
        </w:tc>
        <w:tc>
          <w:tcPr>
            <w:tcW w:w="90" w:type="dxa"/>
            <w:tcBorders>
              <w:top w:val="single" w:sz="4" w:space="0" w:color="auto"/>
            </w:tcBorders>
          </w:tcPr>
          <w:p w14:paraId="6BACFFBB" w14:textId="77777777" w:rsidR="00C62AF9" w:rsidRPr="007546C1" w:rsidRDefault="00C62AF9" w:rsidP="00C62AF9">
            <w:pPr>
              <w:spacing w:line="240" w:lineRule="exact"/>
              <w:ind w:right="189"/>
              <w:jc w:val="right"/>
              <w:rPr>
                <w:rFonts w:hAnsi="Times New Roman" w:cs="Times New Roman"/>
                <w:sz w:val="20"/>
                <w:szCs w:val="20"/>
              </w:rPr>
            </w:pPr>
          </w:p>
        </w:tc>
        <w:tc>
          <w:tcPr>
            <w:tcW w:w="1278" w:type="dxa"/>
            <w:tcBorders>
              <w:top w:val="single" w:sz="4" w:space="0" w:color="auto"/>
            </w:tcBorders>
          </w:tcPr>
          <w:p w14:paraId="6CC526E2" w14:textId="10A6D7AF" w:rsidR="00C62AF9" w:rsidRPr="007546C1" w:rsidRDefault="00C62AF9" w:rsidP="00C62AF9">
            <w:pPr>
              <w:spacing w:line="240" w:lineRule="exact"/>
              <w:ind w:right="189"/>
              <w:jc w:val="right"/>
              <w:rPr>
                <w:rFonts w:hAnsi="Times New Roman" w:cs="Times New Roman"/>
                <w:sz w:val="20"/>
                <w:szCs w:val="20"/>
              </w:rPr>
            </w:pPr>
          </w:p>
        </w:tc>
      </w:tr>
      <w:tr w:rsidR="00365E7F" w:rsidRPr="007546C1" w14:paraId="226788B8" w14:textId="355B2081" w:rsidTr="00943CBB">
        <w:trPr>
          <w:trHeight w:val="81"/>
        </w:trPr>
        <w:tc>
          <w:tcPr>
            <w:tcW w:w="3591" w:type="dxa"/>
            <w:vAlign w:val="bottom"/>
          </w:tcPr>
          <w:p w14:paraId="3B94A422" w14:textId="77777777" w:rsidR="00365E7F" w:rsidRPr="007546C1" w:rsidRDefault="00365E7F" w:rsidP="00365E7F">
            <w:pPr>
              <w:spacing w:line="240" w:lineRule="exact"/>
              <w:ind w:left="169" w:firstLine="7"/>
              <w:rPr>
                <w:rFonts w:hAnsi="Times New Roman" w:cs="Times New Roman"/>
                <w:sz w:val="20"/>
                <w:szCs w:val="20"/>
                <w:cs/>
              </w:rPr>
            </w:pPr>
            <w:r w:rsidRPr="007546C1">
              <w:rPr>
                <w:rFonts w:hAnsi="Times New Roman" w:cs="Times New Roman"/>
                <w:spacing w:val="-6"/>
                <w:sz w:val="20"/>
                <w:szCs w:val="20"/>
              </w:rPr>
              <w:t>investment at fair value through profit or loss</w:t>
            </w:r>
          </w:p>
        </w:tc>
        <w:tc>
          <w:tcPr>
            <w:tcW w:w="1224" w:type="dxa"/>
            <w:vAlign w:val="bottom"/>
          </w:tcPr>
          <w:p w14:paraId="50698870" w14:textId="3914A58B" w:rsidR="00365E7F" w:rsidRPr="00BE3626" w:rsidRDefault="00365E7F" w:rsidP="00BE3626">
            <w:pPr>
              <w:tabs>
                <w:tab w:val="decimal" w:pos="1133"/>
              </w:tabs>
              <w:spacing w:line="240" w:lineRule="exact"/>
              <w:ind w:right="-25"/>
              <w:rPr>
                <w:rFonts w:hAnsi="Times New Roman" w:cstheme="minorBidi"/>
                <w:sz w:val="20"/>
                <w:szCs w:val="20"/>
              </w:rPr>
            </w:pPr>
            <w:r w:rsidRPr="00BE3626">
              <w:rPr>
                <w:rFonts w:hAnsi="Times New Roman" w:cs="Times New Roman"/>
                <w:sz w:val="20"/>
                <w:szCs w:val="20"/>
                <w:cs/>
              </w:rPr>
              <w:t>582</w:t>
            </w:r>
            <w:r w:rsidRPr="00BE3626">
              <w:rPr>
                <w:rFonts w:hAnsi="Times New Roman" w:cs="Times New Roman"/>
                <w:sz w:val="20"/>
                <w:szCs w:val="20"/>
              </w:rPr>
              <w:t>,63</w:t>
            </w:r>
            <w:r w:rsidR="00CB2C2B" w:rsidRPr="00BE3626">
              <w:rPr>
                <w:rFonts w:hAnsi="Times New Roman" w:cstheme="minorBidi"/>
                <w:sz w:val="20"/>
                <w:szCs w:val="20"/>
              </w:rPr>
              <w:t>0</w:t>
            </w:r>
          </w:p>
        </w:tc>
        <w:tc>
          <w:tcPr>
            <w:tcW w:w="90" w:type="dxa"/>
          </w:tcPr>
          <w:p w14:paraId="7BA41397" w14:textId="77777777" w:rsidR="00365E7F" w:rsidRPr="00BE3626" w:rsidRDefault="00365E7F" w:rsidP="00365E7F">
            <w:pPr>
              <w:spacing w:line="240" w:lineRule="exact"/>
              <w:jc w:val="right"/>
              <w:rPr>
                <w:rFonts w:hAnsi="Times New Roman" w:cs="Times New Roman"/>
                <w:sz w:val="20"/>
                <w:szCs w:val="20"/>
              </w:rPr>
            </w:pPr>
          </w:p>
        </w:tc>
        <w:tc>
          <w:tcPr>
            <w:tcW w:w="1206" w:type="dxa"/>
            <w:vAlign w:val="bottom"/>
          </w:tcPr>
          <w:p w14:paraId="60907F11" w14:textId="05BD60D3" w:rsidR="00365E7F" w:rsidRPr="006057CD" w:rsidRDefault="00365E7F" w:rsidP="00BE3626">
            <w:pPr>
              <w:tabs>
                <w:tab w:val="decimal" w:pos="1027"/>
              </w:tabs>
              <w:spacing w:line="240" w:lineRule="exact"/>
              <w:ind w:right="-25"/>
              <w:rPr>
                <w:rFonts w:hAnsi="Times New Roman" w:cs="Times New Roman"/>
                <w:sz w:val="20"/>
                <w:szCs w:val="20"/>
              </w:rPr>
            </w:pPr>
            <w:r w:rsidRPr="006057CD">
              <w:rPr>
                <w:rFonts w:hAnsi="Times New Roman" w:cs="Times New Roman"/>
                <w:sz w:val="20"/>
                <w:szCs w:val="20"/>
              </w:rPr>
              <w:t>(85,646)</w:t>
            </w:r>
          </w:p>
        </w:tc>
        <w:tc>
          <w:tcPr>
            <w:tcW w:w="1242" w:type="dxa"/>
            <w:vAlign w:val="bottom"/>
          </w:tcPr>
          <w:p w14:paraId="03FAC5DD" w14:textId="4D382B16"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129,264</w:t>
            </w:r>
          </w:p>
        </w:tc>
        <w:tc>
          <w:tcPr>
            <w:tcW w:w="90" w:type="dxa"/>
          </w:tcPr>
          <w:p w14:paraId="757E243E" w14:textId="77777777" w:rsidR="00365E7F" w:rsidRPr="006057CD" w:rsidRDefault="00365E7F" w:rsidP="00365E7F">
            <w:pPr>
              <w:tabs>
                <w:tab w:val="decimal" w:pos="1133"/>
              </w:tabs>
              <w:spacing w:line="240" w:lineRule="exact"/>
              <w:ind w:right="-25"/>
              <w:rPr>
                <w:rFonts w:hAnsi="Times New Roman" w:cs="Times New Roman"/>
                <w:sz w:val="20"/>
                <w:szCs w:val="20"/>
              </w:rPr>
            </w:pPr>
          </w:p>
        </w:tc>
        <w:tc>
          <w:tcPr>
            <w:tcW w:w="1278" w:type="dxa"/>
          </w:tcPr>
          <w:p w14:paraId="46857053" w14:textId="01BA6411" w:rsidR="00365E7F" w:rsidRPr="006057CD" w:rsidRDefault="00365E7F" w:rsidP="00BE3626">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(105,757)</w:t>
            </w:r>
          </w:p>
        </w:tc>
      </w:tr>
      <w:tr w:rsidR="00365E7F" w:rsidRPr="007546C1" w14:paraId="313A1BF9" w14:textId="4B9E361C" w:rsidTr="00365E7F">
        <w:trPr>
          <w:trHeight w:val="485"/>
        </w:trPr>
        <w:tc>
          <w:tcPr>
            <w:tcW w:w="3591" w:type="dxa"/>
            <w:vAlign w:val="bottom"/>
          </w:tcPr>
          <w:p w14:paraId="78F4B0A4" w14:textId="77777777" w:rsidR="00365E7F" w:rsidRPr="00EE68A2" w:rsidRDefault="00365E7F" w:rsidP="00365E7F">
            <w:pPr>
              <w:spacing w:line="240" w:lineRule="exact"/>
              <w:ind w:left="169" w:hanging="180"/>
              <w:rPr>
                <w:rFonts w:hAnsi="Times New Roman" w:cstheme="minorBidi"/>
                <w:sz w:val="20"/>
                <w:szCs w:val="20"/>
                <w:cs/>
              </w:rPr>
            </w:pPr>
            <w:r w:rsidRPr="007546C1">
              <w:rPr>
                <w:rFonts w:hAnsi="Times New Roman" w:cs="Times New Roman"/>
                <w:sz w:val="20"/>
                <w:szCs w:val="20"/>
              </w:rPr>
              <w:t>Gain (loss) on foreign exchange forward contracts</w:t>
            </w:r>
          </w:p>
        </w:tc>
        <w:tc>
          <w:tcPr>
            <w:tcW w:w="1224" w:type="dxa"/>
            <w:vAlign w:val="bottom"/>
          </w:tcPr>
          <w:p w14:paraId="5E296D73" w14:textId="6BC9B786" w:rsidR="00365E7F" w:rsidRPr="00BE3626" w:rsidRDefault="00365E7F" w:rsidP="00BE3626">
            <w:pPr>
              <w:tabs>
                <w:tab w:val="decimal" w:pos="1133"/>
              </w:tabs>
              <w:spacing w:line="240" w:lineRule="exact"/>
              <w:ind w:right="-25"/>
              <w:rPr>
                <w:rFonts w:hAnsi="Times New Roman" w:cs="Times New Roman"/>
                <w:sz w:val="20"/>
                <w:szCs w:val="20"/>
              </w:rPr>
            </w:pPr>
            <w:r w:rsidRPr="00BE3626">
              <w:rPr>
                <w:rFonts w:hAnsi="Times New Roman" w:cs="Times New Roman"/>
                <w:sz w:val="20"/>
                <w:szCs w:val="20"/>
              </w:rPr>
              <w:t>51,711</w:t>
            </w:r>
          </w:p>
        </w:tc>
        <w:tc>
          <w:tcPr>
            <w:tcW w:w="90" w:type="dxa"/>
            <w:vAlign w:val="bottom"/>
          </w:tcPr>
          <w:p w14:paraId="7658C7F0" w14:textId="77777777" w:rsidR="00365E7F" w:rsidRPr="00BE3626" w:rsidRDefault="00365E7F" w:rsidP="00365E7F">
            <w:pPr>
              <w:spacing w:line="240" w:lineRule="exact"/>
              <w:jc w:val="center"/>
              <w:rPr>
                <w:rFonts w:hAnsi="Times New Roman" w:cs="Times New Roman"/>
                <w:sz w:val="20"/>
                <w:szCs w:val="20"/>
              </w:rPr>
            </w:pPr>
          </w:p>
        </w:tc>
        <w:tc>
          <w:tcPr>
            <w:tcW w:w="1206" w:type="dxa"/>
            <w:vAlign w:val="bottom"/>
          </w:tcPr>
          <w:p w14:paraId="46FB495C" w14:textId="34927E80" w:rsidR="00365E7F" w:rsidRPr="006057CD" w:rsidRDefault="00365E7F" w:rsidP="00365E7F">
            <w:pPr>
              <w:tabs>
                <w:tab w:val="decimal" w:pos="920"/>
              </w:tabs>
              <w:spacing w:line="240" w:lineRule="exact"/>
              <w:ind w:right="-25"/>
              <w:jc w:val="center"/>
              <w:rPr>
                <w:rFonts w:hAnsi="Times New Roman" w:cs="Times New Roman"/>
                <w:sz w:val="20"/>
                <w:szCs w:val="20"/>
              </w:rPr>
            </w:pPr>
            <w:r w:rsidRPr="006057CD">
              <w:rPr>
                <w:rFonts w:hAnsi="Times New Roman" w:cs="Times New Roman"/>
                <w:sz w:val="20"/>
                <w:szCs w:val="20"/>
              </w:rPr>
              <w:t>(70,407)</w:t>
            </w:r>
          </w:p>
        </w:tc>
        <w:tc>
          <w:tcPr>
            <w:tcW w:w="1242" w:type="dxa"/>
            <w:vAlign w:val="bottom"/>
          </w:tcPr>
          <w:p w14:paraId="0F8EAAB0" w14:textId="730BC0D9" w:rsidR="00365E7F" w:rsidRPr="006057CD" w:rsidRDefault="00365E7F" w:rsidP="00BE3626">
            <w:pPr>
              <w:tabs>
                <w:tab w:val="decimal" w:pos="1080"/>
              </w:tabs>
              <w:spacing w:line="240" w:lineRule="exact"/>
              <w:ind w:right="-25"/>
              <w:jc w:val="center"/>
              <w:rPr>
                <w:rFonts w:hAnsi="Times New Roman" w:cs="Times New Roman"/>
                <w:sz w:val="20"/>
                <w:szCs w:val="20"/>
              </w:rPr>
            </w:pPr>
            <w:r w:rsidRPr="006057CD">
              <w:rPr>
                <w:rFonts w:hAnsi="Times New Roman" w:cs="Times New Roman"/>
                <w:sz w:val="20"/>
                <w:szCs w:val="20"/>
              </w:rPr>
              <w:t>(7,371)</w:t>
            </w:r>
          </w:p>
        </w:tc>
        <w:tc>
          <w:tcPr>
            <w:tcW w:w="90" w:type="dxa"/>
            <w:vAlign w:val="bottom"/>
          </w:tcPr>
          <w:p w14:paraId="608CBA5D" w14:textId="77777777" w:rsidR="00365E7F" w:rsidRPr="006057CD" w:rsidRDefault="00365E7F" w:rsidP="00365E7F">
            <w:pPr>
              <w:tabs>
                <w:tab w:val="decimal" w:pos="1133"/>
              </w:tabs>
              <w:spacing w:line="240" w:lineRule="exact"/>
              <w:ind w:right="-25"/>
              <w:jc w:val="center"/>
              <w:rPr>
                <w:rFonts w:hAnsi="Times New Roman" w:cs="Times New Roman"/>
                <w:sz w:val="20"/>
                <w:szCs w:val="20"/>
              </w:rPr>
            </w:pPr>
          </w:p>
        </w:tc>
        <w:tc>
          <w:tcPr>
            <w:tcW w:w="1278" w:type="dxa"/>
            <w:vAlign w:val="bottom"/>
          </w:tcPr>
          <w:p w14:paraId="6F36E598" w14:textId="24F2488F" w:rsidR="00365E7F" w:rsidRPr="006057CD" w:rsidRDefault="00365E7F" w:rsidP="00BE3626">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(375,359)</w:t>
            </w:r>
          </w:p>
        </w:tc>
      </w:tr>
      <w:tr w:rsidR="00365E7F" w:rsidRPr="007546C1" w14:paraId="24CB9274" w14:textId="7FC1A235" w:rsidTr="00453F03">
        <w:trPr>
          <w:trHeight w:val="251"/>
        </w:trPr>
        <w:tc>
          <w:tcPr>
            <w:tcW w:w="3591" w:type="dxa"/>
            <w:vAlign w:val="bottom"/>
          </w:tcPr>
          <w:p w14:paraId="1D4FF939" w14:textId="77777777" w:rsidR="00365E7F" w:rsidRPr="008C1366" w:rsidRDefault="00365E7F" w:rsidP="00365E7F">
            <w:pPr>
              <w:spacing w:line="240" w:lineRule="exact"/>
              <w:ind w:left="169" w:hanging="180"/>
              <w:rPr>
                <w:rFonts w:hAnsi="Times New Roman" w:cstheme="minorBidi"/>
                <w:sz w:val="20"/>
                <w:szCs w:val="20"/>
                <w:cs/>
              </w:rPr>
            </w:pPr>
            <w:r w:rsidRPr="007546C1">
              <w:rPr>
                <w:rFonts w:hAnsi="Times New Roman" w:cs="Times New Roman"/>
                <w:sz w:val="20"/>
                <w:szCs w:val="20"/>
              </w:rPr>
              <w:t>Gain (loss) on foreign exchange rate</w:t>
            </w:r>
          </w:p>
        </w:tc>
        <w:tc>
          <w:tcPr>
            <w:tcW w:w="1224" w:type="dxa"/>
            <w:vAlign w:val="bottom"/>
          </w:tcPr>
          <w:p w14:paraId="2018CA6A" w14:textId="13B9C607" w:rsidR="00365E7F" w:rsidRPr="00BE3626" w:rsidRDefault="00365E7F" w:rsidP="00365E7F">
            <w:pPr>
              <w:tabs>
                <w:tab w:val="decimal" w:pos="1133"/>
              </w:tabs>
              <w:spacing w:line="240" w:lineRule="exact"/>
              <w:ind w:right="-25"/>
              <w:rPr>
                <w:rFonts w:hAnsi="Times New Roman" w:cs="Times New Roman"/>
                <w:sz w:val="20"/>
                <w:szCs w:val="20"/>
              </w:rPr>
            </w:pPr>
            <w:r w:rsidRPr="00BE3626">
              <w:rPr>
                <w:rFonts w:hAnsi="Times New Roman" w:cs="Times New Roman"/>
                <w:sz w:val="20"/>
                <w:szCs w:val="20"/>
              </w:rPr>
              <w:t>(472,796)</w:t>
            </w:r>
          </w:p>
        </w:tc>
        <w:tc>
          <w:tcPr>
            <w:tcW w:w="90" w:type="dxa"/>
          </w:tcPr>
          <w:p w14:paraId="7219FBA7" w14:textId="77777777" w:rsidR="00365E7F" w:rsidRPr="00BE3626" w:rsidRDefault="00365E7F" w:rsidP="00365E7F">
            <w:pPr>
              <w:spacing w:line="240" w:lineRule="exact"/>
              <w:jc w:val="right"/>
              <w:rPr>
                <w:rFonts w:hAnsi="Times New Roman" w:cs="Times New Roman"/>
                <w:sz w:val="20"/>
                <w:szCs w:val="20"/>
              </w:rPr>
            </w:pPr>
          </w:p>
        </w:tc>
        <w:tc>
          <w:tcPr>
            <w:tcW w:w="1206" w:type="dxa"/>
            <w:vAlign w:val="bottom"/>
          </w:tcPr>
          <w:p w14:paraId="69D829E1" w14:textId="58EEAA92" w:rsidR="00365E7F" w:rsidRPr="006057CD" w:rsidRDefault="00365E7F" w:rsidP="00BE3626">
            <w:pPr>
              <w:tabs>
                <w:tab w:val="decimal" w:pos="847"/>
              </w:tabs>
              <w:spacing w:line="240" w:lineRule="exact"/>
              <w:ind w:right="-25"/>
              <w:jc w:val="center"/>
              <w:rPr>
                <w:rFonts w:hAnsi="Times New Roman" w:cs="Times New Roman"/>
                <w:sz w:val="20"/>
                <w:szCs w:val="20"/>
              </w:rPr>
            </w:pPr>
            <w:r w:rsidRPr="006057CD">
              <w:rPr>
                <w:rFonts w:hAnsi="Times New Roman" w:cs="Times New Roman"/>
                <w:sz w:val="20"/>
                <w:szCs w:val="20"/>
              </w:rPr>
              <w:t>31,312</w:t>
            </w:r>
          </w:p>
        </w:tc>
        <w:tc>
          <w:tcPr>
            <w:tcW w:w="1242" w:type="dxa"/>
            <w:vAlign w:val="bottom"/>
          </w:tcPr>
          <w:p w14:paraId="4278BBDF" w14:textId="57128D70"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cs/>
              </w:rPr>
              <w:t>(38</w:t>
            </w:r>
            <w:r w:rsidRPr="006057CD">
              <w:rPr>
                <w:rFonts w:hAnsi="Times New Roman" w:cs="Times New Roman"/>
                <w:sz w:val="20"/>
                <w:szCs w:val="20"/>
              </w:rPr>
              <w:t>9,798)</w:t>
            </w:r>
          </w:p>
        </w:tc>
        <w:tc>
          <w:tcPr>
            <w:tcW w:w="90" w:type="dxa"/>
          </w:tcPr>
          <w:p w14:paraId="3D39953B" w14:textId="77777777" w:rsidR="00365E7F" w:rsidRPr="006057CD" w:rsidRDefault="00365E7F" w:rsidP="00365E7F">
            <w:pPr>
              <w:tabs>
                <w:tab w:val="decimal" w:pos="1133"/>
              </w:tabs>
              <w:spacing w:line="240" w:lineRule="exact"/>
              <w:ind w:right="-25"/>
              <w:rPr>
                <w:rFonts w:hAnsi="Times New Roman" w:cs="Times New Roman"/>
                <w:sz w:val="20"/>
                <w:szCs w:val="20"/>
              </w:rPr>
            </w:pPr>
          </w:p>
        </w:tc>
        <w:tc>
          <w:tcPr>
            <w:tcW w:w="1278" w:type="dxa"/>
          </w:tcPr>
          <w:p w14:paraId="2CCC3427" w14:textId="7DC8D8D3"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857,361</w:t>
            </w:r>
          </w:p>
        </w:tc>
      </w:tr>
      <w:tr w:rsidR="00365E7F" w:rsidRPr="007546C1" w14:paraId="39FEA54B" w14:textId="408BCFAB" w:rsidTr="00786B53">
        <w:trPr>
          <w:trHeight w:val="243"/>
        </w:trPr>
        <w:tc>
          <w:tcPr>
            <w:tcW w:w="3591" w:type="dxa"/>
            <w:vAlign w:val="bottom"/>
          </w:tcPr>
          <w:p w14:paraId="30BE2D54" w14:textId="77777777" w:rsidR="00365E7F" w:rsidRPr="007546C1" w:rsidRDefault="00365E7F" w:rsidP="00365E7F">
            <w:pPr>
              <w:spacing w:line="240" w:lineRule="exact"/>
              <w:ind w:left="169" w:hanging="180"/>
              <w:rPr>
                <w:rFonts w:hAnsi="Times New Roman" w:cs="Times New Roman"/>
                <w:sz w:val="20"/>
                <w:szCs w:val="20"/>
              </w:rPr>
            </w:pPr>
            <w:r w:rsidRPr="007546C1">
              <w:rPr>
                <w:rFonts w:hAnsi="Times New Roman" w:cs="Times New Roman"/>
                <w:sz w:val="20"/>
                <w:szCs w:val="20"/>
              </w:rPr>
              <w:t>Gain (loss) on cross currency swap contracts</w:t>
            </w:r>
          </w:p>
        </w:tc>
        <w:tc>
          <w:tcPr>
            <w:tcW w:w="1224" w:type="dxa"/>
            <w:vAlign w:val="bottom"/>
          </w:tcPr>
          <w:p w14:paraId="0ADDCA68" w14:textId="0C9CA549" w:rsidR="00365E7F" w:rsidRPr="00BE3626" w:rsidRDefault="00365E7F" w:rsidP="00365E7F">
            <w:pPr>
              <w:tabs>
                <w:tab w:val="decimal" w:pos="1133"/>
              </w:tabs>
              <w:spacing w:line="240" w:lineRule="exact"/>
              <w:ind w:right="-25"/>
              <w:rPr>
                <w:rFonts w:hAnsi="Times New Roman" w:cs="Times New Roman"/>
                <w:sz w:val="20"/>
                <w:szCs w:val="20"/>
              </w:rPr>
            </w:pPr>
            <w:r w:rsidRPr="00BE3626">
              <w:rPr>
                <w:rFonts w:hAnsi="Times New Roman" w:cs="Times New Roman"/>
                <w:sz w:val="20"/>
                <w:szCs w:val="20"/>
              </w:rPr>
              <w:t>251,905</w:t>
            </w:r>
          </w:p>
        </w:tc>
        <w:tc>
          <w:tcPr>
            <w:tcW w:w="90" w:type="dxa"/>
            <w:vAlign w:val="bottom"/>
          </w:tcPr>
          <w:p w14:paraId="79AAB7EB" w14:textId="77777777" w:rsidR="00365E7F" w:rsidRPr="00BE3626" w:rsidRDefault="00365E7F" w:rsidP="00365E7F">
            <w:pPr>
              <w:spacing w:line="240" w:lineRule="exact"/>
              <w:jc w:val="right"/>
              <w:rPr>
                <w:rFonts w:hAnsi="Times New Roman" w:cs="Times New Roman"/>
                <w:sz w:val="20"/>
                <w:szCs w:val="20"/>
              </w:rPr>
            </w:pPr>
          </w:p>
        </w:tc>
        <w:tc>
          <w:tcPr>
            <w:tcW w:w="1206" w:type="dxa"/>
            <w:vAlign w:val="bottom"/>
          </w:tcPr>
          <w:p w14:paraId="255E9ECB" w14:textId="707D8EB3" w:rsidR="00365E7F" w:rsidRPr="006057CD" w:rsidRDefault="00365E7F" w:rsidP="00365E7F">
            <w:pPr>
              <w:tabs>
                <w:tab w:val="decimal" w:pos="1062"/>
              </w:tabs>
              <w:spacing w:line="240" w:lineRule="exact"/>
              <w:ind w:right="-25"/>
              <w:rPr>
                <w:rFonts w:hAnsi="Times New Roman" w:cs="Times New Roman"/>
                <w:sz w:val="20"/>
                <w:szCs w:val="20"/>
              </w:rPr>
            </w:pPr>
            <w:r w:rsidRPr="006057CD">
              <w:rPr>
                <w:rFonts w:hAnsi="Times New Roman" w:cs="Times New Roman"/>
                <w:sz w:val="20"/>
                <w:szCs w:val="20"/>
              </w:rPr>
              <w:t>(21,118)</w:t>
            </w:r>
          </w:p>
        </w:tc>
        <w:tc>
          <w:tcPr>
            <w:tcW w:w="1242" w:type="dxa"/>
            <w:vAlign w:val="bottom"/>
          </w:tcPr>
          <w:p w14:paraId="4EAAB726" w14:textId="1BD8572D"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cs/>
              </w:rPr>
              <w:t>226</w:t>
            </w:r>
            <w:r w:rsidRPr="006057CD">
              <w:rPr>
                <w:rFonts w:hAnsi="Times New Roman" w:cs="Times New Roman"/>
                <w:sz w:val="20"/>
                <w:szCs w:val="20"/>
              </w:rPr>
              <w:t>,345</w:t>
            </w:r>
          </w:p>
        </w:tc>
        <w:tc>
          <w:tcPr>
            <w:tcW w:w="90" w:type="dxa"/>
            <w:vAlign w:val="bottom"/>
          </w:tcPr>
          <w:p w14:paraId="03EF8885" w14:textId="77777777" w:rsidR="00365E7F" w:rsidRPr="006057CD" w:rsidRDefault="00365E7F" w:rsidP="00365E7F">
            <w:pPr>
              <w:tabs>
                <w:tab w:val="decimal" w:pos="1133"/>
              </w:tabs>
              <w:spacing w:line="240" w:lineRule="exact"/>
              <w:ind w:right="-25"/>
              <w:rPr>
                <w:rFonts w:hAnsi="Times New Roman" w:cs="Times New Roman"/>
                <w:sz w:val="20"/>
                <w:szCs w:val="20"/>
              </w:rPr>
            </w:pPr>
          </w:p>
        </w:tc>
        <w:tc>
          <w:tcPr>
            <w:tcW w:w="1278" w:type="dxa"/>
            <w:vAlign w:val="bottom"/>
          </w:tcPr>
          <w:p w14:paraId="06411974" w14:textId="55950D6C"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(489,749)</w:t>
            </w:r>
          </w:p>
        </w:tc>
      </w:tr>
      <w:tr w:rsidR="00365E7F" w:rsidRPr="007546C1" w14:paraId="76CF6C9E" w14:textId="3474E7B8" w:rsidTr="00365E7F">
        <w:trPr>
          <w:trHeight w:val="485"/>
        </w:trPr>
        <w:tc>
          <w:tcPr>
            <w:tcW w:w="3591" w:type="dxa"/>
            <w:vAlign w:val="bottom"/>
          </w:tcPr>
          <w:p w14:paraId="7917F606" w14:textId="77777777" w:rsidR="00365E7F" w:rsidRPr="007546C1" w:rsidRDefault="00365E7F" w:rsidP="00365E7F">
            <w:pPr>
              <w:spacing w:line="240" w:lineRule="exact"/>
              <w:ind w:left="169" w:hanging="180"/>
              <w:rPr>
                <w:rFonts w:hAnsi="Times New Roman" w:cs="Times New Roman"/>
                <w:sz w:val="20"/>
                <w:szCs w:val="20"/>
              </w:rPr>
            </w:pPr>
            <w:r w:rsidRPr="007546C1">
              <w:rPr>
                <w:rFonts w:hAnsi="Times New Roman" w:cs="Times New Roman"/>
                <w:sz w:val="20"/>
                <w:szCs w:val="20"/>
              </w:rPr>
              <w:t>Gain (loss) on revaluation of fair value of forward contracts</w:t>
            </w:r>
          </w:p>
        </w:tc>
        <w:tc>
          <w:tcPr>
            <w:tcW w:w="1224" w:type="dxa"/>
            <w:vAlign w:val="bottom"/>
          </w:tcPr>
          <w:p w14:paraId="274644D5" w14:textId="26B18734" w:rsidR="00365E7F" w:rsidRPr="00BE3626" w:rsidRDefault="00365E7F" w:rsidP="00BE3626">
            <w:pPr>
              <w:tabs>
                <w:tab w:val="decimal" w:pos="1133"/>
              </w:tabs>
              <w:spacing w:line="240" w:lineRule="exact"/>
              <w:ind w:right="-25"/>
              <w:rPr>
                <w:rFonts w:hAnsi="Times New Roman" w:cs="Times New Roman"/>
                <w:sz w:val="20"/>
                <w:szCs w:val="20"/>
              </w:rPr>
            </w:pPr>
            <w:r w:rsidRPr="00BE3626">
              <w:rPr>
                <w:rFonts w:hAnsi="Times New Roman" w:cs="Times New Roman"/>
                <w:sz w:val="20"/>
                <w:szCs w:val="20"/>
              </w:rPr>
              <w:t>(8,521)</w:t>
            </w:r>
          </w:p>
        </w:tc>
        <w:tc>
          <w:tcPr>
            <w:tcW w:w="90" w:type="dxa"/>
            <w:vAlign w:val="bottom"/>
          </w:tcPr>
          <w:p w14:paraId="4DCB7492" w14:textId="77777777" w:rsidR="00365E7F" w:rsidRPr="00BE3626" w:rsidRDefault="00365E7F" w:rsidP="00365E7F">
            <w:pPr>
              <w:tabs>
                <w:tab w:val="decimal" w:pos="939"/>
                <w:tab w:val="decimal" w:pos="1308"/>
              </w:tabs>
              <w:spacing w:line="240" w:lineRule="exact"/>
              <w:ind w:right="-25"/>
              <w:jc w:val="center"/>
              <w:rPr>
                <w:rFonts w:hAnsi="Times New Roman" w:cs="Times New Roman"/>
                <w:sz w:val="20"/>
                <w:szCs w:val="20"/>
              </w:rPr>
            </w:pPr>
          </w:p>
        </w:tc>
        <w:tc>
          <w:tcPr>
            <w:tcW w:w="1206" w:type="dxa"/>
            <w:vAlign w:val="bottom"/>
          </w:tcPr>
          <w:p w14:paraId="1143F309" w14:textId="039C9522" w:rsidR="00365E7F" w:rsidRPr="006057CD" w:rsidRDefault="00365E7F" w:rsidP="00BE3626">
            <w:pPr>
              <w:tabs>
                <w:tab w:val="decimal" w:pos="937"/>
              </w:tabs>
              <w:spacing w:line="240" w:lineRule="exact"/>
              <w:ind w:right="-25"/>
              <w:jc w:val="center"/>
              <w:rPr>
                <w:rFonts w:hAnsi="Times New Roman" w:cs="Times New Roman"/>
                <w:sz w:val="20"/>
                <w:szCs w:val="20"/>
              </w:rPr>
            </w:pPr>
            <w:r w:rsidRPr="006057CD">
              <w:rPr>
                <w:rFonts w:hAnsi="Times New Roman" w:cs="Times New Roman"/>
                <w:sz w:val="20"/>
                <w:szCs w:val="20"/>
              </w:rPr>
              <w:t>8,719</w:t>
            </w:r>
          </w:p>
        </w:tc>
        <w:tc>
          <w:tcPr>
            <w:tcW w:w="1242" w:type="dxa"/>
            <w:vAlign w:val="bottom"/>
          </w:tcPr>
          <w:p w14:paraId="03EA4807" w14:textId="2911F885" w:rsidR="00365E7F" w:rsidRPr="006057CD" w:rsidRDefault="00365E7F" w:rsidP="00BE3626">
            <w:pPr>
              <w:tabs>
                <w:tab w:val="decimal" w:pos="1080"/>
              </w:tabs>
              <w:spacing w:line="240" w:lineRule="exact"/>
              <w:ind w:right="-25"/>
              <w:jc w:val="center"/>
              <w:rPr>
                <w:rFonts w:hAnsi="Times New Roman" w:cs="Times New Roman"/>
                <w:sz w:val="20"/>
                <w:szCs w:val="20"/>
              </w:rPr>
            </w:pPr>
            <w:r w:rsidRPr="006057CD">
              <w:rPr>
                <w:rFonts w:hAnsi="Times New Roman" w:cs="Times New Roman"/>
                <w:sz w:val="20"/>
                <w:szCs w:val="20"/>
              </w:rPr>
              <w:t>(5,241)</w:t>
            </w:r>
          </w:p>
        </w:tc>
        <w:tc>
          <w:tcPr>
            <w:tcW w:w="90" w:type="dxa"/>
            <w:vAlign w:val="bottom"/>
          </w:tcPr>
          <w:p w14:paraId="327EFAD5" w14:textId="77777777" w:rsidR="00365E7F" w:rsidRPr="006057CD" w:rsidRDefault="00365E7F" w:rsidP="00365E7F">
            <w:pPr>
              <w:tabs>
                <w:tab w:val="decimal" w:pos="1133"/>
              </w:tabs>
              <w:spacing w:line="240" w:lineRule="exact"/>
              <w:ind w:right="-25"/>
              <w:jc w:val="center"/>
              <w:rPr>
                <w:rFonts w:hAnsi="Times New Roman" w:cs="Times New Roman"/>
                <w:sz w:val="20"/>
                <w:szCs w:val="20"/>
              </w:rPr>
            </w:pPr>
          </w:p>
        </w:tc>
        <w:tc>
          <w:tcPr>
            <w:tcW w:w="1278" w:type="dxa"/>
            <w:vAlign w:val="bottom"/>
          </w:tcPr>
          <w:p w14:paraId="4DD9E146" w14:textId="3177BE84" w:rsidR="00365E7F" w:rsidRPr="006057CD" w:rsidRDefault="00365E7F" w:rsidP="00BE3626">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18,224</w:t>
            </w:r>
          </w:p>
        </w:tc>
      </w:tr>
      <w:tr w:rsidR="00365E7F" w:rsidRPr="007546C1" w14:paraId="72D6262C" w14:textId="67FD7972" w:rsidTr="00666816">
        <w:trPr>
          <w:trHeight w:val="485"/>
        </w:trPr>
        <w:tc>
          <w:tcPr>
            <w:tcW w:w="3591" w:type="dxa"/>
            <w:vAlign w:val="bottom"/>
          </w:tcPr>
          <w:p w14:paraId="0E86ED20" w14:textId="308A0A93" w:rsidR="00365E7F" w:rsidRPr="007546C1" w:rsidRDefault="00365E7F" w:rsidP="00365E7F">
            <w:pPr>
              <w:spacing w:line="240" w:lineRule="exact"/>
              <w:ind w:left="169" w:hanging="180"/>
              <w:rPr>
                <w:rFonts w:hAnsi="Times New Roman" w:cs="Times New Roman"/>
                <w:sz w:val="20"/>
                <w:szCs w:val="20"/>
              </w:rPr>
            </w:pPr>
            <w:r w:rsidRPr="00935B62">
              <w:rPr>
                <w:rFonts w:hAnsi="Times New Roman" w:cs="Times New Roman"/>
                <w:sz w:val="20"/>
                <w:szCs w:val="20"/>
              </w:rPr>
              <w:t xml:space="preserve">Gain </w:t>
            </w:r>
            <w:r w:rsidRPr="00935B62">
              <w:rPr>
                <w:rFonts w:hAnsi="Times New Roman" w:cstheme="minorBidi"/>
                <w:sz w:val="20"/>
                <w:szCs w:val="20"/>
              </w:rPr>
              <w:t xml:space="preserve">(loss) </w:t>
            </w:r>
            <w:r w:rsidRPr="00935B62">
              <w:rPr>
                <w:rFonts w:hAnsi="Times New Roman" w:cs="Times New Roman"/>
                <w:sz w:val="20"/>
                <w:szCs w:val="20"/>
              </w:rPr>
              <w:t>on revaluation of fair value of bond forward</w:t>
            </w:r>
            <w:r w:rsidRPr="007546C1">
              <w:rPr>
                <w:rFonts w:hAnsi="Times New Roman" w:cs="Times New Roman"/>
                <w:sz w:val="20"/>
                <w:szCs w:val="20"/>
              </w:rPr>
              <w:t xml:space="preserve"> contracts</w:t>
            </w:r>
          </w:p>
        </w:tc>
        <w:tc>
          <w:tcPr>
            <w:tcW w:w="1224" w:type="dxa"/>
            <w:vAlign w:val="bottom"/>
          </w:tcPr>
          <w:p w14:paraId="6943A4B0" w14:textId="664F0C49" w:rsidR="00365E7F" w:rsidRPr="00BE3626" w:rsidRDefault="00365E7F" w:rsidP="00365E7F">
            <w:pPr>
              <w:tabs>
                <w:tab w:val="decimal" w:pos="1133"/>
              </w:tabs>
              <w:spacing w:line="240" w:lineRule="exact"/>
              <w:ind w:right="-25"/>
              <w:rPr>
                <w:rFonts w:hAnsi="Times New Roman" w:cs="Times New Roman"/>
                <w:sz w:val="20"/>
                <w:szCs w:val="20"/>
              </w:rPr>
            </w:pPr>
            <w:r w:rsidRPr="00BE3626">
              <w:rPr>
                <w:rFonts w:hAnsi="Times New Roman" w:cs="Times New Roman"/>
                <w:sz w:val="20"/>
                <w:szCs w:val="20"/>
              </w:rPr>
              <w:t>604,742</w:t>
            </w:r>
          </w:p>
        </w:tc>
        <w:tc>
          <w:tcPr>
            <w:tcW w:w="90" w:type="dxa"/>
          </w:tcPr>
          <w:p w14:paraId="6311D963" w14:textId="77777777" w:rsidR="00365E7F" w:rsidRPr="00BE3626" w:rsidRDefault="00365E7F" w:rsidP="00365E7F">
            <w:pPr>
              <w:tabs>
                <w:tab w:val="decimal" w:pos="939"/>
                <w:tab w:val="decimal" w:pos="1308"/>
              </w:tabs>
              <w:spacing w:line="240" w:lineRule="exact"/>
              <w:ind w:right="-25"/>
              <w:rPr>
                <w:rFonts w:hAnsi="Times New Roman" w:cs="Times New Roman"/>
                <w:sz w:val="20"/>
                <w:szCs w:val="20"/>
              </w:rPr>
            </w:pPr>
          </w:p>
        </w:tc>
        <w:tc>
          <w:tcPr>
            <w:tcW w:w="1206" w:type="dxa"/>
            <w:vAlign w:val="bottom"/>
          </w:tcPr>
          <w:p w14:paraId="3ECDA8EB" w14:textId="019745FC" w:rsidR="00365E7F" w:rsidRPr="006057CD" w:rsidRDefault="00365E7F" w:rsidP="00365E7F">
            <w:pPr>
              <w:tabs>
                <w:tab w:val="decimal" w:pos="1062"/>
              </w:tabs>
              <w:spacing w:line="240" w:lineRule="exact"/>
              <w:ind w:right="-25"/>
              <w:rPr>
                <w:rFonts w:hAnsi="Times New Roman" w:cs="Times New Roman"/>
                <w:sz w:val="20"/>
                <w:szCs w:val="20"/>
              </w:rPr>
            </w:pPr>
            <w:r w:rsidRPr="006057CD">
              <w:rPr>
                <w:rFonts w:hAnsi="Times New Roman" w:cs="Times New Roman"/>
                <w:sz w:val="20"/>
                <w:szCs w:val="20"/>
              </w:rPr>
              <w:t>(87,774)</w:t>
            </w:r>
          </w:p>
        </w:tc>
        <w:tc>
          <w:tcPr>
            <w:tcW w:w="1242" w:type="dxa"/>
            <w:vAlign w:val="bottom"/>
          </w:tcPr>
          <w:p w14:paraId="02290693" w14:textId="23647285"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715,755</w:t>
            </w:r>
          </w:p>
        </w:tc>
        <w:tc>
          <w:tcPr>
            <w:tcW w:w="90" w:type="dxa"/>
          </w:tcPr>
          <w:p w14:paraId="577F33C0" w14:textId="77777777" w:rsidR="00365E7F" w:rsidRPr="006057CD" w:rsidRDefault="00365E7F" w:rsidP="00365E7F">
            <w:pPr>
              <w:tabs>
                <w:tab w:val="decimal" w:pos="1133"/>
              </w:tabs>
              <w:spacing w:line="240" w:lineRule="exact"/>
              <w:ind w:right="-25"/>
              <w:rPr>
                <w:rFonts w:hAnsi="Times New Roman" w:cs="Times New Roman"/>
                <w:sz w:val="20"/>
                <w:szCs w:val="20"/>
              </w:rPr>
            </w:pPr>
          </w:p>
        </w:tc>
        <w:tc>
          <w:tcPr>
            <w:tcW w:w="1278" w:type="dxa"/>
          </w:tcPr>
          <w:p w14:paraId="5F8A24F8" w14:textId="77777777" w:rsidR="00365E7F" w:rsidRPr="006057CD" w:rsidRDefault="00365E7F" w:rsidP="00365E7F">
            <w:pPr>
              <w:tabs>
                <w:tab w:val="decimal" w:pos="1056"/>
              </w:tabs>
              <w:spacing w:line="360" w:lineRule="exact"/>
              <w:ind w:right="-25"/>
              <w:rPr>
                <w:rFonts w:hAnsi="Times New Roman" w:cs="Times New Roman"/>
                <w:sz w:val="20"/>
                <w:szCs w:val="20"/>
              </w:rPr>
            </w:pPr>
          </w:p>
          <w:p w14:paraId="7AEDE80D" w14:textId="51B91C77"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(34,493)</w:t>
            </w:r>
          </w:p>
        </w:tc>
      </w:tr>
      <w:tr w:rsidR="00365E7F" w:rsidRPr="007546C1" w14:paraId="4EAB7027" w14:textId="77777777" w:rsidTr="0085251E">
        <w:trPr>
          <w:trHeight w:val="251"/>
        </w:trPr>
        <w:tc>
          <w:tcPr>
            <w:tcW w:w="3591" w:type="dxa"/>
          </w:tcPr>
          <w:p w14:paraId="0878E465" w14:textId="6D6A2DF8" w:rsidR="00365E7F" w:rsidRPr="007546C1" w:rsidRDefault="00365E7F" w:rsidP="00365E7F">
            <w:pPr>
              <w:spacing w:line="240" w:lineRule="exact"/>
              <w:ind w:left="169" w:hanging="180"/>
              <w:rPr>
                <w:rFonts w:hAnsi="Times New Roman" w:cs="Times New Roman"/>
                <w:sz w:val="20"/>
                <w:szCs w:val="20"/>
              </w:rPr>
            </w:pPr>
            <w:r w:rsidRPr="007546C1">
              <w:rPr>
                <w:rFonts w:hAnsi="Times New Roman" w:cs="Times New Roman"/>
                <w:sz w:val="20"/>
                <w:szCs w:val="20"/>
              </w:rPr>
              <w:t xml:space="preserve">Total </w:t>
            </w:r>
            <w:r>
              <w:rPr>
                <w:rFonts w:hAnsi="Times New Roman" w:cs="Times New Roman"/>
                <w:sz w:val="20"/>
                <w:szCs w:val="20"/>
              </w:rPr>
              <w:t xml:space="preserve">gain (loss) </w:t>
            </w:r>
            <w:r w:rsidRPr="007546C1">
              <w:rPr>
                <w:rFonts w:hAnsi="Times New Roman" w:cs="Times New Roman"/>
                <w:sz w:val="20"/>
                <w:szCs w:val="20"/>
              </w:rPr>
              <w:t>on revaluation</w:t>
            </w:r>
          </w:p>
        </w:tc>
        <w:tc>
          <w:tcPr>
            <w:tcW w:w="1224" w:type="dxa"/>
            <w:tcBorders>
              <w:top w:val="single" w:sz="4" w:space="0" w:color="auto"/>
              <w:bottom w:val="double" w:sz="4" w:space="0" w:color="auto"/>
            </w:tcBorders>
            <w:vAlign w:val="bottom"/>
          </w:tcPr>
          <w:p w14:paraId="20DEA7D9" w14:textId="76ADBE2A" w:rsidR="00365E7F" w:rsidRPr="00BE3626" w:rsidRDefault="00365E7F" w:rsidP="00365E7F">
            <w:pPr>
              <w:tabs>
                <w:tab w:val="decimal" w:pos="1133"/>
              </w:tabs>
              <w:spacing w:line="240" w:lineRule="exact"/>
              <w:ind w:right="-25"/>
              <w:rPr>
                <w:rFonts w:hAnsi="Times New Roman" w:cs="Times New Roman"/>
                <w:sz w:val="20"/>
                <w:szCs w:val="20"/>
                <w:cs/>
              </w:rPr>
            </w:pPr>
            <w:r w:rsidRPr="00BE3626">
              <w:rPr>
                <w:rFonts w:hAnsi="Times New Roman" w:cs="Times New Roman"/>
                <w:sz w:val="20"/>
                <w:szCs w:val="20"/>
              </w:rPr>
              <w:t>1,009,67</w:t>
            </w:r>
            <w:r w:rsidR="00CB2C2B" w:rsidRPr="00BE3626">
              <w:rPr>
                <w:rFonts w:hAnsi="Times New Roman" w:cs="Times New Roman"/>
                <w:sz w:val="20"/>
                <w:szCs w:val="20"/>
              </w:rPr>
              <w:t>1</w:t>
            </w:r>
          </w:p>
        </w:tc>
        <w:tc>
          <w:tcPr>
            <w:tcW w:w="90" w:type="dxa"/>
          </w:tcPr>
          <w:p w14:paraId="18D9E94E" w14:textId="77777777" w:rsidR="00365E7F" w:rsidRPr="00BE3626" w:rsidRDefault="00365E7F" w:rsidP="00365E7F">
            <w:pPr>
              <w:spacing w:line="240" w:lineRule="exact"/>
              <w:jc w:val="right"/>
              <w:rPr>
                <w:rFonts w:hAnsi="Times New Roman" w:cs="Times New Roman"/>
                <w:sz w:val="20"/>
                <w:szCs w:val="20"/>
              </w:rPr>
            </w:pPr>
          </w:p>
        </w:tc>
        <w:tc>
          <w:tcPr>
            <w:tcW w:w="1206" w:type="dxa"/>
            <w:tcBorders>
              <w:top w:val="single" w:sz="4" w:space="0" w:color="auto"/>
              <w:bottom w:val="double" w:sz="4" w:space="0" w:color="auto"/>
            </w:tcBorders>
            <w:vAlign w:val="bottom"/>
          </w:tcPr>
          <w:p w14:paraId="4F69B0C3" w14:textId="05A09F03" w:rsidR="00365E7F" w:rsidRPr="006057CD" w:rsidRDefault="00365E7F" w:rsidP="00BE3626">
            <w:pPr>
              <w:tabs>
                <w:tab w:val="decimal" w:pos="1062"/>
              </w:tabs>
              <w:spacing w:line="240" w:lineRule="exact"/>
              <w:ind w:right="-25"/>
              <w:rPr>
                <w:rFonts w:hAnsi="Times New Roman" w:cs="Times New Roman"/>
                <w:sz w:val="20"/>
                <w:szCs w:val="20"/>
              </w:rPr>
            </w:pPr>
            <w:r w:rsidRPr="006057CD">
              <w:rPr>
                <w:rFonts w:hAnsi="Times New Roman" w:cs="Times New Roman"/>
                <w:sz w:val="20"/>
                <w:szCs w:val="20"/>
              </w:rPr>
              <w:t>(224,914)</w:t>
            </w:r>
          </w:p>
        </w:tc>
        <w:tc>
          <w:tcPr>
            <w:tcW w:w="1242" w:type="dxa"/>
            <w:tcBorders>
              <w:top w:val="single" w:sz="4" w:space="0" w:color="auto"/>
              <w:bottom w:val="double" w:sz="4" w:space="0" w:color="auto"/>
            </w:tcBorders>
            <w:vAlign w:val="bottom"/>
          </w:tcPr>
          <w:p w14:paraId="24AF17A9" w14:textId="7E00F999"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cs/>
              </w:rPr>
              <w:t>668</w:t>
            </w:r>
            <w:r w:rsidRPr="006057CD">
              <w:rPr>
                <w:rFonts w:hAnsi="Times New Roman" w:cs="Times New Roman"/>
                <w:sz w:val="20"/>
                <w:szCs w:val="20"/>
              </w:rPr>
              <w:t>,954</w:t>
            </w:r>
          </w:p>
        </w:tc>
        <w:tc>
          <w:tcPr>
            <w:tcW w:w="90" w:type="dxa"/>
            <w:tcBorders>
              <w:top w:val="single" w:sz="4" w:space="0" w:color="auto"/>
              <w:bottom w:val="double" w:sz="4" w:space="0" w:color="auto"/>
            </w:tcBorders>
          </w:tcPr>
          <w:p w14:paraId="257D5F77" w14:textId="77777777" w:rsidR="00365E7F" w:rsidRPr="006057CD" w:rsidRDefault="00365E7F" w:rsidP="00365E7F">
            <w:pPr>
              <w:tabs>
                <w:tab w:val="decimal" w:pos="1133"/>
              </w:tabs>
              <w:spacing w:line="240" w:lineRule="exact"/>
              <w:ind w:right="-25"/>
              <w:rPr>
                <w:rFonts w:hAnsi="Times New Roman" w:cs="Times New Roman"/>
                <w:sz w:val="20"/>
                <w:szCs w:val="20"/>
              </w:rPr>
            </w:pPr>
          </w:p>
        </w:tc>
        <w:tc>
          <w:tcPr>
            <w:tcW w:w="1278" w:type="dxa"/>
            <w:tcBorders>
              <w:top w:val="single" w:sz="4" w:space="0" w:color="auto"/>
              <w:bottom w:val="double" w:sz="4" w:space="0" w:color="auto"/>
            </w:tcBorders>
          </w:tcPr>
          <w:p w14:paraId="7AD81506" w14:textId="067455AD" w:rsidR="00365E7F" w:rsidRPr="006057CD" w:rsidRDefault="00365E7F" w:rsidP="00365E7F">
            <w:pPr>
              <w:tabs>
                <w:tab w:val="decimal" w:pos="1133"/>
              </w:tabs>
              <w:spacing w:line="240" w:lineRule="exact"/>
              <w:ind w:right="-25"/>
              <w:rPr>
                <w:rFonts w:hAnsi="Times New Roman" w:cs="Times New Roman"/>
                <w:sz w:val="20"/>
                <w:szCs w:val="20"/>
              </w:rPr>
            </w:pPr>
            <w:r w:rsidRPr="006057CD">
              <w:rPr>
                <w:rFonts w:hAnsi="Times New Roman" w:cs="Times New Roman"/>
                <w:sz w:val="20"/>
                <w:szCs w:val="20"/>
              </w:rPr>
              <w:t>(129,773)</w:t>
            </w:r>
          </w:p>
        </w:tc>
      </w:tr>
    </w:tbl>
    <w:p w14:paraId="6A6CBC0F" w14:textId="64A9BE22" w:rsidR="006011B5" w:rsidRPr="00695F6B" w:rsidRDefault="00844C86" w:rsidP="00DB67CB">
      <w:pPr>
        <w:pStyle w:val="Heading2"/>
        <w:spacing w:before="480" w:after="240"/>
        <w:ind w:left="547" w:hanging="547"/>
        <w:rPr>
          <w:rFonts w:ascii="Times New Roman" w:hAnsi="Times New Roman" w:cs="Times New Roman"/>
          <w:sz w:val="20"/>
          <w:szCs w:val="20"/>
          <w:cs/>
          <w:lang w:val="en-US"/>
        </w:rPr>
      </w:pPr>
      <w:r w:rsidRPr="00695F6B">
        <w:rPr>
          <w:rFonts w:ascii="Times New Roman" w:hAnsi="Times New Roman" w:cs="Times New Roman"/>
          <w:sz w:val="20"/>
          <w:szCs w:val="20"/>
          <w:lang w:val="en-US"/>
        </w:rPr>
        <w:t>FAIR  VALUE  OF  FINANCIAL  INSTRUMENTS</w:t>
      </w:r>
    </w:p>
    <w:p w14:paraId="61538AD6" w14:textId="4E24184B" w:rsidR="00844C86" w:rsidRPr="005741B4" w:rsidRDefault="00844C86" w:rsidP="005741B4">
      <w:pPr>
        <w:spacing w:before="240" w:after="240"/>
        <w:ind w:left="547"/>
        <w:jc w:val="thaiDistribute"/>
        <w:rPr>
          <w:rFonts w:hAnsi="Times New Roman" w:cs="Times New Roman"/>
        </w:rPr>
      </w:pPr>
      <w:r w:rsidRPr="005741B4">
        <w:rPr>
          <w:rFonts w:hAnsi="Times New Roman" w:cs="Times New Roman"/>
        </w:rPr>
        <w:t>The Group and the Company use the market approach to measure their assets and liabilities that are required to be measured at fair value by relevant financial reporting standards, except when there is no active market or when a quoted market price is not available.</w:t>
      </w:r>
      <w:r w:rsidRPr="005741B4">
        <w:rPr>
          <w:rFonts w:hAnsi="Times New Roman" w:cs="Times New Roman"/>
        </w:rPr>
        <w:br/>
        <w:t xml:space="preserve">The Group and the Company use </w:t>
      </w:r>
      <w:r w:rsidRPr="005741B4">
        <w:rPr>
          <w:rFonts w:hAnsi="Times New Roman" w:cs="Times New Roman"/>
          <w:spacing w:val="2"/>
        </w:rPr>
        <w:t>the appropriate measurement techniques which are cost approach or income approach</w:t>
      </w:r>
      <w:r w:rsidRPr="005741B4">
        <w:rPr>
          <w:rFonts w:hAnsi="Times New Roman" w:cs="Times New Roman"/>
        </w:rPr>
        <w:t xml:space="preserve">. </w:t>
      </w:r>
    </w:p>
    <w:p w14:paraId="5D02142C" w14:textId="77777777" w:rsidR="00844C86" w:rsidRPr="005741B4" w:rsidRDefault="00844C86" w:rsidP="005741B4">
      <w:pPr>
        <w:spacing w:after="240"/>
        <w:ind w:left="547"/>
        <w:jc w:val="thaiDistribute"/>
        <w:rPr>
          <w:rFonts w:hAnsi="Times New Roman" w:cs="Times New Roman"/>
          <w:b/>
          <w:bCs/>
        </w:rPr>
      </w:pPr>
      <w:r w:rsidRPr="005741B4">
        <w:rPr>
          <w:rFonts w:hAnsi="Times New Roman" w:cs="Times New Roman"/>
          <w:b/>
          <w:bCs/>
        </w:rPr>
        <w:t>Fair value hierarchy</w:t>
      </w:r>
    </w:p>
    <w:p w14:paraId="33CCD36C" w14:textId="77777777" w:rsidR="00844C86" w:rsidRPr="005741B4" w:rsidRDefault="00844C86" w:rsidP="005741B4">
      <w:pPr>
        <w:spacing w:after="240"/>
        <w:ind w:left="547"/>
        <w:jc w:val="thaiDistribute"/>
        <w:rPr>
          <w:rFonts w:hAnsi="Times New Roman" w:cs="Times New Roman"/>
        </w:rPr>
      </w:pPr>
      <w:r w:rsidRPr="005741B4">
        <w:rPr>
          <w:rFonts w:hAnsi="Times New Roman" w:cs="Times New Roman"/>
        </w:rPr>
        <w:t xml:space="preserve">In applying the above-mentioned valuation techniques, the Company endeavor to use relevant observable inputs as much as possible. </w:t>
      </w:r>
    </w:p>
    <w:p w14:paraId="53D79E3D" w14:textId="7023D246" w:rsidR="00844C86" w:rsidRPr="005741B4" w:rsidRDefault="00844C86" w:rsidP="0031342B">
      <w:pPr>
        <w:ind w:left="547"/>
        <w:rPr>
          <w:rFonts w:hAnsi="Times New Roman" w:cs="Times New Roman"/>
        </w:rPr>
      </w:pPr>
      <w:r w:rsidRPr="005741B4">
        <w:rPr>
          <w:rFonts w:hAnsi="Times New Roman" w:cs="Times New Roman"/>
        </w:rPr>
        <w:t>TFRS 13 “Fair Value Measurement” establishes a fair value hierarchy categorising such inputs into three levels as follows:</w:t>
      </w:r>
    </w:p>
    <w:p w14:paraId="11DE795B" w14:textId="77777777" w:rsidR="00844C86" w:rsidRPr="005741B4" w:rsidRDefault="00844C86" w:rsidP="005741B4">
      <w:pPr>
        <w:tabs>
          <w:tab w:val="left" w:pos="1530"/>
          <w:tab w:val="left" w:pos="2866"/>
        </w:tabs>
        <w:spacing w:before="240"/>
        <w:ind w:left="1541" w:hanging="994"/>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 xml:space="preserve">1 - Use of quoted market prices in an observable active market for such assets </w:t>
      </w:r>
    </w:p>
    <w:p w14:paraId="1EE260D1" w14:textId="77777777" w:rsidR="00844C86" w:rsidRPr="005741B4" w:rsidRDefault="00844C86" w:rsidP="005741B4">
      <w:pPr>
        <w:tabs>
          <w:tab w:val="left" w:pos="1350"/>
          <w:tab w:val="left" w:pos="1530"/>
        </w:tabs>
        <w:ind w:left="1530" w:hanging="990"/>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2 - Use of other observable inputs for such assets and liabilities whether directly or indirectly</w:t>
      </w:r>
    </w:p>
    <w:p w14:paraId="6DA8F3B6" w14:textId="77777777" w:rsidR="00844C86" w:rsidRPr="005741B4" w:rsidRDefault="00844C86" w:rsidP="005741B4">
      <w:pPr>
        <w:tabs>
          <w:tab w:val="left" w:pos="1350"/>
          <w:tab w:val="left" w:pos="1530"/>
        </w:tabs>
        <w:ind w:left="1530" w:hanging="990"/>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 xml:space="preserve">3 - Use of unobservable inputs such as estimates of future cash flows </w:t>
      </w:r>
    </w:p>
    <w:p w14:paraId="6D71725C" w14:textId="77777777" w:rsidR="0031342B" w:rsidRDefault="0031342B">
      <w:pPr>
        <w:rPr>
          <w:rFonts w:hAnsi="Times New Roman" w:cs="Times New Roman"/>
          <w:spacing w:val="-4"/>
        </w:rPr>
      </w:pPr>
      <w:r>
        <w:rPr>
          <w:rFonts w:hAnsi="Times New Roman" w:cs="Times New Roman"/>
          <w:spacing w:val="-4"/>
        </w:rPr>
        <w:br w:type="page"/>
      </w:r>
    </w:p>
    <w:p w14:paraId="3410F340" w14:textId="3312A5DA" w:rsidR="00844C86" w:rsidRPr="005741B4" w:rsidRDefault="00844C86" w:rsidP="005741B4">
      <w:pPr>
        <w:spacing w:before="240" w:after="240"/>
        <w:ind w:left="547"/>
        <w:jc w:val="thaiDistribute"/>
        <w:rPr>
          <w:rFonts w:hAnsi="Times New Roman" w:cs="Times New Roman"/>
        </w:rPr>
      </w:pPr>
      <w:r w:rsidRPr="005741B4">
        <w:rPr>
          <w:rFonts w:hAnsi="Times New Roman" w:cs="Times New Roman"/>
          <w:spacing w:val="-4"/>
        </w:rPr>
        <w:lastRenderedPageBreak/>
        <w:t xml:space="preserve">As at </w:t>
      </w:r>
      <w:r w:rsidR="00AA0699">
        <w:rPr>
          <w:rFonts w:hAnsi="Times New Roman" w:cs="Times New Roman"/>
          <w:spacing w:val="-4"/>
        </w:rPr>
        <w:t>June</w:t>
      </w:r>
      <w:r w:rsidRPr="005741B4">
        <w:rPr>
          <w:rFonts w:hAnsi="Times New Roman" w:cs="Times New Roman"/>
          <w:spacing w:val="-4"/>
        </w:rPr>
        <w:t xml:space="preserve"> 3</w:t>
      </w:r>
      <w:r w:rsidR="00AA0699">
        <w:rPr>
          <w:rFonts w:hAnsi="Times New Roman" w:cs="Times New Roman"/>
          <w:spacing w:val="-4"/>
        </w:rPr>
        <w:t>0</w:t>
      </w:r>
      <w:r w:rsidRPr="005741B4">
        <w:rPr>
          <w:rFonts w:hAnsi="Times New Roman" w:cs="Times New Roman"/>
          <w:spacing w:val="-4"/>
        </w:rPr>
        <w:t>, 2025 and December 31, 2024, the Group and the Company had the following</w:t>
      </w:r>
      <w:r w:rsidRPr="005741B4">
        <w:rPr>
          <w:rFonts w:hAnsi="Times New Roman" w:cs="Times New Roman"/>
        </w:rPr>
        <w:t xml:space="preserve"> assets and liabilities that were measured at fair value using different fair value hierarchy as follows:</w:t>
      </w:r>
    </w:p>
    <w:p w14:paraId="0950AB21" w14:textId="77777777" w:rsidR="00844C86" w:rsidRPr="007546C1" w:rsidRDefault="00844C86" w:rsidP="00844C86">
      <w:pPr>
        <w:ind w:left="547" w:right="-205"/>
        <w:jc w:val="right"/>
        <w:rPr>
          <w:rFonts w:hAnsi="Times New Roman" w:cs="Times New Roman"/>
          <w:sz w:val="20"/>
          <w:szCs w:val="20"/>
        </w:rPr>
      </w:pPr>
      <w:bookmarkStart w:id="8" w:name="_Hlk195798296"/>
      <w:r w:rsidRPr="007546C1">
        <w:rPr>
          <w:rFonts w:hAnsi="Times New Roman" w:cs="Times New Roman"/>
          <w:b/>
          <w:bCs/>
          <w:kern w:val="28"/>
          <w:sz w:val="20"/>
          <w:szCs w:val="20"/>
        </w:rPr>
        <w:t xml:space="preserve"> (Unit</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 Thousand Baht)</w:t>
      </w:r>
    </w:p>
    <w:tbl>
      <w:tblPr>
        <w:tblW w:w="8894" w:type="dxa"/>
        <w:tblInd w:w="558" w:type="dxa"/>
        <w:tblLayout w:type="fixed"/>
        <w:tblCellMar>
          <w:left w:w="0" w:type="dxa"/>
          <w:right w:w="0" w:type="dxa"/>
        </w:tblCellMar>
        <w:tblLook w:val="0000" w:firstRow="0" w:lastRow="0" w:firstColumn="0" w:lastColumn="0" w:noHBand="0" w:noVBand="0"/>
      </w:tblPr>
      <w:tblGrid>
        <w:gridCol w:w="3672"/>
        <w:gridCol w:w="1080"/>
        <w:gridCol w:w="72"/>
        <w:gridCol w:w="1259"/>
        <w:gridCol w:w="72"/>
        <w:gridCol w:w="1299"/>
        <w:gridCol w:w="94"/>
        <w:gridCol w:w="1346"/>
      </w:tblGrid>
      <w:tr w:rsidR="00844C86" w:rsidRPr="007546C1" w14:paraId="28F598F9" w14:textId="77777777" w:rsidTr="009B70B2">
        <w:tc>
          <w:tcPr>
            <w:tcW w:w="3672" w:type="dxa"/>
            <w:tcBorders>
              <w:top w:val="nil"/>
              <w:left w:val="nil"/>
              <w:bottom w:val="nil"/>
              <w:right w:val="nil"/>
            </w:tcBorders>
          </w:tcPr>
          <w:p w14:paraId="76C1D266"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bookmarkStart w:id="9" w:name="_Hlk195798268"/>
            <w:bookmarkEnd w:id="8"/>
          </w:p>
        </w:tc>
        <w:tc>
          <w:tcPr>
            <w:tcW w:w="5222" w:type="dxa"/>
            <w:gridSpan w:val="7"/>
            <w:tcBorders>
              <w:top w:val="nil"/>
              <w:left w:val="nil"/>
              <w:bottom w:val="single" w:sz="4" w:space="0" w:color="auto"/>
              <w:right w:val="nil"/>
            </w:tcBorders>
          </w:tcPr>
          <w:p w14:paraId="04B182DA"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Consolidated and separate financial statements</w:t>
            </w:r>
          </w:p>
        </w:tc>
      </w:tr>
      <w:tr w:rsidR="00844C86" w:rsidRPr="007546C1" w14:paraId="7534D7D8" w14:textId="77777777" w:rsidTr="009B70B2">
        <w:tc>
          <w:tcPr>
            <w:tcW w:w="3672" w:type="dxa"/>
            <w:tcBorders>
              <w:top w:val="nil"/>
              <w:left w:val="nil"/>
              <w:right w:val="nil"/>
            </w:tcBorders>
            <w:vAlign w:val="center"/>
          </w:tcPr>
          <w:p w14:paraId="70FA4FA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p>
        </w:tc>
        <w:tc>
          <w:tcPr>
            <w:tcW w:w="5222" w:type="dxa"/>
            <w:gridSpan w:val="7"/>
            <w:tcBorders>
              <w:top w:val="single" w:sz="4" w:space="0" w:color="auto"/>
              <w:left w:val="nil"/>
              <w:bottom w:val="single" w:sz="4" w:space="0" w:color="auto"/>
              <w:right w:val="nil"/>
            </w:tcBorders>
            <w:vAlign w:val="bottom"/>
          </w:tcPr>
          <w:p w14:paraId="4DCE0F7C" w14:textId="6ED1FB56" w:rsidR="00844C86" w:rsidRPr="007546C1" w:rsidRDefault="00AA0699" w:rsidP="002138FA">
            <w:pPr>
              <w:tabs>
                <w:tab w:val="left" w:pos="900"/>
                <w:tab w:val="left" w:pos="2880"/>
              </w:tabs>
              <w:spacing w:line="240" w:lineRule="exact"/>
              <w:ind w:left="144" w:hanging="144"/>
              <w:jc w:val="center"/>
              <w:rPr>
                <w:rFonts w:hAnsi="Times New Roman" w:cs="Times New Roman"/>
                <w:b/>
                <w:bCs/>
                <w:kern w:val="28"/>
                <w:sz w:val="20"/>
                <w:szCs w:val="20"/>
              </w:rPr>
            </w:pPr>
            <w:r>
              <w:rPr>
                <w:rFonts w:hAnsi="Times New Roman" w:cs="Times New Roman"/>
                <w:b/>
                <w:bCs/>
                <w:kern w:val="28"/>
                <w:sz w:val="20"/>
                <w:szCs w:val="20"/>
              </w:rPr>
              <w:t>June</w:t>
            </w:r>
            <w:r w:rsidR="00844C86" w:rsidRPr="007546C1">
              <w:rPr>
                <w:rFonts w:hAnsi="Times New Roman" w:cs="Times New Roman"/>
                <w:b/>
                <w:bCs/>
                <w:kern w:val="28"/>
                <w:sz w:val="20"/>
                <w:szCs w:val="20"/>
              </w:rPr>
              <w:t xml:space="preserve"> 3</w:t>
            </w:r>
            <w:r>
              <w:rPr>
                <w:rFonts w:hAnsi="Times New Roman" w:cs="Times New Roman"/>
                <w:b/>
                <w:bCs/>
                <w:kern w:val="28"/>
                <w:sz w:val="20"/>
                <w:szCs w:val="20"/>
              </w:rPr>
              <w:t>0</w:t>
            </w:r>
            <w:r w:rsidR="00844C86" w:rsidRPr="007546C1">
              <w:rPr>
                <w:rFonts w:hAnsi="Times New Roman" w:cs="Times New Roman"/>
                <w:b/>
                <w:bCs/>
                <w:kern w:val="28"/>
                <w:sz w:val="20"/>
                <w:szCs w:val="20"/>
              </w:rPr>
              <w:t>, 2025</w:t>
            </w:r>
          </w:p>
        </w:tc>
      </w:tr>
      <w:tr w:rsidR="00844C86" w:rsidRPr="007546C1" w14:paraId="2249CAB4" w14:textId="77777777" w:rsidTr="009B70B2">
        <w:tc>
          <w:tcPr>
            <w:tcW w:w="3672" w:type="dxa"/>
            <w:tcBorders>
              <w:left w:val="nil"/>
              <w:bottom w:val="nil"/>
              <w:right w:val="nil"/>
            </w:tcBorders>
          </w:tcPr>
          <w:p w14:paraId="07496478"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p>
        </w:tc>
        <w:tc>
          <w:tcPr>
            <w:tcW w:w="1080" w:type="dxa"/>
            <w:tcBorders>
              <w:top w:val="single" w:sz="4" w:space="0" w:color="auto"/>
              <w:left w:val="nil"/>
              <w:bottom w:val="single" w:sz="4" w:space="0" w:color="auto"/>
            </w:tcBorders>
            <w:vAlign w:val="bottom"/>
          </w:tcPr>
          <w:p w14:paraId="25A011C2"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1</w:t>
            </w:r>
          </w:p>
        </w:tc>
        <w:tc>
          <w:tcPr>
            <w:tcW w:w="72" w:type="dxa"/>
            <w:tcBorders>
              <w:top w:val="single" w:sz="4" w:space="0" w:color="auto"/>
            </w:tcBorders>
          </w:tcPr>
          <w:p w14:paraId="08D601DE"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259" w:type="dxa"/>
            <w:tcBorders>
              <w:top w:val="single" w:sz="4" w:space="0" w:color="auto"/>
              <w:bottom w:val="single" w:sz="4" w:space="0" w:color="auto"/>
            </w:tcBorders>
            <w:vAlign w:val="bottom"/>
          </w:tcPr>
          <w:p w14:paraId="15125294"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2</w:t>
            </w:r>
          </w:p>
        </w:tc>
        <w:tc>
          <w:tcPr>
            <w:tcW w:w="72" w:type="dxa"/>
            <w:tcBorders>
              <w:top w:val="single" w:sz="4" w:space="0" w:color="auto"/>
            </w:tcBorders>
          </w:tcPr>
          <w:p w14:paraId="7AF6C2B1"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299" w:type="dxa"/>
            <w:tcBorders>
              <w:top w:val="single" w:sz="4" w:space="0" w:color="auto"/>
              <w:bottom w:val="single" w:sz="4" w:space="0" w:color="auto"/>
            </w:tcBorders>
            <w:vAlign w:val="bottom"/>
          </w:tcPr>
          <w:p w14:paraId="6797F2B7"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3</w:t>
            </w:r>
          </w:p>
        </w:tc>
        <w:tc>
          <w:tcPr>
            <w:tcW w:w="94" w:type="dxa"/>
            <w:tcBorders>
              <w:top w:val="single" w:sz="4" w:space="0" w:color="auto"/>
            </w:tcBorders>
          </w:tcPr>
          <w:p w14:paraId="4B473E68"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346" w:type="dxa"/>
            <w:tcBorders>
              <w:top w:val="single" w:sz="4" w:space="0" w:color="auto"/>
              <w:bottom w:val="single" w:sz="4" w:space="0" w:color="auto"/>
              <w:right w:val="nil"/>
            </w:tcBorders>
            <w:vAlign w:val="bottom"/>
          </w:tcPr>
          <w:p w14:paraId="0731F327"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Total</w:t>
            </w:r>
          </w:p>
        </w:tc>
      </w:tr>
      <w:tr w:rsidR="00844C86" w:rsidRPr="007546C1" w14:paraId="3EDD02A9" w14:textId="77777777" w:rsidTr="009B70B2">
        <w:tc>
          <w:tcPr>
            <w:tcW w:w="3672" w:type="dxa"/>
            <w:tcBorders>
              <w:top w:val="nil"/>
              <w:left w:val="nil"/>
              <w:bottom w:val="nil"/>
              <w:right w:val="nil"/>
            </w:tcBorders>
            <w:vAlign w:val="bottom"/>
          </w:tcPr>
          <w:p w14:paraId="03F2235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r w:rsidRPr="007546C1">
              <w:rPr>
                <w:rFonts w:hAnsi="Times New Roman" w:cs="Times New Roman"/>
                <w:b/>
                <w:bCs/>
                <w:kern w:val="28"/>
                <w:sz w:val="20"/>
                <w:szCs w:val="20"/>
              </w:rPr>
              <w:t xml:space="preserve">Financial assets measured at fair value </w:t>
            </w:r>
          </w:p>
        </w:tc>
        <w:tc>
          <w:tcPr>
            <w:tcW w:w="1080" w:type="dxa"/>
            <w:tcBorders>
              <w:top w:val="single" w:sz="4" w:space="0" w:color="auto"/>
              <w:left w:val="nil"/>
            </w:tcBorders>
            <w:vAlign w:val="bottom"/>
          </w:tcPr>
          <w:p w14:paraId="7B41E903"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72" w:type="dxa"/>
          </w:tcPr>
          <w:p w14:paraId="2A950B55"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259" w:type="dxa"/>
            <w:vAlign w:val="bottom"/>
          </w:tcPr>
          <w:p w14:paraId="32E07D71"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72" w:type="dxa"/>
          </w:tcPr>
          <w:p w14:paraId="69392F6A"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299" w:type="dxa"/>
            <w:vAlign w:val="bottom"/>
          </w:tcPr>
          <w:p w14:paraId="51DCEDC4"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94" w:type="dxa"/>
          </w:tcPr>
          <w:p w14:paraId="239A6680"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346" w:type="dxa"/>
            <w:tcBorders>
              <w:right w:val="nil"/>
            </w:tcBorders>
            <w:vAlign w:val="bottom"/>
          </w:tcPr>
          <w:p w14:paraId="755AFE5C" w14:textId="77777777" w:rsidR="00844C86" w:rsidRPr="006057CD" w:rsidRDefault="00844C86" w:rsidP="002138FA">
            <w:pPr>
              <w:tabs>
                <w:tab w:val="left" w:pos="900"/>
                <w:tab w:val="left" w:pos="2880"/>
              </w:tabs>
              <w:spacing w:line="240" w:lineRule="exact"/>
              <w:ind w:left="144" w:hanging="144"/>
              <w:rPr>
                <w:rFonts w:hAnsi="Times New Roman" w:cs="Times New Roman"/>
                <w:b/>
                <w:bCs/>
                <w:kern w:val="28"/>
                <w:sz w:val="20"/>
                <w:szCs w:val="20"/>
              </w:rPr>
            </w:pPr>
          </w:p>
        </w:tc>
      </w:tr>
      <w:tr w:rsidR="00844C86" w:rsidRPr="007546C1" w14:paraId="1A697306" w14:textId="77777777" w:rsidTr="009B70B2">
        <w:tc>
          <w:tcPr>
            <w:tcW w:w="3672" w:type="dxa"/>
            <w:tcBorders>
              <w:top w:val="nil"/>
              <w:left w:val="nil"/>
              <w:bottom w:val="nil"/>
              <w:right w:val="nil"/>
            </w:tcBorders>
            <w:vAlign w:val="bottom"/>
          </w:tcPr>
          <w:p w14:paraId="3FBBF552"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assets</w:t>
            </w:r>
          </w:p>
        </w:tc>
        <w:tc>
          <w:tcPr>
            <w:tcW w:w="1080" w:type="dxa"/>
            <w:tcBorders>
              <w:left w:val="nil"/>
            </w:tcBorders>
            <w:vAlign w:val="bottom"/>
          </w:tcPr>
          <w:p w14:paraId="28BF2228"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78E2A6E"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3FE85E5"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663640E"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6E0239F6"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66767A24"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A38A6F2" w14:textId="77777777" w:rsidR="00844C86" w:rsidRPr="006057CD"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r>
      <w:tr w:rsidR="007C3B8C" w:rsidRPr="007546C1" w14:paraId="1A23CC06" w14:textId="77777777" w:rsidTr="003B3578">
        <w:tc>
          <w:tcPr>
            <w:tcW w:w="3672" w:type="dxa"/>
            <w:tcBorders>
              <w:top w:val="nil"/>
              <w:left w:val="nil"/>
              <w:bottom w:val="nil"/>
              <w:right w:val="nil"/>
            </w:tcBorders>
          </w:tcPr>
          <w:p w14:paraId="22D4597C" w14:textId="648F1AAC" w:rsidR="007C3B8C" w:rsidRPr="00496E5F" w:rsidRDefault="007C3B8C" w:rsidP="007C3B8C">
            <w:pPr>
              <w:tabs>
                <w:tab w:val="left" w:pos="900"/>
                <w:tab w:val="left" w:pos="2880"/>
              </w:tabs>
              <w:spacing w:line="240" w:lineRule="exact"/>
              <w:ind w:left="345"/>
              <w:rPr>
                <w:rFonts w:hAnsi="Times New Roman" w:cs="Times New Roman"/>
                <w:sz w:val="20"/>
                <w:szCs w:val="20"/>
              </w:rPr>
            </w:pPr>
            <w:r w:rsidRPr="00496E5F">
              <w:rPr>
                <w:rFonts w:hAnsi="Times New Roman" w:cs="Times New Roman"/>
                <w:sz w:val="20"/>
                <w:szCs w:val="20"/>
              </w:rPr>
              <w:t>Forward exchange contracts</w:t>
            </w:r>
          </w:p>
        </w:tc>
        <w:tc>
          <w:tcPr>
            <w:tcW w:w="1080" w:type="dxa"/>
            <w:tcBorders>
              <w:left w:val="nil"/>
            </w:tcBorders>
            <w:vAlign w:val="bottom"/>
          </w:tcPr>
          <w:p w14:paraId="4779B44D" w14:textId="3AB39B15" w:rsidR="007C3B8C" w:rsidRPr="00496E5F" w:rsidRDefault="007C3B8C" w:rsidP="007C3B8C">
            <w:pPr>
              <w:spacing w:line="240" w:lineRule="exact"/>
              <w:jc w:val="center"/>
              <w:rPr>
                <w:rFonts w:hAnsi="Times New Roman" w:cs="Times New Roman"/>
                <w:sz w:val="20"/>
                <w:szCs w:val="20"/>
              </w:rPr>
            </w:pPr>
            <w:r w:rsidRPr="00496E5F">
              <w:rPr>
                <w:rFonts w:hAnsi="Times New Roman" w:cs="Times New Roman"/>
                <w:sz w:val="20"/>
                <w:szCs w:val="20"/>
              </w:rPr>
              <w:t>-</w:t>
            </w:r>
          </w:p>
        </w:tc>
        <w:tc>
          <w:tcPr>
            <w:tcW w:w="72" w:type="dxa"/>
          </w:tcPr>
          <w:p w14:paraId="2306C80A" w14:textId="77777777" w:rsidR="007C3B8C" w:rsidRPr="00496E5F" w:rsidRDefault="007C3B8C" w:rsidP="007C3B8C">
            <w:pPr>
              <w:tabs>
                <w:tab w:val="left" w:pos="900"/>
                <w:tab w:val="left" w:pos="2880"/>
              </w:tabs>
              <w:spacing w:line="240" w:lineRule="exact"/>
              <w:ind w:left="144" w:hanging="144"/>
              <w:jc w:val="right"/>
              <w:rPr>
                <w:rFonts w:hAnsi="Times New Roman" w:cs="Times New Roman"/>
                <w:kern w:val="28"/>
                <w:sz w:val="20"/>
                <w:szCs w:val="20"/>
              </w:rPr>
            </w:pPr>
          </w:p>
        </w:tc>
        <w:tc>
          <w:tcPr>
            <w:tcW w:w="1259" w:type="dxa"/>
          </w:tcPr>
          <w:p w14:paraId="5634E7D8" w14:textId="747B6F3C" w:rsidR="007C3B8C" w:rsidRPr="00496E5F" w:rsidRDefault="007C3B8C" w:rsidP="007C3B8C">
            <w:pPr>
              <w:tabs>
                <w:tab w:val="decimal" w:pos="1140"/>
              </w:tabs>
              <w:spacing w:line="240" w:lineRule="exact"/>
              <w:rPr>
                <w:rFonts w:hAnsi="Times New Roman" w:cs="Times New Roman"/>
                <w:sz w:val="20"/>
                <w:szCs w:val="20"/>
              </w:rPr>
            </w:pPr>
            <w:r w:rsidRPr="00496E5F">
              <w:rPr>
                <w:sz w:val="20"/>
                <w:szCs w:val="20"/>
              </w:rPr>
              <w:t>47,642</w:t>
            </w:r>
          </w:p>
        </w:tc>
        <w:tc>
          <w:tcPr>
            <w:tcW w:w="72" w:type="dxa"/>
            <w:vAlign w:val="center"/>
          </w:tcPr>
          <w:p w14:paraId="46AF3CDC" w14:textId="77777777" w:rsidR="007C3B8C" w:rsidRPr="00496E5F" w:rsidRDefault="007C3B8C" w:rsidP="007C3B8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center"/>
          </w:tcPr>
          <w:p w14:paraId="4BBE9345" w14:textId="237BB771" w:rsidR="007C3B8C" w:rsidRPr="00496E5F" w:rsidRDefault="007C3B8C" w:rsidP="007C3B8C">
            <w:pPr>
              <w:spacing w:line="240" w:lineRule="exact"/>
              <w:jc w:val="center"/>
              <w:rPr>
                <w:rFonts w:hAnsi="Times New Roman" w:cs="Times New Roman"/>
                <w:sz w:val="20"/>
                <w:szCs w:val="20"/>
              </w:rPr>
            </w:pPr>
            <w:r w:rsidRPr="00496E5F">
              <w:rPr>
                <w:rFonts w:hAnsi="Times New Roman" w:cs="Times New Roman"/>
                <w:sz w:val="20"/>
                <w:szCs w:val="20"/>
              </w:rPr>
              <w:t>-</w:t>
            </w:r>
          </w:p>
        </w:tc>
        <w:tc>
          <w:tcPr>
            <w:tcW w:w="94" w:type="dxa"/>
            <w:vAlign w:val="center"/>
          </w:tcPr>
          <w:p w14:paraId="6924A59D" w14:textId="77777777" w:rsidR="007C3B8C" w:rsidRPr="00496E5F" w:rsidRDefault="007C3B8C" w:rsidP="007C3B8C">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tcPr>
          <w:p w14:paraId="3DF27949" w14:textId="4EBFE210" w:rsidR="007C3B8C" w:rsidRPr="00496E5F" w:rsidRDefault="007C3B8C" w:rsidP="007C3B8C">
            <w:pPr>
              <w:tabs>
                <w:tab w:val="left" w:pos="2880"/>
              </w:tabs>
              <w:spacing w:line="240" w:lineRule="exact"/>
              <w:ind w:left="-208" w:right="177" w:hanging="144"/>
              <w:jc w:val="right"/>
              <w:rPr>
                <w:rFonts w:hAnsi="Times New Roman" w:cs="Times New Roman"/>
                <w:sz w:val="20"/>
                <w:szCs w:val="20"/>
              </w:rPr>
            </w:pPr>
            <w:r w:rsidRPr="00496E5F">
              <w:rPr>
                <w:sz w:val="20"/>
                <w:szCs w:val="20"/>
              </w:rPr>
              <w:t>47,642</w:t>
            </w:r>
          </w:p>
        </w:tc>
      </w:tr>
      <w:tr w:rsidR="007C3B8C" w:rsidRPr="007546C1" w14:paraId="54D420B6" w14:textId="77777777" w:rsidTr="003B3578">
        <w:tc>
          <w:tcPr>
            <w:tcW w:w="3672" w:type="dxa"/>
            <w:tcBorders>
              <w:top w:val="nil"/>
              <w:left w:val="nil"/>
              <w:bottom w:val="nil"/>
              <w:right w:val="nil"/>
            </w:tcBorders>
          </w:tcPr>
          <w:p w14:paraId="6E30D7E6" w14:textId="7A0ABFCC" w:rsidR="007C3B8C" w:rsidRPr="00496E5F" w:rsidRDefault="007C3B8C" w:rsidP="007C3B8C">
            <w:pPr>
              <w:tabs>
                <w:tab w:val="left" w:pos="900"/>
                <w:tab w:val="left" w:pos="2880"/>
              </w:tabs>
              <w:spacing w:line="240" w:lineRule="exact"/>
              <w:ind w:left="345"/>
              <w:rPr>
                <w:rFonts w:hAnsi="Times New Roman" w:cs="Times New Roman"/>
                <w:sz w:val="20"/>
                <w:szCs w:val="20"/>
              </w:rPr>
            </w:pPr>
            <w:r w:rsidRPr="00496E5F">
              <w:rPr>
                <w:rFonts w:hAnsi="Times New Roman" w:cs="Times New Roman"/>
                <w:sz w:val="20"/>
                <w:szCs w:val="20"/>
              </w:rPr>
              <w:t>Bond forward contracts</w:t>
            </w:r>
          </w:p>
        </w:tc>
        <w:tc>
          <w:tcPr>
            <w:tcW w:w="1080" w:type="dxa"/>
            <w:tcBorders>
              <w:left w:val="nil"/>
            </w:tcBorders>
            <w:vAlign w:val="bottom"/>
          </w:tcPr>
          <w:p w14:paraId="62D77349" w14:textId="1A78A451" w:rsidR="007C3B8C" w:rsidRPr="00496E5F" w:rsidRDefault="007C3B8C" w:rsidP="007C3B8C">
            <w:pPr>
              <w:spacing w:line="240" w:lineRule="exact"/>
              <w:jc w:val="center"/>
              <w:rPr>
                <w:rFonts w:hAnsi="Times New Roman" w:cs="Times New Roman"/>
                <w:sz w:val="20"/>
                <w:szCs w:val="20"/>
              </w:rPr>
            </w:pPr>
            <w:r w:rsidRPr="00496E5F">
              <w:rPr>
                <w:rFonts w:hAnsi="Times New Roman" w:cs="Times New Roman"/>
                <w:sz w:val="20"/>
                <w:szCs w:val="20"/>
              </w:rPr>
              <w:t>-</w:t>
            </w:r>
          </w:p>
        </w:tc>
        <w:tc>
          <w:tcPr>
            <w:tcW w:w="72" w:type="dxa"/>
          </w:tcPr>
          <w:p w14:paraId="7E6EA489" w14:textId="77777777" w:rsidR="007C3B8C" w:rsidRPr="00496E5F" w:rsidRDefault="007C3B8C" w:rsidP="007C3B8C">
            <w:pPr>
              <w:tabs>
                <w:tab w:val="left" w:pos="900"/>
                <w:tab w:val="left" w:pos="2880"/>
              </w:tabs>
              <w:spacing w:line="240" w:lineRule="exact"/>
              <w:ind w:left="345" w:hanging="144"/>
              <w:jc w:val="right"/>
              <w:rPr>
                <w:rFonts w:hAnsi="Times New Roman" w:cs="Times New Roman"/>
                <w:sz w:val="20"/>
                <w:szCs w:val="20"/>
              </w:rPr>
            </w:pPr>
          </w:p>
        </w:tc>
        <w:tc>
          <w:tcPr>
            <w:tcW w:w="1259" w:type="dxa"/>
          </w:tcPr>
          <w:p w14:paraId="75AB26FC" w14:textId="1DE5CFF4" w:rsidR="007C3B8C" w:rsidRPr="00496E5F" w:rsidRDefault="007C3B8C" w:rsidP="007C3B8C">
            <w:pPr>
              <w:tabs>
                <w:tab w:val="decimal" w:pos="1140"/>
              </w:tabs>
              <w:spacing w:line="240" w:lineRule="exact"/>
              <w:rPr>
                <w:rFonts w:hAnsi="Times New Roman" w:cs="Times New Roman"/>
                <w:sz w:val="20"/>
                <w:szCs w:val="20"/>
              </w:rPr>
            </w:pPr>
            <w:r w:rsidRPr="00496E5F">
              <w:rPr>
                <w:sz w:val="20"/>
                <w:szCs w:val="20"/>
              </w:rPr>
              <w:t>1,153,115</w:t>
            </w:r>
          </w:p>
        </w:tc>
        <w:tc>
          <w:tcPr>
            <w:tcW w:w="72" w:type="dxa"/>
            <w:vAlign w:val="center"/>
          </w:tcPr>
          <w:p w14:paraId="42037E45" w14:textId="77777777" w:rsidR="007C3B8C" w:rsidRPr="00496E5F" w:rsidRDefault="007C3B8C" w:rsidP="007C3B8C">
            <w:pPr>
              <w:tabs>
                <w:tab w:val="left" w:pos="900"/>
                <w:tab w:val="left" w:pos="2880"/>
              </w:tabs>
              <w:spacing w:line="240" w:lineRule="exact"/>
              <w:ind w:left="345" w:hanging="144"/>
              <w:jc w:val="right"/>
              <w:rPr>
                <w:rFonts w:hAnsi="Times New Roman" w:cs="Times New Roman"/>
                <w:sz w:val="20"/>
                <w:szCs w:val="20"/>
              </w:rPr>
            </w:pPr>
          </w:p>
        </w:tc>
        <w:tc>
          <w:tcPr>
            <w:tcW w:w="1299" w:type="dxa"/>
            <w:vAlign w:val="center"/>
          </w:tcPr>
          <w:p w14:paraId="1B0FE620" w14:textId="5880F4B1" w:rsidR="007C3B8C" w:rsidRPr="00496E5F" w:rsidRDefault="007C3B8C" w:rsidP="007C3B8C">
            <w:pPr>
              <w:spacing w:line="240" w:lineRule="exact"/>
              <w:jc w:val="center"/>
              <w:rPr>
                <w:rFonts w:hAnsi="Times New Roman" w:cs="Times New Roman"/>
                <w:sz w:val="20"/>
                <w:szCs w:val="20"/>
              </w:rPr>
            </w:pPr>
            <w:r w:rsidRPr="00496E5F">
              <w:rPr>
                <w:rFonts w:hAnsi="Times New Roman" w:cs="Times New Roman"/>
                <w:sz w:val="20"/>
                <w:szCs w:val="20"/>
              </w:rPr>
              <w:t>-</w:t>
            </w:r>
          </w:p>
        </w:tc>
        <w:tc>
          <w:tcPr>
            <w:tcW w:w="94" w:type="dxa"/>
            <w:vAlign w:val="center"/>
          </w:tcPr>
          <w:p w14:paraId="4BFC10EC" w14:textId="77777777" w:rsidR="007C3B8C" w:rsidRPr="00496E5F" w:rsidRDefault="007C3B8C" w:rsidP="007C3B8C">
            <w:pPr>
              <w:tabs>
                <w:tab w:val="left" w:pos="900"/>
                <w:tab w:val="left" w:pos="2880"/>
              </w:tabs>
              <w:spacing w:line="240" w:lineRule="exact"/>
              <w:ind w:left="345" w:hanging="144"/>
              <w:jc w:val="right"/>
              <w:rPr>
                <w:rFonts w:hAnsi="Times New Roman" w:cs="Times New Roman"/>
                <w:sz w:val="20"/>
                <w:szCs w:val="20"/>
              </w:rPr>
            </w:pPr>
          </w:p>
        </w:tc>
        <w:tc>
          <w:tcPr>
            <w:tcW w:w="1346" w:type="dxa"/>
            <w:tcBorders>
              <w:right w:val="nil"/>
            </w:tcBorders>
          </w:tcPr>
          <w:p w14:paraId="20220986" w14:textId="4E333CDC" w:rsidR="007C3B8C" w:rsidRPr="00496E5F" w:rsidRDefault="007C3B8C" w:rsidP="007C3B8C">
            <w:pPr>
              <w:tabs>
                <w:tab w:val="left" w:pos="2880"/>
              </w:tabs>
              <w:spacing w:line="240" w:lineRule="exact"/>
              <w:ind w:left="-208" w:right="177" w:hanging="144"/>
              <w:jc w:val="right"/>
              <w:rPr>
                <w:rFonts w:hAnsi="Times New Roman" w:cs="Times New Roman"/>
                <w:sz w:val="20"/>
                <w:szCs w:val="20"/>
              </w:rPr>
            </w:pPr>
            <w:r w:rsidRPr="00496E5F">
              <w:rPr>
                <w:sz w:val="20"/>
                <w:szCs w:val="20"/>
              </w:rPr>
              <w:t>1,153,115</w:t>
            </w:r>
          </w:p>
        </w:tc>
      </w:tr>
      <w:tr w:rsidR="007C3B8C" w:rsidRPr="007546C1" w14:paraId="01C5302C" w14:textId="77777777" w:rsidTr="003B3578">
        <w:tc>
          <w:tcPr>
            <w:tcW w:w="3672" w:type="dxa"/>
            <w:tcBorders>
              <w:top w:val="nil"/>
              <w:left w:val="nil"/>
              <w:bottom w:val="nil"/>
              <w:right w:val="nil"/>
            </w:tcBorders>
          </w:tcPr>
          <w:p w14:paraId="0F356999" w14:textId="6BB053A5" w:rsidR="007C3B8C" w:rsidRPr="00496E5F" w:rsidRDefault="007C3B8C" w:rsidP="007C3B8C">
            <w:pPr>
              <w:tabs>
                <w:tab w:val="left" w:pos="900"/>
                <w:tab w:val="left" w:pos="2880"/>
              </w:tabs>
              <w:spacing w:line="240" w:lineRule="exact"/>
              <w:ind w:left="345"/>
              <w:rPr>
                <w:rFonts w:hAnsi="Times New Roman" w:cs="Times New Roman"/>
                <w:kern w:val="28"/>
                <w:sz w:val="20"/>
                <w:szCs w:val="20"/>
              </w:rPr>
            </w:pPr>
            <w:r w:rsidRPr="00496E5F">
              <w:rPr>
                <w:rFonts w:hAnsi="Times New Roman" w:cs="Times New Roman"/>
                <w:sz w:val="20"/>
                <w:szCs w:val="20"/>
              </w:rPr>
              <w:t>Cross currency swap contracts</w:t>
            </w:r>
            <w:r w:rsidRPr="00496E5F" w:rsidDel="00CE6AFF">
              <w:rPr>
                <w:rFonts w:hAnsi="Times New Roman" w:cs="Times New Roman"/>
                <w:sz w:val="20"/>
                <w:szCs w:val="20"/>
              </w:rPr>
              <w:t xml:space="preserve"> </w:t>
            </w:r>
          </w:p>
        </w:tc>
        <w:tc>
          <w:tcPr>
            <w:tcW w:w="1080" w:type="dxa"/>
            <w:tcBorders>
              <w:left w:val="nil"/>
            </w:tcBorders>
            <w:vAlign w:val="bottom"/>
          </w:tcPr>
          <w:p w14:paraId="0F20B906" w14:textId="11454540" w:rsidR="007C3B8C" w:rsidRPr="00496E5F" w:rsidRDefault="007C3B8C" w:rsidP="007C3B8C">
            <w:pPr>
              <w:spacing w:line="240" w:lineRule="exact"/>
              <w:jc w:val="center"/>
              <w:rPr>
                <w:rFonts w:hAnsi="Times New Roman" w:cs="Times New Roman"/>
                <w:sz w:val="20"/>
                <w:szCs w:val="20"/>
              </w:rPr>
            </w:pPr>
            <w:r w:rsidRPr="00496E5F">
              <w:rPr>
                <w:rFonts w:hAnsi="Times New Roman" w:cs="Times New Roman"/>
                <w:sz w:val="20"/>
                <w:szCs w:val="20"/>
              </w:rPr>
              <w:t>-</w:t>
            </w:r>
          </w:p>
        </w:tc>
        <w:tc>
          <w:tcPr>
            <w:tcW w:w="72" w:type="dxa"/>
          </w:tcPr>
          <w:p w14:paraId="7566D59F" w14:textId="77777777" w:rsidR="007C3B8C" w:rsidRPr="00496E5F" w:rsidRDefault="007C3B8C" w:rsidP="007C3B8C">
            <w:pPr>
              <w:tabs>
                <w:tab w:val="left" w:pos="900"/>
                <w:tab w:val="left" w:pos="2880"/>
              </w:tabs>
              <w:spacing w:line="240" w:lineRule="exact"/>
              <w:ind w:left="144" w:hanging="144"/>
              <w:jc w:val="right"/>
              <w:rPr>
                <w:rFonts w:hAnsi="Times New Roman" w:cs="Times New Roman"/>
                <w:kern w:val="28"/>
                <w:sz w:val="20"/>
                <w:szCs w:val="20"/>
              </w:rPr>
            </w:pPr>
          </w:p>
        </w:tc>
        <w:tc>
          <w:tcPr>
            <w:tcW w:w="1259" w:type="dxa"/>
          </w:tcPr>
          <w:p w14:paraId="051E28AE" w14:textId="604EABB3" w:rsidR="007C3B8C" w:rsidRPr="00496E5F" w:rsidRDefault="007C3B8C" w:rsidP="007C3B8C">
            <w:pPr>
              <w:tabs>
                <w:tab w:val="decimal" w:pos="1140"/>
              </w:tabs>
              <w:spacing w:line="240" w:lineRule="exact"/>
              <w:rPr>
                <w:rFonts w:hAnsi="Times New Roman" w:cs="Times New Roman"/>
                <w:kern w:val="28"/>
                <w:sz w:val="20"/>
                <w:szCs w:val="20"/>
              </w:rPr>
            </w:pPr>
            <w:r w:rsidRPr="00496E5F">
              <w:rPr>
                <w:sz w:val="20"/>
                <w:szCs w:val="20"/>
              </w:rPr>
              <w:t>798,448</w:t>
            </w:r>
          </w:p>
        </w:tc>
        <w:tc>
          <w:tcPr>
            <w:tcW w:w="72" w:type="dxa"/>
            <w:vAlign w:val="center"/>
          </w:tcPr>
          <w:p w14:paraId="710B4EAF" w14:textId="77777777" w:rsidR="007C3B8C" w:rsidRPr="00496E5F" w:rsidRDefault="007C3B8C" w:rsidP="007C3B8C">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center"/>
          </w:tcPr>
          <w:p w14:paraId="59D6879C" w14:textId="6EA04B1A" w:rsidR="007C3B8C" w:rsidRPr="00496E5F" w:rsidRDefault="007C3B8C" w:rsidP="007C3B8C">
            <w:pPr>
              <w:spacing w:line="240" w:lineRule="exact"/>
              <w:jc w:val="center"/>
              <w:rPr>
                <w:rFonts w:hAnsi="Times New Roman" w:cs="Times New Roman"/>
                <w:sz w:val="20"/>
                <w:szCs w:val="20"/>
              </w:rPr>
            </w:pPr>
            <w:r w:rsidRPr="00496E5F">
              <w:rPr>
                <w:rFonts w:hAnsi="Times New Roman" w:cs="Times New Roman"/>
                <w:sz w:val="20"/>
                <w:szCs w:val="20"/>
              </w:rPr>
              <w:t>-</w:t>
            </w:r>
          </w:p>
        </w:tc>
        <w:tc>
          <w:tcPr>
            <w:tcW w:w="94" w:type="dxa"/>
            <w:vAlign w:val="center"/>
          </w:tcPr>
          <w:p w14:paraId="161D4537" w14:textId="77777777" w:rsidR="007C3B8C" w:rsidRPr="00496E5F" w:rsidRDefault="007C3B8C" w:rsidP="007C3B8C">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tcPr>
          <w:p w14:paraId="7BF504C7" w14:textId="44A8DB88" w:rsidR="007C3B8C" w:rsidRPr="00496E5F" w:rsidRDefault="007C3B8C" w:rsidP="007C3B8C">
            <w:pPr>
              <w:tabs>
                <w:tab w:val="left" w:pos="2880"/>
              </w:tabs>
              <w:spacing w:line="240" w:lineRule="exact"/>
              <w:ind w:left="-208" w:right="177" w:hanging="144"/>
              <w:jc w:val="right"/>
              <w:rPr>
                <w:rFonts w:hAnsi="Times New Roman" w:cs="Times New Roman"/>
                <w:kern w:val="28"/>
                <w:sz w:val="20"/>
                <w:szCs w:val="20"/>
              </w:rPr>
            </w:pPr>
            <w:r w:rsidRPr="00496E5F">
              <w:rPr>
                <w:sz w:val="20"/>
                <w:szCs w:val="20"/>
              </w:rPr>
              <w:t>798,448</w:t>
            </w:r>
          </w:p>
        </w:tc>
      </w:tr>
      <w:tr w:rsidR="006057CD" w:rsidRPr="007546C1" w14:paraId="479C96CB" w14:textId="77777777" w:rsidTr="009B70B2">
        <w:tc>
          <w:tcPr>
            <w:tcW w:w="3672" w:type="dxa"/>
            <w:tcBorders>
              <w:top w:val="nil"/>
              <w:left w:val="nil"/>
              <w:bottom w:val="nil"/>
              <w:right w:val="nil"/>
            </w:tcBorders>
            <w:vAlign w:val="bottom"/>
          </w:tcPr>
          <w:p w14:paraId="5C191FCB" w14:textId="77777777" w:rsidR="006057CD" w:rsidRPr="00496E5F" w:rsidRDefault="006057CD" w:rsidP="006057CD">
            <w:pPr>
              <w:tabs>
                <w:tab w:val="left" w:pos="900"/>
                <w:tab w:val="left" w:pos="2880"/>
              </w:tabs>
              <w:spacing w:line="240" w:lineRule="exact"/>
              <w:ind w:left="255" w:hanging="90"/>
              <w:rPr>
                <w:rFonts w:hAnsi="Times New Roman" w:cs="Times New Roman"/>
                <w:spacing w:val="-2"/>
                <w:kern w:val="28"/>
                <w:sz w:val="20"/>
                <w:szCs w:val="20"/>
              </w:rPr>
            </w:pPr>
            <w:r w:rsidRPr="00496E5F">
              <w:rPr>
                <w:rFonts w:hAnsi="Times New Roman" w:cs="Times New Roman"/>
                <w:spacing w:val="-2"/>
                <w:kern w:val="28"/>
                <w:sz w:val="20"/>
                <w:szCs w:val="20"/>
              </w:rPr>
              <w:t>Investment at fair value through profit or loss</w:t>
            </w:r>
          </w:p>
        </w:tc>
        <w:tc>
          <w:tcPr>
            <w:tcW w:w="1080" w:type="dxa"/>
            <w:tcBorders>
              <w:left w:val="nil"/>
            </w:tcBorders>
            <w:vAlign w:val="bottom"/>
          </w:tcPr>
          <w:p w14:paraId="4AE59339"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644DE1CC"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ADC4520"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0F549353"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3AA4A18F" w14:textId="77777777" w:rsidR="006057CD" w:rsidRPr="00496E5F" w:rsidRDefault="006057CD" w:rsidP="006057CD">
            <w:pPr>
              <w:tabs>
                <w:tab w:val="decimal" w:pos="720"/>
              </w:tabs>
              <w:spacing w:line="240" w:lineRule="exact"/>
              <w:rPr>
                <w:rFonts w:hAnsi="Times New Roman" w:cs="Times New Roman"/>
                <w:sz w:val="20"/>
                <w:szCs w:val="20"/>
              </w:rPr>
            </w:pPr>
          </w:p>
        </w:tc>
        <w:tc>
          <w:tcPr>
            <w:tcW w:w="94" w:type="dxa"/>
          </w:tcPr>
          <w:p w14:paraId="58D6AC96"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3EA7D4D4" w14:textId="77777777"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7FB94911" w14:textId="77777777" w:rsidTr="009B70B2">
        <w:tc>
          <w:tcPr>
            <w:tcW w:w="3672" w:type="dxa"/>
            <w:tcBorders>
              <w:top w:val="nil"/>
              <w:left w:val="nil"/>
              <w:bottom w:val="nil"/>
              <w:right w:val="nil"/>
            </w:tcBorders>
            <w:vAlign w:val="bottom"/>
          </w:tcPr>
          <w:p w14:paraId="5D51B20D" w14:textId="60EC48A7" w:rsidR="006057CD" w:rsidRPr="00496E5F" w:rsidRDefault="00AC2F3D" w:rsidP="006057CD">
            <w:pPr>
              <w:tabs>
                <w:tab w:val="left" w:pos="900"/>
                <w:tab w:val="left" w:pos="2880"/>
              </w:tabs>
              <w:spacing w:line="240" w:lineRule="exact"/>
              <w:ind w:left="345"/>
              <w:rPr>
                <w:rFonts w:hAnsi="Times New Roman" w:cstheme="minorBidi"/>
                <w:kern w:val="28"/>
                <w:sz w:val="20"/>
                <w:szCs w:val="20"/>
                <w:cs/>
              </w:rPr>
            </w:pPr>
            <w:r w:rsidRPr="00496E5F">
              <w:rPr>
                <w:rFonts w:hAnsi="Times New Roman" w:cs="Times New Roman"/>
                <w:kern w:val="28"/>
                <w:sz w:val="20"/>
                <w:szCs w:val="20"/>
              </w:rPr>
              <w:t>Equity instruments</w:t>
            </w:r>
          </w:p>
        </w:tc>
        <w:tc>
          <w:tcPr>
            <w:tcW w:w="1080" w:type="dxa"/>
            <w:tcBorders>
              <w:left w:val="nil"/>
            </w:tcBorders>
            <w:vAlign w:val="bottom"/>
          </w:tcPr>
          <w:p w14:paraId="2228816E" w14:textId="18C1F3FE" w:rsidR="006057CD" w:rsidRPr="00496E5F" w:rsidRDefault="006057CD" w:rsidP="006057CD">
            <w:pPr>
              <w:tabs>
                <w:tab w:val="decimal" w:pos="1020"/>
              </w:tabs>
              <w:spacing w:line="240" w:lineRule="exact"/>
              <w:rPr>
                <w:rFonts w:hAnsi="Times New Roman" w:cs="Times New Roman"/>
                <w:sz w:val="20"/>
                <w:szCs w:val="20"/>
              </w:rPr>
            </w:pPr>
            <w:r w:rsidRPr="00496E5F">
              <w:rPr>
                <w:rFonts w:hAnsi="Times New Roman" w:cs="Times New Roman"/>
                <w:sz w:val="20"/>
                <w:szCs w:val="20"/>
              </w:rPr>
              <w:t>3,211</w:t>
            </w:r>
          </w:p>
        </w:tc>
        <w:tc>
          <w:tcPr>
            <w:tcW w:w="72" w:type="dxa"/>
          </w:tcPr>
          <w:p w14:paraId="06FA113C"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273EE15" w14:textId="426B77F4" w:rsidR="006057CD" w:rsidRPr="00496E5F" w:rsidRDefault="006057CD" w:rsidP="007F44DA">
            <w:pPr>
              <w:tabs>
                <w:tab w:val="decimal" w:pos="1140"/>
              </w:tabs>
              <w:spacing w:line="240" w:lineRule="exact"/>
              <w:rPr>
                <w:rFonts w:hAnsi="Times New Roman" w:cs="Times New Roman"/>
                <w:sz w:val="20"/>
                <w:szCs w:val="20"/>
              </w:rPr>
            </w:pPr>
            <w:r w:rsidRPr="00496E5F">
              <w:rPr>
                <w:rFonts w:hAnsi="Times New Roman" w:cs="Times New Roman"/>
                <w:sz w:val="20"/>
                <w:szCs w:val="20"/>
              </w:rPr>
              <w:t>13,750</w:t>
            </w:r>
          </w:p>
        </w:tc>
        <w:tc>
          <w:tcPr>
            <w:tcW w:w="72" w:type="dxa"/>
          </w:tcPr>
          <w:p w14:paraId="748179D0" w14:textId="77777777" w:rsidR="006057CD" w:rsidRPr="00496E5F" w:rsidRDefault="006057CD" w:rsidP="006057CD">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262B06C4" w14:textId="770C8D73" w:rsidR="006057CD" w:rsidRPr="00496E5F" w:rsidRDefault="006057CD" w:rsidP="006057CD">
            <w:pPr>
              <w:tabs>
                <w:tab w:val="decimal" w:pos="720"/>
              </w:tabs>
              <w:spacing w:line="240" w:lineRule="exact"/>
              <w:rPr>
                <w:rFonts w:hAnsi="Times New Roman" w:cs="Times New Roman"/>
                <w:sz w:val="20"/>
                <w:szCs w:val="20"/>
                <w:cs/>
              </w:rPr>
            </w:pPr>
            <w:r w:rsidRPr="00496E5F">
              <w:rPr>
                <w:rFonts w:hAnsi="Times New Roman" w:cs="Times New Roman"/>
                <w:sz w:val="20"/>
                <w:szCs w:val="20"/>
              </w:rPr>
              <w:t>-</w:t>
            </w:r>
          </w:p>
        </w:tc>
        <w:tc>
          <w:tcPr>
            <w:tcW w:w="94" w:type="dxa"/>
          </w:tcPr>
          <w:p w14:paraId="5BAF5DC0"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71AC72B4" w14:textId="379B6073"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cs/>
              </w:rPr>
            </w:pPr>
            <w:r w:rsidRPr="00496E5F">
              <w:rPr>
                <w:rFonts w:hAnsi="Times New Roman" w:cs="Times New Roman"/>
                <w:sz w:val="20"/>
                <w:szCs w:val="20"/>
              </w:rPr>
              <w:t>16,961</w:t>
            </w:r>
          </w:p>
        </w:tc>
      </w:tr>
      <w:tr w:rsidR="006057CD" w:rsidRPr="007546C1" w14:paraId="106F2479" w14:textId="77777777" w:rsidTr="009B70B2">
        <w:tc>
          <w:tcPr>
            <w:tcW w:w="3672" w:type="dxa"/>
            <w:tcBorders>
              <w:top w:val="nil"/>
              <w:left w:val="nil"/>
              <w:bottom w:val="nil"/>
              <w:right w:val="nil"/>
            </w:tcBorders>
            <w:vAlign w:val="bottom"/>
          </w:tcPr>
          <w:p w14:paraId="0234FDC0" w14:textId="1E18A3B2" w:rsidR="006057CD" w:rsidRPr="00496E5F" w:rsidRDefault="00AC2F3D" w:rsidP="006057CD">
            <w:pPr>
              <w:tabs>
                <w:tab w:val="left" w:pos="900"/>
                <w:tab w:val="left" w:pos="2880"/>
              </w:tabs>
              <w:spacing w:line="240" w:lineRule="exact"/>
              <w:ind w:left="345"/>
              <w:rPr>
                <w:rFonts w:hAnsi="Times New Roman" w:cs="Times New Roman"/>
                <w:kern w:val="28"/>
                <w:sz w:val="20"/>
                <w:szCs w:val="20"/>
              </w:rPr>
            </w:pPr>
            <w:r w:rsidRPr="00496E5F">
              <w:rPr>
                <w:rFonts w:hAnsi="Times New Roman" w:cs="Times New Roman"/>
                <w:kern w:val="28"/>
                <w:sz w:val="20"/>
                <w:szCs w:val="20"/>
              </w:rPr>
              <w:t>Debt instruments</w:t>
            </w:r>
          </w:p>
        </w:tc>
        <w:tc>
          <w:tcPr>
            <w:tcW w:w="1080" w:type="dxa"/>
            <w:tcBorders>
              <w:left w:val="nil"/>
            </w:tcBorders>
            <w:vAlign w:val="bottom"/>
          </w:tcPr>
          <w:p w14:paraId="45F769DE" w14:textId="5ECFF65D" w:rsidR="006057CD" w:rsidRPr="00496E5F" w:rsidRDefault="006057CD" w:rsidP="006057CD">
            <w:pPr>
              <w:tabs>
                <w:tab w:val="decimal" w:pos="1020"/>
              </w:tabs>
              <w:spacing w:line="240" w:lineRule="exact"/>
              <w:rPr>
                <w:rFonts w:hAnsi="Times New Roman" w:cs="Times New Roman"/>
                <w:sz w:val="20"/>
                <w:szCs w:val="20"/>
              </w:rPr>
            </w:pPr>
            <w:r w:rsidRPr="00496E5F">
              <w:rPr>
                <w:rFonts w:hAnsi="Times New Roman" w:cs="Times New Roman"/>
                <w:sz w:val="20"/>
                <w:szCs w:val="20"/>
              </w:rPr>
              <w:t>9,199,288</w:t>
            </w:r>
          </w:p>
        </w:tc>
        <w:tc>
          <w:tcPr>
            <w:tcW w:w="72" w:type="dxa"/>
          </w:tcPr>
          <w:p w14:paraId="3FA54F8E"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3E9C643" w14:textId="69397FF8" w:rsidR="006057CD" w:rsidRPr="00496E5F" w:rsidRDefault="007C3B8C" w:rsidP="006057CD">
            <w:pPr>
              <w:tabs>
                <w:tab w:val="decimal" w:pos="1140"/>
              </w:tabs>
              <w:spacing w:line="240" w:lineRule="exact"/>
              <w:rPr>
                <w:rFonts w:hAnsi="Times New Roman" w:cs="Times New Roman"/>
                <w:sz w:val="20"/>
                <w:szCs w:val="20"/>
              </w:rPr>
            </w:pPr>
            <w:r w:rsidRPr="00496E5F">
              <w:rPr>
                <w:rFonts w:hAnsi="Times New Roman" w:cs="Times New Roman"/>
                <w:sz w:val="20"/>
                <w:szCs w:val="20"/>
              </w:rPr>
              <w:t>6,188,971</w:t>
            </w:r>
          </w:p>
        </w:tc>
        <w:tc>
          <w:tcPr>
            <w:tcW w:w="72" w:type="dxa"/>
          </w:tcPr>
          <w:p w14:paraId="7A67E3B5" w14:textId="77777777" w:rsidR="006057CD" w:rsidRPr="00496E5F" w:rsidRDefault="006057CD" w:rsidP="006057CD">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7E97A21E" w14:textId="75142ED5" w:rsidR="006057CD" w:rsidRPr="00496E5F" w:rsidRDefault="006057CD" w:rsidP="006057CD">
            <w:pPr>
              <w:tabs>
                <w:tab w:val="decimal" w:pos="1130"/>
              </w:tabs>
              <w:spacing w:line="240" w:lineRule="exact"/>
              <w:rPr>
                <w:rFonts w:hAnsi="Times New Roman" w:cs="Times New Roman"/>
                <w:sz w:val="20"/>
                <w:szCs w:val="20"/>
              </w:rPr>
            </w:pPr>
            <w:r w:rsidRPr="00496E5F">
              <w:rPr>
                <w:rFonts w:hAnsi="Times New Roman" w:cs="Times New Roman"/>
                <w:sz w:val="20"/>
                <w:szCs w:val="20"/>
              </w:rPr>
              <w:t>1,694,448</w:t>
            </w:r>
          </w:p>
        </w:tc>
        <w:tc>
          <w:tcPr>
            <w:tcW w:w="94" w:type="dxa"/>
          </w:tcPr>
          <w:p w14:paraId="1A335369"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3E139605" w14:textId="7976D02D" w:rsidR="006057CD" w:rsidRPr="00496E5F" w:rsidRDefault="007C3B8C" w:rsidP="006057CD">
            <w:pPr>
              <w:tabs>
                <w:tab w:val="left" w:pos="2880"/>
              </w:tabs>
              <w:spacing w:line="240" w:lineRule="exact"/>
              <w:ind w:left="-208" w:right="177" w:hanging="144"/>
              <w:jc w:val="right"/>
              <w:rPr>
                <w:rFonts w:hAnsi="Times New Roman" w:cs="Times New Roman"/>
                <w:sz w:val="20"/>
                <w:szCs w:val="20"/>
              </w:rPr>
            </w:pPr>
            <w:r w:rsidRPr="00496E5F">
              <w:rPr>
                <w:rFonts w:hAnsi="Times New Roman" w:cs="Times New Roman"/>
                <w:sz w:val="20"/>
                <w:szCs w:val="20"/>
              </w:rPr>
              <w:t>17,082,707</w:t>
            </w:r>
          </w:p>
        </w:tc>
      </w:tr>
      <w:tr w:rsidR="006057CD" w:rsidRPr="007546C1" w14:paraId="487516DF" w14:textId="77777777" w:rsidTr="009B70B2">
        <w:tc>
          <w:tcPr>
            <w:tcW w:w="3672" w:type="dxa"/>
            <w:tcBorders>
              <w:top w:val="nil"/>
              <w:left w:val="nil"/>
              <w:bottom w:val="nil"/>
              <w:right w:val="nil"/>
            </w:tcBorders>
            <w:vAlign w:val="bottom"/>
          </w:tcPr>
          <w:p w14:paraId="12D6E397" w14:textId="77777777" w:rsidR="006057CD" w:rsidRPr="00496E5F" w:rsidRDefault="006057CD" w:rsidP="006057CD">
            <w:pPr>
              <w:tabs>
                <w:tab w:val="left" w:pos="900"/>
                <w:tab w:val="left" w:pos="2880"/>
              </w:tabs>
              <w:spacing w:line="240" w:lineRule="exact"/>
              <w:ind w:left="255" w:hanging="90"/>
              <w:rPr>
                <w:rFonts w:hAnsi="Times New Roman" w:cs="Times New Roman"/>
                <w:kern w:val="28"/>
                <w:sz w:val="20"/>
                <w:szCs w:val="20"/>
                <w:cs/>
              </w:rPr>
            </w:pPr>
            <w:r w:rsidRPr="00496E5F">
              <w:rPr>
                <w:rFonts w:hAnsi="Times New Roman" w:cs="Times New Roman"/>
                <w:kern w:val="28"/>
                <w:sz w:val="20"/>
                <w:szCs w:val="20"/>
              </w:rPr>
              <w:t xml:space="preserve">Investment at fair value through other </w:t>
            </w:r>
          </w:p>
        </w:tc>
        <w:tc>
          <w:tcPr>
            <w:tcW w:w="1080" w:type="dxa"/>
            <w:tcBorders>
              <w:left w:val="nil"/>
            </w:tcBorders>
            <w:vAlign w:val="bottom"/>
          </w:tcPr>
          <w:p w14:paraId="58E5E315" w14:textId="77777777" w:rsidR="006057CD" w:rsidRPr="00496E5F" w:rsidRDefault="006057CD" w:rsidP="006057CD">
            <w:pPr>
              <w:tabs>
                <w:tab w:val="left" w:pos="118"/>
                <w:tab w:val="left" w:pos="900"/>
                <w:tab w:val="decimal" w:pos="1020"/>
                <w:tab w:val="left" w:pos="2880"/>
              </w:tabs>
              <w:spacing w:line="240" w:lineRule="exact"/>
              <w:ind w:right="150"/>
              <w:rPr>
                <w:rFonts w:hAnsi="Times New Roman" w:cs="Times New Roman"/>
                <w:kern w:val="28"/>
                <w:sz w:val="20"/>
                <w:szCs w:val="20"/>
              </w:rPr>
            </w:pPr>
          </w:p>
        </w:tc>
        <w:tc>
          <w:tcPr>
            <w:tcW w:w="72" w:type="dxa"/>
          </w:tcPr>
          <w:p w14:paraId="0645848F" w14:textId="77777777" w:rsidR="006057CD" w:rsidRPr="00496E5F" w:rsidRDefault="006057CD" w:rsidP="006057CD">
            <w:pPr>
              <w:tabs>
                <w:tab w:val="left" w:pos="923"/>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3FB12F4" w14:textId="77777777" w:rsidR="006057CD" w:rsidRPr="00496E5F" w:rsidRDefault="006057CD" w:rsidP="006057CD">
            <w:pPr>
              <w:tabs>
                <w:tab w:val="left" w:pos="900"/>
                <w:tab w:val="left" w:pos="2880"/>
              </w:tabs>
              <w:spacing w:line="240" w:lineRule="exact"/>
              <w:ind w:left="144" w:hanging="144"/>
              <w:rPr>
                <w:rFonts w:hAnsi="Times New Roman" w:cs="Times New Roman"/>
                <w:kern w:val="28"/>
                <w:sz w:val="20"/>
                <w:szCs w:val="20"/>
              </w:rPr>
            </w:pPr>
          </w:p>
        </w:tc>
        <w:tc>
          <w:tcPr>
            <w:tcW w:w="72" w:type="dxa"/>
          </w:tcPr>
          <w:p w14:paraId="4212EC8A"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6B093210"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5AD27809"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5753E495" w14:textId="77777777"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1EE17A93" w14:textId="77777777" w:rsidTr="009B70B2">
        <w:tc>
          <w:tcPr>
            <w:tcW w:w="3672" w:type="dxa"/>
            <w:tcBorders>
              <w:top w:val="nil"/>
              <w:left w:val="nil"/>
              <w:bottom w:val="nil"/>
              <w:right w:val="nil"/>
            </w:tcBorders>
            <w:vAlign w:val="bottom"/>
          </w:tcPr>
          <w:p w14:paraId="4EFB54AF" w14:textId="77777777" w:rsidR="006057CD" w:rsidRPr="00496E5F" w:rsidRDefault="006057CD" w:rsidP="006057CD">
            <w:pPr>
              <w:tabs>
                <w:tab w:val="left" w:pos="900"/>
                <w:tab w:val="left" w:pos="2880"/>
              </w:tabs>
              <w:spacing w:line="240" w:lineRule="exact"/>
              <w:ind w:left="255" w:hanging="7"/>
              <w:rPr>
                <w:rFonts w:hAnsi="Times New Roman" w:cs="Times New Roman"/>
                <w:kern w:val="28"/>
                <w:sz w:val="20"/>
                <w:szCs w:val="20"/>
              </w:rPr>
            </w:pPr>
            <w:r w:rsidRPr="00496E5F">
              <w:rPr>
                <w:rFonts w:hAnsi="Times New Roman" w:cs="Times New Roman"/>
                <w:kern w:val="28"/>
                <w:sz w:val="20"/>
                <w:szCs w:val="20"/>
              </w:rPr>
              <w:t>comprehensive income</w:t>
            </w:r>
          </w:p>
        </w:tc>
        <w:tc>
          <w:tcPr>
            <w:tcW w:w="1080" w:type="dxa"/>
            <w:tcBorders>
              <w:left w:val="nil"/>
            </w:tcBorders>
            <w:vAlign w:val="bottom"/>
          </w:tcPr>
          <w:p w14:paraId="1AEC9817" w14:textId="1FC90ADC" w:rsidR="006057CD" w:rsidRPr="00496E5F" w:rsidRDefault="006057CD" w:rsidP="006057CD">
            <w:pPr>
              <w:tabs>
                <w:tab w:val="left" w:pos="118"/>
                <w:tab w:val="left" w:pos="900"/>
                <w:tab w:val="decimal" w:pos="1020"/>
                <w:tab w:val="left" w:pos="2880"/>
              </w:tabs>
              <w:spacing w:line="240" w:lineRule="exact"/>
              <w:ind w:right="150"/>
              <w:rPr>
                <w:rFonts w:hAnsi="Times New Roman" w:cs="Times New Roman"/>
                <w:kern w:val="28"/>
                <w:sz w:val="20"/>
                <w:szCs w:val="20"/>
              </w:rPr>
            </w:pPr>
          </w:p>
        </w:tc>
        <w:tc>
          <w:tcPr>
            <w:tcW w:w="72" w:type="dxa"/>
          </w:tcPr>
          <w:p w14:paraId="01936E05" w14:textId="77777777" w:rsidR="006057CD" w:rsidRPr="00496E5F" w:rsidRDefault="006057CD" w:rsidP="006057CD">
            <w:pPr>
              <w:tabs>
                <w:tab w:val="left" w:pos="923"/>
                <w:tab w:val="left" w:pos="2880"/>
              </w:tabs>
              <w:spacing w:line="240" w:lineRule="exact"/>
              <w:ind w:left="144" w:hanging="144"/>
              <w:jc w:val="right"/>
              <w:rPr>
                <w:rFonts w:hAnsi="Times New Roman" w:cs="Times New Roman"/>
                <w:kern w:val="28"/>
                <w:sz w:val="20"/>
                <w:szCs w:val="20"/>
              </w:rPr>
            </w:pPr>
          </w:p>
        </w:tc>
        <w:tc>
          <w:tcPr>
            <w:tcW w:w="1259" w:type="dxa"/>
            <w:vAlign w:val="bottom"/>
          </w:tcPr>
          <w:p w14:paraId="0FF06A1F" w14:textId="6E070EA0" w:rsidR="006057CD" w:rsidRPr="00496E5F" w:rsidRDefault="006057CD" w:rsidP="006057CD">
            <w:pPr>
              <w:tabs>
                <w:tab w:val="left" w:pos="900"/>
                <w:tab w:val="left" w:pos="2880"/>
              </w:tabs>
              <w:spacing w:line="240" w:lineRule="exact"/>
              <w:ind w:left="144" w:hanging="144"/>
              <w:rPr>
                <w:rFonts w:hAnsi="Times New Roman" w:cs="Times New Roman"/>
                <w:kern w:val="28"/>
                <w:sz w:val="20"/>
                <w:szCs w:val="20"/>
              </w:rPr>
            </w:pPr>
          </w:p>
        </w:tc>
        <w:tc>
          <w:tcPr>
            <w:tcW w:w="72" w:type="dxa"/>
          </w:tcPr>
          <w:p w14:paraId="1523D280"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1A4F3010" w14:textId="3E76C8ED"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6AF39071"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1CF93135" w14:textId="03FA9019"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77532514" w14:textId="77777777" w:rsidTr="009B70B2">
        <w:tc>
          <w:tcPr>
            <w:tcW w:w="3672" w:type="dxa"/>
            <w:tcBorders>
              <w:top w:val="nil"/>
              <w:left w:val="nil"/>
              <w:bottom w:val="nil"/>
              <w:right w:val="nil"/>
            </w:tcBorders>
            <w:vAlign w:val="bottom"/>
          </w:tcPr>
          <w:p w14:paraId="4B281558" w14:textId="4F7CE5C4" w:rsidR="006057CD" w:rsidRPr="00496E5F" w:rsidRDefault="00AC2F3D" w:rsidP="006057CD">
            <w:pPr>
              <w:tabs>
                <w:tab w:val="left" w:pos="900"/>
                <w:tab w:val="left" w:pos="2880"/>
              </w:tabs>
              <w:spacing w:line="240" w:lineRule="exact"/>
              <w:ind w:left="345"/>
              <w:rPr>
                <w:rFonts w:hAnsi="Times New Roman" w:cs="Times New Roman"/>
                <w:kern w:val="28"/>
                <w:sz w:val="20"/>
                <w:szCs w:val="20"/>
                <w:cs/>
              </w:rPr>
            </w:pPr>
            <w:r w:rsidRPr="00496E5F">
              <w:rPr>
                <w:rFonts w:hAnsi="Times New Roman" w:cs="Times New Roman"/>
                <w:kern w:val="28"/>
                <w:sz w:val="20"/>
                <w:szCs w:val="20"/>
              </w:rPr>
              <w:t>Equity instruments</w:t>
            </w:r>
          </w:p>
        </w:tc>
        <w:tc>
          <w:tcPr>
            <w:tcW w:w="1080" w:type="dxa"/>
            <w:tcBorders>
              <w:left w:val="nil"/>
            </w:tcBorders>
            <w:vAlign w:val="bottom"/>
          </w:tcPr>
          <w:p w14:paraId="5BC7B6CC" w14:textId="5B5F49D6" w:rsidR="006057CD" w:rsidRPr="00496E5F" w:rsidRDefault="006057CD" w:rsidP="006057CD">
            <w:pPr>
              <w:tabs>
                <w:tab w:val="decimal" w:pos="1020"/>
              </w:tabs>
              <w:spacing w:line="240" w:lineRule="exact"/>
              <w:rPr>
                <w:rFonts w:hAnsi="Times New Roman" w:cs="Times New Roman"/>
                <w:kern w:val="28"/>
                <w:sz w:val="20"/>
                <w:szCs w:val="20"/>
              </w:rPr>
            </w:pPr>
            <w:r w:rsidRPr="00496E5F">
              <w:rPr>
                <w:rFonts w:hAnsi="Times New Roman" w:cs="Times New Roman"/>
                <w:sz w:val="20"/>
                <w:szCs w:val="20"/>
              </w:rPr>
              <w:t>18,708,743</w:t>
            </w:r>
          </w:p>
        </w:tc>
        <w:tc>
          <w:tcPr>
            <w:tcW w:w="72" w:type="dxa"/>
          </w:tcPr>
          <w:p w14:paraId="17BC842F"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627AAE8" w14:textId="71A0748D" w:rsidR="006057CD" w:rsidRPr="00496E5F" w:rsidRDefault="006057CD" w:rsidP="006057CD">
            <w:pPr>
              <w:spacing w:line="240" w:lineRule="exact"/>
              <w:jc w:val="center"/>
              <w:rPr>
                <w:rFonts w:hAnsi="Times New Roman" w:cs="Times New Roman"/>
                <w:kern w:val="28"/>
                <w:sz w:val="20"/>
                <w:szCs w:val="20"/>
              </w:rPr>
            </w:pPr>
            <w:r w:rsidRPr="00496E5F">
              <w:rPr>
                <w:rFonts w:hAnsi="Times New Roman" w:cs="Times New Roman"/>
                <w:sz w:val="20"/>
                <w:szCs w:val="20"/>
              </w:rPr>
              <w:t>-</w:t>
            </w:r>
          </w:p>
        </w:tc>
        <w:tc>
          <w:tcPr>
            <w:tcW w:w="72" w:type="dxa"/>
          </w:tcPr>
          <w:p w14:paraId="2AD46A16" w14:textId="77777777" w:rsidR="006057CD" w:rsidRPr="00496E5F" w:rsidRDefault="006057CD" w:rsidP="006057CD">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31F6A5BC" w14:textId="33A42EF3" w:rsidR="006057CD" w:rsidRPr="00496E5F" w:rsidRDefault="006057CD" w:rsidP="006057CD">
            <w:pPr>
              <w:tabs>
                <w:tab w:val="decimal" w:pos="1140"/>
              </w:tabs>
              <w:spacing w:line="240" w:lineRule="exact"/>
              <w:rPr>
                <w:rFonts w:hAnsi="Times New Roman" w:cs="Times New Roman"/>
                <w:sz w:val="20"/>
                <w:szCs w:val="20"/>
              </w:rPr>
            </w:pPr>
            <w:r w:rsidRPr="00496E5F">
              <w:rPr>
                <w:rFonts w:hAnsi="Times New Roman" w:cs="Times New Roman"/>
                <w:sz w:val="20"/>
                <w:szCs w:val="20"/>
              </w:rPr>
              <w:t>1,350,880</w:t>
            </w:r>
          </w:p>
        </w:tc>
        <w:tc>
          <w:tcPr>
            <w:tcW w:w="94" w:type="dxa"/>
          </w:tcPr>
          <w:p w14:paraId="5E40EBAC"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7B9DFF2C" w14:textId="3CA9DF25"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r w:rsidRPr="00496E5F">
              <w:rPr>
                <w:rFonts w:hAnsi="Times New Roman" w:cs="Times New Roman"/>
                <w:sz w:val="20"/>
                <w:szCs w:val="20"/>
              </w:rPr>
              <w:t>20,059,623</w:t>
            </w:r>
          </w:p>
        </w:tc>
      </w:tr>
      <w:tr w:rsidR="006057CD" w:rsidRPr="007546C1" w14:paraId="68B80437" w14:textId="77777777" w:rsidTr="009B70B2">
        <w:tc>
          <w:tcPr>
            <w:tcW w:w="3672" w:type="dxa"/>
            <w:tcBorders>
              <w:top w:val="nil"/>
              <w:left w:val="nil"/>
              <w:bottom w:val="nil"/>
              <w:right w:val="nil"/>
            </w:tcBorders>
            <w:vAlign w:val="bottom"/>
          </w:tcPr>
          <w:p w14:paraId="4BC27843" w14:textId="1F429DB0" w:rsidR="006057CD" w:rsidRPr="00496E5F" w:rsidRDefault="00AC2F3D" w:rsidP="006057CD">
            <w:pPr>
              <w:tabs>
                <w:tab w:val="left" w:pos="900"/>
                <w:tab w:val="left" w:pos="2880"/>
              </w:tabs>
              <w:spacing w:line="240" w:lineRule="exact"/>
              <w:ind w:left="345"/>
              <w:rPr>
                <w:rFonts w:hAnsi="Times New Roman" w:cs="Times New Roman"/>
                <w:kern w:val="28"/>
                <w:sz w:val="20"/>
                <w:szCs w:val="20"/>
              </w:rPr>
            </w:pPr>
            <w:r w:rsidRPr="00496E5F">
              <w:rPr>
                <w:rFonts w:hAnsi="Times New Roman" w:cs="Times New Roman"/>
                <w:kern w:val="28"/>
                <w:sz w:val="20"/>
                <w:szCs w:val="20"/>
              </w:rPr>
              <w:t>Debt instruments</w:t>
            </w:r>
          </w:p>
        </w:tc>
        <w:tc>
          <w:tcPr>
            <w:tcW w:w="1080" w:type="dxa"/>
            <w:tcBorders>
              <w:left w:val="nil"/>
            </w:tcBorders>
            <w:vAlign w:val="bottom"/>
          </w:tcPr>
          <w:p w14:paraId="7E8C6FE3" w14:textId="5BE25120" w:rsidR="006057CD" w:rsidRPr="00496E5F" w:rsidRDefault="006057CD" w:rsidP="006057CD">
            <w:pPr>
              <w:spacing w:line="240" w:lineRule="exact"/>
              <w:jc w:val="center"/>
              <w:rPr>
                <w:rFonts w:hAnsi="Times New Roman" w:cs="Times New Roman"/>
                <w:kern w:val="28"/>
                <w:sz w:val="20"/>
                <w:szCs w:val="20"/>
              </w:rPr>
            </w:pPr>
            <w:r w:rsidRPr="00496E5F">
              <w:rPr>
                <w:rFonts w:hAnsi="Times New Roman" w:cs="Times New Roman"/>
                <w:sz w:val="20"/>
                <w:szCs w:val="20"/>
              </w:rPr>
              <w:t>-</w:t>
            </w:r>
          </w:p>
        </w:tc>
        <w:tc>
          <w:tcPr>
            <w:tcW w:w="72" w:type="dxa"/>
          </w:tcPr>
          <w:p w14:paraId="6CAD5797"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51062D12" w14:textId="144F2BCB" w:rsidR="006057CD" w:rsidRPr="00496E5F" w:rsidRDefault="006057CD" w:rsidP="006057CD">
            <w:pPr>
              <w:tabs>
                <w:tab w:val="decimal" w:pos="1140"/>
              </w:tabs>
              <w:spacing w:line="240" w:lineRule="exact"/>
              <w:rPr>
                <w:rFonts w:hAnsi="Times New Roman" w:cs="Times New Roman"/>
                <w:sz w:val="20"/>
                <w:szCs w:val="20"/>
              </w:rPr>
            </w:pPr>
            <w:r w:rsidRPr="00496E5F">
              <w:rPr>
                <w:rFonts w:hAnsi="Times New Roman" w:cs="Times New Roman"/>
                <w:sz w:val="20"/>
                <w:szCs w:val="20"/>
              </w:rPr>
              <w:t>265,554,874</w:t>
            </w:r>
          </w:p>
        </w:tc>
        <w:tc>
          <w:tcPr>
            <w:tcW w:w="72" w:type="dxa"/>
          </w:tcPr>
          <w:p w14:paraId="74FBF70F"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0141ED65" w14:textId="3C4FC531" w:rsidR="006057CD" w:rsidRPr="00496E5F" w:rsidRDefault="006057CD" w:rsidP="006057CD">
            <w:pPr>
              <w:tabs>
                <w:tab w:val="decimal" w:pos="1140"/>
              </w:tabs>
              <w:spacing w:line="240" w:lineRule="exact"/>
              <w:rPr>
                <w:rFonts w:hAnsi="Times New Roman" w:cs="Times New Roman"/>
                <w:sz w:val="20"/>
                <w:szCs w:val="20"/>
              </w:rPr>
            </w:pPr>
            <w:r w:rsidRPr="00496E5F">
              <w:rPr>
                <w:rFonts w:hAnsi="Times New Roman" w:cs="Times New Roman"/>
                <w:sz w:val="20"/>
                <w:szCs w:val="20"/>
              </w:rPr>
              <w:t>3,552,428</w:t>
            </w:r>
          </w:p>
        </w:tc>
        <w:tc>
          <w:tcPr>
            <w:tcW w:w="94" w:type="dxa"/>
          </w:tcPr>
          <w:p w14:paraId="593CE161"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0F9F2E18" w14:textId="5B4CB65A" w:rsidR="006057CD" w:rsidRPr="00496E5F" w:rsidRDefault="006057CD" w:rsidP="006057CD">
            <w:pPr>
              <w:tabs>
                <w:tab w:val="left" w:pos="2880"/>
              </w:tabs>
              <w:spacing w:line="240" w:lineRule="exact"/>
              <w:ind w:left="-208" w:right="177" w:hanging="144"/>
              <w:jc w:val="right"/>
              <w:rPr>
                <w:rFonts w:hAnsi="Times New Roman" w:cs="Times New Roman"/>
                <w:sz w:val="20"/>
                <w:szCs w:val="20"/>
              </w:rPr>
            </w:pPr>
            <w:r w:rsidRPr="00496E5F">
              <w:rPr>
                <w:rFonts w:hAnsi="Times New Roman" w:cs="Times New Roman"/>
                <w:sz w:val="20"/>
                <w:szCs w:val="20"/>
              </w:rPr>
              <w:t>269,107,302</w:t>
            </w:r>
          </w:p>
        </w:tc>
      </w:tr>
      <w:tr w:rsidR="006057CD" w:rsidRPr="007546C1" w14:paraId="4160A1DB" w14:textId="77777777" w:rsidTr="009B70B2">
        <w:trPr>
          <w:trHeight w:hRule="exact" w:val="144"/>
        </w:trPr>
        <w:tc>
          <w:tcPr>
            <w:tcW w:w="3672" w:type="dxa"/>
            <w:tcBorders>
              <w:top w:val="nil"/>
              <w:left w:val="nil"/>
              <w:bottom w:val="nil"/>
              <w:right w:val="nil"/>
            </w:tcBorders>
            <w:vAlign w:val="bottom"/>
          </w:tcPr>
          <w:p w14:paraId="284C0A96" w14:textId="77777777" w:rsidR="006057CD" w:rsidRPr="00496E5F" w:rsidRDefault="006057CD" w:rsidP="006057CD">
            <w:pPr>
              <w:tabs>
                <w:tab w:val="left" w:pos="900"/>
                <w:tab w:val="left" w:pos="2880"/>
              </w:tabs>
              <w:spacing w:line="240" w:lineRule="exact"/>
              <w:ind w:left="144" w:hanging="144"/>
              <w:rPr>
                <w:rFonts w:hAnsi="Times New Roman" w:cs="Times New Roman"/>
                <w:b/>
                <w:bCs/>
                <w:kern w:val="28"/>
                <w:sz w:val="20"/>
                <w:szCs w:val="20"/>
                <w:cs/>
              </w:rPr>
            </w:pPr>
          </w:p>
        </w:tc>
        <w:tc>
          <w:tcPr>
            <w:tcW w:w="1080" w:type="dxa"/>
            <w:tcBorders>
              <w:left w:val="nil"/>
            </w:tcBorders>
            <w:vAlign w:val="bottom"/>
          </w:tcPr>
          <w:p w14:paraId="083EEE05" w14:textId="77777777" w:rsidR="006057CD" w:rsidRPr="00496E5F" w:rsidRDefault="006057CD" w:rsidP="006057CD">
            <w:pPr>
              <w:tabs>
                <w:tab w:val="decimal" w:pos="720"/>
              </w:tabs>
              <w:spacing w:line="240" w:lineRule="exact"/>
              <w:rPr>
                <w:rFonts w:hAnsi="Times New Roman" w:cs="Times New Roman"/>
                <w:sz w:val="20"/>
                <w:szCs w:val="20"/>
              </w:rPr>
            </w:pPr>
          </w:p>
        </w:tc>
        <w:tc>
          <w:tcPr>
            <w:tcW w:w="72" w:type="dxa"/>
          </w:tcPr>
          <w:p w14:paraId="713DDAE7" w14:textId="77777777" w:rsidR="006057CD" w:rsidRPr="00496E5F"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6D03CCBF" w14:textId="77777777" w:rsidR="006057CD" w:rsidRPr="00496E5F" w:rsidRDefault="006057CD" w:rsidP="006057CD">
            <w:pPr>
              <w:tabs>
                <w:tab w:val="decimal" w:pos="1140"/>
              </w:tabs>
              <w:spacing w:line="240" w:lineRule="exact"/>
              <w:rPr>
                <w:rFonts w:hAnsi="Times New Roman" w:cs="Times New Roman"/>
                <w:sz w:val="20"/>
                <w:szCs w:val="20"/>
              </w:rPr>
            </w:pPr>
          </w:p>
        </w:tc>
        <w:tc>
          <w:tcPr>
            <w:tcW w:w="72" w:type="dxa"/>
          </w:tcPr>
          <w:p w14:paraId="45D2ACE7" w14:textId="77777777" w:rsidR="006057CD" w:rsidRPr="00496E5F"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tcBorders>
              <w:left w:val="nil"/>
            </w:tcBorders>
            <w:vAlign w:val="bottom"/>
          </w:tcPr>
          <w:p w14:paraId="3E3FFAF3" w14:textId="77777777" w:rsidR="006057CD" w:rsidRPr="00496E5F" w:rsidRDefault="006057CD" w:rsidP="006057CD">
            <w:pPr>
              <w:tabs>
                <w:tab w:val="decimal" w:pos="1140"/>
              </w:tabs>
              <w:spacing w:line="240" w:lineRule="exact"/>
              <w:jc w:val="right"/>
              <w:rPr>
                <w:rFonts w:hAnsi="Times New Roman" w:cs="Times New Roman"/>
                <w:sz w:val="20"/>
                <w:szCs w:val="20"/>
              </w:rPr>
            </w:pPr>
          </w:p>
        </w:tc>
        <w:tc>
          <w:tcPr>
            <w:tcW w:w="94" w:type="dxa"/>
          </w:tcPr>
          <w:p w14:paraId="378B1EBC" w14:textId="77777777" w:rsidR="006057CD" w:rsidRPr="00496E5F"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tcBorders>
              <w:left w:val="nil"/>
              <w:right w:val="nil"/>
            </w:tcBorders>
            <w:vAlign w:val="bottom"/>
          </w:tcPr>
          <w:p w14:paraId="6F26DFB2" w14:textId="77777777"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343E870B" w14:textId="77777777" w:rsidTr="009B70B2">
        <w:tc>
          <w:tcPr>
            <w:tcW w:w="3672" w:type="dxa"/>
            <w:tcBorders>
              <w:top w:val="nil"/>
              <w:left w:val="nil"/>
              <w:bottom w:val="nil"/>
              <w:right w:val="nil"/>
            </w:tcBorders>
            <w:vAlign w:val="bottom"/>
          </w:tcPr>
          <w:p w14:paraId="332E2181" w14:textId="77777777" w:rsidR="006057CD" w:rsidRPr="00496E5F" w:rsidRDefault="006057CD" w:rsidP="006057CD">
            <w:pPr>
              <w:tabs>
                <w:tab w:val="left" w:pos="900"/>
                <w:tab w:val="left" w:pos="2880"/>
              </w:tabs>
              <w:spacing w:line="240" w:lineRule="exact"/>
              <w:ind w:left="144" w:hanging="144"/>
              <w:rPr>
                <w:rFonts w:hAnsi="Times New Roman" w:cs="Times New Roman"/>
                <w:b/>
                <w:bCs/>
                <w:kern w:val="28"/>
                <w:sz w:val="20"/>
                <w:szCs w:val="20"/>
                <w:cs/>
              </w:rPr>
            </w:pPr>
            <w:r w:rsidRPr="00496E5F">
              <w:rPr>
                <w:rFonts w:hAnsi="Times New Roman" w:cs="Times New Roman"/>
                <w:b/>
                <w:bCs/>
                <w:kern w:val="28"/>
                <w:sz w:val="20"/>
                <w:szCs w:val="20"/>
              </w:rPr>
              <w:t>Assets for which fair value were disclosed</w:t>
            </w:r>
          </w:p>
        </w:tc>
        <w:tc>
          <w:tcPr>
            <w:tcW w:w="1080" w:type="dxa"/>
            <w:tcBorders>
              <w:left w:val="nil"/>
            </w:tcBorders>
            <w:vAlign w:val="bottom"/>
          </w:tcPr>
          <w:p w14:paraId="0BC82EA1" w14:textId="77777777" w:rsidR="006057CD" w:rsidRPr="00496E5F" w:rsidRDefault="006057CD" w:rsidP="006057CD">
            <w:pPr>
              <w:tabs>
                <w:tab w:val="decimal" w:pos="720"/>
              </w:tabs>
              <w:spacing w:line="240" w:lineRule="exact"/>
              <w:rPr>
                <w:rFonts w:hAnsi="Times New Roman" w:cs="Times New Roman"/>
                <w:sz w:val="20"/>
                <w:szCs w:val="20"/>
              </w:rPr>
            </w:pPr>
          </w:p>
        </w:tc>
        <w:tc>
          <w:tcPr>
            <w:tcW w:w="72" w:type="dxa"/>
          </w:tcPr>
          <w:p w14:paraId="19B18505" w14:textId="77777777" w:rsidR="006057CD" w:rsidRPr="00496E5F"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4A48E2F0" w14:textId="77777777" w:rsidR="006057CD" w:rsidRPr="00496E5F" w:rsidRDefault="006057CD" w:rsidP="006057CD">
            <w:pPr>
              <w:tabs>
                <w:tab w:val="decimal" w:pos="1140"/>
              </w:tabs>
              <w:spacing w:line="240" w:lineRule="exact"/>
              <w:rPr>
                <w:rFonts w:hAnsi="Times New Roman" w:cs="Times New Roman"/>
                <w:sz w:val="20"/>
                <w:szCs w:val="20"/>
              </w:rPr>
            </w:pPr>
          </w:p>
        </w:tc>
        <w:tc>
          <w:tcPr>
            <w:tcW w:w="72" w:type="dxa"/>
          </w:tcPr>
          <w:p w14:paraId="6936EE05" w14:textId="77777777" w:rsidR="006057CD" w:rsidRPr="00496E5F"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tcBorders>
              <w:left w:val="nil"/>
            </w:tcBorders>
            <w:vAlign w:val="bottom"/>
          </w:tcPr>
          <w:p w14:paraId="7B56380A" w14:textId="77777777" w:rsidR="006057CD" w:rsidRPr="00496E5F" w:rsidRDefault="006057CD" w:rsidP="006057CD">
            <w:pPr>
              <w:tabs>
                <w:tab w:val="decimal" w:pos="1140"/>
              </w:tabs>
              <w:spacing w:line="240" w:lineRule="exact"/>
              <w:jc w:val="right"/>
              <w:rPr>
                <w:rFonts w:hAnsi="Times New Roman" w:cs="Times New Roman"/>
                <w:sz w:val="20"/>
                <w:szCs w:val="20"/>
              </w:rPr>
            </w:pPr>
          </w:p>
        </w:tc>
        <w:tc>
          <w:tcPr>
            <w:tcW w:w="94" w:type="dxa"/>
          </w:tcPr>
          <w:p w14:paraId="35B0CBFF" w14:textId="77777777" w:rsidR="006057CD" w:rsidRPr="00496E5F"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tcBorders>
              <w:left w:val="nil"/>
              <w:right w:val="nil"/>
            </w:tcBorders>
            <w:vAlign w:val="bottom"/>
          </w:tcPr>
          <w:p w14:paraId="5A8ED2EC" w14:textId="77777777"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4BCFE78F" w14:textId="77777777" w:rsidTr="009B70B2">
        <w:tc>
          <w:tcPr>
            <w:tcW w:w="3672" w:type="dxa"/>
            <w:tcBorders>
              <w:top w:val="nil"/>
              <w:left w:val="nil"/>
              <w:bottom w:val="nil"/>
              <w:right w:val="nil"/>
            </w:tcBorders>
            <w:vAlign w:val="bottom"/>
          </w:tcPr>
          <w:p w14:paraId="7FC9CBA0" w14:textId="77777777" w:rsidR="006057CD" w:rsidRPr="00496E5F" w:rsidRDefault="006057CD" w:rsidP="006057CD">
            <w:pPr>
              <w:tabs>
                <w:tab w:val="left" w:pos="900"/>
                <w:tab w:val="left" w:pos="2880"/>
              </w:tabs>
              <w:spacing w:line="240" w:lineRule="exact"/>
              <w:ind w:left="165"/>
              <w:rPr>
                <w:rFonts w:hAnsi="Times New Roman" w:cs="Times New Roman"/>
                <w:kern w:val="28"/>
                <w:sz w:val="20"/>
                <w:szCs w:val="20"/>
              </w:rPr>
            </w:pPr>
            <w:r w:rsidRPr="00496E5F">
              <w:rPr>
                <w:rFonts w:hAnsi="Times New Roman" w:cs="Times New Roman"/>
                <w:kern w:val="28"/>
                <w:sz w:val="20"/>
                <w:szCs w:val="20"/>
              </w:rPr>
              <w:t>Investment properties</w:t>
            </w:r>
          </w:p>
        </w:tc>
        <w:tc>
          <w:tcPr>
            <w:tcW w:w="1080" w:type="dxa"/>
            <w:tcBorders>
              <w:left w:val="nil"/>
            </w:tcBorders>
            <w:vAlign w:val="bottom"/>
          </w:tcPr>
          <w:p w14:paraId="7B95B7FA" w14:textId="67AB5FE5" w:rsidR="006057CD" w:rsidRPr="00496E5F" w:rsidRDefault="006057CD" w:rsidP="006057CD">
            <w:pPr>
              <w:spacing w:line="240" w:lineRule="exact"/>
              <w:jc w:val="center"/>
              <w:rPr>
                <w:rFonts w:hAnsi="Times New Roman" w:cs="Times New Roman"/>
                <w:sz w:val="20"/>
                <w:szCs w:val="20"/>
              </w:rPr>
            </w:pPr>
            <w:r w:rsidRPr="00496E5F">
              <w:rPr>
                <w:rFonts w:hAnsi="Times New Roman" w:cs="Times New Roman"/>
                <w:sz w:val="20"/>
                <w:szCs w:val="20"/>
              </w:rPr>
              <w:t>-</w:t>
            </w:r>
          </w:p>
        </w:tc>
        <w:tc>
          <w:tcPr>
            <w:tcW w:w="72" w:type="dxa"/>
          </w:tcPr>
          <w:p w14:paraId="39BFDF97"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0F181BE" w14:textId="348ACB41" w:rsidR="006057CD" w:rsidRPr="00496E5F" w:rsidRDefault="006057CD" w:rsidP="006057CD">
            <w:pPr>
              <w:spacing w:line="240" w:lineRule="exact"/>
              <w:jc w:val="center"/>
              <w:rPr>
                <w:rFonts w:hAnsi="Times New Roman" w:cs="Times New Roman"/>
                <w:sz w:val="20"/>
                <w:szCs w:val="20"/>
              </w:rPr>
            </w:pPr>
            <w:r w:rsidRPr="00496E5F">
              <w:rPr>
                <w:rFonts w:hAnsi="Times New Roman" w:cs="Times New Roman"/>
                <w:sz w:val="20"/>
                <w:szCs w:val="20"/>
              </w:rPr>
              <w:t>-</w:t>
            </w:r>
          </w:p>
        </w:tc>
        <w:tc>
          <w:tcPr>
            <w:tcW w:w="72" w:type="dxa"/>
          </w:tcPr>
          <w:p w14:paraId="1C0B205B"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71E4FDBA" w14:textId="4BA44824" w:rsidR="006057CD" w:rsidRPr="00496E5F" w:rsidRDefault="006057CD" w:rsidP="006057CD">
            <w:pPr>
              <w:tabs>
                <w:tab w:val="decimal" w:pos="1140"/>
              </w:tabs>
              <w:spacing w:line="240" w:lineRule="exact"/>
              <w:rPr>
                <w:rFonts w:hAnsi="Times New Roman" w:cs="Times New Roman"/>
                <w:sz w:val="20"/>
                <w:szCs w:val="20"/>
              </w:rPr>
            </w:pPr>
            <w:r w:rsidRPr="00496E5F">
              <w:rPr>
                <w:rFonts w:hAnsi="Times New Roman" w:cs="Times New Roman"/>
                <w:sz w:val="20"/>
                <w:szCs w:val="20"/>
              </w:rPr>
              <w:t>165,331</w:t>
            </w:r>
          </w:p>
        </w:tc>
        <w:tc>
          <w:tcPr>
            <w:tcW w:w="94" w:type="dxa"/>
          </w:tcPr>
          <w:p w14:paraId="78E6AB06"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43BF918" w14:textId="78706A83"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cs/>
              </w:rPr>
            </w:pPr>
            <w:r w:rsidRPr="00496E5F">
              <w:rPr>
                <w:rFonts w:hAnsi="Times New Roman" w:cs="Times New Roman"/>
                <w:sz w:val="20"/>
                <w:szCs w:val="20"/>
              </w:rPr>
              <w:t>165,331</w:t>
            </w:r>
          </w:p>
        </w:tc>
      </w:tr>
      <w:tr w:rsidR="006057CD" w:rsidRPr="007546C1" w14:paraId="6C2969A5" w14:textId="77777777" w:rsidTr="009B70B2">
        <w:tc>
          <w:tcPr>
            <w:tcW w:w="3672" w:type="dxa"/>
            <w:tcBorders>
              <w:top w:val="nil"/>
              <w:left w:val="nil"/>
              <w:bottom w:val="nil"/>
              <w:right w:val="nil"/>
            </w:tcBorders>
            <w:vAlign w:val="bottom"/>
          </w:tcPr>
          <w:p w14:paraId="01F32AA0" w14:textId="77777777" w:rsidR="006057CD" w:rsidRPr="00496E5F" w:rsidRDefault="006057CD" w:rsidP="006057CD">
            <w:pPr>
              <w:tabs>
                <w:tab w:val="left" w:pos="900"/>
                <w:tab w:val="left" w:pos="2880"/>
              </w:tabs>
              <w:spacing w:line="240" w:lineRule="exact"/>
              <w:ind w:left="165"/>
              <w:rPr>
                <w:rFonts w:hAnsi="Times New Roman" w:cs="Times New Roman"/>
                <w:kern w:val="28"/>
                <w:sz w:val="20"/>
                <w:szCs w:val="20"/>
              </w:rPr>
            </w:pPr>
            <w:r w:rsidRPr="00496E5F">
              <w:rPr>
                <w:rFonts w:hAnsi="Times New Roman" w:cs="Times New Roman"/>
                <w:kern w:val="28"/>
                <w:sz w:val="20"/>
                <w:szCs w:val="20"/>
              </w:rPr>
              <w:t>Loans and accrued interest receivables</w:t>
            </w:r>
          </w:p>
        </w:tc>
        <w:tc>
          <w:tcPr>
            <w:tcW w:w="1080" w:type="dxa"/>
            <w:tcBorders>
              <w:left w:val="nil"/>
            </w:tcBorders>
            <w:vAlign w:val="bottom"/>
          </w:tcPr>
          <w:p w14:paraId="68B6EF26" w14:textId="77777777" w:rsidR="006057CD" w:rsidRPr="00496E5F" w:rsidRDefault="006057CD" w:rsidP="006057CD">
            <w:pPr>
              <w:spacing w:line="240" w:lineRule="exact"/>
              <w:jc w:val="center"/>
              <w:rPr>
                <w:rFonts w:hAnsi="Times New Roman" w:cs="Times New Roman"/>
                <w:sz w:val="20"/>
                <w:szCs w:val="20"/>
              </w:rPr>
            </w:pPr>
          </w:p>
        </w:tc>
        <w:tc>
          <w:tcPr>
            <w:tcW w:w="72" w:type="dxa"/>
          </w:tcPr>
          <w:p w14:paraId="4D017965"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C9AFA72" w14:textId="77777777" w:rsidR="006057CD" w:rsidRPr="00496E5F" w:rsidRDefault="006057CD" w:rsidP="006057CD">
            <w:pPr>
              <w:spacing w:line="240" w:lineRule="exact"/>
              <w:jc w:val="center"/>
              <w:rPr>
                <w:rFonts w:hAnsi="Times New Roman" w:cs="Times New Roman"/>
                <w:sz w:val="20"/>
                <w:szCs w:val="20"/>
              </w:rPr>
            </w:pPr>
          </w:p>
        </w:tc>
        <w:tc>
          <w:tcPr>
            <w:tcW w:w="72" w:type="dxa"/>
          </w:tcPr>
          <w:p w14:paraId="7086D0B0"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7F00D1A4" w14:textId="77777777" w:rsidR="006057CD" w:rsidRPr="00496E5F" w:rsidRDefault="006057CD" w:rsidP="006057CD">
            <w:pPr>
              <w:tabs>
                <w:tab w:val="decimal" w:pos="1140"/>
              </w:tabs>
              <w:spacing w:line="240" w:lineRule="exact"/>
              <w:rPr>
                <w:rFonts w:hAnsi="Times New Roman" w:cs="Times New Roman"/>
                <w:sz w:val="20"/>
                <w:szCs w:val="20"/>
              </w:rPr>
            </w:pPr>
          </w:p>
        </w:tc>
        <w:tc>
          <w:tcPr>
            <w:tcW w:w="94" w:type="dxa"/>
          </w:tcPr>
          <w:p w14:paraId="5D777B62"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BC553B7" w14:textId="77777777"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2B770B64" w14:textId="77777777" w:rsidTr="00496E5F">
        <w:tc>
          <w:tcPr>
            <w:tcW w:w="3672" w:type="dxa"/>
            <w:tcBorders>
              <w:top w:val="nil"/>
              <w:left w:val="nil"/>
              <w:bottom w:val="nil"/>
              <w:right w:val="nil"/>
            </w:tcBorders>
            <w:vAlign w:val="bottom"/>
          </w:tcPr>
          <w:p w14:paraId="2A9ED3F8" w14:textId="77777777" w:rsidR="006057CD" w:rsidRPr="00496E5F" w:rsidRDefault="006057CD" w:rsidP="006057CD">
            <w:pPr>
              <w:tabs>
                <w:tab w:val="left" w:pos="900"/>
                <w:tab w:val="left" w:pos="2880"/>
              </w:tabs>
              <w:spacing w:line="240" w:lineRule="exact"/>
              <w:ind w:left="345"/>
              <w:rPr>
                <w:rFonts w:hAnsi="Times New Roman" w:cs="Times New Roman"/>
                <w:kern w:val="28"/>
                <w:sz w:val="20"/>
                <w:szCs w:val="20"/>
              </w:rPr>
            </w:pPr>
            <w:r w:rsidRPr="00496E5F">
              <w:rPr>
                <w:rFonts w:hAnsi="Times New Roman" w:cs="Times New Roman"/>
                <w:sz w:val="20"/>
                <w:szCs w:val="20"/>
              </w:rPr>
              <w:t>Mortgage</w:t>
            </w:r>
            <w:r w:rsidRPr="00496E5F">
              <w:rPr>
                <w:rFonts w:hAnsi="Times New Roman" w:cs="Times New Roman"/>
                <w:kern w:val="28"/>
                <w:sz w:val="20"/>
                <w:szCs w:val="20"/>
              </w:rPr>
              <w:t xml:space="preserve"> loans</w:t>
            </w:r>
          </w:p>
        </w:tc>
        <w:tc>
          <w:tcPr>
            <w:tcW w:w="1080" w:type="dxa"/>
            <w:tcBorders>
              <w:left w:val="nil"/>
            </w:tcBorders>
            <w:vAlign w:val="bottom"/>
          </w:tcPr>
          <w:p w14:paraId="2A369235" w14:textId="61F123E3" w:rsidR="006057CD" w:rsidRPr="00496E5F" w:rsidRDefault="006057CD" w:rsidP="006057CD">
            <w:pPr>
              <w:spacing w:line="240" w:lineRule="exact"/>
              <w:jc w:val="center"/>
              <w:rPr>
                <w:rFonts w:hAnsi="Times New Roman" w:cs="Times New Roman"/>
                <w:sz w:val="20"/>
                <w:szCs w:val="20"/>
              </w:rPr>
            </w:pPr>
            <w:r w:rsidRPr="00496E5F">
              <w:rPr>
                <w:rFonts w:hAnsi="Times New Roman" w:cs="Times New Roman"/>
                <w:sz w:val="20"/>
                <w:szCs w:val="20"/>
                <w:cs/>
              </w:rPr>
              <w:t>-</w:t>
            </w:r>
          </w:p>
        </w:tc>
        <w:tc>
          <w:tcPr>
            <w:tcW w:w="72" w:type="dxa"/>
          </w:tcPr>
          <w:p w14:paraId="0A93CF2D"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637FB59B" w14:textId="7AFAA808" w:rsidR="006057CD" w:rsidRPr="00496E5F" w:rsidRDefault="006057CD" w:rsidP="006057CD">
            <w:pPr>
              <w:spacing w:line="240" w:lineRule="exact"/>
              <w:jc w:val="center"/>
              <w:rPr>
                <w:rFonts w:hAnsi="Times New Roman" w:cs="Times New Roman"/>
                <w:sz w:val="20"/>
                <w:szCs w:val="20"/>
              </w:rPr>
            </w:pPr>
            <w:r w:rsidRPr="00496E5F">
              <w:rPr>
                <w:rFonts w:hAnsi="Times New Roman" w:cs="Times New Roman"/>
                <w:sz w:val="20"/>
                <w:szCs w:val="20"/>
                <w:cs/>
              </w:rPr>
              <w:t>-</w:t>
            </w:r>
          </w:p>
        </w:tc>
        <w:tc>
          <w:tcPr>
            <w:tcW w:w="72" w:type="dxa"/>
          </w:tcPr>
          <w:p w14:paraId="3566E75B"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47C6650D" w14:textId="2A877A9A" w:rsidR="006057CD" w:rsidRPr="00496E5F" w:rsidRDefault="00B65DA5" w:rsidP="006057CD">
            <w:pPr>
              <w:tabs>
                <w:tab w:val="decimal" w:pos="1140"/>
              </w:tabs>
              <w:spacing w:line="240" w:lineRule="exact"/>
              <w:rPr>
                <w:rFonts w:hAnsi="Times New Roman" w:cs="Times New Roman"/>
                <w:sz w:val="20"/>
                <w:szCs w:val="20"/>
              </w:rPr>
            </w:pPr>
            <w:r w:rsidRPr="00496E5F">
              <w:rPr>
                <w:rFonts w:hAnsi="Times New Roman" w:cs="Times New Roman"/>
                <w:sz w:val="20"/>
                <w:szCs w:val="20"/>
              </w:rPr>
              <w:t>746,716</w:t>
            </w:r>
          </w:p>
        </w:tc>
        <w:tc>
          <w:tcPr>
            <w:tcW w:w="94" w:type="dxa"/>
          </w:tcPr>
          <w:p w14:paraId="211F7925"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F77369D" w14:textId="71786350" w:rsidR="006057CD" w:rsidRPr="00496E5F" w:rsidRDefault="00B65DA5" w:rsidP="006057CD">
            <w:pPr>
              <w:tabs>
                <w:tab w:val="left" w:pos="2880"/>
              </w:tabs>
              <w:spacing w:line="240" w:lineRule="exact"/>
              <w:ind w:left="-208" w:right="177" w:hanging="144"/>
              <w:jc w:val="right"/>
              <w:rPr>
                <w:rFonts w:hAnsi="Times New Roman" w:cs="Times New Roman"/>
                <w:kern w:val="28"/>
                <w:sz w:val="20"/>
                <w:szCs w:val="20"/>
              </w:rPr>
            </w:pPr>
            <w:r w:rsidRPr="00496E5F">
              <w:rPr>
                <w:rFonts w:hAnsi="Times New Roman" w:cs="Times New Roman"/>
                <w:sz w:val="20"/>
                <w:szCs w:val="20"/>
              </w:rPr>
              <w:t>746,716</w:t>
            </w:r>
          </w:p>
        </w:tc>
      </w:tr>
      <w:tr w:rsidR="006057CD" w:rsidRPr="007546C1" w14:paraId="6E902B71" w14:textId="77777777" w:rsidTr="009B70B2">
        <w:trPr>
          <w:trHeight w:hRule="exact" w:val="144"/>
        </w:trPr>
        <w:tc>
          <w:tcPr>
            <w:tcW w:w="3672" w:type="dxa"/>
            <w:tcBorders>
              <w:top w:val="nil"/>
              <w:left w:val="nil"/>
              <w:bottom w:val="nil"/>
              <w:right w:val="nil"/>
            </w:tcBorders>
            <w:vAlign w:val="bottom"/>
          </w:tcPr>
          <w:p w14:paraId="10FCB374" w14:textId="77777777" w:rsidR="006057CD" w:rsidRPr="00496E5F" w:rsidRDefault="006057CD" w:rsidP="006057CD">
            <w:pPr>
              <w:tabs>
                <w:tab w:val="left" w:pos="900"/>
                <w:tab w:val="left" w:pos="2880"/>
              </w:tabs>
              <w:spacing w:line="240" w:lineRule="exact"/>
              <w:ind w:left="345"/>
              <w:rPr>
                <w:rFonts w:hAnsi="Times New Roman" w:cs="Times New Roman"/>
                <w:sz w:val="20"/>
                <w:szCs w:val="20"/>
              </w:rPr>
            </w:pPr>
          </w:p>
        </w:tc>
        <w:tc>
          <w:tcPr>
            <w:tcW w:w="1080" w:type="dxa"/>
            <w:tcBorders>
              <w:left w:val="nil"/>
            </w:tcBorders>
            <w:vAlign w:val="bottom"/>
          </w:tcPr>
          <w:p w14:paraId="497D1E7D" w14:textId="77777777" w:rsidR="006057CD" w:rsidRPr="00496E5F" w:rsidRDefault="006057CD" w:rsidP="006057CD">
            <w:pPr>
              <w:spacing w:line="240" w:lineRule="exact"/>
              <w:jc w:val="center"/>
              <w:rPr>
                <w:rFonts w:hAnsi="Times New Roman" w:cs="Times New Roman"/>
                <w:sz w:val="20"/>
                <w:szCs w:val="20"/>
              </w:rPr>
            </w:pPr>
          </w:p>
        </w:tc>
        <w:tc>
          <w:tcPr>
            <w:tcW w:w="72" w:type="dxa"/>
          </w:tcPr>
          <w:p w14:paraId="600787D6"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BF30233" w14:textId="77777777" w:rsidR="006057CD" w:rsidRPr="00496E5F" w:rsidRDefault="006057CD" w:rsidP="006057CD">
            <w:pPr>
              <w:spacing w:line="240" w:lineRule="exact"/>
              <w:jc w:val="center"/>
              <w:rPr>
                <w:rFonts w:hAnsi="Times New Roman" w:cs="Times New Roman"/>
                <w:sz w:val="20"/>
                <w:szCs w:val="20"/>
              </w:rPr>
            </w:pPr>
          </w:p>
        </w:tc>
        <w:tc>
          <w:tcPr>
            <w:tcW w:w="72" w:type="dxa"/>
          </w:tcPr>
          <w:p w14:paraId="54A80FC1"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4E7145EA" w14:textId="77777777" w:rsidR="006057CD" w:rsidRPr="00496E5F" w:rsidRDefault="006057CD" w:rsidP="006057CD">
            <w:pPr>
              <w:tabs>
                <w:tab w:val="decimal" w:pos="1140"/>
              </w:tabs>
              <w:spacing w:line="240" w:lineRule="exact"/>
              <w:rPr>
                <w:rFonts w:hAnsi="Times New Roman" w:cs="Times New Roman"/>
                <w:sz w:val="20"/>
                <w:szCs w:val="20"/>
              </w:rPr>
            </w:pPr>
          </w:p>
        </w:tc>
        <w:tc>
          <w:tcPr>
            <w:tcW w:w="94" w:type="dxa"/>
          </w:tcPr>
          <w:p w14:paraId="6A9403F0" w14:textId="77777777" w:rsidR="006057CD" w:rsidRPr="00496E5F"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B67F789" w14:textId="77777777" w:rsidR="006057CD" w:rsidRPr="00496E5F"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02670123" w14:textId="77777777" w:rsidTr="009B70B2">
        <w:tc>
          <w:tcPr>
            <w:tcW w:w="3672" w:type="dxa"/>
            <w:tcBorders>
              <w:top w:val="nil"/>
              <w:left w:val="nil"/>
              <w:bottom w:val="nil"/>
              <w:right w:val="nil"/>
            </w:tcBorders>
            <w:vAlign w:val="bottom"/>
          </w:tcPr>
          <w:p w14:paraId="2BDF84BD" w14:textId="77777777" w:rsidR="006057CD" w:rsidRPr="007546C1" w:rsidRDefault="006057CD" w:rsidP="006057CD">
            <w:pPr>
              <w:tabs>
                <w:tab w:val="left" w:pos="900"/>
                <w:tab w:val="left" w:pos="2880"/>
              </w:tabs>
              <w:spacing w:line="240" w:lineRule="exact"/>
              <w:ind w:left="144" w:hanging="144"/>
              <w:rPr>
                <w:rFonts w:hAnsi="Times New Roman" w:cs="Times New Roman"/>
                <w:b/>
                <w:bCs/>
                <w:kern w:val="28"/>
                <w:sz w:val="20"/>
                <w:szCs w:val="20"/>
              </w:rPr>
            </w:pPr>
            <w:r w:rsidRPr="007546C1">
              <w:rPr>
                <w:rFonts w:hAnsi="Times New Roman" w:cs="Times New Roman"/>
                <w:b/>
                <w:bCs/>
                <w:kern w:val="28"/>
                <w:sz w:val="20"/>
                <w:szCs w:val="20"/>
              </w:rPr>
              <w:t>Financial liabilities measured at fair value</w:t>
            </w:r>
          </w:p>
        </w:tc>
        <w:tc>
          <w:tcPr>
            <w:tcW w:w="1080" w:type="dxa"/>
            <w:vAlign w:val="bottom"/>
          </w:tcPr>
          <w:p w14:paraId="38F415B6" w14:textId="77777777" w:rsidR="006057CD" w:rsidRPr="006057CD" w:rsidRDefault="006057CD" w:rsidP="006057CD">
            <w:pPr>
              <w:spacing w:line="240" w:lineRule="exact"/>
              <w:jc w:val="center"/>
              <w:rPr>
                <w:rFonts w:hAnsi="Times New Roman" w:cs="Times New Roman"/>
                <w:sz w:val="20"/>
                <w:szCs w:val="20"/>
              </w:rPr>
            </w:pPr>
          </w:p>
        </w:tc>
        <w:tc>
          <w:tcPr>
            <w:tcW w:w="72" w:type="dxa"/>
          </w:tcPr>
          <w:p w14:paraId="06F1B2CC" w14:textId="77777777" w:rsidR="006057CD" w:rsidRPr="006057CD"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0165011F" w14:textId="77777777" w:rsidR="006057CD" w:rsidRPr="006057CD" w:rsidRDefault="006057CD" w:rsidP="006057CD">
            <w:pPr>
              <w:tabs>
                <w:tab w:val="left" w:pos="900"/>
                <w:tab w:val="left" w:pos="2880"/>
              </w:tabs>
              <w:spacing w:line="240" w:lineRule="exact"/>
              <w:ind w:left="144" w:hanging="144"/>
              <w:jc w:val="center"/>
              <w:rPr>
                <w:rFonts w:hAnsi="Times New Roman" w:cs="Times New Roman"/>
                <w:b/>
                <w:bCs/>
                <w:kern w:val="28"/>
                <w:sz w:val="20"/>
                <w:szCs w:val="20"/>
              </w:rPr>
            </w:pPr>
          </w:p>
        </w:tc>
        <w:tc>
          <w:tcPr>
            <w:tcW w:w="72" w:type="dxa"/>
          </w:tcPr>
          <w:p w14:paraId="1AE8C0E8" w14:textId="77777777" w:rsidR="006057CD" w:rsidRPr="006057CD"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vAlign w:val="bottom"/>
          </w:tcPr>
          <w:p w14:paraId="6E3D3210" w14:textId="77777777" w:rsidR="006057CD" w:rsidRPr="006057CD"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94" w:type="dxa"/>
          </w:tcPr>
          <w:p w14:paraId="3CB6747B" w14:textId="77777777" w:rsidR="006057CD" w:rsidRPr="006057CD" w:rsidRDefault="006057CD" w:rsidP="006057CD">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vAlign w:val="bottom"/>
          </w:tcPr>
          <w:p w14:paraId="3E9F5AB1" w14:textId="77777777" w:rsidR="006057CD" w:rsidRPr="006057CD" w:rsidRDefault="006057CD" w:rsidP="006057CD">
            <w:pPr>
              <w:tabs>
                <w:tab w:val="left" w:pos="2880"/>
              </w:tabs>
              <w:spacing w:line="240" w:lineRule="exact"/>
              <w:ind w:left="-208" w:right="177" w:hanging="144"/>
              <w:jc w:val="right"/>
              <w:rPr>
                <w:rFonts w:hAnsi="Times New Roman" w:cs="Times New Roman"/>
                <w:kern w:val="28"/>
                <w:sz w:val="20"/>
                <w:szCs w:val="20"/>
                <w:cs/>
              </w:rPr>
            </w:pPr>
          </w:p>
        </w:tc>
      </w:tr>
      <w:tr w:rsidR="006057CD" w:rsidRPr="007546C1" w14:paraId="41BFAFC1" w14:textId="77777777" w:rsidTr="009B70B2">
        <w:trPr>
          <w:trHeight w:val="189"/>
        </w:trPr>
        <w:tc>
          <w:tcPr>
            <w:tcW w:w="3672" w:type="dxa"/>
            <w:tcBorders>
              <w:top w:val="nil"/>
              <w:left w:val="nil"/>
              <w:bottom w:val="nil"/>
              <w:right w:val="nil"/>
            </w:tcBorders>
            <w:vAlign w:val="bottom"/>
          </w:tcPr>
          <w:p w14:paraId="44A33E1B" w14:textId="77777777" w:rsidR="006057CD" w:rsidRPr="007546C1" w:rsidRDefault="006057CD" w:rsidP="006057CD">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liabilities</w:t>
            </w:r>
          </w:p>
        </w:tc>
        <w:tc>
          <w:tcPr>
            <w:tcW w:w="1080" w:type="dxa"/>
            <w:vAlign w:val="bottom"/>
          </w:tcPr>
          <w:p w14:paraId="459279F6" w14:textId="77777777" w:rsidR="006057CD" w:rsidRPr="006057CD" w:rsidRDefault="006057CD" w:rsidP="006057CD">
            <w:pPr>
              <w:spacing w:line="240" w:lineRule="exact"/>
              <w:jc w:val="center"/>
              <w:rPr>
                <w:rFonts w:hAnsi="Times New Roman" w:cs="Times New Roman"/>
                <w:sz w:val="20"/>
                <w:szCs w:val="20"/>
                <w:cs/>
              </w:rPr>
            </w:pPr>
          </w:p>
        </w:tc>
        <w:tc>
          <w:tcPr>
            <w:tcW w:w="72" w:type="dxa"/>
          </w:tcPr>
          <w:p w14:paraId="1F5DAF48"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681A199F"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C55D901"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1472D8F4"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14F9B719"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vAlign w:val="bottom"/>
          </w:tcPr>
          <w:p w14:paraId="4AF2053C" w14:textId="77777777" w:rsidR="006057CD" w:rsidRPr="006057CD" w:rsidRDefault="006057CD" w:rsidP="006057CD">
            <w:pPr>
              <w:tabs>
                <w:tab w:val="left" w:pos="2880"/>
              </w:tabs>
              <w:spacing w:line="240" w:lineRule="exact"/>
              <w:ind w:left="-208" w:right="177" w:hanging="144"/>
              <w:jc w:val="right"/>
              <w:rPr>
                <w:rFonts w:hAnsi="Times New Roman" w:cs="Times New Roman"/>
                <w:kern w:val="28"/>
                <w:sz w:val="20"/>
                <w:szCs w:val="20"/>
              </w:rPr>
            </w:pPr>
          </w:p>
        </w:tc>
      </w:tr>
      <w:tr w:rsidR="006057CD" w:rsidRPr="007546C1" w14:paraId="747F2715" w14:textId="77777777" w:rsidTr="009B70B2">
        <w:tc>
          <w:tcPr>
            <w:tcW w:w="3672" w:type="dxa"/>
            <w:tcBorders>
              <w:top w:val="nil"/>
              <w:left w:val="nil"/>
              <w:bottom w:val="nil"/>
              <w:right w:val="nil"/>
            </w:tcBorders>
            <w:vAlign w:val="bottom"/>
          </w:tcPr>
          <w:p w14:paraId="616EA02A" w14:textId="4F246208" w:rsidR="006057CD" w:rsidRPr="007546C1" w:rsidRDefault="006057CD" w:rsidP="006057CD">
            <w:pPr>
              <w:tabs>
                <w:tab w:val="left" w:pos="900"/>
                <w:tab w:val="left" w:pos="2880"/>
              </w:tabs>
              <w:spacing w:line="240" w:lineRule="exact"/>
              <w:ind w:left="345"/>
              <w:rPr>
                <w:rFonts w:hAnsi="Times New Roman" w:cs="Times New Roman"/>
                <w:kern w:val="28"/>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080" w:type="dxa"/>
            <w:tcBorders>
              <w:left w:val="nil"/>
            </w:tcBorders>
            <w:vAlign w:val="bottom"/>
          </w:tcPr>
          <w:p w14:paraId="6C035940" w14:textId="7EB7E87E" w:rsidR="006057CD" w:rsidRPr="006057CD" w:rsidRDefault="006057CD" w:rsidP="006057CD">
            <w:pPr>
              <w:spacing w:line="240" w:lineRule="exact"/>
              <w:jc w:val="center"/>
              <w:rPr>
                <w:rFonts w:hAnsi="Times New Roman" w:cs="Times New Roman"/>
                <w:sz w:val="20"/>
                <w:szCs w:val="20"/>
              </w:rPr>
            </w:pPr>
            <w:r w:rsidRPr="006057CD">
              <w:rPr>
                <w:rFonts w:hAnsi="Times New Roman" w:cs="Times New Roman"/>
                <w:sz w:val="20"/>
                <w:szCs w:val="20"/>
              </w:rPr>
              <w:t>-</w:t>
            </w:r>
          </w:p>
        </w:tc>
        <w:tc>
          <w:tcPr>
            <w:tcW w:w="72" w:type="dxa"/>
          </w:tcPr>
          <w:p w14:paraId="5783DEF7"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790D872A" w14:textId="705F1C69" w:rsidR="006057CD" w:rsidRPr="006057CD" w:rsidRDefault="006057CD" w:rsidP="006057CD">
            <w:pPr>
              <w:tabs>
                <w:tab w:val="decimal" w:pos="1140"/>
              </w:tabs>
              <w:spacing w:line="240" w:lineRule="exact"/>
              <w:rPr>
                <w:rFonts w:hAnsi="Times New Roman" w:cs="Times New Roman"/>
                <w:sz w:val="20"/>
                <w:szCs w:val="20"/>
              </w:rPr>
            </w:pPr>
            <w:r w:rsidRPr="006057CD">
              <w:rPr>
                <w:rFonts w:hAnsi="Times New Roman" w:cs="Times New Roman"/>
                <w:sz w:val="20"/>
                <w:szCs w:val="20"/>
                <w:cs/>
              </w:rPr>
              <w:t>75</w:t>
            </w:r>
            <w:r w:rsidRPr="006057CD">
              <w:rPr>
                <w:rFonts w:hAnsi="Times New Roman" w:cs="Times New Roman"/>
                <w:sz w:val="20"/>
                <w:szCs w:val="20"/>
              </w:rPr>
              <w:t>,312</w:t>
            </w:r>
          </w:p>
        </w:tc>
        <w:tc>
          <w:tcPr>
            <w:tcW w:w="72" w:type="dxa"/>
          </w:tcPr>
          <w:p w14:paraId="17074382"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0CB57F69" w14:textId="0BD1E50E" w:rsidR="006057CD" w:rsidRPr="006057CD" w:rsidRDefault="006057CD" w:rsidP="006057CD">
            <w:pPr>
              <w:tabs>
                <w:tab w:val="decimal" w:pos="720"/>
              </w:tabs>
              <w:spacing w:line="240" w:lineRule="exact"/>
              <w:rPr>
                <w:rFonts w:hAnsi="Times New Roman" w:cs="Times New Roman"/>
                <w:sz w:val="20"/>
                <w:szCs w:val="20"/>
              </w:rPr>
            </w:pPr>
            <w:r w:rsidRPr="006057CD">
              <w:rPr>
                <w:rFonts w:hAnsi="Times New Roman" w:cs="Times New Roman"/>
                <w:sz w:val="20"/>
                <w:szCs w:val="20"/>
              </w:rPr>
              <w:t>-</w:t>
            </w:r>
          </w:p>
        </w:tc>
        <w:tc>
          <w:tcPr>
            <w:tcW w:w="94" w:type="dxa"/>
          </w:tcPr>
          <w:p w14:paraId="29E5A6ED"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A41AC62" w14:textId="0E4CF5C6" w:rsidR="006057CD" w:rsidRPr="006057CD" w:rsidRDefault="006057CD" w:rsidP="006057CD">
            <w:pPr>
              <w:tabs>
                <w:tab w:val="left" w:pos="2880"/>
              </w:tabs>
              <w:spacing w:line="240" w:lineRule="exact"/>
              <w:ind w:left="-208" w:right="177" w:hanging="144"/>
              <w:jc w:val="right"/>
              <w:rPr>
                <w:rFonts w:hAnsi="Times New Roman" w:cs="Times New Roman"/>
                <w:kern w:val="28"/>
                <w:sz w:val="20"/>
                <w:szCs w:val="20"/>
              </w:rPr>
            </w:pPr>
            <w:r w:rsidRPr="006057CD">
              <w:rPr>
                <w:rFonts w:hAnsi="Times New Roman" w:cs="Times New Roman"/>
                <w:sz w:val="20"/>
                <w:szCs w:val="20"/>
                <w:cs/>
              </w:rPr>
              <w:t>75</w:t>
            </w:r>
            <w:r w:rsidRPr="006057CD">
              <w:rPr>
                <w:rFonts w:hAnsi="Times New Roman" w:cs="Times New Roman"/>
                <w:sz w:val="20"/>
                <w:szCs w:val="20"/>
              </w:rPr>
              <w:t>,312</w:t>
            </w:r>
          </w:p>
        </w:tc>
      </w:tr>
      <w:tr w:rsidR="006057CD" w:rsidRPr="007546C1" w14:paraId="36DF1F9F" w14:textId="77777777" w:rsidTr="009B70B2">
        <w:tc>
          <w:tcPr>
            <w:tcW w:w="3672" w:type="dxa"/>
            <w:tcBorders>
              <w:top w:val="nil"/>
              <w:left w:val="nil"/>
              <w:bottom w:val="nil"/>
              <w:right w:val="nil"/>
            </w:tcBorders>
            <w:vAlign w:val="bottom"/>
          </w:tcPr>
          <w:p w14:paraId="48CEEE14" w14:textId="2136533C" w:rsidR="006057CD" w:rsidRPr="009B70B2" w:rsidRDefault="006057CD" w:rsidP="006057CD">
            <w:pPr>
              <w:tabs>
                <w:tab w:val="left" w:pos="900"/>
                <w:tab w:val="left" w:pos="2880"/>
              </w:tabs>
              <w:spacing w:line="240" w:lineRule="exact"/>
              <w:ind w:left="345"/>
              <w:rPr>
                <w:rFonts w:hAnsi="Times New Roman" w:cstheme="minorBidi"/>
                <w:sz w:val="20"/>
                <w:szCs w:val="20"/>
              </w:rPr>
            </w:pPr>
            <w:r w:rsidRPr="007546C1">
              <w:rPr>
                <w:rFonts w:hAnsi="Times New Roman" w:cs="Times New Roman"/>
                <w:sz w:val="20"/>
                <w:szCs w:val="20"/>
              </w:rPr>
              <w:t>Bond forward contracts</w:t>
            </w:r>
          </w:p>
        </w:tc>
        <w:tc>
          <w:tcPr>
            <w:tcW w:w="1080" w:type="dxa"/>
            <w:tcBorders>
              <w:left w:val="nil"/>
            </w:tcBorders>
            <w:vAlign w:val="bottom"/>
          </w:tcPr>
          <w:p w14:paraId="45905300" w14:textId="397D5C6F" w:rsidR="006057CD" w:rsidRPr="006057CD" w:rsidRDefault="006057CD" w:rsidP="006057CD">
            <w:pPr>
              <w:spacing w:line="240" w:lineRule="exact"/>
              <w:jc w:val="center"/>
              <w:rPr>
                <w:rFonts w:hAnsi="Times New Roman" w:cs="Times New Roman"/>
                <w:sz w:val="20"/>
                <w:szCs w:val="20"/>
              </w:rPr>
            </w:pPr>
            <w:r w:rsidRPr="006057CD">
              <w:rPr>
                <w:rFonts w:hAnsi="Times New Roman" w:cs="Times New Roman"/>
                <w:sz w:val="20"/>
                <w:szCs w:val="20"/>
              </w:rPr>
              <w:t>-</w:t>
            </w:r>
          </w:p>
        </w:tc>
        <w:tc>
          <w:tcPr>
            <w:tcW w:w="72" w:type="dxa"/>
          </w:tcPr>
          <w:p w14:paraId="4CCD09C1"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70FC1A63" w14:textId="194FEE4F" w:rsidR="006057CD" w:rsidRPr="006057CD" w:rsidRDefault="006057CD" w:rsidP="006057CD">
            <w:pPr>
              <w:tabs>
                <w:tab w:val="decimal" w:pos="1140"/>
              </w:tabs>
              <w:spacing w:line="240" w:lineRule="exact"/>
              <w:rPr>
                <w:rFonts w:hAnsi="Times New Roman" w:cs="Times New Roman"/>
                <w:sz w:val="20"/>
                <w:szCs w:val="20"/>
              </w:rPr>
            </w:pPr>
            <w:r w:rsidRPr="006057CD">
              <w:rPr>
                <w:rFonts w:hAnsi="Times New Roman" w:cs="Times New Roman"/>
                <w:sz w:val="20"/>
                <w:szCs w:val="20"/>
              </w:rPr>
              <w:t>6,422</w:t>
            </w:r>
          </w:p>
        </w:tc>
        <w:tc>
          <w:tcPr>
            <w:tcW w:w="72" w:type="dxa"/>
          </w:tcPr>
          <w:p w14:paraId="128D29AD"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4C847FEE" w14:textId="2A761A54" w:rsidR="006057CD" w:rsidRPr="006057CD" w:rsidRDefault="006057CD" w:rsidP="006057CD">
            <w:pPr>
              <w:tabs>
                <w:tab w:val="decimal" w:pos="720"/>
              </w:tabs>
              <w:spacing w:line="240" w:lineRule="exact"/>
              <w:rPr>
                <w:rFonts w:hAnsi="Times New Roman" w:cs="Times New Roman"/>
                <w:sz w:val="20"/>
                <w:szCs w:val="20"/>
              </w:rPr>
            </w:pPr>
            <w:r w:rsidRPr="006057CD">
              <w:rPr>
                <w:rFonts w:hAnsi="Times New Roman" w:cs="Times New Roman"/>
                <w:sz w:val="20"/>
                <w:szCs w:val="20"/>
              </w:rPr>
              <w:t>-</w:t>
            </w:r>
          </w:p>
        </w:tc>
        <w:tc>
          <w:tcPr>
            <w:tcW w:w="94" w:type="dxa"/>
          </w:tcPr>
          <w:p w14:paraId="122C9C24"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546EB9EA" w14:textId="0FDCC2E3" w:rsidR="006057CD" w:rsidRPr="006057CD" w:rsidRDefault="006057CD" w:rsidP="006057CD">
            <w:pPr>
              <w:tabs>
                <w:tab w:val="left" w:pos="2880"/>
              </w:tabs>
              <w:spacing w:line="240" w:lineRule="exact"/>
              <w:ind w:left="-208" w:right="177" w:hanging="144"/>
              <w:jc w:val="right"/>
              <w:rPr>
                <w:rFonts w:hAnsi="Times New Roman" w:cs="Times New Roman"/>
                <w:kern w:val="28"/>
                <w:sz w:val="20"/>
                <w:szCs w:val="20"/>
              </w:rPr>
            </w:pPr>
            <w:r w:rsidRPr="006057CD">
              <w:rPr>
                <w:rFonts w:hAnsi="Times New Roman" w:cs="Times New Roman"/>
                <w:sz w:val="20"/>
                <w:szCs w:val="20"/>
              </w:rPr>
              <w:t>6,422</w:t>
            </w:r>
          </w:p>
        </w:tc>
      </w:tr>
      <w:tr w:rsidR="006057CD" w:rsidRPr="007546C1" w14:paraId="5E0EE574" w14:textId="77777777" w:rsidTr="009B70B2">
        <w:tc>
          <w:tcPr>
            <w:tcW w:w="3672" w:type="dxa"/>
            <w:tcBorders>
              <w:top w:val="nil"/>
              <w:left w:val="nil"/>
              <w:bottom w:val="nil"/>
              <w:right w:val="nil"/>
            </w:tcBorders>
            <w:vAlign w:val="bottom"/>
          </w:tcPr>
          <w:p w14:paraId="1E0D87F1" w14:textId="52E48704" w:rsidR="006057CD" w:rsidRDefault="006057CD" w:rsidP="006057CD">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Cross currency swap contracts</w:t>
            </w:r>
          </w:p>
        </w:tc>
        <w:tc>
          <w:tcPr>
            <w:tcW w:w="1080" w:type="dxa"/>
            <w:tcBorders>
              <w:left w:val="nil"/>
            </w:tcBorders>
            <w:vAlign w:val="bottom"/>
          </w:tcPr>
          <w:p w14:paraId="0824FCB3" w14:textId="232D450D" w:rsidR="006057CD" w:rsidRPr="006057CD" w:rsidRDefault="006057CD" w:rsidP="006057CD">
            <w:pPr>
              <w:spacing w:line="240" w:lineRule="exact"/>
              <w:jc w:val="center"/>
              <w:rPr>
                <w:rFonts w:hAnsi="Times New Roman" w:cs="Times New Roman"/>
                <w:sz w:val="20"/>
                <w:szCs w:val="20"/>
              </w:rPr>
            </w:pPr>
            <w:r w:rsidRPr="006057CD">
              <w:rPr>
                <w:rFonts w:hAnsi="Times New Roman" w:cs="Times New Roman"/>
                <w:sz w:val="20"/>
                <w:szCs w:val="20"/>
              </w:rPr>
              <w:t>-</w:t>
            </w:r>
          </w:p>
        </w:tc>
        <w:tc>
          <w:tcPr>
            <w:tcW w:w="72" w:type="dxa"/>
          </w:tcPr>
          <w:p w14:paraId="0DFF11D5"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0D5BD1B4" w14:textId="1ABEBB3F" w:rsidR="006057CD" w:rsidRPr="006057CD" w:rsidRDefault="006057CD" w:rsidP="006057CD">
            <w:pPr>
              <w:tabs>
                <w:tab w:val="decimal" w:pos="1140"/>
              </w:tabs>
              <w:spacing w:line="240" w:lineRule="exact"/>
              <w:rPr>
                <w:rFonts w:hAnsi="Times New Roman" w:cs="Times New Roman"/>
                <w:sz w:val="20"/>
                <w:szCs w:val="20"/>
              </w:rPr>
            </w:pPr>
            <w:r w:rsidRPr="006057CD">
              <w:rPr>
                <w:rFonts w:hAnsi="Times New Roman" w:cs="Times New Roman"/>
                <w:sz w:val="20"/>
                <w:szCs w:val="20"/>
                <w:cs/>
              </w:rPr>
              <w:t>1</w:t>
            </w:r>
            <w:r w:rsidRPr="006057CD">
              <w:rPr>
                <w:rFonts w:hAnsi="Times New Roman" w:cs="Times New Roman"/>
                <w:sz w:val="20"/>
                <w:szCs w:val="20"/>
              </w:rPr>
              <w:t>,608</w:t>
            </w:r>
          </w:p>
        </w:tc>
        <w:tc>
          <w:tcPr>
            <w:tcW w:w="72" w:type="dxa"/>
          </w:tcPr>
          <w:p w14:paraId="16889825"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11418E4C" w14:textId="22222A38" w:rsidR="006057CD" w:rsidRPr="006057CD" w:rsidRDefault="006057CD" w:rsidP="006057CD">
            <w:pPr>
              <w:tabs>
                <w:tab w:val="decimal" w:pos="720"/>
              </w:tabs>
              <w:spacing w:line="240" w:lineRule="exact"/>
              <w:rPr>
                <w:rFonts w:hAnsi="Times New Roman" w:cs="Times New Roman"/>
                <w:sz w:val="20"/>
                <w:szCs w:val="20"/>
              </w:rPr>
            </w:pPr>
            <w:r w:rsidRPr="006057CD">
              <w:rPr>
                <w:rFonts w:hAnsi="Times New Roman" w:cs="Times New Roman"/>
                <w:sz w:val="20"/>
                <w:szCs w:val="20"/>
              </w:rPr>
              <w:t>-</w:t>
            </w:r>
          </w:p>
        </w:tc>
        <w:tc>
          <w:tcPr>
            <w:tcW w:w="94" w:type="dxa"/>
          </w:tcPr>
          <w:p w14:paraId="1AFCBEB2" w14:textId="77777777" w:rsidR="006057CD" w:rsidRPr="006057CD" w:rsidRDefault="006057CD" w:rsidP="006057C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D2C7845" w14:textId="13BA6104" w:rsidR="006057CD" w:rsidRPr="006057CD" w:rsidRDefault="006057CD" w:rsidP="006057CD">
            <w:pPr>
              <w:tabs>
                <w:tab w:val="left" w:pos="2880"/>
              </w:tabs>
              <w:spacing w:line="240" w:lineRule="exact"/>
              <w:ind w:left="-208" w:right="177" w:hanging="144"/>
              <w:jc w:val="right"/>
              <w:rPr>
                <w:rFonts w:hAnsi="Times New Roman" w:cs="Times New Roman"/>
                <w:sz w:val="20"/>
                <w:szCs w:val="20"/>
              </w:rPr>
            </w:pPr>
            <w:r w:rsidRPr="006057CD">
              <w:rPr>
                <w:rFonts w:hAnsi="Times New Roman" w:cs="Times New Roman"/>
                <w:sz w:val="20"/>
                <w:szCs w:val="20"/>
                <w:cs/>
              </w:rPr>
              <w:t>1</w:t>
            </w:r>
            <w:r w:rsidRPr="006057CD">
              <w:rPr>
                <w:rFonts w:hAnsi="Times New Roman" w:cs="Times New Roman"/>
                <w:sz w:val="20"/>
                <w:szCs w:val="20"/>
              </w:rPr>
              <w:t>,608</w:t>
            </w:r>
          </w:p>
        </w:tc>
      </w:tr>
      <w:bookmarkEnd w:id="9"/>
    </w:tbl>
    <w:p w14:paraId="32372D82" w14:textId="77777777" w:rsidR="00AA0699" w:rsidRDefault="00AA0699">
      <w:pPr>
        <w:rPr>
          <w:rFonts w:hAnsi="Times New Roman" w:cs="Times New Roman"/>
          <w:b/>
          <w:bCs/>
          <w:kern w:val="28"/>
          <w:sz w:val="20"/>
          <w:szCs w:val="20"/>
        </w:rPr>
      </w:pPr>
      <w:r>
        <w:rPr>
          <w:rFonts w:hAnsi="Times New Roman" w:cs="Times New Roman"/>
          <w:b/>
          <w:bCs/>
          <w:kern w:val="28"/>
          <w:sz w:val="20"/>
          <w:szCs w:val="20"/>
        </w:rPr>
        <w:br w:type="page"/>
      </w:r>
    </w:p>
    <w:p w14:paraId="1173FF18" w14:textId="279FA2D9" w:rsidR="00844C86" w:rsidRPr="007546C1" w:rsidRDefault="00844C86" w:rsidP="00844C86">
      <w:pPr>
        <w:ind w:left="547"/>
        <w:jc w:val="right"/>
        <w:rPr>
          <w:rFonts w:hAnsi="Times New Roman" w:cs="Times New Roman"/>
          <w:b/>
          <w:bCs/>
          <w:kern w:val="28"/>
          <w:sz w:val="20"/>
          <w:szCs w:val="20"/>
        </w:rPr>
      </w:pPr>
      <w:r w:rsidRPr="007546C1">
        <w:rPr>
          <w:rFonts w:hAnsi="Times New Roman" w:cs="Times New Roman"/>
          <w:b/>
          <w:bCs/>
          <w:kern w:val="28"/>
          <w:sz w:val="20"/>
          <w:szCs w:val="20"/>
        </w:rPr>
        <w:lastRenderedPageBreak/>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844C86" w:rsidRPr="007546C1" w14:paraId="7A7C5304" w14:textId="77777777" w:rsidTr="002138FA">
        <w:tc>
          <w:tcPr>
            <w:tcW w:w="3645" w:type="dxa"/>
            <w:tcBorders>
              <w:top w:val="nil"/>
              <w:left w:val="nil"/>
              <w:bottom w:val="nil"/>
              <w:right w:val="nil"/>
            </w:tcBorders>
          </w:tcPr>
          <w:p w14:paraId="2A0E0693" w14:textId="77777777" w:rsidR="00844C86" w:rsidRPr="007546C1" w:rsidRDefault="00844C86" w:rsidP="002138FA">
            <w:pPr>
              <w:spacing w:line="240" w:lineRule="exact"/>
              <w:ind w:left="103" w:right="-36"/>
              <w:rPr>
                <w:rFonts w:hAnsi="Times New Roman" w:cs="Times New Roman"/>
                <w:b/>
                <w:bCs/>
                <w:sz w:val="20"/>
                <w:szCs w:val="20"/>
                <w:cs/>
              </w:rPr>
            </w:pPr>
          </w:p>
        </w:tc>
        <w:tc>
          <w:tcPr>
            <w:tcW w:w="5085" w:type="dxa"/>
            <w:gridSpan w:val="7"/>
            <w:tcBorders>
              <w:top w:val="nil"/>
              <w:left w:val="nil"/>
              <w:bottom w:val="single" w:sz="4" w:space="0" w:color="auto"/>
              <w:right w:val="nil"/>
            </w:tcBorders>
          </w:tcPr>
          <w:p w14:paraId="771EFA7C" w14:textId="691C49AC" w:rsidR="00844C86" w:rsidRPr="007546C1" w:rsidRDefault="00844C86" w:rsidP="002138FA">
            <w:pPr>
              <w:tabs>
                <w:tab w:val="decimal" w:pos="1242"/>
              </w:tabs>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844C86" w:rsidRPr="007546C1" w14:paraId="78D1F2DD" w14:textId="77777777" w:rsidTr="002138FA">
        <w:tc>
          <w:tcPr>
            <w:tcW w:w="3645" w:type="dxa"/>
            <w:tcBorders>
              <w:top w:val="nil"/>
              <w:left w:val="nil"/>
              <w:right w:val="nil"/>
            </w:tcBorders>
            <w:vAlign w:val="center"/>
          </w:tcPr>
          <w:p w14:paraId="0E89B6EB" w14:textId="77777777" w:rsidR="00844C86" w:rsidRPr="007546C1" w:rsidRDefault="00844C86" w:rsidP="002138FA">
            <w:pPr>
              <w:spacing w:line="240" w:lineRule="exact"/>
              <w:ind w:left="119" w:hanging="9"/>
              <w:rPr>
                <w:rFonts w:hAnsi="Times New Roman" w:cs="Times New Roman"/>
                <w:b/>
                <w:bCs/>
                <w:sz w:val="20"/>
                <w:szCs w:val="20"/>
                <w:cs/>
              </w:rPr>
            </w:pPr>
          </w:p>
        </w:tc>
        <w:tc>
          <w:tcPr>
            <w:tcW w:w="5085" w:type="dxa"/>
            <w:gridSpan w:val="7"/>
            <w:tcBorders>
              <w:top w:val="single" w:sz="4" w:space="0" w:color="auto"/>
              <w:left w:val="nil"/>
              <w:bottom w:val="single" w:sz="4" w:space="0" w:color="auto"/>
              <w:right w:val="nil"/>
            </w:tcBorders>
            <w:vAlign w:val="bottom"/>
          </w:tcPr>
          <w:p w14:paraId="7C9E260E"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 2024</w:t>
            </w:r>
          </w:p>
          <w:p w14:paraId="543B0F97" w14:textId="7968D26C" w:rsidR="00A27829" w:rsidRPr="007546C1" w:rsidRDefault="004067DD" w:rsidP="002138FA">
            <w:pPr>
              <w:spacing w:line="240" w:lineRule="exact"/>
              <w:jc w:val="center"/>
              <w:rPr>
                <w:rFonts w:hAnsi="Times New Roman" w:cs="Times New Roman"/>
                <w:b/>
                <w:bCs/>
                <w:sz w:val="20"/>
                <w:szCs w:val="20"/>
              </w:rPr>
            </w:pPr>
            <w:r>
              <w:rPr>
                <w:rFonts w:hAnsi="Times New Roman" w:cs="Times New Roman"/>
                <w:b/>
                <w:bCs/>
                <w:sz w:val="20"/>
                <w:szCs w:val="20"/>
              </w:rPr>
              <w:t>(Restated)</w:t>
            </w:r>
          </w:p>
        </w:tc>
      </w:tr>
      <w:tr w:rsidR="00844C86" w:rsidRPr="007546C1" w14:paraId="6534DE50" w14:textId="77777777" w:rsidTr="002138FA">
        <w:tc>
          <w:tcPr>
            <w:tcW w:w="3645" w:type="dxa"/>
            <w:tcBorders>
              <w:left w:val="nil"/>
              <w:bottom w:val="nil"/>
              <w:right w:val="nil"/>
            </w:tcBorders>
          </w:tcPr>
          <w:p w14:paraId="295EEE6A" w14:textId="77777777" w:rsidR="00844C86" w:rsidRPr="007546C1" w:rsidRDefault="00844C86" w:rsidP="002138FA">
            <w:pPr>
              <w:spacing w:line="240" w:lineRule="exact"/>
              <w:ind w:left="175" w:right="-12" w:hanging="101"/>
              <w:rPr>
                <w:rFonts w:hAnsi="Times New Roman" w:cs="Times New Roman"/>
                <w:b/>
                <w:bCs/>
                <w:sz w:val="20"/>
                <w:szCs w:val="20"/>
                <w:cs/>
              </w:rPr>
            </w:pPr>
          </w:p>
        </w:tc>
        <w:tc>
          <w:tcPr>
            <w:tcW w:w="1170" w:type="dxa"/>
            <w:tcBorders>
              <w:top w:val="single" w:sz="4" w:space="0" w:color="auto"/>
              <w:left w:val="nil"/>
              <w:bottom w:val="single" w:sz="4" w:space="0" w:color="auto"/>
            </w:tcBorders>
            <w:vAlign w:val="bottom"/>
          </w:tcPr>
          <w:p w14:paraId="39ED222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1</w:t>
            </w:r>
          </w:p>
        </w:tc>
        <w:tc>
          <w:tcPr>
            <w:tcW w:w="72" w:type="dxa"/>
            <w:tcBorders>
              <w:top w:val="single" w:sz="4" w:space="0" w:color="auto"/>
            </w:tcBorders>
          </w:tcPr>
          <w:p w14:paraId="59446DF0" w14:textId="77777777" w:rsidR="00844C86" w:rsidRPr="007546C1" w:rsidRDefault="00844C86" w:rsidP="002138FA">
            <w:pPr>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vAlign w:val="bottom"/>
          </w:tcPr>
          <w:p w14:paraId="313A715F"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2</w:t>
            </w:r>
          </w:p>
        </w:tc>
        <w:tc>
          <w:tcPr>
            <w:tcW w:w="72" w:type="dxa"/>
            <w:tcBorders>
              <w:top w:val="single" w:sz="4" w:space="0" w:color="auto"/>
            </w:tcBorders>
          </w:tcPr>
          <w:p w14:paraId="2A1C138B" w14:textId="77777777" w:rsidR="00844C86" w:rsidRPr="007546C1" w:rsidRDefault="00844C86" w:rsidP="002138FA">
            <w:pPr>
              <w:spacing w:line="240" w:lineRule="exact"/>
              <w:jc w:val="center"/>
              <w:rPr>
                <w:rFonts w:hAnsi="Times New Roman" w:cs="Times New Roman"/>
                <w:b/>
                <w:bCs/>
                <w:sz w:val="20"/>
                <w:szCs w:val="20"/>
              </w:rPr>
            </w:pPr>
          </w:p>
        </w:tc>
        <w:tc>
          <w:tcPr>
            <w:tcW w:w="1242" w:type="dxa"/>
            <w:tcBorders>
              <w:top w:val="single" w:sz="4" w:space="0" w:color="auto"/>
              <w:bottom w:val="single" w:sz="4" w:space="0" w:color="auto"/>
            </w:tcBorders>
            <w:vAlign w:val="bottom"/>
          </w:tcPr>
          <w:p w14:paraId="122680A8"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3</w:t>
            </w:r>
          </w:p>
        </w:tc>
        <w:tc>
          <w:tcPr>
            <w:tcW w:w="90" w:type="dxa"/>
            <w:tcBorders>
              <w:top w:val="single" w:sz="4" w:space="0" w:color="auto"/>
            </w:tcBorders>
          </w:tcPr>
          <w:p w14:paraId="6A22799B" w14:textId="77777777" w:rsidR="00844C86" w:rsidRPr="007546C1" w:rsidRDefault="00844C86" w:rsidP="002138FA">
            <w:pPr>
              <w:spacing w:line="240" w:lineRule="exact"/>
              <w:jc w:val="center"/>
              <w:rPr>
                <w:rFonts w:hAnsi="Times New Roman" w:cs="Times New Roman"/>
                <w:b/>
                <w:bCs/>
                <w:sz w:val="20"/>
                <w:szCs w:val="20"/>
              </w:rPr>
            </w:pPr>
          </w:p>
        </w:tc>
        <w:tc>
          <w:tcPr>
            <w:tcW w:w="1179" w:type="dxa"/>
            <w:tcBorders>
              <w:top w:val="single" w:sz="4" w:space="0" w:color="auto"/>
              <w:bottom w:val="single" w:sz="4" w:space="0" w:color="auto"/>
              <w:right w:val="nil"/>
            </w:tcBorders>
            <w:vAlign w:val="bottom"/>
          </w:tcPr>
          <w:p w14:paraId="47A02193"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Total</w:t>
            </w:r>
          </w:p>
        </w:tc>
      </w:tr>
      <w:tr w:rsidR="00844C86" w:rsidRPr="007546C1" w14:paraId="06764936" w14:textId="77777777" w:rsidTr="002138FA">
        <w:tc>
          <w:tcPr>
            <w:tcW w:w="3645" w:type="dxa"/>
            <w:tcBorders>
              <w:top w:val="nil"/>
              <w:left w:val="nil"/>
              <w:bottom w:val="nil"/>
              <w:right w:val="nil"/>
            </w:tcBorders>
            <w:vAlign w:val="bottom"/>
          </w:tcPr>
          <w:p w14:paraId="3841A211" w14:textId="77777777" w:rsidR="00844C86" w:rsidRPr="007546C1" w:rsidRDefault="00844C86" w:rsidP="002138FA">
            <w:pPr>
              <w:tabs>
                <w:tab w:val="left" w:pos="900"/>
                <w:tab w:val="left" w:pos="2880"/>
              </w:tabs>
              <w:spacing w:line="240" w:lineRule="exact"/>
              <w:ind w:left="151" w:hanging="151"/>
              <w:rPr>
                <w:rFonts w:hAnsi="Times New Roman" w:cs="Times New Roman"/>
                <w:b/>
                <w:bCs/>
                <w:kern w:val="28"/>
                <w:sz w:val="20"/>
                <w:szCs w:val="20"/>
              </w:rPr>
            </w:pPr>
            <w:r w:rsidRPr="007546C1">
              <w:rPr>
                <w:rFonts w:hAnsi="Times New Roman" w:cs="Times New Roman"/>
                <w:b/>
                <w:bCs/>
                <w:kern w:val="28"/>
                <w:sz w:val="20"/>
                <w:szCs w:val="20"/>
              </w:rPr>
              <w:t xml:space="preserve">Financial assets measured at fair value </w:t>
            </w:r>
          </w:p>
        </w:tc>
        <w:tc>
          <w:tcPr>
            <w:tcW w:w="1170" w:type="dxa"/>
            <w:tcBorders>
              <w:top w:val="single" w:sz="4" w:space="0" w:color="auto"/>
              <w:left w:val="nil"/>
            </w:tcBorders>
            <w:vAlign w:val="bottom"/>
          </w:tcPr>
          <w:p w14:paraId="48F33B72"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363C5304"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434988AF"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770D7F4E" w14:textId="77777777" w:rsidR="00844C86" w:rsidRPr="007546C1" w:rsidRDefault="00844C86" w:rsidP="002138FA">
            <w:pPr>
              <w:spacing w:line="240" w:lineRule="exact"/>
              <w:ind w:right="33"/>
              <w:jc w:val="center"/>
              <w:rPr>
                <w:rFonts w:hAnsi="Times New Roman" w:cs="Times New Roman"/>
                <w:sz w:val="20"/>
                <w:szCs w:val="20"/>
              </w:rPr>
            </w:pPr>
          </w:p>
        </w:tc>
        <w:tc>
          <w:tcPr>
            <w:tcW w:w="1242" w:type="dxa"/>
            <w:vAlign w:val="bottom"/>
          </w:tcPr>
          <w:p w14:paraId="5BD9DC74" w14:textId="77777777" w:rsidR="00844C86" w:rsidRPr="007546C1" w:rsidRDefault="00844C86" w:rsidP="002138FA">
            <w:pPr>
              <w:spacing w:line="240" w:lineRule="exact"/>
              <w:ind w:right="33"/>
              <w:jc w:val="center"/>
              <w:rPr>
                <w:rFonts w:hAnsi="Times New Roman" w:cs="Times New Roman"/>
                <w:sz w:val="20"/>
                <w:szCs w:val="20"/>
              </w:rPr>
            </w:pPr>
          </w:p>
        </w:tc>
        <w:tc>
          <w:tcPr>
            <w:tcW w:w="90" w:type="dxa"/>
          </w:tcPr>
          <w:p w14:paraId="4FEB3790" w14:textId="77777777" w:rsidR="00844C86" w:rsidRPr="007546C1" w:rsidRDefault="00844C86" w:rsidP="002138FA">
            <w:pPr>
              <w:tabs>
                <w:tab w:val="decimal" w:pos="1065"/>
              </w:tabs>
              <w:spacing w:line="240" w:lineRule="exact"/>
              <w:ind w:right="-43"/>
              <w:rPr>
                <w:rFonts w:hAnsi="Times New Roman" w:cs="Times New Roman"/>
                <w:sz w:val="20"/>
                <w:szCs w:val="20"/>
              </w:rPr>
            </w:pPr>
          </w:p>
        </w:tc>
        <w:tc>
          <w:tcPr>
            <w:tcW w:w="1179" w:type="dxa"/>
            <w:tcBorders>
              <w:right w:val="nil"/>
            </w:tcBorders>
            <w:vAlign w:val="bottom"/>
          </w:tcPr>
          <w:p w14:paraId="0DBF7EF6" w14:textId="77777777" w:rsidR="00844C86" w:rsidRPr="007546C1" w:rsidRDefault="00844C86" w:rsidP="002138FA">
            <w:pPr>
              <w:tabs>
                <w:tab w:val="decimal" w:pos="1065"/>
              </w:tabs>
              <w:spacing w:line="240" w:lineRule="exact"/>
              <w:ind w:right="-43"/>
              <w:rPr>
                <w:rFonts w:hAnsi="Times New Roman" w:cs="Times New Roman"/>
                <w:sz w:val="20"/>
                <w:szCs w:val="20"/>
              </w:rPr>
            </w:pPr>
          </w:p>
        </w:tc>
      </w:tr>
      <w:tr w:rsidR="00844C86" w:rsidRPr="007546C1" w14:paraId="6320B9C5" w14:textId="77777777" w:rsidTr="002138FA">
        <w:tc>
          <w:tcPr>
            <w:tcW w:w="3645" w:type="dxa"/>
            <w:tcBorders>
              <w:top w:val="nil"/>
              <w:left w:val="nil"/>
              <w:bottom w:val="nil"/>
              <w:right w:val="nil"/>
            </w:tcBorders>
            <w:vAlign w:val="bottom"/>
          </w:tcPr>
          <w:p w14:paraId="02E345AF"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assets</w:t>
            </w:r>
          </w:p>
        </w:tc>
        <w:tc>
          <w:tcPr>
            <w:tcW w:w="1170" w:type="dxa"/>
            <w:tcBorders>
              <w:left w:val="nil"/>
            </w:tcBorders>
            <w:vAlign w:val="bottom"/>
          </w:tcPr>
          <w:p w14:paraId="63F4EC5D"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461CA8EB"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548916E3"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2A3FE24D" w14:textId="77777777" w:rsidR="00844C86" w:rsidRPr="007546C1" w:rsidRDefault="00844C86" w:rsidP="002138FA">
            <w:pPr>
              <w:spacing w:line="240" w:lineRule="exact"/>
              <w:ind w:right="33"/>
              <w:jc w:val="center"/>
              <w:rPr>
                <w:rFonts w:hAnsi="Times New Roman" w:cs="Times New Roman"/>
                <w:sz w:val="20"/>
                <w:szCs w:val="20"/>
              </w:rPr>
            </w:pPr>
          </w:p>
        </w:tc>
        <w:tc>
          <w:tcPr>
            <w:tcW w:w="1242" w:type="dxa"/>
            <w:vAlign w:val="bottom"/>
          </w:tcPr>
          <w:p w14:paraId="6FD963A9" w14:textId="77777777" w:rsidR="00844C86" w:rsidRPr="007546C1" w:rsidRDefault="00844C86" w:rsidP="002138FA">
            <w:pPr>
              <w:spacing w:line="240" w:lineRule="exact"/>
              <w:ind w:right="33"/>
              <w:jc w:val="center"/>
              <w:rPr>
                <w:rFonts w:hAnsi="Times New Roman" w:cs="Times New Roman"/>
                <w:sz w:val="20"/>
                <w:szCs w:val="20"/>
              </w:rPr>
            </w:pPr>
          </w:p>
        </w:tc>
        <w:tc>
          <w:tcPr>
            <w:tcW w:w="90" w:type="dxa"/>
          </w:tcPr>
          <w:p w14:paraId="01D13360" w14:textId="77777777" w:rsidR="00844C86" w:rsidRPr="007546C1" w:rsidRDefault="00844C86" w:rsidP="002138FA">
            <w:pPr>
              <w:tabs>
                <w:tab w:val="decimal" w:pos="1065"/>
              </w:tabs>
              <w:spacing w:line="240" w:lineRule="exact"/>
              <w:ind w:right="-43"/>
              <w:rPr>
                <w:rFonts w:hAnsi="Times New Roman" w:cs="Times New Roman"/>
                <w:sz w:val="20"/>
                <w:szCs w:val="20"/>
              </w:rPr>
            </w:pPr>
          </w:p>
        </w:tc>
        <w:tc>
          <w:tcPr>
            <w:tcW w:w="1179" w:type="dxa"/>
            <w:tcBorders>
              <w:right w:val="nil"/>
            </w:tcBorders>
            <w:vAlign w:val="bottom"/>
          </w:tcPr>
          <w:p w14:paraId="51AC896B" w14:textId="77777777" w:rsidR="00844C86" w:rsidRPr="007546C1" w:rsidRDefault="00844C86" w:rsidP="002138FA">
            <w:pPr>
              <w:tabs>
                <w:tab w:val="decimal" w:pos="1065"/>
              </w:tabs>
              <w:spacing w:line="240" w:lineRule="exact"/>
              <w:ind w:right="-43"/>
              <w:rPr>
                <w:rFonts w:hAnsi="Times New Roman" w:cs="Times New Roman"/>
                <w:sz w:val="20"/>
                <w:szCs w:val="20"/>
              </w:rPr>
            </w:pPr>
          </w:p>
        </w:tc>
      </w:tr>
      <w:tr w:rsidR="003C7814" w:rsidRPr="007546C1" w14:paraId="705E1B34" w14:textId="77777777" w:rsidTr="002138FA">
        <w:tc>
          <w:tcPr>
            <w:tcW w:w="3645" w:type="dxa"/>
            <w:tcBorders>
              <w:top w:val="nil"/>
              <w:left w:val="nil"/>
              <w:bottom w:val="nil"/>
              <w:right w:val="nil"/>
            </w:tcBorders>
          </w:tcPr>
          <w:p w14:paraId="79839A9F" w14:textId="455D68CD" w:rsidR="003C7814" w:rsidRPr="007546C1" w:rsidRDefault="00B47A56" w:rsidP="003C7814">
            <w:pPr>
              <w:tabs>
                <w:tab w:val="left" w:pos="900"/>
                <w:tab w:val="left" w:pos="2880"/>
              </w:tabs>
              <w:spacing w:line="240" w:lineRule="exact"/>
              <w:ind w:left="345"/>
              <w:rPr>
                <w:rFonts w:hAnsi="Times New Roman" w:cs="Times New Roman"/>
                <w:sz w:val="20"/>
                <w:szCs w:val="20"/>
              </w:rPr>
            </w:pPr>
            <w:r>
              <w:rPr>
                <w:rFonts w:hAnsi="Times New Roman" w:cs="Times New Roman"/>
                <w:sz w:val="20"/>
                <w:szCs w:val="20"/>
              </w:rPr>
              <w:t>Forward exchange contracts</w:t>
            </w:r>
          </w:p>
        </w:tc>
        <w:tc>
          <w:tcPr>
            <w:tcW w:w="1170" w:type="dxa"/>
            <w:tcBorders>
              <w:left w:val="nil"/>
            </w:tcBorders>
            <w:vAlign w:val="bottom"/>
          </w:tcPr>
          <w:p w14:paraId="48CFC0B8"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5212F87" w14:textId="77777777" w:rsidR="003C7814" w:rsidRPr="007546C1" w:rsidRDefault="003C7814" w:rsidP="003C7814">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45294255"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106,809</w:t>
            </w:r>
          </w:p>
        </w:tc>
        <w:tc>
          <w:tcPr>
            <w:tcW w:w="72" w:type="dxa"/>
          </w:tcPr>
          <w:p w14:paraId="5AE28D1F" w14:textId="77777777" w:rsidR="003C7814" w:rsidRPr="007546C1" w:rsidRDefault="003C7814" w:rsidP="003C7814">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404CBAB9"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5AA42A97"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tcBorders>
              <w:right w:val="nil"/>
            </w:tcBorders>
            <w:vAlign w:val="bottom"/>
          </w:tcPr>
          <w:p w14:paraId="6702C576"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106,809</w:t>
            </w:r>
          </w:p>
        </w:tc>
      </w:tr>
      <w:tr w:rsidR="003C7814" w:rsidRPr="007546C1" w14:paraId="04C784C8" w14:textId="77777777" w:rsidTr="002138FA">
        <w:tc>
          <w:tcPr>
            <w:tcW w:w="3645" w:type="dxa"/>
            <w:tcBorders>
              <w:top w:val="nil"/>
              <w:left w:val="nil"/>
              <w:bottom w:val="nil"/>
              <w:right w:val="nil"/>
            </w:tcBorders>
          </w:tcPr>
          <w:p w14:paraId="654683D6" w14:textId="4D8794E9" w:rsidR="003C7814" w:rsidRPr="007546C1" w:rsidRDefault="003C7814" w:rsidP="003C781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170" w:type="dxa"/>
            <w:tcBorders>
              <w:left w:val="nil"/>
            </w:tcBorders>
            <w:vAlign w:val="bottom"/>
          </w:tcPr>
          <w:p w14:paraId="5D3CA2F3"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7A4427EE" w14:textId="77777777" w:rsidR="003C7814" w:rsidRPr="007546C1" w:rsidRDefault="003C7814" w:rsidP="003C7814">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23BCC5A1" w14:textId="2B8A6C25"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432,80</w:t>
            </w:r>
            <w:r w:rsidR="000C3958">
              <w:rPr>
                <w:rFonts w:hAnsi="Times New Roman" w:cs="Times New Roman"/>
                <w:sz w:val="20"/>
                <w:lang w:val="en-US"/>
              </w:rPr>
              <w:t>6</w:t>
            </w:r>
          </w:p>
        </w:tc>
        <w:tc>
          <w:tcPr>
            <w:tcW w:w="72" w:type="dxa"/>
          </w:tcPr>
          <w:p w14:paraId="1BF6882F" w14:textId="77777777" w:rsidR="003C7814" w:rsidRPr="007546C1" w:rsidRDefault="003C7814" w:rsidP="003C7814">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5BD32C9E"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4F63966B"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tcBorders>
              <w:right w:val="nil"/>
            </w:tcBorders>
            <w:vAlign w:val="bottom"/>
          </w:tcPr>
          <w:p w14:paraId="3A8E6BBA" w14:textId="7863A1F4"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432,80</w:t>
            </w:r>
            <w:r w:rsidR="000C3958">
              <w:rPr>
                <w:rFonts w:hAnsi="Times New Roman" w:cs="Times New Roman"/>
                <w:sz w:val="20"/>
                <w:lang w:val="en-US"/>
              </w:rPr>
              <w:t>6</w:t>
            </w:r>
          </w:p>
        </w:tc>
      </w:tr>
      <w:tr w:rsidR="003C7814" w:rsidRPr="007546C1" w14:paraId="0A76938C" w14:textId="77777777" w:rsidTr="002138FA">
        <w:tc>
          <w:tcPr>
            <w:tcW w:w="3645" w:type="dxa"/>
            <w:tcBorders>
              <w:top w:val="nil"/>
              <w:left w:val="nil"/>
              <w:bottom w:val="nil"/>
              <w:right w:val="nil"/>
            </w:tcBorders>
          </w:tcPr>
          <w:p w14:paraId="753DA7B2" w14:textId="07520F80" w:rsidR="003C7814" w:rsidRPr="007546C1" w:rsidRDefault="00B47A56" w:rsidP="003C781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Cross currency swap contracts</w:t>
            </w:r>
          </w:p>
        </w:tc>
        <w:tc>
          <w:tcPr>
            <w:tcW w:w="1170" w:type="dxa"/>
            <w:tcBorders>
              <w:left w:val="nil"/>
            </w:tcBorders>
            <w:vAlign w:val="bottom"/>
          </w:tcPr>
          <w:p w14:paraId="59575CF6"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0796289B" w14:textId="77777777" w:rsidR="003C7814" w:rsidRPr="007546C1" w:rsidRDefault="003C7814" w:rsidP="003C7814">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26A0709E" w14:textId="722953B3"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508,50</w:t>
            </w:r>
            <w:r w:rsidR="000C3958">
              <w:rPr>
                <w:rFonts w:hAnsi="Times New Roman" w:cs="Times New Roman"/>
                <w:sz w:val="20"/>
                <w:lang w:val="en-US"/>
              </w:rPr>
              <w:t>3</w:t>
            </w:r>
          </w:p>
        </w:tc>
        <w:tc>
          <w:tcPr>
            <w:tcW w:w="72" w:type="dxa"/>
          </w:tcPr>
          <w:p w14:paraId="740D1A9D" w14:textId="77777777" w:rsidR="003C7814" w:rsidRPr="007546C1" w:rsidRDefault="003C7814" w:rsidP="003C7814">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35C2E23C"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106DF28A"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tcBorders>
              <w:right w:val="nil"/>
            </w:tcBorders>
            <w:vAlign w:val="bottom"/>
          </w:tcPr>
          <w:p w14:paraId="64FE4A55" w14:textId="367CEEB1"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508,50</w:t>
            </w:r>
            <w:r w:rsidR="000C3958">
              <w:rPr>
                <w:rFonts w:hAnsi="Times New Roman" w:cs="Times New Roman"/>
                <w:sz w:val="20"/>
                <w:lang w:val="en-US"/>
              </w:rPr>
              <w:t>3</w:t>
            </w:r>
          </w:p>
        </w:tc>
      </w:tr>
      <w:tr w:rsidR="00844C86" w:rsidRPr="007546C1" w14:paraId="4B8EB4FE" w14:textId="77777777" w:rsidTr="002138FA">
        <w:tc>
          <w:tcPr>
            <w:tcW w:w="3645" w:type="dxa"/>
            <w:tcBorders>
              <w:top w:val="nil"/>
              <w:left w:val="nil"/>
              <w:bottom w:val="nil"/>
              <w:right w:val="nil"/>
            </w:tcBorders>
            <w:vAlign w:val="bottom"/>
          </w:tcPr>
          <w:p w14:paraId="02070E39"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Investment at fair value through profit or loss</w:t>
            </w:r>
          </w:p>
        </w:tc>
        <w:tc>
          <w:tcPr>
            <w:tcW w:w="1170" w:type="dxa"/>
            <w:tcBorders>
              <w:left w:val="nil"/>
            </w:tcBorders>
            <w:vAlign w:val="bottom"/>
          </w:tcPr>
          <w:p w14:paraId="63B94233" w14:textId="77777777" w:rsidR="00844C86" w:rsidRPr="007546C1" w:rsidRDefault="00844C86" w:rsidP="002138FA">
            <w:pPr>
              <w:spacing w:line="240" w:lineRule="exact"/>
              <w:jc w:val="center"/>
              <w:rPr>
                <w:rFonts w:hAnsi="Times New Roman" w:cs="Times New Roman"/>
                <w:sz w:val="20"/>
                <w:szCs w:val="20"/>
              </w:rPr>
            </w:pPr>
          </w:p>
        </w:tc>
        <w:tc>
          <w:tcPr>
            <w:tcW w:w="72" w:type="dxa"/>
          </w:tcPr>
          <w:p w14:paraId="552D7FC9" w14:textId="77777777" w:rsidR="00844C86" w:rsidRPr="007546C1" w:rsidRDefault="00844C86" w:rsidP="002138FA">
            <w:pPr>
              <w:spacing w:line="240" w:lineRule="exact"/>
              <w:ind w:right="15"/>
              <w:jc w:val="center"/>
              <w:rPr>
                <w:rFonts w:hAnsi="Times New Roman" w:cs="Times New Roman"/>
                <w:sz w:val="20"/>
                <w:szCs w:val="20"/>
              </w:rPr>
            </w:pPr>
          </w:p>
        </w:tc>
        <w:tc>
          <w:tcPr>
            <w:tcW w:w="1260" w:type="dxa"/>
            <w:vAlign w:val="bottom"/>
          </w:tcPr>
          <w:p w14:paraId="4D8C2A05" w14:textId="77777777" w:rsidR="00844C86" w:rsidRPr="007546C1" w:rsidRDefault="00844C86" w:rsidP="002138FA">
            <w:pPr>
              <w:spacing w:line="240" w:lineRule="exact"/>
              <w:ind w:right="15"/>
              <w:jc w:val="center"/>
              <w:rPr>
                <w:rFonts w:hAnsi="Times New Roman" w:cs="Times New Roman"/>
                <w:sz w:val="20"/>
                <w:szCs w:val="20"/>
              </w:rPr>
            </w:pPr>
          </w:p>
        </w:tc>
        <w:tc>
          <w:tcPr>
            <w:tcW w:w="72" w:type="dxa"/>
          </w:tcPr>
          <w:p w14:paraId="1534E027"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288805F2"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90" w:type="dxa"/>
          </w:tcPr>
          <w:p w14:paraId="0558DD39" w14:textId="77777777" w:rsidR="00844C86" w:rsidRPr="007546C1"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3D2B920C"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r>
      <w:tr w:rsidR="00647863" w:rsidRPr="007546C1" w14:paraId="55CCC401" w14:textId="77777777" w:rsidTr="002138FA">
        <w:tc>
          <w:tcPr>
            <w:tcW w:w="3645" w:type="dxa"/>
            <w:tcBorders>
              <w:top w:val="nil"/>
              <w:left w:val="nil"/>
              <w:bottom w:val="nil"/>
              <w:right w:val="nil"/>
            </w:tcBorders>
            <w:vAlign w:val="bottom"/>
          </w:tcPr>
          <w:p w14:paraId="3CC25DEC" w14:textId="54F2BB2F" w:rsidR="00647863" w:rsidRPr="00496E5F" w:rsidRDefault="00647863" w:rsidP="00647863">
            <w:pPr>
              <w:tabs>
                <w:tab w:val="left" w:pos="900"/>
                <w:tab w:val="left" w:pos="2880"/>
              </w:tabs>
              <w:spacing w:line="240" w:lineRule="exact"/>
              <w:ind w:left="345"/>
              <w:rPr>
                <w:rFonts w:hAnsi="Times New Roman" w:cstheme="minorBidi"/>
                <w:kern w:val="28"/>
                <w:sz w:val="20"/>
                <w:szCs w:val="20"/>
                <w:cs/>
              </w:rPr>
            </w:pPr>
            <w:r w:rsidRPr="00496E5F">
              <w:rPr>
                <w:rFonts w:hAnsi="Times New Roman" w:cs="Times New Roman"/>
                <w:kern w:val="28"/>
                <w:sz w:val="20"/>
                <w:szCs w:val="20"/>
              </w:rPr>
              <w:t xml:space="preserve">Equity </w:t>
            </w:r>
            <w:r w:rsidR="00AC2F3D" w:rsidRPr="00496E5F">
              <w:rPr>
                <w:rFonts w:hAnsi="Times New Roman" w:cs="Times New Roman"/>
                <w:kern w:val="28"/>
                <w:sz w:val="20"/>
                <w:szCs w:val="20"/>
              </w:rPr>
              <w:t>instruments</w:t>
            </w:r>
          </w:p>
        </w:tc>
        <w:tc>
          <w:tcPr>
            <w:tcW w:w="1170" w:type="dxa"/>
            <w:tcBorders>
              <w:left w:val="nil"/>
            </w:tcBorders>
            <w:vAlign w:val="bottom"/>
          </w:tcPr>
          <w:p w14:paraId="079A04EC" w14:textId="704CB4E9" w:rsidR="00647863" w:rsidRPr="00496E5F" w:rsidRDefault="00647863" w:rsidP="00647863">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5,</w:t>
            </w:r>
            <w:r w:rsidRPr="00496E5F">
              <w:rPr>
                <w:rFonts w:hAnsi="Times New Roman" w:cs="Times New Roman"/>
                <w:color w:val="000000" w:themeColor="text1"/>
                <w:sz w:val="20"/>
                <w:lang w:val="en-US"/>
              </w:rPr>
              <w:t>650</w:t>
            </w:r>
          </w:p>
        </w:tc>
        <w:tc>
          <w:tcPr>
            <w:tcW w:w="72" w:type="dxa"/>
          </w:tcPr>
          <w:p w14:paraId="3ABB9193" w14:textId="77777777" w:rsidR="00647863" w:rsidRPr="00496E5F" w:rsidRDefault="00647863" w:rsidP="00647863">
            <w:pPr>
              <w:spacing w:line="240" w:lineRule="exact"/>
              <w:ind w:right="133"/>
              <w:jc w:val="right"/>
              <w:rPr>
                <w:rFonts w:hAnsi="Times New Roman" w:cs="Times New Roman"/>
                <w:sz w:val="20"/>
                <w:szCs w:val="20"/>
              </w:rPr>
            </w:pPr>
          </w:p>
        </w:tc>
        <w:tc>
          <w:tcPr>
            <w:tcW w:w="1260" w:type="dxa"/>
            <w:vAlign w:val="bottom"/>
          </w:tcPr>
          <w:p w14:paraId="48CC84F3" w14:textId="321B24D2" w:rsidR="00647863" w:rsidRPr="00496E5F" w:rsidRDefault="00647863" w:rsidP="007F44DA">
            <w:pPr>
              <w:pStyle w:val="BodyTextIndent3"/>
              <w:spacing w:after="0" w:line="240" w:lineRule="exact"/>
              <w:ind w:left="90" w:right="89" w:hanging="2"/>
              <w:jc w:val="right"/>
              <w:rPr>
                <w:rFonts w:hAnsi="Times New Roman" w:cs="Times New Roman"/>
                <w:sz w:val="20"/>
              </w:rPr>
            </w:pPr>
            <w:r w:rsidRPr="00496E5F">
              <w:rPr>
                <w:rFonts w:hAnsi="Times New Roman" w:cs="Times New Roman"/>
                <w:sz w:val="20"/>
              </w:rPr>
              <w:t xml:space="preserve">   11,824</w:t>
            </w:r>
          </w:p>
        </w:tc>
        <w:tc>
          <w:tcPr>
            <w:tcW w:w="72" w:type="dxa"/>
          </w:tcPr>
          <w:p w14:paraId="6915423B" w14:textId="77777777" w:rsidR="00647863" w:rsidRPr="00496E5F" w:rsidRDefault="00647863" w:rsidP="00647863">
            <w:pPr>
              <w:pStyle w:val="BodyTextIndent3"/>
              <w:spacing w:after="0" w:line="240" w:lineRule="exact"/>
              <w:ind w:left="90" w:hanging="18"/>
              <w:jc w:val="center"/>
              <w:rPr>
                <w:rFonts w:hAnsi="Times New Roman" w:cs="Times New Roman"/>
                <w:sz w:val="20"/>
                <w:lang w:val="en-US" w:eastAsia="en-US"/>
              </w:rPr>
            </w:pPr>
          </w:p>
        </w:tc>
        <w:tc>
          <w:tcPr>
            <w:tcW w:w="1242" w:type="dxa"/>
            <w:vAlign w:val="bottom"/>
          </w:tcPr>
          <w:p w14:paraId="6F9AB71C" w14:textId="49A583E5" w:rsidR="00647863" w:rsidRPr="00496E5F" w:rsidRDefault="00647863" w:rsidP="00647863">
            <w:pPr>
              <w:spacing w:line="240" w:lineRule="exact"/>
              <w:jc w:val="center"/>
              <w:rPr>
                <w:rFonts w:hAnsi="Times New Roman" w:cs="Times New Roman"/>
                <w:sz w:val="20"/>
                <w:szCs w:val="20"/>
              </w:rPr>
            </w:pPr>
            <w:r w:rsidRPr="00496E5F">
              <w:rPr>
                <w:rFonts w:hAnsi="Times New Roman" w:cs="Times New Roman"/>
                <w:sz w:val="20"/>
                <w:szCs w:val="20"/>
              </w:rPr>
              <w:t>-</w:t>
            </w:r>
          </w:p>
        </w:tc>
        <w:tc>
          <w:tcPr>
            <w:tcW w:w="90" w:type="dxa"/>
          </w:tcPr>
          <w:p w14:paraId="1D6F99AC" w14:textId="77777777" w:rsidR="00647863" w:rsidRPr="00496E5F" w:rsidRDefault="00647863" w:rsidP="00647863">
            <w:pPr>
              <w:spacing w:line="240" w:lineRule="exact"/>
              <w:ind w:right="172"/>
              <w:jc w:val="right"/>
              <w:rPr>
                <w:rFonts w:hAnsi="Times New Roman" w:cs="Times New Roman"/>
                <w:sz w:val="20"/>
                <w:szCs w:val="20"/>
              </w:rPr>
            </w:pPr>
          </w:p>
        </w:tc>
        <w:tc>
          <w:tcPr>
            <w:tcW w:w="1179" w:type="dxa"/>
            <w:tcBorders>
              <w:right w:val="nil"/>
            </w:tcBorders>
            <w:vAlign w:val="bottom"/>
          </w:tcPr>
          <w:p w14:paraId="5D670F8F" w14:textId="3E03D5A8" w:rsidR="00647863" w:rsidRPr="00496E5F" w:rsidRDefault="00647863" w:rsidP="00647863">
            <w:pPr>
              <w:pStyle w:val="BodyTextIndent3"/>
              <w:spacing w:after="0" w:line="240" w:lineRule="exact"/>
              <w:ind w:left="90" w:right="89" w:hanging="2"/>
              <w:jc w:val="right"/>
              <w:rPr>
                <w:rFonts w:hAnsi="Times New Roman" w:cs="Times New Roman"/>
                <w:sz w:val="20"/>
                <w:cs/>
                <w:lang w:val="en-US"/>
              </w:rPr>
            </w:pPr>
            <w:r w:rsidRPr="00496E5F">
              <w:rPr>
                <w:rFonts w:hAnsi="Times New Roman" w:cs="Times New Roman"/>
                <w:sz w:val="20"/>
                <w:lang w:val="en-US"/>
              </w:rPr>
              <w:t>17,474</w:t>
            </w:r>
          </w:p>
        </w:tc>
      </w:tr>
      <w:tr w:rsidR="00647863" w:rsidRPr="007546C1" w14:paraId="03874C56" w14:textId="77777777" w:rsidTr="00151A53">
        <w:tc>
          <w:tcPr>
            <w:tcW w:w="3645" w:type="dxa"/>
            <w:tcBorders>
              <w:top w:val="nil"/>
              <w:left w:val="nil"/>
              <w:bottom w:val="nil"/>
              <w:right w:val="nil"/>
            </w:tcBorders>
            <w:vAlign w:val="bottom"/>
          </w:tcPr>
          <w:p w14:paraId="5A312A78" w14:textId="248A1B53" w:rsidR="00647863" w:rsidRPr="00496E5F" w:rsidRDefault="00AC2F3D" w:rsidP="00647863">
            <w:pPr>
              <w:tabs>
                <w:tab w:val="left" w:pos="900"/>
                <w:tab w:val="left" w:pos="2880"/>
              </w:tabs>
              <w:spacing w:line="240" w:lineRule="exact"/>
              <w:ind w:left="332"/>
              <w:rPr>
                <w:rFonts w:hAnsi="Times New Roman" w:cs="Times New Roman"/>
                <w:kern w:val="28"/>
                <w:sz w:val="20"/>
                <w:szCs w:val="20"/>
              </w:rPr>
            </w:pPr>
            <w:r w:rsidRPr="00496E5F">
              <w:rPr>
                <w:rFonts w:hAnsi="Times New Roman" w:cs="Times New Roman"/>
                <w:kern w:val="28"/>
                <w:sz w:val="20"/>
                <w:szCs w:val="20"/>
              </w:rPr>
              <w:t>Debt instruments</w:t>
            </w:r>
          </w:p>
        </w:tc>
        <w:tc>
          <w:tcPr>
            <w:tcW w:w="1170" w:type="dxa"/>
            <w:tcBorders>
              <w:left w:val="nil"/>
              <w:bottom w:val="nil"/>
            </w:tcBorders>
            <w:vAlign w:val="bottom"/>
          </w:tcPr>
          <w:p w14:paraId="2B3724FF" w14:textId="0AB8C39F" w:rsidR="00647863" w:rsidRPr="00496E5F" w:rsidRDefault="00647863" w:rsidP="00647863">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8,018,</w:t>
            </w:r>
            <w:r w:rsidRPr="00496E5F">
              <w:rPr>
                <w:rFonts w:hAnsi="Times New Roman" w:cs="Times New Roman"/>
                <w:color w:val="000000" w:themeColor="text1"/>
                <w:sz w:val="20"/>
                <w:lang w:val="en-US"/>
              </w:rPr>
              <w:t>398</w:t>
            </w:r>
          </w:p>
        </w:tc>
        <w:tc>
          <w:tcPr>
            <w:tcW w:w="72" w:type="dxa"/>
            <w:tcBorders>
              <w:bottom w:val="nil"/>
            </w:tcBorders>
          </w:tcPr>
          <w:p w14:paraId="7D931796" w14:textId="77777777" w:rsidR="00647863" w:rsidRPr="00496E5F" w:rsidRDefault="00647863" w:rsidP="00647863">
            <w:pPr>
              <w:tabs>
                <w:tab w:val="left" w:pos="923"/>
              </w:tabs>
              <w:spacing w:line="240" w:lineRule="exact"/>
              <w:ind w:right="133"/>
              <w:jc w:val="right"/>
              <w:rPr>
                <w:rFonts w:hAnsi="Times New Roman" w:cs="Times New Roman"/>
                <w:sz w:val="20"/>
                <w:szCs w:val="20"/>
              </w:rPr>
            </w:pPr>
          </w:p>
        </w:tc>
        <w:tc>
          <w:tcPr>
            <w:tcW w:w="1260" w:type="dxa"/>
            <w:tcBorders>
              <w:bottom w:val="nil"/>
            </w:tcBorders>
            <w:vAlign w:val="bottom"/>
          </w:tcPr>
          <w:p w14:paraId="0EFCC43D" w14:textId="3486CF29" w:rsidR="00647863" w:rsidRPr="00496E5F" w:rsidRDefault="00647863" w:rsidP="007F44DA">
            <w:pPr>
              <w:pStyle w:val="BodyTextIndent3"/>
              <w:spacing w:after="0" w:line="240" w:lineRule="exact"/>
              <w:ind w:left="90" w:right="89" w:hanging="2"/>
              <w:jc w:val="right"/>
              <w:rPr>
                <w:rFonts w:hAnsi="Times New Roman" w:cs="Times New Roman"/>
                <w:sz w:val="20"/>
              </w:rPr>
            </w:pPr>
            <w:r w:rsidRPr="00496E5F">
              <w:rPr>
                <w:rFonts w:hAnsi="Times New Roman" w:cs="Times New Roman"/>
                <w:sz w:val="20"/>
              </w:rPr>
              <w:t>6,</w:t>
            </w:r>
            <w:r w:rsidRPr="007F44DA">
              <w:rPr>
                <w:rFonts w:hAnsi="Times New Roman" w:cs="Times New Roman"/>
                <w:sz w:val="20"/>
                <w:lang w:val="en-US"/>
              </w:rPr>
              <w:t>408</w:t>
            </w:r>
            <w:r w:rsidRPr="00496E5F">
              <w:rPr>
                <w:rFonts w:hAnsi="Times New Roman" w:cs="Times New Roman"/>
                <w:sz w:val="20"/>
              </w:rPr>
              <w:t>,813</w:t>
            </w:r>
          </w:p>
        </w:tc>
        <w:tc>
          <w:tcPr>
            <w:tcW w:w="72" w:type="dxa"/>
            <w:tcBorders>
              <w:bottom w:val="nil"/>
            </w:tcBorders>
          </w:tcPr>
          <w:p w14:paraId="12011D9F" w14:textId="77777777" w:rsidR="00647863" w:rsidRPr="00496E5F" w:rsidRDefault="00647863" w:rsidP="00647863">
            <w:pPr>
              <w:pStyle w:val="BodyTextIndent3"/>
              <w:spacing w:after="0" w:line="240" w:lineRule="exact"/>
              <w:ind w:left="90" w:hanging="18"/>
              <w:jc w:val="center"/>
              <w:rPr>
                <w:rFonts w:hAnsi="Times New Roman" w:cs="Times New Roman"/>
                <w:sz w:val="20"/>
                <w:cs/>
                <w:lang w:val="en-US" w:eastAsia="en-US"/>
              </w:rPr>
            </w:pPr>
          </w:p>
        </w:tc>
        <w:tc>
          <w:tcPr>
            <w:tcW w:w="1242" w:type="dxa"/>
            <w:tcBorders>
              <w:bottom w:val="nil"/>
            </w:tcBorders>
            <w:vAlign w:val="bottom"/>
          </w:tcPr>
          <w:p w14:paraId="4FDA1ED9" w14:textId="75556EA9" w:rsidR="00647863" w:rsidRPr="00496E5F" w:rsidRDefault="00647863" w:rsidP="007F44DA">
            <w:pPr>
              <w:pStyle w:val="BodyTextIndent3"/>
              <w:spacing w:after="0" w:line="240" w:lineRule="exact"/>
              <w:ind w:left="90" w:right="89" w:hanging="2"/>
              <w:jc w:val="right"/>
              <w:rPr>
                <w:rFonts w:hAnsi="Times New Roman" w:cs="Times New Roman"/>
                <w:sz w:val="20"/>
                <w:lang w:val="en-US" w:eastAsia="en-US"/>
              </w:rPr>
            </w:pPr>
            <w:r w:rsidRPr="00496E5F">
              <w:rPr>
                <w:rFonts w:hAnsi="Times New Roman" w:cs="Times New Roman"/>
                <w:sz w:val="20"/>
                <w:lang w:val="en-US"/>
              </w:rPr>
              <w:t>2,079,752</w:t>
            </w:r>
          </w:p>
        </w:tc>
        <w:tc>
          <w:tcPr>
            <w:tcW w:w="90" w:type="dxa"/>
            <w:tcBorders>
              <w:bottom w:val="nil"/>
            </w:tcBorders>
          </w:tcPr>
          <w:p w14:paraId="7DDE4C9C" w14:textId="77777777" w:rsidR="00647863" w:rsidRPr="00496E5F" w:rsidRDefault="00647863" w:rsidP="00647863">
            <w:pPr>
              <w:spacing w:line="240" w:lineRule="exact"/>
              <w:ind w:right="172"/>
              <w:jc w:val="right"/>
              <w:rPr>
                <w:rFonts w:hAnsi="Times New Roman" w:cs="Times New Roman"/>
                <w:sz w:val="20"/>
                <w:szCs w:val="20"/>
              </w:rPr>
            </w:pPr>
          </w:p>
        </w:tc>
        <w:tc>
          <w:tcPr>
            <w:tcW w:w="1179" w:type="dxa"/>
            <w:tcBorders>
              <w:bottom w:val="nil"/>
              <w:right w:val="nil"/>
            </w:tcBorders>
            <w:vAlign w:val="bottom"/>
          </w:tcPr>
          <w:p w14:paraId="542DFE72" w14:textId="6A949C62" w:rsidR="00647863" w:rsidRPr="00496E5F" w:rsidRDefault="00647863" w:rsidP="00647863">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16,</w:t>
            </w:r>
            <w:r w:rsidRPr="00496E5F">
              <w:rPr>
                <w:rFonts w:hAnsi="Times New Roman" w:cs="Times New Roman"/>
                <w:sz w:val="20"/>
                <w:cs/>
                <w:lang w:val="en-US"/>
              </w:rPr>
              <w:t>5</w:t>
            </w:r>
            <w:r w:rsidRPr="00496E5F">
              <w:rPr>
                <w:rFonts w:hAnsi="Times New Roman" w:cs="Times New Roman"/>
                <w:sz w:val="20"/>
                <w:lang w:val="en-US"/>
              </w:rPr>
              <w:t>06,963</w:t>
            </w:r>
          </w:p>
        </w:tc>
      </w:tr>
      <w:tr w:rsidR="00844C86" w:rsidRPr="007546C1" w14:paraId="02086687" w14:textId="77777777" w:rsidTr="002138FA">
        <w:tc>
          <w:tcPr>
            <w:tcW w:w="3645" w:type="dxa"/>
            <w:tcBorders>
              <w:top w:val="nil"/>
              <w:left w:val="nil"/>
              <w:bottom w:val="nil"/>
              <w:right w:val="nil"/>
            </w:tcBorders>
            <w:vAlign w:val="bottom"/>
          </w:tcPr>
          <w:p w14:paraId="2B883926" w14:textId="77777777" w:rsidR="00844C86" w:rsidRPr="00496E5F" w:rsidRDefault="00844C86" w:rsidP="002138FA">
            <w:pPr>
              <w:tabs>
                <w:tab w:val="left" w:pos="900"/>
                <w:tab w:val="left" w:pos="2880"/>
              </w:tabs>
              <w:spacing w:line="240" w:lineRule="exact"/>
              <w:ind w:left="165"/>
              <w:rPr>
                <w:rFonts w:hAnsi="Times New Roman" w:cs="Times New Roman"/>
                <w:kern w:val="28"/>
                <w:sz w:val="20"/>
                <w:szCs w:val="20"/>
                <w:cs/>
              </w:rPr>
            </w:pPr>
            <w:r w:rsidRPr="00496E5F">
              <w:rPr>
                <w:rFonts w:hAnsi="Times New Roman" w:cs="Times New Roman"/>
                <w:kern w:val="28"/>
                <w:sz w:val="20"/>
                <w:szCs w:val="20"/>
              </w:rPr>
              <w:t xml:space="preserve">Investment at fair value through other </w:t>
            </w:r>
          </w:p>
        </w:tc>
        <w:tc>
          <w:tcPr>
            <w:tcW w:w="1170" w:type="dxa"/>
            <w:tcBorders>
              <w:left w:val="nil"/>
            </w:tcBorders>
            <w:vAlign w:val="bottom"/>
          </w:tcPr>
          <w:p w14:paraId="24053807" w14:textId="77777777" w:rsidR="00844C86" w:rsidRPr="00496E5F" w:rsidRDefault="00844C86" w:rsidP="002138FA">
            <w:pPr>
              <w:pStyle w:val="BodyTextIndent3"/>
              <w:spacing w:after="0" w:line="240" w:lineRule="exact"/>
              <w:ind w:left="90" w:right="89" w:hanging="2"/>
              <w:jc w:val="right"/>
              <w:rPr>
                <w:rFonts w:hAnsi="Times New Roman" w:cs="Times New Roman"/>
                <w:sz w:val="20"/>
                <w:lang w:val="en-US"/>
              </w:rPr>
            </w:pPr>
          </w:p>
        </w:tc>
        <w:tc>
          <w:tcPr>
            <w:tcW w:w="72" w:type="dxa"/>
          </w:tcPr>
          <w:p w14:paraId="77433A7C" w14:textId="77777777" w:rsidR="00844C86" w:rsidRPr="00496E5F" w:rsidRDefault="00844C86" w:rsidP="002138FA">
            <w:pPr>
              <w:tabs>
                <w:tab w:val="left" w:pos="923"/>
              </w:tabs>
              <w:spacing w:line="240" w:lineRule="exact"/>
              <w:ind w:right="133"/>
              <w:jc w:val="right"/>
              <w:rPr>
                <w:rFonts w:hAnsi="Times New Roman" w:cs="Times New Roman"/>
                <w:sz w:val="20"/>
                <w:szCs w:val="20"/>
              </w:rPr>
            </w:pPr>
          </w:p>
        </w:tc>
        <w:tc>
          <w:tcPr>
            <w:tcW w:w="1260" w:type="dxa"/>
            <w:vAlign w:val="bottom"/>
          </w:tcPr>
          <w:p w14:paraId="69278DFF" w14:textId="77777777" w:rsidR="00844C86" w:rsidRPr="00496E5F" w:rsidRDefault="00844C86" w:rsidP="002138FA">
            <w:pPr>
              <w:spacing w:line="240" w:lineRule="exact"/>
              <w:ind w:right="131"/>
              <w:jc w:val="right"/>
              <w:rPr>
                <w:rFonts w:hAnsi="Times New Roman" w:cs="Times New Roman"/>
                <w:sz w:val="20"/>
                <w:szCs w:val="20"/>
              </w:rPr>
            </w:pPr>
          </w:p>
        </w:tc>
        <w:tc>
          <w:tcPr>
            <w:tcW w:w="72" w:type="dxa"/>
          </w:tcPr>
          <w:p w14:paraId="2D7F5FA8" w14:textId="77777777" w:rsidR="00844C86" w:rsidRPr="00496E5F" w:rsidRDefault="00844C86" w:rsidP="002138FA">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0A8578B7" w14:textId="77777777" w:rsidR="00844C86" w:rsidRPr="00496E5F" w:rsidRDefault="00844C86" w:rsidP="002138FA">
            <w:pPr>
              <w:pStyle w:val="BodyTextIndent3"/>
              <w:spacing w:after="0" w:line="240" w:lineRule="exact"/>
              <w:ind w:left="90" w:hanging="18"/>
              <w:jc w:val="center"/>
              <w:rPr>
                <w:rFonts w:hAnsi="Times New Roman" w:cs="Times New Roman"/>
                <w:sz w:val="20"/>
                <w:lang w:val="en-US" w:eastAsia="en-US"/>
              </w:rPr>
            </w:pPr>
          </w:p>
        </w:tc>
        <w:tc>
          <w:tcPr>
            <w:tcW w:w="90" w:type="dxa"/>
          </w:tcPr>
          <w:p w14:paraId="3D74BF4D" w14:textId="77777777" w:rsidR="00844C86" w:rsidRPr="00496E5F"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42DBB701" w14:textId="77777777" w:rsidR="00844C86" w:rsidRPr="00496E5F"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7D231806" w14:textId="77777777" w:rsidTr="002138FA">
        <w:tc>
          <w:tcPr>
            <w:tcW w:w="3645" w:type="dxa"/>
            <w:tcBorders>
              <w:top w:val="nil"/>
              <w:left w:val="nil"/>
              <w:bottom w:val="nil"/>
              <w:right w:val="nil"/>
            </w:tcBorders>
            <w:vAlign w:val="bottom"/>
          </w:tcPr>
          <w:p w14:paraId="1751EF42" w14:textId="77777777" w:rsidR="00844C86" w:rsidRPr="00496E5F" w:rsidRDefault="00844C86" w:rsidP="002138FA">
            <w:pPr>
              <w:tabs>
                <w:tab w:val="left" w:pos="900"/>
                <w:tab w:val="left" w:pos="2880"/>
              </w:tabs>
              <w:spacing w:line="240" w:lineRule="exact"/>
              <w:ind w:left="165" w:firstLine="83"/>
              <w:rPr>
                <w:rFonts w:hAnsi="Times New Roman" w:cs="Times New Roman"/>
                <w:kern w:val="28"/>
                <w:sz w:val="20"/>
                <w:szCs w:val="20"/>
              </w:rPr>
            </w:pPr>
            <w:r w:rsidRPr="00496E5F">
              <w:rPr>
                <w:rFonts w:hAnsi="Times New Roman" w:cs="Times New Roman"/>
                <w:kern w:val="28"/>
                <w:sz w:val="20"/>
                <w:szCs w:val="20"/>
              </w:rPr>
              <w:t>comprehensive income</w:t>
            </w:r>
          </w:p>
        </w:tc>
        <w:tc>
          <w:tcPr>
            <w:tcW w:w="1170" w:type="dxa"/>
            <w:tcBorders>
              <w:left w:val="nil"/>
            </w:tcBorders>
            <w:vAlign w:val="bottom"/>
          </w:tcPr>
          <w:p w14:paraId="3D5482E2" w14:textId="77777777" w:rsidR="00844C86" w:rsidRPr="00496E5F" w:rsidRDefault="00844C86" w:rsidP="002138FA">
            <w:pPr>
              <w:pStyle w:val="BodyTextIndent3"/>
              <w:spacing w:after="0" w:line="240" w:lineRule="exact"/>
              <w:ind w:left="90" w:right="89" w:hanging="2"/>
              <w:jc w:val="right"/>
              <w:rPr>
                <w:rFonts w:hAnsi="Times New Roman" w:cs="Times New Roman"/>
                <w:sz w:val="20"/>
                <w:lang w:val="en-US"/>
              </w:rPr>
            </w:pPr>
          </w:p>
        </w:tc>
        <w:tc>
          <w:tcPr>
            <w:tcW w:w="72" w:type="dxa"/>
          </w:tcPr>
          <w:p w14:paraId="6E2DE2A7" w14:textId="77777777" w:rsidR="00844C86" w:rsidRPr="00496E5F" w:rsidRDefault="00844C86" w:rsidP="002138FA">
            <w:pPr>
              <w:tabs>
                <w:tab w:val="left" w:pos="923"/>
              </w:tabs>
              <w:spacing w:line="240" w:lineRule="exact"/>
              <w:ind w:right="133"/>
              <w:jc w:val="right"/>
              <w:rPr>
                <w:rFonts w:hAnsi="Times New Roman" w:cs="Times New Roman"/>
                <w:sz w:val="20"/>
                <w:szCs w:val="20"/>
              </w:rPr>
            </w:pPr>
          </w:p>
        </w:tc>
        <w:tc>
          <w:tcPr>
            <w:tcW w:w="1260" w:type="dxa"/>
            <w:vAlign w:val="bottom"/>
          </w:tcPr>
          <w:p w14:paraId="715D169A" w14:textId="77777777" w:rsidR="00844C86" w:rsidRPr="00496E5F" w:rsidRDefault="00844C86" w:rsidP="002138FA">
            <w:pPr>
              <w:spacing w:line="240" w:lineRule="exact"/>
              <w:ind w:right="131"/>
              <w:jc w:val="right"/>
              <w:rPr>
                <w:rFonts w:hAnsi="Times New Roman" w:cs="Times New Roman"/>
                <w:sz w:val="20"/>
                <w:szCs w:val="20"/>
              </w:rPr>
            </w:pPr>
          </w:p>
        </w:tc>
        <w:tc>
          <w:tcPr>
            <w:tcW w:w="72" w:type="dxa"/>
          </w:tcPr>
          <w:p w14:paraId="1B390E8E" w14:textId="77777777" w:rsidR="00844C86" w:rsidRPr="00496E5F" w:rsidRDefault="00844C86" w:rsidP="002138FA">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76F013C2" w14:textId="77777777" w:rsidR="00844C86" w:rsidRPr="00496E5F" w:rsidRDefault="00844C86" w:rsidP="002138FA">
            <w:pPr>
              <w:pStyle w:val="BodyTextIndent3"/>
              <w:spacing w:after="0" w:line="240" w:lineRule="exact"/>
              <w:ind w:left="90" w:hanging="18"/>
              <w:jc w:val="center"/>
              <w:rPr>
                <w:rFonts w:hAnsi="Times New Roman" w:cs="Times New Roman"/>
                <w:sz w:val="20"/>
                <w:lang w:val="en-US" w:eastAsia="en-US"/>
              </w:rPr>
            </w:pPr>
          </w:p>
        </w:tc>
        <w:tc>
          <w:tcPr>
            <w:tcW w:w="90" w:type="dxa"/>
          </w:tcPr>
          <w:p w14:paraId="7332DFD3" w14:textId="77777777" w:rsidR="00844C86" w:rsidRPr="00496E5F"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01C1A6A7" w14:textId="77777777" w:rsidR="00844C86" w:rsidRPr="00496E5F"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4847A7D8" w14:textId="77777777" w:rsidTr="002138FA">
        <w:tc>
          <w:tcPr>
            <w:tcW w:w="3645" w:type="dxa"/>
            <w:tcBorders>
              <w:top w:val="nil"/>
              <w:left w:val="nil"/>
              <w:bottom w:val="nil"/>
              <w:right w:val="nil"/>
            </w:tcBorders>
            <w:vAlign w:val="bottom"/>
          </w:tcPr>
          <w:p w14:paraId="465DA9B3" w14:textId="53D3C7ED" w:rsidR="00844C86" w:rsidRPr="00496E5F" w:rsidRDefault="00844C86" w:rsidP="002138FA">
            <w:pPr>
              <w:tabs>
                <w:tab w:val="left" w:pos="900"/>
                <w:tab w:val="left" w:pos="2880"/>
              </w:tabs>
              <w:spacing w:line="240" w:lineRule="exact"/>
              <w:ind w:left="345"/>
              <w:rPr>
                <w:rFonts w:hAnsi="Times New Roman" w:cs="Times New Roman"/>
                <w:kern w:val="28"/>
                <w:sz w:val="20"/>
                <w:szCs w:val="20"/>
                <w:cs/>
              </w:rPr>
            </w:pPr>
            <w:r w:rsidRPr="00496E5F">
              <w:rPr>
                <w:rFonts w:hAnsi="Times New Roman" w:cs="Times New Roman"/>
                <w:kern w:val="28"/>
                <w:sz w:val="20"/>
                <w:szCs w:val="20"/>
              </w:rPr>
              <w:t xml:space="preserve">Equity </w:t>
            </w:r>
            <w:r w:rsidR="00AC2F3D" w:rsidRPr="00496E5F">
              <w:rPr>
                <w:rFonts w:hAnsi="Times New Roman" w:cs="Times New Roman"/>
                <w:kern w:val="28"/>
                <w:sz w:val="20"/>
                <w:szCs w:val="20"/>
              </w:rPr>
              <w:t>instruments</w:t>
            </w:r>
          </w:p>
        </w:tc>
        <w:tc>
          <w:tcPr>
            <w:tcW w:w="1170" w:type="dxa"/>
            <w:tcBorders>
              <w:left w:val="nil"/>
            </w:tcBorders>
            <w:vAlign w:val="bottom"/>
          </w:tcPr>
          <w:p w14:paraId="12440AD4" w14:textId="7C0AA62E" w:rsidR="00844C86" w:rsidRPr="00496E5F" w:rsidRDefault="003C7814" w:rsidP="002138FA">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24,460,592</w:t>
            </w:r>
          </w:p>
        </w:tc>
        <w:tc>
          <w:tcPr>
            <w:tcW w:w="72" w:type="dxa"/>
          </w:tcPr>
          <w:p w14:paraId="57600F7A" w14:textId="77777777" w:rsidR="00844C86" w:rsidRPr="00496E5F" w:rsidRDefault="00844C86" w:rsidP="002138FA">
            <w:pPr>
              <w:spacing w:line="240" w:lineRule="exact"/>
              <w:ind w:right="172"/>
              <w:jc w:val="center"/>
              <w:rPr>
                <w:rFonts w:hAnsi="Times New Roman" w:cs="Times New Roman"/>
                <w:sz w:val="20"/>
                <w:szCs w:val="20"/>
              </w:rPr>
            </w:pPr>
          </w:p>
        </w:tc>
        <w:tc>
          <w:tcPr>
            <w:tcW w:w="1260" w:type="dxa"/>
            <w:vAlign w:val="bottom"/>
          </w:tcPr>
          <w:p w14:paraId="1B3E9875" w14:textId="77777777" w:rsidR="00844C86" w:rsidRPr="00496E5F" w:rsidRDefault="00844C86" w:rsidP="002138FA">
            <w:pPr>
              <w:spacing w:line="240" w:lineRule="exact"/>
              <w:jc w:val="center"/>
              <w:rPr>
                <w:rFonts w:hAnsi="Times New Roman" w:cs="Times New Roman"/>
                <w:sz w:val="20"/>
                <w:szCs w:val="20"/>
              </w:rPr>
            </w:pPr>
            <w:r w:rsidRPr="00496E5F">
              <w:rPr>
                <w:rFonts w:hAnsi="Times New Roman" w:cs="Times New Roman"/>
                <w:sz w:val="20"/>
                <w:szCs w:val="20"/>
              </w:rPr>
              <w:t>-</w:t>
            </w:r>
          </w:p>
        </w:tc>
        <w:tc>
          <w:tcPr>
            <w:tcW w:w="72" w:type="dxa"/>
          </w:tcPr>
          <w:p w14:paraId="4B6B91E0" w14:textId="77777777" w:rsidR="00844C86" w:rsidRPr="00496E5F"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78C82240" w14:textId="2B6640A3" w:rsidR="00844C86" w:rsidRPr="00496E5F" w:rsidRDefault="003C7814" w:rsidP="002138FA">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1,381,437</w:t>
            </w:r>
          </w:p>
        </w:tc>
        <w:tc>
          <w:tcPr>
            <w:tcW w:w="90" w:type="dxa"/>
          </w:tcPr>
          <w:p w14:paraId="30D6F653" w14:textId="77777777" w:rsidR="00844C86" w:rsidRPr="00496E5F"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41B49868" w14:textId="0C0F83AA" w:rsidR="00844C86" w:rsidRPr="00496E5F" w:rsidRDefault="003C7814" w:rsidP="002138FA">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25,842,029</w:t>
            </w:r>
          </w:p>
        </w:tc>
      </w:tr>
      <w:tr w:rsidR="00844C86" w:rsidRPr="007546C1" w14:paraId="0AB03DA6" w14:textId="77777777" w:rsidTr="002138FA">
        <w:tc>
          <w:tcPr>
            <w:tcW w:w="3645" w:type="dxa"/>
            <w:tcBorders>
              <w:top w:val="nil"/>
              <w:left w:val="nil"/>
              <w:bottom w:val="nil"/>
              <w:right w:val="nil"/>
            </w:tcBorders>
            <w:vAlign w:val="bottom"/>
          </w:tcPr>
          <w:p w14:paraId="7FFEF00B" w14:textId="7BFBE375" w:rsidR="00844C86" w:rsidRPr="00496E5F" w:rsidRDefault="00AC2F3D" w:rsidP="002138FA">
            <w:pPr>
              <w:tabs>
                <w:tab w:val="left" w:pos="900"/>
                <w:tab w:val="left" w:pos="2880"/>
              </w:tabs>
              <w:spacing w:line="240" w:lineRule="exact"/>
              <w:ind w:left="345"/>
              <w:rPr>
                <w:rFonts w:hAnsi="Times New Roman" w:cs="Times New Roman"/>
                <w:kern w:val="28"/>
                <w:sz w:val="20"/>
                <w:szCs w:val="20"/>
                <w:cs/>
              </w:rPr>
            </w:pPr>
            <w:r w:rsidRPr="00496E5F">
              <w:rPr>
                <w:rFonts w:hAnsi="Times New Roman" w:cs="Times New Roman"/>
                <w:kern w:val="28"/>
                <w:sz w:val="20"/>
                <w:szCs w:val="20"/>
              </w:rPr>
              <w:t>Debt instruments</w:t>
            </w:r>
          </w:p>
        </w:tc>
        <w:tc>
          <w:tcPr>
            <w:tcW w:w="1170" w:type="dxa"/>
            <w:tcBorders>
              <w:left w:val="nil"/>
            </w:tcBorders>
            <w:vAlign w:val="bottom"/>
          </w:tcPr>
          <w:p w14:paraId="724BC962" w14:textId="3F9637EF" w:rsidR="00844C86" w:rsidRPr="00496E5F" w:rsidRDefault="003C7814" w:rsidP="003C7814">
            <w:pPr>
              <w:pStyle w:val="BodyTextIndent3"/>
              <w:spacing w:after="0" w:line="240" w:lineRule="exact"/>
              <w:ind w:left="90" w:right="89" w:hanging="2"/>
              <w:jc w:val="center"/>
              <w:rPr>
                <w:rFonts w:hAnsi="Times New Roman" w:cs="Times New Roman"/>
                <w:sz w:val="20"/>
                <w:lang w:val="en-US"/>
              </w:rPr>
            </w:pPr>
            <w:r w:rsidRPr="00496E5F">
              <w:rPr>
                <w:rFonts w:hAnsi="Times New Roman" w:cs="Times New Roman"/>
                <w:sz w:val="20"/>
                <w:lang w:val="en-US"/>
              </w:rPr>
              <w:t>-</w:t>
            </w:r>
          </w:p>
        </w:tc>
        <w:tc>
          <w:tcPr>
            <w:tcW w:w="72" w:type="dxa"/>
          </w:tcPr>
          <w:p w14:paraId="6079AA50" w14:textId="77777777" w:rsidR="00844C86" w:rsidRPr="00496E5F" w:rsidRDefault="00844C86" w:rsidP="002138FA">
            <w:pPr>
              <w:spacing w:line="240" w:lineRule="exact"/>
              <w:ind w:right="172"/>
              <w:jc w:val="center"/>
              <w:rPr>
                <w:rFonts w:hAnsi="Times New Roman" w:cs="Times New Roman"/>
                <w:sz w:val="20"/>
                <w:szCs w:val="20"/>
              </w:rPr>
            </w:pPr>
          </w:p>
        </w:tc>
        <w:tc>
          <w:tcPr>
            <w:tcW w:w="1260" w:type="dxa"/>
            <w:vAlign w:val="bottom"/>
          </w:tcPr>
          <w:p w14:paraId="3687A6B0" w14:textId="108F5203" w:rsidR="00844C86" w:rsidRPr="00496E5F" w:rsidRDefault="003C7814" w:rsidP="002138FA">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251,564,354</w:t>
            </w:r>
          </w:p>
        </w:tc>
        <w:tc>
          <w:tcPr>
            <w:tcW w:w="72" w:type="dxa"/>
          </w:tcPr>
          <w:p w14:paraId="0D128FCC" w14:textId="77777777" w:rsidR="00844C86" w:rsidRPr="00496E5F"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1C234121" w14:textId="4CDEED04" w:rsidR="00844C86" w:rsidRPr="00496E5F" w:rsidRDefault="003C7814" w:rsidP="002138FA">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3,309,532</w:t>
            </w:r>
          </w:p>
        </w:tc>
        <w:tc>
          <w:tcPr>
            <w:tcW w:w="90" w:type="dxa"/>
          </w:tcPr>
          <w:p w14:paraId="0F86556D" w14:textId="77777777" w:rsidR="00844C86" w:rsidRPr="00496E5F"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2F87E02F" w14:textId="00B0EFF8" w:rsidR="00844C86" w:rsidRPr="00496E5F" w:rsidRDefault="003C7814" w:rsidP="002138FA">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254,873,886</w:t>
            </w:r>
          </w:p>
        </w:tc>
      </w:tr>
      <w:tr w:rsidR="00844C86" w:rsidRPr="007546C1" w14:paraId="76DD33B7" w14:textId="77777777" w:rsidTr="002138FA">
        <w:trPr>
          <w:trHeight w:hRule="exact" w:val="144"/>
        </w:trPr>
        <w:tc>
          <w:tcPr>
            <w:tcW w:w="3645" w:type="dxa"/>
            <w:tcBorders>
              <w:top w:val="nil"/>
              <w:left w:val="nil"/>
              <w:bottom w:val="nil"/>
              <w:right w:val="nil"/>
            </w:tcBorders>
            <w:vAlign w:val="bottom"/>
          </w:tcPr>
          <w:p w14:paraId="66D4F34A" w14:textId="77777777" w:rsidR="00844C86" w:rsidRPr="007546C1" w:rsidRDefault="00844C86" w:rsidP="002138FA">
            <w:pPr>
              <w:spacing w:line="240" w:lineRule="exact"/>
              <w:ind w:left="175" w:right="-12" w:firstLine="142"/>
              <w:rPr>
                <w:rFonts w:hAnsi="Times New Roman" w:cs="Times New Roman"/>
                <w:sz w:val="20"/>
                <w:szCs w:val="20"/>
                <w:cs/>
              </w:rPr>
            </w:pPr>
          </w:p>
        </w:tc>
        <w:tc>
          <w:tcPr>
            <w:tcW w:w="1170" w:type="dxa"/>
            <w:tcBorders>
              <w:left w:val="nil"/>
            </w:tcBorders>
            <w:vAlign w:val="bottom"/>
          </w:tcPr>
          <w:p w14:paraId="12865745"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46CEAF6F" w14:textId="77777777" w:rsidR="00844C86" w:rsidRPr="007546C1" w:rsidRDefault="00844C86" w:rsidP="002138FA">
            <w:pPr>
              <w:tabs>
                <w:tab w:val="decimal" w:pos="882"/>
                <w:tab w:val="decimal" w:pos="1144"/>
              </w:tabs>
              <w:spacing w:line="240" w:lineRule="exact"/>
              <w:ind w:right="-43"/>
              <w:rPr>
                <w:rFonts w:hAnsi="Times New Roman" w:cs="Times New Roman"/>
                <w:sz w:val="20"/>
                <w:szCs w:val="20"/>
              </w:rPr>
            </w:pPr>
          </w:p>
        </w:tc>
        <w:tc>
          <w:tcPr>
            <w:tcW w:w="1260" w:type="dxa"/>
            <w:vAlign w:val="bottom"/>
          </w:tcPr>
          <w:p w14:paraId="022D061A"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144FBF95"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42" w:type="dxa"/>
            <w:vAlign w:val="bottom"/>
          </w:tcPr>
          <w:p w14:paraId="52756A15"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7D7385E3" w14:textId="77777777" w:rsidR="00844C86" w:rsidRPr="007546C1" w:rsidRDefault="00844C86" w:rsidP="002138FA">
            <w:pPr>
              <w:tabs>
                <w:tab w:val="decimal" w:pos="882"/>
                <w:tab w:val="decimal" w:pos="1068"/>
              </w:tabs>
              <w:spacing w:line="240" w:lineRule="exact"/>
              <w:ind w:right="-43"/>
              <w:rPr>
                <w:rFonts w:hAnsi="Times New Roman" w:cs="Times New Roman"/>
                <w:sz w:val="20"/>
                <w:szCs w:val="20"/>
              </w:rPr>
            </w:pPr>
          </w:p>
        </w:tc>
        <w:tc>
          <w:tcPr>
            <w:tcW w:w="1179" w:type="dxa"/>
            <w:tcBorders>
              <w:right w:val="nil"/>
            </w:tcBorders>
            <w:vAlign w:val="bottom"/>
          </w:tcPr>
          <w:p w14:paraId="53E442A2" w14:textId="77777777" w:rsidR="00844C86" w:rsidRPr="007546C1" w:rsidRDefault="00844C86" w:rsidP="002138FA">
            <w:pPr>
              <w:tabs>
                <w:tab w:val="decimal" w:pos="882"/>
                <w:tab w:val="decimal" w:pos="1068"/>
              </w:tabs>
              <w:spacing w:line="240" w:lineRule="exact"/>
              <w:ind w:right="111"/>
              <w:rPr>
                <w:rFonts w:hAnsi="Times New Roman" w:cs="Times New Roman"/>
                <w:sz w:val="20"/>
                <w:szCs w:val="20"/>
              </w:rPr>
            </w:pPr>
          </w:p>
        </w:tc>
      </w:tr>
      <w:tr w:rsidR="00844C86" w:rsidRPr="007546C1" w14:paraId="62B0F320" w14:textId="77777777" w:rsidTr="002138FA">
        <w:tc>
          <w:tcPr>
            <w:tcW w:w="3645" w:type="dxa"/>
            <w:tcBorders>
              <w:top w:val="nil"/>
              <w:left w:val="nil"/>
              <w:bottom w:val="nil"/>
              <w:right w:val="nil"/>
            </w:tcBorders>
            <w:vAlign w:val="bottom"/>
          </w:tcPr>
          <w:p w14:paraId="1F15DEC8" w14:textId="77777777" w:rsidR="00844C86" w:rsidRPr="007546C1" w:rsidRDefault="00844C86" w:rsidP="002138FA">
            <w:pPr>
              <w:tabs>
                <w:tab w:val="left" w:pos="900"/>
                <w:tab w:val="left" w:pos="2880"/>
              </w:tabs>
              <w:spacing w:line="240" w:lineRule="exact"/>
              <w:ind w:left="151" w:hanging="151"/>
              <w:rPr>
                <w:rFonts w:hAnsi="Times New Roman" w:cs="Times New Roman"/>
                <w:sz w:val="20"/>
                <w:szCs w:val="20"/>
                <w:cs/>
              </w:rPr>
            </w:pPr>
            <w:r w:rsidRPr="007546C1">
              <w:rPr>
                <w:rFonts w:hAnsi="Times New Roman" w:cs="Times New Roman"/>
                <w:b/>
                <w:bCs/>
                <w:sz w:val="20"/>
                <w:szCs w:val="20"/>
              </w:rPr>
              <w:t>Assets for which fair value were disclosed</w:t>
            </w:r>
          </w:p>
        </w:tc>
        <w:tc>
          <w:tcPr>
            <w:tcW w:w="1170" w:type="dxa"/>
            <w:tcBorders>
              <w:left w:val="nil"/>
            </w:tcBorders>
            <w:vAlign w:val="bottom"/>
          </w:tcPr>
          <w:p w14:paraId="25105654"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7ECCACC7" w14:textId="77777777" w:rsidR="00844C86" w:rsidRPr="007546C1" w:rsidRDefault="00844C86" w:rsidP="002138FA">
            <w:pPr>
              <w:tabs>
                <w:tab w:val="decimal" w:pos="882"/>
                <w:tab w:val="decimal" w:pos="1144"/>
              </w:tabs>
              <w:spacing w:line="240" w:lineRule="exact"/>
              <w:ind w:right="-43"/>
              <w:rPr>
                <w:rFonts w:hAnsi="Times New Roman" w:cs="Times New Roman"/>
                <w:sz w:val="20"/>
                <w:szCs w:val="20"/>
              </w:rPr>
            </w:pPr>
          </w:p>
        </w:tc>
        <w:tc>
          <w:tcPr>
            <w:tcW w:w="1260" w:type="dxa"/>
            <w:vAlign w:val="bottom"/>
          </w:tcPr>
          <w:p w14:paraId="0D0D4D73"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5260F1B1"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42" w:type="dxa"/>
            <w:vAlign w:val="bottom"/>
          </w:tcPr>
          <w:p w14:paraId="6C2506FD"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638A0321" w14:textId="77777777" w:rsidR="00844C86" w:rsidRPr="007546C1" w:rsidRDefault="00844C86" w:rsidP="002138FA">
            <w:pPr>
              <w:tabs>
                <w:tab w:val="decimal" w:pos="882"/>
                <w:tab w:val="decimal" w:pos="1068"/>
              </w:tabs>
              <w:spacing w:line="240" w:lineRule="exact"/>
              <w:ind w:right="-43"/>
              <w:rPr>
                <w:rFonts w:hAnsi="Times New Roman" w:cs="Times New Roman"/>
                <w:sz w:val="20"/>
                <w:szCs w:val="20"/>
              </w:rPr>
            </w:pPr>
          </w:p>
        </w:tc>
        <w:tc>
          <w:tcPr>
            <w:tcW w:w="1179" w:type="dxa"/>
            <w:tcBorders>
              <w:right w:val="nil"/>
            </w:tcBorders>
            <w:vAlign w:val="bottom"/>
          </w:tcPr>
          <w:p w14:paraId="40A7067E" w14:textId="77777777" w:rsidR="00844C86" w:rsidRPr="007546C1" w:rsidRDefault="00844C86" w:rsidP="002138FA">
            <w:pPr>
              <w:tabs>
                <w:tab w:val="decimal" w:pos="882"/>
                <w:tab w:val="decimal" w:pos="1068"/>
              </w:tabs>
              <w:spacing w:line="240" w:lineRule="exact"/>
              <w:ind w:right="111"/>
              <w:rPr>
                <w:rFonts w:hAnsi="Times New Roman" w:cs="Times New Roman"/>
                <w:sz w:val="20"/>
                <w:szCs w:val="20"/>
              </w:rPr>
            </w:pPr>
          </w:p>
        </w:tc>
      </w:tr>
      <w:tr w:rsidR="00844C86" w:rsidRPr="007546C1" w14:paraId="30A32F97" w14:textId="77777777" w:rsidTr="002138FA">
        <w:tc>
          <w:tcPr>
            <w:tcW w:w="3645" w:type="dxa"/>
            <w:tcBorders>
              <w:top w:val="nil"/>
              <w:left w:val="nil"/>
              <w:bottom w:val="nil"/>
              <w:right w:val="nil"/>
            </w:tcBorders>
            <w:vAlign w:val="bottom"/>
          </w:tcPr>
          <w:p w14:paraId="4DD24DE4" w14:textId="77777777" w:rsidR="00844C86" w:rsidRPr="007546C1" w:rsidRDefault="00844C86" w:rsidP="002138FA">
            <w:pPr>
              <w:spacing w:line="240" w:lineRule="exact"/>
              <w:ind w:left="342" w:hanging="180"/>
              <w:jc w:val="both"/>
              <w:rPr>
                <w:rFonts w:hAnsi="Times New Roman" w:cs="Times New Roman"/>
                <w:sz w:val="20"/>
                <w:szCs w:val="20"/>
              </w:rPr>
            </w:pPr>
            <w:r w:rsidRPr="007546C1">
              <w:rPr>
                <w:rFonts w:hAnsi="Times New Roman" w:cs="Times New Roman"/>
                <w:sz w:val="20"/>
                <w:szCs w:val="20"/>
              </w:rPr>
              <w:t>Investment properties</w:t>
            </w:r>
          </w:p>
        </w:tc>
        <w:tc>
          <w:tcPr>
            <w:tcW w:w="1170" w:type="dxa"/>
            <w:vAlign w:val="bottom"/>
          </w:tcPr>
          <w:p w14:paraId="1802FE7E"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45E9F95F" w14:textId="77777777" w:rsidR="00844C86" w:rsidRPr="007546C1" w:rsidRDefault="00844C86" w:rsidP="002138FA">
            <w:pPr>
              <w:spacing w:line="240" w:lineRule="exact"/>
              <w:jc w:val="center"/>
              <w:rPr>
                <w:rFonts w:hAnsi="Times New Roman" w:cs="Times New Roman"/>
                <w:sz w:val="20"/>
                <w:szCs w:val="20"/>
              </w:rPr>
            </w:pPr>
          </w:p>
        </w:tc>
        <w:tc>
          <w:tcPr>
            <w:tcW w:w="1260" w:type="dxa"/>
            <w:vAlign w:val="bottom"/>
          </w:tcPr>
          <w:p w14:paraId="3C1083EF"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0A23A2B"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4A9E755D"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166,232</w:t>
            </w:r>
          </w:p>
        </w:tc>
        <w:tc>
          <w:tcPr>
            <w:tcW w:w="90" w:type="dxa"/>
          </w:tcPr>
          <w:p w14:paraId="3C094049"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vAlign w:val="bottom"/>
          </w:tcPr>
          <w:p w14:paraId="49F3FFA5" w14:textId="77777777" w:rsidR="00844C86" w:rsidRPr="007546C1" w:rsidRDefault="00844C86" w:rsidP="002138FA">
            <w:pPr>
              <w:pStyle w:val="BodyTextIndent3"/>
              <w:spacing w:after="0" w:line="240" w:lineRule="exact"/>
              <w:ind w:left="90" w:right="89" w:hanging="2"/>
              <w:jc w:val="right"/>
              <w:rPr>
                <w:rFonts w:hAnsi="Times New Roman" w:cs="Times New Roman"/>
                <w:sz w:val="20"/>
                <w:cs/>
                <w:lang w:val="en-US"/>
              </w:rPr>
            </w:pPr>
            <w:r w:rsidRPr="007546C1">
              <w:rPr>
                <w:rFonts w:hAnsi="Times New Roman" w:cs="Times New Roman"/>
                <w:sz w:val="20"/>
                <w:lang w:val="en-US"/>
              </w:rPr>
              <w:t>166,232</w:t>
            </w:r>
          </w:p>
        </w:tc>
      </w:tr>
      <w:tr w:rsidR="00844C86" w:rsidRPr="007546C1" w14:paraId="3F35A7F9" w14:textId="77777777" w:rsidTr="002138FA">
        <w:tc>
          <w:tcPr>
            <w:tcW w:w="3645" w:type="dxa"/>
            <w:tcBorders>
              <w:top w:val="nil"/>
              <w:left w:val="nil"/>
              <w:bottom w:val="nil"/>
              <w:right w:val="nil"/>
            </w:tcBorders>
            <w:vAlign w:val="bottom"/>
          </w:tcPr>
          <w:p w14:paraId="7F6574BD" w14:textId="77777777" w:rsidR="00844C86" w:rsidRPr="007546C1" w:rsidRDefault="00844C86" w:rsidP="002138FA">
            <w:pPr>
              <w:spacing w:line="240" w:lineRule="exact"/>
              <w:ind w:left="342" w:hanging="180"/>
              <w:jc w:val="both"/>
              <w:rPr>
                <w:rFonts w:hAnsi="Times New Roman" w:cs="Times New Roman"/>
                <w:sz w:val="20"/>
                <w:szCs w:val="20"/>
              </w:rPr>
            </w:pPr>
            <w:r w:rsidRPr="007546C1">
              <w:rPr>
                <w:rFonts w:hAnsi="Times New Roman" w:cs="Times New Roman"/>
                <w:sz w:val="20"/>
                <w:szCs w:val="20"/>
              </w:rPr>
              <w:t>Loans and accrued interest receivables</w:t>
            </w:r>
          </w:p>
        </w:tc>
        <w:tc>
          <w:tcPr>
            <w:tcW w:w="1170" w:type="dxa"/>
            <w:tcBorders>
              <w:left w:val="nil"/>
            </w:tcBorders>
            <w:vAlign w:val="bottom"/>
          </w:tcPr>
          <w:p w14:paraId="723C8266" w14:textId="77777777" w:rsidR="00844C86" w:rsidRPr="007546C1" w:rsidRDefault="00844C86" w:rsidP="002138FA">
            <w:pPr>
              <w:spacing w:line="240" w:lineRule="exact"/>
              <w:ind w:right="15"/>
              <w:jc w:val="center"/>
              <w:rPr>
                <w:rFonts w:hAnsi="Times New Roman" w:cs="Times New Roman"/>
                <w:sz w:val="20"/>
                <w:szCs w:val="20"/>
              </w:rPr>
            </w:pPr>
          </w:p>
        </w:tc>
        <w:tc>
          <w:tcPr>
            <w:tcW w:w="72" w:type="dxa"/>
          </w:tcPr>
          <w:p w14:paraId="16637A1E" w14:textId="77777777" w:rsidR="00844C86" w:rsidRPr="007546C1" w:rsidRDefault="00844C86" w:rsidP="002138FA">
            <w:pPr>
              <w:spacing w:line="240" w:lineRule="exact"/>
              <w:ind w:right="172"/>
              <w:jc w:val="center"/>
              <w:rPr>
                <w:rFonts w:hAnsi="Times New Roman" w:cs="Times New Roman"/>
                <w:sz w:val="20"/>
                <w:szCs w:val="20"/>
              </w:rPr>
            </w:pPr>
          </w:p>
        </w:tc>
        <w:tc>
          <w:tcPr>
            <w:tcW w:w="1260" w:type="dxa"/>
            <w:vAlign w:val="bottom"/>
          </w:tcPr>
          <w:p w14:paraId="01509C81" w14:textId="77777777" w:rsidR="00844C86" w:rsidRPr="007546C1" w:rsidRDefault="00844C86" w:rsidP="002138FA">
            <w:pPr>
              <w:spacing w:line="240" w:lineRule="exact"/>
              <w:jc w:val="center"/>
              <w:rPr>
                <w:rFonts w:hAnsi="Times New Roman" w:cs="Times New Roman"/>
                <w:sz w:val="20"/>
                <w:szCs w:val="20"/>
              </w:rPr>
            </w:pPr>
          </w:p>
        </w:tc>
        <w:tc>
          <w:tcPr>
            <w:tcW w:w="72" w:type="dxa"/>
          </w:tcPr>
          <w:p w14:paraId="0C90BEE8"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27F88D0C"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c>
          <w:tcPr>
            <w:tcW w:w="90" w:type="dxa"/>
          </w:tcPr>
          <w:p w14:paraId="0547BE45"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2C5B220A"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5F654846" w14:textId="77777777" w:rsidTr="002138FA">
        <w:tc>
          <w:tcPr>
            <w:tcW w:w="3645" w:type="dxa"/>
            <w:tcBorders>
              <w:top w:val="nil"/>
              <w:left w:val="nil"/>
              <w:bottom w:val="nil"/>
              <w:right w:val="nil"/>
            </w:tcBorders>
            <w:vAlign w:val="bottom"/>
          </w:tcPr>
          <w:p w14:paraId="5CC256EC" w14:textId="77777777" w:rsidR="00844C86" w:rsidRPr="007546C1" w:rsidRDefault="00844C86" w:rsidP="002138FA">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Mortgage loans</w:t>
            </w:r>
          </w:p>
        </w:tc>
        <w:tc>
          <w:tcPr>
            <w:tcW w:w="1170" w:type="dxa"/>
            <w:vAlign w:val="bottom"/>
          </w:tcPr>
          <w:p w14:paraId="268D72E1"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1B7CDEBC" w14:textId="77777777" w:rsidR="00844C86" w:rsidRPr="007546C1" w:rsidRDefault="00844C86" w:rsidP="002138FA">
            <w:pPr>
              <w:spacing w:line="240" w:lineRule="exact"/>
              <w:ind w:right="172"/>
              <w:jc w:val="center"/>
              <w:rPr>
                <w:rFonts w:hAnsi="Times New Roman" w:cs="Times New Roman"/>
                <w:sz w:val="20"/>
                <w:szCs w:val="20"/>
              </w:rPr>
            </w:pPr>
          </w:p>
        </w:tc>
        <w:tc>
          <w:tcPr>
            <w:tcW w:w="1260" w:type="dxa"/>
            <w:vAlign w:val="bottom"/>
          </w:tcPr>
          <w:p w14:paraId="2079803B"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7039182B"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5961276D"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1,113,052</w:t>
            </w:r>
          </w:p>
        </w:tc>
        <w:tc>
          <w:tcPr>
            <w:tcW w:w="90" w:type="dxa"/>
          </w:tcPr>
          <w:p w14:paraId="7F325989"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vAlign w:val="bottom"/>
          </w:tcPr>
          <w:p w14:paraId="49A1CDE9"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1,113,052</w:t>
            </w:r>
          </w:p>
        </w:tc>
      </w:tr>
      <w:tr w:rsidR="00844C86" w:rsidRPr="007546C1" w14:paraId="6805FEAE" w14:textId="77777777" w:rsidTr="002138FA">
        <w:trPr>
          <w:trHeight w:hRule="exact" w:val="144"/>
        </w:trPr>
        <w:tc>
          <w:tcPr>
            <w:tcW w:w="3645" w:type="dxa"/>
            <w:tcBorders>
              <w:top w:val="nil"/>
              <w:left w:val="nil"/>
              <w:bottom w:val="nil"/>
              <w:right w:val="nil"/>
            </w:tcBorders>
            <w:vAlign w:val="bottom"/>
          </w:tcPr>
          <w:p w14:paraId="4B927D18" w14:textId="77777777" w:rsidR="00844C86" w:rsidRPr="007546C1" w:rsidRDefault="00844C86" w:rsidP="002138FA">
            <w:pPr>
              <w:spacing w:line="240" w:lineRule="exact"/>
              <w:ind w:left="342" w:hanging="180"/>
              <w:jc w:val="both"/>
              <w:rPr>
                <w:rFonts w:hAnsi="Times New Roman" w:cs="Times New Roman"/>
                <w:sz w:val="20"/>
                <w:szCs w:val="20"/>
              </w:rPr>
            </w:pPr>
          </w:p>
        </w:tc>
        <w:tc>
          <w:tcPr>
            <w:tcW w:w="1170" w:type="dxa"/>
            <w:tcBorders>
              <w:left w:val="nil"/>
            </w:tcBorders>
            <w:vAlign w:val="bottom"/>
          </w:tcPr>
          <w:p w14:paraId="4DD5EF7D" w14:textId="77777777" w:rsidR="00844C86" w:rsidRPr="007546C1" w:rsidRDefault="00844C86" w:rsidP="002138FA">
            <w:pPr>
              <w:spacing w:line="240" w:lineRule="exact"/>
              <w:ind w:right="33"/>
              <w:jc w:val="center"/>
              <w:rPr>
                <w:rFonts w:hAnsi="Times New Roman" w:cs="Times New Roman"/>
                <w:sz w:val="20"/>
                <w:szCs w:val="20"/>
              </w:rPr>
            </w:pPr>
          </w:p>
        </w:tc>
        <w:tc>
          <w:tcPr>
            <w:tcW w:w="72" w:type="dxa"/>
          </w:tcPr>
          <w:p w14:paraId="23516C39"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05B18A12"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070A9355" w14:textId="77777777" w:rsidR="00844C86" w:rsidRPr="007546C1" w:rsidRDefault="00844C86" w:rsidP="002138FA">
            <w:pPr>
              <w:tabs>
                <w:tab w:val="decimal" w:pos="882"/>
                <w:tab w:val="decimal" w:pos="1152"/>
              </w:tabs>
              <w:spacing w:line="240" w:lineRule="exact"/>
              <w:ind w:right="-43"/>
              <w:rPr>
                <w:rFonts w:hAnsi="Times New Roman" w:cs="Times New Roman"/>
                <w:sz w:val="20"/>
                <w:szCs w:val="20"/>
              </w:rPr>
            </w:pPr>
          </w:p>
        </w:tc>
        <w:tc>
          <w:tcPr>
            <w:tcW w:w="1242" w:type="dxa"/>
            <w:vAlign w:val="bottom"/>
          </w:tcPr>
          <w:p w14:paraId="3BC2DF99" w14:textId="77777777" w:rsidR="00844C86" w:rsidRPr="007546C1" w:rsidRDefault="00844C86" w:rsidP="002138FA">
            <w:pPr>
              <w:tabs>
                <w:tab w:val="decimal" w:pos="882"/>
                <w:tab w:val="decimal" w:pos="1152"/>
              </w:tabs>
              <w:spacing w:line="240" w:lineRule="exact"/>
              <w:ind w:right="-43"/>
              <w:rPr>
                <w:rFonts w:hAnsi="Times New Roman" w:cs="Times New Roman"/>
                <w:sz w:val="20"/>
                <w:szCs w:val="20"/>
              </w:rPr>
            </w:pPr>
          </w:p>
        </w:tc>
        <w:tc>
          <w:tcPr>
            <w:tcW w:w="90" w:type="dxa"/>
          </w:tcPr>
          <w:p w14:paraId="3E08C181" w14:textId="77777777" w:rsidR="00844C86" w:rsidRPr="007546C1" w:rsidRDefault="00844C86" w:rsidP="002138FA">
            <w:pPr>
              <w:tabs>
                <w:tab w:val="decimal" w:pos="1062"/>
              </w:tabs>
              <w:spacing w:line="240" w:lineRule="exact"/>
              <w:ind w:right="-43"/>
              <w:rPr>
                <w:rFonts w:hAnsi="Times New Roman" w:cs="Times New Roman"/>
                <w:sz w:val="20"/>
                <w:szCs w:val="20"/>
              </w:rPr>
            </w:pPr>
          </w:p>
        </w:tc>
        <w:tc>
          <w:tcPr>
            <w:tcW w:w="1179" w:type="dxa"/>
            <w:tcBorders>
              <w:right w:val="nil"/>
            </w:tcBorders>
            <w:vAlign w:val="bottom"/>
          </w:tcPr>
          <w:p w14:paraId="70F4524B" w14:textId="77777777" w:rsidR="00844C86" w:rsidRPr="007546C1" w:rsidRDefault="00844C86" w:rsidP="002138FA">
            <w:pPr>
              <w:tabs>
                <w:tab w:val="decimal" w:pos="1062"/>
              </w:tabs>
              <w:spacing w:line="240" w:lineRule="exact"/>
              <w:ind w:right="111"/>
              <w:rPr>
                <w:rFonts w:hAnsi="Times New Roman" w:cs="Times New Roman"/>
                <w:sz w:val="20"/>
                <w:szCs w:val="20"/>
              </w:rPr>
            </w:pPr>
          </w:p>
        </w:tc>
      </w:tr>
      <w:tr w:rsidR="00844C86" w:rsidRPr="007546C1" w14:paraId="5DF297CD" w14:textId="77777777" w:rsidTr="002138FA">
        <w:tc>
          <w:tcPr>
            <w:tcW w:w="3645" w:type="dxa"/>
            <w:tcBorders>
              <w:top w:val="nil"/>
              <w:left w:val="nil"/>
              <w:bottom w:val="nil"/>
              <w:right w:val="nil"/>
            </w:tcBorders>
            <w:vAlign w:val="bottom"/>
          </w:tcPr>
          <w:p w14:paraId="490847BB" w14:textId="77777777" w:rsidR="00844C86" w:rsidRPr="007546C1" w:rsidRDefault="00844C86" w:rsidP="002138FA">
            <w:pPr>
              <w:tabs>
                <w:tab w:val="left" w:pos="900"/>
                <w:tab w:val="left" w:pos="2880"/>
              </w:tabs>
              <w:spacing w:line="240" w:lineRule="exact"/>
              <w:ind w:left="151" w:hanging="142"/>
              <w:rPr>
                <w:rFonts w:hAnsi="Times New Roman" w:cs="Times New Roman"/>
                <w:sz w:val="20"/>
                <w:szCs w:val="20"/>
              </w:rPr>
            </w:pPr>
            <w:r w:rsidRPr="007546C1">
              <w:rPr>
                <w:rFonts w:hAnsi="Times New Roman" w:cs="Times New Roman"/>
                <w:b/>
                <w:bCs/>
                <w:kern w:val="28"/>
                <w:sz w:val="20"/>
                <w:szCs w:val="20"/>
              </w:rPr>
              <w:t>Financial liabilities measured at fair value</w:t>
            </w:r>
          </w:p>
        </w:tc>
        <w:tc>
          <w:tcPr>
            <w:tcW w:w="1170" w:type="dxa"/>
            <w:vAlign w:val="bottom"/>
          </w:tcPr>
          <w:p w14:paraId="5DB4A7B3" w14:textId="77777777" w:rsidR="00844C86" w:rsidRPr="007546C1" w:rsidRDefault="00844C86" w:rsidP="002138FA">
            <w:pPr>
              <w:spacing w:line="240" w:lineRule="exact"/>
              <w:ind w:right="15"/>
              <w:jc w:val="center"/>
              <w:rPr>
                <w:rFonts w:hAnsi="Times New Roman" w:cs="Times New Roman"/>
                <w:sz w:val="20"/>
                <w:szCs w:val="20"/>
              </w:rPr>
            </w:pPr>
          </w:p>
        </w:tc>
        <w:tc>
          <w:tcPr>
            <w:tcW w:w="72" w:type="dxa"/>
          </w:tcPr>
          <w:p w14:paraId="769264E7" w14:textId="77777777" w:rsidR="00844C86" w:rsidRPr="007546C1" w:rsidRDefault="00844C86" w:rsidP="002138FA">
            <w:pPr>
              <w:spacing w:line="240" w:lineRule="exact"/>
              <w:ind w:right="15"/>
              <w:jc w:val="center"/>
              <w:rPr>
                <w:rFonts w:hAnsi="Times New Roman" w:cs="Times New Roman"/>
                <w:sz w:val="20"/>
                <w:szCs w:val="20"/>
              </w:rPr>
            </w:pPr>
          </w:p>
        </w:tc>
        <w:tc>
          <w:tcPr>
            <w:tcW w:w="1260" w:type="dxa"/>
            <w:vAlign w:val="bottom"/>
          </w:tcPr>
          <w:p w14:paraId="6935DAD1"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52186927"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1242" w:type="dxa"/>
            <w:vAlign w:val="bottom"/>
          </w:tcPr>
          <w:p w14:paraId="0D86E639"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0B3ABF26" w14:textId="77777777" w:rsidR="00844C86" w:rsidRPr="007546C1" w:rsidRDefault="00844C86" w:rsidP="002138FA">
            <w:pPr>
              <w:tabs>
                <w:tab w:val="decimal" w:pos="1062"/>
              </w:tabs>
              <w:spacing w:line="240" w:lineRule="exact"/>
              <w:ind w:right="-43"/>
              <w:rPr>
                <w:rFonts w:hAnsi="Times New Roman" w:cs="Times New Roman"/>
                <w:sz w:val="20"/>
                <w:szCs w:val="20"/>
              </w:rPr>
            </w:pPr>
          </w:p>
        </w:tc>
        <w:tc>
          <w:tcPr>
            <w:tcW w:w="1179" w:type="dxa"/>
            <w:vAlign w:val="bottom"/>
          </w:tcPr>
          <w:p w14:paraId="67C3CF3F" w14:textId="77777777" w:rsidR="00844C86" w:rsidRPr="007546C1" w:rsidRDefault="00844C86" w:rsidP="002138FA">
            <w:pPr>
              <w:tabs>
                <w:tab w:val="decimal" w:pos="1062"/>
              </w:tabs>
              <w:spacing w:line="240" w:lineRule="exact"/>
              <w:ind w:right="111"/>
              <w:rPr>
                <w:rFonts w:hAnsi="Times New Roman" w:cs="Times New Roman"/>
                <w:sz w:val="20"/>
                <w:szCs w:val="20"/>
                <w:cs/>
              </w:rPr>
            </w:pPr>
          </w:p>
        </w:tc>
      </w:tr>
      <w:tr w:rsidR="00844C86" w:rsidRPr="007546C1" w14:paraId="6D614583" w14:textId="77777777" w:rsidTr="002138FA">
        <w:trPr>
          <w:trHeight w:val="189"/>
        </w:trPr>
        <w:tc>
          <w:tcPr>
            <w:tcW w:w="3645" w:type="dxa"/>
            <w:tcBorders>
              <w:top w:val="nil"/>
              <w:left w:val="nil"/>
              <w:bottom w:val="nil"/>
              <w:right w:val="nil"/>
            </w:tcBorders>
            <w:vAlign w:val="bottom"/>
          </w:tcPr>
          <w:p w14:paraId="3EB66D3D" w14:textId="77777777" w:rsidR="00844C86" w:rsidRPr="007546C1" w:rsidRDefault="00844C86" w:rsidP="002138FA">
            <w:pPr>
              <w:tabs>
                <w:tab w:val="left" w:pos="900"/>
                <w:tab w:val="left" w:pos="2880"/>
              </w:tabs>
              <w:spacing w:line="240" w:lineRule="exact"/>
              <w:ind w:left="151" w:firstLine="15"/>
              <w:rPr>
                <w:rFonts w:hAnsi="Times New Roman" w:cs="Times New Roman"/>
                <w:sz w:val="20"/>
                <w:szCs w:val="20"/>
              </w:rPr>
            </w:pPr>
            <w:r w:rsidRPr="007546C1">
              <w:rPr>
                <w:rFonts w:hAnsi="Times New Roman" w:cs="Times New Roman"/>
                <w:sz w:val="20"/>
                <w:szCs w:val="20"/>
              </w:rPr>
              <w:t>Derivative</w:t>
            </w:r>
            <w:r w:rsidRPr="007546C1">
              <w:rPr>
                <w:rFonts w:hAnsi="Times New Roman" w:cs="Times New Roman"/>
                <w:sz w:val="20"/>
                <w:szCs w:val="20"/>
                <w:cs/>
              </w:rPr>
              <w:t xml:space="preserve"> </w:t>
            </w:r>
            <w:r w:rsidRPr="007546C1">
              <w:rPr>
                <w:rFonts w:hAnsi="Times New Roman" w:cs="Times New Roman"/>
                <w:sz w:val="20"/>
                <w:szCs w:val="20"/>
              </w:rPr>
              <w:t>liabilities</w:t>
            </w:r>
          </w:p>
        </w:tc>
        <w:tc>
          <w:tcPr>
            <w:tcW w:w="1170" w:type="dxa"/>
            <w:vAlign w:val="bottom"/>
          </w:tcPr>
          <w:p w14:paraId="778987DC" w14:textId="77777777" w:rsidR="00844C86" w:rsidRPr="007546C1" w:rsidRDefault="00844C86" w:rsidP="002138FA">
            <w:pPr>
              <w:spacing w:line="240" w:lineRule="exact"/>
              <w:ind w:right="15"/>
              <w:jc w:val="center"/>
              <w:rPr>
                <w:rFonts w:hAnsi="Times New Roman" w:cs="Times New Roman"/>
                <w:sz w:val="20"/>
                <w:szCs w:val="20"/>
                <w:cs/>
              </w:rPr>
            </w:pPr>
          </w:p>
        </w:tc>
        <w:tc>
          <w:tcPr>
            <w:tcW w:w="72" w:type="dxa"/>
          </w:tcPr>
          <w:p w14:paraId="722E06CB" w14:textId="77777777" w:rsidR="00844C86" w:rsidRPr="007546C1" w:rsidRDefault="00844C86" w:rsidP="002138FA">
            <w:pPr>
              <w:spacing w:line="240" w:lineRule="exact"/>
              <w:ind w:right="15"/>
              <w:jc w:val="center"/>
              <w:rPr>
                <w:rFonts w:hAnsi="Times New Roman" w:cs="Times New Roman"/>
                <w:sz w:val="20"/>
                <w:szCs w:val="20"/>
              </w:rPr>
            </w:pPr>
          </w:p>
        </w:tc>
        <w:tc>
          <w:tcPr>
            <w:tcW w:w="1260" w:type="dxa"/>
            <w:vAlign w:val="bottom"/>
          </w:tcPr>
          <w:p w14:paraId="6AC78DF5"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049DE5B8"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1242" w:type="dxa"/>
            <w:vAlign w:val="bottom"/>
          </w:tcPr>
          <w:p w14:paraId="3882851B"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02393EAB" w14:textId="77777777" w:rsidR="00844C86" w:rsidRPr="007546C1" w:rsidRDefault="00844C86" w:rsidP="002138FA">
            <w:pPr>
              <w:tabs>
                <w:tab w:val="decimal" w:pos="1062"/>
              </w:tabs>
              <w:spacing w:line="240" w:lineRule="exact"/>
              <w:ind w:right="-43"/>
              <w:rPr>
                <w:rFonts w:hAnsi="Times New Roman" w:cs="Times New Roman"/>
                <w:sz w:val="20"/>
                <w:szCs w:val="20"/>
              </w:rPr>
            </w:pPr>
          </w:p>
        </w:tc>
        <w:tc>
          <w:tcPr>
            <w:tcW w:w="1179" w:type="dxa"/>
            <w:vAlign w:val="bottom"/>
          </w:tcPr>
          <w:p w14:paraId="6925E223" w14:textId="77777777" w:rsidR="00844C86" w:rsidRPr="007546C1" w:rsidRDefault="00844C86" w:rsidP="002138FA">
            <w:pPr>
              <w:tabs>
                <w:tab w:val="decimal" w:pos="1062"/>
              </w:tabs>
              <w:spacing w:line="240" w:lineRule="exact"/>
              <w:ind w:right="111"/>
              <w:rPr>
                <w:rFonts w:hAnsi="Times New Roman" w:cs="Times New Roman"/>
                <w:sz w:val="20"/>
                <w:szCs w:val="20"/>
              </w:rPr>
            </w:pPr>
          </w:p>
        </w:tc>
      </w:tr>
      <w:tr w:rsidR="003C7814" w:rsidRPr="007546C1" w14:paraId="3E0545C6" w14:textId="77777777" w:rsidTr="002138FA">
        <w:trPr>
          <w:trHeight w:val="189"/>
        </w:trPr>
        <w:tc>
          <w:tcPr>
            <w:tcW w:w="3645" w:type="dxa"/>
            <w:tcBorders>
              <w:top w:val="nil"/>
              <w:left w:val="nil"/>
              <w:bottom w:val="nil"/>
              <w:right w:val="nil"/>
            </w:tcBorders>
            <w:vAlign w:val="bottom"/>
          </w:tcPr>
          <w:p w14:paraId="47B4998B" w14:textId="71DDCF18" w:rsidR="003C7814" w:rsidRPr="009B70B2" w:rsidRDefault="00FF3B23" w:rsidP="003C7814">
            <w:pPr>
              <w:tabs>
                <w:tab w:val="left" w:pos="900"/>
                <w:tab w:val="left" w:pos="2880"/>
              </w:tabs>
              <w:spacing w:line="240" w:lineRule="exact"/>
              <w:ind w:left="345"/>
              <w:rPr>
                <w:rFonts w:hAnsi="Times New Roman" w:cstheme="minorBidi"/>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170" w:type="dxa"/>
            <w:vAlign w:val="bottom"/>
          </w:tcPr>
          <w:p w14:paraId="76733326"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3C7E27D9" w14:textId="77777777" w:rsidR="003C7814" w:rsidRPr="007546C1" w:rsidRDefault="003C7814" w:rsidP="003C7814">
            <w:pPr>
              <w:spacing w:line="240" w:lineRule="exact"/>
              <w:ind w:right="15"/>
              <w:jc w:val="center"/>
              <w:rPr>
                <w:rFonts w:hAnsi="Times New Roman" w:cs="Times New Roman"/>
                <w:sz w:val="20"/>
                <w:szCs w:val="20"/>
              </w:rPr>
            </w:pPr>
          </w:p>
        </w:tc>
        <w:tc>
          <w:tcPr>
            <w:tcW w:w="1260" w:type="dxa"/>
            <w:vAlign w:val="bottom"/>
          </w:tcPr>
          <w:p w14:paraId="4ECB912A"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36,731</w:t>
            </w:r>
          </w:p>
        </w:tc>
        <w:tc>
          <w:tcPr>
            <w:tcW w:w="72" w:type="dxa"/>
          </w:tcPr>
          <w:p w14:paraId="728CD039" w14:textId="77777777" w:rsidR="003C7814" w:rsidRPr="007546C1" w:rsidRDefault="003C7814" w:rsidP="003C7814">
            <w:pPr>
              <w:tabs>
                <w:tab w:val="decimal" w:pos="1152"/>
              </w:tabs>
              <w:spacing w:line="240" w:lineRule="exact"/>
              <w:ind w:right="15"/>
              <w:jc w:val="center"/>
              <w:rPr>
                <w:rFonts w:hAnsi="Times New Roman" w:cs="Times New Roman"/>
                <w:sz w:val="20"/>
                <w:szCs w:val="20"/>
              </w:rPr>
            </w:pPr>
          </w:p>
        </w:tc>
        <w:tc>
          <w:tcPr>
            <w:tcW w:w="1242" w:type="dxa"/>
            <w:vAlign w:val="bottom"/>
          </w:tcPr>
          <w:p w14:paraId="1F1CFDFD"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3648A050"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vAlign w:val="bottom"/>
          </w:tcPr>
          <w:p w14:paraId="1B3AE8E4"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36,731</w:t>
            </w:r>
          </w:p>
        </w:tc>
      </w:tr>
      <w:tr w:rsidR="003C7814" w:rsidRPr="007546C1" w14:paraId="1636E0CB" w14:textId="77777777" w:rsidTr="002138FA">
        <w:tc>
          <w:tcPr>
            <w:tcW w:w="3645" w:type="dxa"/>
            <w:tcBorders>
              <w:top w:val="nil"/>
              <w:left w:val="nil"/>
              <w:bottom w:val="nil"/>
              <w:right w:val="nil"/>
            </w:tcBorders>
            <w:vAlign w:val="bottom"/>
          </w:tcPr>
          <w:p w14:paraId="6B5299B0" w14:textId="11B5C351" w:rsidR="003C7814" w:rsidRPr="007546C1" w:rsidRDefault="003C7814" w:rsidP="003C781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170" w:type="dxa"/>
            <w:tcBorders>
              <w:left w:val="nil"/>
            </w:tcBorders>
            <w:vAlign w:val="bottom"/>
          </w:tcPr>
          <w:p w14:paraId="5ADEF031"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35B1805D" w14:textId="77777777" w:rsidR="003C7814" w:rsidRPr="007546C1" w:rsidRDefault="003C7814" w:rsidP="003C7814">
            <w:pPr>
              <w:tabs>
                <w:tab w:val="decimal" w:pos="1009"/>
              </w:tabs>
              <w:spacing w:line="240" w:lineRule="exact"/>
              <w:rPr>
                <w:rFonts w:hAnsi="Times New Roman" w:cs="Times New Roman"/>
                <w:sz w:val="20"/>
                <w:szCs w:val="20"/>
              </w:rPr>
            </w:pPr>
          </w:p>
        </w:tc>
        <w:tc>
          <w:tcPr>
            <w:tcW w:w="1260" w:type="dxa"/>
            <w:vAlign w:val="bottom"/>
          </w:tcPr>
          <w:p w14:paraId="75962D39"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1,868</w:t>
            </w:r>
          </w:p>
        </w:tc>
        <w:tc>
          <w:tcPr>
            <w:tcW w:w="72" w:type="dxa"/>
          </w:tcPr>
          <w:p w14:paraId="1D51E1D0" w14:textId="77777777" w:rsidR="003C7814" w:rsidRPr="007546C1" w:rsidRDefault="003C7814" w:rsidP="003C7814">
            <w:pPr>
              <w:spacing w:line="240" w:lineRule="exact"/>
              <w:ind w:right="15"/>
              <w:jc w:val="center"/>
              <w:rPr>
                <w:rFonts w:hAnsi="Times New Roman" w:cs="Times New Roman"/>
                <w:sz w:val="20"/>
                <w:szCs w:val="20"/>
                <w:cs/>
              </w:rPr>
            </w:pPr>
          </w:p>
        </w:tc>
        <w:tc>
          <w:tcPr>
            <w:tcW w:w="1242" w:type="dxa"/>
            <w:vAlign w:val="bottom"/>
          </w:tcPr>
          <w:p w14:paraId="6950B703"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5889CEBF" w14:textId="77777777" w:rsidR="003C7814" w:rsidRPr="007546C1" w:rsidRDefault="003C7814" w:rsidP="003C7814">
            <w:pPr>
              <w:tabs>
                <w:tab w:val="decimal" w:pos="1009"/>
              </w:tabs>
              <w:spacing w:line="240" w:lineRule="exact"/>
              <w:rPr>
                <w:rFonts w:hAnsi="Times New Roman" w:cs="Times New Roman"/>
                <w:sz w:val="20"/>
                <w:szCs w:val="20"/>
              </w:rPr>
            </w:pPr>
          </w:p>
        </w:tc>
        <w:tc>
          <w:tcPr>
            <w:tcW w:w="1179" w:type="dxa"/>
            <w:tcBorders>
              <w:right w:val="nil"/>
            </w:tcBorders>
            <w:vAlign w:val="bottom"/>
          </w:tcPr>
          <w:p w14:paraId="39CD5B5D"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1,868</w:t>
            </w:r>
          </w:p>
        </w:tc>
      </w:tr>
      <w:tr w:rsidR="003C7814" w:rsidRPr="007546C1" w14:paraId="0B616D88" w14:textId="77777777" w:rsidTr="002138FA">
        <w:tc>
          <w:tcPr>
            <w:tcW w:w="3645" w:type="dxa"/>
            <w:tcBorders>
              <w:top w:val="nil"/>
              <w:left w:val="nil"/>
              <w:bottom w:val="nil"/>
              <w:right w:val="nil"/>
            </w:tcBorders>
            <w:vAlign w:val="bottom"/>
          </w:tcPr>
          <w:p w14:paraId="525A95B3" w14:textId="7F1B616A" w:rsidR="003C7814" w:rsidRPr="009B70B2" w:rsidRDefault="00FF3B23" w:rsidP="003C7814">
            <w:pPr>
              <w:tabs>
                <w:tab w:val="left" w:pos="900"/>
                <w:tab w:val="left" w:pos="2880"/>
              </w:tabs>
              <w:spacing w:line="240" w:lineRule="exact"/>
              <w:ind w:left="345"/>
              <w:rPr>
                <w:rFonts w:hAnsi="Times New Roman" w:cstheme="minorBidi"/>
                <w:sz w:val="20"/>
                <w:szCs w:val="20"/>
              </w:rPr>
            </w:pPr>
            <w:r w:rsidRPr="007546C1">
              <w:rPr>
                <w:rFonts w:hAnsi="Times New Roman" w:cs="Times New Roman"/>
                <w:sz w:val="20"/>
                <w:szCs w:val="20"/>
              </w:rPr>
              <w:t>Cross currency swap contracts</w:t>
            </w:r>
          </w:p>
        </w:tc>
        <w:tc>
          <w:tcPr>
            <w:tcW w:w="1170" w:type="dxa"/>
            <w:tcBorders>
              <w:left w:val="nil"/>
            </w:tcBorders>
            <w:vAlign w:val="bottom"/>
          </w:tcPr>
          <w:p w14:paraId="782DD894"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11DA9CD4" w14:textId="77777777" w:rsidR="003C7814" w:rsidRPr="007546C1" w:rsidRDefault="003C7814" w:rsidP="003C7814">
            <w:pPr>
              <w:tabs>
                <w:tab w:val="decimal" w:pos="1009"/>
              </w:tabs>
              <w:spacing w:line="240" w:lineRule="exact"/>
              <w:rPr>
                <w:rFonts w:hAnsi="Times New Roman" w:cs="Times New Roman"/>
                <w:sz w:val="20"/>
                <w:szCs w:val="20"/>
              </w:rPr>
            </w:pPr>
          </w:p>
        </w:tc>
        <w:tc>
          <w:tcPr>
            <w:tcW w:w="1260" w:type="dxa"/>
            <w:vAlign w:val="bottom"/>
          </w:tcPr>
          <w:p w14:paraId="0ABF3C9F"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9,554</w:t>
            </w:r>
          </w:p>
        </w:tc>
        <w:tc>
          <w:tcPr>
            <w:tcW w:w="72" w:type="dxa"/>
          </w:tcPr>
          <w:p w14:paraId="65855DCD" w14:textId="77777777" w:rsidR="003C7814" w:rsidRPr="007546C1" w:rsidRDefault="003C7814" w:rsidP="003C7814">
            <w:pPr>
              <w:spacing w:line="240" w:lineRule="exact"/>
              <w:ind w:right="15"/>
              <w:jc w:val="center"/>
              <w:rPr>
                <w:rFonts w:hAnsi="Times New Roman" w:cs="Times New Roman"/>
                <w:sz w:val="20"/>
                <w:szCs w:val="20"/>
                <w:cs/>
              </w:rPr>
            </w:pPr>
          </w:p>
        </w:tc>
        <w:tc>
          <w:tcPr>
            <w:tcW w:w="1242" w:type="dxa"/>
            <w:vAlign w:val="bottom"/>
          </w:tcPr>
          <w:p w14:paraId="486C6A99"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0242435B" w14:textId="77777777" w:rsidR="003C7814" w:rsidRPr="007546C1" w:rsidRDefault="003C7814" w:rsidP="003C7814">
            <w:pPr>
              <w:tabs>
                <w:tab w:val="decimal" w:pos="1009"/>
              </w:tabs>
              <w:spacing w:line="240" w:lineRule="exact"/>
              <w:rPr>
                <w:rFonts w:hAnsi="Times New Roman" w:cs="Times New Roman"/>
                <w:sz w:val="20"/>
                <w:szCs w:val="20"/>
              </w:rPr>
            </w:pPr>
          </w:p>
        </w:tc>
        <w:tc>
          <w:tcPr>
            <w:tcW w:w="1179" w:type="dxa"/>
            <w:tcBorders>
              <w:right w:val="nil"/>
            </w:tcBorders>
            <w:vAlign w:val="bottom"/>
          </w:tcPr>
          <w:p w14:paraId="431EB062"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9,554</w:t>
            </w:r>
          </w:p>
        </w:tc>
      </w:tr>
    </w:tbl>
    <w:p w14:paraId="58B3470B" w14:textId="77777777" w:rsidR="00844C86" w:rsidRPr="009E25D5" w:rsidRDefault="00844C86" w:rsidP="00AA0699">
      <w:pPr>
        <w:spacing w:before="200" w:after="200"/>
        <w:ind w:left="907" w:hanging="360"/>
        <w:jc w:val="thaiDistribute"/>
        <w:rPr>
          <w:rFonts w:hAnsi="Times New Roman" w:cs="Times New Roman"/>
          <w:b/>
          <w:bCs/>
          <w:cs/>
        </w:rPr>
      </w:pPr>
      <w:r w:rsidRPr="009E25D5">
        <w:rPr>
          <w:rFonts w:hAnsi="Times New Roman" w:cs="Times New Roman"/>
          <w:b/>
          <w:bCs/>
        </w:rPr>
        <w:t>Valuation techniques and inputs to Level 2 valuations</w:t>
      </w:r>
    </w:p>
    <w:p w14:paraId="70B95C11" w14:textId="11EC6220" w:rsidR="00844C86" w:rsidRPr="009E25D5" w:rsidRDefault="00844C86" w:rsidP="00AA0699">
      <w:pPr>
        <w:numPr>
          <w:ilvl w:val="0"/>
          <w:numId w:val="4"/>
        </w:numPr>
        <w:overflowPunct w:val="0"/>
        <w:autoSpaceDE w:val="0"/>
        <w:autoSpaceDN w:val="0"/>
        <w:adjustRightInd w:val="0"/>
        <w:spacing w:before="200" w:after="200"/>
        <w:ind w:left="907"/>
        <w:jc w:val="thaiDistribute"/>
        <w:textAlignment w:val="baseline"/>
        <w:rPr>
          <w:rFonts w:hAnsi="Times New Roman" w:cs="Times New Roman"/>
        </w:rPr>
      </w:pPr>
      <w:r w:rsidRPr="009E25D5">
        <w:rPr>
          <w:rFonts w:hAnsi="Times New Roman" w:cs="Times New Roman"/>
        </w:rPr>
        <w:t xml:space="preserve">The fair value of investments in </w:t>
      </w:r>
      <w:r w:rsidR="00330EE9" w:rsidRPr="00330EE9">
        <w:rPr>
          <w:rFonts w:hAnsi="Times New Roman" w:cs="Times New Roman"/>
          <w:color w:val="000000"/>
          <w:spacing w:val="-6"/>
        </w:rPr>
        <w:t>debt securities</w:t>
      </w:r>
      <w:r w:rsidR="00330EE9" w:rsidRPr="009E25D5">
        <w:rPr>
          <w:rFonts w:hAnsi="Times New Roman" w:cs="Times New Roman"/>
          <w:color w:val="000000"/>
          <w:spacing w:val="-6"/>
        </w:rPr>
        <w:t xml:space="preserve"> </w:t>
      </w:r>
      <w:r w:rsidRPr="009E25D5">
        <w:rPr>
          <w:rFonts w:hAnsi="Times New Roman" w:cs="Times New Roman"/>
        </w:rPr>
        <w:t>at fair value through other comprehensive income, excluding unit trusts, have been determined by using the yield curve as announced by the Thai Bond Market Association or by other relevant bodies.</w:t>
      </w:r>
    </w:p>
    <w:p w14:paraId="120DE7AC" w14:textId="77777777" w:rsidR="00844C86" w:rsidRPr="009E25D5" w:rsidRDefault="00844C86" w:rsidP="00AA0699">
      <w:pPr>
        <w:numPr>
          <w:ilvl w:val="0"/>
          <w:numId w:val="4"/>
        </w:numPr>
        <w:overflowPunct w:val="0"/>
        <w:autoSpaceDE w:val="0"/>
        <w:autoSpaceDN w:val="0"/>
        <w:adjustRightInd w:val="0"/>
        <w:spacing w:before="200" w:after="200"/>
        <w:ind w:left="907"/>
        <w:jc w:val="thaiDistribute"/>
        <w:textAlignment w:val="baseline"/>
        <w:rPr>
          <w:rFonts w:hAnsi="Times New Roman" w:cs="Times New Roman"/>
        </w:rPr>
      </w:pPr>
      <w:r w:rsidRPr="009E25D5">
        <w:rPr>
          <w:rFonts w:hAnsi="Times New Roman" w:cs="Times New Roman"/>
        </w:rPr>
        <w:t>The fair value of</w:t>
      </w:r>
      <w:r w:rsidRPr="009E25D5">
        <w:rPr>
          <w:rFonts w:hAnsi="Times New Roman" w:cs="Times New Roman"/>
          <w:cs/>
        </w:rPr>
        <w:t xml:space="preserve"> </w:t>
      </w:r>
      <w:r w:rsidRPr="009E25D5">
        <w:rPr>
          <w:rFonts w:hAnsi="Times New Roman" w:cs="Times New Roman"/>
        </w:rPr>
        <w:t>investments in unit trusts at fair value through other comprehensive income and investment assets of the insured have been determined</w:t>
      </w:r>
      <w:r w:rsidRPr="009E25D5">
        <w:rPr>
          <w:rFonts w:hAnsi="Times New Roman" w:cs="Times New Roman"/>
          <w:cs/>
        </w:rPr>
        <w:t xml:space="preserve"> </w:t>
      </w:r>
      <w:r w:rsidRPr="009E25D5">
        <w:rPr>
          <w:rFonts w:hAnsi="Times New Roman" w:cs="Times New Roman"/>
        </w:rPr>
        <w:t>by using the net asset value per unit as announced by the fund managers.</w:t>
      </w:r>
    </w:p>
    <w:p w14:paraId="3A7D6FC0" w14:textId="77777777" w:rsidR="00844C86" w:rsidRPr="009E25D5" w:rsidRDefault="00844C86" w:rsidP="00AA0699">
      <w:pPr>
        <w:numPr>
          <w:ilvl w:val="0"/>
          <w:numId w:val="4"/>
        </w:numPr>
        <w:tabs>
          <w:tab w:val="left" w:pos="900"/>
        </w:tabs>
        <w:overflowPunct w:val="0"/>
        <w:autoSpaceDE w:val="0"/>
        <w:autoSpaceDN w:val="0"/>
        <w:adjustRightInd w:val="0"/>
        <w:spacing w:before="200" w:after="200"/>
        <w:jc w:val="thaiDistribute"/>
        <w:textAlignment w:val="baseline"/>
        <w:rPr>
          <w:rFonts w:hAnsi="Times New Roman" w:cs="Times New Roman"/>
        </w:rPr>
      </w:pPr>
      <w:r w:rsidRPr="009E25D5">
        <w:rPr>
          <w:rFonts w:hAnsi="Times New Roman" w:cs="Times New Roman"/>
          <w:spacing w:val="-4"/>
        </w:rPr>
        <w:t>For derivatives, their fair values have been determined by using fair values obtained from their counterparties, who are banks.</w:t>
      </w:r>
    </w:p>
    <w:p w14:paraId="7934F06A" w14:textId="77777777" w:rsidR="00844C86" w:rsidRPr="009E25D5" w:rsidRDefault="00844C86" w:rsidP="00AA0699">
      <w:pPr>
        <w:spacing w:before="200" w:after="200"/>
        <w:ind w:firstLine="547"/>
        <w:jc w:val="thaiDistribute"/>
        <w:rPr>
          <w:rFonts w:hAnsi="Times New Roman" w:cs="Times New Roman"/>
          <w:b/>
          <w:bCs/>
        </w:rPr>
      </w:pPr>
      <w:r w:rsidRPr="009E25D5">
        <w:rPr>
          <w:rFonts w:hAnsi="Times New Roman" w:cs="Times New Roman"/>
          <w:b/>
          <w:bCs/>
        </w:rPr>
        <w:t>Valuation techniques and inputs to Level 3 valuations</w:t>
      </w:r>
    </w:p>
    <w:p w14:paraId="7EF80046" w14:textId="77777777" w:rsidR="00844C86" w:rsidRPr="009E25D5" w:rsidRDefault="00844C86" w:rsidP="00AA0699">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9E25D5">
        <w:rPr>
          <w:rFonts w:hAnsi="Times New Roman" w:cs="Times New Roman"/>
          <w:spacing w:val="-6"/>
        </w:rPr>
        <w:t>The fair value of investments in equity securities at fair value through other comprehensive income has been determined by using price to book value ratio by comparing with other investment in the same industry, dividend discount model, and discount cashflow model.</w:t>
      </w:r>
    </w:p>
    <w:p w14:paraId="32E73F38" w14:textId="51BAD943" w:rsidR="00844C86" w:rsidRPr="009E25D5" w:rsidRDefault="00844C86" w:rsidP="00AA0699">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9E25D5">
        <w:rPr>
          <w:rFonts w:hAnsi="Times New Roman" w:cs="Times New Roman"/>
        </w:rPr>
        <w:t xml:space="preserve">The fair value of investments in </w:t>
      </w:r>
      <w:r w:rsidR="00330EE9" w:rsidRPr="00330EE9">
        <w:rPr>
          <w:rFonts w:hAnsi="Times New Roman" w:cs="Times New Roman"/>
          <w:color w:val="000000"/>
          <w:spacing w:val="-6"/>
        </w:rPr>
        <w:t>debt securities</w:t>
      </w:r>
      <w:r w:rsidR="00330EE9" w:rsidRPr="009E25D5">
        <w:rPr>
          <w:rFonts w:hAnsi="Times New Roman" w:cs="Times New Roman"/>
          <w:color w:val="000000"/>
          <w:spacing w:val="-6"/>
        </w:rPr>
        <w:t xml:space="preserve"> </w:t>
      </w:r>
      <w:r w:rsidRPr="009E25D5">
        <w:rPr>
          <w:rFonts w:hAnsi="Times New Roman" w:cs="Times New Roman"/>
        </w:rPr>
        <w:t>at fair value through other comprehensive income are determined by using discounted cash flow method based on the reference interest rate as a discount rate.</w:t>
      </w:r>
    </w:p>
    <w:p w14:paraId="096DF795" w14:textId="25EB8A0F" w:rsidR="00AA0699" w:rsidRPr="00AA0699" w:rsidRDefault="00844C86" w:rsidP="00BF027D">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AA0699">
        <w:rPr>
          <w:rFonts w:hAnsi="Times New Roman" w:cs="Times New Roman"/>
        </w:rPr>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AA0699" w:rsidRPr="00AA0699">
        <w:rPr>
          <w:rFonts w:hAnsi="Times New Roman" w:cs="Times New Roman"/>
        </w:rPr>
        <w:br w:type="page"/>
      </w:r>
    </w:p>
    <w:p w14:paraId="74FB7900" w14:textId="7777777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rPr>
        <w:lastRenderedPageBreak/>
        <w:t>The fair value of policy loans is estimated by discounting expected future cash flow by the interest rate of interest-free bonds.</w:t>
      </w:r>
    </w:p>
    <w:p w14:paraId="6E5DF580" w14:textId="7777777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rPr>
        <w:t>The fair value of mortgage loans is estimated by discounting expected future cash flow by the current market interest rate of loans with similar terms and conditions. Thus, carrying value presented in the financial statements is close to fair value.</w:t>
      </w:r>
    </w:p>
    <w:p w14:paraId="026A8F77" w14:textId="643E1883" w:rsidR="00844C86" w:rsidRPr="009E25D5" w:rsidRDefault="00844C86" w:rsidP="00844C86">
      <w:pPr>
        <w:spacing w:after="240"/>
        <w:ind w:left="547"/>
        <w:jc w:val="thaiDistribute"/>
        <w:rPr>
          <w:rFonts w:hAnsi="Times New Roman" w:cs="Times New Roman"/>
          <w:color w:val="000000"/>
        </w:rPr>
      </w:pPr>
      <w:r w:rsidRPr="009E25D5">
        <w:rPr>
          <w:rFonts w:hAnsi="Times New Roman" w:cs="Times New Roman"/>
          <w:color w:val="000000"/>
        </w:rPr>
        <w:t xml:space="preserve">Reconciliation of financial assets which consisted of equity </w:t>
      </w:r>
      <w:r w:rsidRPr="009E25D5">
        <w:rPr>
          <w:rFonts w:hAnsi="Times New Roman" w:cs="Times New Roman"/>
          <w:color w:val="000000"/>
          <w:spacing w:val="-6"/>
        </w:rPr>
        <w:t xml:space="preserve">and </w:t>
      </w:r>
      <w:r w:rsidRPr="00330EE9">
        <w:rPr>
          <w:rFonts w:hAnsi="Times New Roman" w:cs="Times New Roman"/>
          <w:color w:val="000000"/>
          <w:spacing w:val="-6"/>
        </w:rPr>
        <w:t xml:space="preserve">debt </w:t>
      </w:r>
      <w:r w:rsidR="00330EE9" w:rsidRPr="00330EE9">
        <w:rPr>
          <w:rFonts w:hAnsi="Times New Roman" w:cs="Times New Roman"/>
          <w:color w:val="000000"/>
          <w:spacing w:val="-6"/>
        </w:rPr>
        <w:t>securities</w:t>
      </w:r>
      <w:r w:rsidRPr="009E25D5">
        <w:rPr>
          <w:rFonts w:hAnsi="Times New Roman" w:cs="Times New Roman"/>
          <w:color w:val="000000"/>
          <w:spacing w:val="-6"/>
        </w:rPr>
        <w:t xml:space="preserve"> at fair value </w:t>
      </w:r>
      <w:r w:rsidRPr="009E25D5">
        <w:rPr>
          <w:rFonts w:hAnsi="Times New Roman" w:cs="Times New Roman"/>
          <w:color w:val="000000"/>
        </w:rPr>
        <w:t xml:space="preserve">through other comprehensive income </w:t>
      </w:r>
      <w:r w:rsidRPr="009E25D5">
        <w:rPr>
          <w:rFonts w:hAnsi="Times New Roman" w:cs="Times New Roman"/>
          <w:color w:val="000000"/>
          <w:spacing w:val="-6"/>
        </w:rPr>
        <w:t>and categorised within Level 3 of the fair value hierarchy is presented</w:t>
      </w:r>
      <w:r w:rsidRPr="009E25D5">
        <w:rPr>
          <w:rFonts w:hAnsi="Times New Roman" w:cs="Times New Roman"/>
          <w:color w:val="000000"/>
        </w:rPr>
        <w:t xml:space="preserve"> as follows</w:t>
      </w:r>
    </w:p>
    <w:p w14:paraId="4D0E77F6" w14:textId="77777777" w:rsidR="00844C86" w:rsidRPr="007546C1" w:rsidRDefault="00844C86" w:rsidP="00844C86">
      <w:pPr>
        <w:ind w:left="547" w:right="56"/>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844C86" w:rsidRPr="007546C1" w14:paraId="19140C74" w14:textId="77777777" w:rsidTr="002138FA">
        <w:trPr>
          <w:trHeight w:val="549"/>
        </w:trPr>
        <w:tc>
          <w:tcPr>
            <w:tcW w:w="4860" w:type="dxa"/>
          </w:tcPr>
          <w:p w14:paraId="3F1CE6E5" w14:textId="77777777" w:rsidR="00844C86" w:rsidRPr="007546C1" w:rsidRDefault="00844C86" w:rsidP="002138FA">
            <w:pPr>
              <w:tabs>
                <w:tab w:val="left" w:pos="1276"/>
              </w:tabs>
              <w:spacing w:line="240" w:lineRule="exact"/>
              <w:ind w:left="162" w:hanging="162"/>
              <w:jc w:val="center"/>
              <w:rPr>
                <w:rFonts w:hAnsi="Times New Roman" w:cs="Times New Roman"/>
                <w:color w:val="000000"/>
                <w:sz w:val="20"/>
                <w:szCs w:val="20"/>
                <w:cs/>
              </w:rPr>
            </w:pPr>
          </w:p>
        </w:tc>
        <w:tc>
          <w:tcPr>
            <w:tcW w:w="3785" w:type="dxa"/>
            <w:gridSpan w:val="3"/>
            <w:tcBorders>
              <w:bottom w:val="single" w:sz="4" w:space="0" w:color="auto"/>
            </w:tcBorders>
            <w:vAlign w:val="bottom"/>
          </w:tcPr>
          <w:p w14:paraId="52D2B775"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Consolidated and separate </w:t>
            </w:r>
          </w:p>
          <w:p w14:paraId="78D4DC4A" w14:textId="77777777" w:rsidR="00844C86" w:rsidRPr="007546C1" w:rsidRDefault="00844C86" w:rsidP="002138FA">
            <w:pPr>
              <w:spacing w:line="240" w:lineRule="exact"/>
              <w:ind w:right="-9"/>
              <w:jc w:val="center"/>
              <w:rPr>
                <w:rFonts w:hAnsi="Times New Roman" w:cs="Times New Roman"/>
                <w:color w:val="000000"/>
                <w:sz w:val="20"/>
                <w:szCs w:val="20"/>
              </w:rPr>
            </w:pPr>
            <w:r w:rsidRPr="007546C1">
              <w:rPr>
                <w:rFonts w:hAnsi="Times New Roman" w:cs="Times New Roman"/>
                <w:b/>
                <w:bCs/>
                <w:sz w:val="20"/>
                <w:szCs w:val="20"/>
              </w:rPr>
              <w:t>financial statements</w:t>
            </w:r>
          </w:p>
        </w:tc>
      </w:tr>
      <w:tr w:rsidR="00844C86" w:rsidRPr="007546C1" w14:paraId="255FA461" w14:textId="77777777" w:rsidTr="002138FA">
        <w:tc>
          <w:tcPr>
            <w:tcW w:w="4860" w:type="dxa"/>
          </w:tcPr>
          <w:p w14:paraId="312E8480"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609DEB7A" w14:textId="3EA5F4D4"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sz w:val="20"/>
                <w:szCs w:val="20"/>
              </w:rPr>
              <w:t xml:space="preserve">For the </w:t>
            </w:r>
            <w:r w:rsidR="00AA0699">
              <w:rPr>
                <w:rFonts w:hAnsi="Times New Roman" w:cs="Times New Roman"/>
                <w:b/>
                <w:bCs/>
                <w:sz w:val="20"/>
                <w:szCs w:val="20"/>
              </w:rPr>
              <w:t>six</w:t>
            </w:r>
            <w:r w:rsidRPr="007546C1">
              <w:rPr>
                <w:rFonts w:hAnsi="Times New Roman" w:cs="Times New Roman"/>
                <w:b/>
                <w:bCs/>
                <w:sz w:val="20"/>
                <w:szCs w:val="20"/>
              </w:rPr>
              <w:t>-month period ended</w:t>
            </w:r>
            <w:r w:rsidRPr="007546C1">
              <w:rPr>
                <w:rFonts w:hAnsi="Times New Roman" w:cs="Times New Roman"/>
                <w:b/>
                <w:bCs/>
                <w:sz w:val="20"/>
                <w:szCs w:val="20"/>
              </w:rPr>
              <w:br/>
            </w:r>
            <w:r w:rsidR="00AA0699">
              <w:rPr>
                <w:rFonts w:hAnsi="Times New Roman" w:cs="Times New Roman"/>
                <w:b/>
                <w:bCs/>
                <w:sz w:val="20"/>
                <w:szCs w:val="20"/>
              </w:rPr>
              <w:t>June</w:t>
            </w:r>
            <w:r w:rsidRPr="007546C1">
              <w:rPr>
                <w:rFonts w:hAnsi="Times New Roman" w:cs="Times New Roman"/>
                <w:b/>
                <w:bCs/>
                <w:sz w:val="20"/>
                <w:szCs w:val="20"/>
              </w:rPr>
              <w:t xml:space="preserve"> 3</w:t>
            </w:r>
            <w:r w:rsidR="00AA0699">
              <w:rPr>
                <w:rFonts w:hAnsi="Times New Roman" w:cs="Times New Roman"/>
                <w:b/>
                <w:bCs/>
                <w:sz w:val="20"/>
                <w:szCs w:val="20"/>
              </w:rPr>
              <w:t>0</w:t>
            </w:r>
            <w:r w:rsidRPr="007546C1">
              <w:rPr>
                <w:rFonts w:hAnsi="Times New Roman" w:cs="Times New Roman"/>
                <w:b/>
                <w:bCs/>
                <w:sz w:val="20"/>
                <w:szCs w:val="20"/>
              </w:rPr>
              <w:t>, 2025</w:t>
            </w:r>
          </w:p>
        </w:tc>
      </w:tr>
      <w:tr w:rsidR="00844C86" w:rsidRPr="007546C1" w14:paraId="383D79FD" w14:textId="77777777" w:rsidTr="002138FA">
        <w:tc>
          <w:tcPr>
            <w:tcW w:w="4860" w:type="dxa"/>
          </w:tcPr>
          <w:p w14:paraId="6131D6C8"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5009A3AD" w14:textId="77777777" w:rsidR="00844C86" w:rsidRPr="007546C1" w:rsidRDefault="00844C86" w:rsidP="002138FA">
            <w:pPr>
              <w:spacing w:line="240" w:lineRule="exact"/>
              <w:ind w:right="-9"/>
              <w:jc w:val="center"/>
              <w:rPr>
                <w:rFonts w:hAnsi="Times New Roman" w:cs="Times New Roman"/>
                <w:b/>
                <w:bCs/>
                <w:color w:val="000000"/>
                <w:sz w:val="20"/>
                <w:szCs w:val="20"/>
                <w:cs/>
              </w:rPr>
            </w:pPr>
            <w:r w:rsidRPr="007546C1">
              <w:rPr>
                <w:rFonts w:hAnsi="Times New Roman" w:cs="Times New Roman"/>
                <w:b/>
                <w:bCs/>
                <w:color w:val="000000"/>
                <w:sz w:val="20"/>
                <w:szCs w:val="20"/>
              </w:rPr>
              <w:t>Equity securities</w:t>
            </w:r>
          </w:p>
        </w:tc>
        <w:tc>
          <w:tcPr>
            <w:tcW w:w="142" w:type="dxa"/>
            <w:tcBorders>
              <w:top w:val="single" w:sz="4" w:space="0" w:color="auto"/>
            </w:tcBorders>
          </w:tcPr>
          <w:p w14:paraId="1CD908B4" w14:textId="77777777" w:rsidR="00844C86" w:rsidRPr="007546C1" w:rsidRDefault="00844C86" w:rsidP="002138FA">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4D2FA799"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color w:val="000000"/>
                <w:sz w:val="20"/>
                <w:szCs w:val="20"/>
              </w:rPr>
              <w:t>Debt securities</w:t>
            </w:r>
          </w:p>
        </w:tc>
      </w:tr>
      <w:tr w:rsidR="00647863" w:rsidRPr="007546C1" w14:paraId="5006988A" w14:textId="77777777" w:rsidTr="00647863">
        <w:tc>
          <w:tcPr>
            <w:tcW w:w="4860" w:type="dxa"/>
          </w:tcPr>
          <w:p w14:paraId="297DBDD9" w14:textId="77777777" w:rsidR="00647863" w:rsidRPr="007546C1" w:rsidRDefault="00647863" w:rsidP="00647863">
            <w:pPr>
              <w:spacing w:before="120" w:line="240" w:lineRule="exact"/>
              <w:ind w:left="28" w:right="-43" w:firstLine="9"/>
              <w:rPr>
                <w:rFonts w:hAnsi="Times New Roman" w:cs="Times New Roman"/>
                <w:sz w:val="20"/>
                <w:szCs w:val="20"/>
                <w:cs/>
              </w:rPr>
            </w:pPr>
            <w:r w:rsidRPr="007546C1">
              <w:rPr>
                <w:rFonts w:hAnsi="Times New Roman" w:cs="Times New Roman"/>
                <w:sz w:val="20"/>
                <w:szCs w:val="20"/>
              </w:rPr>
              <w:t>Balances - beginning of the period</w:t>
            </w:r>
          </w:p>
        </w:tc>
        <w:tc>
          <w:tcPr>
            <w:tcW w:w="1800" w:type="dxa"/>
            <w:tcBorders>
              <w:top w:val="single" w:sz="4" w:space="0" w:color="auto"/>
            </w:tcBorders>
            <w:vAlign w:val="bottom"/>
          </w:tcPr>
          <w:p w14:paraId="57E8E6A0" w14:textId="4DBF1417" w:rsidR="00647863" w:rsidRPr="00647863" w:rsidRDefault="00647863" w:rsidP="00647863">
            <w:pPr>
              <w:tabs>
                <w:tab w:val="left" w:pos="1527"/>
                <w:tab w:val="decimal" w:pos="1557"/>
              </w:tabs>
              <w:spacing w:line="240" w:lineRule="exact"/>
              <w:ind w:right="265"/>
              <w:jc w:val="right"/>
              <w:rPr>
                <w:rFonts w:hAnsi="Times New Roman" w:cs="Times New Roman"/>
                <w:sz w:val="20"/>
                <w:szCs w:val="20"/>
              </w:rPr>
            </w:pPr>
            <w:r w:rsidRPr="00647863">
              <w:rPr>
                <w:rFonts w:hAnsi="Times New Roman" w:cs="Times New Roman"/>
                <w:sz w:val="20"/>
                <w:szCs w:val="20"/>
              </w:rPr>
              <w:t>1,479,437</w:t>
            </w:r>
          </w:p>
        </w:tc>
        <w:tc>
          <w:tcPr>
            <w:tcW w:w="142" w:type="dxa"/>
            <w:vAlign w:val="bottom"/>
          </w:tcPr>
          <w:p w14:paraId="1CE47C31" w14:textId="77777777" w:rsidR="00647863" w:rsidRPr="00647863" w:rsidRDefault="00647863" w:rsidP="00647863">
            <w:pPr>
              <w:tabs>
                <w:tab w:val="decimal" w:pos="1170"/>
              </w:tabs>
              <w:spacing w:before="120" w:line="240" w:lineRule="exact"/>
              <w:ind w:right="256"/>
              <w:jc w:val="right"/>
              <w:rPr>
                <w:rFonts w:hAnsi="Times New Roman" w:cs="Times New Roman"/>
                <w:sz w:val="20"/>
                <w:szCs w:val="20"/>
              </w:rPr>
            </w:pPr>
          </w:p>
        </w:tc>
        <w:tc>
          <w:tcPr>
            <w:tcW w:w="1843" w:type="dxa"/>
            <w:tcBorders>
              <w:top w:val="single" w:sz="4" w:space="0" w:color="auto"/>
            </w:tcBorders>
            <w:vAlign w:val="bottom"/>
          </w:tcPr>
          <w:p w14:paraId="047D2524" w14:textId="367282C9" w:rsidR="00647863" w:rsidRPr="00647863" w:rsidRDefault="00647863" w:rsidP="00647863">
            <w:pPr>
              <w:tabs>
                <w:tab w:val="decimal" w:pos="1212"/>
              </w:tabs>
              <w:spacing w:line="240" w:lineRule="exact"/>
              <w:ind w:right="291"/>
              <w:jc w:val="right"/>
              <w:rPr>
                <w:rFonts w:hAnsi="Times New Roman" w:cs="Times New Roman"/>
                <w:sz w:val="20"/>
                <w:szCs w:val="20"/>
              </w:rPr>
            </w:pPr>
            <w:r w:rsidRPr="00647863">
              <w:rPr>
                <w:rFonts w:hAnsi="Times New Roman" w:cs="Times New Roman"/>
                <w:sz w:val="20"/>
                <w:szCs w:val="20"/>
              </w:rPr>
              <w:t>3,309,532</w:t>
            </w:r>
          </w:p>
        </w:tc>
      </w:tr>
      <w:tr w:rsidR="00647863" w:rsidRPr="007546C1" w14:paraId="74AC2D12" w14:textId="77777777" w:rsidTr="00647863">
        <w:tc>
          <w:tcPr>
            <w:tcW w:w="4860" w:type="dxa"/>
          </w:tcPr>
          <w:p w14:paraId="73DD173D" w14:textId="450492AC" w:rsidR="00647863" w:rsidRPr="00C463F5" w:rsidRDefault="00647863" w:rsidP="00647863">
            <w:pPr>
              <w:spacing w:line="240" w:lineRule="exact"/>
              <w:ind w:left="28" w:right="-43" w:firstLine="9"/>
              <w:rPr>
                <w:rFonts w:hAnsi="Times New Roman" w:cstheme="minorBidi"/>
                <w:sz w:val="20"/>
                <w:szCs w:val="20"/>
              </w:rPr>
            </w:pPr>
            <w:r>
              <w:rPr>
                <w:rFonts w:hAnsi="Times New Roman" w:cstheme="minorBidi"/>
                <w:sz w:val="20"/>
                <w:szCs w:val="20"/>
              </w:rPr>
              <w:t>Matured</w:t>
            </w:r>
          </w:p>
        </w:tc>
        <w:tc>
          <w:tcPr>
            <w:tcW w:w="1800" w:type="dxa"/>
            <w:vAlign w:val="bottom"/>
          </w:tcPr>
          <w:p w14:paraId="03D168BD" w14:textId="060CD5A3" w:rsidR="00647863" w:rsidRPr="00647863" w:rsidRDefault="00647863" w:rsidP="00647863">
            <w:pPr>
              <w:tabs>
                <w:tab w:val="decimal" w:pos="1266"/>
              </w:tabs>
              <w:spacing w:line="240" w:lineRule="exact"/>
              <w:jc w:val="center"/>
              <w:rPr>
                <w:rFonts w:hAnsi="Times New Roman" w:cs="Times New Roman"/>
                <w:sz w:val="20"/>
                <w:szCs w:val="20"/>
              </w:rPr>
            </w:pPr>
            <w:r w:rsidRPr="00647863">
              <w:rPr>
                <w:rFonts w:hAnsi="Times New Roman" w:cs="Times New Roman"/>
                <w:sz w:val="20"/>
                <w:szCs w:val="20"/>
              </w:rPr>
              <w:t>(98,000)</w:t>
            </w:r>
          </w:p>
        </w:tc>
        <w:tc>
          <w:tcPr>
            <w:tcW w:w="142" w:type="dxa"/>
            <w:vAlign w:val="bottom"/>
          </w:tcPr>
          <w:p w14:paraId="13ABCB97" w14:textId="77777777" w:rsidR="00647863" w:rsidRPr="00647863" w:rsidRDefault="00647863" w:rsidP="00647863">
            <w:pPr>
              <w:tabs>
                <w:tab w:val="decimal" w:pos="792"/>
              </w:tabs>
              <w:spacing w:line="240" w:lineRule="exact"/>
              <w:ind w:right="256"/>
              <w:jc w:val="right"/>
              <w:rPr>
                <w:rFonts w:hAnsi="Times New Roman" w:cs="Times New Roman"/>
                <w:sz w:val="20"/>
                <w:szCs w:val="20"/>
              </w:rPr>
            </w:pPr>
          </w:p>
        </w:tc>
        <w:tc>
          <w:tcPr>
            <w:tcW w:w="1843" w:type="dxa"/>
            <w:vAlign w:val="bottom"/>
          </w:tcPr>
          <w:p w14:paraId="40AE2AC9" w14:textId="356C928D" w:rsidR="00647863" w:rsidRPr="00647863" w:rsidRDefault="00647863" w:rsidP="00647863">
            <w:pPr>
              <w:tabs>
                <w:tab w:val="decimal" w:pos="1545"/>
              </w:tabs>
              <w:spacing w:line="240" w:lineRule="exact"/>
              <w:rPr>
                <w:rFonts w:hAnsi="Times New Roman" w:cs="Times New Roman"/>
                <w:sz w:val="20"/>
                <w:szCs w:val="20"/>
              </w:rPr>
            </w:pPr>
            <w:r w:rsidRPr="00647863">
              <w:rPr>
                <w:rFonts w:hAnsi="Times New Roman" w:cs="Times New Roman"/>
                <w:sz w:val="20"/>
                <w:szCs w:val="20"/>
              </w:rPr>
              <w:t>(44,608)</w:t>
            </w:r>
          </w:p>
        </w:tc>
      </w:tr>
      <w:tr w:rsidR="00647863" w:rsidRPr="007546C1" w14:paraId="3251094F" w14:textId="77777777" w:rsidTr="00496E5F">
        <w:tc>
          <w:tcPr>
            <w:tcW w:w="4860" w:type="dxa"/>
          </w:tcPr>
          <w:p w14:paraId="1335F602" w14:textId="2B25CE90" w:rsidR="00647863" w:rsidRPr="00496E5F" w:rsidRDefault="00647863" w:rsidP="00647863">
            <w:pPr>
              <w:spacing w:line="240" w:lineRule="exact"/>
              <w:ind w:left="28" w:right="-43" w:firstLine="9"/>
              <w:rPr>
                <w:rFonts w:hAnsi="Times New Roman" w:cs="Times New Roman"/>
                <w:sz w:val="20"/>
                <w:szCs w:val="20"/>
                <w:cs/>
              </w:rPr>
            </w:pPr>
            <w:r w:rsidRPr="00496E5F">
              <w:rPr>
                <w:rFonts w:hAnsi="Times New Roman"/>
                <w:sz w:val="20"/>
                <w:szCs w:val="25"/>
              </w:rPr>
              <w:t>Gain (l</w:t>
            </w:r>
            <w:r w:rsidRPr="00496E5F">
              <w:rPr>
                <w:rFonts w:hAnsi="Times New Roman" w:cs="Times New Roman"/>
                <w:sz w:val="20"/>
                <w:szCs w:val="20"/>
              </w:rPr>
              <w:t>oss) recognised in other comprehensive income</w:t>
            </w:r>
          </w:p>
        </w:tc>
        <w:tc>
          <w:tcPr>
            <w:tcW w:w="1800" w:type="dxa"/>
            <w:vAlign w:val="bottom"/>
          </w:tcPr>
          <w:p w14:paraId="182B60AD" w14:textId="7D6A9FA9" w:rsidR="00647863" w:rsidRPr="00647863" w:rsidRDefault="00647863" w:rsidP="00647863">
            <w:pPr>
              <w:tabs>
                <w:tab w:val="decimal" w:pos="1266"/>
              </w:tabs>
              <w:spacing w:line="240" w:lineRule="exact"/>
              <w:jc w:val="center"/>
              <w:rPr>
                <w:rFonts w:hAnsi="Times New Roman" w:cs="Times New Roman"/>
                <w:sz w:val="20"/>
                <w:szCs w:val="20"/>
              </w:rPr>
            </w:pPr>
            <w:r>
              <w:rPr>
                <w:rFonts w:hAnsi="Times New Roman" w:cs="Times New Roman"/>
                <w:sz w:val="20"/>
                <w:szCs w:val="20"/>
              </w:rPr>
              <w:t xml:space="preserve">    </w:t>
            </w:r>
            <w:r w:rsidRPr="00647863">
              <w:rPr>
                <w:rFonts w:hAnsi="Times New Roman" w:cs="Times New Roman"/>
                <w:sz w:val="20"/>
                <w:szCs w:val="20"/>
              </w:rPr>
              <w:t>(30,557)</w:t>
            </w:r>
          </w:p>
        </w:tc>
        <w:tc>
          <w:tcPr>
            <w:tcW w:w="142" w:type="dxa"/>
            <w:vAlign w:val="bottom"/>
          </w:tcPr>
          <w:p w14:paraId="53289E4B" w14:textId="77777777" w:rsidR="00647863" w:rsidRPr="00647863" w:rsidRDefault="00647863" w:rsidP="00647863">
            <w:pPr>
              <w:tabs>
                <w:tab w:val="decimal" w:pos="792"/>
              </w:tabs>
              <w:spacing w:line="240" w:lineRule="exact"/>
              <w:ind w:right="256"/>
              <w:jc w:val="right"/>
              <w:rPr>
                <w:rFonts w:hAnsi="Times New Roman" w:cs="Times New Roman"/>
                <w:sz w:val="20"/>
                <w:szCs w:val="20"/>
              </w:rPr>
            </w:pPr>
          </w:p>
        </w:tc>
        <w:tc>
          <w:tcPr>
            <w:tcW w:w="1843" w:type="dxa"/>
            <w:vAlign w:val="bottom"/>
          </w:tcPr>
          <w:p w14:paraId="584D8E18" w14:textId="71056E40" w:rsidR="00647863" w:rsidRPr="00647863" w:rsidRDefault="00647863" w:rsidP="007F44DA">
            <w:pPr>
              <w:tabs>
                <w:tab w:val="decimal" w:pos="1212"/>
              </w:tabs>
              <w:spacing w:line="240" w:lineRule="exact"/>
              <w:ind w:right="291"/>
              <w:jc w:val="right"/>
              <w:rPr>
                <w:rFonts w:hAnsi="Times New Roman" w:cs="Times New Roman"/>
                <w:sz w:val="20"/>
                <w:szCs w:val="20"/>
              </w:rPr>
            </w:pPr>
            <w:r w:rsidRPr="00647863">
              <w:rPr>
                <w:rFonts w:hAnsi="Times New Roman" w:cs="Times New Roman"/>
                <w:sz w:val="20"/>
                <w:szCs w:val="20"/>
              </w:rPr>
              <w:t>287,504</w:t>
            </w:r>
          </w:p>
        </w:tc>
      </w:tr>
      <w:tr w:rsidR="00647863" w:rsidRPr="007546C1" w14:paraId="68DA8275" w14:textId="77777777" w:rsidTr="00647863">
        <w:tc>
          <w:tcPr>
            <w:tcW w:w="4860" w:type="dxa"/>
          </w:tcPr>
          <w:p w14:paraId="69DEE653" w14:textId="77777777" w:rsidR="00647863" w:rsidRPr="007546C1" w:rsidRDefault="00647863" w:rsidP="00647863">
            <w:pPr>
              <w:spacing w:line="240" w:lineRule="exact"/>
              <w:ind w:left="28" w:right="-43" w:firstLine="9"/>
              <w:rPr>
                <w:rFonts w:hAnsi="Times New Roman" w:cs="Times New Roman"/>
                <w:sz w:val="20"/>
                <w:szCs w:val="20"/>
                <w:cs/>
              </w:rPr>
            </w:pPr>
            <w:r w:rsidRPr="007546C1">
              <w:rPr>
                <w:rFonts w:hAnsi="Times New Roman" w:cs="Times New Roman"/>
                <w:sz w:val="20"/>
                <w:szCs w:val="20"/>
              </w:rPr>
              <w:t>Balances - end of the period</w:t>
            </w:r>
          </w:p>
        </w:tc>
        <w:tc>
          <w:tcPr>
            <w:tcW w:w="1800" w:type="dxa"/>
            <w:tcBorders>
              <w:top w:val="single" w:sz="4" w:space="0" w:color="auto"/>
              <w:bottom w:val="double" w:sz="4" w:space="0" w:color="auto"/>
            </w:tcBorders>
            <w:vAlign w:val="bottom"/>
          </w:tcPr>
          <w:p w14:paraId="2736FB0F" w14:textId="41FFBEAA" w:rsidR="00647863" w:rsidRPr="00647863" w:rsidRDefault="00647863" w:rsidP="00647863">
            <w:pPr>
              <w:tabs>
                <w:tab w:val="left" w:pos="1527"/>
                <w:tab w:val="decimal" w:pos="1557"/>
              </w:tabs>
              <w:spacing w:line="240" w:lineRule="exact"/>
              <w:ind w:right="265"/>
              <w:jc w:val="right"/>
              <w:rPr>
                <w:rFonts w:hAnsi="Times New Roman" w:cs="Times New Roman"/>
                <w:sz w:val="20"/>
                <w:szCs w:val="20"/>
              </w:rPr>
            </w:pPr>
            <w:r w:rsidRPr="00647863">
              <w:rPr>
                <w:rFonts w:hAnsi="Times New Roman" w:cs="Times New Roman"/>
                <w:sz w:val="20"/>
                <w:szCs w:val="20"/>
              </w:rPr>
              <w:t>1,350,880</w:t>
            </w:r>
          </w:p>
        </w:tc>
        <w:tc>
          <w:tcPr>
            <w:tcW w:w="142" w:type="dxa"/>
            <w:vAlign w:val="bottom"/>
          </w:tcPr>
          <w:p w14:paraId="034A406D" w14:textId="77777777" w:rsidR="00647863" w:rsidRPr="00647863" w:rsidRDefault="00647863" w:rsidP="00647863">
            <w:pPr>
              <w:tabs>
                <w:tab w:val="decimal" w:pos="792"/>
              </w:tabs>
              <w:spacing w:line="240" w:lineRule="exact"/>
              <w:ind w:right="46"/>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52963E22" w14:textId="0B42642A" w:rsidR="00647863" w:rsidRPr="00647863" w:rsidRDefault="00647863" w:rsidP="00647863">
            <w:pPr>
              <w:tabs>
                <w:tab w:val="decimal" w:pos="1212"/>
              </w:tabs>
              <w:spacing w:line="240" w:lineRule="exact"/>
              <w:ind w:right="291"/>
              <w:jc w:val="right"/>
              <w:rPr>
                <w:rFonts w:hAnsi="Times New Roman" w:cs="Times New Roman"/>
                <w:sz w:val="20"/>
                <w:szCs w:val="20"/>
              </w:rPr>
            </w:pPr>
            <w:r w:rsidRPr="00647863">
              <w:rPr>
                <w:rFonts w:hAnsi="Times New Roman" w:cs="Times New Roman"/>
                <w:sz w:val="20"/>
                <w:szCs w:val="20"/>
              </w:rPr>
              <w:t>3,552,428</w:t>
            </w:r>
          </w:p>
        </w:tc>
      </w:tr>
    </w:tbl>
    <w:p w14:paraId="21CBA6C3" w14:textId="77777777" w:rsidR="00844C86" w:rsidRPr="007546C1" w:rsidRDefault="00844C86" w:rsidP="00844C86">
      <w:pPr>
        <w:rPr>
          <w:rFonts w:hAnsi="Times New Roman" w:cs="Times New Roman"/>
          <w:sz w:val="20"/>
          <w:szCs w:val="20"/>
        </w:rPr>
      </w:pPr>
    </w:p>
    <w:p w14:paraId="1CC93BAB" w14:textId="77777777" w:rsidR="00844C86" w:rsidRPr="007546C1" w:rsidRDefault="00844C86" w:rsidP="00844C86">
      <w:pPr>
        <w:ind w:left="547"/>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844C86" w:rsidRPr="007546C1" w14:paraId="19058658" w14:textId="77777777" w:rsidTr="002138FA">
        <w:tc>
          <w:tcPr>
            <w:tcW w:w="4860" w:type="dxa"/>
          </w:tcPr>
          <w:p w14:paraId="6F02C4C4"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58439581"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Consolidated and separate </w:t>
            </w:r>
          </w:p>
          <w:p w14:paraId="33CB4AE8" w14:textId="77777777" w:rsidR="00844C86" w:rsidRPr="007546C1" w:rsidRDefault="00844C86" w:rsidP="002138FA">
            <w:pPr>
              <w:spacing w:line="240" w:lineRule="exact"/>
              <w:ind w:right="-9"/>
              <w:jc w:val="center"/>
              <w:rPr>
                <w:rFonts w:hAnsi="Times New Roman" w:cs="Times New Roman"/>
                <w:color w:val="000000"/>
                <w:sz w:val="20"/>
                <w:szCs w:val="20"/>
              </w:rPr>
            </w:pPr>
            <w:r w:rsidRPr="007546C1">
              <w:rPr>
                <w:rFonts w:hAnsi="Times New Roman" w:cs="Times New Roman"/>
                <w:b/>
                <w:bCs/>
                <w:sz w:val="20"/>
                <w:szCs w:val="20"/>
              </w:rPr>
              <w:t>financial statements</w:t>
            </w:r>
          </w:p>
        </w:tc>
      </w:tr>
      <w:tr w:rsidR="00844C86" w:rsidRPr="007546C1" w14:paraId="65E434B5" w14:textId="77777777" w:rsidTr="002138FA">
        <w:tc>
          <w:tcPr>
            <w:tcW w:w="4860" w:type="dxa"/>
          </w:tcPr>
          <w:p w14:paraId="03FF8C34"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7DB25D23"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For the year ended </w:t>
            </w:r>
          </w:p>
          <w:p w14:paraId="6596E88E" w14:textId="77777777" w:rsidR="00844C86"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December 31, 2024</w:t>
            </w:r>
          </w:p>
          <w:p w14:paraId="3EABF509" w14:textId="2F92A371" w:rsidR="008902E0" w:rsidRPr="007546C1" w:rsidRDefault="008902E0" w:rsidP="002138FA">
            <w:pPr>
              <w:spacing w:line="240" w:lineRule="exact"/>
              <w:ind w:right="-9"/>
              <w:jc w:val="center"/>
              <w:rPr>
                <w:rFonts w:hAnsi="Times New Roman" w:cs="Times New Roman"/>
                <w:b/>
                <w:bCs/>
                <w:color w:val="000000"/>
                <w:sz w:val="20"/>
                <w:szCs w:val="20"/>
              </w:rPr>
            </w:pPr>
            <w:r>
              <w:rPr>
                <w:rFonts w:hAnsi="Times New Roman" w:cs="Times New Roman"/>
                <w:b/>
                <w:bCs/>
                <w:color w:val="000000"/>
                <w:sz w:val="20"/>
                <w:szCs w:val="20"/>
              </w:rPr>
              <w:t>(Restated)</w:t>
            </w:r>
          </w:p>
        </w:tc>
      </w:tr>
      <w:tr w:rsidR="00844C86" w:rsidRPr="007546C1" w14:paraId="00654413" w14:textId="77777777" w:rsidTr="002138FA">
        <w:tc>
          <w:tcPr>
            <w:tcW w:w="4860" w:type="dxa"/>
          </w:tcPr>
          <w:p w14:paraId="7EC6E6CE"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2F9171FC"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color w:val="000000"/>
                <w:sz w:val="20"/>
                <w:szCs w:val="20"/>
              </w:rPr>
              <w:t>Equity securities</w:t>
            </w:r>
          </w:p>
        </w:tc>
        <w:tc>
          <w:tcPr>
            <w:tcW w:w="142" w:type="dxa"/>
            <w:tcBorders>
              <w:top w:val="single" w:sz="4" w:space="0" w:color="auto"/>
            </w:tcBorders>
            <w:vAlign w:val="bottom"/>
          </w:tcPr>
          <w:p w14:paraId="79CEA1D7" w14:textId="77777777" w:rsidR="00844C86" w:rsidRPr="007546C1" w:rsidRDefault="00844C86" w:rsidP="002138FA">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0723B862"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color w:val="000000"/>
                <w:sz w:val="20"/>
                <w:szCs w:val="20"/>
              </w:rPr>
              <w:t>Debt securities</w:t>
            </w:r>
          </w:p>
        </w:tc>
      </w:tr>
      <w:tr w:rsidR="00844C86" w:rsidRPr="007546C1" w14:paraId="72CD1E4C" w14:textId="77777777" w:rsidTr="002138FA">
        <w:tc>
          <w:tcPr>
            <w:tcW w:w="4860" w:type="dxa"/>
          </w:tcPr>
          <w:p w14:paraId="47F1306B" w14:textId="77777777" w:rsidR="00844C86" w:rsidRPr="007546C1" w:rsidRDefault="00844C86" w:rsidP="002138FA">
            <w:pPr>
              <w:spacing w:before="120" w:line="240" w:lineRule="exact"/>
              <w:ind w:left="28" w:right="-43" w:firstLine="9"/>
              <w:rPr>
                <w:rFonts w:hAnsi="Times New Roman" w:cs="Times New Roman"/>
                <w:sz w:val="20"/>
                <w:szCs w:val="20"/>
                <w:cs/>
              </w:rPr>
            </w:pPr>
            <w:r w:rsidRPr="007546C1">
              <w:rPr>
                <w:rFonts w:hAnsi="Times New Roman" w:cs="Times New Roman"/>
                <w:sz w:val="20"/>
                <w:szCs w:val="20"/>
              </w:rPr>
              <w:t>Balances - beginning of the year</w:t>
            </w:r>
          </w:p>
        </w:tc>
        <w:tc>
          <w:tcPr>
            <w:tcW w:w="1800" w:type="dxa"/>
            <w:tcBorders>
              <w:top w:val="single" w:sz="4" w:space="0" w:color="auto"/>
            </w:tcBorders>
            <w:vAlign w:val="bottom"/>
          </w:tcPr>
          <w:p w14:paraId="0ADB5676"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1,262,652</w:t>
            </w:r>
          </w:p>
        </w:tc>
        <w:tc>
          <w:tcPr>
            <w:tcW w:w="142" w:type="dxa"/>
          </w:tcPr>
          <w:p w14:paraId="1B90A9B6" w14:textId="77777777" w:rsidR="00844C86" w:rsidRPr="007546C1" w:rsidRDefault="00844C86" w:rsidP="002138FA">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17CB717A" w14:textId="56A250FB"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2,944,625</w:t>
            </w:r>
          </w:p>
        </w:tc>
      </w:tr>
      <w:tr w:rsidR="00844C86" w:rsidRPr="007546C1" w14:paraId="2C3C3C38" w14:textId="77777777" w:rsidTr="002138FA">
        <w:trPr>
          <w:trHeight w:val="108"/>
        </w:trPr>
        <w:tc>
          <w:tcPr>
            <w:tcW w:w="4860" w:type="dxa"/>
          </w:tcPr>
          <w:p w14:paraId="421046AA" w14:textId="77777777" w:rsidR="00844C86" w:rsidRPr="00C463F5" w:rsidRDefault="00844C86" w:rsidP="002138FA">
            <w:pPr>
              <w:spacing w:line="240" w:lineRule="exact"/>
              <w:ind w:left="28" w:right="-43" w:firstLine="9"/>
              <w:rPr>
                <w:rFonts w:hAnsi="Times New Roman" w:cstheme="minorBidi"/>
                <w:sz w:val="20"/>
                <w:szCs w:val="20"/>
                <w:cs/>
              </w:rPr>
            </w:pPr>
            <w:r w:rsidRPr="007546C1">
              <w:rPr>
                <w:rFonts w:hAnsi="Times New Roman" w:cs="Times New Roman"/>
                <w:sz w:val="20"/>
                <w:szCs w:val="20"/>
              </w:rPr>
              <w:t>Purchase</w:t>
            </w:r>
          </w:p>
        </w:tc>
        <w:tc>
          <w:tcPr>
            <w:tcW w:w="1800" w:type="dxa"/>
            <w:vAlign w:val="bottom"/>
          </w:tcPr>
          <w:p w14:paraId="0573C7BF"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98,000</w:t>
            </w:r>
          </w:p>
        </w:tc>
        <w:tc>
          <w:tcPr>
            <w:tcW w:w="142" w:type="dxa"/>
          </w:tcPr>
          <w:p w14:paraId="45C291A6" w14:textId="77777777" w:rsidR="00844C86" w:rsidRPr="007546C1" w:rsidRDefault="00844C86" w:rsidP="002138FA">
            <w:pPr>
              <w:tabs>
                <w:tab w:val="decimal" w:pos="792"/>
                <w:tab w:val="decimal" w:pos="1557"/>
              </w:tabs>
              <w:spacing w:line="240" w:lineRule="exact"/>
              <w:rPr>
                <w:rFonts w:hAnsi="Times New Roman" w:cs="Times New Roman"/>
                <w:sz w:val="20"/>
                <w:szCs w:val="20"/>
              </w:rPr>
            </w:pPr>
          </w:p>
        </w:tc>
        <w:tc>
          <w:tcPr>
            <w:tcW w:w="1843" w:type="dxa"/>
            <w:vAlign w:val="bottom"/>
          </w:tcPr>
          <w:p w14:paraId="545A6E09" w14:textId="55005DC5"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103,532</w:t>
            </w:r>
          </w:p>
        </w:tc>
      </w:tr>
      <w:tr w:rsidR="00C463F5" w:rsidRPr="007546C1" w14:paraId="567F70AE" w14:textId="77777777" w:rsidTr="002138FA">
        <w:tc>
          <w:tcPr>
            <w:tcW w:w="4860" w:type="dxa"/>
          </w:tcPr>
          <w:p w14:paraId="6D158B36" w14:textId="43809AE5" w:rsidR="00C463F5" w:rsidRPr="00C463F5" w:rsidRDefault="00C463F5" w:rsidP="002138FA">
            <w:pPr>
              <w:spacing w:line="240" w:lineRule="exact"/>
              <w:ind w:left="28" w:right="-43" w:firstLine="9"/>
              <w:rPr>
                <w:rFonts w:hAnsi="Times New Roman" w:cstheme="minorBidi"/>
                <w:sz w:val="20"/>
                <w:szCs w:val="20"/>
              </w:rPr>
            </w:pPr>
            <w:r>
              <w:rPr>
                <w:rFonts w:hAnsi="Times New Roman" w:cstheme="minorBidi"/>
                <w:sz w:val="20"/>
                <w:szCs w:val="20"/>
              </w:rPr>
              <w:t>Matured</w:t>
            </w:r>
          </w:p>
        </w:tc>
        <w:tc>
          <w:tcPr>
            <w:tcW w:w="1800" w:type="dxa"/>
            <w:vAlign w:val="bottom"/>
          </w:tcPr>
          <w:p w14:paraId="6E8A76BF" w14:textId="59A37B6E" w:rsidR="00C463F5" w:rsidRPr="007546C1" w:rsidRDefault="008902E0" w:rsidP="002138FA">
            <w:pPr>
              <w:tabs>
                <w:tab w:val="decimal" w:pos="956"/>
              </w:tabs>
              <w:spacing w:line="240" w:lineRule="exact"/>
              <w:rPr>
                <w:rFonts w:hAnsi="Times New Roman" w:cs="Times New Roman"/>
                <w:sz w:val="20"/>
                <w:szCs w:val="20"/>
              </w:rPr>
            </w:pPr>
            <w:r>
              <w:rPr>
                <w:rFonts w:hAnsi="Times New Roman" w:cs="Times New Roman"/>
                <w:sz w:val="20"/>
                <w:szCs w:val="20"/>
              </w:rPr>
              <w:t>-</w:t>
            </w:r>
          </w:p>
        </w:tc>
        <w:tc>
          <w:tcPr>
            <w:tcW w:w="142" w:type="dxa"/>
          </w:tcPr>
          <w:p w14:paraId="50FA7F63" w14:textId="77777777" w:rsidR="00C463F5" w:rsidRPr="007546C1" w:rsidRDefault="00C463F5" w:rsidP="002138FA">
            <w:pPr>
              <w:tabs>
                <w:tab w:val="decimal" w:pos="792"/>
                <w:tab w:val="decimal" w:pos="1557"/>
              </w:tabs>
              <w:spacing w:line="240" w:lineRule="exact"/>
              <w:jc w:val="right"/>
              <w:rPr>
                <w:rFonts w:hAnsi="Times New Roman" w:cs="Times New Roman"/>
                <w:sz w:val="20"/>
                <w:szCs w:val="20"/>
              </w:rPr>
            </w:pPr>
          </w:p>
        </w:tc>
        <w:tc>
          <w:tcPr>
            <w:tcW w:w="1843" w:type="dxa"/>
            <w:vAlign w:val="bottom"/>
          </w:tcPr>
          <w:p w14:paraId="34F5D880" w14:textId="23922688" w:rsidR="00C463F5" w:rsidRDefault="00C463F5" w:rsidP="002138FA">
            <w:pPr>
              <w:tabs>
                <w:tab w:val="decimal" w:pos="1557"/>
              </w:tabs>
              <w:spacing w:line="240" w:lineRule="exact"/>
              <w:rPr>
                <w:rFonts w:hAnsi="Times New Roman" w:cs="Times New Roman"/>
                <w:sz w:val="20"/>
                <w:szCs w:val="20"/>
              </w:rPr>
            </w:pPr>
            <w:r>
              <w:rPr>
                <w:rFonts w:hAnsi="Times New Roman" w:cs="Times New Roman"/>
                <w:sz w:val="20"/>
                <w:szCs w:val="20"/>
              </w:rPr>
              <w:t>1,075</w:t>
            </w:r>
          </w:p>
        </w:tc>
      </w:tr>
      <w:tr w:rsidR="00844C86" w:rsidRPr="007546C1" w14:paraId="151B63F7" w14:textId="77777777" w:rsidTr="002138FA">
        <w:trPr>
          <w:trHeight w:val="171"/>
        </w:trPr>
        <w:tc>
          <w:tcPr>
            <w:tcW w:w="4860" w:type="dxa"/>
            <w:vAlign w:val="center"/>
          </w:tcPr>
          <w:p w14:paraId="2451335E" w14:textId="77777777" w:rsidR="00844C86" w:rsidRPr="007546C1" w:rsidRDefault="00844C86" w:rsidP="002138FA">
            <w:pPr>
              <w:spacing w:line="240" w:lineRule="exact"/>
              <w:ind w:left="28" w:right="-43" w:firstLine="9"/>
              <w:rPr>
                <w:rFonts w:hAnsi="Times New Roman" w:cs="Times New Roman"/>
                <w:sz w:val="20"/>
                <w:szCs w:val="20"/>
                <w:cs/>
              </w:rPr>
            </w:pPr>
            <w:r w:rsidRPr="007546C1">
              <w:rPr>
                <w:rFonts w:hAnsi="Times New Roman" w:cs="Times New Roman"/>
                <w:sz w:val="20"/>
                <w:szCs w:val="20"/>
              </w:rPr>
              <w:t>Gain recognised in other comprehensive income</w:t>
            </w:r>
          </w:p>
        </w:tc>
        <w:tc>
          <w:tcPr>
            <w:tcW w:w="1800" w:type="dxa"/>
            <w:tcBorders>
              <w:bottom w:val="single" w:sz="4" w:space="0" w:color="auto"/>
            </w:tcBorders>
            <w:vAlign w:val="bottom"/>
          </w:tcPr>
          <w:p w14:paraId="5A2C7018"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118,785</w:t>
            </w:r>
          </w:p>
        </w:tc>
        <w:tc>
          <w:tcPr>
            <w:tcW w:w="142" w:type="dxa"/>
          </w:tcPr>
          <w:p w14:paraId="75D5257A" w14:textId="77777777" w:rsidR="00844C86" w:rsidRPr="007546C1" w:rsidRDefault="00844C86" w:rsidP="002138FA">
            <w:pPr>
              <w:tabs>
                <w:tab w:val="decimal" w:pos="792"/>
                <w:tab w:val="decimal" w:pos="1557"/>
              </w:tabs>
              <w:spacing w:line="240" w:lineRule="exact"/>
              <w:ind w:right="265"/>
              <w:jc w:val="right"/>
              <w:rPr>
                <w:rFonts w:hAnsi="Times New Roman" w:cs="Times New Roman"/>
                <w:sz w:val="20"/>
                <w:szCs w:val="20"/>
              </w:rPr>
            </w:pPr>
          </w:p>
        </w:tc>
        <w:tc>
          <w:tcPr>
            <w:tcW w:w="1843" w:type="dxa"/>
            <w:tcBorders>
              <w:bottom w:val="single" w:sz="4" w:space="0" w:color="auto"/>
            </w:tcBorders>
            <w:vAlign w:val="bottom"/>
          </w:tcPr>
          <w:p w14:paraId="0D0BB495" w14:textId="779A3BDB"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260,300</w:t>
            </w:r>
          </w:p>
        </w:tc>
      </w:tr>
      <w:tr w:rsidR="00844C86" w:rsidRPr="007546C1" w14:paraId="305FBF0C" w14:textId="77777777" w:rsidTr="002138FA">
        <w:tc>
          <w:tcPr>
            <w:tcW w:w="4860" w:type="dxa"/>
            <w:vAlign w:val="center"/>
          </w:tcPr>
          <w:p w14:paraId="56D6B82C" w14:textId="77777777" w:rsidR="00844C86" w:rsidRPr="007546C1" w:rsidRDefault="00844C86" w:rsidP="002138FA">
            <w:pPr>
              <w:spacing w:line="240" w:lineRule="exact"/>
              <w:ind w:left="28" w:right="-43" w:firstLine="9"/>
              <w:rPr>
                <w:rFonts w:hAnsi="Times New Roman" w:cs="Times New Roman"/>
                <w:sz w:val="20"/>
                <w:szCs w:val="20"/>
              </w:rPr>
            </w:pPr>
            <w:r w:rsidRPr="007546C1">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066447BB"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1,479,437</w:t>
            </w:r>
          </w:p>
        </w:tc>
        <w:tc>
          <w:tcPr>
            <w:tcW w:w="142" w:type="dxa"/>
          </w:tcPr>
          <w:p w14:paraId="502078F2" w14:textId="77777777" w:rsidR="00844C86" w:rsidRPr="007546C1" w:rsidRDefault="00844C86" w:rsidP="002138FA">
            <w:pPr>
              <w:tabs>
                <w:tab w:val="decimal" w:pos="792"/>
                <w:tab w:val="decimal" w:pos="1557"/>
              </w:tabs>
              <w:spacing w:line="240" w:lineRule="exact"/>
              <w:ind w:right="265"/>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08CCB59B" w14:textId="730EFBFD"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3,309,</w:t>
            </w:r>
            <w:r w:rsidR="00767120">
              <w:rPr>
                <w:rFonts w:hAnsi="Times New Roman" w:cs="Times New Roman"/>
                <w:sz w:val="20"/>
                <w:szCs w:val="20"/>
              </w:rPr>
              <w:t>532</w:t>
            </w:r>
          </w:p>
        </w:tc>
      </w:tr>
    </w:tbl>
    <w:p w14:paraId="7124036D" w14:textId="77777777" w:rsidR="002A7632" w:rsidRPr="00E844C8" w:rsidRDefault="002A7632" w:rsidP="002A7632">
      <w:pPr>
        <w:spacing w:before="240" w:after="240"/>
        <w:ind w:left="907" w:hanging="360"/>
        <w:jc w:val="thaiDistribute"/>
        <w:rPr>
          <w:rFonts w:hAnsi="Times New Roman" w:cs="Times New Roman"/>
        </w:rPr>
      </w:pPr>
      <w:r w:rsidRPr="00E844C8">
        <w:rPr>
          <w:rFonts w:hAnsi="Times New Roman" w:cs="Times New Roman"/>
        </w:rPr>
        <w:t>During the current period, there was no transfer between the fair value hierarchy.</w:t>
      </w:r>
    </w:p>
    <w:p w14:paraId="0DA46FA7" w14:textId="77777777" w:rsidR="002A7632" w:rsidRPr="00E844C8" w:rsidRDefault="002A7632" w:rsidP="002A7632">
      <w:pPr>
        <w:spacing w:after="240"/>
        <w:ind w:left="547"/>
        <w:rPr>
          <w:rFonts w:hAnsi="Times New Roman" w:cs="Times New Roman"/>
          <w:color w:val="000000"/>
        </w:rPr>
      </w:pPr>
      <w:r w:rsidRPr="00E844C8">
        <w:rPr>
          <w:rFonts w:hAnsi="Times New Roman" w:cs="Times New Roman"/>
          <w:color w:val="000000"/>
        </w:rPr>
        <w:t xml:space="preserve">Fair value of the following assets and liabilities resemble carrying value: </w:t>
      </w:r>
    </w:p>
    <w:p w14:paraId="785C014D"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rPr>
        <w:t xml:space="preserve">Cash and cash equivalents </w:t>
      </w:r>
    </w:p>
    <w:p w14:paraId="43F4D533"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rPr>
        <w:t>Accrued investment income</w:t>
      </w:r>
    </w:p>
    <w:p w14:paraId="04A2E07A"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lang w:val="en-US"/>
        </w:rPr>
        <w:t>Deposit at banks with maturity date over 3 months</w:t>
      </w:r>
    </w:p>
    <w:p w14:paraId="46359B96" w14:textId="3ECE7A3C" w:rsidR="00196D50" w:rsidRPr="00AE3D19" w:rsidRDefault="00F31766" w:rsidP="0092184E">
      <w:pPr>
        <w:pStyle w:val="Heading2"/>
        <w:numPr>
          <w:ilvl w:val="0"/>
          <w:numId w:val="30"/>
        </w:numPr>
        <w:spacing w:before="480" w:after="240"/>
        <w:ind w:left="547" w:hanging="547"/>
        <w:rPr>
          <w:rFonts w:ascii="Times New Roman" w:hAnsi="Times New Roman" w:cs="Times New Roman"/>
          <w:sz w:val="20"/>
          <w:szCs w:val="20"/>
          <w:lang w:val="en-US"/>
        </w:rPr>
      </w:pPr>
      <w:r w:rsidRPr="00E844C8">
        <w:rPr>
          <w:rFonts w:hAnsi="Times New Roman" w:cs="Times New Roman"/>
          <w:sz w:val="24"/>
          <w:szCs w:val="24"/>
        </w:rPr>
        <w:br w:type="page"/>
      </w:r>
      <w:r w:rsidR="002A7632" w:rsidRPr="00AE3D19">
        <w:rPr>
          <w:rFonts w:ascii="Times New Roman" w:hAnsi="Times New Roman" w:cs="Times New Roman"/>
          <w:sz w:val="20"/>
          <w:szCs w:val="20"/>
          <w:lang w:val="en-US"/>
        </w:rPr>
        <w:lastRenderedPageBreak/>
        <w:t xml:space="preserve">LOSS  FROM  EXPECTED  CREDIT  LOSS  </w:t>
      </w:r>
    </w:p>
    <w:p w14:paraId="5F6B392E" w14:textId="705FD6F9" w:rsidR="002A7632" w:rsidRPr="002E7AF1" w:rsidRDefault="002A7632" w:rsidP="002A7632">
      <w:pPr>
        <w:spacing w:after="240"/>
        <w:ind w:left="547"/>
        <w:jc w:val="thaiDistribute"/>
        <w:rPr>
          <w:rFonts w:hAnsi="Times New Roman" w:cs="Times New Roman"/>
        </w:rPr>
      </w:pPr>
      <w:r w:rsidRPr="002E7AF1">
        <w:rPr>
          <w:rFonts w:hAnsi="Times New Roman" w:cs="Times New Roman"/>
          <w:spacing w:val="-4"/>
        </w:rPr>
        <w:t>For the three-month</w:t>
      </w:r>
      <w:r w:rsidR="00AA0699">
        <w:rPr>
          <w:rFonts w:hAnsi="Times New Roman" w:cs="Times New Roman"/>
          <w:spacing w:val="-4"/>
        </w:rPr>
        <w:t xml:space="preserve"> and six-month</w:t>
      </w:r>
      <w:r w:rsidRPr="002E7AF1">
        <w:rPr>
          <w:rFonts w:hAnsi="Times New Roman" w:cs="Times New Roman"/>
          <w:spacing w:val="-4"/>
        </w:rPr>
        <w:t xml:space="preserve"> periods ended </w:t>
      </w:r>
      <w:r w:rsidR="00AA0699">
        <w:rPr>
          <w:rFonts w:hAnsi="Times New Roman" w:cs="Times New Roman"/>
          <w:spacing w:val="-4"/>
        </w:rPr>
        <w:t>June</w:t>
      </w:r>
      <w:r w:rsidRPr="002E7AF1">
        <w:rPr>
          <w:rFonts w:hAnsi="Times New Roman" w:cs="Times New Roman"/>
          <w:spacing w:val="-4"/>
        </w:rPr>
        <w:t xml:space="preserve"> 3</w:t>
      </w:r>
      <w:r w:rsidR="00AA0699">
        <w:rPr>
          <w:rFonts w:hAnsi="Times New Roman" w:cs="Times New Roman"/>
          <w:spacing w:val="-4"/>
        </w:rPr>
        <w:t>0</w:t>
      </w:r>
      <w:r w:rsidRPr="002E7AF1">
        <w:rPr>
          <w:rFonts w:hAnsi="Times New Roman" w:cs="Times New Roman"/>
          <w:spacing w:val="-4"/>
        </w:rPr>
        <w:t xml:space="preserve">, 2025 and 2024, loss from expected credit loss consisted </w:t>
      </w:r>
      <w:r w:rsidRPr="002E7AF1">
        <w:rPr>
          <w:rFonts w:hAnsi="Times New Roman" w:cs="Times New Roman"/>
        </w:rPr>
        <w:t>of the following:</w:t>
      </w:r>
    </w:p>
    <w:p w14:paraId="7974C603" w14:textId="1D1EDD48" w:rsidR="007716B5" w:rsidRPr="007546C1" w:rsidRDefault="002A7632" w:rsidP="002A7632">
      <w:pPr>
        <w:ind w:left="547"/>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712" w:type="dxa"/>
        <w:tblInd w:w="558" w:type="dxa"/>
        <w:tblLayout w:type="fixed"/>
        <w:tblCellMar>
          <w:left w:w="0" w:type="dxa"/>
          <w:right w:w="0" w:type="dxa"/>
        </w:tblCellMar>
        <w:tblLook w:val="04A0" w:firstRow="1" w:lastRow="0" w:firstColumn="1" w:lastColumn="0" w:noHBand="0" w:noVBand="1"/>
      </w:tblPr>
      <w:tblGrid>
        <w:gridCol w:w="3582"/>
        <w:gridCol w:w="1152"/>
        <w:gridCol w:w="108"/>
        <w:gridCol w:w="1260"/>
        <w:gridCol w:w="1224"/>
        <w:gridCol w:w="36"/>
        <w:gridCol w:w="90"/>
        <w:gridCol w:w="1260"/>
      </w:tblGrid>
      <w:tr w:rsidR="00432BD2" w:rsidRPr="007546C1" w14:paraId="7E720ADE" w14:textId="7E0B2966" w:rsidTr="00F93FF8">
        <w:trPr>
          <w:trHeight w:val="465"/>
        </w:trPr>
        <w:tc>
          <w:tcPr>
            <w:tcW w:w="3582" w:type="dxa"/>
            <w:tcMar>
              <w:top w:w="0" w:type="dxa"/>
              <w:left w:w="108" w:type="dxa"/>
              <w:bottom w:w="0" w:type="dxa"/>
              <w:right w:w="108" w:type="dxa"/>
            </w:tcMar>
            <w:vAlign w:val="bottom"/>
          </w:tcPr>
          <w:p w14:paraId="690E74B2" w14:textId="77777777" w:rsidR="00432BD2" w:rsidRPr="007546C1" w:rsidRDefault="00432BD2" w:rsidP="0029081F">
            <w:pPr>
              <w:pStyle w:val="BodyTextIndent3"/>
              <w:spacing w:after="0"/>
              <w:ind w:left="243" w:hanging="180"/>
              <w:rPr>
                <w:rFonts w:hAnsi="Times New Roman" w:cs="Times New Roman"/>
                <w:color w:val="000000"/>
                <w:sz w:val="20"/>
                <w:cs/>
              </w:rPr>
            </w:pPr>
          </w:p>
        </w:tc>
        <w:tc>
          <w:tcPr>
            <w:tcW w:w="5130" w:type="dxa"/>
            <w:gridSpan w:val="7"/>
            <w:tcMar>
              <w:top w:w="0" w:type="dxa"/>
              <w:left w:w="108" w:type="dxa"/>
              <w:bottom w:w="0" w:type="dxa"/>
              <w:right w:w="108" w:type="dxa"/>
            </w:tcMar>
            <w:vAlign w:val="center"/>
          </w:tcPr>
          <w:p w14:paraId="7B0C14B0" w14:textId="77777777" w:rsidR="00432BD2" w:rsidRPr="007546C1" w:rsidRDefault="00432BD2" w:rsidP="0029081F">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 xml:space="preserve">Consolidated and separate </w:t>
            </w:r>
          </w:p>
          <w:p w14:paraId="0D402B1D" w14:textId="1F6481A9" w:rsidR="00432BD2" w:rsidRPr="007546C1" w:rsidRDefault="00432BD2" w:rsidP="0029081F">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financial statements</w:t>
            </w:r>
          </w:p>
        </w:tc>
      </w:tr>
      <w:tr w:rsidR="00F93FF8" w:rsidRPr="007546C1" w14:paraId="5593C088" w14:textId="58B8F443" w:rsidTr="00B97B25">
        <w:trPr>
          <w:trHeight w:val="222"/>
        </w:trPr>
        <w:tc>
          <w:tcPr>
            <w:tcW w:w="3582" w:type="dxa"/>
            <w:tcMar>
              <w:top w:w="0" w:type="dxa"/>
              <w:left w:w="108" w:type="dxa"/>
              <w:bottom w:w="0" w:type="dxa"/>
              <w:right w:w="108" w:type="dxa"/>
            </w:tcMar>
            <w:vAlign w:val="bottom"/>
          </w:tcPr>
          <w:p w14:paraId="35C7959A" w14:textId="77777777" w:rsidR="00F93FF8" w:rsidRPr="007546C1" w:rsidRDefault="00F93FF8" w:rsidP="00F93FF8">
            <w:pPr>
              <w:pStyle w:val="BodyTextIndent3"/>
              <w:spacing w:after="0"/>
              <w:ind w:left="243" w:hanging="180"/>
              <w:rPr>
                <w:rFonts w:hAnsi="Times New Roman" w:cs="Times New Roman"/>
                <w:color w:val="000000"/>
                <w:sz w:val="20"/>
                <w:cs/>
              </w:rPr>
            </w:pPr>
          </w:p>
        </w:tc>
        <w:tc>
          <w:tcPr>
            <w:tcW w:w="2520" w:type="dxa"/>
            <w:gridSpan w:val="3"/>
            <w:tcBorders>
              <w:top w:val="single" w:sz="4" w:space="0" w:color="auto"/>
            </w:tcBorders>
            <w:tcMar>
              <w:top w:w="0" w:type="dxa"/>
              <w:left w:w="108" w:type="dxa"/>
              <w:bottom w:w="0" w:type="dxa"/>
              <w:right w:w="108" w:type="dxa"/>
            </w:tcMar>
            <w:vAlign w:val="center"/>
          </w:tcPr>
          <w:p w14:paraId="30876754" w14:textId="17FDC3B0" w:rsidR="00F93FF8" w:rsidRPr="007546C1" w:rsidRDefault="00F93FF8" w:rsidP="00F93FF8">
            <w:pPr>
              <w:pStyle w:val="BodyTextIndent3"/>
              <w:spacing w:after="0"/>
              <w:ind w:left="0" w:right="-27" w:hanging="14"/>
              <w:jc w:val="center"/>
              <w:rPr>
                <w:rFonts w:hAnsi="Times New Roman" w:cs="Times New Roman"/>
                <w:b/>
                <w:bCs/>
                <w:color w:val="000000"/>
                <w:sz w:val="20"/>
                <w:lang w:val="en-US"/>
              </w:rPr>
            </w:pPr>
            <w:r w:rsidRPr="007546C1">
              <w:rPr>
                <w:rFonts w:hAnsi="Times New Roman" w:cs="Times New Roman"/>
                <w:b/>
                <w:bCs/>
                <w:sz w:val="20"/>
              </w:rPr>
              <w:t>For the three-month</w:t>
            </w:r>
          </w:p>
        </w:tc>
        <w:tc>
          <w:tcPr>
            <w:tcW w:w="2610" w:type="dxa"/>
            <w:gridSpan w:val="4"/>
            <w:tcBorders>
              <w:top w:val="single" w:sz="4" w:space="0" w:color="auto"/>
            </w:tcBorders>
            <w:vAlign w:val="center"/>
          </w:tcPr>
          <w:p w14:paraId="4A7F9B49" w14:textId="2B6DC72C" w:rsidR="00F93FF8" w:rsidRPr="007546C1" w:rsidRDefault="00F93FF8" w:rsidP="00F93FF8">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 xml:space="preserve">For the </w:t>
            </w:r>
            <w:r>
              <w:rPr>
                <w:rFonts w:hAnsi="Times New Roman" w:cs="Times New Roman"/>
                <w:b/>
                <w:bCs/>
                <w:sz w:val="20"/>
              </w:rPr>
              <w:t>six</w:t>
            </w:r>
            <w:r w:rsidRPr="007546C1">
              <w:rPr>
                <w:rFonts w:hAnsi="Times New Roman" w:cs="Times New Roman"/>
                <w:b/>
                <w:bCs/>
                <w:sz w:val="20"/>
              </w:rPr>
              <w:t>-month</w:t>
            </w:r>
          </w:p>
        </w:tc>
      </w:tr>
      <w:tr w:rsidR="00F93FF8" w:rsidRPr="007546C1" w14:paraId="272A4FF3" w14:textId="1BFCB835" w:rsidTr="00B97B25">
        <w:trPr>
          <w:trHeight w:val="233"/>
        </w:trPr>
        <w:tc>
          <w:tcPr>
            <w:tcW w:w="3582" w:type="dxa"/>
            <w:tcMar>
              <w:top w:w="0" w:type="dxa"/>
              <w:left w:w="108" w:type="dxa"/>
              <w:bottom w:w="0" w:type="dxa"/>
              <w:right w:w="108" w:type="dxa"/>
            </w:tcMar>
            <w:vAlign w:val="bottom"/>
          </w:tcPr>
          <w:p w14:paraId="12C179A5" w14:textId="77777777" w:rsidR="00F93FF8" w:rsidRPr="007546C1" w:rsidRDefault="00F93FF8" w:rsidP="00F93FF8">
            <w:pPr>
              <w:pStyle w:val="BodyTextIndent3"/>
              <w:spacing w:after="0"/>
              <w:ind w:left="243" w:hanging="180"/>
              <w:rPr>
                <w:rFonts w:hAnsi="Times New Roman" w:cs="Times New Roman"/>
                <w:color w:val="000000"/>
                <w:sz w:val="20"/>
                <w:cs/>
              </w:rPr>
            </w:pPr>
          </w:p>
        </w:tc>
        <w:tc>
          <w:tcPr>
            <w:tcW w:w="2520" w:type="dxa"/>
            <w:gridSpan w:val="3"/>
            <w:tcMar>
              <w:top w:w="0" w:type="dxa"/>
              <w:left w:w="108" w:type="dxa"/>
              <w:bottom w:w="0" w:type="dxa"/>
              <w:right w:w="108" w:type="dxa"/>
            </w:tcMar>
            <w:vAlign w:val="center"/>
          </w:tcPr>
          <w:p w14:paraId="469A43DD" w14:textId="72847621" w:rsidR="00F93FF8" w:rsidRPr="007546C1" w:rsidRDefault="00F93FF8" w:rsidP="00F93FF8">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periods ended</w:t>
            </w:r>
          </w:p>
        </w:tc>
        <w:tc>
          <w:tcPr>
            <w:tcW w:w="2610" w:type="dxa"/>
            <w:gridSpan w:val="4"/>
            <w:vAlign w:val="center"/>
          </w:tcPr>
          <w:p w14:paraId="49338559" w14:textId="72206DAC" w:rsidR="00F93FF8" w:rsidRPr="007546C1" w:rsidRDefault="00F93FF8" w:rsidP="00F93FF8">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periods ended</w:t>
            </w:r>
          </w:p>
        </w:tc>
      </w:tr>
      <w:tr w:rsidR="00F93FF8" w:rsidRPr="007546C1" w14:paraId="59AFB77D" w14:textId="0B09CA93" w:rsidTr="00B97B25">
        <w:trPr>
          <w:trHeight w:val="233"/>
        </w:trPr>
        <w:tc>
          <w:tcPr>
            <w:tcW w:w="3582" w:type="dxa"/>
            <w:tcMar>
              <w:top w:w="0" w:type="dxa"/>
              <w:left w:w="108" w:type="dxa"/>
              <w:bottom w:w="0" w:type="dxa"/>
              <w:right w:w="108" w:type="dxa"/>
            </w:tcMar>
            <w:vAlign w:val="bottom"/>
          </w:tcPr>
          <w:p w14:paraId="3E7BEB33" w14:textId="77777777" w:rsidR="00F93FF8" w:rsidRPr="007546C1" w:rsidRDefault="00F93FF8" w:rsidP="00F93FF8">
            <w:pPr>
              <w:pStyle w:val="BodyTextIndent3"/>
              <w:spacing w:after="0"/>
              <w:ind w:left="243" w:hanging="180"/>
              <w:rPr>
                <w:rFonts w:hAnsi="Times New Roman" w:cs="Times New Roman"/>
                <w:color w:val="000000"/>
                <w:sz w:val="20"/>
                <w:cs/>
              </w:rPr>
            </w:pPr>
          </w:p>
        </w:tc>
        <w:tc>
          <w:tcPr>
            <w:tcW w:w="2520" w:type="dxa"/>
            <w:gridSpan w:val="3"/>
            <w:tcBorders>
              <w:bottom w:val="single" w:sz="4" w:space="0" w:color="auto"/>
            </w:tcBorders>
            <w:tcMar>
              <w:top w:w="0" w:type="dxa"/>
              <w:left w:w="108" w:type="dxa"/>
              <w:bottom w:w="0" w:type="dxa"/>
              <w:right w:w="108" w:type="dxa"/>
            </w:tcMar>
            <w:vAlign w:val="center"/>
          </w:tcPr>
          <w:p w14:paraId="32FAC6F7" w14:textId="0A29046B" w:rsidR="00F93FF8" w:rsidRPr="007546C1" w:rsidRDefault="00F93FF8" w:rsidP="00F93FF8">
            <w:pPr>
              <w:pStyle w:val="BodyTextIndent3"/>
              <w:spacing w:after="0"/>
              <w:ind w:left="0" w:right="-27" w:hanging="14"/>
              <w:jc w:val="center"/>
              <w:rPr>
                <w:rFonts w:hAnsi="Times New Roman" w:cs="Times New Roman"/>
                <w:b/>
                <w:bCs/>
                <w:sz w:val="20"/>
              </w:rPr>
            </w:pPr>
            <w:r>
              <w:rPr>
                <w:rFonts w:hAnsi="Times New Roman" w:cs="Times New Roman"/>
                <w:b/>
                <w:bCs/>
                <w:sz w:val="20"/>
              </w:rPr>
              <w:t>June</w:t>
            </w:r>
            <w:r w:rsidRPr="007546C1">
              <w:rPr>
                <w:rFonts w:hAnsi="Times New Roman" w:cs="Times New Roman"/>
                <w:b/>
                <w:bCs/>
                <w:sz w:val="20"/>
              </w:rPr>
              <w:t xml:space="preserve"> 3</w:t>
            </w:r>
            <w:r>
              <w:rPr>
                <w:rFonts w:hAnsi="Times New Roman" w:cs="Times New Roman"/>
                <w:b/>
                <w:bCs/>
                <w:sz w:val="20"/>
              </w:rPr>
              <w:t>0</w:t>
            </w:r>
            <w:r w:rsidRPr="007546C1">
              <w:rPr>
                <w:rFonts w:hAnsi="Times New Roman" w:cs="Times New Roman"/>
                <w:b/>
                <w:bCs/>
                <w:sz w:val="20"/>
              </w:rPr>
              <w:t>,</w:t>
            </w:r>
          </w:p>
        </w:tc>
        <w:tc>
          <w:tcPr>
            <w:tcW w:w="2610" w:type="dxa"/>
            <w:gridSpan w:val="4"/>
            <w:tcBorders>
              <w:bottom w:val="single" w:sz="4" w:space="0" w:color="auto"/>
            </w:tcBorders>
            <w:vAlign w:val="center"/>
          </w:tcPr>
          <w:p w14:paraId="11AD1FCE" w14:textId="611C6348" w:rsidR="00F93FF8" w:rsidRDefault="00F93FF8" w:rsidP="00F93FF8">
            <w:pPr>
              <w:pStyle w:val="BodyTextIndent3"/>
              <w:spacing w:after="0"/>
              <w:ind w:left="0" w:right="-27" w:hanging="14"/>
              <w:jc w:val="center"/>
              <w:rPr>
                <w:rFonts w:hAnsi="Times New Roman" w:cs="Times New Roman"/>
                <w:b/>
                <w:bCs/>
                <w:sz w:val="20"/>
              </w:rPr>
            </w:pPr>
            <w:r>
              <w:rPr>
                <w:rFonts w:hAnsi="Times New Roman" w:cs="Times New Roman"/>
                <w:b/>
                <w:bCs/>
                <w:sz w:val="20"/>
              </w:rPr>
              <w:t>June</w:t>
            </w:r>
            <w:r w:rsidRPr="007546C1">
              <w:rPr>
                <w:rFonts w:hAnsi="Times New Roman" w:cs="Times New Roman"/>
                <w:b/>
                <w:bCs/>
                <w:sz w:val="20"/>
              </w:rPr>
              <w:t xml:space="preserve"> 3</w:t>
            </w:r>
            <w:r>
              <w:rPr>
                <w:rFonts w:hAnsi="Times New Roman" w:cs="Times New Roman"/>
                <w:b/>
                <w:bCs/>
                <w:sz w:val="20"/>
              </w:rPr>
              <w:t>0</w:t>
            </w:r>
            <w:r w:rsidRPr="007546C1">
              <w:rPr>
                <w:rFonts w:hAnsi="Times New Roman" w:cs="Times New Roman"/>
                <w:b/>
                <w:bCs/>
                <w:sz w:val="20"/>
              </w:rPr>
              <w:t>,</w:t>
            </w:r>
          </w:p>
        </w:tc>
      </w:tr>
      <w:tr w:rsidR="00F93FF8" w:rsidRPr="007546C1" w14:paraId="5D1E802C" w14:textId="4731CBE7" w:rsidTr="00F93FF8">
        <w:trPr>
          <w:trHeight w:val="454"/>
        </w:trPr>
        <w:tc>
          <w:tcPr>
            <w:tcW w:w="3582" w:type="dxa"/>
            <w:tcMar>
              <w:top w:w="0" w:type="dxa"/>
              <w:left w:w="108" w:type="dxa"/>
              <w:bottom w:w="0" w:type="dxa"/>
              <w:right w:w="108" w:type="dxa"/>
            </w:tcMar>
            <w:vAlign w:val="bottom"/>
          </w:tcPr>
          <w:p w14:paraId="739390ED" w14:textId="77777777" w:rsidR="00F93FF8" w:rsidRPr="007546C1" w:rsidRDefault="00F93FF8" w:rsidP="00F93FF8">
            <w:pPr>
              <w:pStyle w:val="BodyTextIndent3"/>
              <w:spacing w:after="0"/>
              <w:ind w:left="243" w:hanging="180"/>
              <w:rPr>
                <w:rFonts w:hAnsi="Times New Roman" w:cs="Times New Roman"/>
                <w:color w:val="000000"/>
                <w:sz w:val="20"/>
                <w:cs/>
              </w:rPr>
            </w:pPr>
          </w:p>
        </w:tc>
        <w:tc>
          <w:tcPr>
            <w:tcW w:w="1152" w:type="dxa"/>
            <w:tcBorders>
              <w:top w:val="single" w:sz="4" w:space="0" w:color="auto"/>
              <w:bottom w:val="single" w:sz="4" w:space="0" w:color="auto"/>
            </w:tcBorders>
            <w:tcMar>
              <w:top w:w="0" w:type="dxa"/>
              <w:left w:w="108" w:type="dxa"/>
              <w:bottom w:w="0" w:type="dxa"/>
              <w:right w:w="108" w:type="dxa"/>
            </w:tcMar>
          </w:tcPr>
          <w:p w14:paraId="7F2BC190" w14:textId="6D5B8528" w:rsidR="00F93FF8" w:rsidRPr="00A111AA" w:rsidRDefault="00F93FF8" w:rsidP="00F93FF8">
            <w:pPr>
              <w:pStyle w:val="BodyTextIndent3"/>
              <w:spacing w:after="0"/>
              <w:ind w:left="0" w:right="-27" w:hanging="14"/>
              <w:jc w:val="center"/>
              <w:rPr>
                <w:rFonts w:hAnsi="Times New Roman" w:cstheme="minorBidi"/>
                <w:b/>
                <w:bCs/>
                <w:color w:val="000000"/>
                <w:sz w:val="20"/>
                <w:cs/>
                <w:lang w:val="en-US"/>
              </w:rPr>
            </w:pPr>
            <w:r w:rsidRPr="007546C1">
              <w:rPr>
                <w:rFonts w:hAnsi="Times New Roman" w:cs="Times New Roman"/>
                <w:b/>
                <w:bCs/>
                <w:color w:val="000000"/>
                <w:sz w:val="20"/>
                <w:lang w:val="en-US"/>
              </w:rPr>
              <w:t>2025</w:t>
            </w:r>
          </w:p>
        </w:tc>
        <w:tc>
          <w:tcPr>
            <w:tcW w:w="108" w:type="dxa"/>
            <w:tcBorders>
              <w:top w:val="single" w:sz="4" w:space="0" w:color="auto"/>
              <w:bottom w:val="single" w:sz="4" w:space="0" w:color="auto"/>
            </w:tcBorders>
          </w:tcPr>
          <w:p w14:paraId="4CADC00D" w14:textId="77777777" w:rsidR="00F93FF8" w:rsidRPr="007546C1" w:rsidRDefault="00F93FF8" w:rsidP="00F93FF8">
            <w:pPr>
              <w:pStyle w:val="BodyTextIndent3"/>
              <w:spacing w:after="0"/>
              <w:ind w:left="0" w:right="-18" w:hanging="18"/>
              <w:jc w:val="center"/>
              <w:rPr>
                <w:rFonts w:hAnsi="Times New Roman" w:cs="Times New Roman"/>
                <w:b/>
                <w:bCs/>
                <w:color w:val="000000"/>
                <w:sz w:val="20"/>
                <w:lang w:val="en-US"/>
              </w:rPr>
            </w:pPr>
          </w:p>
        </w:tc>
        <w:tc>
          <w:tcPr>
            <w:tcW w:w="1260" w:type="dxa"/>
            <w:tcBorders>
              <w:top w:val="single" w:sz="4" w:space="0" w:color="auto"/>
              <w:bottom w:val="single" w:sz="4" w:space="0" w:color="auto"/>
            </w:tcBorders>
            <w:tcMar>
              <w:top w:w="0" w:type="dxa"/>
              <w:left w:w="108" w:type="dxa"/>
              <w:bottom w:w="0" w:type="dxa"/>
              <w:right w:w="108" w:type="dxa"/>
            </w:tcMar>
          </w:tcPr>
          <w:p w14:paraId="1CC48614" w14:textId="77777777" w:rsidR="00F93FF8" w:rsidRDefault="00F93FF8" w:rsidP="00F93FF8">
            <w:pPr>
              <w:pStyle w:val="BodyTextIndent3"/>
              <w:spacing w:after="0"/>
              <w:ind w:left="0" w:right="-27" w:hanging="14"/>
              <w:jc w:val="center"/>
              <w:rPr>
                <w:rFonts w:hAnsi="Times New Roman" w:cstheme="minorBidi"/>
                <w:b/>
                <w:bCs/>
                <w:color w:val="000000"/>
                <w:sz w:val="20"/>
                <w:lang w:val="en-US"/>
              </w:rPr>
            </w:pPr>
            <w:r w:rsidRPr="007546C1">
              <w:rPr>
                <w:rFonts w:hAnsi="Times New Roman" w:cs="Times New Roman"/>
                <w:b/>
                <w:bCs/>
                <w:color w:val="000000"/>
                <w:sz w:val="20"/>
                <w:lang w:val="en-US"/>
              </w:rPr>
              <w:t>2024</w:t>
            </w:r>
          </w:p>
          <w:p w14:paraId="40AD8D9C" w14:textId="6FFE90CB" w:rsidR="00F93FF8" w:rsidRPr="00A111AA" w:rsidRDefault="00F93FF8" w:rsidP="00F93FF8">
            <w:pPr>
              <w:pStyle w:val="BodyTextIndent3"/>
              <w:spacing w:after="0"/>
              <w:ind w:left="0" w:right="-27" w:hanging="14"/>
              <w:jc w:val="center"/>
              <w:rPr>
                <w:rFonts w:hAnsi="Times New Roman" w:cstheme="minorBidi"/>
                <w:b/>
                <w:bCs/>
                <w:color w:val="000000"/>
                <w:sz w:val="20"/>
                <w:lang w:val="en-US"/>
              </w:rPr>
            </w:pPr>
            <w:r w:rsidRPr="007546C1">
              <w:rPr>
                <w:rFonts w:hAnsi="Times New Roman" w:cs="Times New Roman"/>
                <w:sz w:val="20"/>
              </w:rPr>
              <w:t>(</w:t>
            </w:r>
            <w:r>
              <w:rPr>
                <w:rFonts w:hAnsi="Times New Roman" w:cstheme="minorBidi"/>
                <w:b/>
                <w:bCs/>
                <w:color w:val="000000"/>
                <w:sz w:val="20"/>
                <w:lang w:val="en-US"/>
              </w:rPr>
              <w:t>Restated</w:t>
            </w:r>
            <w:r w:rsidRPr="007546C1">
              <w:rPr>
                <w:rFonts w:hAnsi="Times New Roman" w:cs="Times New Roman"/>
                <w:sz w:val="20"/>
              </w:rPr>
              <w:t>)</w:t>
            </w:r>
          </w:p>
        </w:tc>
        <w:tc>
          <w:tcPr>
            <w:tcW w:w="1224" w:type="dxa"/>
            <w:tcBorders>
              <w:top w:val="single" w:sz="4" w:space="0" w:color="auto"/>
              <w:bottom w:val="single" w:sz="4" w:space="0" w:color="auto"/>
            </w:tcBorders>
          </w:tcPr>
          <w:p w14:paraId="39709AB1" w14:textId="2449E2F2" w:rsidR="00F93FF8" w:rsidRPr="007546C1" w:rsidRDefault="00F93FF8" w:rsidP="00F93FF8">
            <w:pPr>
              <w:pStyle w:val="BodyTextIndent3"/>
              <w:spacing w:after="0"/>
              <w:ind w:left="0" w:right="-27" w:hanging="14"/>
              <w:jc w:val="center"/>
              <w:rPr>
                <w:rFonts w:hAnsi="Times New Roman" w:cs="Times New Roman"/>
                <w:b/>
                <w:bCs/>
                <w:color w:val="000000"/>
                <w:sz w:val="20"/>
                <w:lang w:val="en-US"/>
              </w:rPr>
            </w:pPr>
            <w:r w:rsidRPr="007546C1">
              <w:rPr>
                <w:rFonts w:hAnsi="Times New Roman" w:cs="Times New Roman"/>
                <w:b/>
                <w:bCs/>
                <w:color w:val="000000"/>
                <w:sz w:val="20"/>
                <w:lang w:val="en-US"/>
              </w:rPr>
              <w:t>2025</w:t>
            </w:r>
          </w:p>
        </w:tc>
        <w:tc>
          <w:tcPr>
            <w:tcW w:w="36" w:type="dxa"/>
            <w:tcBorders>
              <w:top w:val="single" w:sz="4" w:space="0" w:color="auto"/>
              <w:bottom w:val="single" w:sz="4" w:space="0" w:color="auto"/>
            </w:tcBorders>
          </w:tcPr>
          <w:p w14:paraId="54613332" w14:textId="77777777" w:rsidR="00F93FF8" w:rsidRPr="007546C1" w:rsidRDefault="00F93FF8" w:rsidP="00F93FF8">
            <w:pPr>
              <w:pStyle w:val="BodyTextIndent3"/>
              <w:spacing w:after="0"/>
              <w:ind w:left="0" w:right="-27" w:hanging="14"/>
              <w:jc w:val="center"/>
              <w:rPr>
                <w:rFonts w:hAnsi="Times New Roman" w:cs="Times New Roman"/>
                <w:b/>
                <w:bCs/>
                <w:color w:val="000000"/>
                <w:sz w:val="20"/>
                <w:lang w:val="en-US"/>
              </w:rPr>
            </w:pPr>
          </w:p>
        </w:tc>
        <w:tc>
          <w:tcPr>
            <w:tcW w:w="90" w:type="dxa"/>
            <w:tcBorders>
              <w:top w:val="single" w:sz="4" w:space="0" w:color="auto"/>
              <w:bottom w:val="single" w:sz="4" w:space="0" w:color="auto"/>
            </w:tcBorders>
          </w:tcPr>
          <w:p w14:paraId="7F99B41A" w14:textId="77777777" w:rsidR="00F93FF8" w:rsidRPr="007546C1" w:rsidRDefault="00F93FF8" w:rsidP="00F93FF8">
            <w:pPr>
              <w:pStyle w:val="BodyTextIndent3"/>
              <w:spacing w:after="0"/>
              <w:ind w:left="0" w:right="-27" w:hanging="14"/>
              <w:jc w:val="center"/>
              <w:rPr>
                <w:rFonts w:hAnsi="Times New Roman" w:cs="Times New Roman"/>
                <w:b/>
                <w:bCs/>
                <w:color w:val="000000"/>
                <w:sz w:val="20"/>
                <w:lang w:val="en-US"/>
              </w:rPr>
            </w:pPr>
          </w:p>
        </w:tc>
        <w:tc>
          <w:tcPr>
            <w:tcW w:w="1260" w:type="dxa"/>
            <w:tcBorders>
              <w:top w:val="single" w:sz="4" w:space="0" w:color="auto"/>
              <w:bottom w:val="single" w:sz="4" w:space="0" w:color="auto"/>
            </w:tcBorders>
          </w:tcPr>
          <w:p w14:paraId="35E5C05C" w14:textId="77777777" w:rsidR="00F93FF8" w:rsidRDefault="00F93FF8" w:rsidP="00F93FF8">
            <w:pPr>
              <w:pStyle w:val="BodyTextIndent3"/>
              <w:spacing w:after="0"/>
              <w:ind w:left="0" w:right="-27" w:hanging="14"/>
              <w:jc w:val="center"/>
              <w:rPr>
                <w:rFonts w:hAnsi="Times New Roman" w:cstheme="minorBidi"/>
                <w:b/>
                <w:bCs/>
                <w:color w:val="000000"/>
                <w:sz w:val="20"/>
                <w:lang w:val="en-US"/>
              </w:rPr>
            </w:pPr>
            <w:r w:rsidRPr="007546C1">
              <w:rPr>
                <w:rFonts w:hAnsi="Times New Roman" w:cs="Times New Roman"/>
                <w:b/>
                <w:bCs/>
                <w:color w:val="000000"/>
                <w:sz w:val="20"/>
                <w:lang w:val="en-US"/>
              </w:rPr>
              <w:t>2024</w:t>
            </w:r>
          </w:p>
          <w:p w14:paraId="5C6838C7" w14:textId="4A116895" w:rsidR="00F93FF8" w:rsidRPr="007546C1" w:rsidRDefault="00F93FF8" w:rsidP="00F93FF8">
            <w:pPr>
              <w:pStyle w:val="BodyTextIndent3"/>
              <w:spacing w:after="0"/>
              <w:ind w:left="0" w:right="-27" w:hanging="14"/>
              <w:jc w:val="center"/>
              <w:rPr>
                <w:rFonts w:hAnsi="Times New Roman" w:cs="Times New Roman"/>
                <w:b/>
                <w:bCs/>
                <w:color w:val="000000"/>
                <w:sz w:val="20"/>
                <w:lang w:val="en-US"/>
              </w:rPr>
            </w:pPr>
            <w:r w:rsidRPr="007546C1">
              <w:rPr>
                <w:rFonts w:hAnsi="Times New Roman" w:cs="Times New Roman"/>
                <w:sz w:val="20"/>
              </w:rPr>
              <w:t>(</w:t>
            </w:r>
            <w:r>
              <w:rPr>
                <w:rFonts w:hAnsi="Times New Roman" w:cstheme="minorBidi"/>
                <w:b/>
                <w:bCs/>
                <w:color w:val="000000"/>
                <w:sz w:val="20"/>
                <w:lang w:val="en-US"/>
              </w:rPr>
              <w:t>Restated</w:t>
            </w:r>
            <w:r w:rsidRPr="007546C1">
              <w:rPr>
                <w:rFonts w:hAnsi="Times New Roman" w:cs="Times New Roman"/>
                <w:sz w:val="20"/>
              </w:rPr>
              <w:t>)</w:t>
            </w:r>
          </w:p>
        </w:tc>
      </w:tr>
      <w:tr w:rsidR="00F93FF8" w:rsidRPr="007546C1" w14:paraId="0ECDCDE4" w14:textId="21F052DE" w:rsidTr="00F93FF8">
        <w:trPr>
          <w:trHeight w:val="465"/>
        </w:trPr>
        <w:tc>
          <w:tcPr>
            <w:tcW w:w="3582" w:type="dxa"/>
            <w:tcMar>
              <w:top w:w="0" w:type="dxa"/>
              <w:left w:w="108" w:type="dxa"/>
              <w:bottom w:w="0" w:type="dxa"/>
              <w:right w:w="108" w:type="dxa"/>
            </w:tcMar>
            <w:vAlign w:val="bottom"/>
          </w:tcPr>
          <w:p w14:paraId="45D543FA" w14:textId="37D700BA" w:rsidR="00F93FF8" w:rsidRPr="007546C1" w:rsidRDefault="00F93FF8" w:rsidP="00F93FF8">
            <w:pPr>
              <w:pStyle w:val="BodyTextIndent3"/>
              <w:spacing w:after="0"/>
              <w:ind w:left="0"/>
              <w:rPr>
                <w:rFonts w:hAnsi="Times New Roman" w:cs="Times New Roman"/>
                <w:b/>
                <w:bCs/>
                <w:color w:val="000000"/>
                <w:sz w:val="20"/>
                <w:cs/>
              </w:rPr>
            </w:pPr>
            <w:r>
              <w:rPr>
                <w:rFonts w:hAnsi="Times New Roman"/>
                <w:b/>
                <w:bCs/>
                <w:color w:val="000000"/>
                <w:sz w:val="20"/>
                <w:szCs w:val="25"/>
                <w:lang w:val="en-US"/>
              </w:rPr>
              <w:t xml:space="preserve">Reversal </w:t>
            </w:r>
            <w:r w:rsidRPr="007546C1">
              <w:rPr>
                <w:rFonts w:hAnsi="Times New Roman" w:cs="Times New Roman"/>
                <w:b/>
                <w:bCs/>
                <w:color w:val="000000"/>
                <w:sz w:val="20"/>
                <w:lang w:val="en-US"/>
              </w:rPr>
              <w:t>(</w:t>
            </w:r>
            <w:r>
              <w:rPr>
                <w:rFonts w:hAnsi="Times New Roman" w:cs="Times New Roman"/>
                <w:b/>
                <w:bCs/>
                <w:color w:val="000000"/>
                <w:sz w:val="20"/>
                <w:lang w:val="en-US"/>
              </w:rPr>
              <w:t xml:space="preserve">recognition) </w:t>
            </w:r>
            <w:r>
              <w:rPr>
                <w:rFonts w:hAnsi="Times New Roman"/>
                <w:b/>
                <w:bCs/>
                <w:color w:val="000000"/>
                <w:sz w:val="20"/>
                <w:szCs w:val="25"/>
                <w:lang w:val="en-US"/>
              </w:rPr>
              <w:t xml:space="preserve">on </w:t>
            </w:r>
            <w:r>
              <w:rPr>
                <w:rFonts w:hAnsi="Times New Roman" w:cs="Times New Roman"/>
                <w:b/>
                <w:bCs/>
                <w:color w:val="000000"/>
                <w:sz w:val="20"/>
                <w:lang w:val="en-US"/>
              </w:rPr>
              <w:t>e</w:t>
            </w:r>
            <w:r w:rsidRPr="007546C1">
              <w:rPr>
                <w:rFonts w:hAnsi="Times New Roman" w:cs="Times New Roman"/>
                <w:b/>
                <w:bCs/>
                <w:color w:val="000000"/>
                <w:sz w:val="20"/>
                <w:lang w:val="en-US"/>
              </w:rPr>
              <w:t xml:space="preserve">xpected credit loss </w:t>
            </w:r>
          </w:p>
        </w:tc>
        <w:tc>
          <w:tcPr>
            <w:tcW w:w="1152" w:type="dxa"/>
            <w:tcBorders>
              <w:top w:val="single" w:sz="4" w:space="0" w:color="auto"/>
            </w:tcBorders>
            <w:tcMar>
              <w:top w:w="0" w:type="dxa"/>
              <w:left w:w="108" w:type="dxa"/>
              <w:bottom w:w="0" w:type="dxa"/>
              <w:right w:w="108" w:type="dxa"/>
            </w:tcMar>
            <w:vAlign w:val="center"/>
          </w:tcPr>
          <w:p w14:paraId="219DAAF5" w14:textId="77777777" w:rsidR="00F93FF8" w:rsidRPr="007546C1" w:rsidRDefault="00F93FF8" w:rsidP="00F93FF8">
            <w:pPr>
              <w:tabs>
                <w:tab w:val="decimal" w:pos="850"/>
              </w:tabs>
              <w:ind w:right="-101"/>
              <w:rPr>
                <w:rFonts w:hAnsi="Times New Roman" w:cs="Times New Roman"/>
                <w:sz w:val="20"/>
                <w:szCs w:val="20"/>
              </w:rPr>
            </w:pPr>
          </w:p>
        </w:tc>
        <w:tc>
          <w:tcPr>
            <w:tcW w:w="108" w:type="dxa"/>
            <w:tcBorders>
              <w:top w:val="single" w:sz="4" w:space="0" w:color="auto"/>
            </w:tcBorders>
          </w:tcPr>
          <w:p w14:paraId="38B44A60" w14:textId="77777777" w:rsidR="00F93FF8" w:rsidRPr="007546C1" w:rsidRDefault="00F93FF8" w:rsidP="00F93FF8">
            <w:pPr>
              <w:ind w:right="15"/>
              <w:jc w:val="center"/>
              <w:rPr>
                <w:rFonts w:hAnsi="Times New Roman" w:cs="Times New Roman"/>
                <w:sz w:val="20"/>
                <w:szCs w:val="20"/>
              </w:rPr>
            </w:pPr>
          </w:p>
        </w:tc>
        <w:tc>
          <w:tcPr>
            <w:tcW w:w="1260" w:type="dxa"/>
            <w:tcBorders>
              <w:top w:val="single" w:sz="4" w:space="0" w:color="auto"/>
            </w:tcBorders>
            <w:tcMar>
              <w:top w:w="0" w:type="dxa"/>
              <w:left w:w="108" w:type="dxa"/>
              <w:bottom w:w="0" w:type="dxa"/>
              <w:right w:w="108" w:type="dxa"/>
            </w:tcMar>
            <w:vAlign w:val="center"/>
          </w:tcPr>
          <w:p w14:paraId="779628C0" w14:textId="77777777" w:rsidR="00F93FF8" w:rsidRPr="007546C1" w:rsidRDefault="00F93FF8" w:rsidP="00F93FF8">
            <w:pPr>
              <w:tabs>
                <w:tab w:val="decimal" w:pos="850"/>
              </w:tabs>
              <w:ind w:right="-101"/>
              <w:rPr>
                <w:rFonts w:hAnsi="Times New Roman" w:cs="Times New Roman"/>
                <w:sz w:val="20"/>
                <w:szCs w:val="20"/>
              </w:rPr>
            </w:pPr>
          </w:p>
        </w:tc>
        <w:tc>
          <w:tcPr>
            <w:tcW w:w="1224" w:type="dxa"/>
            <w:tcBorders>
              <w:top w:val="single" w:sz="4" w:space="0" w:color="auto"/>
            </w:tcBorders>
          </w:tcPr>
          <w:p w14:paraId="10DB1781" w14:textId="77777777" w:rsidR="00F93FF8" w:rsidRPr="007546C1" w:rsidRDefault="00F93FF8" w:rsidP="00F93FF8">
            <w:pPr>
              <w:tabs>
                <w:tab w:val="decimal" w:pos="850"/>
              </w:tabs>
              <w:ind w:right="-101"/>
              <w:rPr>
                <w:rFonts w:hAnsi="Times New Roman" w:cs="Times New Roman"/>
                <w:sz w:val="20"/>
                <w:szCs w:val="20"/>
              </w:rPr>
            </w:pPr>
          </w:p>
        </w:tc>
        <w:tc>
          <w:tcPr>
            <w:tcW w:w="36" w:type="dxa"/>
            <w:tcBorders>
              <w:top w:val="single" w:sz="4" w:space="0" w:color="auto"/>
            </w:tcBorders>
          </w:tcPr>
          <w:p w14:paraId="5068E03E" w14:textId="77777777" w:rsidR="00F93FF8" w:rsidRPr="007546C1" w:rsidRDefault="00F93FF8" w:rsidP="00F93FF8">
            <w:pPr>
              <w:tabs>
                <w:tab w:val="decimal" w:pos="850"/>
              </w:tabs>
              <w:ind w:right="-101"/>
              <w:rPr>
                <w:rFonts w:hAnsi="Times New Roman" w:cs="Times New Roman"/>
                <w:sz w:val="20"/>
                <w:szCs w:val="20"/>
              </w:rPr>
            </w:pPr>
          </w:p>
        </w:tc>
        <w:tc>
          <w:tcPr>
            <w:tcW w:w="90" w:type="dxa"/>
            <w:tcBorders>
              <w:top w:val="single" w:sz="4" w:space="0" w:color="auto"/>
            </w:tcBorders>
          </w:tcPr>
          <w:p w14:paraId="1EB15E11" w14:textId="77777777" w:rsidR="00F93FF8" w:rsidRPr="007546C1" w:rsidRDefault="00F93FF8" w:rsidP="00F93FF8">
            <w:pPr>
              <w:tabs>
                <w:tab w:val="decimal" w:pos="850"/>
              </w:tabs>
              <w:ind w:right="-101"/>
              <w:rPr>
                <w:rFonts w:hAnsi="Times New Roman" w:cs="Times New Roman"/>
                <w:sz w:val="20"/>
                <w:szCs w:val="20"/>
              </w:rPr>
            </w:pPr>
          </w:p>
        </w:tc>
        <w:tc>
          <w:tcPr>
            <w:tcW w:w="1260" w:type="dxa"/>
            <w:tcBorders>
              <w:top w:val="single" w:sz="4" w:space="0" w:color="auto"/>
            </w:tcBorders>
          </w:tcPr>
          <w:p w14:paraId="1BA7C80C" w14:textId="442370F6" w:rsidR="00F93FF8" w:rsidRPr="007546C1" w:rsidRDefault="00F93FF8" w:rsidP="00F93FF8">
            <w:pPr>
              <w:tabs>
                <w:tab w:val="decimal" w:pos="850"/>
              </w:tabs>
              <w:ind w:right="-101"/>
              <w:rPr>
                <w:rFonts w:hAnsi="Times New Roman" w:cs="Times New Roman"/>
                <w:sz w:val="20"/>
                <w:szCs w:val="20"/>
              </w:rPr>
            </w:pPr>
          </w:p>
        </w:tc>
      </w:tr>
      <w:tr w:rsidR="00F93FF8" w:rsidRPr="007546C1" w14:paraId="10162658" w14:textId="7509C63E" w:rsidTr="00553959">
        <w:trPr>
          <w:trHeight w:val="454"/>
        </w:trPr>
        <w:tc>
          <w:tcPr>
            <w:tcW w:w="3582" w:type="dxa"/>
            <w:tcMar>
              <w:top w:w="0" w:type="dxa"/>
              <w:left w:w="108" w:type="dxa"/>
              <w:bottom w:w="0" w:type="dxa"/>
              <w:right w:w="108" w:type="dxa"/>
            </w:tcMar>
            <w:vAlign w:val="bottom"/>
          </w:tcPr>
          <w:p w14:paraId="39D2E471" w14:textId="4E43C360" w:rsidR="00F93FF8" w:rsidRPr="0029081F" w:rsidRDefault="00F93FF8" w:rsidP="00F93FF8">
            <w:pPr>
              <w:pStyle w:val="BodyTextIndent3"/>
              <w:spacing w:after="0"/>
              <w:ind w:left="611" w:hanging="318"/>
              <w:rPr>
                <w:rFonts w:hAnsi="Times New Roman" w:cstheme="minorBidi"/>
                <w:color w:val="000000"/>
                <w:sz w:val="20"/>
                <w:cs/>
                <w:lang w:val="en-US"/>
              </w:rPr>
            </w:pPr>
            <w:r w:rsidRPr="007546C1">
              <w:rPr>
                <w:rFonts w:hAnsi="Times New Roman" w:cs="Times New Roman"/>
                <w:color w:val="000000"/>
                <w:sz w:val="20"/>
                <w:lang w:val="en-US"/>
              </w:rPr>
              <w:t>Debt securities at fair value through</w:t>
            </w:r>
            <w:r>
              <w:rPr>
                <w:rFonts w:hAnsi="Times New Roman" w:cstheme="minorBidi"/>
                <w:color w:val="000000"/>
                <w:sz w:val="20"/>
                <w:cs/>
                <w:lang w:val="en-US"/>
              </w:rPr>
              <w:br/>
            </w:r>
            <w:r w:rsidRPr="007546C1">
              <w:rPr>
                <w:rFonts w:hAnsi="Times New Roman" w:cs="Times New Roman"/>
                <w:color w:val="000000"/>
                <w:sz w:val="20"/>
                <w:lang w:val="en-US"/>
              </w:rPr>
              <w:t>other comprehensive income</w:t>
            </w:r>
          </w:p>
        </w:tc>
        <w:tc>
          <w:tcPr>
            <w:tcW w:w="1152" w:type="dxa"/>
            <w:tcMar>
              <w:top w:w="0" w:type="dxa"/>
              <w:left w:w="108" w:type="dxa"/>
              <w:bottom w:w="0" w:type="dxa"/>
              <w:right w:w="108" w:type="dxa"/>
            </w:tcMar>
            <w:vAlign w:val="bottom"/>
          </w:tcPr>
          <w:p w14:paraId="6A928EF3" w14:textId="3A0EBF5A" w:rsidR="00F93FF8" w:rsidRPr="00DC3140" w:rsidRDefault="00553959" w:rsidP="007F44DA">
            <w:pPr>
              <w:tabs>
                <w:tab w:val="decimal" w:pos="939"/>
              </w:tabs>
              <w:ind w:right="-101"/>
              <w:jc w:val="center"/>
              <w:rPr>
                <w:rFonts w:hAnsi="Times New Roman" w:cstheme="minorBidi"/>
                <w:sz w:val="20"/>
                <w:szCs w:val="20"/>
                <w:cs/>
              </w:rPr>
            </w:pPr>
            <w:r w:rsidRPr="00B65DA5">
              <w:rPr>
                <w:rFonts w:hAnsi="Times New Roman" w:cs="Times New Roman"/>
                <w:sz w:val="20"/>
                <w:szCs w:val="20"/>
                <w:cs/>
              </w:rPr>
              <w:t>23</w:t>
            </w:r>
            <w:r w:rsidRPr="00B65DA5">
              <w:rPr>
                <w:rFonts w:hAnsi="Times New Roman" w:cs="Times New Roman"/>
                <w:sz w:val="20"/>
                <w:szCs w:val="20"/>
              </w:rPr>
              <w:t>,</w:t>
            </w:r>
            <w:r w:rsidRPr="00B65DA5">
              <w:rPr>
                <w:rFonts w:hAnsi="Times New Roman" w:cs="Times New Roman"/>
                <w:sz w:val="20"/>
                <w:szCs w:val="20"/>
                <w:cs/>
              </w:rPr>
              <w:t>721</w:t>
            </w:r>
          </w:p>
        </w:tc>
        <w:tc>
          <w:tcPr>
            <w:tcW w:w="108" w:type="dxa"/>
            <w:vAlign w:val="bottom"/>
          </w:tcPr>
          <w:p w14:paraId="1383008F" w14:textId="77777777" w:rsidR="00F93FF8" w:rsidRPr="00B65DA5" w:rsidRDefault="00F93FF8" w:rsidP="00553959">
            <w:pPr>
              <w:ind w:right="15"/>
              <w:jc w:val="center"/>
              <w:rPr>
                <w:rFonts w:hAnsi="Times New Roman" w:cs="Times New Roman"/>
                <w:sz w:val="20"/>
                <w:szCs w:val="20"/>
              </w:rPr>
            </w:pPr>
          </w:p>
        </w:tc>
        <w:tc>
          <w:tcPr>
            <w:tcW w:w="1260" w:type="dxa"/>
            <w:tcMar>
              <w:top w:w="0" w:type="dxa"/>
              <w:left w:w="108" w:type="dxa"/>
              <w:bottom w:w="0" w:type="dxa"/>
              <w:right w:w="108" w:type="dxa"/>
            </w:tcMar>
            <w:vAlign w:val="bottom"/>
          </w:tcPr>
          <w:p w14:paraId="23B9203A" w14:textId="275CA9FB" w:rsidR="00F93FF8" w:rsidRPr="00B65DA5" w:rsidRDefault="00553959" w:rsidP="007F44DA">
            <w:pPr>
              <w:tabs>
                <w:tab w:val="decimal" w:pos="1063"/>
              </w:tabs>
              <w:ind w:right="-101"/>
              <w:jc w:val="center"/>
              <w:rPr>
                <w:rFonts w:hAnsi="Times New Roman" w:cs="Times New Roman"/>
                <w:sz w:val="20"/>
                <w:szCs w:val="20"/>
              </w:rPr>
            </w:pPr>
            <w:r w:rsidRPr="00B65DA5">
              <w:rPr>
                <w:rFonts w:hAnsi="Times New Roman" w:cs="Times New Roman"/>
                <w:sz w:val="20"/>
                <w:szCs w:val="20"/>
                <w:cs/>
              </w:rPr>
              <w:t>(37</w:t>
            </w:r>
            <w:r w:rsidRPr="00B65DA5">
              <w:rPr>
                <w:rFonts w:hAnsi="Times New Roman" w:cs="Times New Roman"/>
                <w:sz w:val="20"/>
                <w:szCs w:val="20"/>
              </w:rPr>
              <w:t>,</w:t>
            </w:r>
            <w:r w:rsidRPr="00B65DA5">
              <w:rPr>
                <w:rFonts w:hAnsi="Times New Roman" w:cs="Times New Roman"/>
                <w:sz w:val="20"/>
                <w:szCs w:val="20"/>
                <w:cs/>
              </w:rPr>
              <w:t>344)</w:t>
            </w:r>
          </w:p>
        </w:tc>
        <w:tc>
          <w:tcPr>
            <w:tcW w:w="1224" w:type="dxa"/>
            <w:vAlign w:val="bottom"/>
          </w:tcPr>
          <w:p w14:paraId="551EB6F9" w14:textId="3635E71C" w:rsidR="00F93FF8" w:rsidRPr="00DC3140" w:rsidRDefault="00553959" w:rsidP="007F44DA">
            <w:pPr>
              <w:tabs>
                <w:tab w:val="decimal" w:pos="993"/>
              </w:tabs>
              <w:ind w:right="-101"/>
              <w:jc w:val="center"/>
              <w:rPr>
                <w:rFonts w:hAnsi="Times New Roman" w:cstheme="minorBidi"/>
                <w:sz w:val="20"/>
                <w:szCs w:val="20"/>
              </w:rPr>
            </w:pPr>
            <w:r w:rsidRPr="00B65DA5">
              <w:rPr>
                <w:rFonts w:hAnsi="Times New Roman" w:cs="Times New Roman"/>
                <w:sz w:val="20"/>
                <w:szCs w:val="20"/>
                <w:cs/>
              </w:rPr>
              <w:t>40</w:t>
            </w:r>
            <w:r w:rsidRPr="00B65DA5">
              <w:rPr>
                <w:rFonts w:hAnsi="Times New Roman" w:cs="Times New Roman"/>
                <w:sz w:val="20"/>
                <w:szCs w:val="20"/>
              </w:rPr>
              <w:t>,</w:t>
            </w:r>
            <w:r w:rsidRPr="00B65DA5">
              <w:rPr>
                <w:rFonts w:hAnsi="Times New Roman" w:cs="Times New Roman"/>
                <w:sz w:val="20"/>
                <w:szCs w:val="20"/>
                <w:cs/>
              </w:rPr>
              <w:t>25</w:t>
            </w:r>
            <w:r w:rsidR="00DC3140">
              <w:rPr>
                <w:rFonts w:hAnsi="Times New Roman" w:cstheme="minorBidi"/>
                <w:sz w:val="20"/>
                <w:szCs w:val="20"/>
              </w:rPr>
              <w:t>6</w:t>
            </w:r>
          </w:p>
        </w:tc>
        <w:tc>
          <w:tcPr>
            <w:tcW w:w="36" w:type="dxa"/>
            <w:vAlign w:val="bottom"/>
          </w:tcPr>
          <w:p w14:paraId="2AEA2EE0" w14:textId="77777777" w:rsidR="00F93FF8" w:rsidRPr="00B65DA5" w:rsidRDefault="00F93FF8" w:rsidP="00553959">
            <w:pPr>
              <w:tabs>
                <w:tab w:val="decimal" w:pos="1175"/>
              </w:tabs>
              <w:ind w:right="-101"/>
              <w:jc w:val="center"/>
              <w:rPr>
                <w:rFonts w:hAnsi="Times New Roman" w:cs="Times New Roman"/>
                <w:sz w:val="20"/>
                <w:szCs w:val="20"/>
              </w:rPr>
            </w:pPr>
          </w:p>
        </w:tc>
        <w:tc>
          <w:tcPr>
            <w:tcW w:w="90" w:type="dxa"/>
            <w:vAlign w:val="bottom"/>
          </w:tcPr>
          <w:p w14:paraId="602940F3" w14:textId="77777777" w:rsidR="00F93FF8" w:rsidRPr="00B65DA5" w:rsidRDefault="00F93FF8" w:rsidP="00553959">
            <w:pPr>
              <w:tabs>
                <w:tab w:val="decimal" w:pos="1175"/>
              </w:tabs>
              <w:ind w:right="-101"/>
              <w:jc w:val="center"/>
              <w:rPr>
                <w:rFonts w:hAnsi="Times New Roman" w:cs="Times New Roman"/>
                <w:sz w:val="20"/>
                <w:szCs w:val="20"/>
              </w:rPr>
            </w:pPr>
          </w:p>
        </w:tc>
        <w:tc>
          <w:tcPr>
            <w:tcW w:w="1260" w:type="dxa"/>
            <w:vAlign w:val="bottom"/>
          </w:tcPr>
          <w:p w14:paraId="130720FA" w14:textId="7F0EC8D8" w:rsidR="00F93FF8" w:rsidRPr="00B65DA5" w:rsidRDefault="00553959" w:rsidP="00553959">
            <w:pPr>
              <w:tabs>
                <w:tab w:val="decimal" w:pos="917"/>
              </w:tabs>
              <w:ind w:right="-101"/>
              <w:jc w:val="center"/>
              <w:rPr>
                <w:rFonts w:hAnsi="Times New Roman" w:cs="Times New Roman"/>
                <w:sz w:val="20"/>
                <w:szCs w:val="20"/>
              </w:rPr>
            </w:pPr>
            <w:r w:rsidRPr="00B65DA5">
              <w:rPr>
                <w:rFonts w:hAnsi="Times New Roman" w:cs="Times New Roman"/>
                <w:sz w:val="20"/>
                <w:szCs w:val="20"/>
                <w:cs/>
              </w:rPr>
              <w:t>(33</w:t>
            </w:r>
            <w:r w:rsidRPr="00B65DA5">
              <w:rPr>
                <w:rFonts w:hAnsi="Times New Roman" w:cs="Times New Roman"/>
                <w:sz w:val="20"/>
                <w:szCs w:val="20"/>
              </w:rPr>
              <w:t>,</w:t>
            </w:r>
            <w:r w:rsidRPr="00B65DA5">
              <w:rPr>
                <w:rFonts w:hAnsi="Times New Roman" w:cs="Times New Roman"/>
                <w:sz w:val="20"/>
                <w:szCs w:val="20"/>
                <w:cs/>
              </w:rPr>
              <w:t>845)</w:t>
            </w:r>
          </w:p>
        </w:tc>
      </w:tr>
      <w:tr w:rsidR="00F93FF8" w:rsidRPr="007546C1" w14:paraId="706B01A1" w14:textId="19FE2ABD" w:rsidTr="00FF20E0">
        <w:trPr>
          <w:trHeight w:val="465"/>
        </w:trPr>
        <w:tc>
          <w:tcPr>
            <w:tcW w:w="3582" w:type="dxa"/>
            <w:tcMar>
              <w:top w:w="0" w:type="dxa"/>
              <w:left w:w="108" w:type="dxa"/>
              <w:bottom w:w="0" w:type="dxa"/>
              <w:right w:w="108" w:type="dxa"/>
            </w:tcMar>
            <w:vAlign w:val="bottom"/>
          </w:tcPr>
          <w:p w14:paraId="6DFE40F7" w14:textId="6CC69940" w:rsidR="00F93FF8" w:rsidRPr="00C463F5" w:rsidRDefault="00F93FF8" w:rsidP="00F93FF8">
            <w:pPr>
              <w:pStyle w:val="BodyTextIndent3"/>
              <w:spacing w:after="0"/>
              <w:ind w:left="0" w:firstLine="293"/>
              <w:rPr>
                <w:rFonts w:hAnsi="Times New Roman" w:cstheme="minorBidi"/>
                <w:color w:val="000000"/>
                <w:sz w:val="20"/>
                <w:cs/>
                <w:lang w:val="en-US"/>
              </w:rPr>
            </w:pPr>
            <w:r w:rsidRPr="34A2AA55">
              <w:rPr>
                <w:rFonts w:hAnsi="Times New Roman" w:cs="Times New Roman"/>
                <w:color w:val="000000" w:themeColor="text1"/>
                <w:sz w:val="20"/>
                <w:lang w:val="en-US"/>
              </w:rPr>
              <w:t>Loans and accrued interest receivables</w:t>
            </w:r>
          </w:p>
        </w:tc>
        <w:tc>
          <w:tcPr>
            <w:tcW w:w="1152" w:type="dxa"/>
            <w:tcMar>
              <w:top w:w="0" w:type="dxa"/>
              <w:left w:w="108" w:type="dxa"/>
              <w:bottom w:w="0" w:type="dxa"/>
              <w:right w:w="108" w:type="dxa"/>
            </w:tcMar>
            <w:vAlign w:val="bottom"/>
          </w:tcPr>
          <w:p w14:paraId="4E0F26BF" w14:textId="67194797" w:rsidR="00F93FF8" w:rsidRPr="00FF20E0" w:rsidRDefault="00B65DA5" w:rsidP="00FF20E0">
            <w:pPr>
              <w:tabs>
                <w:tab w:val="decimal" w:pos="1039"/>
              </w:tabs>
              <w:ind w:right="-101"/>
              <w:jc w:val="center"/>
              <w:rPr>
                <w:rFonts w:hAnsi="Times New Roman" w:cs="Times New Roman"/>
                <w:sz w:val="20"/>
                <w:szCs w:val="20"/>
              </w:rPr>
            </w:pPr>
            <w:r w:rsidRPr="00FF20E0">
              <w:rPr>
                <w:rFonts w:hAnsi="Times New Roman" w:cs="Times New Roman"/>
                <w:sz w:val="20"/>
                <w:szCs w:val="20"/>
                <w:cs/>
              </w:rPr>
              <w:t xml:space="preserve">           (174</w:t>
            </w:r>
            <w:r w:rsidRPr="00FF20E0">
              <w:rPr>
                <w:rFonts w:hAnsi="Times New Roman" w:cs="Times New Roman"/>
                <w:sz w:val="20"/>
                <w:szCs w:val="20"/>
              </w:rPr>
              <w:t>,</w:t>
            </w:r>
            <w:r w:rsidRPr="00FF20E0">
              <w:rPr>
                <w:rFonts w:hAnsi="Times New Roman" w:cs="Times New Roman"/>
                <w:sz w:val="20"/>
                <w:szCs w:val="20"/>
                <w:cs/>
              </w:rPr>
              <w:t>850)</w:t>
            </w:r>
          </w:p>
        </w:tc>
        <w:tc>
          <w:tcPr>
            <w:tcW w:w="108" w:type="dxa"/>
            <w:vAlign w:val="bottom"/>
          </w:tcPr>
          <w:p w14:paraId="364E5BE8" w14:textId="77777777" w:rsidR="00F93FF8" w:rsidRPr="00FF20E0" w:rsidRDefault="00F93FF8" w:rsidP="00FF20E0">
            <w:pPr>
              <w:tabs>
                <w:tab w:val="decimal" w:pos="1039"/>
              </w:tabs>
              <w:ind w:right="15"/>
              <w:jc w:val="center"/>
              <w:rPr>
                <w:rFonts w:hAnsi="Times New Roman" w:cs="Times New Roman"/>
                <w:sz w:val="20"/>
                <w:szCs w:val="20"/>
              </w:rPr>
            </w:pPr>
          </w:p>
        </w:tc>
        <w:tc>
          <w:tcPr>
            <w:tcW w:w="1260" w:type="dxa"/>
            <w:tcMar>
              <w:top w:w="0" w:type="dxa"/>
              <w:left w:w="108" w:type="dxa"/>
              <w:bottom w:w="0" w:type="dxa"/>
              <w:right w:w="108" w:type="dxa"/>
            </w:tcMar>
            <w:vAlign w:val="bottom"/>
          </w:tcPr>
          <w:p w14:paraId="7728AA0C" w14:textId="6CA484ED" w:rsidR="00F93FF8" w:rsidRPr="00FF20E0" w:rsidRDefault="00553959" w:rsidP="00990F72">
            <w:pPr>
              <w:tabs>
                <w:tab w:val="decimal" w:pos="1039"/>
              </w:tabs>
              <w:ind w:right="-101"/>
              <w:jc w:val="center"/>
              <w:rPr>
                <w:rFonts w:hAnsi="Times New Roman" w:cs="Times New Roman"/>
                <w:sz w:val="20"/>
                <w:szCs w:val="20"/>
              </w:rPr>
            </w:pPr>
            <w:r w:rsidRPr="00FF20E0">
              <w:rPr>
                <w:rFonts w:hAnsi="Times New Roman" w:cs="Times New Roman"/>
                <w:sz w:val="20"/>
                <w:szCs w:val="20"/>
              </w:rPr>
              <w:t>2,032</w:t>
            </w:r>
          </w:p>
        </w:tc>
        <w:tc>
          <w:tcPr>
            <w:tcW w:w="1224" w:type="dxa"/>
            <w:vAlign w:val="bottom"/>
          </w:tcPr>
          <w:p w14:paraId="284DAE65" w14:textId="17B8051E" w:rsidR="00F93FF8" w:rsidRPr="00FF20E0" w:rsidRDefault="00B65DA5" w:rsidP="00990F72">
            <w:pPr>
              <w:tabs>
                <w:tab w:val="decimal" w:pos="993"/>
              </w:tabs>
              <w:ind w:right="-101"/>
              <w:jc w:val="center"/>
              <w:rPr>
                <w:rFonts w:hAnsi="Times New Roman" w:cs="Times New Roman"/>
                <w:sz w:val="20"/>
                <w:szCs w:val="20"/>
              </w:rPr>
            </w:pPr>
            <w:r w:rsidRPr="00FF20E0">
              <w:rPr>
                <w:rFonts w:hAnsi="Times New Roman" w:cs="Times New Roman"/>
                <w:sz w:val="20"/>
                <w:szCs w:val="20"/>
              </w:rPr>
              <w:t>(173,190)</w:t>
            </w:r>
          </w:p>
        </w:tc>
        <w:tc>
          <w:tcPr>
            <w:tcW w:w="36" w:type="dxa"/>
            <w:vAlign w:val="bottom"/>
          </w:tcPr>
          <w:p w14:paraId="2B455BC7" w14:textId="77777777" w:rsidR="00F93FF8" w:rsidRPr="00B65DA5" w:rsidRDefault="00F93FF8" w:rsidP="00553959">
            <w:pPr>
              <w:tabs>
                <w:tab w:val="decimal" w:pos="1175"/>
              </w:tabs>
              <w:ind w:right="-101"/>
              <w:jc w:val="center"/>
              <w:rPr>
                <w:rFonts w:hAnsi="Times New Roman" w:cs="Times New Roman"/>
                <w:sz w:val="20"/>
                <w:szCs w:val="20"/>
              </w:rPr>
            </w:pPr>
          </w:p>
        </w:tc>
        <w:tc>
          <w:tcPr>
            <w:tcW w:w="90" w:type="dxa"/>
            <w:vAlign w:val="bottom"/>
          </w:tcPr>
          <w:p w14:paraId="5949DDDB" w14:textId="77777777" w:rsidR="00F93FF8" w:rsidRPr="00B65DA5" w:rsidRDefault="00F93FF8" w:rsidP="00553959">
            <w:pPr>
              <w:tabs>
                <w:tab w:val="decimal" w:pos="1175"/>
              </w:tabs>
              <w:ind w:right="-101"/>
              <w:jc w:val="center"/>
              <w:rPr>
                <w:rFonts w:hAnsi="Times New Roman" w:cs="Times New Roman"/>
                <w:sz w:val="20"/>
                <w:szCs w:val="20"/>
              </w:rPr>
            </w:pPr>
          </w:p>
        </w:tc>
        <w:tc>
          <w:tcPr>
            <w:tcW w:w="1260" w:type="dxa"/>
            <w:vAlign w:val="bottom"/>
          </w:tcPr>
          <w:p w14:paraId="46BA64FC" w14:textId="40753EFA" w:rsidR="00F93FF8" w:rsidRPr="00B65DA5" w:rsidRDefault="00553959" w:rsidP="00721DF6">
            <w:pPr>
              <w:tabs>
                <w:tab w:val="decimal" w:pos="917"/>
              </w:tabs>
              <w:ind w:right="-87"/>
              <w:jc w:val="center"/>
              <w:rPr>
                <w:rFonts w:hAnsi="Times New Roman" w:cs="Times New Roman"/>
                <w:sz w:val="20"/>
                <w:szCs w:val="20"/>
              </w:rPr>
            </w:pPr>
            <w:r w:rsidRPr="00B65DA5">
              <w:rPr>
                <w:rFonts w:hAnsi="Times New Roman" w:cs="Times New Roman"/>
                <w:sz w:val="20"/>
                <w:szCs w:val="20"/>
              </w:rPr>
              <w:t>3,318</w:t>
            </w:r>
          </w:p>
        </w:tc>
      </w:tr>
      <w:tr w:rsidR="00F93FF8" w:rsidRPr="007546C1" w14:paraId="346D781A" w14:textId="0D3A96DC" w:rsidTr="00FF20E0">
        <w:trPr>
          <w:trHeight w:val="222"/>
        </w:trPr>
        <w:tc>
          <w:tcPr>
            <w:tcW w:w="3582" w:type="dxa"/>
            <w:tcMar>
              <w:top w:w="0" w:type="dxa"/>
              <w:left w:w="108" w:type="dxa"/>
              <w:bottom w:w="0" w:type="dxa"/>
              <w:right w:w="108" w:type="dxa"/>
            </w:tcMar>
            <w:vAlign w:val="bottom"/>
          </w:tcPr>
          <w:p w14:paraId="28BA5B9F" w14:textId="4E0C0D57" w:rsidR="00F93FF8" w:rsidRDefault="00F93FF8" w:rsidP="00F93FF8">
            <w:pPr>
              <w:ind w:firstLine="301"/>
              <w:contextualSpacing/>
              <w:rPr>
                <w:rFonts w:hAnsi="Times New Roman" w:cs="Times New Roman"/>
                <w:sz w:val="20"/>
                <w:szCs w:val="20"/>
              </w:rPr>
            </w:pPr>
            <w:r>
              <w:rPr>
                <w:rFonts w:hAnsi="Times New Roman" w:cs="Times New Roman"/>
                <w:sz w:val="20"/>
                <w:szCs w:val="20"/>
              </w:rPr>
              <w:t>Others</w:t>
            </w:r>
          </w:p>
        </w:tc>
        <w:tc>
          <w:tcPr>
            <w:tcW w:w="1152" w:type="dxa"/>
            <w:tcMar>
              <w:top w:w="0" w:type="dxa"/>
              <w:left w:w="108" w:type="dxa"/>
              <w:bottom w:w="0" w:type="dxa"/>
              <w:right w:w="108" w:type="dxa"/>
            </w:tcMar>
            <w:vAlign w:val="bottom"/>
          </w:tcPr>
          <w:p w14:paraId="1059A407" w14:textId="6CFDCB58" w:rsidR="00F93FF8" w:rsidRPr="00FF20E0" w:rsidRDefault="00553959" w:rsidP="00553959">
            <w:pPr>
              <w:tabs>
                <w:tab w:val="decimal" w:pos="433"/>
              </w:tabs>
              <w:ind w:right="-101"/>
              <w:jc w:val="center"/>
              <w:rPr>
                <w:rFonts w:hAnsi="Times New Roman" w:cs="Times New Roman"/>
                <w:b/>
                <w:bCs/>
                <w:sz w:val="20"/>
                <w:szCs w:val="20"/>
              </w:rPr>
            </w:pPr>
            <w:r w:rsidRPr="00FF20E0">
              <w:rPr>
                <w:rFonts w:hAnsi="Times New Roman" w:cs="Times New Roman"/>
                <w:b/>
                <w:bCs/>
                <w:sz w:val="20"/>
                <w:szCs w:val="20"/>
              </w:rPr>
              <w:t>-</w:t>
            </w:r>
          </w:p>
        </w:tc>
        <w:tc>
          <w:tcPr>
            <w:tcW w:w="108" w:type="dxa"/>
            <w:vAlign w:val="bottom"/>
          </w:tcPr>
          <w:p w14:paraId="59F65C09" w14:textId="77777777" w:rsidR="00F93FF8" w:rsidRPr="00FF20E0" w:rsidRDefault="00F93FF8" w:rsidP="00553959">
            <w:pPr>
              <w:ind w:right="15"/>
              <w:jc w:val="center"/>
              <w:rPr>
                <w:rFonts w:hAnsi="Times New Roman" w:cs="Times New Roman"/>
                <w:sz w:val="20"/>
                <w:szCs w:val="20"/>
              </w:rPr>
            </w:pPr>
          </w:p>
        </w:tc>
        <w:tc>
          <w:tcPr>
            <w:tcW w:w="1260" w:type="dxa"/>
            <w:tcMar>
              <w:top w:w="0" w:type="dxa"/>
              <w:left w:w="108" w:type="dxa"/>
              <w:bottom w:w="0" w:type="dxa"/>
              <w:right w:w="108" w:type="dxa"/>
            </w:tcMar>
            <w:vAlign w:val="bottom"/>
          </w:tcPr>
          <w:p w14:paraId="5B35A7A6" w14:textId="5F6ED698" w:rsidR="00F93FF8" w:rsidRPr="00FF20E0" w:rsidRDefault="00553959" w:rsidP="00553959">
            <w:pPr>
              <w:tabs>
                <w:tab w:val="decimal" w:pos="302"/>
              </w:tabs>
              <w:ind w:right="-101"/>
              <w:jc w:val="center"/>
              <w:rPr>
                <w:rFonts w:hAnsi="Times New Roman" w:cs="Times New Roman"/>
                <w:sz w:val="20"/>
                <w:szCs w:val="20"/>
              </w:rPr>
            </w:pPr>
            <w:r w:rsidRPr="00FF20E0">
              <w:rPr>
                <w:rFonts w:hAnsi="Times New Roman" w:cs="Times New Roman"/>
                <w:sz w:val="20"/>
                <w:szCs w:val="20"/>
              </w:rPr>
              <w:t>-</w:t>
            </w:r>
          </w:p>
        </w:tc>
        <w:tc>
          <w:tcPr>
            <w:tcW w:w="1224" w:type="dxa"/>
            <w:vAlign w:val="bottom"/>
          </w:tcPr>
          <w:p w14:paraId="6CF6452D" w14:textId="3A2B6727" w:rsidR="00F93FF8" w:rsidRPr="00FF20E0" w:rsidRDefault="00553959" w:rsidP="00553959">
            <w:pPr>
              <w:tabs>
                <w:tab w:val="decimal" w:pos="284"/>
              </w:tabs>
              <w:ind w:right="-101"/>
              <w:jc w:val="center"/>
              <w:rPr>
                <w:rFonts w:hAnsi="Times New Roman" w:cs="Times New Roman"/>
                <w:sz w:val="20"/>
                <w:szCs w:val="20"/>
              </w:rPr>
            </w:pPr>
            <w:r w:rsidRPr="00FF20E0">
              <w:rPr>
                <w:rFonts w:hAnsi="Times New Roman" w:cs="Times New Roman"/>
                <w:sz w:val="20"/>
                <w:szCs w:val="20"/>
              </w:rPr>
              <w:t>-</w:t>
            </w:r>
          </w:p>
        </w:tc>
        <w:tc>
          <w:tcPr>
            <w:tcW w:w="36" w:type="dxa"/>
            <w:vAlign w:val="bottom"/>
          </w:tcPr>
          <w:p w14:paraId="529B0D1B" w14:textId="77777777" w:rsidR="00F93FF8" w:rsidRPr="00B65DA5" w:rsidRDefault="00F93FF8" w:rsidP="00553959">
            <w:pPr>
              <w:tabs>
                <w:tab w:val="decimal" w:pos="1175"/>
              </w:tabs>
              <w:ind w:right="-101"/>
              <w:jc w:val="center"/>
              <w:rPr>
                <w:rFonts w:hAnsi="Times New Roman" w:cs="Times New Roman"/>
                <w:sz w:val="20"/>
                <w:szCs w:val="20"/>
              </w:rPr>
            </w:pPr>
          </w:p>
        </w:tc>
        <w:tc>
          <w:tcPr>
            <w:tcW w:w="90" w:type="dxa"/>
            <w:vAlign w:val="bottom"/>
          </w:tcPr>
          <w:p w14:paraId="2FF075FB" w14:textId="77777777" w:rsidR="00F93FF8" w:rsidRPr="00B65DA5" w:rsidRDefault="00F93FF8" w:rsidP="00553959">
            <w:pPr>
              <w:tabs>
                <w:tab w:val="decimal" w:pos="1175"/>
              </w:tabs>
              <w:ind w:right="-101"/>
              <w:jc w:val="center"/>
              <w:rPr>
                <w:rFonts w:hAnsi="Times New Roman" w:cs="Times New Roman"/>
                <w:sz w:val="20"/>
                <w:szCs w:val="20"/>
              </w:rPr>
            </w:pPr>
          </w:p>
        </w:tc>
        <w:tc>
          <w:tcPr>
            <w:tcW w:w="1260" w:type="dxa"/>
            <w:vAlign w:val="bottom"/>
          </w:tcPr>
          <w:p w14:paraId="1BBA3B75" w14:textId="2E36CECC" w:rsidR="00F93FF8" w:rsidRPr="00B65DA5" w:rsidRDefault="00553959" w:rsidP="007F44DA">
            <w:pPr>
              <w:tabs>
                <w:tab w:val="decimal" w:pos="917"/>
              </w:tabs>
              <w:ind w:right="-101"/>
              <w:jc w:val="center"/>
              <w:rPr>
                <w:rFonts w:hAnsi="Times New Roman" w:cs="Times New Roman"/>
                <w:sz w:val="20"/>
                <w:szCs w:val="20"/>
              </w:rPr>
            </w:pPr>
            <w:r w:rsidRPr="00B65DA5">
              <w:rPr>
                <w:rFonts w:hAnsi="Times New Roman" w:cs="Times New Roman"/>
                <w:sz w:val="20"/>
                <w:szCs w:val="20"/>
              </w:rPr>
              <w:t>(55)</w:t>
            </w:r>
          </w:p>
        </w:tc>
      </w:tr>
      <w:tr w:rsidR="00F93FF8" w:rsidRPr="007546C1" w14:paraId="52DFFA49" w14:textId="53113B75" w:rsidTr="00FF20E0">
        <w:trPr>
          <w:trHeight w:val="233"/>
        </w:trPr>
        <w:tc>
          <w:tcPr>
            <w:tcW w:w="3582" w:type="dxa"/>
            <w:tcMar>
              <w:top w:w="0" w:type="dxa"/>
              <w:left w:w="108" w:type="dxa"/>
              <w:bottom w:w="0" w:type="dxa"/>
              <w:right w:w="108" w:type="dxa"/>
            </w:tcMar>
            <w:vAlign w:val="bottom"/>
          </w:tcPr>
          <w:p w14:paraId="3085B791" w14:textId="0ED16F64" w:rsidR="00F93FF8" w:rsidRPr="007546C1" w:rsidRDefault="00F93FF8" w:rsidP="00F93FF8">
            <w:pPr>
              <w:pStyle w:val="BodyTextIndent3"/>
              <w:spacing w:after="0"/>
              <w:ind w:left="0" w:firstLine="604"/>
              <w:rPr>
                <w:rFonts w:hAnsi="Times New Roman" w:cs="Times New Roman"/>
                <w:color w:val="000000"/>
                <w:sz w:val="20"/>
                <w:cs/>
                <w:lang w:val="en-US"/>
              </w:rPr>
            </w:pPr>
            <w:r w:rsidRPr="007546C1">
              <w:rPr>
                <w:rFonts w:hAnsi="Times New Roman" w:cs="Times New Roman"/>
                <w:color w:val="000000"/>
                <w:sz w:val="20"/>
                <w:lang w:val="en-US"/>
              </w:rPr>
              <w:t>Total</w:t>
            </w:r>
          </w:p>
        </w:tc>
        <w:tc>
          <w:tcPr>
            <w:tcW w:w="1152" w:type="dxa"/>
            <w:tcBorders>
              <w:top w:val="single" w:sz="4" w:space="0" w:color="auto"/>
              <w:bottom w:val="double" w:sz="4" w:space="0" w:color="auto"/>
            </w:tcBorders>
            <w:tcMar>
              <w:top w:w="0" w:type="dxa"/>
              <w:left w:w="108" w:type="dxa"/>
              <w:bottom w:w="0" w:type="dxa"/>
              <w:right w:w="108" w:type="dxa"/>
            </w:tcMar>
            <w:vAlign w:val="bottom"/>
          </w:tcPr>
          <w:p w14:paraId="14DFF871" w14:textId="2C420486" w:rsidR="00F93FF8" w:rsidRPr="00FF20E0" w:rsidRDefault="00B65DA5" w:rsidP="00B65DA5">
            <w:pPr>
              <w:tabs>
                <w:tab w:val="decimal" w:pos="994"/>
              </w:tabs>
              <w:ind w:right="-101"/>
              <w:rPr>
                <w:rFonts w:hAnsi="Times New Roman" w:cs="Times New Roman"/>
                <w:sz w:val="20"/>
                <w:szCs w:val="20"/>
              </w:rPr>
            </w:pPr>
            <w:r w:rsidRPr="00FF20E0">
              <w:rPr>
                <w:rFonts w:hAnsi="Times New Roman" w:cs="Times New Roman"/>
                <w:sz w:val="20"/>
                <w:szCs w:val="20"/>
              </w:rPr>
              <w:t>(151,129)</w:t>
            </w:r>
          </w:p>
        </w:tc>
        <w:tc>
          <w:tcPr>
            <w:tcW w:w="108" w:type="dxa"/>
            <w:vAlign w:val="bottom"/>
          </w:tcPr>
          <w:p w14:paraId="6F4AB474" w14:textId="77777777" w:rsidR="00F93FF8" w:rsidRPr="00FF20E0" w:rsidRDefault="00F93FF8" w:rsidP="00553959">
            <w:pPr>
              <w:ind w:right="15"/>
              <w:jc w:val="center"/>
              <w:rPr>
                <w:rFonts w:hAnsi="Times New Roman" w:cs="Times New Roman"/>
                <w:sz w:val="20"/>
                <w:szCs w:val="20"/>
              </w:rPr>
            </w:pPr>
          </w:p>
        </w:tc>
        <w:tc>
          <w:tcPr>
            <w:tcW w:w="1260" w:type="dxa"/>
            <w:tcBorders>
              <w:top w:val="single" w:sz="4" w:space="0" w:color="auto"/>
              <w:bottom w:val="double" w:sz="4" w:space="0" w:color="auto"/>
            </w:tcBorders>
            <w:tcMar>
              <w:top w:w="0" w:type="dxa"/>
              <w:left w:w="108" w:type="dxa"/>
              <w:bottom w:w="0" w:type="dxa"/>
              <w:right w:w="108" w:type="dxa"/>
            </w:tcMar>
            <w:vAlign w:val="bottom"/>
          </w:tcPr>
          <w:p w14:paraId="1FF9C931" w14:textId="7FF95BCD" w:rsidR="00F93FF8" w:rsidRPr="00FF20E0" w:rsidRDefault="00553959" w:rsidP="00990F72">
            <w:pPr>
              <w:tabs>
                <w:tab w:val="decimal" w:pos="1039"/>
              </w:tabs>
              <w:ind w:right="-101"/>
              <w:jc w:val="center"/>
              <w:rPr>
                <w:rFonts w:hAnsi="Times New Roman" w:cs="Times New Roman"/>
                <w:sz w:val="20"/>
                <w:szCs w:val="20"/>
              </w:rPr>
            </w:pPr>
            <w:r w:rsidRPr="00FF20E0">
              <w:rPr>
                <w:rFonts w:hAnsi="Times New Roman" w:cs="Times New Roman"/>
                <w:sz w:val="20"/>
                <w:szCs w:val="20"/>
              </w:rPr>
              <w:t>(35,312)</w:t>
            </w:r>
          </w:p>
        </w:tc>
        <w:tc>
          <w:tcPr>
            <w:tcW w:w="1224" w:type="dxa"/>
            <w:tcBorders>
              <w:top w:val="single" w:sz="4" w:space="0" w:color="auto"/>
              <w:bottom w:val="double" w:sz="4" w:space="0" w:color="auto"/>
            </w:tcBorders>
            <w:vAlign w:val="bottom"/>
          </w:tcPr>
          <w:p w14:paraId="46C942A5" w14:textId="159E4977" w:rsidR="00F93FF8" w:rsidRPr="00FF20E0" w:rsidRDefault="00B65DA5" w:rsidP="00990F72">
            <w:pPr>
              <w:tabs>
                <w:tab w:val="decimal" w:pos="993"/>
              </w:tabs>
              <w:ind w:right="-101"/>
              <w:jc w:val="center"/>
              <w:rPr>
                <w:rFonts w:hAnsi="Times New Roman" w:cs="Times New Roman"/>
                <w:sz w:val="20"/>
                <w:szCs w:val="20"/>
              </w:rPr>
            </w:pPr>
            <w:r w:rsidRPr="00FF20E0">
              <w:rPr>
                <w:rFonts w:hAnsi="Times New Roman" w:cs="Times New Roman"/>
                <w:sz w:val="20"/>
                <w:szCs w:val="20"/>
              </w:rPr>
              <w:t>(132,934)</w:t>
            </w:r>
          </w:p>
        </w:tc>
        <w:tc>
          <w:tcPr>
            <w:tcW w:w="36" w:type="dxa"/>
            <w:tcBorders>
              <w:top w:val="single" w:sz="4" w:space="0" w:color="auto"/>
              <w:bottom w:val="double" w:sz="4" w:space="0" w:color="auto"/>
            </w:tcBorders>
            <w:vAlign w:val="bottom"/>
          </w:tcPr>
          <w:p w14:paraId="2DC54DE1" w14:textId="77777777" w:rsidR="00F93FF8" w:rsidRPr="00B65DA5" w:rsidRDefault="00F93FF8" w:rsidP="00553959">
            <w:pPr>
              <w:tabs>
                <w:tab w:val="decimal" w:pos="1175"/>
              </w:tabs>
              <w:ind w:right="-101"/>
              <w:jc w:val="center"/>
              <w:rPr>
                <w:rFonts w:hAnsi="Times New Roman" w:cs="Times New Roman"/>
                <w:sz w:val="20"/>
                <w:szCs w:val="20"/>
              </w:rPr>
            </w:pPr>
          </w:p>
        </w:tc>
        <w:tc>
          <w:tcPr>
            <w:tcW w:w="90" w:type="dxa"/>
            <w:tcBorders>
              <w:top w:val="single" w:sz="4" w:space="0" w:color="auto"/>
              <w:bottom w:val="double" w:sz="4" w:space="0" w:color="auto"/>
            </w:tcBorders>
            <w:vAlign w:val="bottom"/>
          </w:tcPr>
          <w:p w14:paraId="516C8F21" w14:textId="77777777" w:rsidR="00F93FF8" w:rsidRPr="00B65DA5" w:rsidRDefault="00F93FF8" w:rsidP="00553959">
            <w:pPr>
              <w:tabs>
                <w:tab w:val="decimal" w:pos="1175"/>
              </w:tabs>
              <w:ind w:right="-101"/>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5722E4E6" w14:textId="4B7B9A5A" w:rsidR="00F93FF8" w:rsidRPr="00B65DA5" w:rsidRDefault="00553959" w:rsidP="00990F72">
            <w:pPr>
              <w:tabs>
                <w:tab w:val="decimal" w:pos="917"/>
              </w:tabs>
              <w:ind w:right="-101"/>
              <w:jc w:val="center"/>
              <w:rPr>
                <w:rFonts w:hAnsi="Times New Roman" w:cs="Times New Roman"/>
                <w:sz w:val="20"/>
                <w:szCs w:val="20"/>
              </w:rPr>
            </w:pPr>
            <w:r w:rsidRPr="00B65DA5">
              <w:rPr>
                <w:rFonts w:hAnsi="Times New Roman" w:cs="Times New Roman"/>
                <w:sz w:val="20"/>
                <w:szCs w:val="20"/>
              </w:rPr>
              <w:t>(30,582)</w:t>
            </w:r>
          </w:p>
        </w:tc>
      </w:tr>
    </w:tbl>
    <w:p w14:paraId="3F1A0565" w14:textId="68C1711F" w:rsidR="002A7632" w:rsidRPr="00111F32" w:rsidRDefault="002A7632" w:rsidP="002A7632">
      <w:pPr>
        <w:pStyle w:val="Heading2"/>
        <w:spacing w:before="480" w:after="240"/>
        <w:ind w:left="547" w:hanging="547"/>
        <w:rPr>
          <w:rFonts w:ascii="Times New Roman" w:hAnsi="Times New Roman" w:cs="Times New Roman"/>
          <w:sz w:val="20"/>
          <w:szCs w:val="20"/>
          <w:lang w:val="en-US"/>
        </w:rPr>
      </w:pPr>
      <w:r w:rsidRPr="00111F32">
        <w:rPr>
          <w:rFonts w:ascii="Times New Roman" w:hAnsi="Times New Roman" w:cs="Times New Roman"/>
          <w:sz w:val="20"/>
          <w:szCs w:val="20"/>
          <w:lang w:val="en-US"/>
        </w:rPr>
        <w:t>EARNINGS  PER  SHARE</w:t>
      </w:r>
    </w:p>
    <w:p w14:paraId="74EA3087" w14:textId="2122C393" w:rsidR="002A7632" w:rsidRPr="002E7AF1" w:rsidRDefault="002A7632" w:rsidP="002A7632">
      <w:pPr>
        <w:spacing w:after="240"/>
        <w:ind w:left="547"/>
        <w:jc w:val="thaiDistribute"/>
        <w:rPr>
          <w:rFonts w:hAnsi="Times New Roman" w:cs="Times New Roman"/>
        </w:rPr>
      </w:pPr>
      <w:r w:rsidRPr="002E7AF1">
        <w:rPr>
          <w:rFonts w:hAnsi="Times New Roman" w:cs="Times New Roman"/>
        </w:rPr>
        <w:t xml:space="preserve">Basic earnings per share for the three-month </w:t>
      </w:r>
      <w:r w:rsidR="00AA0699">
        <w:rPr>
          <w:rFonts w:hAnsi="Times New Roman" w:cs="Times New Roman"/>
        </w:rPr>
        <w:t xml:space="preserve">and six-month </w:t>
      </w:r>
      <w:r w:rsidRPr="002E7AF1">
        <w:rPr>
          <w:rFonts w:hAnsi="Times New Roman" w:cs="Times New Roman"/>
        </w:rPr>
        <w:t xml:space="preserve">periods ended </w:t>
      </w:r>
      <w:r w:rsidR="00AA0699">
        <w:rPr>
          <w:rFonts w:hAnsi="Times New Roman" w:cs="Times New Roman"/>
        </w:rPr>
        <w:t>June</w:t>
      </w:r>
      <w:r w:rsidRPr="002E7AF1">
        <w:rPr>
          <w:rFonts w:hAnsi="Times New Roman" w:cs="Times New Roman"/>
        </w:rPr>
        <w:t xml:space="preserve"> 3</w:t>
      </w:r>
      <w:r w:rsidR="00AA0699">
        <w:rPr>
          <w:rFonts w:hAnsi="Times New Roman" w:cs="Times New Roman"/>
        </w:rPr>
        <w:t>0</w:t>
      </w:r>
      <w:r w:rsidRPr="002E7AF1">
        <w:rPr>
          <w:rFonts w:hAnsi="Times New Roman" w:cs="Times New Roman"/>
        </w:rPr>
        <w:t xml:space="preserve">, 2025 and 2024 were as </w:t>
      </w:r>
      <w:r w:rsidRPr="002E7AF1">
        <w:rPr>
          <w:rFonts w:eastAsia="Calibri" w:hAnsi="Times New Roman" w:cs="Times New Roman"/>
        </w:rPr>
        <w:t>follows</w:t>
      </w:r>
      <w:r w:rsidRPr="002E7AF1">
        <w:rPr>
          <w:rFonts w:hAnsi="Times New Roman" w:cs="Times New Roman"/>
        </w:rPr>
        <w:t>:</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2A7632" w:rsidRPr="00AA0699" w14:paraId="3436D2DD" w14:textId="77777777" w:rsidTr="002138FA">
        <w:trPr>
          <w:trHeight w:val="236"/>
        </w:trPr>
        <w:tc>
          <w:tcPr>
            <w:tcW w:w="3432" w:type="dxa"/>
          </w:tcPr>
          <w:p w14:paraId="24169C62" w14:textId="77777777" w:rsidR="002A7632" w:rsidRPr="00AA0699" w:rsidRDefault="002A7632" w:rsidP="002138FA">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tcPr>
          <w:p w14:paraId="127A1F44" w14:textId="77777777"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Consolidated financial statements</w:t>
            </w:r>
          </w:p>
        </w:tc>
        <w:tc>
          <w:tcPr>
            <w:tcW w:w="70" w:type="dxa"/>
          </w:tcPr>
          <w:p w14:paraId="720E2800" w14:textId="77777777" w:rsidR="002A7632" w:rsidRPr="00AA0699" w:rsidRDefault="002A7632" w:rsidP="002138FA">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tcPr>
          <w:p w14:paraId="24217FF6" w14:textId="77777777"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Separate financial statements</w:t>
            </w:r>
          </w:p>
        </w:tc>
      </w:tr>
      <w:tr w:rsidR="002A7632" w:rsidRPr="00AA0699" w14:paraId="0A4906FC" w14:textId="77777777" w:rsidTr="002138FA">
        <w:trPr>
          <w:trHeight w:val="243"/>
        </w:trPr>
        <w:tc>
          <w:tcPr>
            <w:tcW w:w="3432" w:type="dxa"/>
          </w:tcPr>
          <w:p w14:paraId="3644419A" w14:textId="77777777" w:rsidR="002A7632" w:rsidRPr="00AA0699" w:rsidRDefault="002A7632" w:rsidP="002138FA">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tcPr>
          <w:p w14:paraId="73957833" w14:textId="6AA45B2D"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 xml:space="preserve">For the three-month periods ended </w:t>
            </w:r>
            <w:r w:rsidR="00AA0699" w:rsidRPr="00AA0699">
              <w:rPr>
                <w:rFonts w:hAnsi="Times New Roman" w:cs="Times New Roman"/>
                <w:b/>
                <w:bCs/>
                <w:sz w:val="18"/>
                <w:szCs w:val="18"/>
              </w:rPr>
              <w:t>June</w:t>
            </w:r>
            <w:r w:rsidRPr="00AA0699">
              <w:rPr>
                <w:rFonts w:hAnsi="Times New Roman" w:cs="Times New Roman"/>
                <w:b/>
                <w:bCs/>
                <w:sz w:val="18"/>
                <w:szCs w:val="18"/>
              </w:rPr>
              <w:t xml:space="preserve"> 3</w:t>
            </w:r>
            <w:r w:rsidR="00AA0699" w:rsidRPr="00AA0699">
              <w:rPr>
                <w:rFonts w:hAnsi="Times New Roman" w:cs="Times New Roman"/>
                <w:b/>
                <w:bCs/>
                <w:sz w:val="18"/>
                <w:szCs w:val="18"/>
              </w:rPr>
              <w:t>0</w:t>
            </w:r>
            <w:r w:rsidRPr="00AA0699">
              <w:rPr>
                <w:rFonts w:hAnsi="Times New Roman" w:cs="Times New Roman"/>
                <w:b/>
                <w:bCs/>
                <w:sz w:val="18"/>
                <w:szCs w:val="18"/>
              </w:rPr>
              <w:t>,</w:t>
            </w:r>
          </w:p>
        </w:tc>
        <w:tc>
          <w:tcPr>
            <w:tcW w:w="70" w:type="dxa"/>
          </w:tcPr>
          <w:p w14:paraId="483132C4" w14:textId="77777777" w:rsidR="002A7632" w:rsidRPr="00AA0699" w:rsidRDefault="002A7632" w:rsidP="002138FA">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tcPr>
          <w:p w14:paraId="227554F5" w14:textId="159563C2"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pacing w:val="-2"/>
                <w:sz w:val="18"/>
                <w:szCs w:val="18"/>
              </w:rPr>
              <w:t>For the three-month periods ended</w:t>
            </w:r>
            <w:r w:rsidRPr="00AA0699">
              <w:rPr>
                <w:rFonts w:hAnsi="Times New Roman" w:cs="Times New Roman"/>
                <w:b/>
                <w:bCs/>
                <w:sz w:val="18"/>
                <w:szCs w:val="18"/>
              </w:rPr>
              <w:t xml:space="preserve"> </w:t>
            </w:r>
            <w:r w:rsidR="00AA0699" w:rsidRPr="00AA0699">
              <w:rPr>
                <w:rFonts w:hAnsi="Times New Roman" w:cs="Times New Roman"/>
                <w:b/>
                <w:bCs/>
                <w:sz w:val="18"/>
                <w:szCs w:val="18"/>
              </w:rPr>
              <w:t>June</w:t>
            </w:r>
            <w:r w:rsidRPr="00AA0699">
              <w:rPr>
                <w:rFonts w:hAnsi="Times New Roman" w:cs="Times New Roman"/>
                <w:b/>
                <w:bCs/>
                <w:sz w:val="18"/>
                <w:szCs w:val="18"/>
              </w:rPr>
              <w:t xml:space="preserve"> 3</w:t>
            </w:r>
            <w:r w:rsidR="00AA0699" w:rsidRPr="00AA0699">
              <w:rPr>
                <w:rFonts w:hAnsi="Times New Roman" w:cs="Times New Roman"/>
                <w:b/>
                <w:bCs/>
                <w:sz w:val="18"/>
                <w:szCs w:val="18"/>
              </w:rPr>
              <w:t>0</w:t>
            </w:r>
            <w:r w:rsidRPr="00AA0699">
              <w:rPr>
                <w:rFonts w:hAnsi="Times New Roman" w:cs="Times New Roman"/>
                <w:b/>
                <w:bCs/>
                <w:sz w:val="18"/>
                <w:szCs w:val="18"/>
              </w:rPr>
              <w:t>,</w:t>
            </w:r>
          </w:p>
        </w:tc>
      </w:tr>
      <w:tr w:rsidR="002A7632" w:rsidRPr="00AA0699" w14:paraId="1605411A" w14:textId="77777777" w:rsidTr="002138FA">
        <w:trPr>
          <w:trHeight w:val="236"/>
        </w:trPr>
        <w:tc>
          <w:tcPr>
            <w:tcW w:w="3432" w:type="dxa"/>
          </w:tcPr>
          <w:p w14:paraId="2E9DAC11" w14:textId="77777777" w:rsidR="002A7632" w:rsidRPr="00AA0699" w:rsidRDefault="002A7632" w:rsidP="002138FA">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71DEDCB1"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Borders>
              <w:top w:val="single" w:sz="4" w:space="0" w:color="auto"/>
            </w:tcBorders>
          </w:tcPr>
          <w:p w14:paraId="0DC56E4F" w14:textId="77777777" w:rsidR="002A7632" w:rsidRPr="00AA0699" w:rsidRDefault="002A7632" w:rsidP="002138FA">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7972B595"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6A2597DA" w14:textId="681DD3B3" w:rsidR="003C43F4" w:rsidRPr="00AA0699" w:rsidRDefault="003C43F4"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c>
          <w:tcPr>
            <w:tcW w:w="70" w:type="dxa"/>
          </w:tcPr>
          <w:p w14:paraId="3F3F6727" w14:textId="77777777" w:rsidR="002A7632" w:rsidRPr="00AA0699" w:rsidRDefault="002A7632" w:rsidP="002138FA">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7E651EA7"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Pr>
          <w:p w14:paraId="0855E48F" w14:textId="77777777" w:rsidR="002A7632" w:rsidRPr="00AA0699" w:rsidRDefault="002A7632" w:rsidP="002138FA">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0287C9B"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622DE709" w14:textId="054F6F44" w:rsidR="003C43F4" w:rsidRPr="00AA0699" w:rsidRDefault="003C43F4"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r>
      <w:tr w:rsidR="00B65DA5" w:rsidRPr="00AA0699" w14:paraId="7EAB8A3B" w14:textId="77777777" w:rsidTr="00FF20E0">
        <w:trPr>
          <w:trHeight w:val="236"/>
        </w:trPr>
        <w:tc>
          <w:tcPr>
            <w:tcW w:w="3432" w:type="dxa"/>
          </w:tcPr>
          <w:p w14:paraId="629F4D72" w14:textId="77777777" w:rsidR="00B65DA5" w:rsidRPr="00AA0699" w:rsidRDefault="00B65DA5" w:rsidP="00B65DA5">
            <w:pPr>
              <w:spacing w:before="120" w:line="240" w:lineRule="exact"/>
              <w:ind w:left="851" w:right="-16" w:hanging="750"/>
              <w:rPr>
                <w:rFonts w:hAnsi="Times New Roman" w:cs="Times New Roman"/>
                <w:sz w:val="18"/>
                <w:szCs w:val="18"/>
                <w:cs/>
              </w:rPr>
            </w:pPr>
            <w:r w:rsidRPr="00AA0699">
              <w:rPr>
                <w:rFonts w:hAnsi="Times New Roman" w:cs="Times New Roman"/>
                <w:sz w:val="18"/>
                <w:szCs w:val="18"/>
                <w:cs/>
              </w:rPr>
              <w:t>Net profit</w:t>
            </w:r>
            <w:r w:rsidRPr="00AA0699">
              <w:rPr>
                <w:rFonts w:hAnsi="Times New Roman" w:cs="Times New Roman"/>
                <w:sz w:val="18"/>
                <w:szCs w:val="18"/>
              </w:rPr>
              <w:t>s</w:t>
            </w:r>
            <w:r w:rsidRPr="00AA0699">
              <w:rPr>
                <w:rFonts w:hAnsi="Times New Roman" w:cs="Times New Roman"/>
                <w:sz w:val="18"/>
                <w:szCs w:val="18"/>
                <w:cs/>
              </w:rPr>
              <w:t xml:space="preserve"> (Thousand Baht)</w:t>
            </w:r>
          </w:p>
        </w:tc>
        <w:tc>
          <w:tcPr>
            <w:tcW w:w="1350" w:type="dxa"/>
            <w:tcBorders>
              <w:top w:val="single" w:sz="4" w:space="0" w:color="auto"/>
            </w:tcBorders>
            <w:vAlign w:val="bottom"/>
          </w:tcPr>
          <w:p w14:paraId="146B07CD" w14:textId="1968930A" w:rsidR="00B65DA5" w:rsidRPr="00B65DA5" w:rsidRDefault="00B65DA5" w:rsidP="0085255A">
            <w:pPr>
              <w:widowControl w:val="0"/>
              <w:spacing w:line="240" w:lineRule="exact"/>
              <w:ind w:left="295" w:right="183"/>
              <w:jc w:val="center"/>
              <w:rPr>
                <w:rFonts w:hAnsi="Times New Roman" w:cs="Times New Roman"/>
                <w:sz w:val="20"/>
                <w:szCs w:val="20"/>
              </w:rPr>
            </w:pPr>
            <w:r w:rsidRPr="00B65DA5">
              <w:rPr>
                <w:rFonts w:hAnsi="Times New Roman" w:cs="Times New Roman"/>
                <w:sz w:val="20"/>
                <w:szCs w:val="20"/>
              </w:rPr>
              <w:t>2,128,385</w:t>
            </w:r>
          </w:p>
        </w:tc>
        <w:tc>
          <w:tcPr>
            <w:tcW w:w="90" w:type="dxa"/>
            <w:vAlign w:val="bottom"/>
          </w:tcPr>
          <w:p w14:paraId="691700D6" w14:textId="77777777" w:rsidR="00B65DA5" w:rsidRPr="00B65DA5" w:rsidRDefault="00B65DA5" w:rsidP="00B65DA5">
            <w:pPr>
              <w:widowControl w:val="0"/>
              <w:spacing w:before="120" w:line="240" w:lineRule="exact"/>
              <w:ind w:right="45"/>
              <w:jc w:val="center"/>
              <w:rPr>
                <w:rFonts w:hAnsi="Times New Roman" w:cs="Times New Roman"/>
                <w:sz w:val="20"/>
                <w:szCs w:val="20"/>
                <w:cs/>
              </w:rPr>
            </w:pPr>
          </w:p>
        </w:tc>
        <w:tc>
          <w:tcPr>
            <w:tcW w:w="1350" w:type="dxa"/>
            <w:vAlign w:val="bottom"/>
          </w:tcPr>
          <w:p w14:paraId="328808E1" w14:textId="1810A142" w:rsidR="00B65DA5" w:rsidRPr="00B65DA5" w:rsidRDefault="00B65DA5" w:rsidP="0085255A">
            <w:pPr>
              <w:widowControl w:val="0"/>
              <w:spacing w:before="120" w:line="240" w:lineRule="exact"/>
              <w:ind w:left="295" w:right="3"/>
              <w:jc w:val="center"/>
              <w:rPr>
                <w:rFonts w:hAnsi="Times New Roman" w:cs="Times New Roman"/>
                <w:sz w:val="20"/>
                <w:szCs w:val="20"/>
              </w:rPr>
            </w:pPr>
            <w:r w:rsidRPr="00B65DA5">
              <w:rPr>
                <w:rFonts w:hAnsi="Times New Roman" w:cs="Times New Roman"/>
                <w:sz w:val="20"/>
                <w:szCs w:val="20"/>
              </w:rPr>
              <w:t>982,985</w:t>
            </w:r>
          </w:p>
        </w:tc>
        <w:tc>
          <w:tcPr>
            <w:tcW w:w="70" w:type="dxa"/>
            <w:vAlign w:val="bottom"/>
          </w:tcPr>
          <w:p w14:paraId="27C9723C" w14:textId="77777777" w:rsidR="00B65DA5" w:rsidRPr="00B65DA5" w:rsidRDefault="00B65DA5" w:rsidP="00B65DA5">
            <w:pPr>
              <w:widowControl w:val="0"/>
              <w:spacing w:before="120" w:line="240" w:lineRule="exact"/>
              <w:ind w:left="-90" w:right="177"/>
              <w:jc w:val="center"/>
              <w:rPr>
                <w:rFonts w:hAnsi="Times New Roman" w:cs="Times New Roman"/>
                <w:sz w:val="20"/>
                <w:szCs w:val="20"/>
              </w:rPr>
            </w:pPr>
          </w:p>
        </w:tc>
        <w:tc>
          <w:tcPr>
            <w:tcW w:w="1280" w:type="dxa"/>
            <w:tcBorders>
              <w:top w:val="single" w:sz="4" w:space="0" w:color="auto"/>
            </w:tcBorders>
            <w:vAlign w:val="bottom"/>
          </w:tcPr>
          <w:p w14:paraId="7630411C" w14:textId="40CB15F8" w:rsidR="00B65DA5" w:rsidRPr="00B65DA5" w:rsidRDefault="00B65DA5" w:rsidP="00B65DA5">
            <w:pPr>
              <w:widowControl w:val="0"/>
              <w:spacing w:before="120" w:line="240" w:lineRule="exact"/>
              <w:ind w:left="295" w:right="181"/>
              <w:jc w:val="center"/>
              <w:rPr>
                <w:rFonts w:hAnsi="Times New Roman" w:cs="Times New Roman"/>
                <w:sz w:val="20"/>
                <w:szCs w:val="20"/>
              </w:rPr>
            </w:pPr>
            <w:r w:rsidRPr="00B65DA5">
              <w:rPr>
                <w:rFonts w:hAnsi="Times New Roman" w:cs="Times New Roman"/>
                <w:sz w:val="20"/>
                <w:szCs w:val="20"/>
              </w:rPr>
              <w:t>2,128,926</w:t>
            </w:r>
          </w:p>
        </w:tc>
        <w:tc>
          <w:tcPr>
            <w:tcW w:w="90" w:type="dxa"/>
            <w:vAlign w:val="bottom"/>
          </w:tcPr>
          <w:p w14:paraId="343EBCCB" w14:textId="77777777" w:rsidR="00B65DA5" w:rsidRPr="00B65DA5" w:rsidRDefault="00B65DA5" w:rsidP="00B65DA5">
            <w:pPr>
              <w:widowControl w:val="0"/>
              <w:spacing w:before="120" w:line="240" w:lineRule="exact"/>
              <w:ind w:right="177"/>
              <w:jc w:val="center"/>
              <w:rPr>
                <w:rFonts w:hAnsi="Times New Roman" w:cs="Times New Roman"/>
                <w:sz w:val="20"/>
                <w:szCs w:val="20"/>
                <w:cs/>
              </w:rPr>
            </w:pPr>
          </w:p>
        </w:tc>
        <w:tc>
          <w:tcPr>
            <w:tcW w:w="1260" w:type="dxa"/>
            <w:vAlign w:val="bottom"/>
          </w:tcPr>
          <w:p w14:paraId="65DD87B1" w14:textId="1B266F98" w:rsidR="00B65DA5" w:rsidRPr="00B65DA5" w:rsidRDefault="00B65DA5" w:rsidP="0085255A">
            <w:pPr>
              <w:widowControl w:val="0"/>
              <w:spacing w:before="120" w:line="240" w:lineRule="exact"/>
              <w:ind w:left="-90" w:right="-87"/>
              <w:jc w:val="center"/>
              <w:rPr>
                <w:rFonts w:hAnsi="Times New Roman" w:cs="Times New Roman"/>
                <w:sz w:val="20"/>
                <w:szCs w:val="20"/>
              </w:rPr>
            </w:pPr>
            <w:r w:rsidRPr="00B65DA5">
              <w:rPr>
                <w:rFonts w:hAnsi="Times New Roman" w:cs="Times New Roman"/>
                <w:sz w:val="20"/>
                <w:szCs w:val="20"/>
              </w:rPr>
              <w:t>982,688</w:t>
            </w:r>
          </w:p>
        </w:tc>
      </w:tr>
      <w:tr w:rsidR="00B65DA5" w:rsidRPr="00AA0699" w14:paraId="355B2B8C" w14:textId="77777777" w:rsidTr="00FF20E0">
        <w:trPr>
          <w:trHeight w:val="236"/>
        </w:trPr>
        <w:tc>
          <w:tcPr>
            <w:tcW w:w="3432" w:type="dxa"/>
          </w:tcPr>
          <w:p w14:paraId="36930ACD" w14:textId="77777777" w:rsidR="00B65DA5" w:rsidRPr="00AA0699" w:rsidRDefault="00B65DA5" w:rsidP="00B65DA5">
            <w:pPr>
              <w:spacing w:line="240" w:lineRule="exact"/>
              <w:ind w:left="851" w:right="-16" w:hanging="750"/>
              <w:rPr>
                <w:rFonts w:hAnsi="Times New Roman" w:cs="Times New Roman"/>
                <w:sz w:val="18"/>
                <w:szCs w:val="18"/>
              </w:rPr>
            </w:pPr>
            <w:r w:rsidRPr="00AA0699">
              <w:rPr>
                <w:rFonts w:hAnsi="Times New Roman" w:cs="Times New Roman"/>
                <w:sz w:val="18"/>
                <w:szCs w:val="18"/>
              </w:rPr>
              <w:t xml:space="preserve">Number of share capital </w:t>
            </w:r>
          </w:p>
          <w:p w14:paraId="15E30015" w14:textId="44AD375A" w:rsidR="00B65DA5" w:rsidRPr="00AA0699" w:rsidRDefault="00B65DA5" w:rsidP="00B65DA5">
            <w:pPr>
              <w:spacing w:line="240" w:lineRule="exact"/>
              <w:ind w:left="851" w:right="-16" w:hanging="750"/>
              <w:rPr>
                <w:rFonts w:hAnsi="Times New Roman" w:cs="Times New Roman"/>
                <w:sz w:val="18"/>
                <w:szCs w:val="18"/>
                <w:cs/>
              </w:rPr>
            </w:pPr>
            <w:r w:rsidRPr="00AA0699">
              <w:rPr>
                <w:rFonts w:hAnsi="Times New Roman" w:cs="Times New Roman"/>
                <w:sz w:val="18"/>
                <w:szCs w:val="18"/>
              </w:rPr>
              <w:t xml:space="preserve">        (Thousand shares)</w:t>
            </w:r>
          </w:p>
        </w:tc>
        <w:tc>
          <w:tcPr>
            <w:tcW w:w="1350" w:type="dxa"/>
            <w:tcBorders>
              <w:bottom w:val="single" w:sz="4" w:space="0" w:color="auto"/>
            </w:tcBorders>
            <w:vAlign w:val="bottom"/>
          </w:tcPr>
          <w:p w14:paraId="4086E8D7" w14:textId="5FB8B27B" w:rsidR="00B65DA5" w:rsidRPr="00B65DA5" w:rsidRDefault="00B65DA5" w:rsidP="00B65DA5">
            <w:pPr>
              <w:widowControl w:val="0"/>
              <w:spacing w:line="240" w:lineRule="exact"/>
              <w:ind w:left="295" w:right="181"/>
              <w:jc w:val="center"/>
              <w:rPr>
                <w:rFonts w:hAnsi="Times New Roman" w:cs="Times New Roman"/>
                <w:sz w:val="20"/>
                <w:szCs w:val="20"/>
              </w:rPr>
            </w:pPr>
            <w:r w:rsidRPr="00B65DA5">
              <w:rPr>
                <w:rFonts w:hAnsi="Times New Roman" w:cs="Times New Roman"/>
                <w:sz w:val="20"/>
                <w:szCs w:val="20"/>
              </w:rPr>
              <w:t>1,707,566</w:t>
            </w:r>
          </w:p>
        </w:tc>
        <w:tc>
          <w:tcPr>
            <w:tcW w:w="90" w:type="dxa"/>
            <w:vAlign w:val="bottom"/>
          </w:tcPr>
          <w:p w14:paraId="129F5753" w14:textId="77777777" w:rsidR="00B65DA5" w:rsidRPr="00B65DA5" w:rsidRDefault="00B65DA5" w:rsidP="00B65DA5">
            <w:pPr>
              <w:widowControl w:val="0"/>
              <w:spacing w:line="240" w:lineRule="exact"/>
              <w:ind w:right="45"/>
              <w:jc w:val="center"/>
              <w:rPr>
                <w:rFonts w:hAnsi="Times New Roman" w:cs="Times New Roman"/>
                <w:sz w:val="20"/>
                <w:szCs w:val="20"/>
                <w:cs/>
              </w:rPr>
            </w:pPr>
          </w:p>
        </w:tc>
        <w:tc>
          <w:tcPr>
            <w:tcW w:w="1350" w:type="dxa"/>
            <w:tcBorders>
              <w:bottom w:val="single" w:sz="4" w:space="0" w:color="auto"/>
            </w:tcBorders>
            <w:vAlign w:val="bottom"/>
          </w:tcPr>
          <w:p w14:paraId="05E5CF1E" w14:textId="409CB0ED" w:rsidR="00B65DA5" w:rsidRPr="00B65DA5" w:rsidRDefault="00B65DA5" w:rsidP="00B65DA5">
            <w:pPr>
              <w:widowControl w:val="0"/>
              <w:spacing w:line="240" w:lineRule="exact"/>
              <w:ind w:left="295" w:right="181"/>
              <w:jc w:val="center"/>
              <w:rPr>
                <w:rFonts w:hAnsi="Times New Roman" w:cs="Times New Roman"/>
                <w:sz w:val="20"/>
                <w:szCs w:val="20"/>
              </w:rPr>
            </w:pPr>
            <w:r w:rsidRPr="00B65DA5">
              <w:rPr>
                <w:rFonts w:hAnsi="Times New Roman" w:cs="Times New Roman"/>
                <w:sz w:val="20"/>
                <w:szCs w:val="20"/>
              </w:rPr>
              <w:t>1,707,566</w:t>
            </w:r>
          </w:p>
        </w:tc>
        <w:tc>
          <w:tcPr>
            <w:tcW w:w="70" w:type="dxa"/>
            <w:vAlign w:val="bottom"/>
          </w:tcPr>
          <w:p w14:paraId="5C475BB5" w14:textId="77777777" w:rsidR="00B65DA5" w:rsidRPr="00B65DA5" w:rsidRDefault="00B65DA5" w:rsidP="00B65DA5">
            <w:pPr>
              <w:widowControl w:val="0"/>
              <w:spacing w:line="240" w:lineRule="exact"/>
              <w:ind w:left="-90" w:right="177"/>
              <w:jc w:val="center"/>
              <w:rPr>
                <w:rFonts w:hAnsi="Times New Roman" w:cs="Times New Roman"/>
                <w:sz w:val="20"/>
                <w:szCs w:val="20"/>
              </w:rPr>
            </w:pPr>
          </w:p>
        </w:tc>
        <w:tc>
          <w:tcPr>
            <w:tcW w:w="1280" w:type="dxa"/>
            <w:vAlign w:val="bottom"/>
          </w:tcPr>
          <w:p w14:paraId="3896163B" w14:textId="5F470A14" w:rsidR="00B65DA5" w:rsidRPr="00B65DA5" w:rsidRDefault="00B65DA5" w:rsidP="00B65DA5">
            <w:pPr>
              <w:widowControl w:val="0"/>
              <w:spacing w:line="240" w:lineRule="exact"/>
              <w:ind w:left="295" w:right="181"/>
              <w:jc w:val="center"/>
              <w:rPr>
                <w:rFonts w:hAnsi="Times New Roman" w:cs="Times New Roman"/>
                <w:sz w:val="20"/>
                <w:szCs w:val="20"/>
              </w:rPr>
            </w:pPr>
            <w:r w:rsidRPr="00B65DA5">
              <w:rPr>
                <w:rFonts w:hAnsi="Times New Roman" w:cs="Times New Roman"/>
                <w:sz w:val="20"/>
                <w:szCs w:val="20"/>
              </w:rPr>
              <w:t>1,707,566</w:t>
            </w:r>
          </w:p>
        </w:tc>
        <w:tc>
          <w:tcPr>
            <w:tcW w:w="90" w:type="dxa"/>
            <w:vAlign w:val="bottom"/>
          </w:tcPr>
          <w:p w14:paraId="70DFA95A" w14:textId="77777777" w:rsidR="00B65DA5" w:rsidRPr="00B65DA5" w:rsidRDefault="00B65DA5" w:rsidP="00B65DA5">
            <w:pPr>
              <w:widowControl w:val="0"/>
              <w:spacing w:line="240" w:lineRule="exact"/>
              <w:ind w:right="177"/>
              <w:jc w:val="center"/>
              <w:rPr>
                <w:rFonts w:hAnsi="Times New Roman" w:cs="Times New Roman"/>
                <w:sz w:val="20"/>
                <w:szCs w:val="20"/>
                <w:cs/>
              </w:rPr>
            </w:pPr>
          </w:p>
        </w:tc>
        <w:tc>
          <w:tcPr>
            <w:tcW w:w="1260" w:type="dxa"/>
            <w:vAlign w:val="bottom"/>
          </w:tcPr>
          <w:p w14:paraId="4F70CC51" w14:textId="63025C4C" w:rsidR="00B65DA5" w:rsidRPr="00B65DA5" w:rsidRDefault="00B65DA5" w:rsidP="00B65DA5">
            <w:pPr>
              <w:widowControl w:val="0"/>
              <w:spacing w:line="240" w:lineRule="exact"/>
              <w:ind w:right="177"/>
              <w:jc w:val="center"/>
              <w:rPr>
                <w:rFonts w:hAnsi="Times New Roman" w:cs="Times New Roman"/>
                <w:sz w:val="20"/>
                <w:szCs w:val="20"/>
              </w:rPr>
            </w:pPr>
            <w:r w:rsidRPr="00B65DA5">
              <w:rPr>
                <w:rFonts w:hAnsi="Times New Roman" w:cs="Times New Roman"/>
                <w:sz w:val="20"/>
                <w:szCs w:val="20"/>
              </w:rPr>
              <w:t>1,707,566</w:t>
            </w:r>
          </w:p>
        </w:tc>
      </w:tr>
      <w:tr w:rsidR="00B65DA5" w:rsidRPr="00AA0699" w14:paraId="2D04EEE1" w14:textId="77777777" w:rsidTr="00FF20E0">
        <w:trPr>
          <w:trHeight w:val="236"/>
        </w:trPr>
        <w:tc>
          <w:tcPr>
            <w:tcW w:w="3432" w:type="dxa"/>
          </w:tcPr>
          <w:p w14:paraId="35A128F5" w14:textId="77777777" w:rsidR="00B65DA5" w:rsidRPr="00AA0699" w:rsidRDefault="00B65DA5" w:rsidP="00B65DA5">
            <w:pPr>
              <w:spacing w:line="240" w:lineRule="exact"/>
              <w:ind w:left="851" w:right="-16" w:hanging="750"/>
              <w:rPr>
                <w:rFonts w:hAnsi="Times New Roman" w:cs="Times New Roman"/>
                <w:sz w:val="18"/>
                <w:szCs w:val="18"/>
              </w:rPr>
            </w:pPr>
            <w:r w:rsidRPr="00AA0699">
              <w:rPr>
                <w:rFonts w:hAnsi="Times New Roman" w:cs="Times New Roman"/>
                <w:sz w:val="18"/>
                <w:szCs w:val="18"/>
              </w:rPr>
              <w:t>Basic earnings per share</w:t>
            </w:r>
            <w:r w:rsidRPr="00AA0699">
              <w:rPr>
                <w:rFonts w:hAnsi="Times New Roman" w:cs="Times New Roman"/>
                <w:sz w:val="18"/>
                <w:szCs w:val="18"/>
                <w:cs/>
              </w:rPr>
              <w:t xml:space="preserve"> * </w:t>
            </w:r>
          </w:p>
          <w:p w14:paraId="05A277D3" w14:textId="4DE3DF65" w:rsidR="00B65DA5" w:rsidRPr="00AA0699" w:rsidRDefault="00B65DA5" w:rsidP="00B65DA5">
            <w:pPr>
              <w:spacing w:line="240" w:lineRule="exact"/>
              <w:ind w:left="851" w:right="-16" w:hanging="750"/>
              <w:rPr>
                <w:rFonts w:hAnsi="Times New Roman" w:cs="Times New Roman"/>
                <w:sz w:val="18"/>
                <w:szCs w:val="18"/>
                <w:cs/>
              </w:rPr>
            </w:pPr>
            <w:r w:rsidRPr="00AA0699">
              <w:rPr>
                <w:rFonts w:hAnsi="Times New Roman" w:cs="Times New Roman"/>
                <w:sz w:val="18"/>
                <w:szCs w:val="18"/>
              </w:rPr>
              <w:t xml:space="preserve">        (Baht</w:t>
            </w:r>
            <w:r w:rsidRPr="00AA0699">
              <w:rPr>
                <w:rFonts w:hAnsi="Times New Roman" w:cs="Times New Roman"/>
                <w:sz w:val="18"/>
                <w:szCs w:val="18"/>
                <w:cs/>
              </w:rPr>
              <w:t xml:space="preserve"> </w:t>
            </w:r>
            <w:r w:rsidRPr="00AA0699">
              <w:rPr>
                <w:rFonts w:hAnsi="Times New Roman" w:cs="Times New Roman"/>
                <w:sz w:val="18"/>
                <w:szCs w:val="18"/>
              </w:rPr>
              <w:t>per share)</w:t>
            </w:r>
          </w:p>
        </w:tc>
        <w:tc>
          <w:tcPr>
            <w:tcW w:w="1350" w:type="dxa"/>
            <w:tcBorders>
              <w:top w:val="single" w:sz="4" w:space="0" w:color="auto"/>
              <w:bottom w:val="double" w:sz="4" w:space="0" w:color="auto"/>
            </w:tcBorders>
            <w:vAlign w:val="bottom"/>
          </w:tcPr>
          <w:p w14:paraId="44DB8496" w14:textId="6CBB436B" w:rsidR="00B65DA5" w:rsidRPr="00B65DA5" w:rsidRDefault="00B65DA5" w:rsidP="0085255A">
            <w:pPr>
              <w:widowControl w:val="0"/>
              <w:spacing w:line="240" w:lineRule="exact"/>
              <w:ind w:left="295" w:right="-267"/>
              <w:jc w:val="center"/>
              <w:rPr>
                <w:rFonts w:hAnsi="Times New Roman" w:cs="Times New Roman"/>
                <w:sz w:val="20"/>
                <w:szCs w:val="20"/>
              </w:rPr>
            </w:pPr>
            <w:r w:rsidRPr="00B65DA5">
              <w:rPr>
                <w:rFonts w:hAnsi="Times New Roman" w:cs="Times New Roman"/>
                <w:sz w:val="20"/>
                <w:szCs w:val="20"/>
              </w:rPr>
              <w:t>1.25</w:t>
            </w:r>
          </w:p>
        </w:tc>
        <w:tc>
          <w:tcPr>
            <w:tcW w:w="90" w:type="dxa"/>
            <w:vAlign w:val="bottom"/>
          </w:tcPr>
          <w:p w14:paraId="347A4B68" w14:textId="77777777" w:rsidR="00B65DA5" w:rsidRPr="00B65DA5" w:rsidRDefault="00B65DA5" w:rsidP="00B65DA5">
            <w:pPr>
              <w:widowControl w:val="0"/>
              <w:spacing w:line="240" w:lineRule="exact"/>
              <w:ind w:left="-90" w:right="64"/>
              <w:jc w:val="center"/>
              <w:rPr>
                <w:rFonts w:hAnsi="Times New Roman" w:cs="Times New Roman"/>
                <w:sz w:val="20"/>
                <w:szCs w:val="20"/>
              </w:rPr>
            </w:pPr>
          </w:p>
        </w:tc>
        <w:tc>
          <w:tcPr>
            <w:tcW w:w="1350" w:type="dxa"/>
            <w:tcBorders>
              <w:top w:val="single" w:sz="4" w:space="0" w:color="auto"/>
              <w:bottom w:val="double" w:sz="4" w:space="0" w:color="auto"/>
            </w:tcBorders>
            <w:vAlign w:val="bottom"/>
          </w:tcPr>
          <w:p w14:paraId="52AB913F" w14:textId="2CDFBA02" w:rsidR="00B65DA5" w:rsidRPr="00B65DA5" w:rsidRDefault="00B65DA5" w:rsidP="0085255A">
            <w:pPr>
              <w:widowControl w:val="0"/>
              <w:spacing w:line="240" w:lineRule="exact"/>
              <w:ind w:left="295" w:right="-267"/>
              <w:jc w:val="center"/>
              <w:rPr>
                <w:rFonts w:hAnsi="Times New Roman" w:cs="Times New Roman"/>
                <w:sz w:val="20"/>
                <w:szCs w:val="20"/>
              </w:rPr>
            </w:pPr>
            <w:r w:rsidRPr="00B65DA5">
              <w:rPr>
                <w:rFonts w:hAnsi="Times New Roman" w:cs="Times New Roman"/>
                <w:sz w:val="20"/>
                <w:szCs w:val="20"/>
              </w:rPr>
              <w:t>0.58</w:t>
            </w:r>
          </w:p>
        </w:tc>
        <w:tc>
          <w:tcPr>
            <w:tcW w:w="70" w:type="dxa"/>
            <w:vAlign w:val="bottom"/>
          </w:tcPr>
          <w:p w14:paraId="1AF00E22" w14:textId="77777777" w:rsidR="00B65DA5" w:rsidRPr="00B65DA5" w:rsidRDefault="00B65DA5" w:rsidP="00B65DA5">
            <w:pPr>
              <w:widowControl w:val="0"/>
              <w:spacing w:line="240" w:lineRule="exact"/>
              <w:ind w:left="-90" w:right="177"/>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065AE594" w14:textId="0405EBE5" w:rsidR="00B65DA5" w:rsidRPr="00B65DA5" w:rsidRDefault="00B65DA5" w:rsidP="0085255A">
            <w:pPr>
              <w:widowControl w:val="0"/>
              <w:spacing w:line="240" w:lineRule="exact"/>
              <w:ind w:left="295" w:right="-270"/>
              <w:jc w:val="center"/>
              <w:rPr>
                <w:rFonts w:hAnsi="Times New Roman" w:cs="Times New Roman"/>
                <w:sz w:val="20"/>
                <w:szCs w:val="20"/>
                <w:cs/>
              </w:rPr>
            </w:pPr>
            <w:r w:rsidRPr="00B65DA5">
              <w:rPr>
                <w:rFonts w:hAnsi="Times New Roman" w:cs="Times New Roman"/>
                <w:sz w:val="20"/>
                <w:szCs w:val="20"/>
              </w:rPr>
              <w:t>1.25</w:t>
            </w:r>
          </w:p>
        </w:tc>
        <w:tc>
          <w:tcPr>
            <w:tcW w:w="90" w:type="dxa"/>
            <w:vAlign w:val="bottom"/>
          </w:tcPr>
          <w:p w14:paraId="68260D38" w14:textId="77777777" w:rsidR="00B65DA5" w:rsidRPr="00B65DA5" w:rsidRDefault="00B65DA5" w:rsidP="00B65DA5">
            <w:pPr>
              <w:widowControl w:val="0"/>
              <w:spacing w:line="240" w:lineRule="exact"/>
              <w:ind w:right="177"/>
              <w:jc w:val="center"/>
              <w:rPr>
                <w:rFonts w:hAnsi="Times New Roman" w:cs="Times New Roman"/>
                <w:sz w:val="20"/>
                <w:szCs w:val="20"/>
                <w:cs/>
              </w:rPr>
            </w:pPr>
          </w:p>
        </w:tc>
        <w:tc>
          <w:tcPr>
            <w:tcW w:w="1260" w:type="dxa"/>
            <w:tcBorders>
              <w:top w:val="single" w:sz="4" w:space="0" w:color="auto"/>
              <w:bottom w:val="double" w:sz="4" w:space="0" w:color="auto"/>
            </w:tcBorders>
            <w:vAlign w:val="bottom"/>
          </w:tcPr>
          <w:p w14:paraId="16D60EDD" w14:textId="0EBC790B" w:rsidR="00B65DA5" w:rsidRPr="00B65DA5" w:rsidRDefault="00B65DA5" w:rsidP="0085255A">
            <w:pPr>
              <w:widowControl w:val="0"/>
              <w:spacing w:line="240" w:lineRule="exact"/>
              <w:ind w:left="295" w:right="3"/>
              <w:jc w:val="center"/>
              <w:rPr>
                <w:rFonts w:hAnsi="Times New Roman" w:cs="Times New Roman"/>
                <w:sz w:val="20"/>
                <w:szCs w:val="20"/>
                <w:cs/>
              </w:rPr>
            </w:pPr>
            <w:r w:rsidRPr="00B65DA5">
              <w:rPr>
                <w:rFonts w:hAnsi="Times New Roman" w:cs="Times New Roman"/>
                <w:sz w:val="20"/>
                <w:szCs w:val="20"/>
              </w:rPr>
              <w:t>0.58</w:t>
            </w:r>
          </w:p>
        </w:tc>
      </w:tr>
    </w:tbl>
    <w:p w14:paraId="6B28FFAF" w14:textId="160B5CC5" w:rsidR="007546C1" w:rsidRDefault="002A7632" w:rsidP="00A27829">
      <w:pPr>
        <w:tabs>
          <w:tab w:val="left" w:pos="549"/>
          <w:tab w:val="left" w:pos="2160"/>
          <w:tab w:val="right" w:pos="7200"/>
          <w:tab w:val="right" w:pos="9000"/>
        </w:tabs>
        <w:spacing w:before="120"/>
        <w:ind w:left="547" w:right="-29"/>
        <w:jc w:val="thaiDistribute"/>
        <w:rPr>
          <w:rFonts w:hAnsi="Times New Roman" w:cs="Times New Roman"/>
          <w:sz w:val="20"/>
          <w:szCs w:val="20"/>
        </w:rPr>
      </w:pPr>
      <w:r w:rsidRPr="007546C1">
        <w:rPr>
          <w:rFonts w:hAnsi="Times New Roman" w:cs="Times New Roman"/>
          <w:sz w:val="20"/>
          <w:szCs w:val="20"/>
        </w:rPr>
        <w:tab/>
        <w:t>* Earnings per share for equity holders of the Company.</w:t>
      </w:r>
    </w:p>
    <w:p w14:paraId="7DB964B3" w14:textId="15315145" w:rsidR="00AA0699" w:rsidRDefault="00AA0699">
      <w:pPr>
        <w:rPr>
          <w:rFonts w:hAnsi="Times New Roman" w:cs="Times New Roman"/>
          <w:sz w:val="20"/>
          <w:szCs w:val="20"/>
        </w:rPr>
      </w:pP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AA0699" w:rsidRPr="00AA0699" w14:paraId="2FED3EEC" w14:textId="77777777" w:rsidTr="00510E0C">
        <w:trPr>
          <w:trHeight w:val="236"/>
        </w:trPr>
        <w:tc>
          <w:tcPr>
            <w:tcW w:w="3432" w:type="dxa"/>
          </w:tcPr>
          <w:p w14:paraId="4C592F52" w14:textId="77777777" w:rsidR="00AA0699" w:rsidRPr="00AA0699" w:rsidRDefault="00AA0699" w:rsidP="00510E0C">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tcPr>
          <w:p w14:paraId="14794637" w14:textId="77777777"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Consolidated financial statements</w:t>
            </w:r>
          </w:p>
        </w:tc>
        <w:tc>
          <w:tcPr>
            <w:tcW w:w="70" w:type="dxa"/>
          </w:tcPr>
          <w:p w14:paraId="0B877544" w14:textId="77777777" w:rsidR="00AA0699" w:rsidRPr="00AA0699" w:rsidRDefault="00AA0699" w:rsidP="00510E0C">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tcPr>
          <w:p w14:paraId="66AA578A" w14:textId="77777777"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Separate financial statements</w:t>
            </w:r>
          </w:p>
        </w:tc>
      </w:tr>
      <w:tr w:rsidR="00AA0699" w:rsidRPr="00AA0699" w14:paraId="5CD1ADA0" w14:textId="77777777" w:rsidTr="00510E0C">
        <w:trPr>
          <w:trHeight w:val="243"/>
        </w:trPr>
        <w:tc>
          <w:tcPr>
            <w:tcW w:w="3432" w:type="dxa"/>
          </w:tcPr>
          <w:p w14:paraId="3B93ABE4" w14:textId="77777777" w:rsidR="00AA0699" w:rsidRPr="00AA0699" w:rsidRDefault="00AA0699" w:rsidP="00510E0C">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tcPr>
          <w:p w14:paraId="2B362099" w14:textId="07F90912"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 xml:space="preserve">For the </w:t>
            </w:r>
            <w:r>
              <w:rPr>
                <w:rFonts w:hAnsi="Times New Roman" w:cs="Times New Roman"/>
                <w:b/>
                <w:bCs/>
                <w:sz w:val="18"/>
                <w:szCs w:val="18"/>
              </w:rPr>
              <w:t>six</w:t>
            </w:r>
            <w:r w:rsidRPr="00AA0699">
              <w:rPr>
                <w:rFonts w:hAnsi="Times New Roman" w:cs="Times New Roman"/>
                <w:b/>
                <w:bCs/>
                <w:sz w:val="18"/>
                <w:szCs w:val="18"/>
              </w:rPr>
              <w:t xml:space="preserve">-month periods </w:t>
            </w:r>
            <w:r>
              <w:rPr>
                <w:rFonts w:hAnsi="Times New Roman" w:cs="Times New Roman"/>
                <w:b/>
                <w:bCs/>
                <w:sz w:val="18"/>
                <w:szCs w:val="18"/>
              </w:rPr>
              <w:br/>
            </w:r>
            <w:r w:rsidRPr="00AA0699">
              <w:rPr>
                <w:rFonts w:hAnsi="Times New Roman" w:cs="Times New Roman"/>
                <w:b/>
                <w:bCs/>
                <w:sz w:val="18"/>
                <w:szCs w:val="18"/>
              </w:rPr>
              <w:t>ended June 30,</w:t>
            </w:r>
          </w:p>
        </w:tc>
        <w:tc>
          <w:tcPr>
            <w:tcW w:w="70" w:type="dxa"/>
          </w:tcPr>
          <w:p w14:paraId="568D4E18" w14:textId="77777777" w:rsidR="00AA0699" w:rsidRPr="00AA0699" w:rsidRDefault="00AA0699" w:rsidP="00510E0C">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tcPr>
          <w:p w14:paraId="05F9D79F" w14:textId="174D350E"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pacing w:val="-2"/>
                <w:sz w:val="18"/>
                <w:szCs w:val="18"/>
              </w:rPr>
              <w:t xml:space="preserve">For the </w:t>
            </w:r>
            <w:r>
              <w:rPr>
                <w:rFonts w:hAnsi="Times New Roman" w:cs="Times New Roman"/>
                <w:b/>
                <w:bCs/>
                <w:spacing w:val="-2"/>
                <w:sz w:val="18"/>
                <w:szCs w:val="18"/>
              </w:rPr>
              <w:t>six</w:t>
            </w:r>
            <w:r w:rsidRPr="00AA0699">
              <w:rPr>
                <w:rFonts w:hAnsi="Times New Roman" w:cs="Times New Roman"/>
                <w:b/>
                <w:bCs/>
                <w:spacing w:val="-2"/>
                <w:sz w:val="18"/>
                <w:szCs w:val="18"/>
              </w:rPr>
              <w:t xml:space="preserve">-month periods </w:t>
            </w:r>
            <w:r>
              <w:rPr>
                <w:rFonts w:hAnsi="Times New Roman" w:cs="Times New Roman"/>
                <w:b/>
                <w:bCs/>
                <w:spacing w:val="-2"/>
                <w:sz w:val="18"/>
                <w:szCs w:val="18"/>
              </w:rPr>
              <w:br/>
            </w:r>
            <w:r w:rsidRPr="00AA0699">
              <w:rPr>
                <w:rFonts w:hAnsi="Times New Roman" w:cs="Times New Roman"/>
                <w:b/>
                <w:bCs/>
                <w:spacing w:val="-2"/>
                <w:sz w:val="18"/>
                <w:szCs w:val="18"/>
              </w:rPr>
              <w:t>ended</w:t>
            </w:r>
            <w:r w:rsidRPr="00AA0699">
              <w:rPr>
                <w:rFonts w:hAnsi="Times New Roman" w:cs="Times New Roman"/>
                <w:b/>
                <w:bCs/>
                <w:sz w:val="18"/>
                <w:szCs w:val="18"/>
              </w:rPr>
              <w:t xml:space="preserve"> June 30,</w:t>
            </w:r>
          </w:p>
        </w:tc>
      </w:tr>
      <w:tr w:rsidR="00AA0699" w:rsidRPr="00AA0699" w14:paraId="4444D9EE" w14:textId="77777777" w:rsidTr="00510E0C">
        <w:trPr>
          <w:trHeight w:val="236"/>
        </w:trPr>
        <w:tc>
          <w:tcPr>
            <w:tcW w:w="3432" w:type="dxa"/>
          </w:tcPr>
          <w:p w14:paraId="72FEBC2C" w14:textId="77777777" w:rsidR="00AA0699" w:rsidRPr="00AA0699" w:rsidRDefault="00AA0699" w:rsidP="00510E0C">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3185D726"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Borders>
              <w:top w:val="single" w:sz="4" w:space="0" w:color="auto"/>
            </w:tcBorders>
          </w:tcPr>
          <w:p w14:paraId="769BADAF" w14:textId="77777777" w:rsidR="00AA0699" w:rsidRPr="00AA0699" w:rsidRDefault="00AA0699" w:rsidP="00510E0C">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4D630D75"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6C081725"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c>
          <w:tcPr>
            <w:tcW w:w="70" w:type="dxa"/>
          </w:tcPr>
          <w:p w14:paraId="0D6CD7E3" w14:textId="77777777" w:rsidR="00AA0699" w:rsidRPr="00AA0699" w:rsidRDefault="00AA0699" w:rsidP="00510E0C">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23A2D33E"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Pr>
          <w:p w14:paraId="388EB8B5" w14:textId="77777777" w:rsidR="00AA0699" w:rsidRPr="00AA0699" w:rsidRDefault="00AA0699" w:rsidP="00510E0C">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5650C0A8"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72FBE31E"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r>
      <w:tr w:rsidR="00B65DA5" w:rsidRPr="00AA0699" w14:paraId="1664305B" w14:textId="77777777" w:rsidTr="00FF20E0">
        <w:trPr>
          <w:trHeight w:val="236"/>
        </w:trPr>
        <w:tc>
          <w:tcPr>
            <w:tcW w:w="3432" w:type="dxa"/>
          </w:tcPr>
          <w:p w14:paraId="206945D2" w14:textId="77777777" w:rsidR="00B65DA5" w:rsidRPr="00AA0699" w:rsidRDefault="00B65DA5" w:rsidP="00B65DA5">
            <w:pPr>
              <w:spacing w:before="120" w:line="240" w:lineRule="exact"/>
              <w:ind w:left="851" w:right="-16" w:hanging="750"/>
              <w:rPr>
                <w:rFonts w:hAnsi="Times New Roman" w:cs="Times New Roman"/>
                <w:sz w:val="18"/>
                <w:szCs w:val="18"/>
                <w:cs/>
              </w:rPr>
            </w:pPr>
            <w:r w:rsidRPr="00AA0699">
              <w:rPr>
                <w:rFonts w:hAnsi="Times New Roman" w:cs="Times New Roman"/>
                <w:sz w:val="18"/>
                <w:szCs w:val="18"/>
                <w:cs/>
              </w:rPr>
              <w:t>Net profit</w:t>
            </w:r>
            <w:r w:rsidRPr="00AA0699">
              <w:rPr>
                <w:rFonts w:hAnsi="Times New Roman" w:cs="Times New Roman"/>
                <w:sz w:val="18"/>
                <w:szCs w:val="18"/>
              </w:rPr>
              <w:t>s</w:t>
            </w:r>
            <w:r w:rsidRPr="00AA0699">
              <w:rPr>
                <w:rFonts w:hAnsi="Times New Roman" w:cs="Times New Roman"/>
                <w:sz w:val="18"/>
                <w:szCs w:val="18"/>
                <w:cs/>
              </w:rPr>
              <w:t xml:space="preserve"> (Thousand Baht)</w:t>
            </w:r>
          </w:p>
        </w:tc>
        <w:tc>
          <w:tcPr>
            <w:tcW w:w="1350" w:type="dxa"/>
            <w:tcBorders>
              <w:top w:val="single" w:sz="4" w:space="0" w:color="auto"/>
            </w:tcBorders>
            <w:vAlign w:val="bottom"/>
          </w:tcPr>
          <w:p w14:paraId="01A85246" w14:textId="2085BCEE" w:rsidR="00B65DA5" w:rsidRPr="00B65DA5" w:rsidRDefault="00B65DA5" w:rsidP="00B65DA5">
            <w:pPr>
              <w:widowControl w:val="0"/>
              <w:spacing w:before="120" w:line="240" w:lineRule="exact"/>
              <w:ind w:left="295" w:right="181"/>
              <w:jc w:val="center"/>
              <w:rPr>
                <w:rFonts w:hAnsi="Times New Roman" w:cs="Times New Roman"/>
                <w:sz w:val="18"/>
                <w:szCs w:val="18"/>
              </w:rPr>
            </w:pPr>
            <w:r w:rsidRPr="00B65DA5">
              <w:rPr>
                <w:rFonts w:hAnsi="Times New Roman" w:cs="Times New Roman"/>
                <w:sz w:val="18"/>
                <w:szCs w:val="18"/>
                <w:cs/>
              </w:rPr>
              <w:t>3</w:t>
            </w:r>
            <w:r w:rsidRPr="00B65DA5">
              <w:rPr>
                <w:rFonts w:hAnsi="Times New Roman" w:cs="Times New Roman"/>
                <w:sz w:val="18"/>
                <w:szCs w:val="18"/>
              </w:rPr>
              <w:t>,</w:t>
            </w:r>
            <w:r w:rsidRPr="00B65DA5">
              <w:rPr>
                <w:rFonts w:hAnsi="Times New Roman" w:cs="Times New Roman"/>
                <w:sz w:val="18"/>
                <w:szCs w:val="18"/>
                <w:cs/>
              </w:rPr>
              <w:t>317</w:t>
            </w:r>
            <w:r w:rsidRPr="00B65DA5">
              <w:rPr>
                <w:rFonts w:hAnsi="Times New Roman" w:cs="Times New Roman"/>
                <w:sz w:val="18"/>
                <w:szCs w:val="18"/>
              </w:rPr>
              <w:t>,</w:t>
            </w:r>
            <w:r w:rsidRPr="00B65DA5">
              <w:rPr>
                <w:rFonts w:hAnsi="Times New Roman" w:cs="Times New Roman"/>
                <w:sz w:val="18"/>
                <w:szCs w:val="18"/>
                <w:cs/>
              </w:rPr>
              <w:t>470</w:t>
            </w:r>
          </w:p>
        </w:tc>
        <w:tc>
          <w:tcPr>
            <w:tcW w:w="90" w:type="dxa"/>
            <w:vAlign w:val="bottom"/>
          </w:tcPr>
          <w:p w14:paraId="3168F7C2" w14:textId="77777777" w:rsidR="00B65DA5" w:rsidRPr="00B65DA5" w:rsidRDefault="00B65DA5" w:rsidP="00B65DA5">
            <w:pPr>
              <w:widowControl w:val="0"/>
              <w:spacing w:before="120" w:line="240" w:lineRule="exact"/>
              <w:ind w:right="45"/>
              <w:jc w:val="center"/>
              <w:rPr>
                <w:rFonts w:hAnsi="Times New Roman" w:cs="Times New Roman"/>
                <w:sz w:val="18"/>
                <w:szCs w:val="18"/>
                <w:cs/>
              </w:rPr>
            </w:pPr>
          </w:p>
        </w:tc>
        <w:tc>
          <w:tcPr>
            <w:tcW w:w="1350" w:type="dxa"/>
            <w:vAlign w:val="bottom"/>
          </w:tcPr>
          <w:p w14:paraId="22F5AD63" w14:textId="7DE3C6E1" w:rsidR="00B65DA5" w:rsidRPr="00B65DA5" w:rsidRDefault="00B65DA5" w:rsidP="0085255A">
            <w:pPr>
              <w:widowControl w:val="0"/>
              <w:tabs>
                <w:tab w:val="left" w:pos="987"/>
              </w:tabs>
              <w:spacing w:before="120" w:line="240" w:lineRule="exact"/>
              <w:ind w:left="295" w:right="181"/>
              <w:jc w:val="center"/>
              <w:rPr>
                <w:rFonts w:hAnsi="Times New Roman" w:cs="Times New Roman"/>
                <w:sz w:val="18"/>
                <w:szCs w:val="18"/>
              </w:rPr>
            </w:pPr>
            <w:r w:rsidRPr="00B65DA5">
              <w:rPr>
                <w:rFonts w:hAnsi="Times New Roman" w:cs="Times New Roman"/>
                <w:sz w:val="18"/>
                <w:szCs w:val="18"/>
              </w:rPr>
              <w:t>2,104,829</w:t>
            </w:r>
          </w:p>
        </w:tc>
        <w:tc>
          <w:tcPr>
            <w:tcW w:w="70" w:type="dxa"/>
            <w:vAlign w:val="bottom"/>
          </w:tcPr>
          <w:p w14:paraId="46098120" w14:textId="77777777" w:rsidR="00B65DA5" w:rsidRPr="00B65DA5" w:rsidRDefault="00B65DA5" w:rsidP="00B65DA5">
            <w:pPr>
              <w:widowControl w:val="0"/>
              <w:spacing w:before="120" w:line="240" w:lineRule="exact"/>
              <w:ind w:left="-90" w:right="177"/>
              <w:jc w:val="center"/>
              <w:rPr>
                <w:rFonts w:hAnsi="Times New Roman" w:cs="Times New Roman"/>
                <w:sz w:val="18"/>
                <w:szCs w:val="18"/>
              </w:rPr>
            </w:pPr>
          </w:p>
        </w:tc>
        <w:tc>
          <w:tcPr>
            <w:tcW w:w="1280" w:type="dxa"/>
            <w:tcBorders>
              <w:top w:val="single" w:sz="4" w:space="0" w:color="auto"/>
            </w:tcBorders>
            <w:vAlign w:val="bottom"/>
          </w:tcPr>
          <w:p w14:paraId="75AB75C3" w14:textId="1A597B95" w:rsidR="00B65DA5" w:rsidRPr="00B65DA5" w:rsidRDefault="00B65DA5" w:rsidP="00B65DA5">
            <w:pPr>
              <w:widowControl w:val="0"/>
              <w:spacing w:before="120" w:line="240" w:lineRule="exact"/>
              <w:ind w:left="295" w:right="181"/>
              <w:jc w:val="center"/>
              <w:rPr>
                <w:rFonts w:hAnsi="Times New Roman" w:cs="Times New Roman"/>
                <w:sz w:val="18"/>
                <w:szCs w:val="18"/>
              </w:rPr>
            </w:pPr>
            <w:r w:rsidRPr="00B65DA5">
              <w:rPr>
                <w:rFonts w:hAnsi="Times New Roman" w:cs="Times New Roman"/>
                <w:sz w:val="18"/>
                <w:szCs w:val="18"/>
                <w:cs/>
              </w:rPr>
              <w:t>3</w:t>
            </w:r>
            <w:r w:rsidRPr="00B65DA5">
              <w:rPr>
                <w:rFonts w:hAnsi="Times New Roman" w:cs="Times New Roman"/>
                <w:sz w:val="18"/>
                <w:szCs w:val="18"/>
              </w:rPr>
              <w:t>,</w:t>
            </w:r>
            <w:r w:rsidRPr="00B65DA5">
              <w:rPr>
                <w:rFonts w:hAnsi="Times New Roman" w:cs="Times New Roman"/>
                <w:sz w:val="18"/>
                <w:szCs w:val="18"/>
                <w:cs/>
              </w:rPr>
              <w:t>317</w:t>
            </w:r>
            <w:r w:rsidRPr="00B65DA5">
              <w:rPr>
                <w:rFonts w:hAnsi="Times New Roman" w:cs="Times New Roman"/>
                <w:sz w:val="18"/>
                <w:szCs w:val="18"/>
              </w:rPr>
              <w:t>,</w:t>
            </w:r>
            <w:r w:rsidRPr="00B65DA5">
              <w:rPr>
                <w:rFonts w:hAnsi="Times New Roman" w:cs="Times New Roman"/>
                <w:sz w:val="18"/>
                <w:szCs w:val="18"/>
                <w:cs/>
              </w:rPr>
              <w:t>414</w:t>
            </w:r>
          </w:p>
        </w:tc>
        <w:tc>
          <w:tcPr>
            <w:tcW w:w="90" w:type="dxa"/>
            <w:vAlign w:val="bottom"/>
          </w:tcPr>
          <w:p w14:paraId="4DD1A6C9" w14:textId="77777777" w:rsidR="00B65DA5" w:rsidRPr="00B65DA5" w:rsidRDefault="00B65DA5" w:rsidP="00B65DA5">
            <w:pPr>
              <w:widowControl w:val="0"/>
              <w:spacing w:before="120" w:line="240" w:lineRule="exact"/>
              <w:ind w:right="177"/>
              <w:jc w:val="center"/>
              <w:rPr>
                <w:rFonts w:hAnsi="Times New Roman" w:cs="Times New Roman"/>
                <w:sz w:val="18"/>
                <w:szCs w:val="18"/>
                <w:cs/>
              </w:rPr>
            </w:pPr>
          </w:p>
        </w:tc>
        <w:tc>
          <w:tcPr>
            <w:tcW w:w="1260" w:type="dxa"/>
            <w:vAlign w:val="bottom"/>
          </w:tcPr>
          <w:p w14:paraId="7EF84B0D" w14:textId="258E7DEB" w:rsidR="00B65DA5" w:rsidRPr="00B65DA5" w:rsidRDefault="00B65DA5" w:rsidP="0085255A">
            <w:pPr>
              <w:widowControl w:val="0"/>
              <w:spacing w:before="120" w:line="240" w:lineRule="exact"/>
              <w:ind w:left="-90" w:right="-87"/>
              <w:jc w:val="center"/>
              <w:rPr>
                <w:rFonts w:hAnsi="Times New Roman" w:cs="Times New Roman"/>
                <w:sz w:val="18"/>
                <w:szCs w:val="18"/>
              </w:rPr>
            </w:pPr>
            <w:r w:rsidRPr="00B65DA5">
              <w:rPr>
                <w:rFonts w:hAnsi="Times New Roman" w:cs="Times New Roman"/>
                <w:sz w:val="18"/>
                <w:szCs w:val="18"/>
                <w:cs/>
              </w:rPr>
              <w:t>2</w:t>
            </w:r>
            <w:r w:rsidRPr="00B65DA5">
              <w:rPr>
                <w:rFonts w:hAnsi="Times New Roman" w:cs="Times New Roman"/>
                <w:sz w:val="18"/>
                <w:szCs w:val="18"/>
              </w:rPr>
              <w:t>,</w:t>
            </w:r>
            <w:r w:rsidRPr="00B65DA5">
              <w:rPr>
                <w:rFonts w:hAnsi="Times New Roman" w:cs="Times New Roman"/>
                <w:sz w:val="18"/>
                <w:szCs w:val="18"/>
                <w:cs/>
              </w:rPr>
              <w:t>103</w:t>
            </w:r>
            <w:r w:rsidRPr="00B65DA5">
              <w:rPr>
                <w:rFonts w:hAnsi="Times New Roman" w:cs="Times New Roman"/>
                <w:sz w:val="18"/>
                <w:szCs w:val="18"/>
              </w:rPr>
              <w:t>,</w:t>
            </w:r>
            <w:r w:rsidRPr="00B65DA5">
              <w:rPr>
                <w:rFonts w:hAnsi="Times New Roman" w:cs="Times New Roman"/>
                <w:sz w:val="18"/>
                <w:szCs w:val="18"/>
                <w:cs/>
              </w:rPr>
              <w:t>323</w:t>
            </w:r>
          </w:p>
        </w:tc>
      </w:tr>
      <w:tr w:rsidR="00B65DA5" w:rsidRPr="00AA0699" w14:paraId="475907DE" w14:textId="77777777" w:rsidTr="00FF20E0">
        <w:trPr>
          <w:trHeight w:val="236"/>
        </w:trPr>
        <w:tc>
          <w:tcPr>
            <w:tcW w:w="3432" w:type="dxa"/>
          </w:tcPr>
          <w:p w14:paraId="1C9FC5A3" w14:textId="77777777" w:rsidR="00B65DA5" w:rsidRPr="00AA0699" w:rsidRDefault="00B65DA5" w:rsidP="00B65DA5">
            <w:pPr>
              <w:spacing w:line="240" w:lineRule="exact"/>
              <w:ind w:left="851" w:right="-16" w:hanging="750"/>
              <w:rPr>
                <w:rFonts w:hAnsi="Times New Roman" w:cs="Times New Roman"/>
                <w:sz w:val="18"/>
                <w:szCs w:val="18"/>
              </w:rPr>
            </w:pPr>
            <w:r w:rsidRPr="00AA0699">
              <w:rPr>
                <w:rFonts w:hAnsi="Times New Roman" w:cs="Times New Roman"/>
                <w:sz w:val="18"/>
                <w:szCs w:val="18"/>
              </w:rPr>
              <w:t xml:space="preserve">Number of share capital </w:t>
            </w:r>
          </w:p>
          <w:p w14:paraId="386DC8FE" w14:textId="77777777" w:rsidR="00B65DA5" w:rsidRPr="00AA0699" w:rsidRDefault="00B65DA5" w:rsidP="00B65DA5">
            <w:pPr>
              <w:spacing w:line="240" w:lineRule="exact"/>
              <w:ind w:left="851" w:right="-16" w:hanging="750"/>
              <w:rPr>
                <w:rFonts w:hAnsi="Times New Roman" w:cs="Times New Roman"/>
                <w:sz w:val="18"/>
                <w:szCs w:val="18"/>
                <w:cs/>
              </w:rPr>
            </w:pPr>
            <w:r w:rsidRPr="00AA0699">
              <w:rPr>
                <w:rFonts w:hAnsi="Times New Roman" w:cs="Times New Roman"/>
                <w:sz w:val="18"/>
                <w:szCs w:val="18"/>
              </w:rPr>
              <w:t xml:space="preserve">        (Thousand shares)</w:t>
            </w:r>
          </w:p>
        </w:tc>
        <w:tc>
          <w:tcPr>
            <w:tcW w:w="1350" w:type="dxa"/>
            <w:tcBorders>
              <w:bottom w:val="single" w:sz="4" w:space="0" w:color="auto"/>
            </w:tcBorders>
            <w:vAlign w:val="bottom"/>
          </w:tcPr>
          <w:p w14:paraId="66C49CC0" w14:textId="36903D7E" w:rsidR="00B65DA5" w:rsidRPr="00B65DA5" w:rsidRDefault="00B65DA5" w:rsidP="00B65DA5">
            <w:pPr>
              <w:widowControl w:val="0"/>
              <w:spacing w:line="240" w:lineRule="exact"/>
              <w:ind w:left="295" w:right="181"/>
              <w:jc w:val="center"/>
              <w:rPr>
                <w:rFonts w:hAnsi="Times New Roman" w:cs="Times New Roman"/>
                <w:sz w:val="18"/>
                <w:szCs w:val="18"/>
              </w:rPr>
            </w:pPr>
            <w:r w:rsidRPr="00B65DA5">
              <w:rPr>
                <w:rFonts w:hAnsi="Times New Roman" w:cs="Times New Roman"/>
                <w:sz w:val="18"/>
                <w:szCs w:val="18"/>
              </w:rPr>
              <w:t>1,707,566</w:t>
            </w:r>
          </w:p>
        </w:tc>
        <w:tc>
          <w:tcPr>
            <w:tcW w:w="90" w:type="dxa"/>
            <w:vAlign w:val="bottom"/>
          </w:tcPr>
          <w:p w14:paraId="1FBE61D8" w14:textId="77777777" w:rsidR="00B65DA5" w:rsidRPr="00B65DA5" w:rsidRDefault="00B65DA5" w:rsidP="00B65DA5">
            <w:pPr>
              <w:widowControl w:val="0"/>
              <w:spacing w:line="240" w:lineRule="exact"/>
              <w:ind w:right="45"/>
              <w:jc w:val="center"/>
              <w:rPr>
                <w:rFonts w:hAnsi="Times New Roman" w:cs="Times New Roman"/>
                <w:sz w:val="18"/>
                <w:szCs w:val="18"/>
                <w:cs/>
              </w:rPr>
            </w:pPr>
          </w:p>
        </w:tc>
        <w:tc>
          <w:tcPr>
            <w:tcW w:w="1350" w:type="dxa"/>
            <w:tcBorders>
              <w:bottom w:val="single" w:sz="4" w:space="0" w:color="auto"/>
            </w:tcBorders>
            <w:vAlign w:val="bottom"/>
          </w:tcPr>
          <w:p w14:paraId="65BC6B1E" w14:textId="0C4388F2" w:rsidR="00B65DA5" w:rsidRPr="00B65DA5" w:rsidRDefault="00B65DA5" w:rsidP="00B65DA5">
            <w:pPr>
              <w:widowControl w:val="0"/>
              <w:spacing w:line="240" w:lineRule="exact"/>
              <w:ind w:left="295" w:right="181"/>
              <w:jc w:val="center"/>
              <w:rPr>
                <w:rFonts w:hAnsi="Times New Roman" w:cs="Times New Roman"/>
                <w:sz w:val="18"/>
                <w:szCs w:val="18"/>
              </w:rPr>
            </w:pPr>
            <w:r w:rsidRPr="00B65DA5">
              <w:rPr>
                <w:rFonts w:hAnsi="Times New Roman" w:cs="Times New Roman"/>
                <w:sz w:val="18"/>
                <w:szCs w:val="18"/>
              </w:rPr>
              <w:t>1,707,566</w:t>
            </w:r>
          </w:p>
        </w:tc>
        <w:tc>
          <w:tcPr>
            <w:tcW w:w="70" w:type="dxa"/>
            <w:vAlign w:val="bottom"/>
          </w:tcPr>
          <w:p w14:paraId="08663AF7" w14:textId="77777777" w:rsidR="00B65DA5" w:rsidRPr="00B65DA5" w:rsidRDefault="00B65DA5" w:rsidP="00B65DA5">
            <w:pPr>
              <w:widowControl w:val="0"/>
              <w:spacing w:line="240" w:lineRule="exact"/>
              <w:ind w:left="-90" w:right="177"/>
              <w:jc w:val="center"/>
              <w:rPr>
                <w:rFonts w:hAnsi="Times New Roman" w:cs="Times New Roman"/>
                <w:sz w:val="18"/>
                <w:szCs w:val="18"/>
              </w:rPr>
            </w:pPr>
          </w:p>
        </w:tc>
        <w:tc>
          <w:tcPr>
            <w:tcW w:w="1280" w:type="dxa"/>
            <w:vAlign w:val="bottom"/>
          </w:tcPr>
          <w:p w14:paraId="54F0B9C5" w14:textId="339E3471" w:rsidR="00B65DA5" w:rsidRPr="00B65DA5" w:rsidRDefault="00B65DA5" w:rsidP="00B65DA5">
            <w:pPr>
              <w:widowControl w:val="0"/>
              <w:spacing w:line="240" w:lineRule="exact"/>
              <w:ind w:left="295" w:right="181"/>
              <w:jc w:val="center"/>
              <w:rPr>
                <w:rFonts w:hAnsi="Times New Roman" w:cs="Times New Roman"/>
                <w:sz w:val="18"/>
                <w:szCs w:val="18"/>
              </w:rPr>
            </w:pPr>
            <w:r w:rsidRPr="00B65DA5">
              <w:rPr>
                <w:rFonts w:hAnsi="Times New Roman" w:cs="Times New Roman"/>
                <w:sz w:val="18"/>
                <w:szCs w:val="18"/>
              </w:rPr>
              <w:t>1,707,566</w:t>
            </w:r>
          </w:p>
        </w:tc>
        <w:tc>
          <w:tcPr>
            <w:tcW w:w="90" w:type="dxa"/>
            <w:vAlign w:val="bottom"/>
          </w:tcPr>
          <w:p w14:paraId="3213A291" w14:textId="77777777" w:rsidR="00B65DA5" w:rsidRPr="00B65DA5" w:rsidRDefault="00B65DA5" w:rsidP="00B65DA5">
            <w:pPr>
              <w:widowControl w:val="0"/>
              <w:spacing w:line="240" w:lineRule="exact"/>
              <w:ind w:right="177"/>
              <w:jc w:val="center"/>
              <w:rPr>
                <w:rFonts w:hAnsi="Times New Roman" w:cs="Times New Roman"/>
                <w:sz w:val="18"/>
                <w:szCs w:val="18"/>
                <w:cs/>
              </w:rPr>
            </w:pPr>
          </w:p>
        </w:tc>
        <w:tc>
          <w:tcPr>
            <w:tcW w:w="1260" w:type="dxa"/>
            <w:vAlign w:val="bottom"/>
          </w:tcPr>
          <w:p w14:paraId="36507303" w14:textId="34763714" w:rsidR="00B65DA5" w:rsidRPr="00B65DA5" w:rsidRDefault="00B65DA5" w:rsidP="0085255A">
            <w:pPr>
              <w:widowControl w:val="0"/>
              <w:spacing w:before="120" w:line="240" w:lineRule="exact"/>
              <w:ind w:left="-90" w:right="-87"/>
              <w:jc w:val="center"/>
              <w:rPr>
                <w:rFonts w:hAnsi="Times New Roman" w:cs="Times New Roman"/>
                <w:sz w:val="18"/>
                <w:szCs w:val="18"/>
              </w:rPr>
            </w:pPr>
            <w:r w:rsidRPr="00B65DA5">
              <w:rPr>
                <w:rFonts w:hAnsi="Times New Roman" w:cs="Times New Roman"/>
                <w:sz w:val="18"/>
                <w:szCs w:val="18"/>
              </w:rPr>
              <w:t>1,707,566</w:t>
            </w:r>
          </w:p>
        </w:tc>
      </w:tr>
      <w:tr w:rsidR="00B65DA5" w:rsidRPr="00AA0699" w14:paraId="7E1C6776" w14:textId="77777777" w:rsidTr="00FF20E0">
        <w:trPr>
          <w:trHeight w:val="236"/>
        </w:trPr>
        <w:tc>
          <w:tcPr>
            <w:tcW w:w="3432" w:type="dxa"/>
          </w:tcPr>
          <w:p w14:paraId="3D8F97F4" w14:textId="77777777" w:rsidR="00B65DA5" w:rsidRPr="00AA0699" w:rsidRDefault="00B65DA5" w:rsidP="00B65DA5">
            <w:pPr>
              <w:spacing w:line="240" w:lineRule="exact"/>
              <w:ind w:left="851" w:right="-16" w:hanging="750"/>
              <w:rPr>
                <w:rFonts w:hAnsi="Times New Roman" w:cs="Times New Roman"/>
                <w:sz w:val="18"/>
                <w:szCs w:val="18"/>
              </w:rPr>
            </w:pPr>
            <w:r w:rsidRPr="00AA0699">
              <w:rPr>
                <w:rFonts w:hAnsi="Times New Roman" w:cs="Times New Roman"/>
                <w:sz w:val="18"/>
                <w:szCs w:val="18"/>
              </w:rPr>
              <w:t>Basic earnings per share</w:t>
            </w:r>
            <w:r w:rsidRPr="00AA0699">
              <w:rPr>
                <w:rFonts w:hAnsi="Times New Roman" w:cs="Times New Roman"/>
                <w:sz w:val="18"/>
                <w:szCs w:val="18"/>
                <w:cs/>
              </w:rPr>
              <w:t xml:space="preserve"> * </w:t>
            </w:r>
          </w:p>
          <w:p w14:paraId="48C55058" w14:textId="77777777" w:rsidR="00B65DA5" w:rsidRPr="00AA0699" w:rsidRDefault="00B65DA5" w:rsidP="00B65DA5">
            <w:pPr>
              <w:spacing w:line="240" w:lineRule="exact"/>
              <w:ind w:left="851" w:right="-16" w:hanging="750"/>
              <w:rPr>
                <w:rFonts w:hAnsi="Times New Roman" w:cs="Times New Roman"/>
                <w:sz w:val="18"/>
                <w:szCs w:val="18"/>
                <w:cs/>
              </w:rPr>
            </w:pPr>
            <w:r w:rsidRPr="00AA0699">
              <w:rPr>
                <w:rFonts w:hAnsi="Times New Roman" w:cs="Times New Roman"/>
                <w:sz w:val="18"/>
                <w:szCs w:val="18"/>
              </w:rPr>
              <w:t xml:space="preserve">        (Baht</w:t>
            </w:r>
            <w:r w:rsidRPr="00AA0699">
              <w:rPr>
                <w:rFonts w:hAnsi="Times New Roman" w:cs="Times New Roman"/>
                <w:sz w:val="18"/>
                <w:szCs w:val="18"/>
                <w:cs/>
              </w:rPr>
              <w:t xml:space="preserve"> </w:t>
            </w:r>
            <w:r w:rsidRPr="00AA0699">
              <w:rPr>
                <w:rFonts w:hAnsi="Times New Roman" w:cs="Times New Roman"/>
                <w:sz w:val="18"/>
                <w:szCs w:val="18"/>
              </w:rPr>
              <w:t>per share)</w:t>
            </w:r>
          </w:p>
        </w:tc>
        <w:tc>
          <w:tcPr>
            <w:tcW w:w="1350" w:type="dxa"/>
            <w:tcBorders>
              <w:top w:val="single" w:sz="4" w:space="0" w:color="auto"/>
              <w:bottom w:val="double" w:sz="4" w:space="0" w:color="auto"/>
            </w:tcBorders>
            <w:vAlign w:val="bottom"/>
          </w:tcPr>
          <w:p w14:paraId="54A81E9A" w14:textId="01A23920" w:rsidR="00B65DA5" w:rsidRPr="00B65DA5" w:rsidRDefault="00B65DA5" w:rsidP="0085255A">
            <w:pPr>
              <w:widowControl w:val="0"/>
              <w:spacing w:line="240" w:lineRule="exact"/>
              <w:ind w:left="295" w:right="-177"/>
              <w:jc w:val="center"/>
              <w:rPr>
                <w:rFonts w:hAnsi="Times New Roman" w:cs="Times New Roman"/>
                <w:sz w:val="18"/>
                <w:szCs w:val="18"/>
              </w:rPr>
            </w:pPr>
            <w:r w:rsidRPr="00B65DA5">
              <w:rPr>
                <w:rFonts w:hAnsi="Times New Roman" w:cs="Times New Roman"/>
                <w:sz w:val="18"/>
                <w:szCs w:val="18"/>
              </w:rPr>
              <w:t>1.94</w:t>
            </w:r>
          </w:p>
        </w:tc>
        <w:tc>
          <w:tcPr>
            <w:tcW w:w="90" w:type="dxa"/>
            <w:vAlign w:val="bottom"/>
          </w:tcPr>
          <w:p w14:paraId="50AAE398" w14:textId="77777777" w:rsidR="00B65DA5" w:rsidRPr="00B65DA5" w:rsidRDefault="00B65DA5" w:rsidP="00B65DA5">
            <w:pPr>
              <w:widowControl w:val="0"/>
              <w:spacing w:line="240" w:lineRule="exact"/>
              <w:ind w:left="-90" w:right="64"/>
              <w:jc w:val="center"/>
              <w:rPr>
                <w:rFonts w:hAnsi="Times New Roman" w:cs="Times New Roman"/>
                <w:sz w:val="18"/>
                <w:szCs w:val="18"/>
              </w:rPr>
            </w:pPr>
          </w:p>
        </w:tc>
        <w:tc>
          <w:tcPr>
            <w:tcW w:w="1350" w:type="dxa"/>
            <w:tcBorders>
              <w:top w:val="single" w:sz="4" w:space="0" w:color="auto"/>
              <w:bottom w:val="double" w:sz="4" w:space="0" w:color="auto"/>
            </w:tcBorders>
            <w:vAlign w:val="bottom"/>
          </w:tcPr>
          <w:p w14:paraId="46EA1C67" w14:textId="4AAB7F06" w:rsidR="00B65DA5" w:rsidRPr="00B65DA5" w:rsidRDefault="00B65DA5" w:rsidP="0085255A">
            <w:pPr>
              <w:widowControl w:val="0"/>
              <w:spacing w:line="240" w:lineRule="exact"/>
              <w:ind w:left="295" w:right="-177"/>
              <w:jc w:val="center"/>
              <w:rPr>
                <w:rFonts w:hAnsi="Times New Roman" w:cs="Times New Roman"/>
                <w:sz w:val="18"/>
                <w:szCs w:val="18"/>
              </w:rPr>
            </w:pPr>
            <w:r w:rsidRPr="00B65DA5">
              <w:rPr>
                <w:rFonts w:hAnsi="Times New Roman" w:cs="Times New Roman"/>
                <w:sz w:val="18"/>
                <w:szCs w:val="18"/>
              </w:rPr>
              <w:t>1.23</w:t>
            </w:r>
          </w:p>
        </w:tc>
        <w:tc>
          <w:tcPr>
            <w:tcW w:w="70" w:type="dxa"/>
            <w:vAlign w:val="bottom"/>
          </w:tcPr>
          <w:p w14:paraId="1E50819F" w14:textId="77777777" w:rsidR="00B65DA5" w:rsidRPr="00B65DA5" w:rsidRDefault="00B65DA5" w:rsidP="00B65DA5">
            <w:pPr>
              <w:widowControl w:val="0"/>
              <w:spacing w:line="240" w:lineRule="exact"/>
              <w:ind w:left="-90" w:right="177"/>
              <w:jc w:val="center"/>
              <w:rPr>
                <w:rFonts w:hAnsi="Times New Roman" w:cs="Times New Roman"/>
                <w:sz w:val="18"/>
                <w:szCs w:val="18"/>
              </w:rPr>
            </w:pPr>
          </w:p>
        </w:tc>
        <w:tc>
          <w:tcPr>
            <w:tcW w:w="1280" w:type="dxa"/>
            <w:tcBorders>
              <w:top w:val="single" w:sz="4" w:space="0" w:color="auto"/>
              <w:bottom w:val="double" w:sz="4" w:space="0" w:color="auto"/>
            </w:tcBorders>
            <w:vAlign w:val="bottom"/>
          </w:tcPr>
          <w:p w14:paraId="11898150" w14:textId="7D829892" w:rsidR="00B65DA5" w:rsidRPr="00B65DA5" w:rsidRDefault="00B65DA5" w:rsidP="0085255A">
            <w:pPr>
              <w:widowControl w:val="0"/>
              <w:spacing w:line="240" w:lineRule="exact"/>
              <w:ind w:left="295" w:right="-180"/>
              <w:jc w:val="center"/>
              <w:rPr>
                <w:rFonts w:hAnsi="Times New Roman" w:cs="Times New Roman"/>
                <w:sz w:val="18"/>
                <w:szCs w:val="18"/>
                <w:cs/>
              </w:rPr>
            </w:pPr>
            <w:r w:rsidRPr="00B65DA5">
              <w:rPr>
                <w:rFonts w:hAnsi="Times New Roman" w:cs="Times New Roman"/>
                <w:sz w:val="18"/>
                <w:szCs w:val="18"/>
              </w:rPr>
              <w:t>1.94</w:t>
            </w:r>
          </w:p>
        </w:tc>
        <w:tc>
          <w:tcPr>
            <w:tcW w:w="90" w:type="dxa"/>
            <w:vAlign w:val="bottom"/>
          </w:tcPr>
          <w:p w14:paraId="633297A7" w14:textId="77777777" w:rsidR="00B65DA5" w:rsidRPr="00B65DA5" w:rsidRDefault="00B65DA5" w:rsidP="00B65DA5">
            <w:pPr>
              <w:widowControl w:val="0"/>
              <w:spacing w:line="240" w:lineRule="exact"/>
              <w:ind w:right="177"/>
              <w:jc w:val="center"/>
              <w:rPr>
                <w:rFonts w:hAnsi="Times New Roman" w:cs="Times New Roman"/>
                <w:sz w:val="18"/>
                <w:szCs w:val="18"/>
                <w:cs/>
              </w:rPr>
            </w:pPr>
          </w:p>
        </w:tc>
        <w:tc>
          <w:tcPr>
            <w:tcW w:w="1260" w:type="dxa"/>
            <w:tcBorders>
              <w:top w:val="single" w:sz="4" w:space="0" w:color="auto"/>
              <w:bottom w:val="double" w:sz="4" w:space="0" w:color="auto"/>
            </w:tcBorders>
            <w:vAlign w:val="bottom"/>
          </w:tcPr>
          <w:p w14:paraId="26F0C759" w14:textId="77A86BFA" w:rsidR="00B65DA5" w:rsidRPr="00B65DA5" w:rsidRDefault="00B65DA5" w:rsidP="0085255A">
            <w:pPr>
              <w:widowControl w:val="0"/>
              <w:spacing w:line="240" w:lineRule="exact"/>
              <w:ind w:left="-90" w:right="-451"/>
              <w:jc w:val="center"/>
              <w:rPr>
                <w:rFonts w:hAnsi="Times New Roman" w:cs="Times New Roman"/>
                <w:sz w:val="18"/>
                <w:szCs w:val="18"/>
                <w:cs/>
              </w:rPr>
            </w:pPr>
            <w:r w:rsidRPr="00B65DA5">
              <w:rPr>
                <w:rFonts w:hAnsi="Times New Roman" w:cs="Times New Roman"/>
                <w:sz w:val="18"/>
                <w:szCs w:val="18"/>
              </w:rPr>
              <w:t>1.23</w:t>
            </w:r>
          </w:p>
        </w:tc>
      </w:tr>
    </w:tbl>
    <w:p w14:paraId="7819BA33" w14:textId="44BE6889" w:rsidR="00206E2A" w:rsidRDefault="000F5CC1" w:rsidP="000F5CC1">
      <w:pPr>
        <w:tabs>
          <w:tab w:val="left" w:pos="549"/>
          <w:tab w:val="left" w:pos="2160"/>
          <w:tab w:val="right" w:pos="7200"/>
          <w:tab w:val="right" w:pos="9000"/>
        </w:tabs>
        <w:spacing w:before="120"/>
        <w:ind w:left="547" w:right="-29"/>
        <w:jc w:val="thaiDistribute"/>
        <w:rPr>
          <w:rFonts w:hAnsi="Times New Roman" w:cs="Times New Roman"/>
          <w:sz w:val="20"/>
          <w:szCs w:val="20"/>
        </w:rPr>
      </w:pPr>
      <w:r w:rsidRPr="007546C1">
        <w:rPr>
          <w:rFonts w:hAnsi="Times New Roman" w:cs="Times New Roman"/>
          <w:sz w:val="20"/>
          <w:szCs w:val="20"/>
        </w:rPr>
        <w:t>* Earnings per share for equity holders of the Company.</w:t>
      </w:r>
    </w:p>
    <w:p w14:paraId="57BD288F" w14:textId="77777777" w:rsidR="00206E2A" w:rsidRDefault="00206E2A">
      <w:pPr>
        <w:rPr>
          <w:rFonts w:hAnsi="Times New Roman" w:cs="Times New Roman"/>
          <w:sz w:val="20"/>
          <w:szCs w:val="20"/>
        </w:rPr>
      </w:pPr>
      <w:r>
        <w:rPr>
          <w:rFonts w:hAnsi="Times New Roman" w:cs="Times New Roman"/>
          <w:sz w:val="20"/>
          <w:szCs w:val="20"/>
        </w:rPr>
        <w:br w:type="page"/>
      </w:r>
    </w:p>
    <w:p w14:paraId="23F3939C" w14:textId="7E1B691E" w:rsidR="00DD771E" w:rsidRPr="00CA0814" w:rsidRDefault="000F5CC1" w:rsidP="0092184E">
      <w:pPr>
        <w:pStyle w:val="Heading2"/>
        <w:numPr>
          <w:ilvl w:val="0"/>
          <w:numId w:val="29"/>
        </w:numPr>
        <w:spacing w:before="480" w:after="240"/>
        <w:ind w:left="547" w:hanging="547"/>
        <w:rPr>
          <w:rFonts w:ascii="Times New Roman" w:hAnsi="Times New Roman" w:cs="Times New Roman"/>
          <w:sz w:val="20"/>
          <w:szCs w:val="20"/>
          <w:lang w:val="en-US"/>
        </w:rPr>
      </w:pPr>
      <w:r w:rsidRPr="00CA0814">
        <w:rPr>
          <w:rFonts w:ascii="Times New Roman" w:hAnsi="Times New Roman" w:cs="Times New Roman"/>
          <w:sz w:val="20"/>
          <w:szCs w:val="20"/>
          <w:lang w:val="en-US"/>
        </w:rPr>
        <w:lastRenderedPageBreak/>
        <w:t>REL</w:t>
      </w:r>
      <w:r w:rsidR="003745DF" w:rsidRPr="00CA0814">
        <w:rPr>
          <w:rFonts w:ascii="Times New Roman" w:hAnsi="Times New Roman" w:cs="Times New Roman"/>
          <w:sz w:val="20"/>
          <w:szCs w:val="20"/>
          <w:lang w:val="en-US"/>
        </w:rPr>
        <w:t>ATED  PARTY  TRANSACTIONS</w:t>
      </w:r>
    </w:p>
    <w:p w14:paraId="5BAB480D"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rPr>
        <w:t>In considering each possible related party relationship, attention is directed to the</w:t>
      </w:r>
      <w:r w:rsidRPr="00C17D6D">
        <w:rPr>
          <w:rFonts w:hAnsi="Times New Roman" w:cs="Times New Roman"/>
          <w:cs/>
        </w:rPr>
        <w:t xml:space="preserve"> </w:t>
      </w:r>
      <w:r w:rsidRPr="00C17D6D">
        <w:rPr>
          <w:rFonts w:hAnsi="Times New Roman" w:cs="Times New Roman"/>
        </w:rPr>
        <w:t>substance of the relationship, and not merely the legal form.</w:t>
      </w:r>
      <w:r w:rsidRPr="00C17D6D">
        <w:rPr>
          <w:rFonts w:hAnsi="Times New Roman" w:cs="Times New Roman"/>
          <w:cs/>
        </w:rPr>
        <w:t xml:space="preserve"> </w:t>
      </w:r>
      <w:r w:rsidRPr="00C17D6D">
        <w:rPr>
          <w:rFonts w:hAnsi="Times New Roman" w:cs="Times New Roman"/>
        </w:rPr>
        <w:t>The relationship is summarised below</w:t>
      </w:r>
      <w:r w:rsidRPr="00C17D6D">
        <w:rPr>
          <w:rFonts w:hAnsi="Times New Roman" w:cs="Times New Roman"/>
          <w:spacing w:val="-4"/>
        </w:rPr>
        <w:t>.</w:t>
      </w:r>
    </w:p>
    <w:p w14:paraId="54F8098A"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1.</w:t>
      </w:r>
      <w:r w:rsidRPr="00C17D6D">
        <w:rPr>
          <w:rFonts w:hAnsi="Times New Roman" w:cs="Times New Roman"/>
          <w:spacing w:val="-4"/>
        </w:rPr>
        <w:tab/>
        <w:t>The subsidiary which is BLA Insurance Broker Co., Ltd.</w:t>
      </w:r>
    </w:p>
    <w:p w14:paraId="4A92E5C6"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2.</w:t>
      </w:r>
      <w:r w:rsidRPr="00C17D6D">
        <w:rPr>
          <w:rFonts w:hAnsi="Times New Roman" w:cs="Times New Roman"/>
          <w:spacing w:val="-4"/>
        </w:rPr>
        <w:tab/>
        <w:t>Related companies include companies with relationship as follows:</w:t>
      </w:r>
    </w:p>
    <w:p w14:paraId="0085B354"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2.1</w:t>
      </w:r>
      <w:r w:rsidRPr="00C17D6D">
        <w:rPr>
          <w:rFonts w:hAnsi="Times New Roman" w:cs="Times New Roman"/>
          <w:spacing w:val="-4"/>
        </w:rPr>
        <w:tab/>
        <w:t>Related by way of common shareholders</w:t>
      </w:r>
    </w:p>
    <w:p w14:paraId="243D3B30"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2.2</w:t>
      </w:r>
      <w:r w:rsidRPr="00C17D6D">
        <w:rPr>
          <w:rFonts w:hAnsi="Times New Roman" w:cs="Times New Roman"/>
          <w:spacing w:val="-4"/>
        </w:rPr>
        <w:tab/>
        <w:t>Related by way of common directors</w:t>
      </w:r>
    </w:p>
    <w:p w14:paraId="5C147794"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2.3</w:t>
      </w:r>
      <w:r w:rsidRPr="00C17D6D">
        <w:rPr>
          <w:rFonts w:hAnsi="Times New Roman" w:cs="Times New Roman"/>
          <w:spacing w:val="-4"/>
        </w:rPr>
        <w:tab/>
        <w:t>Major shareholders are close relatives with the Company’s directors.</w:t>
      </w:r>
    </w:p>
    <w:p w14:paraId="183C57A0" w14:textId="77777777" w:rsidR="003745DF" w:rsidRPr="00C17D6D" w:rsidRDefault="003745DF" w:rsidP="003745DF">
      <w:pPr>
        <w:tabs>
          <w:tab w:val="left" w:pos="900"/>
          <w:tab w:val="left" w:pos="1440"/>
          <w:tab w:val="left" w:pos="2160"/>
          <w:tab w:val="left" w:pos="4140"/>
        </w:tabs>
        <w:spacing w:after="240"/>
        <w:ind w:left="909" w:hanging="362"/>
        <w:jc w:val="both"/>
        <w:rPr>
          <w:rFonts w:hAnsi="Times New Roman" w:cs="Times New Roman"/>
          <w:spacing w:val="-4"/>
        </w:rPr>
      </w:pPr>
      <w:r w:rsidRPr="00C17D6D">
        <w:rPr>
          <w:rFonts w:hAnsi="Times New Roman" w:cs="Times New Roman"/>
          <w:spacing w:val="-4"/>
        </w:rPr>
        <w:t>3.</w:t>
      </w:r>
      <w:r w:rsidRPr="00C17D6D">
        <w:rPr>
          <w:rFonts w:hAnsi="Times New Roman" w:cs="Times New Roman"/>
          <w:spacing w:val="-4"/>
        </w:rPr>
        <w:tab/>
        <w:t>Directors and Executives refer to the Company’s director, the Company’s executives in managing director level and in division head level.</w:t>
      </w:r>
    </w:p>
    <w:p w14:paraId="6311FED2" w14:textId="0EC9D928" w:rsidR="00AA0699" w:rsidRDefault="003745DF" w:rsidP="00206E2A">
      <w:pPr>
        <w:tabs>
          <w:tab w:val="left" w:pos="900"/>
          <w:tab w:val="left" w:pos="1440"/>
          <w:tab w:val="left" w:pos="2160"/>
          <w:tab w:val="left" w:pos="4140"/>
        </w:tabs>
        <w:spacing w:after="180"/>
        <w:ind w:left="900" w:hanging="353"/>
        <w:jc w:val="both"/>
        <w:rPr>
          <w:rFonts w:hAnsi="Times New Roman" w:cs="Times New Roman"/>
          <w:spacing w:val="-4"/>
        </w:rPr>
      </w:pPr>
      <w:r w:rsidRPr="00C17D6D">
        <w:rPr>
          <w:rFonts w:hAnsi="Times New Roman" w:cs="Times New Roman"/>
          <w:spacing w:val="-4"/>
        </w:rPr>
        <w:t>4.</w:t>
      </w:r>
      <w:r w:rsidRPr="00C17D6D">
        <w:rPr>
          <w:rFonts w:hAnsi="Times New Roman" w:cs="Times New Roman"/>
          <w:spacing w:val="-4"/>
        </w:rPr>
        <w:tab/>
      </w:r>
      <w:r w:rsidRPr="00C17D6D">
        <w:rPr>
          <w:rFonts w:hAnsi="Times New Roman" w:cs="Times New Roman"/>
        </w:rPr>
        <w:t>Related persons refer to the directors, executives and close relative persons.</w:t>
      </w:r>
    </w:p>
    <w:p w14:paraId="35625516" w14:textId="569BF3F8" w:rsidR="003745DF" w:rsidRPr="00C17D6D" w:rsidRDefault="003745DF" w:rsidP="003745DF">
      <w:pPr>
        <w:tabs>
          <w:tab w:val="left" w:pos="900"/>
          <w:tab w:val="left" w:pos="1440"/>
          <w:tab w:val="left" w:pos="2160"/>
          <w:tab w:val="left" w:pos="4140"/>
        </w:tabs>
        <w:spacing w:after="180"/>
        <w:ind w:left="547"/>
        <w:jc w:val="both"/>
        <w:rPr>
          <w:rFonts w:hAnsi="Times New Roman" w:cs="Times New Roman"/>
        </w:rPr>
      </w:pPr>
      <w:r w:rsidRPr="00C17D6D">
        <w:rPr>
          <w:rFonts w:hAnsi="Times New Roman" w:cs="Times New Roman"/>
          <w:spacing w:val="-4"/>
        </w:rPr>
        <w:t>During the three-month</w:t>
      </w:r>
      <w:r w:rsidR="00AA0699">
        <w:rPr>
          <w:rFonts w:hAnsi="Times New Roman" w:cs="Times New Roman"/>
          <w:spacing w:val="-4"/>
        </w:rPr>
        <w:t xml:space="preserve"> and six-month</w:t>
      </w:r>
      <w:r w:rsidRPr="00C17D6D">
        <w:rPr>
          <w:rFonts w:hAnsi="Times New Roman" w:cs="Times New Roman"/>
          <w:spacing w:val="-4"/>
        </w:rPr>
        <w:t xml:space="preserve"> periods ended </w:t>
      </w:r>
      <w:r w:rsidR="00AA0699">
        <w:rPr>
          <w:rFonts w:hAnsi="Times New Roman" w:cs="Times New Roman"/>
          <w:spacing w:val="-4"/>
        </w:rPr>
        <w:t>June</w:t>
      </w:r>
      <w:r w:rsidRPr="00C17D6D">
        <w:rPr>
          <w:rFonts w:hAnsi="Times New Roman" w:cs="Times New Roman"/>
          <w:spacing w:val="-4"/>
        </w:rPr>
        <w:t xml:space="preserve"> 3</w:t>
      </w:r>
      <w:r w:rsidR="00AA0699">
        <w:rPr>
          <w:rFonts w:hAnsi="Times New Roman" w:cs="Times New Roman"/>
          <w:spacing w:val="-4"/>
        </w:rPr>
        <w:t>0</w:t>
      </w:r>
      <w:r w:rsidRPr="00C17D6D">
        <w:rPr>
          <w:rFonts w:hAnsi="Times New Roman" w:cs="Times New Roman"/>
          <w:spacing w:val="-4"/>
        </w:rPr>
        <w:t>, 2025 and 2024, the Group and the Company had significant business transactions with its related parties. Such transactions which have been</w:t>
      </w:r>
      <w:r w:rsidRPr="00C17D6D">
        <w:rPr>
          <w:rFonts w:hAnsi="Times New Roman" w:cs="Times New Roman"/>
        </w:rPr>
        <w:t xml:space="preserve"> concluded on commercial terms and as agreed upon in the ordinary course of business between </w:t>
      </w:r>
      <w:r w:rsidRPr="00C17D6D">
        <w:rPr>
          <w:rFonts w:hAnsi="Times New Roman" w:cs="Times New Roman"/>
          <w:spacing w:val="-4"/>
        </w:rPr>
        <w:t xml:space="preserve">the Group and the Company </w:t>
      </w:r>
      <w:r w:rsidRPr="00C17D6D">
        <w:rPr>
          <w:rFonts w:hAnsi="Times New Roman" w:cs="Times New Roman"/>
        </w:rPr>
        <w:t>and those parties were as follows:</w:t>
      </w:r>
    </w:p>
    <w:tbl>
      <w:tblPr>
        <w:tblW w:w="8736" w:type="dxa"/>
        <w:tblInd w:w="534" w:type="dxa"/>
        <w:tblLayout w:type="fixed"/>
        <w:tblCellMar>
          <w:left w:w="0" w:type="dxa"/>
          <w:right w:w="0" w:type="dxa"/>
        </w:tblCellMar>
        <w:tblLook w:val="0000" w:firstRow="0" w:lastRow="0" w:firstColumn="0" w:lastColumn="0" w:noHBand="0" w:noVBand="0"/>
      </w:tblPr>
      <w:tblGrid>
        <w:gridCol w:w="2163"/>
        <w:gridCol w:w="989"/>
        <w:gridCol w:w="90"/>
        <w:gridCol w:w="994"/>
        <w:gridCol w:w="90"/>
        <w:gridCol w:w="1008"/>
        <w:gridCol w:w="90"/>
        <w:gridCol w:w="1062"/>
        <w:gridCol w:w="2250"/>
      </w:tblGrid>
      <w:tr w:rsidR="000136C6" w:rsidRPr="00896072" w14:paraId="6C48852C" w14:textId="77777777" w:rsidTr="000136C6">
        <w:trPr>
          <w:tblHeader/>
        </w:trPr>
        <w:tc>
          <w:tcPr>
            <w:tcW w:w="2163" w:type="dxa"/>
            <w:tcBorders>
              <w:left w:val="nil"/>
              <w:right w:val="nil"/>
            </w:tcBorders>
            <w:vAlign w:val="bottom"/>
          </w:tcPr>
          <w:p w14:paraId="6F232277" w14:textId="77777777" w:rsidR="000136C6" w:rsidRPr="00896072" w:rsidRDefault="000136C6" w:rsidP="002138FA">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31EE1F53" w14:textId="77777777" w:rsidR="000136C6" w:rsidRPr="00896072" w:rsidRDefault="000136C6" w:rsidP="002138FA">
            <w:pPr>
              <w:spacing w:line="280" w:lineRule="exact"/>
              <w:jc w:val="center"/>
              <w:rPr>
                <w:rFonts w:hAnsi="Times New Roman" w:cs="Times New Roman"/>
                <w:b/>
                <w:bCs/>
                <w:sz w:val="18"/>
                <w:szCs w:val="18"/>
                <w:cs/>
              </w:rPr>
            </w:pPr>
          </w:p>
        </w:tc>
        <w:tc>
          <w:tcPr>
            <w:tcW w:w="90" w:type="dxa"/>
            <w:tcBorders>
              <w:left w:val="nil"/>
              <w:right w:val="nil"/>
            </w:tcBorders>
          </w:tcPr>
          <w:p w14:paraId="046945FC" w14:textId="77777777" w:rsidR="000136C6" w:rsidRPr="00896072" w:rsidRDefault="000136C6" w:rsidP="002138FA">
            <w:pPr>
              <w:spacing w:line="280" w:lineRule="exact"/>
              <w:ind w:right="-25"/>
              <w:jc w:val="center"/>
              <w:rPr>
                <w:rFonts w:hAnsi="Times New Roman" w:cs="Times New Roman"/>
                <w:b/>
                <w:bCs/>
                <w:sz w:val="18"/>
                <w:szCs w:val="18"/>
              </w:rPr>
            </w:pPr>
          </w:p>
        </w:tc>
        <w:tc>
          <w:tcPr>
            <w:tcW w:w="2160" w:type="dxa"/>
            <w:gridSpan w:val="3"/>
            <w:tcBorders>
              <w:left w:val="nil"/>
              <w:right w:val="nil"/>
            </w:tcBorders>
          </w:tcPr>
          <w:p w14:paraId="173482CE" w14:textId="17431AD6" w:rsidR="000136C6" w:rsidRPr="00896072" w:rsidRDefault="000136C6" w:rsidP="002138FA">
            <w:pPr>
              <w:spacing w:line="280" w:lineRule="exact"/>
              <w:ind w:right="-25"/>
              <w:jc w:val="center"/>
              <w:rPr>
                <w:rFonts w:hAnsi="Times New Roman" w:cs="Times New Roman"/>
                <w:b/>
                <w:bCs/>
                <w:sz w:val="18"/>
                <w:szCs w:val="18"/>
              </w:rPr>
            </w:pPr>
          </w:p>
        </w:tc>
        <w:tc>
          <w:tcPr>
            <w:tcW w:w="2250" w:type="dxa"/>
            <w:tcBorders>
              <w:left w:val="nil"/>
              <w:right w:val="nil"/>
            </w:tcBorders>
            <w:vAlign w:val="bottom"/>
          </w:tcPr>
          <w:p w14:paraId="548ACF88" w14:textId="77777777" w:rsidR="000136C6" w:rsidRPr="00896072" w:rsidRDefault="000136C6" w:rsidP="002138FA">
            <w:pPr>
              <w:spacing w:line="280" w:lineRule="exact"/>
              <w:ind w:right="73"/>
              <w:jc w:val="right"/>
              <w:rPr>
                <w:rFonts w:hAnsi="Times New Roman" w:cs="Times New Roman"/>
                <w:b/>
                <w:bCs/>
                <w:sz w:val="18"/>
                <w:szCs w:val="18"/>
                <w:cs/>
              </w:rPr>
            </w:pPr>
            <w:r w:rsidRPr="00896072">
              <w:rPr>
                <w:rFonts w:hAnsi="Times New Roman" w:cs="Times New Roman"/>
                <w:b/>
                <w:bCs/>
                <w:sz w:val="18"/>
                <w:szCs w:val="18"/>
              </w:rPr>
              <w:t>(Unit</w:t>
            </w:r>
            <w:r w:rsidRPr="00896072">
              <w:rPr>
                <w:rFonts w:hAnsi="Times New Roman" w:cs="Times New Roman"/>
                <w:b/>
                <w:bCs/>
                <w:sz w:val="18"/>
                <w:szCs w:val="18"/>
                <w:cs/>
              </w:rPr>
              <w:t xml:space="preserve"> </w:t>
            </w:r>
            <w:r w:rsidRPr="00896072">
              <w:rPr>
                <w:rFonts w:hAnsi="Times New Roman" w:cs="Times New Roman"/>
                <w:b/>
                <w:bCs/>
                <w:sz w:val="18"/>
                <w:szCs w:val="18"/>
              </w:rPr>
              <w:t>: Thousand Baht)</w:t>
            </w:r>
          </w:p>
        </w:tc>
      </w:tr>
      <w:tr w:rsidR="000136C6" w:rsidRPr="00896072" w14:paraId="456E42B3" w14:textId="1434AD5C" w:rsidTr="000136C6">
        <w:trPr>
          <w:tblHeader/>
        </w:trPr>
        <w:tc>
          <w:tcPr>
            <w:tcW w:w="2163" w:type="dxa"/>
            <w:tcBorders>
              <w:left w:val="nil"/>
              <w:right w:val="nil"/>
            </w:tcBorders>
            <w:vAlign w:val="bottom"/>
          </w:tcPr>
          <w:p w14:paraId="3529D0FC" w14:textId="77777777" w:rsidR="000136C6" w:rsidRPr="00896072" w:rsidRDefault="000136C6" w:rsidP="000136C6">
            <w:pPr>
              <w:spacing w:line="280" w:lineRule="exact"/>
              <w:ind w:right="-25"/>
              <w:jc w:val="center"/>
              <w:rPr>
                <w:rFonts w:hAnsi="Times New Roman" w:cs="Times New Roman"/>
                <w:b/>
                <w:bCs/>
                <w:sz w:val="18"/>
                <w:szCs w:val="18"/>
              </w:rPr>
            </w:pPr>
          </w:p>
        </w:tc>
        <w:tc>
          <w:tcPr>
            <w:tcW w:w="4323" w:type="dxa"/>
            <w:gridSpan w:val="7"/>
            <w:tcBorders>
              <w:left w:val="nil"/>
              <w:bottom w:val="single" w:sz="4" w:space="0" w:color="auto"/>
              <w:right w:val="nil"/>
            </w:tcBorders>
            <w:vAlign w:val="bottom"/>
          </w:tcPr>
          <w:p w14:paraId="6773180B" w14:textId="6E236D46" w:rsidR="000136C6" w:rsidRPr="00896072" w:rsidRDefault="000136C6" w:rsidP="000136C6">
            <w:pPr>
              <w:spacing w:line="280" w:lineRule="exact"/>
              <w:ind w:right="-25"/>
              <w:jc w:val="center"/>
              <w:rPr>
                <w:rFonts w:hAnsi="Times New Roman" w:cs="Times New Roman"/>
                <w:b/>
                <w:bCs/>
                <w:sz w:val="18"/>
                <w:szCs w:val="18"/>
                <w:cs/>
              </w:rPr>
            </w:pPr>
            <w:r w:rsidRPr="00896072">
              <w:rPr>
                <w:rFonts w:hAnsi="Times New Roman" w:cs="Times New Roman"/>
                <w:b/>
                <w:bCs/>
                <w:sz w:val="18"/>
                <w:szCs w:val="18"/>
              </w:rPr>
              <w:t>Consolidated financial statements</w:t>
            </w:r>
          </w:p>
        </w:tc>
        <w:tc>
          <w:tcPr>
            <w:tcW w:w="2250" w:type="dxa"/>
          </w:tcPr>
          <w:p w14:paraId="43EB60EA" w14:textId="77777777" w:rsidR="000136C6" w:rsidRPr="00896072" w:rsidRDefault="000136C6" w:rsidP="000136C6">
            <w:pPr>
              <w:rPr>
                <w:rFonts w:hAnsi="Times New Roman" w:cs="Times New Roman"/>
                <w:sz w:val="18"/>
                <w:szCs w:val="18"/>
              </w:rPr>
            </w:pPr>
          </w:p>
        </w:tc>
      </w:tr>
      <w:tr w:rsidR="000136C6" w:rsidRPr="00896072" w14:paraId="4AFDBD80" w14:textId="77777777" w:rsidTr="00501E26">
        <w:trPr>
          <w:tblHeader/>
        </w:trPr>
        <w:tc>
          <w:tcPr>
            <w:tcW w:w="2163" w:type="dxa"/>
            <w:tcBorders>
              <w:left w:val="nil"/>
              <w:right w:val="nil"/>
            </w:tcBorders>
            <w:vAlign w:val="bottom"/>
          </w:tcPr>
          <w:p w14:paraId="41E3328A" w14:textId="77777777" w:rsidR="000136C6" w:rsidRPr="00896072" w:rsidRDefault="000136C6" w:rsidP="000136C6">
            <w:pPr>
              <w:spacing w:line="280" w:lineRule="exact"/>
              <w:ind w:right="-25"/>
              <w:jc w:val="center"/>
              <w:rPr>
                <w:rFonts w:hAnsi="Times New Roman" w:cs="Times New Roman"/>
                <w:b/>
                <w:bCs/>
                <w:sz w:val="18"/>
                <w:szCs w:val="18"/>
              </w:rPr>
            </w:pPr>
          </w:p>
        </w:tc>
        <w:tc>
          <w:tcPr>
            <w:tcW w:w="2073" w:type="dxa"/>
            <w:gridSpan w:val="3"/>
            <w:tcBorders>
              <w:top w:val="single" w:sz="4" w:space="0" w:color="auto"/>
              <w:left w:val="nil"/>
              <w:right w:val="nil"/>
            </w:tcBorders>
            <w:vAlign w:val="bottom"/>
          </w:tcPr>
          <w:p w14:paraId="4416BDD0" w14:textId="77777777" w:rsidR="000136C6" w:rsidRPr="00896072" w:rsidRDefault="000136C6" w:rsidP="000136C6">
            <w:pPr>
              <w:spacing w:line="280" w:lineRule="exact"/>
              <w:jc w:val="center"/>
              <w:rPr>
                <w:rFonts w:hAnsi="Times New Roman" w:cs="Times New Roman"/>
                <w:b/>
                <w:bCs/>
                <w:sz w:val="18"/>
                <w:szCs w:val="18"/>
              </w:rPr>
            </w:pPr>
            <w:r w:rsidRPr="00896072">
              <w:rPr>
                <w:rFonts w:hAnsi="Times New Roman" w:cs="Times New Roman"/>
                <w:b/>
                <w:bCs/>
                <w:sz w:val="18"/>
                <w:szCs w:val="18"/>
              </w:rPr>
              <w:t>For the three-month</w:t>
            </w:r>
          </w:p>
        </w:tc>
        <w:tc>
          <w:tcPr>
            <w:tcW w:w="90" w:type="dxa"/>
            <w:tcBorders>
              <w:left w:val="nil"/>
              <w:right w:val="nil"/>
            </w:tcBorders>
          </w:tcPr>
          <w:p w14:paraId="12246C94" w14:textId="77777777" w:rsidR="000136C6" w:rsidRPr="00896072" w:rsidRDefault="000136C6" w:rsidP="000136C6">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377C9AB2" w14:textId="3CF14592" w:rsidR="000136C6" w:rsidRPr="00896072" w:rsidRDefault="000136C6" w:rsidP="000136C6">
            <w:pPr>
              <w:spacing w:line="280" w:lineRule="exact"/>
              <w:ind w:right="-25"/>
              <w:jc w:val="center"/>
              <w:rPr>
                <w:rFonts w:hAnsi="Times New Roman" w:cs="Times New Roman"/>
                <w:b/>
                <w:bCs/>
                <w:sz w:val="18"/>
                <w:szCs w:val="18"/>
              </w:rPr>
            </w:pPr>
            <w:r w:rsidRPr="00896072">
              <w:rPr>
                <w:rFonts w:hAnsi="Times New Roman" w:cs="Times New Roman"/>
                <w:b/>
                <w:bCs/>
                <w:sz w:val="18"/>
                <w:szCs w:val="18"/>
              </w:rPr>
              <w:t>For the six-month</w:t>
            </w:r>
          </w:p>
        </w:tc>
        <w:tc>
          <w:tcPr>
            <w:tcW w:w="2250" w:type="dxa"/>
            <w:tcBorders>
              <w:left w:val="nil"/>
              <w:right w:val="nil"/>
            </w:tcBorders>
            <w:vAlign w:val="bottom"/>
          </w:tcPr>
          <w:p w14:paraId="4247791A" w14:textId="77777777" w:rsidR="000136C6" w:rsidRPr="00896072" w:rsidRDefault="000136C6" w:rsidP="000136C6">
            <w:pPr>
              <w:spacing w:line="280" w:lineRule="exact"/>
              <w:ind w:right="-25"/>
              <w:jc w:val="center"/>
              <w:rPr>
                <w:rFonts w:hAnsi="Times New Roman" w:cs="Times New Roman"/>
                <w:b/>
                <w:bCs/>
                <w:sz w:val="18"/>
                <w:szCs w:val="18"/>
              </w:rPr>
            </w:pPr>
          </w:p>
        </w:tc>
      </w:tr>
      <w:tr w:rsidR="000136C6" w:rsidRPr="00896072" w14:paraId="76647DF2" w14:textId="77777777" w:rsidTr="000136C6">
        <w:trPr>
          <w:tblHeader/>
        </w:trPr>
        <w:tc>
          <w:tcPr>
            <w:tcW w:w="2163" w:type="dxa"/>
            <w:tcBorders>
              <w:left w:val="nil"/>
              <w:right w:val="nil"/>
            </w:tcBorders>
            <w:vAlign w:val="bottom"/>
          </w:tcPr>
          <w:p w14:paraId="035BB64A" w14:textId="77777777" w:rsidR="000136C6" w:rsidRPr="00896072" w:rsidRDefault="000136C6" w:rsidP="000136C6">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706CDFBD" w14:textId="77777777" w:rsidR="000136C6" w:rsidRPr="00896072" w:rsidRDefault="000136C6" w:rsidP="000136C6">
            <w:pPr>
              <w:spacing w:line="280" w:lineRule="exact"/>
              <w:jc w:val="center"/>
              <w:rPr>
                <w:rFonts w:hAnsi="Times New Roman" w:cs="Times New Roman"/>
                <w:b/>
                <w:bCs/>
                <w:sz w:val="18"/>
                <w:szCs w:val="18"/>
              </w:rPr>
            </w:pPr>
            <w:r w:rsidRPr="00896072">
              <w:rPr>
                <w:rFonts w:hAnsi="Times New Roman" w:cs="Times New Roman"/>
                <w:b/>
                <w:bCs/>
                <w:sz w:val="18"/>
                <w:szCs w:val="18"/>
              </w:rPr>
              <w:t>periods ended</w:t>
            </w:r>
          </w:p>
        </w:tc>
        <w:tc>
          <w:tcPr>
            <w:tcW w:w="90" w:type="dxa"/>
            <w:tcBorders>
              <w:left w:val="nil"/>
              <w:right w:val="nil"/>
            </w:tcBorders>
          </w:tcPr>
          <w:p w14:paraId="0D73B4E0" w14:textId="77777777" w:rsidR="000136C6" w:rsidRPr="00896072" w:rsidRDefault="000136C6" w:rsidP="000136C6">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1BD051F8" w14:textId="3220AE10" w:rsidR="000136C6" w:rsidRPr="00896072" w:rsidRDefault="000136C6" w:rsidP="000136C6">
            <w:pPr>
              <w:spacing w:line="280" w:lineRule="exact"/>
              <w:ind w:right="-25"/>
              <w:jc w:val="center"/>
              <w:rPr>
                <w:rFonts w:hAnsi="Times New Roman" w:cs="Times New Roman"/>
                <w:b/>
                <w:bCs/>
                <w:sz w:val="18"/>
                <w:szCs w:val="18"/>
              </w:rPr>
            </w:pPr>
            <w:r w:rsidRPr="00896072">
              <w:rPr>
                <w:rFonts w:hAnsi="Times New Roman" w:cs="Times New Roman"/>
                <w:b/>
                <w:bCs/>
                <w:sz w:val="18"/>
                <w:szCs w:val="18"/>
              </w:rPr>
              <w:t>periods ended</w:t>
            </w:r>
          </w:p>
        </w:tc>
        <w:tc>
          <w:tcPr>
            <w:tcW w:w="2250" w:type="dxa"/>
            <w:tcBorders>
              <w:left w:val="nil"/>
              <w:right w:val="nil"/>
            </w:tcBorders>
            <w:vAlign w:val="bottom"/>
          </w:tcPr>
          <w:p w14:paraId="21E557C2" w14:textId="77777777" w:rsidR="000136C6" w:rsidRPr="00896072" w:rsidRDefault="000136C6" w:rsidP="000136C6">
            <w:pPr>
              <w:spacing w:line="280" w:lineRule="exact"/>
              <w:ind w:right="-25"/>
              <w:jc w:val="center"/>
              <w:rPr>
                <w:rFonts w:hAnsi="Times New Roman" w:cs="Times New Roman"/>
                <w:b/>
                <w:bCs/>
                <w:sz w:val="18"/>
                <w:szCs w:val="18"/>
              </w:rPr>
            </w:pPr>
          </w:p>
        </w:tc>
      </w:tr>
      <w:tr w:rsidR="000136C6" w:rsidRPr="00896072" w14:paraId="7F385BE3" w14:textId="77777777" w:rsidTr="000136C6">
        <w:trPr>
          <w:tblHeader/>
        </w:trPr>
        <w:tc>
          <w:tcPr>
            <w:tcW w:w="2163" w:type="dxa"/>
            <w:tcBorders>
              <w:left w:val="nil"/>
              <w:right w:val="nil"/>
            </w:tcBorders>
            <w:vAlign w:val="bottom"/>
          </w:tcPr>
          <w:p w14:paraId="0840B044" w14:textId="77777777" w:rsidR="000136C6" w:rsidRPr="00896072" w:rsidRDefault="000136C6" w:rsidP="000136C6">
            <w:pPr>
              <w:spacing w:line="280" w:lineRule="exact"/>
              <w:ind w:right="-25"/>
              <w:jc w:val="center"/>
              <w:rPr>
                <w:rFonts w:hAnsi="Times New Roman" w:cs="Times New Roman"/>
                <w:b/>
                <w:bCs/>
                <w:sz w:val="18"/>
                <w:szCs w:val="18"/>
              </w:rPr>
            </w:pPr>
          </w:p>
        </w:tc>
        <w:tc>
          <w:tcPr>
            <w:tcW w:w="2073" w:type="dxa"/>
            <w:gridSpan w:val="3"/>
            <w:tcBorders>
              <w:left w:val="nil"/>
              <w:bottom w:val="single" w:sz="4" w:space="0" w:color="auto"/>
              <w:right w:val="nil"/>
            </w:tcBorders>
            <w:vAlign w:val="bottom"/>
          </w:tcPr>
          <w:p w14:paraId="34B6E437" w14:textId="680D7884" w:rsidR="000136C6" w:rsidRPr="00896072" w:rsidRDefault="000136C6" w:rsidP="000136C6">
            <w:pPr>
              <w:spacing w:line="280" w:lineRule="exact"/>
              <w:jc w:val="center"/>
              <w:rPr>
                <w:rFonts w:hAnsi="Times New Roman" w:cs="Times New Roman"/>
                <w:b/>
                <w:bCs/>
                <w:sz w:val="18"/>
                <w:szCs w:val="18"/>
              </w:rPr>
            </w:pPr>
            <w:r w:rsidRPr="00896072">
              <w:rPr>
                <w:rFonts w:hAnsi="Times New Roman" w:cs="Times New Roman"/>
                <w:b/>
                <w:bCs/>
                <w:sz w:val="18"/>
                <w:szCs w:val="18"/>
              </w:rPr>
              <w:t>June 30,</w:t>
            </w:r>
          </w:p>
        </w:tc>
        <w:tc>
          <w:tcPr>
            <w:tcW w:w="90" w:type="dxa"/>
            <w:tcBorders>
              <w:left w:val="nil"/>
              <w:right w:val="nil"/>
            </w:tcBorders>
          </w:tcPr>
          <w:p w14:paraId="071AF028" w14:textId="77777777" w:rsidR="000136C6" w:rsidRPr="00896072" w:rsidRDefault="000136C6" w:rsidP="000136C6">
            <w:pPr>
              <w:spacing w:line="280" w:lineRule="exact"/>
              <w:ind w:right="-25"/>
              <w:jc w:val="center"/>
              <w:rPr>
                <w:rFonts w:hAnsi="Times New Roman" w:cs="Times New Roman"/>
                <w:b/>
                <w:bCs/>
                <w:sz w:val="18"/>
                <w:szCs w:val="18"/>
              </w:rPr>
            </w:pPr>
          </w:p>
        </w:tc>
        <w:tc>
          <w:tcPr>
            <w:tcW w:w="2160" w:type="dxa"/>
            <w:gridSpan w:val="3"/>
            <w:tcBorders>
              <w:left w:val="nil"/>
              <w:bottom w:val="single" w:sz="4" w:space="0" w:color="auto"/>
              <w:right w:val="nil"/>
            </w:tcBorders>
            <w:vAlign w:val="bottom"/>
          </w:tcPr>
          <w:p w14:paraId="675DDEB4" w14:textId="2AC2720E" w:rsidR="000136C6" w:rsidRPr="00896072" w:rsidRDefault="000136C6" w:rsidP="000136C6">
            <w:pPr>
              <w:spacing w:line="280" w:lineRule="exact"/>
              <w:ind w:right="-25"/>
              <w:jc w:val="center"/>
              <w:rPr>
                <w:rFonts w:hAnsi="Times New Roman" w:cs="Times New Roman"/>
                <w:b/>
                <w:bCs/>
                <w:sz w:val="18"/>
                <w:szCs w:val="18"/>
              </w:rPr>
            </w:pPr>
            <w:r w:rsidRPr="00896072">
              <w:rPr>
                <w:rFonts w:hAnsi="Times New Roman" w:cs="Times New Roman"/>
                <w:b/>
                <w:bCs/>
                <w:sz w:val="18"/>
                <w:szCs w:val="18"/>
              </w:rPr>
              <w:t>June 30,</w:t>
            </w:r>
          </w:p>
        </w:tc>
        <w:tc>
          <w:tcPr>
            <w:tcW w:w="2250" w:type="dxa"/>
            <w:tcBorders>
              <w:left w:val="nil"/>
              <w:right w:val="nil"/>
            </w:tcBorders>
            <w:vAlign w:val="bottom"/>
          </w:tcPr>
          <w:p w14:paraId="17359F99" w14:textId="77777777" w:rsidR="000136C6" w:rsidRPr="00896072" w:rsidRDefault="000136C6" w:rsidP="000136C6">
            <w:pPr>
              <w:spacing w:line="280" w:lineRule="exact"/>
              <w:ind w:right="-25"/>
              <w:jc w:val="center"/>
              <w:rPr>
                <w:rFonts w:hAnsi="Times New Roman" w:cs="Times New Roman"/>
                <w:b/>
                <w:bCs/>
                <w:sz w:val="18"/>
                <w:szCs w:val="18"/>
              </w:rPr>
            </w:pPr>
          </w:p>
        </w:tc>
      </w:tr>
      <w:tr w:rsidR="000136C6" w:rsidRPr="00896072" w14:paraId="71AAA5EC" w14:textId="77777777" w:rsidTr="000136C6">
        <w:trPr>
          <w:tblHeader/>
        </w:trPr>
        <w:tc>
          <w:tcPr>
            <w:tcW w:w="2163" w:type="dxa"/>
            <w:tcBorders>
              <w:left w:val="nil"/>
              <w:right w:val="nil"/>
            </w:tcBorders>
            <w:vAlign w:val="bottom"/>
          </w:tcPr>
          <w:p w14:paraId="302A1338" w14:textId="77777777" w:rsidR="000136C6" w:rsidRPr="00896072" w:rsidRDefault="000136C6" w:rsidP="000136C6">
            <w:pPr>
              <w:spacing w:line="280" w:lineRule="exact"/>
              <w:ind w:right="-25"/>
              <w:jc w:val="center"/>
              <w:rPr>
                <w:rFonts w:hAnsi="Times New Roman" w:cs="Times New Roman"/>
                <w:b/>
                <w:bCs/>
                <w:sz w:val="18"/>
                <w:szCs w:val="18"/>
              </w:rPr>
            </w:pPr>
          </w:p>
        </w:tc>
        <w:tc>
          <w:tcPr>
            <w:tcW w:w="989" w:type="dxa"/>
            <w:tcBorders>
              <w:top w:val="single" w:sz="4" w:space="0" w:color="auto"/>
              <w:left w:val="nil"/>
              <w:bottom w:val="single" w:sz="4" w:space="0" w:color="auto"/>
              <w:right w:val="nil"/>
            </w:tcBorders>
            <w:vAlign w:val="bottom"/>
          </w:tcPr>
          <w:p w14:paraId="593019A5" w14:textId="77777777" w:rsidR="000136C6" w:rsidRPr="00896072" w:rsidRDefault="000136C6" w:rsidP="000136C6">
            <w:pPr>
              <w:spacing w:line="280" w:lineRule="exact"/>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2554A1AA" w14:textId="77777777" w:rsidR="000136C6" w:rsidRPr="00896072" w:rsidRDefault="000136C6" w:rsidP="000136C6">
            <w:pPr>
              <w:spacing w:line="280" w:lineRule="exact"/>
              <w:ind w:right="-25"/>
              <w:jc w:val="center"/>
              <w:rPr>
                <w:rFonts w:hAnsi="Times New Roman" w:cs="Times New Roman"/>
                <w:b/>
                <w:bCs/>
                <w:sz w:val="18"/>
                <w:szCs w:val="18"/>
              </w:rPr>
            </w:pPr>
          </w:p>
        </w:tc>
        <w:tc>
          <w:tcPr>
            <w:tcW w:w="994" w:type="dxa"/>
            <w:tcBorders>
              <w:top w:val="single" w:sz="4" w:space="0" w:color="auto"/>
              <w:left w:val="nil"/>
              <w:bottom w:val="single" w:sz="4" w:space="0" w:color="auto"/>
              <w:right w:val="nil"/>
            </w:tcBorders>
            <w:vAlign w:val="bottom"/>
          </w:tcPr>
          <w:p w14:paraId="3ACABE9D" w14:textId="77777777" w:rsidR="000136C6" w:rsidRPr="00896072" w:rsidRDefault="000136C6" w:rsidP="000136C6">
            <w:pPr>
              <w:spacing w:line="280" w:lineRule="exact"/>
              <w:jc w:val="center"/>
              <w:rPr>
                <w:rFonts w:hAnsi="Times New Roman" w:cs="Times New Roman"/>
                <w:b/>
                <w:bCs/>
                <w:sz w:val="18"/>
                <w:szCs w:val="18"/>
              </w:rPr>
            </w:pPr>
            <w:r w:rsidRPr="00896072">
              <w:rPr>
                <w:rFonts w:hAnsi="Times New Roman" w:cs="Times New Roman"/>
                <w:b/>
                <w:bCs/>
                <w:sz w:val="18"/>
                <w:szCs w:val="18"/>
              </w:rPr>
              <w:t>2024</w:t>
            </w:r>
          </w:p>
        </w:tc>
        <w:tc>
          <w:tcPr>
            <w:tcW w:w="90" w:type="dxa"/>
            <w:tcBorders>
              <w:left w:val="nil"/>
              <w:right w:val="nil"/>
            </w:tcBorders>
          </w:tcPr>
          <w:p w14:paraId="384BA236" w14:textId="77777777" w:rsidR="000136C6" w:rsidRPr="00896072" w:rsidRDefault="000136C6" w:rsidP="000136C6">
            <w:pPr>
              <w:spacing w:line="280" w:lineRule="exact"/>
              <w:ind w:right="-25"/>
              <w:jc w:val="center"/>
              <w:rPr>
                <w:rFonts w:hAnsi="Times New Roman" w:cs="Times New Roman"/>
                <w:b/>
                <w:bCs/>
                <w:sz w:val="18"/>
                <w:szCs w:val="18"/>
              </w:rPr>
            </w:pPr>
          </w:p>
        </w:tc>
        <w:tc>
          <w:tcPr>
            <w:tcW w:w="1008" w:type="dxa"/>
            <w:tcBorders>
              <w:top w:val="single" w:sz="4" w:space="0" w:color="auto"/>
              <w:left w:val="nil"/>
              <w:bottom w:val="single" w:sz="4" w:space="0" w:color="auto"/>
              <w:right w:val="nil"/>
            </w:tcBorders>
            <w:vAlign w:val="bottom"/>
          </w:tcPr>
          <w:p w14:paraId="724EADD9" w14:textId="5E3B94AB" w:rsidR="000136C6" w:rsidRPr="00896072" w:rsidRDefault="000136C6" w:rsidP="000136C6">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4F7EA5E3" w14:textId="77777777" w:rsidR="000136C6" w:rsidRPr="00896072" w:rsidRDefault="000136C6" w:rsidP="000136C6">
            <w:pPr>
              <w:spacing w:line="280" w:lineRule="exact"/>
              <w:ind w:right="-25"/>
              <w:jc w:val="center"/>
              <w:rPr>
                <w:rFonts w:hAnsi="Times New Roman" w:cs="Times New Roman"/>
                <w:b/>
                <w:bCs/>
                <w:sz w:val="18"/>
                <w:szCs w:val="18"/>
              </w:rPr>
            </w:pPr>
          </w:p>
        </w:tc>
        <w:tc>
          <w:tcPr>
            <w:tcW w:w="1062" w:type="dxa"/>
            <w:tcBorders>
              <w:top w:val="single" w:sz="4" w:space="0" w:color="auto"/>
              <w:left w:val="nil"/>
              <w:bottom w:val="single" w:sz="4" w:space="0" w:color="auto"/>
              <w:right w:val="nil"/>
            </w:tcBorders>
            <w:vAlign w:val="bottom"/>
          </w:tcPr>
          <w:p w14:paraId="0EFF6E4C" w14:textId="2EC340E2" w:rsidR="000136C6" w:rsidRPr="00896072" w:rsidRDefault="000136C6" w:rsidP="000136C6">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2024</w:t>
            </w:r>
          </w:p>
        </w:tc>
        <w:tc>
          <w:tcPr>
            <w:tcW w:w="2250" w:type="dxa"/>
            <w:tcBorders>
              <w:left w:val="nil"/>
              <w:bottom w:val="single" w:sz="4" w:space="0" w:color="auto"/>
              <w:right w:val="nil"/>
            </w:tcBorders>
            <w:vAlign w:val="bottom"/>
          </w:tcPr>
          <w:p w14:paraId="7837043E" w14:textId="77777777" w:rsidR="000136C6" w:rsidRPr="00896072" w:rsidRDefault="000136C6" w:rsidP="000136C6">
            <w:pPr>
              <w:spacing w:line="280" w:lineRule="exact"/>
              <w:ind w:right="-25"/>
              <w:jc w:val="center"/>
              <w:rPr>
                <w:rFonts w:hAnsi="Times New Roman" w:cs="Times New Roman"/>
                <w:b/>
                <w:bCs/>
                <w:sz w:val="18"/>
                <w:szCs w:val="18"/>
              </w:rPr>
            </w:pPr>
            <w:r w:rsidRPr="00896072">
              <w:rPr>
                <w:rFonts w:hAnsi="Times New Roman" w:cs="Times New Roman"/>
                <w:b/>
                <w:bCs/>
                <w:sz w:val="18"/>
                <w:szCs w:val="18"/>
              </w:rPr>
              <w:t>Pricing policy</w:t>
            </w:r>
          </w:p>
        </w:tc>
      </w:tr>
      <w:tr w:rsidR="000136C6" w:rsidRPr="00896072" w14:paraId="4687866E" w14:textId="77777777" w:rsidTr="000136C6">
        <w:tc>
          <w:tcPr>
            <w:tcW w:w="2163" w:type="dxa"/>
            <w:tcBorders>
              <w:top w:val="single" w:sz="4" w:space="0" w:color="auto"/>
              <w:left w:val="nil"/>
              <w:bottom w:val="nil"/>
              <w:right w:val="nil"/>
            </w:tcBorders>
          </w:tcPr>
          <w:p w14:paraId="3AAC420D" w14:textId="77777777" w:rsidR="000136C6" w:rsidRPr="00896072" w:rsidRDefault="000136C6" w:rsidP="000136C6">
            <w:pPr>
              <w:spacing w:before="120" w:line="280" w:lineRule="exact"/>
              <w:ind w:left="186" w:right="29" w:hanging="153"/>
              <w:rPr>
                <w:rFonts w:hAnsi="Times New Roman" w:cs="Times New Roman"/>
                <w:b/>
                <w:bCs/>
                <w:sz w:val="18"/>
                <w:szCs w:val="18"/>
              </w:rPr>
            </w:pPr>
            <w:r w:rsidRPr="00896072">
              <w:rPr>
                <w:rFonts w:hAnsi="Times New Roman" w:cs="Times New Roman"/>
                <w:b/>
                <w:bCs/>
                <w:sz w:val="18"/>
                <w:szCs w:val="18"/>
              </w:rPr>
              <w:t>Related parties</w:t>
            </w:r>
          </w:p>
        </w:tc>
        <w:tc>
          <w:tcPr>
            <w:tcW w:w="989" w:type="dxa"/>
            <w:tcBorders>
              <w:top w:val="single" w:sz="4" w:space="0" w:color="auto"/>
              <w:left w:val="nil"/>
              <w:right w:val="nil"/>
            </w:tcBorders>
          </w:tcPr>
          <w:p w14:paraId="7D6EB52D" w14:textId="77777777"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1B2971FE" w14:textId="77777777"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994" w:type="dxa"/>
            <w:tcBorders>
              <w:top w:val="single" w:sz="4" w:space="0" w:color="auto"/>
              <w:left w:val="nil"/>
              <w:right w:val="nil"/>
            </w:tcBorders>
          </w:tcPr>
          <w:p w14:paraId="2006CD74" w14:textId="77777777"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013CD749" w14:textId="77777777"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1008" w:type="dxa"/>
            <w:tcBorders>
              <w:top w:val="single" w:sz="4" w:space="0" w:color="auto"/>
              <w:left w:val="nil"/>
              <w:right w:val="nil"/>
            </w:tcBorders>
          </w:tcPr>
          <w:p w14:paraId="39646985" w14:textId="252B17CD"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1EE43D08" w14:textId="77777777"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1062" w:type="dxa"/>
            <w:tcBorders>
              <w:top w:val="single" w:sz="4" w:space="0" w:color="auto"/>
              <w:left w:val="nil"/>
              <w:right w:val="nil"/>
            </w:tcBorders>
          </w:tcPr>
          <w:p w14:paraId="4004AD1D" w14:textId="6E7879C4" w:rsidR="000136C6" w:rsidRPr="00896072" w:rsidRDefault="000136C6" w:rsidP="000136C6">
            <w:pPr>
              <w:tabs>
                <w:tab w:val="decimal" w:pos="1165"/>
              </w:tabs>
              <w:spacing w:before="120" w:line="280" w:lineRule="exact"/>
              <w:ind w:right="-25"/>
              <w:jc w:val="both"/>
              <w:rPr>
                <w:rFonts w:hAnsi="Times New Roman" w:cs="Times New Roman"/>
                <w:sz w:val="18"/>
                <w:szCs w:val="18"/>
              </w:rPr>
            </w:pPr>
          </w:p>
        </w:tc>
        <w:tc>
          <w:tcPr>
            <w:tcW w:w="2250" w:type="dxa"/>
            <w:tcBorders>
              <w:top w:val="single" w:sz="4" w:space="0" w:color="auto"/>
              <w:left w:val="nil"/>
              <w:bottom w:val="nil"/>
              <w:right w:val="nil"/>
            </w:tcBorders>
          </w:tcPr>
          <w:p w14:paraId="0E720070" w14:textId="77777777" w:rsidR="000136C6" w:rsidRPr="00896072" w:rsidRDefault="000136C6" w:rsidP="000136C6">
            <w:pPr>
              <w:spacing w:before="120" w:line="280" w:lineRule="exact"/>
              <w:ind w:left="72" w:right="-25"/>
              <w:jc w:val="both"/>
              <w:rPr>
                <w:rFonts w:hAnsi="Times New Roman" w:cs="Times New Roman"/>
                <w:sz w:val="18"/>
                <w:szCs w:val="18"/>
                <w:cs/>
              </w:rPr>
            </w:pPr>
          </w:p>
        </w:tc>
      </w:tr>
      <w:tr w:rsidR="00150D4F" w:rsidRPr="00896072" w14:paraId="6CC1DD77" w14:textId="77777777" w:rsidTr="00197417">
        <w:trPr>
          <w:trHeight w:val="378"/>
        </w:trPr>
        <w:tc>
          <w:tcPr>
            <w:tcW w:w="2163" w:type="dxa"/>
            <w:tcBorders>
              <w:top w:val="nil"/>
              <w:left w:val="nil"/>
              <w:bottom w:val="nil"/>
              <w:right w:val="nil"/>
            </w:tcBorders>
          </w:tcPr>
          <w:p w14:paraId="583CF736"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Written premium</w:t>
            </w:r>
          </w:p>
        </w:tc>
        <w:tc>
          <w:tcPr>
            <w:tcW w:w="989" w:type="dxa"/>
            <w:tcBorders>
              <w:left w:val="nil"/>
              <w:right w:val="nil"/>
            </w:tcBorders>
          </w:tcPr>
          <w:p w14:paraId="35E4B6DF" w14:textId="6F1F9444" w:rsidR="00150D4F" w:rsidRPr="00896072" w:rsidRDefault="00150D4F" w:rsidP="00197417">
            <w:pPr>
              <w:tabs>
                <w:tab w:val="decimal" w:pos="761"/>
              </w:tabs>
              <w:spacing w:line="280" w:lineRule="exact"/>
              <w:ind w:right="-25"/>
              <w:jc w:val="center"/>
              <w:rPr>
                <w:rFonts w:hAnsi="Times New Roman" w:cs="Times New Roman"/>
                <w:sz w:val="18"/>
                <w:szCs w:val="18"/>
                <w:cs/>
              </w:rPr>
            </w:pPr>
            <w:r w:rsidRPr="00896072">
              <w:rPr>
                <w:rFonts w:hAnsi="Times New Roman" w:cs="Times New Roman"/>
                <w:sz w:val="18"/>
                <w:szCs w:val="18"/>
              </w:rPr>
              <w:t>9,198</w:t>
            </w:r>
          </w:p>
        </w:tc>
        <w:tc>
          <w:tcPr>
            <w:tcW w:w="90" w:type="dxa"/>
            <w:tcBorders>
              <w:left w:val="nil"/>
              <w:right w:val="nil"/>
            </w:tcBorders>
          </w:tcPr>
          <w:p w14:paraId="22486434"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E38D48A" w14:textId="7FF37AD6" w:rsidR="00150D4F" w:rsidRPr="00896072" w:rsidRDefault="00150D4F" w:rsidP="00197417">
            <w:pPr>
              <w:tabs>
                <w:tab w:val="decimal" w:pos="746"/>
              </w:tabs>
              <w:spacing w:line="280" w:lineRule="exact"/>
              <w:ind w:right="-25"/>
              <w:jc w:val="center"/>
              <w:rPr>
                <w:rFonts w:hAnsi="Times New Roman" w:cs="Times New Roman"/>
                <w:sz w:val="18"/>
                <w:szCs w:val="18"/>
                <w:cs/>
              </w:rPr>
            </w:pPr>
            <w:r w:rsidRPr="00896072">
              <w:rPr>
                <w:rFonts w:hAnsi="Times New Roman" w:cs="Times New Roman"/>
                <w:sz w:val="18"/>
                <w:szCs w:val="18"/>
              </w:rPr>
              <w:t>4,540</w:t>
            </w:r>
          </w:p>
        </w:tc>
        <w:tc>
          <w:tcPr>
            <w:tcW w:w="90" w:type="dxa"/>
            <w:tcBorders>
              <w:left w:val="nil"/>
              <w:right w:val="nil"/>
            </w:tcBorders>
          </w:tcPr>
          <w:p w14:paraId="5D8F22A3" w14:textId="77777777" w:rsidR="00150D4F" w:rsidRPr="00896072" w:rsidRDefault="00150D4F" w:rsidP="00197417">
            <w:pPr>
              <w:tabs>
                <w:tab w:val="decimal" w:pos="702"/>
              </w:tabs>
              <w:spacing w:line="280" w:lineRule="exact"/>
              <w:ind w:right="-25"/>
              <w:jc w:val="center"/>
              <w:rPr>
                <w:rFonts w:hAnsi="Times New Roman" w:cs="Times New Roman"/>
                <w:sz w:val="18"/>
                <w:szCs w:val="18"/>
                <w:cs/>
              </w:rPr>
            </w:pPr>
          </w:p>
        </w:tc>
        <w:tc>
          <w:tcPr>
            <w:tcW w:w="1008" w:type="dxa"/>
            <w:tcBorders>
              <w:left w:val="nil"/>
              <w:right w:val="nil"/>
            </w:tcBorders>
          </w:tcPr>
          <w:p w14:paraId="437305EB" w14:textId="7EAD0711" w:rsidR="00150D4F" w:rsidRPr="00896072" w:rsidRDefault="00150D4F" w:rsidP="00197417">
            <w:pPr>
              <w:tabs>
                <w:tab w:val="decimal" w:pos="702"/>
              </w:tabs>
              <w:spacing w:line="280" w:lineRule="exact"/>
              <w:ind w:right="-25"/>
              <w:jc w:val="center"/>
              <w:rPr>
                <w:rFonts w:hAnsi="Times New Roman" w:cs="Times New Roman"/>
                <w:sz w:val="18"/>
                <w:szCs w:val="18"/>
                <w:cs/>
              </w:rPr>
            </w:pPr>
            <w:r w:rsidRPr="00896072">
              <w:rPr>
                <w:rFonts w:hAnsi="Times New Roman" w:cs="Times New Roman"/>
                <w:sz w:val="18"/>
                <w:szCs w:val="18"/>
              </w:rPr>
              <w:t>21,402</w:t>
            </w:r>
          </w:p>
        </w:tc>
        <w:tc>
          <w:tcPr>
            <w:tcW w:w="90" w:type="dxa"/>
            <w:tcBorders>
              <w:left w:val="nil"/>
              <w:right w:val="nil"/>
            </w:tcBorders>
          </w:tcPr>
          <w:p w14:paraId="26F8E4AF" w14:textId="77777777" w:rsidR="00150D4F" w:rsidRPr="00896072" w:rsidRDefault="00150D4F" w:rsidP="00197417">
            <w:pPr>
              <w:tabs>
                <w:tab w:val="decimal" w:pos="702"/>
              </w:tabs>
              <w:spacing w:line="280" w:lineRule="exact"/>
              <w:ind w:right="-25"/>
              <w:jc w:val="center"/>
              <w:rPr>
                <w:rFonts w:hAnsi="Times New Roman" w:cs="Times New Roman"/>
                <w:sz w:val="18"/>
                <w:szCs w:val="18"/>
                <w:cs/>
              </w:rPr>
            </w:pPr>
          </w:p>
        </w:tc>
        <w:tc>
          <w:tcPr>
            <w:tcW w:w="1062" w:type="dxa"/>
            <w:tcBorders>
              <w:left w:val="nil"/>
              <w:right w:val="nil"/>
            </w:tcBorders>
          </w:tcPr>
          <w:p w14:paraId="753E8E11" w14:textId="03896FAC" w:rsidR="00150D4F" w:rsidRPr="00896072" w:rsidRDefault="00150D4F" w:rsidP="00197417">
            <w:pPr>
              <w:tabs>
                <w:tab w:val="decimal" w:pos="702"/>
              </w:tabs>
              <w:spacing w:line="280" w:lineRule="exact"/>
              <w:ind w:right="-25"/>
              <w:jc w:val="center"/>
              <w:rPr>
                <w:rFonts w:hAnsi="Times New Roman" w:cs="Times New Roman"/>
                <w:sz w:val="18"/>
                <w:szCs w:val="18"/>
                <w:cs/>
              </w:rPr>
            </w:pPr>
            <w:r w:rsidRPr="00896072">
              <w:rPr>
                <w:rFonts w:hAnsi="Times New Roman" w:cs="Times New Roman"/>
                <w:sz w:val="18"/>
                <w:szCs w:val="18"/>
              </w:rPr>
              <w:t>15,923</w:t>
            </w:r>
          </w:p>
        </w:tc>
        <w:tc>
          <w:tcPr>
            <w:tcW w:w="2250" w:type="dxa"/>
            <w:tcBorders>
              <w:top w:val="nil"/>
              <w:left w:val="nil"/>
              <w:bottom w:val="nil"/>
              <w:right w:val="nil"/>
            </w:tcBorders>
          </w:tcPr>
          <w:p w14:paraId="7BDD1D81"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for underwriting</w:t>
            </w:r>
          </w:p>
        </w:tc>
      </w:tr>
      <w:tr w:rsidR="00150D4F" w:rsidRPr="00896072" w14:paraId="08BDF99A" w14:textId="77777777" w:rsidTr="00197417">
        <w:tc>
          <w:tcPr>
            <w:tcW w:w="2163" w:type="dxa"/>
            <w:tcBorders>
              <w:top w:val="nil"/>
              <w:left w:val="nil"/>
              <w:bottom w:val="nil"/>
              <w:right w:val="nil"/>
            </w:tcBorders>
          </w:tcPr>
          <w:p w14:paraId="645A04F5" w14:textId="77777777" w:rsidR="00150D4F" w:rsidRPr="00FF20E0" w:rsidRDefault="00150D4F" w:rsidP="00150D4F">
            <w:pPr>
              <w:spacing w:line="280" w:lineRule="exact"/>
              <w:ind w:left="186" w:right="29" w:hanging="153"/>
              <w:rPr>
                <w:rFonts w:hAnsi="Times New Roman" w:cs="Times New Roman"/>
                <w:sz w:val="18"/>
                <w:szCs w:val="18"/>
              </w:rPr>
            </w:pPr>
            <w:r w:rsidRPr="00FF20E0">
              <w:rPr>
                <w:rFonts w:hAnsi="Times New Roman" w:cs="Times New Roman"/>
                <w:sz w:val="18"/>
                <w:szCs w:val="18"/>
              </w:rPr>
              <w:t xml:space="preserve">Interest income </w:t>
            </w:r>
          </w:p>
          <w:p w14:paraId="6C7D060A" w14:textId="77777777" w:rsidR="00150D4F" w:rsidRPr="00FF20E0" w:rsidRDefault="00150D4F" w:rsidP="00150D4F">
            <w:pPr>
              <w:tabs>
                <w:tab w:val="left" w:pos="189"/>
              </w:tabs>
              <w:spacing w:line="280" w:lineRule="exact"/>
              <w:ind w:left="186" w:right="29" w:hanging="153"/>
              <w:rPr>
                <w:rFonts w:hAnsi="Times New Roman" w:cs="Times New Roman"/>
                <w:sz w:val="18"/>
                <w:szCs w:val="18"/>
              </w:rPr>
            </w:pPr>
            <w:r w:rsidRPr="00FF20E0">
              <w:rPr>
                <w:rFonts w:hAnsi="Times New Roman" w:cs="Times New Roman"/>
                <w:sz w:val="18"/>
                <w:szCs w:val="18"/>
                <w:cs/>
              </w:rPr>
              <w:tab/>
            </w:r>
            <w:r w:rsidRPr="00FF20E0">
              <w:rPr>
                <w:rFonts w:hAnsi="Times New Roman" w:cs="Times New Roman"/>
                <w:sz w:val="18"/>
                <w:szCs w:val="18"/>
              </w:rPr>
              <w:t xml:space="preserve">- deposits at banks, </w:t>
            </w:r>
          </w:p>
          <w:p w14:paraId="135DA213" w14:textId="77777777" w:rsidR="00150D4F" w:rsidRPr="00896072" w:rsidRDefault="00150D4F" w:rsidP="00150D4F">
            <w:pPr>
              <w:spacing w:line="280" w:lineRule="exact"/>
              <w:ind w:left="186" w:right="29" w:firstLine="196"/>
              <w:rPr>
                <w:rFonts w:hAnsi="Times New Roman" w:cs="Times New Roman"/>
                <w:sz w:val="18"/>
                <w:szCs w:val="18"/>
              </w:rPr>
            </w:pPr>
            <w:r w:rsidRPr="00FF20E0">
              <w:rPr>
                <w:rFonts w:hAnsi="Times New Roman" w:cs="Times New Roman"/>
                <w:sz w:val="18"/>
                <w:szCs w:val="18"/>
              </w:rPr>
              <w:t>promissory notes and debentures</w:t>
            </w:r>
          </w:p>
        </w:tc>
        <w:tc>
          <w:tcPr>
            <w:tcW w:w="989" w:type="dxa"/>
            <w:tcBorders>
              <w:left w:val="nil"/>
              <w:right w:val="nil"/>
            </w:tcBorders>
          </w:tcPr>
          <w:p w14:paraId="0A1F70DF" w14:textId="4A412926" w:rsidR="00150D4F" w:rsidRPr="00FF20E0" w:rsidRDefault="00FF20E0" w:rsidP="00FF20E0">
            <w:pPr>
              <w:tabs>
                <w:tab w:val="decimal" w:pos="702"/>
              </w:tabs>
              <w:spacing w:line="280" w:lineRule="exact"/>
              <w:ind w:right="-25"/>
              <w:jc w:val="center"/>
              <w:rPr>
                <w:rFonts w:hAnsi="Times New Roman" w:cstheme="minorBidi"/>
                <w:sz w:val="18"/>
                <w:szCs w:val="18"/>
              </w:rPr>
            </w:pPr>
            <w:r w:rsidRPr="00FF20E0">
              <w:rPr>
                <w:rFonts w:hAnsi="Times New Roman" w:cs="Times New Roman" w:hint="cs"/>
                <w:sz w:val="18"/>
                <w:szCs w:val="18"/>
                <w:cs/>
              </w:rPr>
              <w:t>27</w:t>
            </w:r>
            <w:r w:rsidR="009C4555" w:rsidRPr="00FF20E0">
              <w:rPr>
                <w:rFonts w:hAnsi="Times New Roman" w:cs="Times New Roman"/>
                <w:sz w:val="18"/>
                <w:szCs w:val="18"/>
              </w:rPr>
              <w:t>,</w:t>
            </w:r>
            <w:r w:rsidRPr="00FF20E0">
              <w:rPr>
                <w:rFonts w:hAnsi="Times New Roman" w:cs="Times New Roman" w:hint="cs"/>
                <w:sz w:val="18"/>
                <w:szCs w:val="18"/>
                <w:cs/>
              </w:rPr>
              <w:t>889</w:t>
            </w:r>
          </w:p>
        </w:tc>
        <w:tc>
          <w:tcPr>
            <w:tcW w:w="90" w:type="dxa"/>
            <w:tcBorders>
              <w:left w:val="nil"/>
              <w:right w:val="nil"/>
            </w:tcBorders>
          </w:tcPr>
          <w:p w14:paraId="7339D6CD"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CF274BB" w14:textId="3ABC5D6D"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17,402</w:t>
            </w:r>
          </w:p>
        </w:tc>
        <w:tc>
          <w:tcPr>
            <w:tcW w:w="90" w:type="dxa"/>
            <w:tcBorders>
              <w:left w:val="nil"/>
              <w:right w:val="nil"/>
            </w:tcBorders>
          </w:tcPr>
          <w:p w14:paraId="39B84DB4"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798BB561" w14:textId="17C93315" w:rsidR="00150D4F" w:rsidRPr="00FF20E0" w:rsidRDefault="00FF20E0" w:rsidP="00197417">
            <w:pPr>
              <w:tabs>
                <w:tab w:val="decimal" w:pos="702"/>
              </w:tabs>
              <w:spacing w:line="280" w:lineRule="exact"/>
              <w:ind w:right="-25"/>
              <w:jc w:val="center"/>
              <w:rPr>
                <w:rFonts w:hAnsi="Times New Roman" w:cstheme="minorBidi"/>
                <w:sz w:val="18"/>
                <w:szCs w:val="18"/>
              </w:rPr>
            </w:pPr>
            <w:r w:rsidRPr="00FF20E0">
              <w:rPr>
                <w:rFonts w:hAnsi="Times New Roman" w:cs="Times New Roman" w:hint="cs"/>
                <w:sz w:val="18"/>
                <w:szCs w:val="18"/>
                <w:cs/>
              </w:rPr>
              <w:t>51</w:t>
            </w:r>
            <w:r w:rsidRPr="00FF20E0">
              <w:rPr>
                <w:rFonts w:hAnsi="Times New Roman" w:cs="Times New Roman"/>
                <w:sz w:val="18"/>
                <w:szCs w:val="18"/>
              </w:rPr>
              <w:t>,051</w:t>
            </w:r>
          </w:p>
        </w:tc>
        <w:tc>
          <w:tcPr>
            <w:tcW w:w="90" w:type="dxa"/>
            <w:tcBorders>
              <w:left w:val="nil"/>
              <w:right w:val="nil"/>
            </w:tcBorders>
          </w:tcPr>
          <w:p w14:paraId="0CDB35D6"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C74DFF5" w14:textId="4A8DB9C7"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34,674</w:t>
            </w:r>
          </w:p>
        </w:tc>
        <w:tc>
          <w:tcPr>
            <w:tcW w:w="2250" w:type="dxa"/>
            <w:tcBorders>
              <w:top w:val="nil"/>
              <w:left w:val="nil"/>
              <w:bottom w:val="nil"/>
              <w:right w:val="nil"/>
            </w:tcBorders>
          </w:tcPr>
          <w:p w14:paraId="3AC0926C"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Same rates as those offered by financial institutions and related companies to general customers</w:t>
            </w:r>
          </w:p>
        </w:tc>
      </w:tr>
      <w:tr w:rsidR="00150D4F" w:rsidRPr="00896072" w14:paraId="7E8734DC" w14:textId="77777777" w:rsidTr="00197417">
        <w:tc>
          <w:tcPr>
            <w:tcW w:w="2163" w:type="dxa"/>
            <w:tcBorders>
              <w:top w:val="nil"/>
              <w:left w:val="nil"/>
              <w:bottom w:val="nil"/>
              <w:right w:val="nil"/>
            </w:tcBorders>
          </w:tcPr>
          <w:p w14:paraId="260EB6A7" w14:textId="6A0E7B7D"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pacing w:val="-4"/>
                <w:sz w:val="18"/>
                <w:szCs w:val="18"/>
              </w:rPr>
              <w:t>Interest income - mortgage loans</w:t>
            </w:r>
          </w:p>
        </w:tc>
        <w:tc>
          <w:tcPr>
            <w:tcW w:w="989" w:type="dxa"/>
            <w:tcBorders>
              <w:left w:val="nil"/>
              <w:right w:val="nil"/>
            </w:tcBorders>
          </w:tcPr>
          <w:p w14:paraId="1D81E87B" w14:textId="60245618" w:rsidR="00150D4F" w:rsidRPr="00896072" w:rsidRDefault="00150D4F"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1,777</w:t>
            </w:r>
          </w:p>
        </w:tc>
        <w:tc>
          <w:tcPr>
            <w:tcW w:w="90" w:type="dxa"/>
            <w:tcBorders>
              <w:left w:val="nil"/>
              <w:right w:val="nil"/>
            </w:tcBorders>
          </w:tcPr>
          <w:p w14:paraId="1BC078EC"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1EBBF17" w14:textId="144F4575" w:rsidR="00150D4F" w:rsidRPr="00896072" w:rsidRDefault="00150D4F" w:rsidP="007B5EEF">
            <w:pPr>
              <w:tabs>
                <w:tab w:val="decimal" w:pos="507"/>
              </w:tabs>
              <w:spacing w:line="280" w:lineRule="exact"/>
              <w:ind w:right="-25"/>
              <w:rPr>
                <w:rFonts w:hAnsi="Times New Roman" w:cs="Times New Roman"/>
                <w:sz w:val="18"/>
                <w:szCs w:val="18"/>
              </w:rPr>
            </w:pPr>
            <w:r w:rsidRPr="00896072">
              <w:rPr>
                <w:rFonts w:hAnsi="Times New Roman" w:cs="Times New Roman"/>
                <w:sz w:val="18"/>
                <w:szCs w:val="18"/>
                <w:cs/>
              </w:rPr>
              <w:t>-</w:t>
            </w:r>
          </w:p>
        </w:tc>
        <w:tc>
          <w:tcPr>
            <w:tcW w:w="90" w:type="dxa"/>
            <w:tcBorders>
              <w:left w:val="nil"/>
              <w:right w:val="nil"/>
            </w:tcBorders>
          </w:tcPr>
          <w:p w14:paraId="1D499E07"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FE12165" w14:textId="2AC29F18"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3,609</w:t>
            </w:r>
          </w:p>
        </w:tc>
        <w:tc>
          <w:tcPr>
            <w:tcW w:w="90" w:type="dxa"/>
            <w:tcBorders>
              <w:left w:val="nil"/>
              <w:right w:val="nil"/>
            </w:tcBorders>
          </w:tcPr>
          <w:p w14:paraId="3D9B418D"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0C0EA888" w14:textId="3EE6AE5A" w:rsidR="00150D4F" w:rsidRPr="00896072" w:rsidRDefault="00150D4F" w:rsidP="007B5EEF">
            <w:pPr>
              <w:tabs>
                <w:tab w:val="decimal" w:pos="520"/>
              </w:tabs>
              <w:spacing w:line="280" w:lineRule="exact"/>
              <w:ind w:right="88"/>
              <w:rPr>
                <w:rFonts w:hAnsi="Times New Roman" w:cs="Times New Roman"/>
                <w:sz w:val="18"/>
                <w:szCs w:val="18"/>
              </w:rPr>
            </w:pPr>
            <w:r w:rsidRPr="00896072">
              <w:rPr>
                <w:rFonts w:hAnsi="Times New Roman" w:cs="Times New Roman"/>
                <w:sz w:val="18"/>
                <w:szCs w:val="18"/>
                <w:cs/>
              </w:rPr>
              <w:t>-</w:t>
            </w:r>
          </w:p>
        </w:tc>
        <w:tc>
          <w:tcPr>
            <w:tcW w:w="2250" w:type="dxa"/>
            <w:tcBorders>
              <w:top w:val="nil"/>
              <w:left w:val="nil"/>
              <w:bottom w:val="nil"/>
              <w:right w:val="nil"/>
            </w:tcBorders>
          </w:tcPr>
          <w:p w14:paraId="29640E59" w14:textId="4FDCF594"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Same rates as the Group and the Company charged to general borrowers who mortgage assets as collateral</w:t>
            </w:r>
          </w:p>
        </w:tc>
      </w:tr>
      <w:tr w:rsidR="00150D4F" w:rsidRPr="00896072" w14:paraId="23B9C87B" w14:textId="77777777" w:rsidTr="00197417">
        <w:tc>
          <w:tcPr>
            <w:tcW w:w="2163" w:type="dxa"/>
            <w:tcBorders>
              <w:top w:val="nil"/>
              <w:left w:val="nil"/>
              <w:bottom w:val="nil"/>
              <w:right w:val="nil"/>
            </w:tcBorders>
          </w:tcPr>
          <w:p w14:paraId="7B1D3D8B"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Dividend income</w:t>
            </w:r>
          </w:p>
        </w:tc>
        <w:tc>
          <w:tcPr>
            <w:tcW w:w="989" w:type="dxa"/>
            <w:tcBorders>
              <w:left w:val="nil"/>
              <w:right w:val="nil"/>
            </w:tcBorders>
          </w:tcPr>
          <w:p w14:paraId="2BCEEAF8" w14:textId="23D76F0C" w:rsidR="00150D4F" w:rsidRPr="00896072" w:rsidRDefault="00150D4F"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173,113</w:t>
            </w:r>
          </w:p>
        </w:tc>
        <w:tc>
          <w:tcPr>
            <w:tcW w:w="90" w:type="dxa"/>
            <w:tcBorders>
              <w:left w:val="nil"/>
              <w:right w:val="nil"/>
            </w:tcBorders>
          </w:tcPr>
          <w:p w14:paraId="3C18EE1B"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23735CA0" w14:textId="52E74743"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150,790</w:t>
            </w:r>
          </w:p>
        </w:tc>
        <w:tc>
          <w:tcPr>
            <w:tcW w:w="90" w:type="dxa"/>
            <w:tcBorders>
              <w:left w:val="nil"/>
              <w:right w:val="nil"/>
            </w:tcBorders>
          </w:tcPr>
          <w:p w14:paraId="4E0B5800"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54317A0A" w14:textId="1B2BF717"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214,200</w:t>
            </w:r>
          </w:p>
        </w:tc>
        <w:tc>
          <w:tcPr>
            <w:tcW w:w="90" w:type="dxa"/>
            <w:tcBorders>
              <w:left w:val="nil"/>
              <w:right w:val="nil"/>
            </w:tcBorders>
          </w:tcPr>
          <w:p w14:paraId="1575359D"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1BB51F4C" w14:textId="3A1CEC26"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188,868</w:t>
            </w:r>
          </w:p>
        </w:tc>
        <w:tc>
          <w:tcPr>
            <w:tcW w:w="2250" w:type="dxa"/>
            <w:tcBorders>
              <w:top w:val="nil"/>
              <w:left w:val="nil"/>
              <w:bottom w:val="nil"/>
              <w:right w:val="nil"/>
            </w:tcBorders>
          </w:tcPr>
          <w:p w14:paraId="0E7E70CB"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The declared amount</w:t>
            </w:r>
          </w:p>
        </w:tc>
      </w:tr>
      <w:tr w:rsidR="00150D4F" w:rsidRPr="00896072" w14:paraId="7C90714C" w14:textId="77777777" w:rsidTr="00197417">
        <w:tc>
          <w:tcPr>
            <w:tcW w:w="2163" w:type="dxa"/>
            <w:tcBorders>
              <w:top w:val="nil"/>
              <w:left w:val="nil"/>
              <w:bottom w:val="nil"/>
              <w:right w:val="nil"/>
            </w:tcBorders>
          </w:tcPr>
          <w:p w14:paraId="294CDB05" w14:textId="77777777" w:rsidR="00150D4F" w:rsidRPr="00896072" w:rsidRDefault="00150D4F" w:rsidP="00150D4F">
            <w:pPr>
              <w:spacing w:line="280" w:lineRule="exact"/>
              <w:ind w:left="186" w:right="29" w:hanging="153"/>
              <w:rPr>
                <w:rFonts w:hAnsi="Times New Roman" w:cs="Times New Roman"/>
                <w:spacing w:val="-8"/>
                <w:sz w:val="18"/>
                <w:szCs w:val="18"/>
              </w:rPr>
            </w:pPr>
            <w:r w:rsidRPr="00896072">
              <w:rPr>
                <w:rFonts w:hAnsi="Times New Roman" w:cs="Times New Roman"/>
                <w:spacing w:val="-8"/>
                <w:sz w:val="18"/>
                <w:szCs w:val="18"/>
              </w:rPr>
              <w:t>Other income from investment</w:t>
            </w:r>
          </w:p>
        </w:tc>
        <w:tc>
          <w:tcPr>
            <w:tcW w:w="989" w:type="dxa"/>
            <w:tcBorders>
              <w:left w:val="nil"/>
              <w:right w:val="nil"/>
            </w:tcBorders>
          </w:tcPr>
          <w:p w14:paraId="047B1B79" w14:textId="1ACBE92B" w:rsidR="00150D4F" w:rsidRPr="00896072" w:rsidRDefault="00150D4F"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802</w:t>
            </w:r>
          </w:p>
        </w:tc>
        <w:tc>
          <w:tcPr>
            <w:tcW w:w="90" w:type="dxa"/>
            <w:tcBorders>
              <w:left w:val="nil"/>
              <w:right w:val="nil"/>
            </w:tcBorders>
          </w:tcPr>
          <w:p w14:paraId="01D99D78"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147AB407" w14:textId="0DA5AD3C"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452</w:t>
            </w:r>
          </w:p>
        </w:tc>
        <w:tc>
          <w:tcPr>
            <w:tcW w:w="90" w:type="dxa"/>
            <w:tcBorders>
              <w:left w:val="nil"/>
              <w:right w:val="nil"/>
            </w:tcBorders>
          </w:tcPr>
          <w:p w14:paraId="572B245B"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5880F3B1" w14:textId="00B2FA9C"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1,592</w:t>
            </w:r>
          </w:p>
        </w:tc>
        <w:tc>
          <w:tcPr>
            <w:tcW w:w="90" w:type="dxa"/>
            <w:tcBorders>
              <w:left w:val="nil"/>
              <w:right w:val="nil"/>
            </w:tcBorders>
          </w:tcPr>
          <w:p w14:paraId="5DCDD578"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2592332" w14:textId="029C3404"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872</w:t>
            </w:r>
          </w:p>
        </w:tc>
        <w:tc>
          <w:tcPr>
            <w:tcW w:w="2250" w:type="dxa"/>
            <w:tcBorders>
              <w:top w:val="nil"/>
              <w:left w:val="nil"/>
              <w:bottom w:val="nil"/>
              <w:right w:val="nil"/>
            </w:tcBorders>
          </w:tcPr>
          <w:p w14:paraId="70A81DE9"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on contracts</w:t>
            </w:r>
          </w:p>
        </w:tc>
      </w:tr>
      <w:tr w:rsidR="00150D4F" w:rsidRPr="00896072" w14:paraId="1E6FB0E2" w14:textId="77777777" w:rsidTr="00197417">
        <w:tc>
          <w:tcPr>
            <w:tcW w:w="2163" w:type="dxa"/>
            <w:tcBorders>
              <w:top w:val="nil"/>
              <w:left w:val="nil"/>
              <w:bottom w:val="nil"/>
              <w:right w:val="nil"/>
            </w:tcBorders>
          </w:tcPr>
          <w:p w14:paraId="4C5761FA"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Fee and service income</w:t>
            </w:r>
          </w:p>
        </w:tc>
        <w:tc>
          <w:tcPr>
            <w:tcW w:w="989" w:type="dxa"/>
            <w:tcBorders>
              <w:left w:val="nil"/>
              <w:right w:val="nil"/>
            </w:tcBorders>
          </w:tcPr>
          <w:p w14:paraId="4F5686EA" w14:textId="1BBCC6E1" w:rsidR="00150D4F" w:rsidRPr="00896072" w:rsidRDefault="00150D4F"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2,562</w:t>
            </w:r>
          </w:p>
        </w:tc>
        <w:tc>
          <w:tcPr>
            <w:tcW w:w="90" w:type="dxa"/>
            <w:tcBorders>
              <w:left w:val="nil"/>
              <w:right w:val="nil"/>
            </w:tcBorders>
          </w:tcPr>
          <w:p w14:paraId="4582A9B5"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0B55168" w14:textId="27F38CBF"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4,208</w:t>
            </w:r>
          </w:p>
        </w:tc>
        <w:tc>
          <w:tcPr>
            <w:tcW w:w="90" w:type="dxa"/>
            <w:tcBorders>
              <w:left w:val="nil"/>
              <w:right w:val="nil"/>
            </w:tcBorders>
          </w:tcPr>
          <w:p w14:paraId="79E0D1F8"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D45E9D9" w14:textId="6D44F08F"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6,511</w:t>
            </w:r>
          </w:p>
        </w:tc>
        <w:tc>
          <w:tcPr>
            <w:tcW w:w="90" w:type="dxa"/>
            <w:tcBorders>
              <w:left w:val="nil"/>
              <w:right w:val="nil"/>
            </w:tcBorders>
          </w:tcPr>
          <w:p w14:paraId="57B4BE33"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0700D5A8" w14:textId="3D84387F"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9,155</w:t>
            </w:r>
          </w:p>
        </w:tc>
        <w:tc>
          <w:tcPr>
            <w:tcW w:w="2250" w:type="dxa"/>
            <w:tcBorders>
              <w:top w:val="nil"/>
              <w:left w:val="nil"/>
              <w:bottom w:val="nil"/>
              <w:right w:val="nil"/>
            </w:tcBorders>
          </w:tcPr>
          <w:p w14:paraId="46113D76"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Rate on agreements</w:t>
            </w:r>
          </w:p>
        </w:tc>
      </w:tr>
      <w:tr w:rsidR="00150D4F" w:rsidRPr="00896072" w14:paraId="707D6A3F" w14:textId="77777777" w:rsidTr="00197417">
        <w:tc>
          <w:tcPr>
            <w:tcW w:w="2163" w:type="dxa"/>
            <w:tcBorders>
              <w:top w:val="nil"/>
              <w:left w:val="nil"/>
              <w:bottom w:val="nil"/>
              <w:right w:val="nil"/>
            </w:tcBorders>
          </w:tcPr>
          <w:p w14:paraId="3DE19FD9"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Brokerage income from securities trading</w:t>
            </w:r>
          </w:p>
        </w:tc>
        <w:tc>
          <w:tcPr>
            <w:tcW w:w="989" w:type="dxa"/>
            <w:tcBorders>
              <w:left w:val="nil"/>
              <w:bottom w:val="nil"/>
              <w:right w:val="nil"/>
            </w:tcBorders>
          </w:tcPr>
          <w:p w14:paraId="13BE2831" w14:textId="34265851" w:rsidR="00150D4F" w:rsidRPr="00896072" w:rsidRDefault="00150D4F"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13,885</w:t>
            </w:r>
          </w:p>
        </w:tc>
        <w:tc>
          <w:tcPr>
            <w:tcW w:w="90" w:type="dxa"/>
            <w:tcBorders>
              <w:left w:val="nil"/>
              <w:bottom w:val="nil"/>
              <w:right w:val="nil"/>
            </w:tcBorders>
          </w:tcPr>
          <w:p w14:paraId="0118A9E9" w14:textId="77777777" w:rsidR="00150D4F" w:rsidRPr="00896072" w:rsidRDefault="00150D4F" w:rsidP="00197417">
            <w:pPr>
              <w:spacing w:line="280" w:lineRule="exact"/>
              <w:ind w:right="-25"/>
              <w:jc w:val="center"/>
              <w:rPr>
                <w:rFonts w:hAnsi="Times New Roman" w:cs="Times New Roman"/>
                <w:sz w:val="18"/>
                <w:szCs w:val="18"/>
              </w:rPr>
            </w:pPr>
          </w:p>
        </w:tc>
        <w:tc>
          <w:tcPr>
            <w:tcW w:w="994" w:type="dxa"/>
            <w:tcBorders>
              <w:left w:val="nil"/>
              <w:bottom w:val="nil"/>
              <w:right w:val="nil"/>
            </w:tcBorders>
          </w:tcPr>
          <w:p w14:paraId="2A3AF569" w14:textId="456B4CD5"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16,024</w:t>
            </w:r>
          </w:p>
        </w:tc>
        <w:tc>
          <w:tcPr>
            <w:tcW w:w="90" w:type="dxa"/>
            <w:tcBorders>
              <w:left w:val="nil"/>
              <w:bottom w:val="nil"/>
              <w:right w:val="nil"/>
            </w:tcBorders>
          </w:tcPr>
          <w:p w14:paraId="547F9F3F" w14:textId="77777777" w:rsidR="00150D4F" w:rsidRPr="00896072" w:rsidRDefault="00150D4F" w:rsidP="00197417">
            <w:pPr>
              <w:spacing w:line="280" w:lineRule="exact"/>
              <w:ind w:right="-25"/>
              <w:jc w:val="center"/>
              <w:rPr>
                <w:rFonts w:hAnsi="Times New Roman" w:cs="Times New Roman"/>
                <w:sz w:val="18"/>
                <w:szCs w:val="18"/>
              </w:rPr>
            </w:pPr>
          </w:p>
        </w:tc>
        <w:tc>
          <w:tcPr>
            <w:tcW w:w="1008" w:type="dxa"/>
            <w:tcBorders>
              <w:left w:val="nil"/>
              <w:bottom w:val="nil"/>
              <w:right w:val="nil"/>
            </w:tcBorders>
          </w:tcPr>
          <w:p w14:paraId="41261F5C" w14:textId="08CD9F81" w:rsidR="00150D4F" w:rsidRPr="00896072" w:rsidRDefault="00150D4F" w:rsidP="007B5EEF">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28,801</w:t>
            </w:r>
          </w:p>
        </w:tc>
        <w:tc>
          <w:tcPr>
            <w:tcW w:w="90" w:type="dxa"/>
            <w:tcBorders>
              <w:left w:val="nil"/>
              <w:bottom w:val="nil"/>
              <w:right w:val="nil"/>
            </w:tcBorders>
          </w:tcPr>
          <w:p w14:paraId="124F2938" w14:textId="77777777" w:rsidR="00150D4F" w:rsidRPr="00896072" w:rsidRDefault="00150D4F" w:rsidP="00197417">
            <w:pPr>
              <w:spacing w:line="280" w:lineRule="exact"/>
              <w:ind w:right="-25"/>
              <w:jc w:val="center"/>
              <w:rPr>
                <w:rFonts w:hAnsi="Times New Roman" w:cs="Times New Roman"/>
                <w:sz w:val="18"/>
                <w:szCs w:val="18"/>
              </w:rPr>
            </w:pPr>
          </w:p>
        </w:tc>
        <w:tc>
          <w:tcPr>
            <w:tcW w:w="1062" w:type="dxa"/>
            <w:tcBorders>
              <w:left w:val="nil"/>
              <w:bottom w:val="nil"/>
              <w:right w:val="nil"/>
            </w:tcBorders>
          </w:tcPr>
          <w:p w14:paraId="32E5859A" w14:textId="14783F14" w:rsidR="00150D4F" w:rsidRPr="00896072" w:rsidRDefault="00150D4F" w:rsidP="007B5EEF">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31,606</w:t>
            </w:r>
          </w:p>
        </w:tc>
        <w:tc>
          <w:tcPr>
            <w:tcW w:w="2250" w:type="dxa"/>
            <w:tcBorders>
              <w:top w:val="nil"/>
              <w:left w:val="nil"/>
              <w:bottom w:val="nil"/>
              <w:right w:val="nil"/>
            </w:tcBorders>
          </w:tcPr>
          <w:p w14:paraId="2A433CBA"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for securities brokerage</w:t>
            </w:r>
          </w:p>
        </w:tc>
      </w:tr>
      <w:tr w:rsidR="00150D4F" w:rsidRPr="00896072" w14:paraId="70684AD8" w14:textId="77777777" w:rsidTr="00197417">
        <w:tc>
          <w:tcPr>
            <w:tcW w:w="2163" w:type="dxa"/>
            <w:tcBorders>
              <w:top w:val="nil"/>
              <w:left w:val="nil"/>
              <w:bottom w:val="nil"/>
              <w:right w:val="nil"/>
            </w:tcBorders>
          </w:tcPr>
          <w:p w14:paraId="1661DDB3"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Gain (loss) on forward and cross currency swap contracts</w:t>
            </w:r>
          </w:p>
        </w:tc>
        <w:tc>
          <w:tcPr>
            <w:tcW w:w="989" w:type="dxa"/>
            <w:tcBorders>
              <w:left w:val="nil"/>
              <w:right w:val="nil"/>
            </w:tcBorders>
          </w:tcPr>
          <w:p w14:paraId="4382DFFD" w14:textId="3E16E634" w:rsidR="00150D4F" w:rsidRPr="00896072" w:rsidRDefault="00150D4F"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(30,902)</w:t>
            </w:r>
          </w:p>
        </w:tc>
        <w:tc>
          <w:tcPr>
            <w:tcW w:w="90" w:type="dxa"/>
            <w:tcBorders>
              <w:left w:val="nil"/>
              <w:right w:val="nil"/>
            </w:tcBorders>
          </w:tcPr>
          <w:p w14:paraId="0ED7BD16"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57DB61C" w14:textId="406F723A"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(69,414)</w:t>
            </w:r>
          </w:p>
        </w:tc>
        <w:tc>
          <w:tcPr>
            <w:tcW w:w="90" w:type="dxa"/>
            <w:tcBorders>
              <w:left w:val="nil"/>
              <w:right w:val="nil"/>
            </w:tcBorders>
          </w:tcPr>
          <w:p w14:paraId="7C82DACB"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491F1532" w14:textId="536CD920" w:rsidR="00150D4F" w:rsidRPr="00896072" w:rsidRDefault="00150D4F" w:rsidP="007B5EEF">
            <w:pPr>
              <w:tabs>
                <w:tab w:val="decimal" w:pos="702"/>
              </w:tabs>
              <w:spacing w:line="280" w:lineRule="exact"/>
              <w:ind w:right="-74"/>
              <w:jc w:val="center"/>
              <w:rPr>
                <w:rFonts w:hAnsi="Times New Roman" w:cs="Times New Roman"/>
                <w:sz w:val="18"/>
                <w:szCs w:val="18"/>
              </w:rPr>
            </w:pPr>
            <w:r w:rsidRPr="00896072">
              <w:rPr>
                <w:rFonts w:hAnsi="Times New Roman" w:cs="Times New Roman"/>
                <w:sz w:val="18"/>
                <w:szCs w:val="18"/>
              </w:rPr>
              <w:t>(81,071)</w:t>
            </w:r>
          </w:p>
        </w:tc>
        <w:tc>
          <w:tcPr>
            <w:tcW w:w="90" w:type="dxa"/>
            <w:tcBorders>
              <w:left w:val="nil"/>
              <w:right w:val="nil"/>
            </w:tcBorders>
          </w:tcPr>
          <w:p w14:paraId="254640E6"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2BFFDBA" w14:textId="64188BB3" w:rsidR="00150D4F" w:rsidRPr="00896072" w:rsidRDefault="00150D4F" w:rsidP="007B5EEF">
            <w:pPr>
              <w:tabs>
                <w:tab w:val="decimal" w:pos="844"/>
              </w:tabs>
              <w:spacing w:line="280" w:lineRule="exact"/>
              <w:ind w:right="88"/>
              <w:jc w:val="center"/>
              <w:rPr>
                <w:rFonts w:hAnsi="Times New Roman" w:cs="Times New Roman"/>
                <w:sz w:val="18"/>
                <w:szCs w:val="18"/>
              </w:rPr>
            </w:pPr>
            <w:r w:rsidRPr="00896072">
              <w:rPr>
                <w:rFonts w:hAnsi="Times New Roman" w:cs="Times New Roman"/>
                <w:sz w:val="18"/>
                <w:szCs w:val="18"/>
              </w:rPr>
              <w:t>(351,876)</w:t>
            </w:r>
          </w:p>
        </w:tc>
        <w:tc>
          <w:tcPr>
            <w:tcW w:w="2250" w:type="dxa"/>
            <w:tcBorders>
              <w:top w:val="nil"/>
              <w:left w:val="nil"/>
              <w:bottom w:val="nil"/>
              <w:right w:val="nil"/>
            </w:tcBorders>
          </w:tcPr>
          <w:p w14:paraId="5A75B331"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on contracts</w:t>
            </w:r>
          </w:p>
        </w:tc>
      </w:tr>
      <w:tr w:rsidR="00150D4F" w:rsidRPr="00896072" w14:paraId="744B53CE" w14:textId="77777777" w:rsidTr="00197417">
        <w:tc>
          <w:tcPr>
            <w:tcW w:w="2163" w:type="dxa"/>
            <w:tcBorders>
              <w:top w:val="nil"/>
              <w:left w:val="nil"/>
              <w:bottom w:val="nil"/>
              <w:right w:val="nil"/>
            </w:tcBorders>
          </w:tcPr>
          <w:p w14:paraId="65E24C2A" w14:textId="054F271C" w:rsidR="00150D4F" w:rsidRPr="00FF20E0" w:rsidRDefault="005F1420" w:rsidP="00150D4F">
            <w:pPr>
              <w:spacing w:line="280" w:lineRule="exact"/>
              <w:ind w:left="186" w:right="29" w:hanging="153"/>
              <w:rPr>
                <w:rFonts w:hAnsi="Times New Roman" w:cs="Times New Roman"/>
                <w:sz w:val="18"/>
                <w:szCs w:val="18"/>
              </w:rPr>
            </w:pPr>
            <w:r w:rsidRPr="00FF20E0">
              <w:rPr>
                <w:rFonts w:hAnsi="Times New Roman" w:cs="Times New Roman"/>
                <w:sz w:val="18"/>
                <w:szCs w:val="18"/>
              </w:rPr>
              <w:lastRenderedPageBreak/>
              <w:t>Commission and brokerage</w:t>
            </w:r>
          </w:p>
        </w:tc>
        <w:tc>
          <w:tcPr>
            <w:tcW w:w="989" w:type="dxa"/>
            <w:tcBorders>
              <w:left w:val="nil"/>
              <w:right w:val="nil"/>
            </w:tcBorders>
          </w:tcPr>
          <w:p w14:paraId="3590E703" w14:textId="3AE7740A" w:rsidR="00150D4F" w:rsidRPr="00FF20E0" w:rsidRDefault="005F1420" w:rsidP="00197417">
            <w:pPr>
              <w:tabs>
                <w:tab w:val="decimal" w:pos="761"/>
              </w:tabs>
              <w:spacing w:line="280" w:lineRule="exact"/>
              <w:ind w:right="-25"/>
              <w:jc w:val="center"/>
              <w:rPr>
                <w:rFonts w:hAnsi="Times New Roman" w:cs="Times New Roman"/>
                <w:sz w:val="18"/>
                <w:szCs w:val="18"/>
              </w:rPr>
            </w:pPr>
            <w:r w:rsidRPr="00FF20E0">
              <w:rPr>
                <w:rFonts w:hAnsi="Times New Roman" w:cs="Times New Roman"/>
                <w:sz w:val="18"/>
                <w:szCs w:val="18"/>
              </w:rPr>
              <w:t>264,263</w:t>
            </w:r>
          </w:p>
        </w:tc>
        <w:tc>
          <w:tcPr>
            <w:tcW w:w="90" w:type="dxa"/>
            <w:tcBorders>
              <w:left w:val="nil"/>
              <w:right w:val="nil"/>
            </w:tcBorders>
          </w:tcPr>
          <w:p w14:paraId="12FB2C51" w14:textId="77777777" w:rsidR="00150D4F" w:rsidRPr="00FF20E0"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8DFEB2E" w14:textId="2C8C675F" w:rsidR="00150D4F" w:rsidRPr="00FF20E0" w:rsidRDefault="005F1420" w:rsidP="00197417">
            <w:pPr>
              <w:tabs>
                <w:tab w:val="decimal" w:pos="746"/>
              </w:tabs>
              <w:spacing w:line="280" w:lineRule="exact"/>
              <w:ind w:right="-25"/>
              <w:jc w:val="center"/>
              <w:rPr>
                <w:rFonts w:hAnsi="Times New Roman" w:cs="Times New Roman"/>
                <w:sz w:val="18"/>
                <w:szCs w:val="18"/>
              </w:rPr>
            </w:pPr>
            <w:r w:rsidRPr="00FF20E0">
              <w:rPr>
                <w:rFonts w:hAnsi="Times New Roman" w:cs="Times New Roman"/>
                <w:sz w:val="18"/>
                <w:szCs w:val="18"/>
              </w:rPr>
              <w:t>307,896</w:t>
            </w:r>
          </w:p>
        </w:tc>
        <w:tc>
          <w:tcPr>
            <w:tcW w:w="90" w:type="dxa"/>
            <w:tcBorders>
              <w:left w:val="nil"/>
              <w:right w:val="nil"/>
            </w:tcBorders>
          </w:tcPr>
          <w:p w14:paraId="79D10485" w14:textId="77777777" w:rsidR="00150D4F" w:rsidRPr="00FF20E0"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4C203B63" w14:textId="2B21278B" w:rsidR="00150D4F" w:rsidRPr="00FF20E0" w:rsidRDefault="005F1420" w:rsidP="00197417">
            <w:pPr>
              <w:tabs>
                <w:tab w:val="decimal" w:pos="702"/>
              </w:tabs>
              <w:spacing w:line="280" w:lineRule="exact"/>
              <w:ind w:right="-25"/>
              <w:jc w:val="center"/>
              <w:rPr>
                <w:rFonts w:hAnsi="Times New Roman" w:cs="Times New Roman"/>
                <w:sz w:val="18"/>
                <w:szCs w:val="18"/>
              </w:rPr>
            </w:pPr>
            <w:r w:rsidRPr="00FF20E0">
              <w:rPr>
                <w:rFonts w:hAnsi="Times New Roman" w:cs="Times New Roman"/>
                <w:sz w:val="18"/>
                <w:szCs w:val="18"/>
              </w:rPr>
              <w:t>577,378</w:t>
            </w:r>
          </w:p>
        </w:tc>
        <w:tc>
          <w:tcPr>
            <w:tcW w:w="90" w:type="dxa"/>
            <w:tcBorders>
              <w:left w:val="nil"/>
              <w:right w:val="nil"/>
            </w:tcBorders>
          </w:tcPr>
          <w:p w14:paraId="28914788" w14:textId="77777777" w:rsidR="00150D4F" w:rsidRPr="00FF20E0"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514E0FB0" w14:textId="3A35DC9E" w:rsidR="00150D4F" w:rsidRPr="00FF20E0" w:rsidRDefault="005F1420" w:rsidP="007B5EEF">
            <w:pPr>
              <w:tabs>
                <w:tab w:val="decimal" w:pos="844"/>
              </w:tabs>
              <w:spacing w:line="280" w:lineRule="exact"/>
              <w:ind w:right="88"/>
              <w:jc w:val="center"/>
              <w:rPr>
                <w:rFonts w:hAnsi="Times New Roman" w:cs="Times New Roman"/>
                <w:sz w:val="18"/>
                <w:szCs w:val="18"/>
              </w:rPr>
            </w:pPr>
            <w:r w:rsidRPr="00FF20E0">
              <w:rPr>
                <w:rFonts w:hAnsi="Times New Roman" w:cs="Times New Roman"/>
                <w:sz w:val="18"/>
                <w:szCs w:val="18"/>
              </w:rPr>
              <w:t>630,916</w:t>
            </w:r>
          </w:p>
        </w:tc>
        <w:tc>
          <w:tcPr>
            <w:tcW w:w="2250" w:type="dxa"/>
            <w:tcBorders>
              <w:top w:val="nil"/>
              <w:left w:val="nil"/>
              <w:bottom w:val="nil"/>
              <w:right w:val="nil"/>
            </w:tcBorders>
          </w:tcPr>
          <w:p w14:paraId="3ABCB3D2" w14:textId="760F0ED1" w:rsidR="00150D4F" w:rsidRPr="00FF20E0" w:rsidRDefault="005F1420" w:rsidP="00150D4F">
            <w:pPr>
              <w:spacing w:line="280" w:lineRule="exact"/>
              <w:ind w:left="186" w:right="29" w:hanging="153"/>
              <w:rPr>
                <w:rFonts w:hAnsi="Times New Roman" w:cs="Times New Roman"/>
                <w:sz w:val="18"/>
                <w:szCs w:val="18"/>
              </w:rPr>
            </w:pPr>
            <w:r w:rsidRPr="00FF20E0">
              <w:rPr>
                <w:rFonts w:hAnsi="Times New Roman" w:cs="Times New Roman"/>
                <w:sz w:val="18"/>
                <w:szCs w:val="18"/>
              </w:rPr>
              <w:t>At a mutually agreed percentage of written premium</w:t>
            </w:r>
          </w:p>
        </w:tc>
      </w:tr>
      <w:tr w:rsidR="00150D4F" w:rsidRPr="00896072" w14:paraId="7EBD5D1E" w14:textId="77777777" w:rsidTr="00197417">
        <w:tc>
          <w:tcPr>
            <w:tcW w:w="2163" w:type="dxa"/>
            <w:tcBorders>
              <w:top w:val="nil"/>
              <w:left w:val="nil"/>
              <w:bottom w:val="nil"/>
              <w:right w:val="nil"/>
            </w:tcBorders>
          </w:tcPr>
          <w:p w14:paraId="203F73D5"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Claim payment and diagnosis charge</w:t>
            </w:r>
          </w:p>
        </w:tc>
        <w:tc>
          <w:tcPr>
            <w:tcW w:w="989" w:type="dxa"/>
            <w:tcBorders>
              <w:left w:val="nil"/>
              <w:right w:val="nil"/>
            </w:tcBorders>
          </w:tcPr>
          <w:p w14:paraId="3D4B6FF8" w14:textId="5F4B2ECC" w:rsidR="00150D4F" w:rsidRPr="00896072" w:rsidRDefault="005F1420"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13,768</w:t>
            </w:r>
          </w:p>
        </w:tc>
        <w:tc>
          <w:tcPr>
            <w:tcW w:w="90" w:type="dxa"/>
            <w:tcBorders>
              <w:left w:val="nil"/>
              <w:right w:val="nil"/>
            </w:tcBorders>
          </w:tcPr>
          <w:p w14:paraId="121362C6"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CC10C11" w14:textId="6BD821B9"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13,356</w:t>
            </w:r>
          </w:p>
        </w:tc>
        <w:tc>
          <w:tcPr>
            <w:tcW w:w="90" w:type="dxa"/>
            <w:tcBorders>
              <w:left w:val="nil"/>
              <w:right w:val="nil"/>
            </w:tcBorders>
          </w:tcPr>
          <w:p w14:paraId="1304659F"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6B82CF6A" w14:textId="6C300D4D" w:rsidR="00150D4F" w:rsidRPr="00896072" w:rsidRDefault="005F1420"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26,920</w:t>
            </w:r>
          </w:p>
        </w:tc>
        <w:tc>
          <w:tcPr>
            <w:tcW w:w="90" w:type="dxa"/>
            <w:tcBorders>
              <w:left w:val="nil"/>
              <w:right w:val="nil"/>
            </w:tcBorders>
          </w:tcPr>
          <w:p w14:paraId="564830ED"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4F89C40" w14:textId="1CB43D07"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30,688</w:t>
            </w:r>
          </w:p>
        </w:tc>
        <w:tc>
          <w:tcPr>
            <w:tcW w:w="2250" w:type="dxa"/>
            <w:tcBorders>
              <w:top w:val="nil"/>
              <w:left w:val="nil"/>
              <w:bottom w:val="nil"/>
              <w:right w:val="nil"/>
            </w:tcBorders>
          </w:tcPr>
          <w:p w14:paraId="308F264E"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 xml:space="preserve">Normal commercial terms for underwriting </w:t>
            </w:r>
          </w:p>
        </w:tc>
      </w:tr>
      <w:tr w:rsidR="00150D4F" w:rsidRPr="00896072" w14:paraId="5338E105" w14:textId="77777777" w:rsidTr="00197417">
        <w:tc>
          <w:tcPr>
            <w:tcW w:w="2163" w:type="dxa"/>
            <w:tcBorders>
              <w:top w:val="nil"/>
              <w:left w:val="nil"/>
              <w:bottom w:val="nil"/>
              <w:right w:val="nil"/>
            </w:tcBorders>
          </w:tcPr>
          <w:p w14:paraId="41AA3F7C"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Bank charges</w:t>
            </w:r>
          </w:p>
        </w:tc>
        <w:tc>
          <w:tcPr>
            <w:tcW w:w="989" w:type="dxa"/>
            <w:tcBorders>
              <w:left w:val="nil"/>
              <w:right w:val="nil"/>
            </w:tcBorders>
          </w:tcPr>
          <w:p w14:paraId="3B524DFE" w14:textId="1C3FD346" w:rsidR="00150D4F" w:rsidRPr="00896072" w:rsidRDefault="005F1420"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45,444</w:t>
            </w:r>
          </w:p>
        </w:tc>
        <w:tc>
          <w:tcPr>
            <w:tcW w:w="90" w:type="dxa"/>
            <w:tcBorders>
              <w:left w:val="nil"/>
              <w:right w:val="nil"/>
            </w:tcBorders>
          </w:tcPr>
          <w:p w14:paraId="5F86C9DC"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0FAECCA" w14:textId="5D92AAB8"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46,002</w:t>
            </w:r>
          </w:p>
        </w:tc>
        <w:tc>
          <w:tcPr>
            <w:tcW w:w="90" w:type="dxa"/>
            <w:tcBorders>
              <w:left w:val="nil"/>
              <w:right w:val="nil"/>
            </w:tcBorders>
          </w:tcPr>
          <w:p w14:paraId="7C6C5A1E"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ED0E274" w14:textId="089B705F" w:rsidR="00150D4F" w:rsidRPr="00896072" w:rsidRDefault="005F1420"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99,307</w:t>
            </w:r>
          </w:p>
        </w:tc>
        <w:tc>
          <w:tcPr>
            <w:tcW w:w="90" w:type="dxa"/>
            <w:tcBorders>
              <w:left w:val="nil"/>
              <w:right w:val="nil"/>
            </w:tcBorders>
          </w:tcPr>
          <w:p w14:paraId="60E419A3"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55AE27D" w14:textId="4995F7B4"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90,135</w:t>
            </w:r>
          </w:p>
        </w:tc>
        <w:tc>
          <w:tcPr>
            <w:tcW w:w="2250" w:type="dxa"/>
            <w:tcBorders>
              <w:top w:val="nil"/>
              <w:left w:val="nil"/>
              <w:bottom w:val="nil"/>
              <w:right w:val="nil"/>
            </w:tcBorders>
          </w:tcPr>
          <w:p w14:paraId="4AAFBED5"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Same rates as those charged by financial institutions and related companies to general customers</w:t>
            </w:r>
          </w:p>
        </w:tc>
      </w:tr>
      <w:tr w:rsidR="00150D4F" w:rsidRPr="00896072" w14:paraId="1B20B1A0" w14:textId="77777777" w:rsidTr="00197417">
        <w:tc>
          <w:tcPr>
            <w:tcW w:w="2163" w:type="dxa"/>
            <w:tcBorders>
              <w:top w:val="nil"/>
              <w:left w:val="nil"/>
              <w:bottom w:val="nil"/>
              <w:right w:val="nil"/>
            </w:tcBorders>
          </w:tcPr>
          <w:p w14:paraId="481D6F62"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Insurance premium</w:t>
            </w:r>
          </w:p>
        </w:tc>
        <w:tc>
          <w:tcPr>
            <w:tcW w:w="989" w:type="dxa"/>
            <w:tcBorders>
              <w:left w:val="nil"/>
              <w:right w:val="nil"/>
            </w:tcBorders>
          </w:tcPr>
          <w:p w14:paraId="2C46D207" w14:textId="5645E4AD" w:rsidR="00150D4F" w:rsidRPr="00896072" w:rsidRDefault="005F1420" w:rsidP="00197417">
            <w:pPr>
              <w:tabs>
                <w:tab w:val="decimal" w:pos="761"/>
              </w:tabs>
              <w:spacing w:line="280" w:lineRule="exact"/>
              <w:ind w:right="-25"/>
              <w:jc w:val="center"/>
              <w:rPr>
                <w:rFonts w:hAnsi="Times New Roman" w:cs="Times New Roman"/>
                <w:sz w:val="18"/>
                <w:szCs w:val="18"/>
              </w:rPr>
            </w:pPr>
            <w:r w:rsidRPr="00896072">
              <w:rPr>
                <w:rFonts w:hAnsi="Times New Roman" w:cs="Times New Roman"/>
                <w:sz w:val="18"/>
                <w:szCs w:val="18"/>
              </w:rPr>
              <w:t>830</w:t>
            </w:r>
          </w:p>
        </w:tc>
        <w:tc>
          <w:tcPr>
            <w:tcW w:w="90" w:type="dxa"/>
            <w:tcBorders>
              <w:left w:val="nil"/>
              <w:right w:val="nil"/>
            </w:tcBorders>
          </w:tcPr>
          <w:p w14:paraId="33F41EB3"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74A8FCC" w14:textId="5EAC4011"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856</w:t>
            </w:r>
          </w:p>
        </w:tc>
        <w:tc>
          <w:tcPr>
            <w:tcW w:w="90" w:type="dxa"/>
            <w:tcBorders>
              <w:left w:val="nil"/>
              <w:right w:val="nil"/>
            </w:tcBorders>
          </w:tcPr>
          <w:p w14:paraId="7DF007ED"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5B74949" w14:textId="09D4790A" w:rsidR="00150D4F" w:rsidRPr="00896072" w:rsidRDefault="005F1420"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1,998</w:t>
            </w:r>
          </w:p>
        </w:tc>
        <w:tc>
          <w:tcPr>
            <w:tcW w:w="90" w:type="dxa"/>
            <w:tcBorders>
              <w:left w:val="nil"/>
              <w:right w:val="nil"/>
            </w:tcBorders>
          </w:tcPr>
          <w:p w14:paraId="1EFA8DCB"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27B459F" w14:textId="194C9D25"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1,676</w:t>
            </w:r>
          </w:p>
        </w:tc>
        <w:tc>
          <w:tcPr>
            <w:tcW w:w="2250" w:type="dxa"/>
            <w:tcBorders>
              <w:top w:val="nil"/>
              <w:left w:val="nil"/>
              <w:bottom w:val="nil"/>
              <w:right w:val="nil"/>
            </w:tcBorders>
          </w:tcPr>
          <w:p w14:paraId="0E2ACDAA"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for underwriting</w:t>
            </w:r>
          </w:p>
        </w:tc>
      </w:tr>
      <w:tr w:rsidR="00150D4F" w:rsidRPr="00896072" w14:paraId="723900A3" w14:textId="77777777" w:rsidTr="00197417">
        <w:tc>
          <w:tcPr>
            <w:tcW w:w="2163" w:type="dxa"/>
            <w:tcBorders>
              <w:top w:val="nil"/>
              <w:left w:val="nil"/>
              <w:bottom w:val="nil"/>
              <w:right w:val="nil"/>
            </w:tcBorders>
          </w:tcPr>
          <w:p w14:paraId="504B09CF" w14:textId="4B0E18D8"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Building space, rental and services</w:t>
            </w:r>
          </w:p>
        </w:tc>
        <w:tc>
          <w:tcPr>
            <w:tcW w:w="989" w:type="dxa"/>
            <w:tcBorders>
              <w:left w:val="nil"/>
              <w:right w:val="nil"/>
            </w:tcBorders>
          </w:tcPr>
          <w:p w14:paraId="69C43D5D" w14:textId="59EB26E5" w:rsidR="00150D4F" w:rsidRPr="00896072" w:rsidRDefault="005F1420" w:rsidP="00197417">
            <w:pPr>
              <w:tabs>
                <w:tab w:val="decimal" w:pos="745"/>
              </w:tabs>
              <w:spacing w:line="280" w:lineRule="exact"/>
              <w:ind w:right="-25"/>
              <w:jc w:val="center"/>
              <w:rPr>
                <w:rFonts w:hAnsi="Times New Roman" w:cs="Times New Roman"/>
                <w:sz w:val="18"/>
                <w:szCs w:val="18"/>
              </w:rPr>
            </w:pPr>
            <w:r w:rsidRPr="00896072">
              <w:rPr>
                <w:rFonts w:hAnsi="Times New Roman" w:cs="Times New Roman"/>
                <w:sz w:val="18"/>
                <w:szCs w:val="18"/>
              </w:rPr>
              <w:t>814</w:t>
            </w:r>
          </w:p>
        </w:tc>
        <w:tc>
          <w:tcPr>
            <w:tcW w:w="90" w:type="dxa"/>
            <w:tcBorders>
              <w:left w:val="nil"/>
              <w:right w:val="nil"/>
            </w:tcBorders>
          </w:tcPr>
          <w:p w14:paraId="2872F998"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DDE09C5" w14:textId="1122A33F"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864</w:t>
            </w:r>
          </w:p>
        </w:tc>
        <w:tc>
          <w:tcPr>
            <w:tcW w:w="90" w:type="dxa"/>
            <w:tcBorders>
              <w:left w:val="nil"/>
              <w:right w:val="nil"/>
            </w:tcBorders>
          </w:tcPr>
          <w:p w14:paraId="01C4BC92"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64FA6770" w14:textId="402B1BF1" w:rsidR="00150D4F" w:rsidRPr="00896072" w:rsidRDefault="005F1420"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1,635</w:t>
            </w:r>
          </w:p>
        </w:tc>
        <w:tc>
          <w:tcPr>
            <w:tcW w:w="90" w:type="dxa"/>
            <w:tcBorders>
              <w:left w:val="nil"/>
              <w:right w:val="nil"/>
            </w:tcBorders>
          </w:tcPr>
          <w:p w14:paraId="43EB5D2D"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2A29A455" w14:textId="2B35455F"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1,745</w:t>
            </w:r>
          </w:p>
        </w:tc>
        <w:tc>
          <w:tcPr>
            <w:tcW w:w="2250" w:type="dxa"/>
            <w:tcBorders>
              <w:top w:val="nil"/>
              <w:left w:val="nil"/>
              <w:bottom w:val="nil"/>
              <w:right w:val="nil"/>
            </w:tcBorders>
          </w:tcPr>
          <w:p w14:paraId="1A921B96"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Rate on agreements</w:t>
            </w:r>
          </w:p>
        </w:tc>
      </w:tr>
      <w:tr w:rsidR="00150D4F" w:rsidRPr="00896072" w14:paraId="2913D1E4" w14:textId="77777777" w:rsidTr="00197417">
        <w:tc>
          <w:tcPr>
            <w:tcW w:w="2163" w:type="dxa"/>
            <w:tcBorders>
              <w:top w:val="nil"/>
              <w:left w:val="nil"/>
              <w:bottom w:val="nil"/>
              <w:right w:val="nil"/>
            </w:tcBorders>
          </w:tcPr>
          <w:p w14:paraId="0FDA616F"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Other services</w:t>
            </w:r>
          </w:p>
        </w:tc>
        <w:tc>
          <w:tcPr>
            <w:tcW w:w="989" w:type="dxa"/>
            <w:tcBorders>
              <w:left w:val="nil"/>
              <w:right w:val="nil"/>
            </w:tcBorders>
          </w:tcPr>
          <w:p w14:paraId="47D8884F" w14:textId="5B522B1F" w:rsidR="00150D4F" w:rsidRPr="00896072" w:rsidRDefault="005F1420" w:rsidP="00197417">
            <w:pPr>
              <w:tabs>
                <w:tab w:val="decimal" w:pos="745"/>
              </w:tabs>
              <w:spacing w:line="280" w:lineRule="exact"/>
              <w:ind w:right="-25"/>
              <w:jc w:val="center"/>
              <w:rPr>
                <w:rFonts w:hAnsi="Times New Roman" w:cs="Times New Roman"/>
                <w:sz w:val="18"/>
                <w:szCs w:val="18"/>
              </w:rPr>
            </w:pPr>
            <w:r w:rsidRPr="00896072">
              <w:rPr>
                <w:rFonts w:hAnsi="Times New Roman" w:cs="Times New Roman"/>
                <w:sz w:val="18"/>
                <w:szCs w:val="18"/>
              </w:rPr>
              <w:t>699</w:t>
            </w:r>
          </w:p>
        </w:tc>
        <w:tc>
          <w:tcPr>
            <w:tcW w:w="90" w:type="dxa"/>
            <w:tcBorders>
              <w:left w:val="nil"/>
              <w:right w:val="nil"/>
            </w:tcBorders>
          </w:tcPr>
          <w:p w14:paraId="58F22640"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CB24023" w14:textId="78DD5DE8" w:rsidR="00150D4F" w:rsidRPr="00896072" w:rsidRDefault="00150D4F" w:rsidP="00197417">
            <w:pPr>
              <w:tabs>
                <w:tab w:val="decimal" w:pos="746"/>
              </w:tabs>
              <w:spacing w:line="280" w:lineRule="exact"/>
              <w:ind w:right="-25"/>
              <w:jc w:val="center"/>
              <w:rPr>
                <w:rFonts w:hAnsi="Times New Roman" w:cs="Times New Roman"/>
                <w:sz w:val="18"/>
                <w:szCs w:val="18"/>
              </w:rPr>
            </w:pPr>
            <w:r w:rsidRPr="00896072">
              <w:rPr>
                <w:rFonts w:hAnsi="Times New Roman" w:cs="Times New Roman"/>
                <w:sz w:val="18"/>
                <w:szCs w:val="18"/>
              </w:rPr>
              <w:t>638</w:t>
            </w:r>
          </w:p>
        </w:tc>
        <w:tc>
          <w:tcPr>
            <w:tcW w:w="90" w:type="dxa"/>
            <w:tcBorders>
              <w:left w:val="nil"/>
              <w:right w:val="nil"/>
            </w:tcBorders>
          </w:tcPr>
          <w:p w14:paraId="0FDC9218"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78473899" w14:textId="13278328" w:rsidR="00150D4F" w:rsidRPr="00896072" w:rsidRDefault="005F1420"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1,412</w:t>
            </w:r>
          </w:p>
        </w:tc>
        <w:tc>
          <w:tcPr>
            <w:tcW w:w="90" w:type="dxa"/>
            <w:tcBorders>
              <w:left w:val="nil"/>
              <w:right w:val="nil"/>
            </w:tcBorders>
          </w:tcPr>
          <w:p w14:paraId="1F15C1E9" w14:textId="77777777" w:rsidR="00150D4F" w:rsidRPr="00896072" w:rsidRDefault="00150D4F" w:rsidP="00197417">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3D536538" w14:textId="35B31871" w:rsidR="00150D4F" w:rsidRPr="00896072" w:rsidRDefault="00150D4F" w:rsidP="00197417">
            <w:pPr>
              <w:tabs>
                <w:tab w:val="decimal" w:pos="702"/>
              </w:tabs>
              <w:spacing w:line="280" w:lineRule="exact"/>
              <w:ind w:right="-25"/>
              <w:jc w:val="center"/>
              <w:rPr>
                <w:rFonts w:hAnsi="Times New Roman" w:cs="Times New Roman"/>
                <w:sz w:val="18"/>
                <w:szCs w:val="18"/>
              </w:rPr>
            </w:pPr>
            <w:r w:rsidRPr="00896072">
              <w:rPr>
                <w:rFonts w:hAnsi="Times New Roman" w:cs="Times New Roman"/>
                <w:sz w:val="18"/>
                <w:szCs w:val="18"/>
              </w:rPr>
              <w:t>1,363</w:t>
            </w:r>
          </w:p>
        </w:tc>
        <w:tc>
          <w:tcPr>
            <w:tcW w:w="2250" w:type="dxa"/>
            <w:tcBorders>
              <w:top w:val="nil"/>
              <w:left w:val="nil"/>
              <w:bottom w:val="nil"/>
              <w:right w:val="nil"/>
            </w:tcBorders>
          </w:tcPr>
          <w:p w14:paraId="435EDB67" w14:textId="77777777" w:rsidR="00150D4F" w:rsidRPr="00896072" w:rsidRDefault="00150D4F" w:rsidP="00150D4F">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on contracts</w:t>
            </w:r>
          </w:p>
        </w:tc>
      </w:tr>
    </w:tbl>
    <w:p w14:paraId="65F54025" w14:textId="45EF1073" w:rsidR="00C17AB4" w:rsidRPr="00896072" w:rsidRDefault="00C17AB4" w:rsidP="003745DF">
      <w:pPr>
        <w:tabs>
          <w:tab w:val="left" w:pos="900"/>
          <w:tab w:val="left" w:pos="1440"/>
          <w:tab w:val="left" w:pos="2160"/>
          <w:tab w:val="left" w:pos="4140"/>
        </w:tabs>
        <w:spacing w:after="180"/>
        <w:ind w:left="547"/>
        <w:jc w:val="both"/>
        <w:rPr>
          <w:rFonts w:hAnsi="Times New Roman" w:cs="Times New Roman"/>
          <w:sz w:val="18"/>
          <w:szCs w:val="18"/>
        </w:rPr>
      </w:pPr>
    </w:p>
    <w:tbl>
      <w:tblPr>
        <w:tblW w:w="8736" w:type="dxa"/>
        <w:tblInd w:w="534" w:type="dxa"/>
        <w:tblLayout w:type="fixed"/>
        <w:tblCellMar>
          <w:left w:w="0" w:type="dxa"/>
          <w:right w:w="0" w:type="dxa"/>
        </w:tblCellMar>
        <w:tblLook w:val="0000" w:firstRow="0" w:lastRow="0" w:firstColumn="0" w:lastColumn="0" w:noHBand="0" w:noVBand="0"/>
      </w:tblPr>
      <w:tblGrid>
        <w:gridCol w:w="2163"/>
        <w:gridCol w:w="989"/>
        <w:gridCol w:w="90"/>
        <w:gridCol w:w="994"/>
        <w:gridCol w:w="90"/>
        <w:gridCol w:w="1008"/>
        <w:gridCol w:w="90"/>
        <w:gridCol w:w="1062"/>
        <w:gridCol w:w="2250"/>
      </w:tblGrid>
      <w:tr w:rsidR="000136C6" w:rsidRPr="00896072" w14:paraId="4CF0B7D7" w14:textId="77777777" w:rsidTr="004A7600">
        <w:trPr>
          <w:tblHeader/>
        </w:trPr>
        <w:tc>
          <w:tcPr>
            <w:tcW w:w="2163" w:type="dxa"/>
            <w:tcBorders>
              <w:left w:val="nil"/>
              <w:right w:val="nil"/>
            </w:tcBorders>
            <w:vAlign w:val="bottom"/>
          </w:tcPr>
          <w:p w14:paraId="3EDD4B75" w14:textId="77777777" w:rsidR="000136C6" w:rsidRPr="00896072" w:rsidRDefault="000136C6" w:rsidP="004A7600">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4AA49128" w14:textId="77777777" w:rsidR="000136C6" w:rsidRPr="00896072" w:rsidRDefault="000136C6" w:rsidP="004A7600">
            <w:pPr>
              <w:spacing w:line="280" w:lineRule="exact"/>
              <w:jc w:val="center"/>
              <w:rPr>
                <w:rFonts w:hAnsi="Times New Roman" w:cs="Times New Roman"/>
                <w:b/>
                <w:bCs/>
                <w:sz w:val="18"/>
                <w:szCs w:val="18"/>
                <w:cs/>
              </w:rPr>
            </w:pPr>
          </w:p>
        </w:tc>
        <w:tc>
          <w:tcPr>
            <w:tcW w:w="90" w:type="dxa"/>
            <w:tcBorders>
              <w:left w:val="nil"/>
              <w:right w:val="nil"/>
            </w:tcBorders>
          </w:tcPr>
          <w:p w14:paraId="26619A94" w14:textId="77777777" w:rsidR="000136C6" w:rsidRPr="00896072" w:rsidRDefault="000136C6" w:rsidP="004A7600">
            <w:pPr>
              <w:spacing w:line="280" w:lineRule="exact"/>
              <w:ind w:right="-25"/>
              <w:jc w:val="center"/>
              <w:rPr>
                <w:rFonts w:hAnsi="Times New Roman" w:cs="Times New Roman"/>
                <w:b/>
                <w:bCs/>
                <w:sz w:val="18"/>
                <w:szCs w:val="18"/>
              </w:rPr>
            </w:pPr>
          </w:p>
        </w:tc>
        <w:tc>
          <w:tcPr>
            <w:tcW w:w="2160" w:type="dxa"/>
            <w:gridSpan w:val="3"/>
            <w:tcBorders>
              <w:left w:val="nil"/>
              <w:right w:val="nil"/>
            </w:tcBorders>
          </w:tcPr>
          <w:p w14:paraId="0973DA97" w14:textId="77777777" w:rsidR="000136C6" w:rsidRPr="00896072" w:rsidRDefault="000136C6" w:rsidP="004A7600">
            <w:pPr>
              <w:spacing w:line="280" w:lineRule="exact"/>
              <w:ind w:right="-25"/>
              <w:jc w:val="center"/>
              <w:rPr>
                <w:rFonts w:hAnsi="Times New Roman" w:cs="Times New Roman"/>
                <w:b/>
                <w:bCs/>
                <w:sz w:val="18"/>
                <w:szCs w:val="18"/>
              </w:rPr>
            </w:pPr>
          </w:p>
        </w:tc>
        <w:tc>
          <w:tcPr>
            <w:tcW w:w="2250" w:type="dxa"/>
            <w:tcBorders>
              <w:left w:val="nil"/>
              <w:right w:val="nil"/>
            </w:tcBorders>
            <w:vAlign w:val="bottom"/>
          </w:tcPr>
          <w:p w14:paraId="3C957686" w14:textId="77777777" w:rsidR="000136C6" w:rsidRPr="00896072" w:rsidRDefault="000136C6" w:rsidP="004A7600">
            <w:pPr>
              <w:spacing w:line="280" w:lineRule="exact"/>
              <w:ind w:right="73"/>
              <w:jc w:val="right"/>
              <w:rPr>
                <w:rFonts w:hAnsi="Times New Roman" w:cs="Times New Roman"/>
                <w:b/>
                <w:bCs/>
                <w:sz w:val="18"/>
                <w:szCs w:val="18"/>
                <w:cs/>
              </w:rPr>
            </w:pPr>
            <w:r w:rsidRPr="00896072">
              <w:rPr>
                <w:rFonts w:hAnsi="Times New Roman" w:cs="Times New Roman"/>
                <w:b/>
                <w:bCs/>
                <w:sz w:val="18"/>
                <w:szCs w:val="18"/>
              </w:rPr>
              <w:t>(Unit</w:t>
            </w:r>
            <w:r w:rsidRPr="00896072">
              <w:rPr>
                <w:rFonts w:hAnsi="Times New Roman" w:cs="Times New Roman"/>
                <w:b/>
                <w:bCs/>
                <w:sz w:val="18"/>
                <w:szCs w:val="18"/>
                <w:cs/>
              </w:rPr>
              <w:t xml:space="preserve"> </w:t>
            </w:r>
            <w:r w:rsidRPr="00896072">
              <w:rPr>
                <w:rFonts w:hAnsi="Times New Roman" w:cs="Times New Roman"/>
                <w:b/>
                <w:bCs/>
                <w:sz w:val="18"/>
                <w:szCs w:val="18"/>
              </w:rPr>
              <w:t>: Thousand Baht)</w:t>
            </w:r>
          </w:p>
        </w:tc>
      </w:tr>
      <w:tr w:rsidR="000136C6" w:rsidRPr="00896072" w14:paraId="78EC986F" w14:textId="77777777" w:rsidTr="004A7600">
        <w:trPr>
          <w:tblHeader/>
        </w:trPr>
        <w:tc>
          <w:tcPr>
            <w:tcW w:w="2163" w:type="dxa"/>
            <w:tcBorders>
              <w:left w:val="nil"/>
              <w:right w:val="nil"/>
            </w:tcBorders>
            <w:vAlign w:val="bottom"/>
          </w:tcPr>
          <w:p w14:paraId="49C97FAF" w14:textId="77777777" w:rsidR="000136C6" w:rsidRPr="00896072" w:rsidRDefault="000136C6" w:rsidP="004A7600">
            <w:pPr>
              <w:spacing w:line="280" w:lineRule="exact"/>
              <w:ind w:right="-25"/>
              <w:jc w:val="center"/>
              <w:rPr>
                <w:rFonts w:hAnsi="Times New Roman" w:cs="Times New Roman"/>
                <w:b/>
                <w:bCs/>
                <w:sz w:val="18"/>
                <w:szCs w:val="18"/>
              </w:rPr>
            </w:pPr>
          </w:p>
        </w:tc>
        <w:tc>
          <w:tcPr>
            <w:tcW w:w="4323" w:type="dxa"/>
            <w:gridSpan w:val="7"/>
            <w:tcBorders>
              <w:left w:val="nil"/>
              <w:bottom w:val="single" w:sz="4" w:space="0" w:color="auto"/>
              <w:right w:val="nil"/>
            </w:tcBorders>
            <w:vAlign w:val="bottom"/>
          </w:tcPr>
          <w:p w14:paraId="5234287A" w14:textId="5440642D" w:rsidR="000136C6" w:rsidRPr="00896072" w:rsidRDefault="000136C6" w:rsidP="004A7600">
            <w:pPr>
              <w:spacing w:line="280" w:lineRule="exact"/>
              <w:ind w:right="-25"/>
              <w:jc w:val="center"/>
              <w:rPr>
                <w:rFonts w:hAnsi="Times New Roman" w:cs="Times New Roman"/>
                <w:b/>
                <w:bCs/>
                <w:sz w:val="18"/>
                <w:szCs w:val="18"/>
                <w:cs/>
              </w:rPr>
            </w:pPr>
            <w:r w:rsidRPr="00896072">
              <w:rPr>
                <w:rFonts w:hAnsi="Times New Roman" w:cs="Times New Roman"/>
                <w:b/>
                <w:bCs/>
                <w:sz w:val="18"/>
                <w:szCs w:val="18"/>
              </w:rPr>
              <w:t>Separate financial statements</w:t>
            </w:r>
          </w:p>
        </w:tc>
        <w:tc>
          <w:tcPr>
            <w:tcW w:w="2250" w:type="dxa"/>
          </w:tcPr>
          <w:p w14:paraId="3601AA3C" w14:textId="77777777" w:rsidR="000136C6" w:rsidRPr="00896072" w:rsidRDefault="000136C6" w:rsidP="004A7600">
            <w:pPr>
              <w:rPr>
                <w:rFonts w:hAnsi="Times New Roman" w:cs="Times New Roman"/>
                <w:sz w:val="18"/>
                <w:szCs w:val="18"/>
              </w:rPr>
            </w:pPr>
          </w:p>
        </w:tc>
      </w:tr>
      <w:tr w:rsidR="000136C6" w:rsidRPr="00896072" w14:paraId="4967256E" w14:textId="77777777" w:rsidTr="004A7600">
        <w:trPr>
          <w:tblHeader/>
        </w:trPr>
        <w:tc>
          <w:tcPr>
            <w:tcW w:w="2163" w:type="dxa"/>
            <w:tcBorders>
              <w:left w:val="nil"/>
              <w:right w:val="nil"/>
            </w:tcBorders>
            <w:vAlign w:val="bottom"/>
          </w:tcPr>
          <w:p w14:paraId="27A0D5F5" w14:textId="77777777" w:rsidR="000136C6" w:rsidRPr="00896072" w:rsidRDefault="000136C6" w:rsidP="004A7600">
            <w:pPr>
              <w:spacing w:line="280" w:lineRule="exact"/>
              <w:ind w:right="-25"/>
              <w:jc w:val="center"/>
              <w:rPr>
                <w:rFonts w:hAnsi="Times New Roman" w:cs="Times New Roman"/>
                <w:b/>
                <w:bCs/>
                <w:sz w:val="18"/>
                <w:szCs w:val="18"/>
              </w:rPr>
            </w:pPr>
          </w:p>
        </w:tc>
        <w:tc>
          <w:tcPr>
            <w:tcW w:w="2073" w:type="dxa"/>
            <w:gridSpan w:val="3"/>
            <w:tcBorders>
              <w:top w:val="single" w:sz="4" w:space="0" w:color="auto"/>
              <w:left w:val="nil"/>
              <w:right w:val="nil"/>
            </w:tcBorders>
            <w:vAlign w:val="bottom"/>
          </w:tcPr>
          <w:p w14:paraId="603CE6C0" w14:textId="77777777" w:rsidR="000136C6" w:rsidRPr="00896072" w:rsidRDefault="000136C6" w:rsidP="004A7600">
            <w:pPr>
              <w:spacing w:line="280" w:lineRule="exact"/>
              <w:jc w:val="center"/>
              <w:rPr>
                <w:rFonts w:hAnsi="Times New Roman" w:cs="Times New Roman"/>
                <w:b/>
                <w:bCs/>
                <w:sz w:val="18"/>
                <w:szCs w:val="18"/>
              </w:rPr>
            </w:pPr>
            <w:r w:rsidRPr="00896072">
              <w:rPr>
                <w:rFonts w:hAnsi="Times New Roman" w:cs="Times New Roman"/>
                <w:b/>
                <w:bCs/>
                <w:sz w:val="18"/>
                <w:szCs w:val="18"/>
              </w:rPr>
              <w:t>For the three-month</w:t>
            </w:r>
          </w:p>
        </w:tc>
        <w:tc>
          <w:tcPr>
            <w:tcW w:w="90" w:type="dxa"/>
            <w:tcBorders>
              <w:left w:val="nil"/>
              <w:right w:val="nil"/>
            </w:tcBorders>
          </w:tcPr>
          <w:p w14:paraId="1B6D5049" w14:textId="77777777" w:rsidR="000136C6" w:rsidRPr="00896072" w:rsidRDefault="000136C6" w:rsidP="004A7600">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4BADAFA6" w14:textId="77777777" w:rsidR="000136C6" w:rsidRPr="00896072" w:rsidRDefault="000136C6" w:rsidP="007B5EEF">
            <w:pPr>
              <w:tabs>
                <w:tab w:val="left" w:pos="871"/>
              </w:tabs>
              <w:spacing w:line="280" w:lineRule="exact"/>
              <w:ind w:right="-25"/>
              <w:jc w:val="center"/>
              <w:rPr>
                <w:rFonts w:hAnsi="Times New Roman" w:cs="Times New Roman"/>
                <w:b/>
                <w:bCs/>
                <w:sz w:val="18"/>
                <w:szCs w:val="18"/>
              </w:rPr>
            </w:pPr>
            <w:r w:rsidRPr="00896072">
              <w:rPr>
                <w:rFonts w:hAnsi="Times New Roman" w:cs="Times New Roman"/>
                <w:b/>
                <w:bCs/>
                <w:sz w:val="18"/>
                <w:szCs w:val="18"/>
              </w:rPr>
              <w:t>For the six-month</w:t>
            </w:r>
          </w:p>
        </w:tc>
        <w:tc>
          <w:tcPr>
            <w:tcW w:w="2250" w:type="dxa"/>
            <w:tcBorders>
              <w:left w:val="nil"/>
              <w:right w:val="nil"/>
            </w:tcBorders>
            <w:vAlign w:val="bottom"/>
          </w:tcPr>
          <w:p w14:paraId="613856CF" w14:textId="77777777" w:rsidR="000136C6" w:rsidRPr="00896072" w:rsidRDefault="000136C6" w:rsidP="004A7600">
            <w:pPr>
              <w:spacing w:line="280" w:lineRule="exact"/>
              <w:ind w:right="-25"/>
              <w:jc w:val="center"/>
              <w:rPr>
                <w:rFonts w:hAnsi="Times New Roman" w:cs="Times New Roman"/>
                <w:b/>
                <w:bCs/>
                <w:sz w:val="18"/>
                <w:szCs w:val="18"/>
              </w:rPr>
            </w:pPr>
          </w:p>
        </w:tc>
      </w:tr>
      <w:tr w:rsidR="000136C6" w:rsidRPr="00896072" w14:paraId="05C30F86" w14:textId="77777777" w:rsidTr="004A7600">
        <w:trPr>
          <w:tblHeader/>
        </w:trPr>
        <w:tc>
          <w:tcPr>
            <w:tcW w:w="2163" w:type="dxa"/>
            <w:tcBorders>
              <w:left w:val="nil"/>
              <w:right w:val="nil"/>
            </w:tcBorders>
            <w:vAlign w:val="bottom"/>
          </w:tcPr>
          <w:p w14:paraId="1513CBD3" w14:textId="77777777" w:rsidR="000136C6" w:rsidRPr="00896072" w:rsidRDefault="000136C6" w:rsidP="004A7600">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337F0F7B" w14:textId="77777777" w:rsidR="000136C6" w:rsidRPr="00896072" w:rsidRDefault="000136C6" w:rsidP="004A7600">
            <w:pPr>
              <w:spacing w:line="280" w:lineRule="exact"/>
              <w:jc w:val="center"/>
              <w:rPr>
                <w:rFonts w:hAnsi="Times New Roman" w:cs="Times New Roman"/>
                <w:b/>
                <w:bCs/>
                <w:sz w:val="18"/>
                <w:szCs w:val="18"/>
              </w:rPr>
            </w:pPr>
            <w:r w:rsidRPr="00896072">
              <w:rPr>
                <w:rFonts w:hAnsi="Times New Roman" w:cs="Times New Roman"/>
                <w:b/>
                <w:bCs/>
                <w:sz w:val="18"/>
                <w:szCs w:val="18"/>
              </w:rPr>
              <w:t>periods ended</w:t>
            </w:r>
          </w:p>
        </w:tc>
        <w:tc>
          <w:tcPr>
            <w:tcW w:w="90" w:type="dxa"/>
            <w:tcBorders>
              <w:left w:val="nil"/>
              <w:right w:val="nil"/>
            </w:tcBorders>
          </w:tcPr>
          <w:p w14:paraId="2C81B382" w14:textId="77777777" w:rsidR="000136C6" w:rsidRPr="00896072" w:rsidRDefault="000136C6" w:rsidP="004A7600">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06D04331" w14:textId="77777777" w:rsidR="000136C6" w:rsidRPr="00896072" w:rsidRDefault="000136C6" w:rsidP="004A7600">
            <w:pPr>
              <w:spacing w:line="280" w:lineRule="exact"/>
              <w:ind w:right="-25"/>
              <w:jc w:val="center"/>
              <w:rPr>
                <w:rFonts w:hAnsi="Times New Roman" w:cs="Times New Roman"/>
                <w:b/>
                <w:bCs/>
                <w:sz w:val="18"/>
                <w:szCs w:val="18"/>
              </w:rPr>
            </w:pPr>
            <w:r w:rsidRPr="00896072">
              <w:rPr>
                <w:rFonts w:hAnsi="Times New Roman" w:cs="Times New Roman"/>
                <w:b/>
                <w:bCs/>
                <w:sz w:val="18"/>
                <w:szCs w:val="18"/>
              </w:rPr>
              <w:t>periods ended</w:t>
            </w:r>
          </w:p>
        </w:tc>
        <w:tc>
          <w:tcPr>
            <w:tcW w:w="2250" w:type="dxa"/>
            <w:tcBorders>
              <w:left w:val="nil"/>
              <w:right w:val="nil"/>
            </w:tcBorders>
            <w:vAlign w:val="bottom"/>
          </w:tcPr>
          <w:p w14:paraId="7EAE74C8" w14:textId="77777777" w:rsidR="000136C6" w:rsidRPr="00896072" w:rsidRDefault="000136C6" w:rsidP="004A7600">
            <w:pPr>
              <w:spacing w:line="280" w:lineRule="exact"/>
              <w:ind w:right="-25"/>
              <w:jc w:val="center"/>
              <w:rPr>
                <w:rFonts w:hAnsi="Times New Roman" w:cs="Times New Roman"/>
                <w:b/>
                <w:bCs/>
                <w:sz w:val="18"/>
                <w:szCs w:val="18"/>
              </w:rPr>
            </w:pPr>
          </w:p>
        </w:tc>
      </w:tr>
      <w:tr w:rsidR="000136C6" w:rsidRPr="00896072" w14:paraId="45984125" w14:textId="77777777" w:rsidTr="004A7600">
        <w:trPr>
          <w:tblHeader/>
        </w:trPr>
        <w:tc>
          <w:tcPr>
            <w:tcW w:w="2163" w:type="dxa"/>
            <w:tcBorders>
              <w:left w:val="nil"/>
              <w:right w:val="nil"/>
            </w:tcBorders>
            <w:vAlign w:val="bottom"/>
          </w:tcPr>
          <w:p w14:paraId="27374CB1" w14:textId="77777777" w:rsidR="000136C6" w:rsidRPr="00896072" w:rsidRDefault="000136C6" w:rsidP="004A7600">
            <w:pPr>
              <w:spacing w:line="280" w:lineRule="exact"/>
              <w:ind w:right="-25"/>
              <w:jc w:val="center"/>
              <w:rPr>
                <w:rFonts w:hAnsi="Times New Roman" w:cs="Times New Roman"/>
                <w:b/>
                <w:bCs/>
                <w:sz w:val="18"/>
                <w:szCs w:val="18"/>
              </w:rPr>
            </w:pPr>
          </w:p>
        </w:tc>
        <w:tc>
          <w:tcPr>
            <w:tcW w:w="2073" w:type="dxa"/>
            <w:gridSpan w:val="3"/>
            <w:tcBorders>
              <w:left w:val="nil"/>
              <w:bottom w:val="single" w:sz="4" w:space="0" w:color="auto"/>
              <w:right w:val="nil"/>
            </w:tcBorders>
            <w:vAlign w:val="bottom"/>
          </w:tcPr>
          <w:p w14:paraId="0F85E0F2" w14:textId="77777777" w:rsidR="000136C6" w:rsidRPr="00896072" w:rsidRDefault="000136C6" w:rsidP="004A7600">
            <w:pPr>
              <w:spacing w:line="280" w:lineRule="exact"/>
              <w:jc w:val="center"/>
              <w:rPr>
                <w:rFonts w:hAnsi="Times New Roman" w:cs="Times New Roman"/>
                <w:b/>
                <w:bCs/>
                <w:sz w:val="18"/>
                <w:szCs w:val="18"/>
              </w:rPr>
            </w:pPr>
            <w:r w:rsidRPr="00896072">
              <w:rPr>
                <w:rFonts w:hAnsi="Times New Roman" w:cs="Times New Roman"/>
                <w:b/>
                <w:bCs/>
                <w:sz w:val="18"/>
                <w:szCs w:val="18"/>
              </w:rPr>
              <w:t>June 30,</w:t>
            </w:r>
          </w:p>
        </w:tc>
        <w:tc>
          <w:tcPr>
            <w:tcW w:w="90" w:type="dxa"/>
            <w:tcBorders>
              <w:left w:val="nil"/>
              <w:right w:val="nil"/>
            </w:tcBorders>
          </w:tcPr>
          <w:p w14:paraId="1E1351B3" w14:textId="77777777" w:rsidR="000136C6" w:rsidRPr="00896072" w:rsidRDefault="000136C6" w:rsidP="004A7600">
            <w:pPr>
              <w:spacing w:line="280" w:lineRule="exact"/>
              <w:ind w:right="-25"/>
              <w:jc w:val="center"/>
              <w:rPr>
                <w:rFonts w:hAnsi="Times New Roman" w:cs="Times New Roman"/>
                <w:b/>
                <w:bCs/>
                <w:sz w:val="18"/>
                <w:szCs w:val="18"/>
              </w:rPr>
            </w:pPr>
          </w:p>
        </w:tc>
        <w:tc>
          <w:tcPr>
            <w:tcW w:w="2160" w:type="dxa"/>
            <w:gridSpan w:val="3"/>
            <w:tcBorders>
              <w:left w:val="nil"/>
              <w:bottom w:val="single" w:sz="4" w:space="0" w:color="auto"/>
              <w:right w:val="nil"/>
            </w:tcBorders>
            <w:vAlign w:val="bottom"/>
          </w:tcPr>
          <w:p w14:paraId="6631F2D4" w14:textId="77777777" w:rsidR="000136C6" w:rsidRPr="00896072" w:rsidRDefault="000136C6" w:rsidP="004A7600">
            <w:pPr>
              <w:spacing w:line="280" w:lineRule="exact"/>
              <w:ind w:right="-25"/>
              <w:jc w:val="center"/>
              <w:rPr>
                <w:rFonts w:hAnsi="Times New Roman" w:cs="Times New Roman"/>
                <w:b/>
                <w:bCs/>
                <w:sz w:val="18"/>
                <w:szCs w:val="18"/>
              </w:rPr>
            </w:pPr>
            <w:r w:rsidRPr="00896072">
              <w:rPr>
                <w:rFonts w:hAnsi="Times New Roman" w:cs="Times New Roman"/>
                <w:b/>
                <w:bCs/>
                <w:sz w:val="18"/>
                <w:szCs w:val="18"/>
              </w:rPr>
              <w:t>June 30,</w:t>
            </w:r>
          </w:p>
        </w:tc>
        <w:tc>
          <w:tcPr>
            <w:tcW w:w="2250" w:type="dxa"/>
            <w:tcBorders>
              <w:left w:val="nil"/>
              <w:right w:val="nil"/>
            </w:tcBorders>
            <w:vAlign w:val="bottom"/>
          </w:tcPr>
          <w:p w14:paraId="253D8EB3" w14:textId="77777777" w:rsidR="000136C6" w:rsidRPr="00896072" w:rsidRDefault="000136C6" w:rsidP="004A7600">
            <w:pPr>
              <w:spacing w:line="280" w:lineRule="exact"/>
              <w:ind w:right="-25"/>
              <w:jc w:val="center"/>
              <w:rPr>
                <w:rFonts w:hAnsi="Times New Roman" w:cs="Times New Roman"/>
                <w:b/>
                <w:bCs/>
                <w:sz w:val="18"/>
                <w:szCs w:val="18"/>
              </w:rPr>
            </w:pPr>
          </w:p>
        </w:tc>
      </w:tr>
      <w:tr w:rsidR="000136C6" w:rsidRPr="00896072" w14:paraId="65E1CC98" w14:textId="77777777" w:rsidTr="004A7600">
        <w:trPr>
          <w:tblHeader/>
        </w:trPr>
        <w:tc>
          <w:tcPr>
            <w:tcW w:w="2163" w:type="dxa"/>
            <w:tcBorders>
              <w:left w:val="nil"/>
              <w:right w:val="nil"/>
            </w:tcBorders>
            <w:vAlign w:val="bottom"/>
          </w:tcPr>
          <w:p w14:paraId="7D07F34B" w14:textId="77777777" w:rsidR="000136C6" w:rsidRPr="00896072" w:rsidRDefault="000136C6" w:rsidP="004A7600">
            <w:pPr>
              <w:spacing w:line="280" w:lineRule="exact"/>
              <w:ind w:right="-25"/>
              <w:jc w:val="center"/>
              <w:rPr>
                <w:rFonts w:hAnsi="Times New Roman" w:cs="Times New Roman"/>
                <w:b/>
                <w:bCs/>
                <w:sz w:val="18"/>
                <w:szCs w:val="18"/>
              </w:rPr>
            </w:pPr>
          </w:p>
        </w:tc>
        <w:tc>
          <w:tcPr>
            <w:tcW w:w="989" w:type="dxa"/>
            <w:tcBorders>
              <w:top w:val="single" w:sz="4" w:space="0" w:color="auto"/>
              <w:left w:val="nil"/>
              <w:bottom w:val="single" w:sz="4" w:space="0" w:color="auto"/>
              <w:right w:val="nil"/>
            </w:tcBorders>
            <w:vAlign w:val="bottom"/>
          </w:tcPr>
          <w:p w14:paraId="350D6FB2" w14:textId="77777777" w:rsidR="000136C6" w:rsidRPr="00896072" w:rsidRDefault="000136C6" w:rsidP="004A7600">
            <w:pPr>
              <w:spacing w:line="280" w:lineRule="exact"/>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5F82C56C" w14:textId="77777777" w:rsidR="000136C6" w:rsidRPr="00896072" w:rsidRDefault="000136C6" w:rsidP="004A7600">
            <w:pPr>
              <w:spacing w:line="280" w:lineRule="exact"/>
              <w:ind w:right="-25"/>
              <w:jc w:val="center"/>
              <w:rPr>
                <w:rFonts w:hAnsi="Times New Roman" w:cs="Times New Roman"/>
                <w:b/>
                <w:bCs/>
                <w:sz w:val="18"/>
                <w:szCs w:val="18"/>
              </w:rPr>
            </w:pPr>
          </w:p>
        </w:tc>
        <w:tc>
          <w:tcPr>
            <w:tcW w:w="994" w:type="dxa"/>
            <w:tcBorders>
              <w:top w:val="single" w:sz="4" w:space="0" w:color="auto"/>
              <w:left w:val="nil"/>
              <w:bottom w:val="single" w:sz="4" w:space="0" w:color="auto"/>
              <w:right w:val="nil"/>
            </w:tcBorders>
            <w:vAlign w:val="bottom"/>
          </w:tcPr>
          <w:p w14:paraId="36DC9E32" w14:textId="77777777" w:rsidR="000136C6" w:rsidRPr="00896072" w:rsidRDefault="000136C6" w:rsidP="004A7600">
            <w:pPr>
              <w:spacing w:line="280" w:lineRule="exact"/>
              <w:jc w:val="center"/>
              <w:rPr>
                <w:rFonts w:hAnsi="Times New Roman" w:cs="Times New Roman"/>
                <w:b/>
                <w:bCs/>
                <w:sz w:val="18"/>
                <w:szCs w:val="18"/>
              </w:rPr>
            </w:pPr>
            <w:r w:rsidRPr="00896072">
              <w:rPr>
                <w:rFonts w:hAnsi="Times New Roman" w:cs="Times New Roman"/>
                <w:b/>
                <w:bCs/>
                <w:sz w:val="18"/>
                <w:szCs w:val="18"/>
              </w:rPr>
              <w:t>2024</w:t>
            </w:r>
          </w:p>
        </w:tc>
        <w:tc>
          <w:tcPr>
            <w:tcW w:w="90" w:type="dxa"/>
            <w:tcBorders>
              <w:left w:val="nil"/>
              <w:right w:val="nil"/>
            </w:tcBorders>
          </w:tcPr>
          <w:p w14:paraId="48ADB576" w14:textId="77777777" w:rsidR="000136C6" w:rsidRPr="00896072" w:rsidRDefault="000136C6" w:rsidP="004A7600">
            <w:pPr>
              <w:spacing w:line="280" w:lineRule="exact"/>
              <w:ind w:right="-25"/>
              <w:jc w:val="center"/>
              <w:rPr>
                <w:rFonts w:hAnsi="Times New Roman" w:cs="Times New Roman"/>
                <w:b/>
                <w:bCs/>
                <w:sz w:val="18"/>
                <w:szCs w:val="18"/>
              </w:rPr>
            </w:pPr>
          </w:p>
        </w:tc>
        <w:tc>
          <w:tcPr>
            <w:tcW w:w="1008" w:type="dxa"/>
            <w:tcBorders>
              <w:top w:val="single" w:sz="4" w:space="0" w:color="auto"/>
              <w:left w:val="nil"/>
              <w:bottom w:val="single" w:sz="4" w:space="0" w:color="auto"/>
              <w:right w:val="nil"/>
            </w:tcBorders>
            <w:vAlign w:val="bottom"/>
          </w:tcPr>
          <w:p w14:paraId="4B174CC7" w14:textId="77777777" w:rsidR="000136C6" w:rsidRPr="00896072" w:rsidRDefault="000136C6" w:rsidP="004A7600">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57E9511F" w14:textId="77777777" w:rsidR="000136C6" w:rsidRPr="00896072" w:rsidRDefault="000136C6" w:rsidP="004A7600">
            <w:pPr>
              <w:spacing w:line="280" w:lineRule="exact"/>
              <w:ind w:right="-25"/>
              <w:jc w:val="center"/>
              <w:rPr>
                <w:rFonts w:hAnsi="Times New Roman" w:cs="Times New Roman"/>
                <w:b/>
                <w:bCs/>
                <w:sz w:val="18"/>
                <w:szCs w:val="18"/>
              </w:rPr>
            </w:pPr>
          </w:p>
        </w:tc>
        <w:tc>
          <w:tcPr>
            <w:tcW w:w="1062" w:type="dxa"/>
            <w:tcBorders>
              <w:top w:val="single" w:sz="4" w:space="0" w:color="auto"/>
              <w:left w:val="nil"/>
              <w:bottom w:val="single" w:sz="4" w:space="0" w:color="auto"/>
              <w:right w:val="nil"/>
            </w:tcBorders>
            <w:vAlign w:val="bottom"/>
          </w:tcPr>
          <w:p w14:paraId="2CDA0281" w14:textId="77777777" w:rsidR="000136C6" w:rsidRPr="00896072" w:rsidRDefault="000136C6" w:rsidP="004A7600">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2024</w:t>
            </w:r>
          </w:p>
        </w:tc>
        <w:tc>
          <w:tcPr>
            <w:tcW w:w="2250" w:type="dxa"/>
            <w:tcBorders>
              <w:left w:val="nil"/>
              <w:bottom w:val="single" w:sz="4" w:space="0" w:color="auto"/>
              <w:right w:val="nil"/>
            </w:tcBorders>
            <w:vAlign w:val="bottom"/>
          </w:tcPr>
          <w:p w14:paraId="429EEC73" w14:textId="77777777" w:rsidR="000136C6" w:rsidRPr="00896072" w:rsidRDefault="000136C6" w:rsidP="004A7600">
            <w:pPr>
              <w:spacing w:line="280" w:lineRule="exact"/>
              <w:ind w:right="-25"/>
              <w:jc w:val="center"/>
              <w:rPr>
                <w:rFonts w:hAnsi="Times New Roman" w:cs="Times New Roman"/>
                <w:b/>
                <w:bCs/>
                <w:sz w:val="18"/>
                <w:szCs w:val="18"/>
              </w:rPr>
            </w:pPr>
            <w:r w:rsidRPr="00896072">
              <w:rPr>
                <w:rFonts w:hAnsi="Times New Roman" w:cs="Times New Roman"/>
                <w:b/>
                <w:bCs/>
                <w:sz w:val="18"/>
                <w:szCs w:val="18"/>
              </w:rPr>
              <w:t>Pricing policy</w:t>
            </w:r>
          </w:p>
        </w:tc>
      </w:tr>
      <w:tr w:rsidR="005F1420" w:rsidRPr="00896072" w14:paraId="259AF33B" w14:textId="77777777" w:rsidTr="005F1420">
        <w:tc>
          <w:tcPr>
            <w:tcW w:w="2163" w:type="dxa"/>
            <w:tcBorders>
              <w:top w:val="single" w:sz="4" w:space="0" w:color="auto"/>
              <w:left w:val="nil"/>
              <w:right w:val="nil"/>
            </w:tcBorders>
          </w:tcPr>
          <w:p w14:paraId="2272D4BD" w14:textId="30FC683D" w:rsidR="005F1420" w:rsidRPr="00BB446B" w:rsidRDefault="005F1420" w:rsidP="005F1420">
            <w:pPr>
              <w:spacing w:before="120" w:line="280" w:lineRule="exact"/>
              <w:ind w:left="186" w:right="29" w:hanging="153"/>
              <w:rPr>
                <w:rFonts w:hAnsi="Times New Roman" w:cs="Times New Roman"/>
                <w:b/>
                <w:bCs/>
                <w:sz w:val="18"/>
                <w:szCs w:val="18"/>
              </w:rPr>
            </w:pPr>
            <w:r w:rsidRPr="00BB446B">
              <w:rPr>
                <w:rFonts w:hAnsi="Times New Roman" w:cs="Times New Roman"/>
                <w:b/>
                <w:bCs/>
                <w:sz w:val="18"/>
                <w:szCs w:val="18"/>
              </w:rPr>
              <w:t>Subsidiary</w:t>
            </w:r>
          </w:p>
        </w:tc>
        <w:tc>
          <w:tcPr>
            <w:tcW w:w="989" w:type="dxa"/>
            <w:tcBorders>
              <w:top w:val="single" w:sz="4" w:space="0" w:color="auto"/>
              <w:left w:val="nil"/>
              <w:right w:val="nil"/>
            </w:tcBorders>
          </w:tcPr>
          <w:p w14:paraId="2A581141"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0F9AC61B"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994" w:type="dxa"/>
            <w:tcBorders>
              <w:top w:val="single" w:sz="4" w:space="0" w:color="auto"/>
              <w:left w:val="nil"/>
              <w:right w:val="nil"/>
            </w:tcBorders>
          </w:tcPr>
          <w:p w14:paraId="3FAEA4F8"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29FB898C"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1008" w:type="dxa"/>
            <w:tcBorders>
              <w:top w:val="single" w:sz="4" w:space="0" w:color="auto"/>
              <w:left w:val="nil"/>
              <w:right w:val="nil"/>
            </w:tcBorders>
          </w:tcPr>
          <w:p w14:paraId="31D89654"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5D0BDF84"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1062" w:type="dxa"/>
            <w:tcBorders>
              <w:top w:val="single" w:sz="4" w:space="0" w:color="auto"/>
              <w:left w:val="nil"/>
              <w:right w:val="nil"/>
            </w:tcBorders>
          </w:tcPr>
          <w:p w14:paraId="2B8AC457" w14:textId="77777777" w:rsidR="005F1420" w:rsidRPr="00BB446B" w:rsidRDefault="005F1420" w:rsidP="005F1420">
            <w:pPr>
              <w:tabs>
                <w:tab w:val="decimal" w:pos="1165"/>
              </w:tabs>
              <w:spacing w:before="120" w:line="280" w:lineRule="exact"/>
              <w:ind w:right="-25"/>
              <w:jc w:val="both"/>
              <w:rPr>
                <w:rFonts w:hAnsi="Times New Roman" w:cs="Times New Roman"/>
                <w:sz w:val="18"/>
                <w:szCs w:val="18"/>
              </w:rPr>
            </w:pPr>
          </w:p>
        </w:tc>
        <w:tc>
          <w:tcPr>
            <w:tcW w:w="2250" w:type="dxa"/>
            <w:tcBorders>
              <w:top w:val="single" w:sz="4" w:space="0" w:color="auto"/>
              <w:left w:val="nil"/>
              <w:right w:val="nil"/>
            </w:tcBorders>
          </w:tcPr>
          <w:p w14:paraId="059AFAFA" w14:textId="77777777" w:rsidR="005F1420" w:rsidRPr="00BB446B" w:rsidRDefault="005F1420" w:rsidP="005F1420">
            <w:pPr>
              <w:spacing w:before="120" w:line="280" w:lineRule="exact"/>
              <w:ind w:left="72" w:right="-25"/>
              <w:jc w:val="both"/>
              <w:rPr>
                <w:rFonts w:hAnsi="Times New Roman" w:cs="Times New Roman"/>
                <w:sz w:val="18"/>
                <w:szCs w:val="18"/>
                <w:cs/>
              </w:rPr>
            </w:pPr>
          </w:p>
        </w:tc>
      </w:tr>
      <w:tr w:rsidR="007B5EEF" w:rsidRPr="00896072" w14:paraId="3B543850" w14:textId="77777777" w:rsidTr="00197417">
        <w:tc>
          <w:tcPr>
            <w:tcW w:w="2163" w:type="dxa"/>
            <w:tcBorders>
              <w:left w:val="nil"/>
              <w:bottom w:val="nil"/>
              <w:right w:val="nil"/>
            </w:tcBorders>
          </w:tcPr>
          <w:p w14:paraId="0191AB70" w14:textId="5E37B12B" w:rsidR="007B5EEF" w:rsidRPr="00BB446B" w:rsidRDefault="007B5EEF" w:rsidP="007B5EEF">
            <w:pPr>
              <w:spacing w:before="120" w:line="280" w:lineRule="exact"/>
              <w:ind w:left="186" w:right="29" w:hanging="153"/>
              <w:rPr>
                <w:rFonts w:hAnsi="Times New Roman" w:cs="Times New Roman"/>
                <w:b/>
                <w:bCs/>
                <w:sz w:val="18"/>
                <w:szCs w:val="18"/>
              </w:rPr>
            </w:pPr>
            <w:r w:rsidRPr="00BB446B">
              <w:rPr>
                <w:rFonts w:hAnsi="Times New Roman" w:cs="Times New Roman"/>
                <w:sz w:val="18"/>
                <w:szCs w:val="18"/>
              </w:rPr>
              <w:t>Written premium</w:t>
            </w:r>
          </w:p>
        </w:tc>
        <w:tc>
          <w:tcPr>
            <w:tcW w:w="989" w:type="dxa"/>
            <w:tcBorders>
              <w:left w:val="nil"/>
              <w:right w:val="nil"/>
            </w:tcBorders>
          </w:tcPr>
          <w:p w14:paraId="4C6A8FEC" w14:textId="7671A012" w:rsidR="007B5EEF" w:rsidRPr="00BB446B" w:rsidRDefault="007B5EEF" w:rsidP="007B5EEF">
            <w:pPr>
              <w:tabs>
                <w:tab w:val="decimal" w:pos="569"/>
              </w:tabs>
              <w:spacing w:before="120" w:line="280" w:lineRule="exact"/>
              <w:ind w:right="-25"/>
              <w:rPr>
                <w:rFonts w:hAnsi="Times New Roman" w:cs="Times New Roman"/>
                <w:sz w:val="18"/>
                <w:szCs w:val="18"/>
              </w:rPr>
            </w:pPr>
            <w:r w:rsidRPr="00BB446B">
              <w:rPr>
                <w:rFonts w:hAnsi="Times New Roman" w:cs="Times New Roman"/>
                <w:sz w:val="18"/>
                <w:szCs w:val="18"/>
              </w:rPr>
              <w:t>-</w:t>
            </w:r>
          </w:p>
        </w:tc>
        <w:tc>
          <w:tcPr>
            <w:tcW w:w="90" w:type="dxa"/>
            <w:tcBorders>
              <w:left w:val="nil"/>
              <w:right w:val="nil"/>
            </w:tcBorders>
          </w:tcPr>
          <w:p w14:paraId="2F203F55"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994" w:type="dxa"/>
            <w:tcBorders>
              <w:left w:val="nil"/>
              <w:right w:val="nil"/>
            </w:tcBorders>
          </w:tcPr>
          <w:p w14:paraId="032A62B8" w14:textId="0E9D63CD" w:rsidR="007B5EEF" w:rsidRPr="00BB446B" w:rsidRDefault="007B5EEF" w:rsidP="007B5EEF">
            <w:pPr>
              <w:tabs>
                <w:tab w:val="decimal" w:pos="455"/>
              </w:tabs>
              <w:spacing w:before="120" w:line="280" w:lineRule="exact"/>
              <w:ind w:right="-25"/>
              <w:rPr>
                <w:rFonts w:hAnsi="Times New Roman" w:cs="Times New Roman"/>
                <w:sz w:val="18"/>
                <w:szCs w:val="18"/>
              </w:rPr>
            </w:pPr>
            <w:r w:rsidRPr="00FA511F">
              <w:rPr>
                <w:rFonts w:hAnsi="Times New Roman" w:cs="Times New Roman"/>
                <w:sz w:val="18"/>
                <w:szCs w:val="18"/>
              </w:rPr>
              <w:t>-</w:t>
            </w:r>
          </w:p>
        </w:tc>
        <w:tc>
          <w:tcPr>
            <w:tcW w:w="90" w:type="dxa"/>
            <w:tcBorders>
              <w:left w:val="nil"/>
              <w:right w:val="nil"/>
            </w:tcBorders>
          </w:tcPr>
          <w:p w14:paraId="0C19E139"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1008" w:type="dxa"/>
            <w:tcBorders>
              <w:left w:val="nil"/>
              <w:right w:val="nil"/>
            </w:tcBorders>
          </w:tcPr>
          <w:p w14:paraId="57E1F9E9" w14:textId="70E1E2E4" w:rsidR="007B5EEF" w:rsidRPr="00BB446B" w:rsidRDefault="007B5EEF" w:rsidP="007B5EEF">
            <w:pPr>
              <w:tabs>
                <w:tab w:val="decimal" w:pos="669"/>
              </w:tabs>
              <w:spacing w:before="120" w:line="280" w:lineRule="exact"/>
              <w:ind w:right="-74"/>
              <w:jc w:val="center"/>
              <w:rPr>
                <w:rFonts w:hAnsi="Times New Roman" w:cs="Times New Roman"/>
                <w:sz w:val="18"/>
                <w:szCs w:val="18"/>
              </w:rPr>
            </w:pPr>
            <w:r w:rsidRPr="00BB446B">
              <w:rPr>
                <w:rFonts w:hAnsi="Times New Roman" w:cs="Times New Roman"/>
                <w:sz w:val="18"/>
                <w:szCs w:val="18"/>
              </w:rPr>
              <w:t>213</w:t>
            </w:r>
          </w:p>
        </w:tc>
        <w:tc>
          <w:tcPr>
            <w:tcW w:w="90" w:type="dxa"/>
            <w:tcBorders>
              <w:left w:val="nil"/>
              <w:right w:val="nil"/>
            </w:tcBorders>
          </w:tcPr>
          <w:p w14:paraId="133D44F1"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1062" w:type="dxa"/>
            <w:tcBorders>
              <w:left w:val="nil"/>
              <w:right w:val="nil"/>
            </w:tcBorders>
          </w:tcPr>
          <w:p w14:paraId="308A8BEC" w14:textId="56B12DDF" w:rsidR="007B5EEF" w:rsidRPr="00BB446B" w:rsidRDefault="007B5EEF" w:rsidP="007B5EEF">
            <w:pPr>
              <w:tabs>
                <w:tab w:val="decimal" w:pos="699"/>
              </w:tabs>
              <w:spacing w:before="120" w:line="280" w:lineRule="exact"/>
              <w:ind w:right="-25"/>
              <w:jc w:val="center"/>
              <w:rPr>
                <w:rFonts w:hAnsi="Times New Roman" w:cs="Times New Roman"/>
                <w:sz w:val="18"/>
                <w:szCs w:val="18"/>
              </w:rPr>
            </w:pPr>
            <w:r w:rsidRPr="00BB446B">
              <w:rPr>
                <w:rFonts w:hAnsi="Times New Roman" w:cs="Times New Roman"/>
                <w:sz w:val="18"/>
                <w:szCs w:val="18"/>
              </w:rPr>
              <w:t>189</w:t>
            </w:r>
          </w:p>
        </w:tc>
        <w:tc>
          <w:tcPr>
            <w:tcW w:w="2250" w:type="dxa"/>
            <w:tcBorders>
              <w:left w:val="nil"/>
              <w:bottom w:val="nil"/>
              <w:right w:val="nil"/>
            </w:tcBorders>
          </w:tcPr>
          <w:p w14:paraId="4E26A351" w14:textId="403A8217" w:rsidR="007B5EEF" w:rsidRPr="00BB446B" w:rsidRDefault="007B5EEF" w:rsidP="007B5EEF">
            <w:pPr>
              <w:spacing w:before="120" w:line="280" w:lineRule="exact"/>
              <w:ind w:left="72" w:right="-25"/>
              <w:rPr>
                <w:rFonts w:hAnsi="Times New Roman" w:cs="Times New Roman"/>
                <w:sz w:val="18"/>
                <w:szCs w:val="18"/>
                <w:cs/>
              </w:rPr>
            </w:pPr>
            <w:r w:rsidRPr="00BB446B">
              <w:rPr>
                <w:rFonts w:hAnsi="Times New Roman" w:cs="Times New Roman"/>
                <w:sz w:val="18"/>
                <w:szCs w:val="18"/>
              </w:rPr>
              <w:t>Normal commercial terms for underwriting</w:t>
            </w:r>
          </w:p>
        </w:tc>
      </w:tr>
      <w:tr w:rsidR="007B5EEF" w:rsidRPr="00896072" w14:paraId="7D19DEB0" w14:textId="77777777" w:rsidTr="00197417">
        <w:trPr>
          <w:trHeight w:val="1365"/>
        </w:trPr>
        <w:tc>
          <w:tcPr>
            <w:tcW w:w="2163" w:type="dxa"/>
            <w:tcBorders>
              <w:left w:val="nil"/>
              <w:bottom w:val="nil"/>
              <w:right w:val="nil"/>
            </w:tcBorders>
          </w:tcPr>
          <w:p w14:paraId="6C6C9853" w14:textId="1994A3A1" w:rsidR="007B5EEF" w:rsidRPr="00BB446B" w:rsidRDefault="007B5EEF" w:rsidP="007B5EEF">
            <w:pPr>
              <w:spacing w:before="120" w:line="280" w:lineRule="exact"/>
              <w:ind w:left="186" w:right="29" w:hanging="153"/>
              <w:rPr>
                <w:rFonts w:hAnsi="Times New Roman" w:cs="Times New Roman"/>
                <w:b/>
                <w:bCs/>
                <w:sz w:val="18"/>
                <w:szCs w:val="18"/>
              </w:rPr>
            </w:pPr>
            <w:r w:rsidRPr="00BB446B">
              <w:rPr>
                <w:rFonts w:hAnsi="Times New Roman" w:cs="Times New Roman"/>
                <w:sz w:val="18"/>
                <w:szCs w:val="18"/>
              </w:rPr>
              <w:t>Rental and service income</w:t>
            </w:r>
          </w:p>
        </w:tc>
        <w:tc>
          <w:tcPr>
            <w:tcW w:w="989" w:type="dxa"/>
            <w:tcBorders>
              <w:left w:val="nil"/>
              <w:right w:val="nil"/>
            </w:tcBorders>
          </w:tcPr>
          <w:p w14:paraId="1D1C88D0" w14:textId="27B627F4" w:rsidR="007B5EEF" w:rsidRPr="00BB446B" w:rsidRDefault="007B5EEF" w:rsidP="007B5EEF">
            <w:pPr>
              <w:tabs>
                <w:tab w:val="decimal" w:pos="427"/>
              </w:tabs>
              <w:spacing w:before="120" w:line="280" w:lineRule="exact"/>
              <w:ind w:right="-362"/>
              <w:jc w:val="center"/>
              <w:rPr>
                <w:rFonts w:hAnsi="Times New Roman" w:cs="Times New Roman"/>
                <w:sz w:val="18"/>
                <w:szCs w:val="18"/>
              </w:rPr>
            </w:pPr>
            <w:r w:rsidRPr="00BB446B">
              <w:rPr>
                <w:rFonts w:hAnsi="Times New Roman" w:cs="Times New Roman"/>
                <w:sz w:val="18"/>
                <w:szCs w:val="18"/>
              </w:rPr>
              <w:t>99</w:t>
            </w:r>
          </w:p>
        </w:tc>
        <w:tc>
          <w:tcPr>
            <w:tcW w:w="90" w:type="dxa"/>
            <w:tcBorders>
              <w:left w:val="nil"/>
              <w:right w:val="nil"/>
            </w:tcBorders>
          </w:tcPr>
          <w:p w14:paraId="6AB95353"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994" w:type="dxa"/>
            <w:tcBorders>
              <w:left w:val="nil"/>
              <w:right w:val="nil"/>
            </w:tcBorders>
          </w:tcPr>
          <w:p w14:paraId="62BE8718" w14:textId="24AB4222" w:rsidR="007B5EEF" w:rsidRPr="00BB446B" w:rsidRDefault="007B5EEF" w:rsidP="007B5EEF">
            <w:pPr>
              <w:tabs>
                <w:tab w:val="decimal" w:pos="471"/>
              </w:tabs>
              <w:spacing w:before="120" w:line="280" w:lineRule="exact"/>
              <w:ind w:right="-269"/>
              <w:jc w:val="center"/>
              <w:rPr>
                <w:rFonts w:hAnsi="Times New Roman" w:cs="Times New Roman"/>
                <w:sz w:val="18"/>
                <w:szCs w:val="18"/>
              </w:rPr>
            </w:pPr>
            <w:r w:rsidRPr="00BB446B">
              <w:rPr>
                <w:rFonts w:hAnsi="Times New Roman" w:cs="Times New Roman"/>
                <w:sz w:val="18"/>
                <w:szCs w:val="18"/>
              </w:rPr>
              <w:t>102</w:t>
            </w:r>
          </w:p>
        </w:tc>
        <w:tc>
          <w:tcPr>
            <w:tcW w:w="90" w:type="dxa"/>
            <w:tcBorders>
              <w:left w:val="nil"/>
              <w:right w:val="nil"/>
            </w:tcBorders>
          </w:tcPr>
          <w:p w14:paraId="42518BCB"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1008" w:type="dxa"/>
            <w:tcBorders>
              <w:left w:val="nil"/>
              <w:right w:val="nil"/>
            </w:tcBorders>
          </w:tcPr>
          <w:p w14:paraId="4D6CD00C" w14:textId="7B45D113" w:rsidR="007B5EEF" w:rsidRPr="00BB446B" w:rsidRDefault="007B5EEF" w:rsidP="007B5EEF">
            <w:pPr>
              <w:tabs>
                <w:tab w:val="decimal" w:pos="879"/>
              </w:tabs>
              <w:spacing w:before="120" w:line="280" w:lineRule="exact"/>
              <w:ind w:right="-25"/>
              <w:rPr>
                <w:rFonts w:hAnsi="Times New Roman" w:cs="Times New Roman"/>
                <w:sz w:val="18"/>
                <w:szCs w:val="18"/>
              </w:rPr>
            </w:pPr>
            <w:r w:rsidRPr="00BB446B">
              <w:rPr>
                <w:rFonts w:hAnsi="Times New Roman" w:cs="Times New Roman"/>
                <w:sz w:val="18"/>
                <w:szCs w:val="18"/>
              </w:rPr>
              <w:t>201</w:t>
            </w:r>
          </w:p>
        </w:tc>
        <w:tc>
          <w:tcPr>
            <w:tcW w:w="90" w:type="dxa"/>
            <w:tcBorders>
              <w:left w:val="nil"/>
              <w:right w:val="nil"/>
            </w:tcBorders>
          </w:tcPr>
          <w:p w14:paraId="62764C60"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1062" w:type="dxa"/>
            <w:tcBorders>
              <w:left w:val="nil"/>
              <w:right w:val="nil"/>
            </w:tcBorders>
          </w:tcPr>
          <w:p w14:paraId="6F5CEDEB" w14:textId="2101AF8B" w:rsidR="007B5EEF" w:rsidRPr="00BB446B" w:rsidRDefault="007B5EEF" w:rsidP="007B5EEF">
            <w:pPr>
              <w:tabs>
                <w:tab w:val="decimal" w:pos="880"/>
              </w:tabs>
              <w:spacing w:before="120" w:line="280" w:lineRule="exact"/>
              <w:ind w:right="-25"/>
              <w:rPr>
                <w:rFonts w:hAnsi="Times New Roman" w:cs="Times New Roman"/>
                <w:sz w:val="18"/>
                <w:szCs w:val="18"/>
              </w:rPr>
            </w:pPr>
            <w:r w:rsidRPr="00BB446B">
              <w:rPr>
                <w:rFonts w:hAnsi="Times New Roman" w:cs="Times New Roman"/>
                <w:sz w:val="18"/>
                <w:szCs w:val="18"/>
              </w:rPr>
              <w:t>207</w:t>
            </w:r>
          </w:p>
        </w:tc>
        <w:tc>
          <w:tcPr>
            <w:tcW w:w="2250" w:type="dxa"/>
            <w:tcBorders>
              <w:left w:val="nil"/>
              <w:bottom w:val="nil"/>
              <w:right w:val="nil"/>
            </w:tcBorders>
          </w:tcPr>
          <w:p w14:paraId="5B20318D" w14:textId="23C5CDB7" w:rsidR="007B5EEF" w:rsidRPr="00BB446B" w:rsidRDefault="007B5EEF" w:rsidP="007B5EEF">
            <w:pPr>
              <w:spacing w:before="120" w:line="280" w:lineRule="exact"/>
              <w:ind w:left="72" w:right="-25"/>
              <w:rPr>
                <w:rFonts w:hAnsi="Times New Roman" w:cs="Times New Roman"/>
                <w:sz w:val="18"/>
                <w:szCs w:val="18"/>
                <w:cs/>
              </w:rPr>
            </w:pPr>
            <w:r w:rsidRPr="00BB446B">
              <w:rPr>
                <w:rFonts w:hAnsi="Times New Roman" w:cs="Times New Roman"/>
                <w:sz w:val="18"/>
                <w:szCs w:val="18"/>
              </w:rPr>
              <w:t>Rate on agreements as those charged by rental  and service fees per square meter per month</w:t>
            </w:r>
          </w:p>
        </w:tc>
      </w:tr>
      <w:tr w:rsidR="007B5EEF" w:rsidRPr="00896072" w14:paraId="51CCCE8F" w14:textId="77777777" w:rsidTr="00197417">
        <w:tc>
          <w:tcPr>
            <w:tcW w:w="2163" w:type="dxa"/>
            <w:tcBorders>
              <w:left w:val="nil"/>
              <w:bottom w:val="nil"/>
              <w:right w:val="nil"/>
            </w:tcBorders>
          </w:tcPr>
          <w:p w14:paraId="08FE0D10" w14:textId="42C75C6B" w:rsidR="007B5EEF" w:rsidRPr="00BB446B" w:rsidRDefault="007B5EEF" w:rsidP="007B5EEF">
            <w:pPr>
              <w:spacing w:before="120" w:line="280" w:lineRule="exact"/>
              <w:ind w:left="186" w:right="29" w:hanging="153"/>
              <w:rPr>
                <w:rFonts w:hAnsi="Times New Roman" w:cs="Times New Roman"/>
                <w:b/>
                <w:bCs/>
                <w:sz w:val="18"/>
                <w:szCs w:val="18"/>
              </w:rPr>
            </w:pPr>
            <w:r w:rsidRPr="00BB446B">
              <w:rPr>
                <w:rFonts w:hAnsi="Times New Roman" w:cs="Times New Roman"/>
                <w:b/>
                <w:bCs/>
                <w:sz w:val="18"/>
                <w:szCs w:val="18"/>
              </w:rPr>
              <w:t>Related parties</w:t>
            </w:r>
          </w:p>
        </w:tc>
        <w:tc>
          <w:tcPr>
            <w:tcW w:w="989" w:type="dxa"/>
            <w:tcBorders>
              <w:left w:val="nil"/>
              <w:right w:val="nil"/>
            </w:tcBorders>
          </w:tcPr>
          <w:p w14:paraId="1547D450"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90" w:type="dxa"/>
            <w:tcBorders>
              <w:left w:val="nil"/>
              <w:right w:val="nil"/>
            </w:tcBorders>
          </w:tcPr>
          <w:p w14:paraId="7FA8CF0F"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994" w:type="dxa"/>
            <w:tcBorders>
              <w:left w:val="nil"/>
              <w:right w:val="nil"/>
            </w:tcBorders>
          </w:tcPr>
          <w:p w14:paraId="0A1C7607"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90" w:type="dxa"/>
            <w:tcBorders>
              <w:left w:val="nil"/>
              <w:right w:val="nil"/>
            </w:tcBorders>
          </w:tcPr>
          <w:p w14:paraId="00E89C86"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1008" w:type="dxa"/>
            <w:tcBorders>
              <w:left w:val="nil"/>
              <w:right w:val="nil"/>
            </w:tcBorders>
          </w:tcPr>
          <w:p w14:paraId="76C97A12"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90" w:type="dxa"/>
            <w:tcBorders>
              <w:left w:val="nil"/>
              <w:right w:val="nil"/>
            </w:tcBorders>
          </w:tcPr>
          <w:p w14:paraId="2A5D09FD"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1062" w:type="dxa"/>
            <w:tcBorders>
              <w:left w:val="nil"/>
              <w:right w:val="nil"/>
            </w:tcBorders>
          </w:tcPr>
          <w:p w14:paraId="4E550141" w14:textId="77777777" w:rsidR="007B5EEF" w:rsidRPr="00BB446B" w:rsidRDefault="007B5EEF" w:rsidP="007B5EEF">
            <w:pPr>
              <w:tabs>
                <w:tab w:val="decimal" w:pos="1165"/>
              </w:tabs>
              <w:spacing w:before="120" w:line="280" w:lineRule="exact"/>
              <w:ind w:right="-25"/>
              <w:jc w:val="center"/>
              <w:rPr>
                <w:rFonts w:hAnsi="Times New Roman" w:cs="Times New Roman"/>
                <w:sz w:val="18"/>
                <w:szCs w:val="18"/>
              </w:rPr>
            </w:pPr>
          </w:p>
        </w:tc>
        <w:tc>
          <w:tcPr>
            <w:tcW w:w="2250" w:type="dxa"/>
            <w:tcBorders>
              <w:left w:val="nil"/>
              <w:bottom w:val="nil"/>
              <w:right w:val="nil"/>
            </w:tcBorders>
          </w:tcPr>
          <w:p w14:paraId="2E1E0C5B" w14:textId="77777777" w:rsidR="007B5EEF" w:rsidRPr="00BB446B" w:rsidRDefault="007B5EEF" w:rsidP="007B5EEF">
            <w:pPr>
              <w:spacing w:before="120" w:line="280" w:lineRule="exact"/>
              <w:ind w:left="72" w:right="-25"/>
              <w:jc w:val="both"/>
              <w:rPr>
                <w:rFonts w:hAnsi="Times New Roman" w:cs="Times New Roman"/>
                <w:sz w:val="18"/>
                <w:szCs w:val="18"/>
                <w:cs/>
              </w:rPr>
            </w:pPr>
          </w:p>
        </w:tc>
      </w:tr>
      <w:tr w:rsidR="007B5EEF" w:rsidRPr="00896072" w14:paraId="008BD845" w14:textId="77777777" w:rsidTr="00197417">
        <w:trPr>
          <w:trHeight w:val="378"/>
        </w:trPr>
        <w:tc>
          <w:tcPr>
            <w:tcW w:w="2163" w:type="dxa"/>
            <w:tcBorders>
              <w:top w:val="nil"/>
              <w:left w:val="nil"/>
              <w:bottom w:val="nil"/>
              <w:right w:val="nil"/>
            </w:tcBorders>
          </w:tcPr>
          <w:p w14:paraId="4471F0EE" w14:textId="77777777" w:rsidR="007B5EEF" w:rsidRPr="00BB446B" w:rsidRDefault="007B5EEF" w:rsidP="007B5EEF">
            <w:pPr>
              <w:spacing w:line="280" w:lineRule="exact"/>
              <w:ind w:left="186" w:right="29" w:hanging="153"/>
              <w:rPr>
                <w:rFonts w:hAnsi="Times New Roman" w:cs="Times New Roman"/>
                <w:sz w:val="18"/>
                <w:szCs w:val="18"/>
              </w:rPr>
            </w:pPr>
            <w:r w:rsidRPr="00BB446B">
              <w:rPr>
                <w:rFonts w:hAnsi="Times New Roman" w:cs="Times New Roman"/>
                <w:sz w:val="18"/>
                <w:szCs w:val="18"/>
              </w:rPr>
              <w:t>Written premium</w:t>
            </w:r>
          </w:p>
        </w:tc>
        <w:tc>
          <w:tcPr>
            <w:tcW w:w="989" w:type="dxa"/>
            <w:tcBorders>
              <w:left w:val="nil"/>
              <w:right w:val="nil"/>
            </w:tcBorders>
          </w:tcPr>
          <w:p w14:paraId="6234B3C6" w14:textId="20DD681D" w:rsidR="007B5EEF" w:rsidRPr="00BB446B" w:rsidRDefault="007B5EEF" w:rsidP="007B5EEF">
            <w:pPr>
              <w:tabs>
                <w:tab w:val="decimal" w:pos="761"/>
              </w:tabs>
              <w:spacing w:line="280" w:lineRule="exact"/>
              <w:ind w:right="-25"/>
              <w:jc w:val="center"/>
              <w:rPr>
                <w:rFonts w:hAnsi="Times New Roman" w:cs="Times New Roman"/>
                <w:sz w:val="18"/>
                <w:szCs w:val="18"/>
                <w:cs/>
              </w:rPr>
            </w:pPr>
            <w:r w:rsidRPr="00BB446B">
              <w:rPr>
                <w:rFonts w:hAnsi="Times New Roman" w:cs="Times New Roman"/>
                <w:sz w:val="18"/>
                <w:szCs w:val="18"/>
              </w:rPr>
              <w:t>9,198</w:t>
            </w:r>
          </w:p>
        </w:tc>
        <w:tc>
          <w:tcPr>
            <w:tcW w:w="90" w:type="dxa"/>
            <w:tcBorders>
              <w:left w:val="nil"/>
              <w:right w:val="nil"/>
            </w:tcBorders>
          </w:tcPr>
          <w:p w14:paraId="1AE1A08D" w14:textId="77777777" w:rsidR="007B5EEF" w:rsidRPr="00BB446B"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CD91118" w14:textId="5EB63445" w:rsidR="007B5EEF" w:rsidRPr="00BB446B" w:rsidRDefault="007B5EEF" w:rsidP="007B5EEF">
            <w:pPr>
              <w:tabs>
                <w:tab w:val="decimal" w:pos="746"/>
              </w:tabs>
              <w:spacing w:line="280" w:lineRule="exact"/>
              <w:ind w:right="-25"/>
              <w:jc w:val="center"/>
              <w:rPr>
                <w:rFonts w:hAnsi="Times New Roman" w:cs="Times New Roman"/>
                <w:sz w:val="18"/>
                <w:szCs w:val="18"/>
                <w:cs/>
              </w:rPr>
            </w:pPr>
            <w:r w:rsidRPr="00BB446B">
              <w:rPr>
                <w:rFonts w:hAnsi="Times New Roman" w:cs="Times New Roman"/>
                <w:sz w:val="18"/>
                <w:szCs w:val="18"/>
              </w:rPr>
              <w:t>4,540</w:t>
            </w:r>
          </w:p>
        </w:tc>
        <w:tc>
          <w:tcPr>
            <w:tcW w:w="90" w:type="dxa"/>
            <w:tcBorders>
              <w:left w:val="nil"/>
              <w:right w:val="nil"/>
            </w:tcBorders>
          </w:tcPr>
          <w:p w14:paraId="0E71B7B0" w14:textId="77777777" w:rsidR="007B5EEF" w:rsidRPr="00BB446B" w:rsidRDefault="007B5EEF" w:rsidP="007B5EEF">
            <w:pPr>
              <w:tabs>
                <w:tab w:val="decimal" w:pos="702"/>
              </w:tabs>
              <w:spacing w:line="280" w:lineRule="exact"/>
              <w:ind w:right="-25"/>
              <w:jc w:val="center"/>
              <w:rPr>
                <w:rFonts w:hAnsi="Times New Roman" w:cs="Times New Roman"/>
                <w:sz w:val="18"/>
                <w:szCs w:val="18"/>
                <w:cs/>
              </w:rPr>
            </w:pPr>
          </w:p>
        </w:tc>
        <w:tc>
          <w:tcPr>
            <w:tcW w:w="1008" w:type="dxa"/>
            <w:tcBorders>
              <w:left w:val="nil"/>
              <w:right w:val="nil"/>
            </w:tcBorders>
          </w:tcPr>
          <w:p w14:paraId="3BA098FB" w14:textId="3709A92F" w:rsidR="007B5EEF" w:rsidRPr="00BB446B" w:rsidRDefault="007B5EEF" w:rsidP="007B5EEF">
            <w:pPr>
              <w:tabs>
                <w:tab w:val="decimal" w:pos="702"/>
              </w:tabs>
              <w:spacing w:line="280" w:lineRule="exact"/>
              <w:ind w:right="-25"/>
              <w:jc w:val="center"/>
              <w:rPr>
                <w:rFonts w:hAnsi="Times New Roman" w:cs="Times New Roman"/>
                <w:sz w:val="18"/>
                <w:szCs w:val="18"/>
                <w:cs/>
              </w:rPr>
            </w:pPr>
            <w:r w:rsidRPr="00BB446B">
              <w:rPr>
                <w:rFonts w:hAnsi="Times New Roman" w:cs="Times New Roman"/>
                <w:sz w:val="18"/>
                <w:szCs w:val="18"/>
              </w:rPr>
              <w:t>21,402</w:t>
            </w:r>
          </w:p>
        </w:tc>
        <w:tc>
          <w:tcPr>
            <w:tcW w:w="90" w:type="dxa"/>
            <w:tcBorders>
              <w:left w:val="nil"/>
              <w:right w:val="nil"/>
            </w:tcBorders>
          </w:tcPr>
          <w:p w14:paraId="1B1997F3" w14:textId="77777777" w:rsidR="007B5EEF" w:rsidRPr="00BB446B" w:rsidRDefault="007B5EEF" w:rsidP="007B5EEF">
            <w:pPr>
              <w:tabs>
                <w:tab w:val="decimal" w:pos="702"/>
              </w:tabs>
              <w:spacing w:line="280" w:lineRule="exact"/>
              <w:ind w:right="-25"/>
              <w:jc w:val="center"/>
              <w:rPr>
                <w:rFonts w:hAnsi="Times New Roman" w:cs="Times New Roman"/>
                <w:sz w:val="18"/>
                <w:szCs w:val="18"/>
                <w:cs/>
              </w:rPr>
            </w:pPr>
          </w:p>
        </w:tc>
        <w:tc>
          <w:tcPr>
            <w:tcW w:w="1062" w:type="dxa"/>
            <w:tcBorders>
              <w:left w:val="nil"/>
              <w:right w:val="nil"/>
            </w:tcBorders>
          </w:tcPr>
          <w:p w14:paraId="3FE6F2AF" w14:textId="39B4A2F7" w:rsidR="007B5EEF" w:rsidRPr="00BB446B" w:rsidRDefault="007B5EEF" w:rsidP="007B5EEF">
            <w:pPr>
              <w:tabs>
                <w:tab w:val="decimal" w:pos="702"/>
              </w:tabs>
              <w:spacing w:line="280" w:lineRule="exact"/>
              <w:ind w:right="-25"/>
              <w:jc w:val="center"/>
              <w:rPr>
                <w:rFonts w:hAnsi="Times New Roman" w:cs="Times New Roman"/>
                <w:sz w:val="18"/>
                <w:szCs w:val="18"/>
                <w:cs/>
              </w:rPr>
            </w:pPr>
            <w:r w:rsidRPr="00BB446B">
              <w:rPr>
                <w:rFonts w:hAnsi="Times New Roman" w:cs="Times New Roman"/>
                <w:sz w:val="18"/>
                <w:szCs w:val="18"/>
              </w:rPr>
              <w:t>15,923</w:t>
            </w:r>
          </w:p>
        </w:tc>
        <w:tc>
          <w:tcPr>
            <w:tcW w:w="2250" w:type="dxa"/>
            <w:tcBorders>
              <w:top w:val="nil"/>
              <w:left w:val="nil"/>
              <w:bottom w:val="nil"/>
              <w:right w:val="nil"/>
            </w:tcBorders>
          </w:tcPr>
          <w:p w14:paraId="19F90043" w14:textId="77777777" w:rsidR="007B5EEF" w:rsidRPr="00BB446B" w:rsidRDefault="007B5EEF" w:rsidP="007B5EEF">
            <w:pPr>
              <w:spacing w:line="280" w:lineRule="exact"/>
              <w:ind w:left="186" w:right="29" w:hanging="153"/>
              <w:rPr>
                <w:rFonts w:hAnsi="Times New Roman" w:cs="Times New Roman"/>
                <w:sz w:val="18"/>
                <w:szCs w:val="18"/>
              </w:rPr>
            </w:pPr>
            <w:r w:rsidRPr="00BB446B">
              <w:rPr>
                <w:rFonts w:hAnsi="Times New Roman" w:cs="Times New Roman"/>
                <w:sz w:val="18"/>
                <w:szCs w:val="18"/>
              </w:rPr>
              <w:t>Normal commercial terms for underwriting</w:t>
            </w:r>
          </w:p>
        </w:tc>
      </w:tr>
      <w:tr w:rsidR="007B5EEF" w:rsidRPr="00896072" w14:paraId="433757BA" w14:textId="77777777" w:rsidTr="00197417">
        <w:tc>
          <w:tcPr>
            <w:tcW w:w="2163" w:type="dxa"/>
            <w:tcBorders>
              <w:top w:val="nil"/>
              <w:left w:val="nil"/>
              <w:bottom w:val="nil"/>
              <w:right w:val="nil"/>
            </w:tcBorders>
          </w:tcPr>
          <w:p w14:paraId="0FF47EF3"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 xml:space="preserve">Interest income </w:t>
            </w:r>
          </w:p>
          <w:p w14:paraId="31B6E661" w14:textId="77777777" w:rsidR="007B5EEF" w:rsidRPr="00FA511F" w:rsidRDefault="007B5EEF" w:rsidP="007B5EEF">
            <w:pPr>
              <w:tabs>
                <w:tab w:val="left" w:pos="189"/>
              </w:tabs>
              <w:spacing w:line="280" w:lineRule="exact"/>
              <w:ind w:left="186" w:right="29" w:hanging="153"/>
              <w:rPr>
                <w:rFonts w:hAnsi="Times New Roman" w:cs="Times New Roman"/>
                <w:sz w:val="18"/>
                <w:szCs w:val="18"/>
              </w:rPr>
            </w:pPr>
            <w:r w:rsidRPr="00FA511F">
              <w:rPr>
                <w:rFonts w:hAnsi="Times New Roman" w:cs="Times New Roman"/>
                <w:sz w:val="18"/>
                <w:szCs w:val="18"/>
                <w:cs/>
              </w:rPr>
              <w:tab/>
            </w:r>
            <w:r w:rsidRPr="00FA511F">
              <w:rPr>
                <w:rFonts w:hAnsi="Times New Roman" w:cs="Times New Roman"/>
                <w:sz w:val="18"/>
                <w:szCs w:val="18"/>
              </w:rPr>
              <w:t xml:space="preserve">- deposits at banks, </w:t>
            </w:r>
          </w:p>
          <w:p w14:paraId="50B0DBC2" w14:textId="77777777" w:rsidR="007B5EEF" w:rsidRPr="00FA511F" w:rsidRDefault="007B5EEF" w:rsidP="007B5EEF">
            <w:pPr>
              <w:spacing w:line="280" w:lineRule="exact"/>
              <w:ind w:left="186" w:right="29" w:firstLine="196"/>
              <w:rPr>
                <w:rFonts w:hAnsi="Times New Roman" w:cs="Times New Roman"/>
                <w:sz w:val="18"/>
                <w:szCs w:val="18"/>
              </w:rPr>
            </w:pPr>
            <w:r w:rsidRPr="00FA511F">
              <w:rPr>
                <w:rFonts w:hAnsi="Times New Roman" w:cs="Times New Roman"/>
                <w:sz w:val="18"/>
                <w:szCs w:val="18"/>
              </w:rPr>
              <w:t>promissory notes and debentures</w:t>
            </w:r>
          </w:p>
        </w:tc>
        <w:tc>
          <w:tcPr>
            <w:tcW w:w="989" w:type="dxa"/>
            <w:tcBorders>
              <w:left w:val="nil"/>
              <w:right w:val="nil"/>
            </w:tcBorders>
          </w:tcPr>
          <w:p w14:paraId="2BEB92BB" w14:textId="15237570"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27,867</w:t>
            </w:r>
          </w:p>
        </w:tc>
        <w:tc>
          <w:tcPr>
            <w:tcW w:w="90" w:type="dxa"/>
            <w:tcBorders>
              <w:left w:val="nil"/>
              <w:right w:val="nil"/>
            </w:tcBorders>
          </w:tcPr>
          <w:p w14:paraId="0768EBA6"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F24FF5E" w14:textId="119C150B"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17,373</w:t>
            </w:r>
          </w:p>
        </w:tc>
        <w:tc>
          <w:tcPr>
            <w:tcW w:w="90" w:type="dxa"/>
            <w:tcBorders>
              <w:left w:val="nil"/>
              <w:right w:val="nil"/>
            </w:tcBorders>
          </w:tcPr>
          <w:p w14:paraId="29659E9A"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A82518A" w14:textId="072AD301"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51,029</w:t>
            </w:r>
          </w:p>
        </w:tc>
        <w:tc>
          <w:tcPr>
            <w:tcW w:w="90" w:type="dxa"/>
            <w:tcBorders>
              <w:left w:val="nil"/>
              <w:right w:val="nil"/>
            </w:tcBorders>
          </w:tcPr>
          <w:p w14:paraId="347EDB92"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01BA51F9" w14:textId="698CC3F4"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34,645</w:t>
            </w:r>
          </w:p>
        </w:tc>
        <w:tc>
          <w:tcPr>
            <w:tcW w:w="2250" w:type="dxa"/>
            <w:tcBorders>
              <w:top w:val="nil"/>
              <w:left w:val="nil"/>
              <w:bottom w:val="nil"/>
              <w:right w:val="nil"/>
            </w:tcBorders>
          </w:tcPr>
          <w:p w14:paraId="63E78071"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Same rates as those offered by financial institutions and related companies to general customers</w:t>
            </w:r>
          </w:p>
        </w:tc>
      </w:tr>
      <w:tr w:rsidR="007B5EEF" w:rsidRPr="00896072" w14:paraId="7E2DA984" w14:textId="77777777" w:rsidTr="00197417">
        <w:tc>
          <w:tcPr>
            <w:tcW w:w="2163" w:type="dxa"/>
            <w:tcBorders>
              <w:top w:val="nil"/>
              <w:left w:val="nil"/>
              <w:bottom w:val="nil"/>
              <w:right w:val="nil"/>
            </w:tcBorders>
          </w:tcPr>
          <w:p w14:paraId="3D2D61E6"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pacing w:val="-4"/>
                <w:sz w:val="18"/>
                <w:szCs w:val="18"/>
              </w:rPr>
              <w:t>Interest income - mortgage loans</w:t>
            </w:r>
          </w:p>
        </w:tc>
        <w:tc>
          <w:tcPr>
            <w:tcW w:w="989" w:type="dxa"/>
            <w:tcBorders>
              <w:left w:val="nil"/>
              <w:right w:val="nil"/>
            </w:tcBorders>
          </w:tcPr>
          <w:p w14:paraId="11117A8A" w14:textId="3A82E853"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1,777</w:t>
            </w:r>
          </w:p>
        </w:tc>
        <w:tc>
          <w:tcPr>
            <w:tcW w:w="90" w:type="dxa"/>
            <w:tcBorders>
              <w:left w:val="nil"/>
              <w:right w:val="nil"/>
            </w:tcBorders>
          </w:tcPr>
          <w:p w14:paraId="6696CCA2"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2354E26" w14:textId="4A0ECBD6" w:rsidR="007B5EEF" w:rsidRPr="00FA511F" w:rsidRDefault="007B5EEF" w:rsidP="007B5EEF">
            <w:pPr>
              <w:tabs>
                <w:tab w:val="decimal" w:pos="507"/>
              </w:tabs>
              <w:spacing w:line="280" w:lineRule="exact"/>
              <w:ind w:right="-25"/>
              <w:rPr>
                <w:rFonts w:hAnsi="Times New Roman" w:cs="Times New Roman"/>
                <w:sz w:val="18"/>
                <w:szCs w:val="18"/>
              </w:rPr>
            </w:pPr>
            <w:r w:rsidRPr="00FA511F">
              <w:rPr>
                <w:rFonts w:hAnsi="Times New Roman" w:cs="Times New Roman"/>
                <w:sz w:val="18"/>
                <w:szCs w:val="18"/>
              </w:rPr>
              <w:t>-</w:t>
            </w:r>
          </w:p>
        </w:tc>
        <w:tc>
          <w:tcPr>
            <w:tcW w:w="90" w:type="dxa"/>
            <w:tcBorders>
              <w:left w:val="nil"/>
              <w:right w:val="nil"/>
            </w:tcBorders>
          </w:tcPr>
          <w:p w14:paraId="1203E5D8"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A95415F" w14:textId="222E7F96"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3,609</w:t>
            </w:r>
          </w:p>
        </w:tc>
        <w:tc>
          <w:tcPr>
            <w:tcW w:w="90" w:type="dxa"/>
            <w:tcBorders>
              <w:left w:val="nil"/>
              <w:right w:val="nil"/>
            </w:tcBorders>
          </w:tcPr>
          <w:p w14:paraId="0AF9B24E"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283A172E" w14:textId="7D313145" w:rsidR="007B5EEF" w:rsidRPr="00FA511F" w:rsidRDefault="007B5EEF" w:rsidP="007B5EEF">
            <w:pPr>
              <w:tabs>
                <w:tab w:val="decimal" w:pos="520"/>
              </w:tabs>
              <w:spacing w:line="280" w:lineRule="exact"/>
              <w:ind w:right="-25"/>
              <w:rPr>
                <w:rFonts w:hAnsi="Times New Roman" w:cs="Times New Roman"/>
                <w:sz w:val="18"/>
                <w:szCs w:val="18"/>
              </w:rPr>
            </w:pPr>
            <w:r w:rsidRPr="00FA511F">
              <w:rPr>
                <w:rFonts w:hAnsi="Times New Roman" w:cs="Times New Roman"/>
                <w:sz w:val="18"/>
                <w:szCs w:val="18"/>
              </w:rPr>
              <w:t>-</w:t>
            </w:r>
          </w:p>
        </w:tc>
        <w:tc>
          <w:tcPr>
            <w:tcW w:w="2250" w:type="dxa"/>
            <w:tcBorders>
              <w:top w:val="nil"/>
              <w:left w:val="nil"/>
              <w:bottom w:val="nil"/>
              <w:right w:val="nil"/>
            </w:tcBorders>
          </w:tcPr>
          <w:p w14:paraId="57980611"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Same rates as the Group and the Company charged to general borrowers who mortgage assets as collateral</w:t>
            </w:r>
          </w:p>
        </w:tc>
      </w:tr>
      <w:tr w:rsidR="007B5EEF" w:rsidRPr="00896072" w14:paraId="2D6ECB51" w14:textId="77777777" w:rsidTr="00197417">
        <w:tc>
          <w:tcPr>
            <w:tcW w:w="2163" w:type="dxa"/>
            <w:tcBorders>
              <w:top w:val="nil"/>
              <w:left w:val="nil"/>
              <w:bottom w:val="nil"/>
              <w:right w:val="nil"/>
            </w:tcBorders>
          </w:tcPr>
          <w:p w14:paraId="38CD2A02"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lastRenderedPageBreak/>
              <w:t>Dividend income</w:t>
            </w:r>
          </w:p>
        </w:tc>
        <w:tc>
          <w:tcPr>
            <w:tcW w:w="989" w:type="dxa"/>
            <w:tcBorders>
              <w:left w:val="nil"/>
              <w:right w:val="nil"/>
            </w:tcBorders>
          </w:tcPr>
          <w:p w14:paraId="31D16EB6" w14:textId="5FFE2953"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173,113</w:t>
            </w:r>
          </w:p>
        </w:tc>
        <w:tc>
          <w:tcPr>
            <w:tcW w:w="90" w:type="dxa"/>
            <w:tcBorders>
              <w:left w:val="nil"/>
              <w:right w:val="nil"/>
            </w:tcBorders>
          </w:tcPr>
          <w:p w14:paraId="4A9109BE"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92F9EC2" w14:textId="2CA79E3B"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150,790</w:t>
            </w:r>
          </w:p>
        </w:tc>
        <w:tc>
          <w:tcPr>
            <w:tcW w:w="90" w:type="dxa"/>
            <w:tcBorders>
              <w:left w:val="nil"/>
              <w:right w:val="nil"/>
            </w:tcBorders>
          </w:tcPr>
          <w:p w14:paraId="72EA3F0E"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F820056" w14:textId="1F6CB7E9"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214,200</w:t>
            </w:r>
          </w:p>
        </w:tc>
        <w:tc>
          <w:tcPr>
            <w:tcW w:w="90" w:type="dxa"/>
            <w:tcBorders>
              <w:left w:val="nil"/>
              <w:right w:val="nil"/>
            </w:tcBorders>
          </w:tcPr>
          <w:p w14:paraId="5953ADA5"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7A397AF0" w14:textId="40082B43"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188,868</w:t>
            </w:r>
          </w:p>
        </w:tc>
        <w:tc>
          <w:tcPr>
            <w:tcW w:w="2250" w:type="dxa"/>
            <w:tcBorders>
              <w:top w:val="nil"/>
              <w:left w:val="nil"/>
              <w:bottom w:val="nil"/>
              <w:right w:val="nil"/>
            </w:tcBorders>
          </w:tcPr>
          <w:p w14:paraId="0A2E4DE4"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The declared amount</w:t>
            </w:r>
          </w:p>
        </w:tc>
      </w:tr>
      <w:tr w:rsidR="007B5EEF" w:rsidRPr="00896072" w14:paraId="4DB102D8" w14:textId="77777777" w:rsidTr="00197417">
        <w:tc>
          <w:tcPr>
            <w:tcW w:w="2163" w:type="dxa"/>
            <w:tcBorders>
              <w:top w:val="nil"/>
              <w:left w:val="nil"/>
              <w:bottom w:val="nil"/>
              <w:right w:val="nil"/>
            </w:tcBorders>
          </w:tcPr>
          <w:p w14:paraId="0E7AB1B4" w14:textId="77777777" w:rsidR="007B5EEF" w:rsidRPr="00FA511F" w:rsidRDefault="007B5EEF" w:rsidP="007B5EEF">
            <w:pPr>
              <w:spacing w:line="280" w:lineRule="exact"/>
              <w:ind w:left="186" w:right="29" w:hanging="153"/>
              <w:rPr>
                <w:rFonts w:hAnsi="Times New Roman" w:cs="Times New Roman"/>
                <w:spacing w:val="-8"/>
                <w:sz w:val="18"/>
                <w:szCs w:val="18"/>
              </w:rPr>
            </w:pPr>
            <w:r w:rsidRPr="00FA511F">
              <w:rPr>
                <w:rFonts w:hAnsi="Times New Roman" w:cs="Times New Roman"/>
                <w:spacing w:val="-8"/>
                <w:sz w:val="18"/>
                <w:szCs w:val="18"/>
              </w:rPr>
              <w:t>Other income from investment</w:t>
            </w:r>
          </w:p>
        </w:tc>
        <w:tc>
          <w:tcPr>
            <w:tcW w:w="989" w:type="dxa"/>
            <w:tcBorders>
              <w:left w:val="nil"/>
              <w:right w:val="nil"/>
            </w:tcBorders>
          </w:tcPr>
          <w:p w14:paraId="1400009D" w14:textId="533B9C32"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802</w:t>
            </w:r>
          </w:p>
        </w:tc>
        <w:tc>
          <w:tcPr>
            <w:tcW w:w="90" w:type="dxa"/>
            <w:tcBorders>
              <w:left w:val="nil"/>
              <w:right w:val="nil"/>
            </w:tcBorders>
          </w:tcPr>
          <w:p w14:paraId="5F243FAE"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CABDC57" w14:textId="5BB92783"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452</w:t>
            </w:r>
          </w:p>
        </w:tc>
        <w:tc>
          <w:tcPr>
            <w:tcW w:w="90" w:type="dxa"/>
            <w:tcBorders>
              <w:left w:val="nil"/>
              <w:right w:val="nil"/>
            </w:tcBorders>
          </w:tcPr>
          <w:p w14:paraId="3830BF30"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41235626" w14:textId="04CA11A1"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1,592</w:t>
            </w:r>
          </w:p>
        </w:tc>
        <w:tc>
          <w:tcPr>
            <w:tcW w:w="90" w:type="dxa"/>
            <w:tcBorders>
              <w:left w:val="nil"/>
              <w:right w:val="nil"/>
            </w:tcBorders>
          </w:tcPr>
          <w:p w14:paraId="03ACD51D"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18785CD4" w14:textId="3A291B9C"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872</w:t>
            </w:r>
          </w:p>
        </w:tc>
        <w:tc>
          <w:tcPr>
            <w:tcW w:w="2250" w:type="dxa"/>
            <w:tcBorders>
              <w:top w:val="nil"/>
              <w:left w:val="nil"/>
              <w:bottom w:val="nil"/>
              <w:right w:val="nil"/>
            </w:tcBorders>
          </w:tcPr>
          <w:p w14:paraId="5C8DF9B2"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on contracts</w:t>
            </w:r>
          </w:p>
        </w:tc>
      </w:tr>
      <w:tr w:rsidR="007B5EEF" w:rsidRPr="00896072" w14:paraId="411AF92C" w14:textId="77777777" w:rsidTr="000F4A00">
        <w:tc>
          <w:tcPr>
            <w:tcW w:w="2163" w:type="dxa"/>
            <w:tcBorders>
              <w:top w:val="nil"/>
              <w:left w:val="nil"/>
              <w:bottom w:val="nil"/>
              <w:right w:val="nil"/>
            </w:tcBorders>
          </w:tcPr>
          <w:p w14:paraId="0DCBC67C"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Brokerage income from securities trading</w:t>
            </w:r>
          </w:p>
        </w:tc>
        <w:tc>
          <w:tcPr>
            <w:tcW w:w="989" w:type="dxa"/>
            <w:tcBorders>
              <w:left w:val="nil"/>
              <w:bottom w:val="nil"/>
              <w:right w:val="nil"/>
            </w:tcBorders>
          </w:tcPr>
          <w:p w14:paraId="5D8A2EA7" w14:textId="388B543D"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13,885</w:t>
            </w:r>
          </w:p>
        </w:tc>
        <w:tc>
          <w:tcPr>
            <w:tcW w:w="90" w:type="dxa"/>
            <w:tcBorders>
              <w:left w:val="nil"/>
              <w:bottom w:val="nil"/>
              <w:right w:val="nil"/>
            </w:tcBorders>
          </w:tcPr>
          <w:p w14:paraId="192CB1EF" w14:textId="77777777" w:rsidR="007B5EEF" w:rsidRPr="00FA511F" w:rsidRDefault="007B5EEF" w:rsidP="007B5EEF">
            <w:pPr>
              <w:spacing w:line="280" w:lineRule="exact"/>
              <w:ind w:right="-25"/>
              <w:jc w:val="center"/>
              <w:rPr>
                <w:rFonts w:hAnsi="Times New Roman" w:cs="Times New Roman"/>
                <w:sz w:val="18"/>
                <w:szCs w:val="18"/>
              </w:rPr>
            </w:pPr>
          </w:p>
        </w:tc>
        <w:tc>
          <w:tcPr>
            <w:tcW w:w="994" w:type="dxa"/>
            <w:tcBorders>
              <w:left w:val="nil"/>
              <w:bottom w:val="nil"/>
              <w:right w:val="nil"/>
            </w:tcBorders>
          </w:tcPr>
          <w:p w14:paraId="62B2DB90" w14:textId="1C2AA406"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16,024</w:t>
            </w:r>
          </w:p>
        </w:tc>
        <w:tc>
          <w:tcPr>
            <w:tcW w:w="90" w:type="dxa"/>
            <w:tcBorders>
              <w:left w:val="nil"/>
              <w:bottom w:val="nil"/>
              <w:right w:val="nil"/>
            </w:tcBorders>
          </w:tcPr>
          <w:p w14:paraId="029E16EE" w14:textId="77777777" w:rsidR="007B5EEF" w:rsidRPr="00FA511F" w:rsidRDefault="007B5EEF" w:rsidP="007B5EEF">
            <w:pPr>
              <w:spacing w:line="280" w:lineRule="exact"/>
              <w:ind w:right="-25"/>
              <w:jc w:val="center"/>
              <w:rPr>
                <w:rFonts w:hAnsi="Times New Roman" w:cs="Times New Roman"/>
                <w:sz w:val="18"/>
                <w:szCs w:val="18"/>
              </w:rPr>
            </w:pPr>
          </w:p>
        </w:tc>
        <w:tc>
          <w:tcPr>
            <w:tcW w:w="1008" w:type="dxa"/>
            <w:tcBorders>
              <w:left w:val="nil"/>
              <w:bottom w:val="nil"/>
              <w:right w:val="nil"/>
            </w:tcBorders>
          </w:tcPr>
          <w:p w14:paraId="05E2665B" w14:textId="0D75284A" w:rsidR="007B5EEF" w:rsidRPr="00FA511F" w:rsidRDefault="007B5EEF" w:rsidP="00BA51F5">
            <w:pPr>
              <w:spacing w:line="280" w:lineRule="exact"/>
              <w:ind w:right="-254"/>
              <w:jc w:val="center"/>
              <w:rPr>
                <w:rFonts w:hAnsi="Times New Roman" w:cs="Times New Roman"/>
                <w:sz w:val="18"/>
                <w:szCs w:val="18"/>
              </w:rPr>
            </w:pPr>
            <w:r w:rsidRPr="00FA511F">
              <w:rPr>
                <w:rFonts w:hAnsi="Times New Roman" w:cs="Times New Roman"/>
                <w:sz w:val="18"/>
                <w:szCs w:val="18"/>
              </w:rPr>
              <w:t>28,801</w:t>
            </w:r>
          </w:p>
        </w:tc>
        <w:tc>
          <w:tcPr>
            <w:tcW w:w="90" w:type="dxa"/>
            <w:tcBorders>
              <w:left w:val="nil"/>
              <w:bottom w:val="nil"/>
              <w:right w:val="nil"/>
            </w:tcBorders>
          </w:tcPr>
          <w:p w14:paraId="597D65E2" w14:textId="77777777" w:rsidR="007B5EEF" w:rsidRPr="00FA511F" w:rsidRDefault="007B5EEF" w:rsidP="007B5EEF">
            <w:pPr>
              <w:spacing w:line="280" w:lineRule="exact"/>
              <w:ind w:right="-25"/>
              <w:jc w:val="center"/>
              <w:rPr>
                <w:rFonts w:hAnsi="Times New Roman" w:cs="Times New Roman"/>
                <w:sz w:val="18"/>
                <w:szCs w:val="18"/>
              </w:rPr>
            </w:pPr>
          </w:p>
        </w:tc>
        <w:tc>
          <w:tcPr>
            <w:tcW w:w="1062" w:type="dxa"/>
            <w:tcBorders>
              <w:left w:val="nil"/>
              <w:bottom w:val="nil"/>
              <w:right w:val="nil"/>
            </w:tcBorders>
          </w:tcPr>
          <w:p w14:paraId="3ABA821C" w14:textId="7EFB4531" w:rsidR="007B5EEF" w:rsidRPr="00FA511F" w:rsidRDefault="007B5EEF" w:rsidP="00BA51F5">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31,606</w:t>
            </w:r>
          </w:p>
        </w:tc>
        <w:tc>
          <w:tcPr>
            <w:tcW w:w="2250" w:type="dxa"/>
            <w:tcBorders>
              <w:top w:val="nil"/>
              <w:left w:val="nil"/>
              <w:bottom w:val="nil"/>
              <w:right w:val="nil"/>
            </w:tcBorders>
          </w:tcPr>
          <w:p w14:paraId="201E2FC2"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for securities brokerage</w:t>
            </w:r>
          </w:p>
        </w:tc>
      </w:tr>
      <w:tr w:rsidR="007B5EEF" w:rsidRPr="00896072" w14:paraId="21B5638F" w14:textId="77777777" w:rsidTr="00197417">
        <w:tc>
          <w:tcPr>
            <w:tcW w:w="2163" w:type="dxa"/>
            <w:tcBorders>
              <w:top w:val="nil"/>
              <w:left w:val="nil"/>
              <w:bottom w:val="nil"/>
              <w:right w:val="nil"/>
            </w:tcBorders>
          </w:tcPr>
          <w:p w14:paraId="42D5E2B4"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Gain (loss) on forward and cross currency swap contracts</w:t>
            </w:r>
          </w:p>
        </w:tc>
        <w:tc>
          <w:tcPr>
            <w:tcW w:w="989" w:type="dxa"/>
            <w:tcBorders>
              <w:left w:val="nil"/>
              <w:right w:val="nil"/>
            </w:tcBorders>
          </w:tcPr>
          <w:p w14:paraId="2266E570" w14:textId="542B8A8A"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(30,902)</w:t>
            </w:r>
          </w:p>
        </w:tc>
        <w:tc>
          <w:tcPr>
            <w:tcW w:w="90" w:type="dxa"/>
            <w:tcBorders>
              <w:left w:val="nil"/>
              <w:right w:val="nil"/>
            </w:tcBorders>
          </w:tcPr>
          <w:p w14:paraId="607CCF8E"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2F335A92" w14:textId="6CF022F0"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(69,414)</w:t>
            </w:r>
          </w:p>
        </w:tc>
        <w:tc>
          <w:tcPr>
            <w:tcW w:w="90" w:type="dxa"/>
            <w:tcBorders>
              <w:left w:val="nil"/>
              <w:right w:val="nil"/>
            </w:tcBorders>
          </w:tcPr>
          <w:p w14:paraId="602660AA"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B573A7E" w14:textId="629745C5"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(81,071)</w:t>
            </w:r>
          </w:p>
        </w:tc>
        <w:tc>
          <w:tcPr>
            <w:tcW w:w="90" w:type="dxa"/>
            <w:tcBorders>
              <w:left w:val="nil"/>
              <w:right w:val="nil"/>
            </w:tcBorders>
          </w:tcPr>
          <w:p w14:paraId="1C6BBA5C"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BD912F1" w14:textId="252E6EF5"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(351,876)</w:t>
            </w:r>
          </w:p>
        </w:tc>
        <w:tc>
          <w:tcPr>
            <w:tcW w:w="2250" w:type="dxa"/>
            <w:tcBorders>
              <w:top w:val="nil"/>
              <w:left w:val="nil"/>
              <w:bottom w:val="nil"/>
              <w:right w:val="nil"/>
            </w:tcBorders>
          </w:tcPr>
          <w:p w14:paraId="01B8983F"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on contracts</w:t>
            </w:r>
          </w:p>
        </w:tc>
      </w:tr>
      <w:tr w:rsidR="007B5EEF" w:rsidRPr="00896072" w14:paraId="245FEE52" w14:textId="77777777" w:rsidTr="00197417">
        <w:tc>
          <w:tcPr>
            <w:tcW w:w="2163" w:type="dxa"/>
            <w:tcBorders>
              <w:top w:val="nil"/>
              <w:left w:val="nil"/>
              <w:bottom w:val="nil"/>
              <w:right w:val="nil"/>
            </w:tcBorders>
          </w:tcPr>
          <w:p w14:paraId="46B9210B" w14:textId="5EAEFCC3"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Commission and brokerage</w:t>
            </w:r>
          </w:p>
        </w:tc>
        <w:tc>
          <w:tcPr>
            <w:tcW w:w="989" w:type="dxa"/>
            <w:tcBorders>
              <w:left w:val="nil"/>
              <w:right w:val="nil"/>
            </w:tcBorders>
          </w:tcPr>
          <w:p w14:paraId="47358766" w14:textId="2452C669"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264,263</w:t>
            </w:r>
          </w:p>
        </w:tc>
        <w:tc>
          <w:tcPr>
            <w:tcW w:w="90" w:type="dxa"/>
            <w:tcBorders>
              <w:left w:val="nil"/>
              <w:right w:val="nil"/>
            </w:tcBorders>
          </w:tcPr>
          <w:p w14:paraId="6B983D2D"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A6FE17B" w14:textId="6B6032AF"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307,896</w:t>
            </w:r>
          </w:p>
        </w:tc>
        <w:tc>
          <w:tcPr>
            <w:tcW w:w="90" w:type="dxa"/>
            <w:tcBorders>
              <w:left w:val="nil"/>
              <w:right w:val="nil"/>
            </w:tcBorders>
          </w:tcPr>
          <w:p w14:paraId="412A0885"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495B22F" w14:textId="56E0A57A"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577,378</w:t>
            </w:r>
          </w:p>
        </w:tc>
        <w:tc>
          <w:tcPr>
            <w:tcW w:w="90" w:type="dxa"/>
            <w:tcBorders>
              <w:left w:val="nil"/>
              <w:right w:val="nil"/>
            </w:tcBorders>
          </w:tcPr>
          <w:p w14:paraId="7DE15CB5"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9AE8F54" w14:textId="62303E87"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630,916</w:t>
            </w:r>
          </w:p>
        </w:tc>
        <w:tc>
          <w:tcPr>
            <w:tcW w:w="2250" w:type="dxa"/>
            <w:tcBorders>
              <w:top w:val="nil"/>
              <w:left w:val="nil"/>
              <w:bottom w:val="nil"/>
              <w:right w:val="nil"/>
            </w:tcBorders>
          </w:tcPr>
          <w:p w14:paraId="48BD61DB" w14:textId="10C50366"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At a mutually agreed percentage of written premium</w:t>
            </w:r>
          </w:p>
        </w:tc>
      </w:tr>
      <w:tr w:rsidR="007B5EEF" w:rsidRPr="00896072" w14:paraId="0654B08B" w14:textId="77777777" w:rsidTr="00197417">
        <w:tc>
          <w:tcPr>
            <w:tcW w:w="2163" w:type="dxa"/>
            <w:tcBorders>
              <w:top w:val="nil"/>
              <w:left w:val="nil"/>
              <w:bottom w:val="nil"/>
              <w:right w:val="nil"/>
            </w:tcBorders>
          </w:tcPr>
          <w:p w14:paraId="445C7428"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Claim payment and diagnosis charge</w:t>
            </w:r>
          </w:p>
        </w:tc>
        <w:tc>
          <w:tcPr>
            <w:tcW w:w="989" w:type="dxa"/>
            <w:tcBorders>
              <w:left w:val="nil"/>
              <w:right w:val="nil"/>
            </w:tcBorders>
          </w:tcPr>
          <w:p w14:paraId="29E10464" w14:textId="16927CB8"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13,768</w:t>
            </w:r>
          </w:p>
        </w:tc>
        <w:tc>
          <w:tcPr>
            <w:tcW w:w="90" w:type="dxa"/>
            <w:tcBorders>
              <w:left w:val="nil"/>
              <w:right w:val="nil"/>
            </w:tcBorders>
          </w:tcPr>
          <w:p w14:paraId="38722C59"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F1C18C5" w14:textId="68A5A541"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13,356</w:t>
            </w:r>
          </w:p>
        </w:tc>
        <w:tc>
          <w:tcPr>
            <w:tcW w:w="90" w:type="dxa"/>
            <w:tcBorders>
              <w:left w:val="nil"/>
              <w:right w:val="nil"/>
            </w:tcBorders>
          </w:tcPr>
          <w:p w14:paraId="43EEE727"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F2695BD" w14:textId="03391556"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26,920</w:t>
            </w:r>
          </w:p>
        </w:tc>
        <w:tc>
          <w:tcPr>
            <w:tcW w:w="90" w:type="dxa"/>
            <w:tcBorders>
              <w:left w:val="nil"/>
              <w:right w:val="nil"/>
            </w:tcBorders>
          </w:tcPr>
          <w:p w14:paraId="464B53F1"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52E02E0D" w14:textId="589AB8AC"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30,688</w:t>
            </w:r>
          </w:p>
        </w:tc>
        <w:tc>
          <w:tcPr>
            <w:tcW w:w="2250" w:type="dxa"/>
            <w:tcBorders>
              <w:top w:val="nil"/>
              <w:left w:val="nil"/>
              <w:bottom w:val="nil"/>
              <w:right w:val="nil"/>
            </w:tcBorders>
          </w:tcPr>
          <w:p w14:paraId="7D5378F8"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 xml:space="preserve">Normal commercial terms for underwriting </w:t>
            </w:r>
          </w:p>
        </w:tc>
      </w:tr>
      <w:tr w:rsidR="007B5EEF" w:rsidRPr="00896072" w14:paraId="2E42AC5A" w14:textId="77777777" w:rsidTr="00197417">
        <w:tc>
          <w:tcPr>
            <w:tcW w:w="2163" w:type="dxa"/>
            <w:tcBorders>
              <w:top w:val="nil"/>
              <w:left w:val="nil"/>
              <w:bottom w:val="nil"/>
              <w:right w:val="nil"/>
            </w:tcBorders>
          </w:tcPr>
          <w:p w14:paraId="7A056E14"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Bank charges</w:t>
            </w:r>
          </w:p>
        </w:tc>
        <w:tc>
          <w:tcPr>
            <w:tcW w:w="989" w:type="dxa"/>
            <w:tcBorders>
              <w:left w:val="nil"/>
              <w:right w:val="nil"/>
            </w:tcBorders>
          </w:tcPr>
          <w:p w14:paraId="3D5CEE33" w14:textId="0CC758C4"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45,417</w:t>
            </w:r>
          </w:p>
        </w:tc>
        <w:tc>
          <w:tcPr>
            <w:tcW w:w="90" w:type="dxa"/>
            <w:tcBorders>
              <w:left w:val="nil"/>
              <w:right w:val="nil"/>
            </w:tcBorders>
          </w:tcPr>
          <w:p w14:paraId="312AFAF6"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8EA8070" w14:textId="5D46342E"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45,975</w:t>
            </w:r>
          </w:p>
        </w:tc>
        <w:tc>
          <w:tcPr>
            <w:tcW w:w="90" w:type="dxa"/>
            <w:tcBorders>
              <w:left w:val="nil"/>
              <w:right w:val="nil"/>
            </w:tcBorders>
          </w:tcPr>
          <w:p w14:paraId="374E370F"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4EA30347" w14:textId="3FF439D1"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99,254</w:t>
            </w:r>
          </w:p>
        </w:tc>
        <w:tc>
          <w:tcPr>
            <w:tcW w:w="90" w:type="dxa"/>
            <w:tcBorders>
              <w:left w:val="nil"/>
              <w:right w:val="nil"/>
            </w:tcBorders>
          </w:tcPr>
          <w:p w14:paraId="5EC1A9E9"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6A037CB" w14:textId="4B3EAB44"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90,082</w:t>
            </w:r>
          </w:p>
        </w:tc>
        <w:tc>
          <w:tcPr>
            <w:tcW w:w="2250" w:type="dxa"/>
            <w:tcBorders>
              <w:top w:val="nil"/>
              <w:left w:val="nil"/>
              <w:bottom w:val="nil"/>
              <w:right w:val="nil"/>
            </w:tcBorders>
          </w:tcPr>
          <w:p w14:paraId="0B895305"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Same rates as those charged by financial institutions and related companies to general customers</w:t>
            </w:r>
          </w:p>
        </w:tc>
      </w:tr>
      <w:tr w:rsidR="007B5EEF" w:rsidRPr="00896072" w14:paraId="2F488F14" w14:textId="77777777" w:rsidTr="00197417">
        <w:tc>
          <w:tcPr>
            <w:tcW w:w="2163" w:type="dxa"/>
            <w:tcBorders>
              <w:top w:val="nil"/>
              <w:left w:val="nil"/>
              <w:bottom w:val="nil"/>
              <w:right w:val="nil"/>
            </w:tcBorders>
          </w:tcPr>
          <w:p w14:paraId="4EDAC1C0"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Insurance premium</w:t>
            </w:r>
          </w:p>
        </w:tc>
        <w:tc>
          <w:tcPr>
            <w:tcW w:w="989" w:type="dxa"/>
            <w:tcBorders>
              <w:left w:val="nil"/>
              <w:right w:val="nil"/>
            </w:tcBorders>
          </w:tcPr>
          <w:p w14:paraId="3947C069" w14:textId="56A51A56" w:rsidR="007B5EEF" w:rsidRPr="00FA511F" w:rsidRDefault="007B5EEF" w:rsidP="007B5EEF">
            <w:pPr>
              <w:tabs>
                <w:tab w:val="decimal" w:pos="761"/>
              </w:tabs>
              <w:spacing w:line="280" w:lineRule="exact"/>
              <w:ind w:right="-25"/>
              <w:jc w:val="center"/>
              <w:rPr>
                <w:rFonts w:hAnsi="Times New Roman" w:cs="Times New Roman"/>
                <w:sz w:val="18"/>
                <w:szCs w:val="18"/>
              </w:rPr>
            </w:pPr>
            <w:r w:rsidRPr="00FA511F">
              <w:rPr>
                <w:rFonts w:hAnsi="Times New Roman" w:cs="Times New Roman"/>
                <w:sz w:val="18"/>
                <w:szCs w:val="18"/>
              </w:rPr>
              <w:t>830</w:t>
            </w:r>
          </w:p>
        </w:tc>
        <w:tc>
          <w:tcPr>
            <w:tcW w:w="90" w:type="dxa"/>
            <w:tcBorders>
              <w:left w:val="nil"/>
              <w:right w:val="nil"/>
            </w:tcBorders>
          </w:tcPr>
          <w:p w14:paraId="10AD57EF"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651332DB" w14:textId="3FC201D4"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856</w:t>
            </w:r>
          </w:p>
        </w:tc>
        <w:tc>
          <w:tcPr>
            <w:tcW w:w="90" w:type="dxa"/>
            <w:tcBorders>
              <w:left w:val="nil"/>
              <w:right w:val="nil"/>
            </w:tcBorders>
          </w:tcPr>
          <w:p w14:paraId="2C92DCE4"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930EECC" w14:textId="175ADBE6"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1,998</w:t>
            </w:r>
          </w:p>
        </w:tc>
        <w:tc>
          <w:tcPr>
            <w:tcW w:w="90" w:type="dxa"/>
            <w:tcBorders>
              <w:left w:val="nil"/>
              <w:right w:val="nil"/>
            </w:tcBorders>
          </w:tcPr>
          <w:p w14:paraId="0545C508"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0A46ADE" w14:textId="4D413637"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1,676</w:t>
            </w:r>
          </w:p>
        </w:tc>
        <w:tc>
          <w:tcPr>
            <w:tcW w:w="2250" w:type="dxa"/>
            <w:tcBorders>
              <w:top w:val="nil"/>
              <w:left w:val="nil"/>
              <w:bottom w:val="nil"/>
              <w:right w:val="nil"/>
            </w:tcBorders>
          </w:tcPr>
          <w:p w14:paraId="1EA4B1E0"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for underwriting</w:t>
            </w:r>
          </w:p>
        </w:tc>
      </w:tr>
      <w:tr w:rsidR="007B5EEF" w:rsidRPr="00896072" w14:paraId="57239810" w14:textId="77777777" w:rsidTr="00197417">
        <w:tc>
          <w:tcPr>
            <w:tcW w:w="2163" w:type="dxa"/>
            <w:tcBorders>
              <w:top w:val="nil"/>
              <w:left w:val="nil"/>
              <w:bottom w:val="nil"/>
              <w:right w:val="nil"/>
            </w:tcBorders>
          </w:tcPr>
          <w:p w14:paraId="0DA5CEA8"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Building space, rental and services</w:t>
            </w:r>
          </w:p>
        </w:tc>
        <w:tc>
          <w:tcPr>
            <w:tcW w:w="989" w:type="dxa"/>
            <w:tcBorders>
              <w:left w:val="nil"/>
              <w:right w:val="nil"/>
            </w:tcBorders>
          </w:tcPr>
          <w:p w14:paraId="2CF5B516" w14:textId="16F04BDB" w:rsidR="007B5EEF" w:rsidRPr="00FA511F" w:rsidRDefault="007B5EEF" w:rsidP="007B5EEF">
            <w:pPr>
              <w:tabs>
                <w:tab w:val="decimal" w:pos="745"/>
              </w:tabs>
              <w:spacing w:line="280" w:lineRule="exact"/>
              <w:ind w:right="-25"/>
              <w:jc w:val="center"/>
              <w:rPr>
                <w:rFonts w:hAnsi="Times New Roman" w:cs="Times New Roman"/>
                <w:sz w:val="18"/>
                <w:szCs w:val="18"/>
              </w:rPr>
            </w:pPr>
            <w:r w:rsidRPr="00FA511F">
              <w:rPr>
                <w:rFonts w:hAnsi="Times New Roman" w:cs="Times New Roman"/>
                <w:sz w:val="18"/>
                <w:szCs w:val="18"/>
              </w:rPr>
              <w:t>814</w:t>
            </w:r>
          </w:p>
        </w:tc>
        <w:tc>
          <w:tcPr>
            <w:tcW w:w="90" w:type="dxa"/>
            <w:tcBorders>
              <w:left w:val="nil"/>
              <w:right w:val="nil"/>
            </w:tcBorders>
          </w:tcPr>
          <w:p w14:paraId="6930CD5A"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1042F706" w14:textId="2425E3E1"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864</w:t>
            </w:r>
          </w:p>
        </w:tc>
        <w:tc>
          <w:tcPr>
            <w:tcW w:w="90" w:type="dxa"/>
            <w:tcBorders>
              <w:left w:val="nil"/>
              <w:right w:val="nil"/>
            </w:tcBorders>
          </w:tcPr>
          <w:p w14:paraId="740B6849"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74ACA0D1" w14:textId="13B2D04A"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1,635</w:t>
            </w:r>
          </w:p>
        </w:tc>
        <w:tc>
          <w:tcPr>
            <w:tcW w:w="90" w:type="dxa"/>
            <w:tcBorders>
              <w:left w:val="nil"/>
              <w:right w:val="nil"/>
            </w:tcBorders>
          </w:tcPr>
          <w:p w14:paraId="1DA26C23"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7B1B3814" w14:textId="2DAF642A"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1,745</w:t>
            </w:r>
          </w:p>
        </w:tc>
        <w:tc>
          <w:tcPr>
            <w:tcW w:w="2250" w:type="dxa"/>
            <w:tcBorders>
              <w:top w:val="nil"/>
              <w:left w:val="nil"/>
              <w:bottom w:val="nil"/>
              <w:right w:val="nil"/>
            </w:tcBorders>
          </w:tcPr>
          <w:p w14:paraId="5E434E66"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Rate on agreements</w:t>
            </w:r>
          </w:p>
        </w:tc>
      </w:tr>
      <w:tr w:rsidR="007B5EEF" w:rsidRPr="00896072" w14:paraId="3CC02539" w14:textId="77777777" w:rsidTr="00472AFD">
        <w:tc>
          <w:tcPr>
            <w:tcW w:w="2163" w:type="dxa"/>
            <w:tcBorders>
              <w:top w:val="nil"/>
              <w:left w:val="nil"/>
              <w:bottom w:val="nil"/>
              <w:right w:val="nil"/>
            </w:tcBorders>
          </w:tcPr>
          <w:p w14:paraId="0B8D8511"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Other services</w:t>
            </w:r>
          </w:p>
        </w:tc>
        <w:tc>
          <w:tcPr>
            <w:tcW w:w="989" w:type="dxa"/>
            <w:tcBorders>
              <w:top w:val="nil"/>
              <w:left w:val="nil"/>
              <w:bottom w:val="nil"/>
              <w:right w:val="nil"/>
            </w:tcBorders>
          </w:tcPr>
          <w:p w14:paraId="4F369C31" w14:textId="1B9AD8A4" w:rsidR="007B5EEF" w:rsidRPr="00FA511F" w:rsidRDefault="007B5EEF" w:rsidP="007B5EEF">
            <w:pPr>
              <w:tabs>
                <w:tab w:val="decimal" w:pos="745"/>
              </w:tabs>
              <w:spacing w:line="280" w:lineRule="exact"/>
              <w:ind w:right="-25"/>
              <w:jc w:val="center"/>
              <w:rPr>
                <w:rFonts w:hAnsi="Times New Roman" w:cs="Times New Roman"/>
                <w:sz w:val="18"/>
                <w:szCs w:val="18"/>
              </w:rPr>
            </w:pPr>
            <w:r w:rsidRPr="00FA511F">
              <w:rPr>
                <w:rFonts w:hAnsi="Times New Roman" w:cs="Times New Roman"/>
                <w:sz w:val="18"/>
                <w:szCs w:val="18"/>
              </w:rPr>
              <w:t>699</w:t>
            </w:r>
          </w:p>
        </w:tc>
        <w:tc>
          <w:tcPr>
            <w:tcW w:w="90" w:type="dxa"/>
            <w:tcBorders>
              <w:left w:val="nil"/>
              <w:right w:val="nil"/>
            </w:tcBorders>
          </w:tcPr>
          <w:p w14:paraId="7D12D46C"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66C1E28" w14:textId="16890563" w:rsidR="007B5EEF" w:rsidRPr="00FA511F" w:rsidRDefault="007B5EEF" w:rsidP="007B5EEF">
            <w:pPr>
              <w:tabs>
                <w:tab w:val="decimal" w:pos="746"/>
              </w:tabs>
              <w:spacing w:line="280" w:lineRule="exact"/>
              <w:ind w:right="-25"/>
              <w:jc w:val="center"/>
              <w:rPr>
                <w:rFonts w:hAnsi="Times New Roman" w:cs="Times New Roman"/>
                <w:sz w:val="18"/>
                <w:szCs w:val="18"/>
              </w:rPr>
            </w:pPr>
            <w:r w:rsidRPr="00FA511F">
              <w:rPr>
                <w:rFonts w:hAnsi="Times New Roman" w:cs="Times New Roman"/>
                <w:sz w:val="18"/>
                <w:szCs w:val="18"/>
              </w:rPr>
              <w:t>638</w:t>
            </w:r>
          </w:p>
        </w:tc>
        <w:tc>
          <w:tcPr>
            <w:tcW w:w="90" w:type="dxa"/>
            <w:tcBorders>
              <w:left w:val="nil"/>
              <w:right w:val="nil"/>
            </w:tcBorders>
          </w:tcPr>
          <w:p w14:paraId="0CCDC62B"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4D3806BC" w14:textId="4DED502B"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1,412</w:t>
            </w:r>
          </w:p>
        </w:tc>
        <w:tc>
          <w:tcPr>
            <w:tcW w:w="90" w:type="dxa"/>
            <w:tcBorders>
              <w:left w:val="nil"/>
              <w:right w:val="nil"/>
            </w:tcBorders>
          </w:tcPr>
          <w:p w14:paraId="79672D17" w14:textId="77777777" w:rsidR="007B5EEF" w:rsidRPr="00FA511F" w:rsidRDefault="007B5EEF" w:rsidP="007B5EEF">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0639C08C" w14:textId="3EADD588" w:rsidR="007B5EEF" w:rsidRPr="00FA511F" w:rsidRDefault="007B5EEF" w:rsidP="007B5EEF">
            <w:pPr>
              <w:tabs>
                <w:tab w:val="decimal" w:pos="702"/>
              </w:tabs>
              <w:spacing w:line="280" w:lineRule="exact"/>
              <w:ind w:right="-25"/>
              <w:jc w:val="center"/>
              <w:rPr>
                <w:rFonts w:hAnsi="Times New Roman" w:cs="Times New Roman"/>
                <w:sz w:val="18"/>
                <w:szCs w:val="18"/>
              </w:rPr>
            </w:pPr>
            <w:r w:rsidRPr="00FA511F">
              <w:rPr>
                <w:rFonts w:hAnsi="Times New Roman" w:cs="Times New Roman"/>
                <w:sz w:val="18"/>
                <w:szCs w:val="18"/>
              </w:rPr>
              <w:t>1,363</w:t>
            </w:r>
          </w:p>
        </w:tc>
        <w:tc>
          <w:tcPr>
            <w:tcW w:w="2250" w:type="dxa"/>
            <w:tcBorders>
              <w:top w:val="nil"/>
              <w:left w:val="nil"/>
              <w:bottom w:val="nil"/>
              <w:right w:val="nil"/>
            </w:tcBorders>
          </w:tcPr>
          <w:p w14:paraId="709C71A1" w14:textId="77777777" w:rsidR="007B5EEF" w:rsidRPr="00FA511F" w:rsidRDefault="007B5EEF" w:rsidP="007B5EEF">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on contracts</w:t>
            </w:r>
          </w:p>
        </w:tc>
      </w:tr>
    </w:tbl>
    <w:p w14:paraId="261D1D05" w14:textId="47DA21F4" w:rsidR="003745DF" w:rsidRPr="00C17AB4" w:rsidRDefault="003745DF" w:rsidP="00C17AB4">
      <w:pPr>
        <w:tabs>
          <w:tab w:val="left" w:pos="900"/>
          <w:tab w:val="left" w:pos="1440"/>
          <w:tab w:val="left" w:pos="2160"/>
          <w:tab w:val="left" w:pos="4140"/>
        </w:tabs>
        <w:ind w:left="547"/>
        <w:jc w:val="both"/>
        <w:rPr>
          <w:rFonts w:hAnsi="Times New Roman" w:cs="Times New Roman"/>
          <w:sz w:val="2"/>
          <w:szCs w:val="2"/>
        </w:rPr>
      </w:pPr>
    </w:p>
    <w:p w14:paraId="2ECB168D" w14:textId="0F08C5D3" w:rsidR="00F952C4" w:rsidRDefault="003745DF" w:rsidP="009A732E">
      <w:pPr>
        <w:spacing w:before="240" w:after="240"/>
        <w:ind w:left="562"/>
        <w:jc w:val="thaiDistribute"/>
        <w:rPr>
          <w:rFonts w:hAnsi="Times New Roman" w:cs="Times New Roman"/>
        </w:rPr>
      </w:pPr>
      <w:r w:rsidRPr="00B21212">
        <w:rPr>
          <w:rFonts w:hAnsi="Times New Roman" w:cs="Times New Roman"/>
        </w:rPr>
        <w:t>For the three-month</w:t>
      </w:r>
      <w:r w:rsidR="002A0478">
        <w:rPr>
          <w:rFonts w:hAnsi="Times New Roman" w:cs="Times New Roman"/>
        </w:rPr>
        <w:t xml:space="preserve"> and six-month</w:t>
      </w:r>
      <w:r w:rsidRPr="00B21212">
        <w:rPr>
          <w:rFonts w:hAnsi="Times New Roman" w:cs="Times New Roman"/>
        </w:rPr>
        <w:t xml:space="preserve"> period ended </w:t>
      </w:r>
      <w:r w:rsidR="002A0478">
        <w:rPr>
          <w:rFonts w:hAnsi="Times New Roman" w:cs="Times New Roman"/>
        </w:rPr>
        <w:t>June</w:t>
      </w:r>
      <w:r w:rsidRPr="00B21212">
        <w:rPr>
          <w:rFonts w:hAnsi="Times New Roman" w:cs="Times New Roman"/>
        </w:rPr>
        <w:t xml:space="preserve"> 3</w:t>
      </w:r>
      <w:r w:rsidR="002A0478">
        <w:rPr>
          <w:rFonts w:hAnsi="Times New Roman" w:cs="Times New Roman"/>
        </w:rPr>
        <w:t>0</w:t>
      </w:r>
      <w:r w:rsidRPr="00B21212">
        <w:rPr>
          <w:rFonts w:hAnsi="Times New Roman" w:cs="Times New Roman"/>
        </w:rPr>
        <w:t>, 202</w:t>
      </w:r>
      <w:r w:rsidR="00A27829" w:rsidRPr="00B21212">
        <w:rPr>
          <w:rFonts w:hAnsi="Times New Roman" w:cs="Times New Roman"/>
        </w:rPr>
        <w:t>5</w:t>
      </w:r>
      <w:r w:rsidRPr="00B21212">
        <w:rPr>
          <w:rFonts w:hAnsi="Times New Roman" w:cs="Times New Roman"/>
        </w:rPr>
        <w:t xml:space="preserve">, the premium generated </w:t>
      </w:r>
      <w:r w:rsidRPr="00B21212">
        <w:rPr>
          <w:rFonts w:hAnsi="Times New Roman" w:cs="Times New Roman"/>
          <w:spacing w:val="-4"/>
        </w:rPr>
        <w:t>from the Bancassurance distribution channel represented approximately</w:t>
      </w:r>
      <w:r w:rsidR="00896072">
        <w:rPr>
          <w:rFonts w:hAnsi="Times New Roman" w:cs="Times New Roman"/>
          <w:spacing w:val="-4"/>
        </w:rPr>
        <w:t xml:space="preserve"> 50.27</w:t>
      </w:r>
      <w:r w:rsidR="000136C6">
        <w:rPr>
          <w:rFonts w:hAnsi="Times New Roman" w:cs="Times New Roman"/>
          <w:spacing w:val="-4"/>
        </w:rPr>
        <w:t>%</w:t>
      </w:r>
      <w:r w:rsidRPr="00B21212">
        <w:rPr>
          <w:rFonts w:hAnsi="Times New Roman" w:cs="Times New Roman"/>
          <w:spacing w:val="-4"/>
        </w:rPr>
        <w:t xml:space="preserve"> and </w:t>
      </w:r>
      <w:r w:rsidR="00896072">
        <w:rPr>
          <w:rFonts w:hAnsi="Times New Roman" w:cs="Times New Roman"/>
          <w:spacing w:val="-4"/>
        </w:rPr>
        <w:t>50.64</w:t>
      </w:r>
      <w:r w:rsidRPr="00B21212">
        <w:rPr>
          <w:rFonts w:hAnsi="Times New Roman" w:cs="Times New Roman"/>
          <w:spacing w:val="-4"/>
        </w:rPr>
        <w:t xml:space="preserve">% </w:t>
      </w:r>
      <w:r w:rsidRPr="00B21212">
        <w:rPr>
          <w:rFonts w:hAnsi="Times New Roman" w:cs="Times New Roman"/>
        </w:rPr>
        <w:t xml:space="preserve">of total net written premium, respectively </w:t>
      </w:r>
      <w:r w:rsidR="007F3B8E">
        <w:rPr>
          <w:rFonts w:hAnsi="Times New Roman" w:cs="Times New Roman"/>
        </w:rPr>
        <w:t>(</w:t>
      </w:r>
      <w:r w:rsidR="007F3B8E" w:rsidRPr="00B21212">
        <w:rPr>
          <w:rFonts w:hAnsi="Times New Roman" w:cs="Times New Roman"/>
        </w:rPr>
        <w:t>For the three-month</w:t>
      </w:r>
      <w:r w:rsidR="007F3B8E">
        <w:rPr>
          <w:rFonts w:hAnsi="Times New Roman" w:cs="Times New Roman"/>
        </w:rPr>
        <w:t xml:space="preserve"> and six-month</w:t>
      </w:r>
      <w:r w:rsidR="007F3B8E" w:rsidRPr="00B21212">
        <w:rPr>
          <w:rFonts w:hAnsi="Times New Roman" w:cs="Times New Roman"/>
        </w:rPr>
        <w:t xml:space="preserve"> period ended </w:t>
      </w:r>
      <w:r w:rsidR="007F3B8E">
        <w:rPr>
          <w:rFonts w:hAnsi="Times New Roman" w:cs="Times New Roman"/>
        </w:rPr>
        <w:t>June</w:t>
      </w:r>
      <w:r w:rsidR="007F3B8E" w:rsidRPr="00B21212">
        <w:rPr>
          <w:rFonts w:hAnsi="Times New Roman" w:cs="Times New Roman"/>
        </w:rPr>
        <w:t xml:space="preserve"> 3</w:t>
      </w:r>
      <w:r w:rsidR="007F3B8E">
        <w:rPr>
          <w:rFonts w:hAnsi="Times New Roman" w:cs="Times New Roman"/>
        </w:rPr>
        <w:t>0</w:t>
      </w:r>
      <w:r w:rsidR="007F3B8E" w:rsidRPr="00B21212">
        <w:rPr>
          <w:rFonts w:hAnsi="Times New Roman" w:cs="Times New Roman"/>
        </w:rPr>
        <w:t>, 202</w:t>
      </w:r>
      <w:r w:rsidR="007F3B8E">
        <w:rPr>
          <w:rFonts w:hAnsi="Times New Roman" w:cs="Times New Roman"/>
        </w:rPr>
        <w:t>4</w:t>
      </w:r>
      <w:r w:rsidR="007F3B8E" w:rsidRPr="00B21212">
        <w:rPr>
          <w:rFonts w:hAnsi="Times New Roman" w:cs="Times New Roman"/>
        </w:rPr>
        <w:t xml:space="preserve">, </w:t>
      </w:r>
      <w:r w:rsidR="007F3B8E" w:rsidRPr="00B21212">
        <w:rPr>
          <w:rFonts w:hAnsi="Times New Roman" w:cs="Times New Roman"/>
          <w:spacing w:val="-4"/>
        </w:rPr>
        <w:t>approximately</w:t>
      </w:r>
      <w:r w:rsidR="007F3B8E">
        <w:rPr>
          <w:rFonts w:hAnsi="Times New Roman" w:cs="Times New Roman"/>
          <w:spacing w:val="-4"/>
        </w:rPr>
        <w:t xml:space="preserve"> 56.46%</w:t>
      </w:r>
      <w:r w:rsidR="007F3B8E" w:rsidRPr="00B21212">
        <w:rPr>
          <w:rFonts w:hAnsi="Times New Roman" w:cs="Times New Roman"/>
          <w:spacing w:val="-4"/>
        </w:rPr>
        <w:t xml:space="preserve"> and </w:t>
      </w:r>
      <w:r w:rsidR="009A732E">
        <w:rPr>
          <w:rFonts w:hAnsi="Times New Roman" w:cs="Times New Roman"/>
          <w:spacing w:val="-4"/>
        </w:rPr>
        <w:t>54.97</w:t>
      </w:r>
      <w:r w:rsidR="007F3B8E" w:rsidRPr="00B21212">
        <w:rPr>
          <w:rFonts w:hAnsi="Times New Roman" w:cs="Times New Roman"/>
          <w:spacing w:val="-4"/>
        </w:rPr>
        <w:t xml:space="preserve">% </w:t>
      </w:r>
      <w:r w:rsidR="007F3B8E" w:rsidRPr="00B21212">
        <w:rPr>
          <w:rFonts w:hAnsi="Times New Roman" w:cs="Times New Roman"/>
        </w:rPr>
        <w:t>of total net written premium, respectively</w:t>
      </w:r>
      <w:r w:rsidR="007F3B8E">
        <w:rPr>
          <w:rFonts w:hAnsi="Times New Roman" w:cs="Times New Roman"/>
        </w:rPr>
        <w:t xml:space="preserve">) </w:t>
      </w:r>
    </w:p>
    <w:p w14:paraId="4823A205" w14:textId="77777777" w:rsidR="00F952C4" w:rsidRDefault="00F952C4">
      <w:pPr>
        <w:rPr>
          <w:rFonts w:hAnsi="Times New Roman" w:cs="Times New Roman"/>
        </w:rPr>
      </w:pPr>
      <w:r>
        <w:rPr>
          <w:rFonts w:hAnsi="Times New Roman" w:cs="Times New Roman"/>
        </w:rPr>
        <w:br w:type="page"/>
      </w:r>
    </w:p>
    <w:p w14:paraId="44D04AEF" w14:textId="4004DC0E" w:rsidR="003745DF" w:rsidRPr="00B21212" w:rsidRDefault="003745DF" w:rsidP="00B21212">
      <w:pPr>
        <w:spacing w:after="120"/>
        <w:ind w:left="547" w:right="-16"/>
        <w:jc w:val="thaiDistribute"/>
        <w:rPr>
          <w:rFonts w:hAnsi="Times New Roman" w:cs="Times New Roman"/>
        </w:rPr>
      </w:pPr>
      <w:r w:rsidRPr="00B21212">
        <w:rPr>
          <w:rFonts w:hAnsi="Times New Roman" w:cs="Times New Roman"/>
          <w:spacing w:val="-6"/>
        </w:rPr>
        <w:lastRenderedPageBreak/>
        <w:t xml:space="preserve">As at </w:t>
      </w:r>
      <w:r w:rsidR="002A0478">
        <w:rPr>
          <w:rFonts w:hAnsi="Times New Roman" w:cs="Times New Roman"/>
          <w:spacing w:val="-6"/>
        </w:rPr>
        <w:t>June</w:t>
      </w:r>
      <w:r w:rsidRPr="00B21212">
        <w:rPr>
          <w:rFonts w:hAnsi="Times New Roman" w:cs="Times New Roman"/>
          <w:spacing w:val="-6"/>
        </w:rPr>
        <w:t xml:space="preserve"> 3</w:t>
      </w:r>
      <w:r w:rsidR="002A0478">
        <w:rPr>
          <w:rFonts w:hAnsi="Times New Roman" w:cs="Times New Roman"/>
          <w:spacing w:val="-6"/>
        </w:rPr>
        <w:t>0</w:t>
      </w:r>
      <w:r w:rsidRPr="00B21212">
        <w:rPr>
          <w:rFonts w:hAnsi="Times New Roman" w:cs="Times New Roman"/>
          <w:spacing w:val="-6"/>
        </w:rPr>
        <w:t>, 2025 and December 31, 2024, the balance of the accounts between the Company</w:t>
      </w:r>
      <w:r w:rsidRPr="00B21212">
        <w:rPr>
          <w:rFonts w:hAnsi="Times New Roman" w:cs="Times New Roman"/>
        </w:rPr>
        <w:t xml:space="preserve"> and those related parties were as follows: </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8902E0" w:rsidRPr="007546C1" w14:paraId="3E742A91" w14:textId="77777777" w:rsidTr="002138FA">
        <w:trPr>
          <w:trHeight w:val="60"/>
          <w:tblHeader/>
        </w:trPr>
        <w:tc>
          <w:tcPr>
            <w:tcW w:w="3600" w:type="dxa"/>
            <w:tcBorders>
              <w:top w:val="nil"/>
              <w:left w:val="nil"/>
              <w:bottom w:val="nil"/>
              <w:right w:val="nil"/>
            </w:tcBorders>
          </w:tcPr>
          <w:p w14:paraId="7C200A75" w14:textId="77777777" w:rsidR="008902E0" w:rsidRPr="007546C1" w:rsidRDefault="008902E0" w:rsidP="002138FA">
            <w:pPr>
              <w:spacing w:line="240" w:lineRule="exact"/>
              <w:ind w:left="103" w:right="-36"/>
              <w:rPr>
                <w:rFonts w:hAnsi="Times New Roman" w:cs="Times New Roman"/>
                <w:sz w:val="20"/>
                <w:szCs w:val="20"/>
              </w:rPr>
            </w:pPr>
          </w:p>
        </w:tc>
        <w:tc>
          <w:tcPr>
            <w:tcW w:w="2610" w:type="dxa"/>
            <w:gridSpan w:val="3"/>
            <w:tcBorders>
              <w:top w:val="nil"/>
              <w:left w:val="nil"/>
              <w:bottom w:val="single" w:sz="4" w:space="0" w:color="auto"/>
              <w:right w:val="nil"/>
            </w:tcBorders>
          </w:tcPr>
          <w:p w14:paraId="743E21B6" w14:textId="77777777" w:rsidR="008902E0" w:rsidRPr="007546C1" w:rsidRDefault="008902E0" w:rsidP="002138FA">
            <w:pPr>
              <w:spacing w:line="240" w:lineRule="exact"/>
              <w:ind w:firstLine="4"/>
              <w:jc w:val="center"/>
              <w:rPr>
                <w:rFonts w:hAnsi="Times New Roman" w:cs="Times New Roman"/>
                <w:b/>
                <w:bCs/>
                <w:sz w:val="20"/>
                <w:szCs w:val="20"/>
              </w:rPr>
            </w:pPr>
          </w:p>
        </w:tc>
        <w:tc>
          <w:tcPr>
            <w:tcW w:w="180" w:type="dxa"/>
            <w:tcBorders>
              <w:top w:val="nil"/>
              <w:left w:val="nil"/>
              <w:right w:val="nil"/>
            </w:tcBorders>
          </w:tcPr>
          <w:p w14:paraId="0EA04306" w14:textId="77777777" w:rsidR="008902E0" w:rsidRPr="007546C1" w:rsidRDefault="008902E0" w:rsidP="002138FA">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bottom w:val="single" w:sz="4" w:space="0" w:color="auto"/>
              <w:right w:val="nil"/>
            </w:tcBorders>
          </w:tcPr>
          <w:p w14:paraId="3537F30E" w14:textId="0585C20C" w:rsidR="008902E0" w:rsidRPr="007546C1" w:rsidRDefault="008902E0" w:rsidP="009B70B2">
            <w:pPr>
              <w:spacing w:line="240" w:lineRule="exact"/>
              <w:ind w:right="-408" w:firstLine="4"/>
              <w:jc w:val="center"/>
              <w:rPr>
                <w:rFonts w:hAnsi="Times New Roman" w:cs="Times New Roman"/>
                <w:b/>
                <w:bCs/>
                <w:sz w:val="20"/>
                <w:szCs w:val="20"/>
              </w:rPr>
            </w:pPr>
            <w:r w:rsidRPr="007546C1">
              <w:rPr>
                <w:rFonts w:hAnsi="Times New Roman" w:cs="Times New Roman"/>
                <w:b/>
                <w:bCs/>
                <w:sz w:val="20"/>
                <w:szCs w:val="20"/>
              </w:rPr>
              <w:t>(Unit : Thousand Baht)</w:t>
            </w:r>
          </w:p>
        </w:tc>
      </w:tr>
      <w:tr w:rsidR="003745DF" w:rsidRPr="007546C1" w14:paraId="56FDA7D9" w14:textId="77777777" w:rsidTr="002138FA">
        <w:trPr>
          <w:trHeight w:val="60"/>
          <w:tblHeader/>
        </w:trPr>
        <w:tc>
          <w:tcPr>
            <w:tcW w:w="3600" w:type="dxa"/>
            <w:tcBorders>
              <w:top w:val="nil"/>
              <w:left w:val="nil"/>
              <w:bottom w:val="nil"/>
              <w:right w:val="nil"/>
            </w:tcBorders>
          </w:tcPr>
          <w:p w14:paraId="0B289C7F" w14:textId="77777777" w:rsidR="003745DF" w:rsidRPr="007546C1" w:rsidRDefault="003745DF" w:rsidP="002138FA">
            <w:pPr>
              <w:spacing w:line="240" w:lineRule="exact"/>
              <w:ind w:left="103" w:right="-36"/>
              <w:rPr>
                <w:rFonts w:hAnsi="Times New Roman" w:cs="Times New Roman"/>
                <w:b/>
                <w:bCs/>
                <w:sz w:val="20"/>
                <w:szCs w:val="20"/>
                <w:cs/>
              </w:rPr>
            </w:pPr>
            <w:r w:rsidRPr="007546C1">
              <w:rPr>
                <w:rFonts w:hAnsi="Times New Roman" w:cs="Times New Roman"/>
                <w:sz w:val="20"/>
                <w:szCs w:val="20"/>
              </w:rPr>
              <w:tab/>
            </w:r>
          </w:p>
        </w:tc>
        <w:tc>
          <w:tcPr>
            <w:tcW w:w="2610" w:type="dxa"/>
            <w:gridSpan w:val="3"/>
            <w:tcBorders>
              <w:top w:val="nil"/>
              <w:left w:val="nil"/>
              <w:bottom w:val="single" w:sz="4" w:space="0" w:color="auto"/>
              <w:right w:val="nil"/>
            </w:tcBorders>
          </w:tcPr>
          <w:p w14:paraId="300860DF"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4C790F59"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80" w:type="dxa"/>
            <w:tcBorders>
              <w:top w:val="nil"/>
              <w:left w:val="nil"/>
              <w:right w:val="nil"/>
            </w:tcBorders>
          </w:tcPr>
          <w:p w14:paraId="5B4E95FB" w14:textId="77777777" w:rsidR="003745DF" w:rsidRPr="007546C1" w:rsidRDefault="003745DF" w:rsidP="002138FA">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bottom w:val="single" w:sz="4" w:space="0" w:color="auto"/>
              <w:right w:val="nil"/>
            </w:tcBorders>
          </w:tcPr>
          <w:p w14:paraId="70DCB76A"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5E7559AA"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3745DF" w:rsidRPr="007546C1" w14:paraId="4BB1E230" w14:textId="77777777" w:rsidTr="002138FA">
        <w:trPr>
          <w:tblHeader/>
        </w:trPr>
        <w:tc>
          <w:tcPr>
            <w:tcW w:w="3600" w:type="dxa"/>
            <w:tcBorders>
              <w:top w:val="nil"/>
              <w:left w:val="nil"/>
              <w:bottom w:val="nil"/>
              <w:right w:val="nil"/>
            </w:tcBorders>
            <w:vAlign w:val="center"/>
          </w:tcPr>
          <w:p w14:paraId="5C1D088C" w14:textId="77777777" w:rsidR="003745DF" w:rsidRPr="007546C1" w:rsidRDefault="003745DF" w:rsidP="002138FA">
            <w:pPr>
              <w:spacing w:line="24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60DDBF18" w14:textId="01CBAF5D" w:rsidR="003745DF" w:rsidRPr="007546C1" w:rsidRDefault="002A0478" w:rsidP="002138FA">
            <w:pPr>
              <w:spacing w:line="240" w:lineRule="exact"/>
              <w:jc w:val="center"/>
              <w:rPr>
                <w:rFonts w:hAnsi="Times New Roman" w:cs="Times New Roman"/>
                <w:b/>
                <w:bCs/>
                <w:sz w:val="20"/>
                <w:szCs w:val="20"/>
              </w:rPr>
            </w:pPr>
            <w:r>
              <w:rPr>
                <w:rFonts w:hAnsi="Times New Roman" w:cs="Times New Roman"/>
                <w:b/>
                <w:bCs/>
                <w:sz w:val="20"/>
                <w:szCs w:val="20"/>
              </w:rPr>
              <w:t>June</w:t>
            </w:r>
            <w:r w:rsidR="003745DF" w:rsidRPr="007546C1">
              <w:rPr>
                <w:rFonts w:hAnsi="Times New Roman" w:cs="Times New Roman"/>
                <w:b/>
                <w:bCs/>
                <w:sz w:val="20"/>
                <w:szCs w:val="20"/>
              </w:rPr>
              <w:t xml:space="preserve"> 3</w:t>
            </w:r>
            <w:r>
              <w:rPr>
                <w:rFonts w:hAnsi="Times New Roman" w:cs="Times New Roman"/>
                <w:b/>
                <w:bCs/>
                <w:sz w:val="20"/>
                <w:szCs w:val="20"/>
              </w:rPr>
              <w:t>0</w:t>
            </w:r>
            <w:r w:rsidR="003745DF" w:rsidRPr="007546C1">
              <w:rPr>
                <w:rFonts w:hAnsi="Times New Roman" w:cs="Times New Roman"/>
                <w:b/>
                <w:bCs/>
                <w:sz w:val="20"/>
                <w:szCs w:val="20"/>
              </w:rPr>
              <w:t>,</w:t>
            </w:r>
          </w:p>
          <w:p w14:paraId="35F8EC90"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80" w:type="dxa"/>
            <w:tcBorders>
              <w:top w:val="single" w:sz="4" w:space="0" w:color="auto"/>
              <w:left w:val="nil"/>
              <w:right w:val="nil"/>
            </w:tcBorders>
            <w:vAlign w:val="bottom"/>
          </w:tcPr>
          <w:p w14:paraId="299818EB" w14:textId="77777777" w:rsidR="003745DF" w:rsidRPr="007546C1"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4B00C996"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p w14:paraId="78424DA4"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c>
          <w:tcPr>
            <w:tcW w:w="180" w:type="dxa"/>
            <w:tcBorders>
              <w:top w:val="nil"/>
              <w:left w:val="nil"/>
              <w:right w:val="nil"/>
            </w:tcBorders>
          </w:tcPr>
          <w:p w14:paraId="22A977BA" w14:textId="77777777" w:rsidR="003745DF" w:rsidRPr="007546C1" w:rsidRDefault="003745DF" w:rsidP="002138FA">
            <w:pPr>
              <w:tabs>
                <w:tab w:val="decimal" w:pos="1242"/>
              </w:tabs>
              <w:spacing w:line="240" w:lineRule="exact"/>
              <w:ind w:firstLine="4"/>
              <w:rPr>
                <w:rFonts w:hAnsi="Times New Roman" w:cs="Times New Roman"/>
                <w:b/>
                <w:bCs/>
                <w:sz w:val="20"/>
                <w:szCs w:val="20"/>
              </w:rPr>
            </w:pPr>
          </w:p>
        </w:tc>
        <w:tc>
          <w:tcPr>
            <w:tcW w:w="1170" w:type="dxa"/>
            <w:tcBorders>
              <w:top w:val="single" w:sz="4" w:space="0" w:color="auto"/>
              <w:left w:val="nil"/>
              <w:bottom w:val="single" w:sz="4" w:space="0" w:color="auto"/>
              <w:right w:val="nil"/>
            </w:tcBorders>
            <w:vAlign w:val="bottom"/>
          </w:tcPr>
          <w:p w14:paraId="5A62EAD1" w14:textId="08B3E789" w:rsidR="003745DF" w:rsidRPr="007546C1" w:rsidRDefault="002A0478" w:rsidP="002138FA">
            <w:pPr>
              <w:spacing w:line="240" w:lineRule="exact"/>
              <w:jc w:val="center"/>
              <w:rPr>
                <w:rFonts w:hAnsi="Times New Roman" w:cs="Times New Roman"/>
                <w:b/>
                <w:bCs/>
                <w:sz w:val="20"/>
                <w:szCs w:val="20"/>
              </w:rPr>
            </w:pPr>
            <w:r>
              <w:rPr>
                <w:rFonts w:hAnsi="Times New Roman" w:cs="Times New Roman"/>
                <w:b/>
                <w:bCs/>
                <w:sz w:val="20"/>
                <w:szCs w:val="20"/>
              </w:rPr>
              <w:t>June</w:t>
            </w:r>
            <w:r w:rsidR="003745DF" w:rsidRPr="007546C1">
              <w:rPr>
                <w:rFonts w:hAnsi="Times New Roman" w:cs="Times New Roman"/>
                <w:b/>
                <w:bCs/>
                <w:sz w:val="20"/>
                <w:szCs w:val="20"/>
              </w:rPr>
              <w:t xml:space="preserve"> 3</w:t>
            </w:r>
            <w:r>
              <w:rPr>
                <w:rFonts w:hAnsi="Times New Roman" w:cs="Times New Roman"/>
                <w:b/>
                <w:bCs/>
                <w:sz w:val="20"/>
                <w:szCs w:val="20"/>
              </w:rPr>
              <w:t>0</w:t>
            </w:r>
            <w:r w:rsidR="003745DF" w:rsidRPr="007546C1">
              <w:rPr>
                <w:rFonts w:hAnsi="Times New Roman" w:cs="Times New Roman"/>
                <w:b/>
                <w:bCs/>
                <w:sz w:val="20"/>
                <w:szCs w:val="20"/>
              </w:rPr>
              <w:t>,</w:t>
            </w:r>
          </w:p>
          <w:p w14:paraId="1FD7425F"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80" w:type="dxa"/>
            <w:tcBorders>
              <w:top w:val="single" w:sz="4" w:space="0" w:color="auto"/>
              <w:left w:val="nil"/>
              <w:right w:val="nil"/>
            </w:tcBorders>
            <w:vAlign w:val="bottom"/>
          </w:tcPr>
          <w:p w14:paraId="201A0650" w14:textId="77777777" w:rsidR="003745DF" w:rsidRPr="007546C1"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2170EFB3"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p w14:paraId="04A86831"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r>
      <w:tr w:rsidR="003745DF" w:rsidRPr="007546C1" w14:paraId="32763F1F" w14:textId="77777777" w:rsidTr="002138FA">
        <w:tc>
          <w:tcPr>
            <w:tcW w:w="3600" w:type="dxa"/>
            <w:tcBorders>
              <w:top w:val="nil"/>
              <w:left w:val="nil"/>
              <w:bottom w:val="nil"/>
              <w:right w:val="nil"/>
            </w:tcBorders>
          </w:tcPr>
          <w:p w14:paraId="023F22BC" w14:textId="77777777" w:rsidR="003745DF" w:rsidRPr="007546C1" w:rsidRDefault="003745DF" w:rsidP="002138FA">
            <w:pPr>
              <w:spacing w:before="120" w:line="240" w:lineRule="exact"/>
              <w:ind w:left="345" w:right="-115" w:hanging="187"/>
              <w:jc w:val="both"/>
              <w:rPr>
                <w:rFonts w:hAnsi="Times New Roman" w:cs="Times New Roman"/>
                <w:b/>
                <w:bCs/>
                <w:sz w:val="20"/>
                <w:szCs w:val="20"/>
              </w:rPr>
            </w:pPr>
            <w:r w:rsidRPr="007546C1">
              <w:rPr>
                <w:rFonts w:hAnsi="Times New Roman" w:cs="Times New Roman"/>
                <w:b/>
                <w:bCs/>
                <w:sz w:val="20"/>
                <w:szCs w:val="20"/>
              </w:rPr>
              <w:t>Subsidiary</w:t>
            </w:r>
          </w:p>
        </w:tc>
        <w:tc>
          <w:tcPr>
            <w:tcW w:w="1260" w:type="dxa"/>
            <w:tcBorders>
              <w:top w:val="single" w:sz="4" w:space="0" w:color="auto"/>
              <w:left w:val="nil"/>
            </w:tcBorders>
            <w:vAlign w:val="bottom"/>
          </w:tcPr>
          <w:p w14:paraId="4B242ADD"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Borders>
              <w:top w:val="nil"/>
            </w:tcBorders>
            <w:vAlign w:val="bottom"/>
          </w:tcPr>
          <w:p w14:paraId="458D2C57" w14:textId="77777777" w:rsidR="003745DF" w:rsidRPr="007546C1" w:rsidRDefault="003745DF" w:rsidP="002138FA">
            <w:pPr>
              <w:tabs>
                <w:tab w:val="decimal" w:pos="1242"/>
              </w:tabs>
              <w:spacing w:before="120" w:line="240" w:lineRule="exact"/>
              <w:ind w:right="34"/>
              <w:rPr>
                <w:rFonts w:hAnsi="Times New Roman" w:cs="Times New Roman"/>
                <w:sz w:val="20"/>
                <w:szCs w:val="20"/>
              </w:rPr>
            </w:pPr>
          </w:p>
        </w:tc>
        <w:tc>
          <w:tcPr>
            <w:tcW w:w="1170" w:type="dxa"/>
            <w:tcBorders>
              <w:top w:val="single" w:sz="4" w:space="0" w:color="auto"/>
            </w:tcBorders>
            <w:vAlign w:val="bottom"/>
          </w:tcPr>
          <w:p w14:paraId="53EADE18"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Pr>
          <w:p w14:paraId="74572C69" w14:textId="77777777" w:rsidR="003745DF" w:rsidRPr="007546C1" w:rsidRDefault="003745DF" w:rsidP="002138FA">
            <w:pPr>
              <w:tabs>
                <w:tab w:val="decimal" w:pos="1242"/>
              </w:tabs>
              <w:spacing w:before="120" w:line="240" w:lineRule="exact"/>
              <w:ind w:firstLine="4"/>
              <w:rPr>
                <w:rFonts w:hAnsi="Times New Roman" w:cs="Times New Roman"/>
                <w:sz w:val="20"/>
                <w:szCs w:val="20"/>
              </w:rPr>
            </w:pPr>
          </w:p>
        </w:tc>
        <w:tc>
          <w:tcPr>
            <w:tcW w:w="1170" w:type="dxa"/>
            <w:tcBorders>
              <w:top w:val="single" w:sz="4" w:space="0" w:color="auto"/>
            </w:tcBorders>
            <w:vAlign w:val="bottom"/>
          </w:tcPr>
          <w:p w14:paraId="4F4FB559"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Borders>
              <w:top w:val="nil"/>
            </w:tcBorders>
          </w:tcPr>
          <w:p w14:paraId="3FED0541" w14:textId="77777777" w:rsidR="003745DF" w:rsidRPr="007546C1" w:rsidRDefault="003745DF" w:rsidP="002138FA">
            <w:pPr>
              <w:spacing w:before="120" w:line="240" w:lineRule="exact"/>
              <w:ind w:firstLine="4"/>
              <w:jc w:val="center"/>
              <w:rPr>
                <w:rFonts w:hAnsi="Times New Roman" w:cs="Times New Roman"/>
                <w:sz w:val="20"/>
                <w:szCs w:val="20"/>
              </w:rPr>
            </w:pPr>
          </w:p>
        </w:tc>
        <w:tc>
          <w:tcPr>
            <w:tcW w:w="1170" w:type="dxa"/>
            <w:tcBorders>
              <w:top w:val="nil"/>
              <w:right w:val="nil"/>
            </w:tcBorders>
            <w:vAlign w:val="bottom"/>
          </w:tcPr>
          <w:p w14:paraId="02EF5400" w14:textId="77777777" w:rsidR="003745DF" w:rsidRPr="007546C1" w:rsidRDefault="003745DF" w:rsidP="002138FA">
            <w:pPr>
              <w:spacing w:before="120" w:line="240" w:lineRule="exact"/>
              <w:ind w:right="176"/>
              <w:jc w:val="right"/>
              <w:rPr>
                <w:rFonts w:hAnsi="Times New Roman" w:cs="Times New Roman"/>
                <w:sz w:val="20"/>
                <w:szCs w:val="20"/>
                <w:cs/>
              </w:rPr>
            </w:pPr>
          </w:p>
        </w:tc>
      </w:tr>
      <w:tr w:rsidR="003745DF" w:rsidRPr="007546C1" w14:paraId="3D164DB7" w14:textId="77777777" w:rsidTr="002138FA">
        <w:tc>
          <w:tcPr>
            <w:tcW w:w="3600" w:type="dxa"/>
            <w:tcBorders>
              <w:top w:val="nil"/>
              <w:left w:val="nil"/>
              <w:bottom w:val="nil"/>
              <w:right w:val="nil"/>
            </w:tcBorders>
          </w:tcPr>
          <w:p w14:paraId="7D6047CD"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Other liabilities</w:t>
            </w:r>
          </w:p>
        </w:tc>
        <w:tc>
          <w:tcPr>
            <w:tcW w:w="1260" w:type="dxa"/>
            <w:tcBorders>
              <w:top w:val="nil"/>
              <w:left w:val="nil"/>
            </w:tcBorders>
            <w:vAlign w:val="bottom"/>
          </w:tcPr>
          <w:p w14:paraId="71AF7583" w14:textId="77777777" w:rsidR="003745DF" w:rsidRPr="00A14893" w:rsidRDefault="003745DF" w:rsidP="002138FA">
            <w:pPr>
              <w:spacing w:line="240" w:lineRule="exact"/>
              <w:ind w:right="176"/>
              <w:jc w:val="right"/>
              <w:rPr>
                <w:rFonts w:hAnsi="Times New Roman" w:cs="Times New Roman"/>
                <w:sz w:val="20"/>
                <w:szCs w:val="20"/>
                <w:cs/>
              </w:rPr>
            </w:pPr>
          </w:p>
        </w:tc>
        <w:tc>
          <w:tcPr>
            <w:tcW w:w="180" w:type="dxa"/>
            <w:tcBorders>
              <w:top w:val="nil"/>
            </w:tcBorders>
            <w:vAlign w:val="bottom"/>
          </w:tcPr>
          <w:p w14:paraId="733C0E1C" w14:textId="77777777" w:rsidR="003745DF" w:rsidRPr="00A14893" w:rsidRDefault="003745DF" w:rsidP="002138FA">
            <w:pPr>
              <w:tabs>
                <w:tab w:val="decimal" w:pos="1242"/>
              </w:tabs>
              <w:spacing w:line="240" w:lineRule="exact"/>
              <w:ind w:right="34"/>
              <w:rPr>
                <w:rFonts w:hAnsi="Times New Roman" w:cs="Times New Roman"/>
                <w:sz w:val="20"/>
                <w:szCs w:val="20"/>
              </w:rPr>
            </w:pPr>
          </w:p>
        </w:tc>
        <w:tc>
          <w:tcPr>
            <w:tcW w:w="1170" w:type="dxa"/>
            <w:tcBorders>
              <w:top w:val="nil"/>
            </w:tcBorders>
            <w:vAlign w:val="bottom"/>
          </w:tcPr>
          <w:p w14:paraId="61F63B2F" w14:textId="77777777" w:rsidR="003745DF" w:rsidRPr="00A14893" w:rsidRDefault="003745DF" w:rsidP="002138FA">
            <w:pPr>
              <w:spacing w:line="240" w:lineRule="exact"/>
              <w:ind w:right="176"/>
              <w:jc w:val="right"/>
              <w:rPr>
                <w:rFonts w:hAnsi="Times New Roman" w:cs="Times New Roman"/>
                <w:sz w:val="20"/>
                <w:szCs w:val="20"/>
              </w:rPr>
            </w:pPr>
          </w:p>
        </w:tc>
        <w:tc>
          <w:tcPr>
            <w:tcW w:w="180" w:type="dxa"/>
          </w:tcPr>
          <w:p w14:paraId="3E497362" w14:textId="77777777" w:rsidR="003745DF" w:rsidRPr="00A14893"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22DC535D" w14:textId="77777777" w:rsidR="003745DF" w:rsidRPr="00A14893" w:rsidRDefault="003745DF" w:rsidP="002138FA">
            <w:pPr>
              <w:spacing w:line="240" w:lineRule="exact"/>
              <w:ind w:right="176"/>
              <w:jc w:val="right"/>
              <w:rPr>
                <w:rFonts w:hAnsi="Times New Roman" w:cs="Times New Roman"/>
                <w:sz w:val="20"/>
                <w:szCs w:val="20"/>
                <w:cs/>
              </w:rPr>
            </w:pPr>
          </w:p>
        </w:tc>
        <w:tc>
          <w:tcPr>
            <w:tcW w:w="180" w:type="dxa"/>
            <w:tcBorders>
              <w:top w:val="nil"/>
            </w:tcBorders>
          </w:tcPr>
          <w:p w14:paraId="7976EBAD"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23C4455" w14:textId="77777777" w:rsidR="003745DF" w:rsidRPr="00A14893" w:rsidRDefault="003745DF" w:rsidP="002138FA">
            <w:pPr>
              <w:spacing w:line="240" w:lineRule="exact"/>
              <w:ind w:right="176"/>
              <w:jc w:val="right"/>
              <w:rPr>
                <w:rFonts w:hAnsi="Times New Roman" w:cs="Times New Roman"/>
                <w:sz w:val="20"/>
                <w:szCs w:val="20"/>
                <w:cs/>
              </w:rPr>
            </w:pPr>
          </w:p>
        </w:tc>
      </w:tr>
      <w:tr w:rsidR="003745DF" w:rsidRPr="007546C1" w14:paraId="173C63B0" w14:textId="77777777" w:rsidTr="002138FA">
        <w:tc>
          <w:tcPr>
            <w:tcW w:w="3600" w:type="dxa"/>
            <w:tcBorders>
              <w:top w:val="nil"/>
              <w:left w:val="nil"/>
              <w:bottom w:val="nil"/>
              <w:right w:val="nil"/>
            </w:tcBorders>
          </w:tcPr>
          <w:p w14:paraId="1BB04158" w14:textId="77777777" w:rsidR="003745DF" w:rsidRPr="007546C1" w:rsidRDefault="003745DF" w:rsidP="002138FA">
            <w:pPr>
              <w:spacing w:line="240" w:lineRule="exact"/>
              <w:ind w:left="342" w:right="-108"/>
              <w:jc w:val="both"/>
              <w:rPr>
                <w:rFonts w:hAnsi="Times New Roman" w:cs="Times New Roman"/>
                <w:sz w:val="20"/>
                <w:szCs w:val="20"/>
              </w:rPr>
            </w:pPr>
            <w:r w:rsidRPr="007546C1">
              <w:rPr>
                <w:rFonts w:hAnsi="Times New Roman" w:cs="Times New Roman"/>
                <w:sz w:val="20"/>
                <w:szCs w:val="20"/>
              </w:rPr>
              <w:t xml:space="preserve">Deposits </w:t>
            </w:r>
          </w:p>
        </w:tc>
        <w:tc>
          <w:tcPr>
            <w:tcW w:w="1260" w:type="dxa"/>
            <w:tcBorders>
              <w:top w:val="nil"/>
              <w:left w:val="nil"/>
            </w:tcBorders>
            <w:vAlign w:val="bottom"/>
          </w:tcPr>
          <w:p w14:paraId="53C79AF8" w14:textId="58079E52" w:rsidR="003745DF" w:rsidRPr="00A14893" w:rsidRDefault="00D821EE" w:rsidP="002138FA">
            <w:pPr>
              <w:spacing w:line="240" w:lineRule="exact"/>
              <w:jc w:val="center"/>
              <w:rPr>
                <w:rFonts w:hAnsi="Times New Roman" w:cs="Times New Roman"/>
                <w:sz w:val="20"/>
                <w:szCs w:val="20"/>
                <w:cs/>
              </w:rPr>
            </w:pPr>
            <w:r w:rsidRPr="00A14893">
              <w:rPr>
                <w:rFonts w:hAnsi="Times New Roman" w:cs="Times New Roman"/>
                <w:sz w:val="20"/>
                <w:szCs w:val="20"/>
              </w:rPr>
              <w:t>-</w:t>
            </w:r>
          </w:p>
        </w:tc>
        <w:tc>
          <w:tcPr>
            <w:tcW w:w="180" w:type="dxa"/>
            <w:tcBorders>
              <w:top w:val="nil"/>
            </w:tcBorders>
            <w:vAlign w:val="bottom"/>
          </w:tcPr>
          <w:p w14:paraId="2B90F94E" w14:textId="77777777" w:rsidR="003745DF" w:rsidRPr="00A14893" w:rsidRDefault="003745DF" w:rsidP="002138FA">
            <w:pPr>
              <w:tabs>
                <w:tab w:val="decimal" w:pos="1242"/>
              </w:tabs>
              <w:spacing w:line="240" w:lineRule="exact"/>
              <w:ind w:right="34"/>
              <w:jc w:val="center"/>
              <w:rPr>
                <w:rFonts w:hAnsi="Times New Roman" w:cs="Times New Roman"/>
                <w:sz w:val="20"/>
                <w:szCs w:val="20"/>
              </w:rPr>
            </w:pPr>
          </w:p>
        </w:tc>
        <w:tc>
          <w:tcPr>
            <w:tcW w:w="1170" w:type="dxa"/>
            <w:tcBorders>
              <w:top w:val="nil"/>
            </w:tcBorders>
          </w:tcPr>
          <w:p w14:paraId="73B8FDAC" w14:textId="77777777" w:rsidR="003745DF" w:rsidRPr="00A14893" w:rsidRDefault="003745DF" w:rsidP="002138FA">
            <w:pPr>
              <w:tabs>
                <w:tab w:val="decimal" w:pos="0"/>
              </w:tabs>
              <w:spacing w:line="240" w:lineRule="exact"/>
              <w:jc w:val="center"/>
              <w:rPr>
                <w:rFonts w:hAnsi="Times New Roman" w:cs="Times New Roman"/>
                <w:sz w:val="20"/>
                <w:szCs w:val="20"/>
                <w:cs/>
              </w:rPr>
            </w:pPr>
            <w:r w:rsidRPr="00A14893">
              <w:rPr>
                <w:rFonts w:hAnsi="Times New Roman" w:cs="Times New Roman"/>
                <w:sz w:val="20"/>
                <w:szCs w:val="20"/>
              </w:rPr>
              <w:t>-</w:t>
            </w:r>
          </w:p>
        </w:tc>
        <w:tc>
          <w:tcPr>
            <w:tcW w:w="180" w:type="dxa"/>
            <w:tcBorders>
              <w:top w:val="nil"/>
            </w:tcBorders>
          </w:tcPr>
          <w:p w14:paraId="1AE8B59C" w14:textId="77777777" w:rsidR="003745DF" w:rsidRPr="00A14893"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6C8BDA8A" w14:textId="5B40E38B" w:rsidR="003745DF" w:rsidRPr="00A14893" w:rsidRDefault="00D821EE" w:rsidP="002138FA">
            <w:pPr>
              <w:tabs>
                <w:tab w:val="decimal" w:pos="986"/>
              </w:tabs>
              <w:spacing w:line="240" w:lineRule="exact"/>
              <w:rPr>
                <w:rFonts w:hAnsi="Times New Roman" w:cs="Times New Roman"/>
                <w:sz w:val="20"/>
                <w:szCs w:val="20"/>
                <w:cs/>
              </w:rPr>
            </w:pPr>
            <w:r w:rsidRPr="00A14893">
              <w:rPr>
                <w:rFonts w:hAnsi="Times New Roman" w:cs="Times New Roman"/>
                <w:sz w:val="20"/>
                <w:szCs w:val="20"/>
              </w:rPr>
              <w:t>66</w:t>
            </w:r>
          </w:p>
        </w:tc>
        <w:tc>
          <w:tcPr>
            <w:tcW w:w="180" w:type="dxa"/>
            <w:tcBorders>
              <w:top w:val="nil"/>
            </w:tcBorders>
          </w:tcPr>
          <w:p w14:paraId="4C4BDB2A"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523BDFE" w14:textId="77777777" w:rsidR="003745DF" w:rsidRPr="00A14893" w:rsidRDefault="003745DF" w:rsidP="002138FA">
            <w:pPr>
              <w:tabs>
                <w:tab w:val="decimal" w:pos="990"/>
              </w:tabs>
              <w:spacing w:line="240" w:lineRule="exact"/>
              <w:rPr>
                <w:rFonts w:hAnsi="Times New Roman" w:cs="Times New Roman"/>
                <w:sz w:val="20"/>
                <w:szCs w:val="20"/>
                <w:cs/>
              </w:rPr>
            </w:pPr>
            <w:r w:rsidRPr="00A14893">
              <w:rPr>
                <w:rFonts w:hAnsi="Times New Roman" w:cs="Times New Roman"/>
                <w:sz w:val="20"/>
                <w:szCs w:val="20"/>
              </w:rPr>
              <w:t>66</w:t>
            </w:r>
          </w:p>
        </w:tc>
      </w:tr>
      <w:tr w:rsidR="003745DF" w:rsidRPr="007546C1" w14:paraId="4330052E" w14:textId="77777777" w:rsidTr="002138FA">
        <w:tc>
          <w:tcPr>
            <w:tcW w:w="3600" w:type="dxa"/>
            <w:tcBorders>
              <w:top w:val="nil"/>
              <w:left w:val="nil"/>
              <w:bottom w:val="nil"/>
              <w:right w:val="nil"/>
            </w:tcBorders>
          </w:tcPr>
          <w:p w14:paraId="02C90313" w14:textId="77777777" w:rsidR="003745DF" w:rsidRPr="007546C1" w:rsidRDefault="003745DF" w:rsidP="002138FA">
            <w:pPr>
              <w:spacing w:line="240" w:lineRule="exact"/>
              <w:ind w:left="342" w:right="-108"/>
              <w:jc w:val="both"/>
              <w:rPr>
                <w:rFonts w:hAnsi="Times New Roman" w:cs="Times New Roman"/>
                <w:sz w:val="20"/>
                <w:szCs w:val="20"/>
              </w:rPr>
            </w:pPr>
            <w:r w:rsidRPr="007546C1">
              <w:rPr>
                <w:rFonts w:hAnsi="Times New Roman" w:cs="Times New Roman"/>
                <w:sz w:val="20"/>
                <w:szCs w:val="20"/>
              </w:rPr>
              <w:t>Accrued expenses</w:t>
            </w:r>
          </w:p>
        </w:tc>
        <w:tc>
          <w:tcPr>
            <w:tcW w:w="1260" w:type="dxa"/>
            <w:tcBorders>
              <w:top w:val="nil"/>
              <w:left w:val="nil"/>
              <w:bottom w:val="single" w:sz="4" w:space="0" w:color="auto"/>
            </w:tcBorders>
            <w:vAlign w:val="bottom"/>
          </w:tcPr>
          <w:p w14:paraId="7487A2DA" w14:textId="3751A367" w:rsidR="003745DF" w:rsidRPr="00A14893" w:rsidRDefault="00D821EE" w:rsidP="002138FA">
            <w:pPr>
              <w:spacing w:line="240" w:lineRule="exact"/>
              <w:jc w:val="center"/>
              <w:rPr>
                <w:rFonts w:hAnsi="Times New Roman" w:cs="Times New Roman"/>
                <w:sz w:val="20"/>
                <w:szCs w:val="20"/>
              </w:rPr>
            </w:pPr>
            <w:r w:rsidRPr="00A14893">
              <w:rPr>
                <w:rFonts w:hAnsi="Times New Roman" w:cs="Times New Roman"/>
                <w:sz w:val="20"/>
                <w:szCs w:val="20"/>
              </w:rPr>
              <w:t>-</w:t>
            </w:r>
          </w:p>
        </w:tc>
        <w:tc>
          <w:tcPr>
            <w:tcW w:w="180" w:type="dxa"/>
            <w:tcBorders>
              <w:top w:val="nil"/>
            </w:tcBorders>
            <w:vAlign w:val="bottom"/>
          </w:tcPr>
          <w:p w14:paraId="127F72D2" w14:textId="77777777" w:rsidR="003745DF" w:rsidRPr="00A14893" w:rsidRDefault="003745DF" w:rsidP="002138FA">
            <w:pPr>
              <w:tabs>
                <w:tab w:val="decimal" w:pos="1242"/>
              </w:tabs>
              <w:spacing w:line="240" w:lineRule="exact"/>
              <w:ind w:right="34"/>
              <w:jc w:val="center"/>
              <w:rPr>
                <w:rFonts w:hAnsi="Times New Roman" w:cs="Times New Roman"/>
                <w:sz w:val="20"/>
                <w:szCs w:val="20"/>
              </w:rPr>
            </w:pPr>
          </w:p>
        </w:tc>
        <w:tc>
          <w:tcPr>
            <w:tcW w:w="1170" w:type="dxa"/>
            <w:tcBorders>
              <w:top w:val="nil"/>
              <w:bottom w:val="single" w:sz="4" w:space="0" w:color="auto"/>
            </w:tcBorders>
          </w:tcPr>
          <w:p w14:paraId="3E64A2CE" w14:textId="77777777" w:rsidR="003745DF" w:rsidRPr="00A14893" w:rsidRDefault="003745DF" w:rsidP="002138FA">
            <w:pPr>
              <w:tabs>
                <w:tab w:val="decimal" w:pos="0"/>
              </w:tabs>
              <w:spacing w:line="240" w:lineRule="exact"/>
              <w:jc w:val="center"/>
              <w:rPr>
                <w:rFonts w:hAnsi="Times New Roman" w:cs="Times New Roman"/>
                <w:sz w:val="20"/>
                <w:szCs w:val="20"/>
              </w:rPr>
            </w:pPr>
            <w:r w:rsidRPr="00A14893">
              <w:rPr>
                <w:rFonts w:hAnsi="Times New Roman" w:cs="Times New Roman"/>
                <w:sz w:val="20"/>
                <w:szCs w:val="20"/>
              </w:rPr>
              <w:t>-</w:t>
            </w:r>
          </w:p>
        </w:tc>
        <w:tc>
          <w:tcPr>
            <w:tcW w:w="180" w:type="dxa"/>
            <w:tcBorders>
              <w:top w:val="nil"/>
            </w:tcBorders>
          </w:tcPr>
          <w:p w14:paraId="35C67B60" w14:textId="77777777" w:rsidR="003745DF" w:rsidRPr="00A14893"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bottom w:val="single" w:sz="4" w:space="0" w:color="auto"/>
            </w:tcBorders>
            <w:vAlign w:val="bottom"/>
          </w:tcPr>
          <w:p w14:paraId="1A77D0BE" w14:textId="636641A8" w:rsidR="003745DF" w:rsidRPr="00A14893" w:rsidRDefault="00D821EE" w:rsidP="002138FA">
            <w:pPr>
              <w:tabs>
                <w:tab w:val="decimal" w:pos="985"/>
              </w:tabs>
              <w:spacing w:line="240" w:lineRule="exact"/>
              <w:rPr>
                <w:rFonts w:hAnsi="Times New Roman" w:cs="Times New Roman"/>
                <w:sz w:val="20"/>
                <w:szCs w:val="20"/>
              </w:rPr>
            </w:pPr>
            <w:r w:rsidRPr="00A14893">
              <w:rPr>
                <w:rFonts w:hAnsi="Times New Roman" w:cs="Times New Roman"/>
                <w:sz w:val="20"/>
                <w:szCs w:val="20"/>
              </w:rPr>
              <w:t>-</w:t>
            </w:r>
          </w:p>
        </w:tc>
        <w:tc>
          <w:tcPr>
            <w:tcW w:w="180" w:type="dxa"/>
            <w:tcBorders>
              <w:top w:val="nil"/>
            </w:tcBorders>
          </w:tcPr>
          <w:p w14:paraId="018FCBB7"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nil"/>
              <w:bottom w:val="single" w:sz="4" w:space="0" w:color="auto"/>
              <w:right w:val="nil"/>
            </w:tcBorders>
            <w:vAlign w:val="bottom"/>
          </w:tcPr>
          <w:p w14:paraId="0486D1EC" w14:textId="77777777" w:rsidR="003745DF" w:rsidRPr="00A14893" w:rsidRDefault="003745DF" w:rsidP="002138FA">
            <w:pPr>
              <w:tabs>
                <w:tab w:val="decimal" w:pos="990"/>
              </w:tabs>
              <w:spacing w:line="240" w:lineRule="exact"/>
              <w:rPr>
                <w:rFonts w:hAnsi="Times New Roman" w:cs="Times New Roman"/>
                <w:sz w:val="20"/>
                <w:szCs w:val="20"/>
                <w:cs/>
              </w:rPr>
            </w:pPr>
            <w:r w:rsidRPr="00A14893">
              <w:rPr>
                <w:rFonts w:hAnsi="Times New Roman" w:cs="Times New Roman"/>
                <w:sz w:val="20"/>
                <w:szCs w:val="20"/>
              </w:rPr>
              <w:t>2,250</w:t>
            </w:r>
          </w:p>
        </w:tc>
      </w:tr>
      <w:tr w:rsidR="003745DF" w:rsidRPr="007546C1" w14:paraId="009A316C" w14:textId="77777777" w:rsidTr="002138FA">
        <w:tc>
          <w:tcPr>
            <w:tcW w:w="3600" w:type="dxa"/>
            <w:tcBorders>
              <w:top w:val="nil"/>
              <w:left w:val="nil"/>
              <w:bottom w:val="nil"/>
              <w:right w:val="nil"/>
            </w:tcBorders>
          </w:tcPr>
          <w:p w14:paraId="24438EC3"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Total other liabilities</w:t>
            </w:r>
          </w:p>
        </w:tc>
        <w:tc>
          <w:tcPr>
            <w:tcW w:w="1260" w:type="dxa"/>
            <w:tcBorders>
              <w:top w:val="single" w:sz="4" w:space="0" w:color="auto"/>
              <w:left w:val="nil"/>
              <w:bottom w:val="double" w:sz="4" w:space="0" w:color="auto"/>
            </w:tcBorders>
            <w:vAlign w:val="bottom"/>
          </w:tcPr>
          <w:p w14:paraId="4EC88949" w14:textId="60292987" w:rsidR="003745DF" w:rsidRPr="00A14893" w:rsidRDefault="00D821EE" w:rsidP="002138FA">
            <w:pPr>
              <w:spacing w:line="240" w:lineRule="exact"/>
              <w:jc w:val="center"/>
              <w:rPr>
                <w:rFonts w:hAnsi="Times New Roman" w:cs="Times New Roman"/>
                <w:sz w:val="20"/>
                <w:szCs w:val="20"/>
              </w:rPr>
            </w:pPr>
            <w:r w:rsidRPr="00A14893">
              <w:rPr>
                <w:rFonts w:hAnsi="Times New Roman" w:cs="Times New Roman"/>
                <w:sz w:val="20"/>
                <w:szCs w:val="20"/>
              </w:rPr>
              <w:t>-</w:t>
            </w:r>
          </w:p>
        </w:tc>
        <w:tc>
          <w:tcPr>
            <w:tcW w:w="180" w:type="dxa"/>
            <w:tcBorders>
              <w:top w:val="nil"/>
            </w:tcBorders>
            <w:vAlign w:val="bottom"/>
          </w:tcPr>
          <w:p w14:paraId="7E478311" w14:textId="77777777" w:rsidR="003745DF" w:rsidRPr="00A14893" w:rsidRDefault="003745DF" w:rsidP="002138FA">
            <w:pPr>
              <w:tabs>
                <w:tab w:val="decimal" w:pos="1242"/>
              </w:tabs>
              <w:spacing w:line="240" w:lineRule="exact"/>
              <w:ind w:right="34"/>
              <w:jc w:val="center"/>
              <w:rPr>
                <w:rFonts w:hAnsi="Times New Roman" w:cs="Times New Roman"/>
                <w:sz w:val="20"/>
                <w:szCs w:val="20"/>
              </w:rPr>
            </w:pPr>
          </w:p>
        </w:tc>
        <w:tc>
          <w:tcPr>
            <w:tcW w:w="1170" w:type="dxa"/>
            <w:tcBorders>
              <w:top w:val="single" w:sz="4" w:space="0" w:color="auto"/>
              <w:bottom w:val="double" w:sz="4" w:space="0" w:color="auto"/>
            </w:tcBorders>
          </w:tcPr>
          <w:p w14:paraId="187C234E" w14:textId="77777777" w:rsidR="003745DF" w:rsidRPr="00A14893" w:rsidRDefault="003745DF" w:rsidP="002138FA">
            <w:pPr>
              <w:tabs>
                <w:tab w:val="decimal" w:pos="0"/>
              </w:tabs>
              <w:spacing w:line="240" w:lineRule="exact"/>
              <w:jc w:val="center"/>
              <w:rPr>
                <w:rFonts w:hAnsi="Times New Roman" w:cs="Times New Roman"/>
                <w:sz w:val="20"/>
                <w:szCs w:val="20"/>
                <w:cs/>
              </w:rPr>
            </w:pPr>
            <w:r w:rsidRPr="00A14893">
              <w:rPr>
                <w:rFonts w:hAnsi="Times New Roman" w:cs="Times New Roman"/>
                <w:sz w:val="20"/>
                <w:szCs w:val="20"/>
              </w:rPr>
              <w:t>-</w:t>
            </w:r>
          </w:p>
        </w:tc>
        <w:tc>
          <w:tcPr>
            <w:tcW w:w="180" w:type="dxa"/>
            <w:tcBorders>
              <w:top w:val="nil"/>
            </w:tcBorders>
          </w:tcPr>
          <w:p w14:paraId="6D633230" w14:textId="77777777" w:rsidR="003745DF" w:rsidRPr="00A14893" w:rsidRDefault="003745DF" w:rsidP="002138FA">
            <w:pPr>
              <w:tabs>
                <w:tab w:val="decimal" w:pos="1242"/>
              </w:tabs>
              <w:spacing w:line="240" w:lineRule="exact"/>
              <w:ind w:firstLine="4"/>
              <w:rPr>
                <w:rFonts w:hAnsi="Times New Roman" w:cs="Times New Roman"/>
                <w:sz w:val="20"/>
                <w:szCs w:val="20"/>
              </w:rPr>
            </w:pPr>
          </w:p>
        </w:tc>
        <w:tc>
          <w:tcPr>
            <w:tcW w:w="1170" w:type="dxa"/>
            <w:tcBorders>
              <w:top w:val="single" w:sz="4" w:space="0" w:color="auto"/>
              <w:bottom w:val="double" w:sz="4" w:space="0" w:color="auto"/>
            </w:tcBorders>
            <w:vAlign w:val="bottom"/>
          </w:tcPr>
          <w:p w14:paraId="118946E3" w14:textId="27BAB612" w:rsidR="003745DF" w:rsidRPr="00A14893" w:rsidRDefault="00D821EE" w:rsidP="002138FA">
            <w:pPr>
              <w:tabs>
                <w:tab w:val="decimal" w:pos="986"/>
              </w:tabs>
              <w:spacing w:line="240" w:lineRule="exact"/>
              <w:rPr>
                <w:rFonts w:hAnsi="Times New Roman" w:cs="Times New Roman"/>
                <w:sz w:val="20"/>
                <w:szCs w:val="20"/>
              </w:rPr>
            </w:pPr>
            <w:r w:rsidRPr="00A14893">
              <w:rPr>
                <w:rFonts w:hAnsi="Times New Roman" w:cs="Times New Roman"/>
                <w:sz w:val="20"/>
                <w:szCs w:val="20"/>
              </w:rPr>
              <w:t>66</w:t>
            </w:r>
          </w:p>
        </w:tc>
        <w:tc>
          <w:tcPr>
            <w:tcW w:w="180" w:type="dxa"/>
            <w:tcBorders>
              <w:top w:val="nil"/>
            </w:tcBorders>
          </w:tcPr>
          <w:p w14:paraId="5A713839"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single" w:sz="4" w:space="0" w:color="auto"/>
              <w:bottom w:val="double" w:sz="4" w:space="0" w:color="auto"/>
              <w:right w:val="nil"/>
            </w:tcBorders>
            <w:vAlign w:val="bottom"/>
          </w:tcPr>
          <w:p w14:paraId="4486C0AB" w14:textId="77777777" w:rsidR="003745DF" w:rsidRPr="00A14893" w:rsidRDefault="003745DF" w:rsidP="002138FA">
            <w:pPr>
              <w:tabs>
                <w:tab w:val="decimal" w:pos="990"/>
              </w:tabs>
              <w:spacing w:line="240" w:lineRule="exact"/>
              <w:rPr>
                <w:rFonts w:hAnsi="Times New Roman" w:cs="Times New Roman"/>
                <w:sz w:val="20"/>
                <w:szCs w:val="20"/>
              </w:rPr>
            </w:pPr>
            <w:r w:rsidRPr="00A14893">
              <w:rPr>
                <w:rFonts w:hAnsi="Times New Roman" w:cs="Times New Roman"/>
                <w:sz w:val="20"/>
                <w:szCs w:val="20"/>
              </w:rPr>
              <w:t>2,316</w:t>
            </w:r>
          </w:p>
        </w:tc>
      </w:tr>
      <w:tr w:rsidR="003745DF" w:rsidRPr="007546C1" w14:paraId="5F6E7B3A" w14:textId="77777777" w:rsidTr="002138FA">
        <w:trPr>
          <w:trHeight w:hRule="exact" w:val="144"/>
        </w:trPr>
        <w:tc>
          <w:tcPr>
            <w:tcW w:w="3600" w:type="dxa"/>
            <w:tcBorders>
              <w:top w:val="nil"/>
              <w:left w:val="nil"/>
              <w:bottom w:val="nil"/>
              <w:right w:val="nil"/>
            </w:tcBorders>
          </w:tcPr>
          <w:p w14:paraId="3666B2C8" w14:textId="77777777" w:rsidR="003745DF" w:rsidRPr="007546C1" w:rsidRDefault="003745DF" w:rsidP="002138FA">
            <w:pPr>
              <w:spacing w:line="240" w:lineRule="exact"/>
              <w:ind w:left="345" w:right="-115" w:hanging="187"/>
              <w:jc w:val="both"/>
              <w:rPr>
                <w:rFonts w:hAnsi="Times New Roman" w:cs="Times New Roman"/>
                <w:b/>
                <w:bCs/>
                <w:sz w:val="20"/>
                <w:szCs w:val="20"/>
              </w:rPr>
            </w:pPr>
          </w:p>
        </w:tc>
        <w:tc>
          <w:tcPr>
            <w:tcW w:w="1260" w:type="dxa"/>
            <w:tcBorders>
              <w:top w:val="double" w:sz="4" w:space="0" w:color="auto"/>
              <w:left w:val="nil"/>
            </w:tcBorders>
            <w:vAlign w:val="bottom"/>
          </w:tcPr>
          <w:p w14:paraId="1CE5857E" w14:textId="77777777" w:rsidR="003745DF" w:rsidRPr="00A14893" w:rsidRDefault="003745DF" w:rsidP="002138FA">
            <w:pPr>
              <w:spacing w:line="240" w:lineRule="exact"/>
              <w:ind w:right="176"/>
              <w:jc w:val="right"/>
              <w:rPr>
                <w:rFonts w:hAnsi="Times New Roman" w:cs="Times New Roman"/>
                <w:sz w:val="20"/>
                <w:szCs w:val="20"/>
                <w:cs/>
              </w:rPr>
            </w:pPr>
          </w:p>
        </w:tc>
        <w:tc>
          <w:tcPr>
            <w:tcW w:w="180" w:type="dxa"/>
            <w:tcBorders>
              <w:top w:val="nil"/>
            </w:tcBorders>
            <w:vAlign w:val="bottom"/>
          </w:tcPr>
          <w:p w14:paraId="2C3EE1C1" w14:textId="77777777" w:rsidR="003745DF" w:rsidRPr="00A14893" w:rsidRDefault="003745DF" w:rsidP="002138FA">
            <w:pPr>
              <w:tabs>
                <w:tab w:val="decimal" w:pos="1242"/>
              </w:tabs>
              <w:spacing w:line="240" w:lineRule="exact"/>
              <w:ind w:right="34"/>
              <w:rPr>
                <w:rFonts w:hAnsi="Times New Roman" w:cs="Times New Roman"/>
                <w:sz w:val="20"/>
                <w:szCs w:val="20"/>
              </w:rPr>
            </w:pPr>
          </w:p>
        </w:tc>
        <w:tc>
          <w:tcPr>
            <w:tcW w:w="1170" w:type="dxa"/>
            <w:tcBorders>
              <w:top w:val="double" w:sz="4" w:space="0" w:color="auto"/>
            </w:tcBorders>
            <w:vAlign w:val="bottom"/>
          </w:tcPr>
          <w:p w14:paraId="03677EAF" w14:textId="77777777" w:rsidR="003745DF" w:rsidRPr="00A14893" w:rsidRDefault="003745DF" w:rsidP="002138FA">
            <w:pPr>
              <w:spacing w:line="240" w:lineRule="exact"/>
              <w:ind w:right="176"/>
              <w:jc w:val="right"/>
              <w:rPr>
                <w:rFonts w:hAnsi="Times New Roman" w:cs="Times New Roman"/>
                <w:sz w:val="20"/>
                <w:szCs w:val="20"/>
                <w:cs/>
              </w:rPr>
            </w:pPr>
          </w:p>
        </w:tc>
        <w:tc>
          <w:tcPr>
            <w:tcW w:w="180" w:type="dxa"/>
            <w:tcBorders>
              <w:top w:val="nil"/>
            </w:tcBorders>
          </w:tcPr>
          <w:p w14:paraId="3473C3AF" w14:textId="77777777" w:rsidR="003745DF" w:rsidRPr="00A14893" w:rsidRDefault="003745DF" w:rsidP="002138FA">
            <w:pPr>
              <w:tabs>
                <w:tab w:val="decimal" w:pos="1242"/>
              </w:tabs>
              <w:spacing w:line="240" w:lineRule="exact"/>
              <w:ind w:firstLine="4"/>
              <w:rPr>
                <w:rFonts w:hAnsi="Times New Roman" w:cs="Times New Roman"/>
                <w:sz w:val="20"/>
                <w:szCs w:val="20"/>
              </w:rPr>
            </w:pPr>
          </w:p>
        </w:tc>
        <w:tc>
          <w:tcPr>
            <w:tcW w:w="1170" w:type="dxa"/>
            <w:tcBorders>
              <w:top w:val="double" w:sz="4" w:space="0" w:color="auto"/>
            </w:tcBorders>
            <w:vAlign w:val="bottom"/>
          </w:tcPr>
          <w:p w14:paraId="5826EEAF" w14:textId="77777777" w:rsidR="003745DF" w:rsidRPr="00A14893" w:rsidRDefault="003745DF" w:rsidP="002138FA">
            <w:pPr>
              <w:tabs>
                <w:tab w:val="decimal" w:pos="1074"/>
              </w:tabs>
              <w:spacing w:line="240" w:lineRule="exact"/>
              <w:rPr>
                <w:rFonts w:hAnsi="Times New Roman" w:cs="Times New Roman"/>
                <w:sz w:val="20"/>
                <w:szCs w:val="20"/>
                <w:cs/>
              </w:rPr>
            </w:pPr>
          </w:p>
        </w:tc>
        <w:tc>
          <w:tcPr>
            <w:tcW w:w="180" w:type="dxa"/>
            <w:tcBorders>
              <w:top w:val="nil"/>
            </w:tcBorders>
          </w:tcPr>
          <w:p w14:paraId="689F8ECE"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double" w:sz="4" w:space="0" w:color="auto"/>
              <w:right w:val="nil"/>
            </w:tcBorders>
            <w:vAlign w:val="bottom"/>
          </w:tcPr>
          <w:p w14:paraId="4C366FDE" w14:textId="77777777" w:rsidR="003745DF" w:rsidRPr="00A14893" w:rsidRDefault="003745DF" w:rsidP="002138FA">
            <w:pPr>
              <w:tabs>
                <w:tab w:val="decimal" w:pos="1074"/>
              </w:tabs>
              <w:spacing w:line="240" w:lineRule="exact"/>
              <w:rPr>
                <w:rFonts w:hAnsi="Times New Roman" w:cs="Times New Roman"/>
                <w:sz w:val="20"/>
                <w:szCs w:val="20"/>
                <w:cs/>
              </w:rPr>
            </w:pPr>
          </w:p>
        </w:tc>
      </w:tr>
      <w:tr w:rsidR="003745DF" w:rsidRPr="007546C1" w14:paraId="51713667" w14:textId="77777777" w:rsidTr="002138FA">
        <w:tc>
          <w:tcPr>
            <w:tcW w:w="3600" w:type="dxa"/>
            <w:tcBorders>
              <w:top w:val="nil"/>
              <w:left w:val="nil"/>
              <w:right w:val="nil"/>
            </w:tcBorders>
          </w:tcPr>
          <w:p w14:paraId="2C7A4945" w14:textId="77777777" w:rsidR="003745DF" w:rsidRPr="007546C1" w:rsidRDefault="003745DF" w:rsidP="002138FA">
            <w:pPr>
              <w:spacing w:line="240" w:lineRule="exact"/>
              <w:ind w:left="345" w:right="-115" w:hanging="187"/>
              <w:jc w:val="both"/>
              <w:rPr>
                <w:rFonts w:hAnsi="Times New Roman" w:cs="Times New Roman"/>
                <w:b/>
                <w:bCs/>
                <w:sz w:val="20"/>
                <w:szCs w:val="20"/>
              </w:rPr>
            </w:pPr>
            <w:r w:rsidRPr="007546C1">
              <w:rPr>
                <w:rFonts w:hAnsi="Times New Roman" w:cs="Times New Roman"/>
                <w:b/>
                <w:bCs/>
                <w:sz w:val="20"/>
                <w:szCs w:val="20"/>
              </w:rPr>
              <w:t>Related parties</w:t>
            </w:r>
          </w:p>
        </w:tc>
        <w:tc>
          <w:tcPr>
            <w:tcW w:w="1260" w:type="dxa"/>
            <w:tcBorders>
              <w:left w:val="nil"/>
            </w:tcBorders>
            <w:vAlign w:val="bottom"/>
          </w:tcPr>
          <w:p w14:paraId="6A59B6CD" w14:textId="77777777" w:rsidR="003745DF" w:rsidRPr="00A14893" w:rsidRDefault="003745DF" w:rsidP="002138FA">
            <w:pPr>
              <w:spacing w:line="240" w:lineRule="exact"/>
              <w:ind w:right="176"/>
              <w:jc w:val="right"/>
              <w:rPr>
                <w:rFonts w:hAnsi="Times New Roman" w:cs="Times New Roman"/>
                <w:sz w:val="20"/>
                <w:szCs w:val="20"/>
                <w:cs/>
              </w:rPr>
            </w:pPr>
          </w:p>
        </w:tc>
        <w:tc>
          <w:tcPr>
            <w:tcW w:w="180" w:type="dxa"/>
            <w:vAlign w:val="bottom"/>
          </w:tcPr>
          <w:p w14:paraId="0EC6D568" w14:textId="77777777" w:rsidR="003745DF" w:rsidRPr="00A14893" w:rsidRDefault="003745DF" w:rsidP="002138FA">
            <w:pPr>
              <w:tabs>
                <w:tab w:val="decimal" w:pos="1242"/>
              </w:tabs>
              <w:spacing w:line="240" w:lineRule="exact"/>
              <w:ind w:right="34"/>
              <w:rPr>
                <w:rFonts w:hAnsi="Times New Roman" w:cs="Times New Roman"/>
                <w:sz w:val="20"/>
                <w:szCs w:val="20"/>
              </w:rPr>
            </w:pPr>
          </w:p>
        </w:tc>
        <w:tc>
          <w:tcPr>
            <w:tcW w:w="1170" w:type="dxa"/>
            <w:vAlign w:val="bottom"/>
          </w:tcPr>
          <w:p w14:paraId="7CF59EB7" w14:textId="77777777" w:rsidR="003745DF" w:rsidRPr="00A14893" w:rsidRDefault="003745DF" w:rsidP="002138FA">
            <w:pPr>
              <w:spacing w:line="240" w:lineRule="exact"/>
              <w:ind w:right="176"/>
              <w:jc w:val="right"/>
              <w:rPr>
                <w:rFonts w:hAnsi="Times New Roman" w:cs="Times New Roman"/>
                <w:sz w:val="20"/>
                <w:szCs w:val="20"/>
                <w:cs/>
              </w:rPr>
            </w:pPr>
          </w:p>
        </w:tc>
        <w:tc>
          <w:tcPr>
            <w:tcW w:w="180" w:type="dxa"/>
          </w:tcPr>
          <w:p w14:paraId="75D6CB90" w14:textId="77777777" w:rsidR="003745DF" w:rsidRPr="00A14893" w:rsidRDefault="003745DF" w:rsidP="002138FA">
            <w:pPr>
              <w:tabs>
                <w:tab w:val="decimal" w:pos="1242"/>
              </w:tabs>
              <w:spacing w:line="240" w:lineRule="exact"/>
              <w:ind w:firstLine="4"/>
              <w:rPr>
                <w:rFonts w:hAnsi="Times New Roman" w:cs="Times New Roman"/>
                <w:sz w:val="20"/>
                <w:szCs w:val="20"/>
              </w:rPr>
            </w:pPr>
          </w:p>
        </w:tc>
        <w:tc>
          <w:tcPr>
            <w:tcW w:w="1170" w:type="dxa"/>
            <w:vAlign w:val="bottom"/>
          </w:tcPr>
          <w:p w14:paraId="4C4C4188" w14:textId="77777777" w:rsidR="003745DF" w:rsidRPr="00A14893" w:rsidRDefault="003745DF" w:rsidP="002138FA">
            <w:pPr>
              <w:tabs>
                <w:tab w:val="decimal" w:pos="1074"/>
              </w:tabs>
              <w:spacing w:line="240" w:lineRule="exact"/>
              <w:rPr>
                <w:rFonts w:hAnsi="Times New Roman" w:cs="Times New Roman"/>
                <w:sz w:val="20"/>
                <w:szCs w:val="20"/>
                <w:cs/>
              </w:rPr>
            </w:pPr>
          </w:p>
        </w:tc>
        <w:tc>
          <w:tcPr>
            <w:tcW w:w="180" w:type="dxa"/>
          </w:tcPr>
          <w:p w14:paraId="247ADFBD"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right w:val="nil"/>
            </w:tcBorders>
            <w:vAlign w:val="bottom"/>
          </w:tcPr>
          <w:p w14:paraId="18E62DA1" w14:textId="77777777" w:rsidR="003745DF" w:rsidRPr="00A14893" w:rsidRDefault="003745DF" w:rsidP="002138FA">
            <w:pPr>
              <w:tabs>
                <w:tab w:val="decimal" w:pos="1074"/>
              </w:tabs>
              <w:spacing w:line="240" w:lineRule="exact"/>
              <w:rPr>
                <w:rFonts w:hAnsi="Times New Roman" w:cs="Times New Roman"/>
                <w:sz w:val="20"/>
                <w:szCs w:val="20"/>
                <w:cs/>
              </w:rPr>
            </w:pPr>
          </w:p>
        </w:tc>
      </w:tr>
      <w:tr w:rsidR="003745DF" w:rsidRPr="007546C1" w14:paraId="06D24CF2" w14:textId="77777777" w:rsidTr="002138FA">
        <w:tc>
          <w:tcPr>
            <w:tcW w:w="3600" w:type="dxa"/>
            <w:tcBorders>
              <w:top w:val="nil"/>
              <w:left w:val="nil"/>
              <w:bottom w:val="nil"/>
              <w:right w:val="nil"/>
            </w:tcBorders>
            <w:vAlign w:val="bottom"/>
          </w:tcPr>
          <w:p w14:paraId="7F41011B" w14:textId="77777777" w:rsidR="003745DF" w:rsidRPr="007546C1" w:rsidRDefault="003745DF" w:rsidP="002138FA">
            <w:pPr>
              <w:spacing w:line="240" w:lineRule="exact"/>
              <w:ind w:left="177" w:right="-115"/>
              <w:jc w:val="both"/>
              <w:rPr>
                <w:rFonts w:hAnsi="Times New Roman" w:cs="Times New Roman"/>
                <w:sz w:val="20"/>
                <w:szCs w:val="20"/>
              </w:rPr>
            </w:pPr>
            <w:r w:rsidRPr="007546C1">
              <w:rPr>
                <w:rFonts w:hAnsi="Times New Roman" w:cs="Times New Roman"/>
                <w:sz w:val="20"/>
                <w:szCs w:val="20"/>
              </w:rPr>
              <w:t>Deposit at financial institutions</w:t>
            </w:r>
          </w:p>
          <w:p w14:paraId="7BD45407" w14:textId="77777777" w:rsidR="003745DF" w:rsidRPr="007546C1" w:rsidRDefault="003745DF" w:rsidP="002138FA">
            <w:pPr>
              <w:tabs>
                <w:tab w:val="left" w:pos="486"/>
              </w:tabs>
              <w:spacing w:line="240" w:lineRule="exact"/>
              <w:ind w:left="177" w:right="-115"/>
              <w:rPr>
                <w:rFonts w:hAnsi="Times New Roman" w:cs="Times New Roman"/>
                <w:sz w:val="20"/>
                <w:szCs w:val="20"/>
              </w:rPr>
            </w:pPr>
            <w:r w:rsidRPr="007546C1">
              <w:rPr>
                <w:rFonts w:hAnsi="Times New Roman" w:cs="Times New Roman"/>
                <w:sz w:val="20"/>
                <w:szCs w:val="20"/>
              </w:rPr>
              <w:t xml:space="preserve">   (included in cash and cash equivalents)</w:t>
            </w:r>
          </w:p>
        </w:tc>
        <w:tc>
          <w:tcPr>
            <w:tcW w:w="1260" w:type="dxa"/>
            <w:tcBorders>
              <w:top w:val="nil"/>
              <w:left w:val="nil"/>
            </w:tcBorders>
            <w:vAlign w:val="bottom"/>
          </w:tcPr>
          <w:p w14:paraId="1BA88E0D" w14:textId="4B676E16" w:rsidR="003745DF" w:rsidRPr="00A14893" w:rsidRDefault="00A14893" w:rsidP="002138FA">
            <w:pPr>
              <w:tabs>
                <w:tab w:val="decimal" w:pos="1080"/>
              </w:tabs>
              <w:spacing w:line="240" w:lineRule="exact"/>
              <w:rPr>
                <w:rFonts w:hAnsi="Times New Roman" w:cs="Times New Roman"/>
                <w:sz w:val="20"/>
                <w:szCs w:val="20"/>
                <w:cs/>
              </w:rPr>
            </w:pPr>
            <w:r w:rsidRPr="00A14893">
              <w:rPr>
                <w:rFonts w:hAnsi="Times New Roman" w:cs="Times New Roman"/>
                <w:sz w:val="20"/>
                <w:szCs w:val="20"/>
              </w:rPr>
              <w:t>1,025,541</w:t>
            </w:r>
          </w:p>
        </w:tc>
        <w:tc>
          <w:tcPr>
            <w:tcW w:w="180" w:type="dxa"/>
            <w:tcBorders>
              <w:top w:val="nil"/>
            </w:tcBorders>
            <w:vAlign w:val="bottom"/>
          </w:tcPr>
          <w:p w14:paraId="2C5E45CA" w14:textId="77777777" w:rsidR="003745DF" w:rsidRPr="00A14893"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37A831A5" w14:textId="77777777" w:rsidR="003745DF" w:rsidRPr="00A14893" w:rsidRDefault="003745DF" w:rsidP="002138FA">
            <w:pPr>
              <w:tabs>
                <w:tab w:val="decimal" w:pos="990"/>
              </w:tabs>
              <w:spacing w:line="240" w:lineRule="exact"/>
              <w:rPr>
                <w:rFonts w:hAnsi="Times New Roman" w:cs="Times New Roman"/>
                <w:sz w:val="20"/>
                <w:szCs w:val="20"/>
              </w:rPr>
            </w:pPr>
            <w:r w:rsidRPr="00A14893">
              <w:rPr>
                <w:rFonts w:hAnsi="Times New Roman" w:cs="Times New Roman"/>
                <w:sz w:val="20"/>
                <w:szCs w:val="20"/>
              </w:rPr>
              <w:t>1,196,671</w:t>
            </w:r>
          </w:p>
        </w:tc>
        <w:tc>
          <w:tcPr>
            <w:tcW w:w="180" w:type="dxa"/>
            <w:tcBorders>
              <w:top w:val="nil"/>
            </w:tcBorders>
          </w:tcPr>
          <w:p w14:paraId="4A8569EC" w14:textId="77777777" w:rsidR="003745DF" w:rsidRPr="00A14893"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7B3D5A8C" w14:textId="761C26FE" w:rsidR="003745DF" w:rsidRPr="00A14893" w:rsidRDefault="00A14893" w:rsidP="002138FA">
            <w:pPr>
              <w:tabs>
                <w:tab w:val="decimal" w:pos="986"/>
              </w:tabs>
              <w:spacing w:line="240" w:lineRule="exact"/>
              <w:rPr>
                <w:rFonts w:hAnsi="Times New Roman" w:cs="Times New Roman"/>
                <w:sz w:val="20"/>
                <w:szCs w:val="20"/>
                <w:cs/>
              </w:rPr>
            </w:pPr>
            <w:r w:rsidRPr="00A14893">
              <w:rPr>
                <w:rFonts w:hAnsi="Times New Roman" w:cs="Times New Roman"/>
                <w:sz w:val="20"/>
                <w:szCs w:val="20"/>
              </w:rPr>
              <w:t>1,001,456</w:t>
            </w:r>
          </w:p>
        </w:tc>
        <w:tc>
          <w:tcPr>
            <w:tcW w:w="180" w:type="dxa"/>
            <w:tcBorders>
              <w:top w:val="nil"/>
            </w:tcBorders>
          </w:tcPr>
          <w:p w14:paraId="7BC7A890"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359A9852" w14:textId="77777777" w:rsidR="003745DF" w:rsidRPr="00A14893" w:rsidRDefault="003745DF" w:rsidP="002138FA">
            <w:pPr>
              <w:tabs>
                <w:tab w:val="decimal" w:pos="990"/>
              </w:tabs>
              <w:spacing w:line="240" w:lineRule="exact"/>
              <w:rPr>
                <w:rFonts w:hAnsi="Times New Roman" w:cs="Times New Roman"/>
                <w:sz w:val="20"/>
                <w:szCs w:val="20"/>
              </w:rPr>
            </w:pPr>
            <w:r w:rsidRPr="00A14893">
              <w:rPr>
                <w:rFonts w:hAnsi="Times New Roman" w:cs="Times New Roman"/>
                <w:sz w:val="20"/>
                <w:szCs w:val="20"/>
              </w:rPr>
              <w:t>1,175,565</w:t>
            </w:r>
          </w:p>
        </w:tc>
      </w:tr>
      <w:tr w:rsidR="003745DF" w:rsidRPr="007546C1" w14:paraId="769F1D2E" w14:textId="77777777" w:rsidTr="002138FA">
        <w:tc>
          <w:tcPr>
            <w:tcW w:w="3600" w:type="dxa"/>
            <w:tcBorders>
              <w:top w:val="nil"/>
              <w:left w:val="nil"/>
              <w:bottom w:val="nil"/>
              <w:right w:val="nil"/>
            </w:tcBorders>
            <w:vAlign w:val="bottom"/>
          </w:tcPr>
          <w:p w14:paraId="4CDE9A82" w14:textId="77777777" w:rsidR="003745DF" w:rsidRPr="007546C1" w:rsidRDefault="003745DF" w:rsidP="002138FA">
            <w:pPr>
              <w:spacing w:line="240" w:lineRule="exact"/>
              <w:ind w:left="177" w:right="-115"/>
              <w:jc w:val="both"/>
              <w:rPr>
                <w:rFonts w:hAnsi="Times New Roman" w:cs="Times New Roman"/>
                <w:sz w:val="20"/>
                <w:szCs w:val="20"/>
              </w:rPr>
            </w:pPr>
            <w:r w:rsidRPr="007546C1">
              <w:rPr>
                <w:rFonts w:hAnsi="Times New Roman" w:cs="Times New Roman"/>
                <w:sz w:val="20"/>
                <w:szCs w:val="20"/>
              </w:rPr>
              <w:t>Investment assets</w:t>
            </w:r>
          </w:p>
        </w:tc>
        <w:tc>
          <w:tcPr>
            <w:tcW w:w="1260" w:type="dxa"/>
            <w:tcBorders>
              <w:top w:val="nil"/>
              <w:left w:val="nil"/>
            </w:tcBorders>
            <w:vAlign w:val="bottom"/>
          </w:tcPr>
          <w:p w14:paraId="12DA48B8" w14:textId="77777777" w:rsidR="003745DF" w:rsidRPr="00A14893" w:rsidRDefault="003745DF" w:rsidP="002138FA">
            <w:pPr>
              <w:tabs>
                <w:tab w:val="decimal" w:pos="1080"/>
              </w:tabs>
              <w:spacing w:line="240" w:lineRule="exact"/>
              <w:rPr>
                <w:rFonts w:hAnsi="Times New Roman" w:cs="Times New Roman"/>
                <w:sz w:val="20"/>
                <w:szCs w:val="20"/>
              </w:rPr>
            </w:pPr>
          </w:p>
        </w:tc>
        <w:tc>
          <w:tcPr>
            <w:tcW w:w="180" w:type="dxa"/>
            <w:tcBorders>
              <w:top w:val="nil"/>
            </w:tcBorders>
            <w:vAlign w:val="bottom"/>
          </w:tcPr>
          <w:p w14:paraId="5B246600" w14:textId="77777777" w:rsidR="003745DF" w:rsidRPr="00A14893"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1E69FFD2" w14:textId="77777777" w:rsidR="003745DF" w:rsidRPr="00A14893" w:rsidRDefault="003745DF" w:rsidP="002138FA">
            <w:pPr>
              <w:tabs>
                <w:tab w:val="decimal" w:pos="990"/>
              </w:tabs>
              <w:spacing w:line="240" w:lineRule="exact"/>
              <w:rPr>
                <w:rFonts w:hAnsi="Times New Roman" w:cs="Times New Roman"/>
                <w:sz w:val="20"/>
                <w:szCs w:val="20"/>
              </w:rPr>
            </w:pPr>
          </w:p>
        </w:tc>
        <w:tc>
          <w:tcPr>
            <w:tcW w:w="180" w:type="dxa"/>
            <w:tcBorders>
              <w:top w:val="nil"/>
            </w:tcBorders>
          </w:tcPr>
          <w:p w14:paraId="6387CB64" w14:textId="77777777" w:rsidR="003745DF" w:rsidRPr="00A14893"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6B92ACB1" w14:textId="77777777" w:rsidR="003745DF" w:rsidRPr="00A14893" w:rsidRDefault="003745DF" w:rsidP="002138FA">
            <w:pPr>
              <w:tabs>
                <w:tab w:val="decimal" w:pos="986"/>
              </w:tabs>
              <w:spacing w:line="240" w:lineRule="exact"/>
              <w:rPr>
                <w:rFonts w:hAnsi="Times New Roman" w:cs="Times New Roman"/>
                <w:sz w:val="20"/>
                <w:szCs w:val="20"/>
              </w:rPr>
            </w:pPr>
          </w:p>
        </w:tc>
        <w:tc>
          <w:tcPr>
            <w:tcW w:w="180" w:type="dxa"/>
            <w:tcBorders>
              <w:top w:val="nil"/>
            </w:tcBorders>
          </w:tcPr>
          <w:p w14:paraId="74F7FBAF"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87F4C4D" w14:textId="77777777" w:rsidR="003745DF" w:rsidRPr="00A14893" w:rsidRDefault="003745DF" w:rsidP="002138FA">
            <w:pPr>
              <w:tabs>
                <w:tab w:val="decimal" w:pos="990"/>
              </w:tabs>
              <w:spacing w:line="240" w:lineRule="exact"/>
              <w:rPr>
                <w:rFonts w:hAnsi="Times New Roman" w:cs="Times New Roman"/>
                <w:sz w:val="20"/>
                <w:szCs w:val="20"/>
              </w:rPr>
            </w:pPr>
          </w:p>
        </w:tc>
      </w:tr>
      <w:tr w:rsidR="003745DF" w:rsidRPr="007546C1" w14:paraId="2A453172" w14:textId="77777777" w:rsidTr="002138FA">
        <w:tc>
          <w:tcPr>
            <w:tcW w:w="3600" w:type="dxa"/>
            <w:tcBorders>
              <w:top w:val="nil"/>
              <w:left w:val="nil"/>
              <w:bottom w:val="nil"/>
              <w:right w:val="nil"/>
            </w:tcBorders>
            <w:vAlign w:val="bottom"/>
          </w:tcPr>
          <w:p w14:paraId="512F6D8A" w14:textId="77777777" w:rsidR="003745DF" w:rsidRPr="007546C1" w:rsidRDefault="003745DF" w:rsidP="002138FA">
            <w:pPr>
              <w:tabs>
                <w:tab w:val="left" w:pos="486"/>
              </w:tabs>
              <w:spacing w:line="240" w:lineRule="exact"/>
              <w:ind w:left="177" w:right="-115"/>
              <w:rPr>
                <w:rFonts w:hAnsi="Times New Roman" w:cs="Times New Roman"/>
                <w:sz w:val="20"/>
                <w:szCs w:val="20"/>
              </w:rPr>
            </w:pPr>
            <w:r w:rsidRPr="007546C1">
              <w:rPr>
                <w:rFonts w:hAnsi="Times New Roman" w:cs="Times New Roman"/>
                <w:sz w:val="20"/>
                <w:szCs w:val="20"/>
              </w:rPr>
              <w:t xml:space="preserve">   Investment in securities</w:t>
            </w:r>
          </w:p>
        </w:tc>
        <w:tc>
          <w:tcPr>
            <w:tcW w:w="1260" w:type="dxa"/>
            <w:tcBorders>
              <w:top w:val="nil"/>
              <w:left w:val="nil"/>
            </w:tcBorders>
            <w:vAlign w:val="bottom"/>
          </w:tcPr>
          <w:p w14:paraId="238A1C7A" w14:textId="1D5DC4DE" w:rsidR="003745DF" w:rsidRPr="00A14893" w:rsidRDefault="00A14893" w:rsidP="002138FA">
            <w:pPr>
              <w:tabs>
                <w:tab w:val="decimal" w:pos="1080"/>
              </w:tabs>
              <w:spacing w:line="240" w:lineRule="exact"/>
              <w:rPr>
                <w:rFonts w:hAnsi="Times New Roman" w:cs="Times New Roman"/>
                <w:sz w:val="20"/>
                <w:szCs w:val="20"/>
                <w:cs/>
              </w:rPr>
            </w:pPr>
            <w:r w:rsidRPr="00A14893">
              <w:rPr>
                <w:rFonts w:hAnsi="Times New Roman" w:cs="Times New Roman"/>
                <w:sz w:val="20"/>
                <w:szCs w:val="20"/>
              </w:rPr>
              <w:t>10,430,033</w:t>
            </w:r>
          </w:p>
        </w:tc>
        <w:tc>
          <w:tcPr>
            <w:tcW w:w="180" w:type="dxa"/>
            <w:tcBorders>
              <w:top w:val="nil"/>
            </w:tcBorders>
            <w:vAlign w:val="bottom"/>
          </w:tcPr>
          <w:p w14:paraId="047349E4" w14:textId="77777777" w:rsidR="003745DF" w:rsidRPr="00A14893"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55E673F0" w14:textId="77777777" w:rsidR="003745DF" w:rsidRPr="00A14893" w:rsidRDefault="003745DF" w:rsidP="002138FA">
            <w:pPr>
              <w:tabs>
                <w:tab w:val="decimal" w:pos="990"/>
              </w:tabs>
              <w:spacing w:line="240" w:lineRule="exact"/>
              <w:rPr>
                <w:rFonts w:hAnsi="Times New Roman" w:cs="Times New Roman"/>
                <w:sz w:val="20"/>
                <w:szCs w:val="20"/>
                <w:cs/>
              </w:rPr>
            </w:pPr>
            <w:r w:rsidRPr="00A14893">
              <w:rPr>
                <w:rFonts w:hAnsi="Times New Roman" w:cs="Times New Roman"/>
                <w:sz w:val="20"/>
                <w:szCs w:val="20"/>
              </w:rPr>
              <w:t>10,985,617</w:t>
            </w:r>
          </w:p>
        </w:tc>
        <w:tc>
          <w:tcPr>
            <w:tcW w:w="180" w:type="dxa"/>
            <w:tcBorders>
              <w:top w:val="nil"/>
            </w:tcBorders>
          </w:tcPr>
          <w:p w14:paraId="04FA9C4D" w14:textId="77777777" w:rsidR="003745DF" w:rsidRPr="00A14893"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tcPr>
          <w:p w14:paraId="1D4AEED8" w14:textId="68148221" w:rsidR="003745DF" w:rsidRPr="00A14893" w:rsidRDefault="00A14893" w:rsidP="002138FA">
            <w:pPr>
              <w:tabs>
                <w:tab w:val="decimal" w:pos="986"/>
              </w:tabs>
              <w:spacing w:line="240" w:lineRule="exact"/>
              <w:rPr>
                <w:rFonts w:hAnsi="Times New Roman" w:cs="Times New Roman"/>
                <w:sz w:val="20"/>
                <w:szCs w:val="20"/>
                <w:cs/>
              </w:rPr>
            </w:pPr>
            <w:r w:rsidRPr="00A14893">
              <w:rPr>
                <w:rFonts w:hAnsi="Times New Roman" w:cs="Times New Roman"/>
                <w:sz w:val="20"/>
                <w:szCs w:val="20"/>
              </w:rPr>
              <w:t>10,430,033</w:t>
            </w:r>
          </w:p>
        </w:tc>
        <w:tc>
          <w:tcPr>
            <w:tcW w:w="180" w:type="dxa"/>
            <w:tcBorders>
              <w:top w:val="nil"/>
            </w:tcBorders>
          </w:tcPr>
          <w:p w14:paraId="5EB9A923" w14:textId="77777777" w:rsidR="003745DF" w:rsidRPr="00A14893"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39A874C" w14:textId="77777777" w:rsidR="003745DF" w:rsidRPr="00A14893" w:rsidRDefault="003745DF" w:rsidP="002138FA">
            <w:pPr>
              <w:tabs>
                <w:tab w:val="decimal" w:pos="990"/>
              </w:tabs>
              <w:spacing w:line="240" w:lineRule="exact"/>
              <w:rPr>
                <w:rFonts w:hAnsi="Times New Roman" w:cs="Times New Roman"/>
                <w:sz w:val="20"/>
                <w:szCs w:val="20"/>
                <w:cs/>
              </w:rPr>
            </w:pPr>
            <w:r w:rsidRPr="00A14893">
              <w:rPr>
                <w:rFonts w:hAnsi="Times New Roman" w:cs="Times New Roman"/>
                <w:sz w:val="20"/>
                <w:szCs w:val="20"/>
              </w:rPr>
              <w:t>10,985,617</w:t>
            </w:r>
          </w:p>
        </w:tc>
      </w:tr>
      <w:tr w:rsidR="00A14893" w:rsidRPr="007546C1" w14:paraId="34200E87" w14:textId="77777777" w:rsidTr="002138FA">
        <w:tc>
          <w:tcPr>
            <w:tcW w:w="3600" w:type="dxa"/>
            <w:tcBorders>
              <w:top w:val="nil"/>
              <w:left w:val="nil"/>
              <w:bottom w:val="nil"/>
              <w:right w:val="nil"/>
            </w:tcBorders>
          </w:tcPr>
          <w:p w14:paraId="3B86BD27" w14:textId="77777777" w:rsidR="00A14893" w:rsidRPr="007546C1" w:rsidRDefault="00A14893" w:rsidP="00A14893">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 xml:space="preserve">Forward and cross currency swap </w:t>
            </w:r>
          </w:p>
          <w:p w14:paraId="3B1359BC" w14:textId="77777777" w:rsidR="00A14893" w:rsidRPr="007546C1" w:rsidRDefault="00A14893" w:rsidP="00A14893">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 xml:space="preserve">   contract receivables</w:t>
            </w:r>
          </w:p>
        </w:tc>
        <w:tc>
          <w:tcPr>
            <w:tcW w:w="1260" w:type="dxa"/>
            <w:vAlign w:val="bottom"/>
          </w:tcPr>
          <w:p w14:paraId="70664F98" w14:textId="18CAF5D0" w:rsidR="00A14893" w:rsidRPr="00A14893" w:rsidRDefault="00A14893" w:rsidP="00A14893">
            <w:pPr>
              <w:tabs>
                <w:tab w:val="decimal" w:pos="1080"/>
              </w:tabs>
              <w:spacing w:line="240" w:lineRule="exact"/>
              <w:rPr>
                <w:rFonts w:hAnsi="Times New Roman" w:cs="Times New Roman"/>
                <w:sz w:val="20"/>
                <w:szCs w:val="20"/>
                <w:cs/>
              </w:rPr>
            </w:pPr>
            <w:r w:rsidRPr="00A14893">
              <w:rPr>
                <w:rFonts w:hAnsi="Times New Roman" w:cs="Times New Roman"/>
                <w:color w:val="000000"/>
                <w:sz w:val="20"/>
                <w:szCs w:val="20"/>
              </w:rPr>
              <w:t>3,669,233</w:t>
            </w:r>
          </w:p>
        </w:tc>
        <w:tc>
          <w:tcPr>
            <w:tcW w:w="180" w:type="dxa"/>
            <w:tcBorders>
              <w:top w:val="nil"/>
            </w:tcBorders>
            <w:vAlign w:val="bottom"/>
          </w:tcPr>
          <w:p w14:paraId="2008734E" w14:textId="77777777" w:rsidR="00A14893" w:rsidRPr="00A14893" w:rsidRDefault="00A14893" w:rsidP="00A14893">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F3C3F30" w14:textId="77777777" w:rsidR="00A14893" w:rsidRPr="00A14893" w:rsidRDefault="00A14893" w:rsidP="00A14893">
            <w:pPr>
              <w:tabs>
                <w:tab w:val="decimal" w:pos="990"/>
              </w:tabs>
              <w:spacing w:line="240" w:lineRule="exact"/>
              <w:rPr>
                <w:rFonts w:hAnsi="Times New Roman" w:cs="Times New Roman"/>
                <w:sz w:val="20"/>
                <w:szCs w:val="20"/>
                <w:cs/>
              </w:rPr>
            </w:pPr>
            <w:r w:rsidRPr="00A14893">
              <w:rPr>
                <w:rFonts w:hAnsi="Times New Roman" w:cs="Times New Roman"/>
                <w:sz w:val="20"/>
                <w:szCs w:val="20"/>
              </w:rPr>
              <w:t>5,084,710</w:t>
            </w:r>
          </w:p>
        </w:tc>
        <w:tc>
          <w:tcPr>
            <w:tcW w:w="180" w:type="dxa"/>
            <w:tcBorders>
              <w:top w:val="nil"/>
            </w:tcBorders>
          </w:tcPr>
          <w:p w14:paraId="45511C0F" w14:textId="77777777" w:rsidR="00A14893" w:rsidRPr="00A14893" w:rsidRDefault="00A14893" w:rsidP="00A14893">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53AE3C98" w14:textId="76639CB9" w:rsidR="00A14893" w:rsidRPr="00A14893" w:rsidRDefault="00A14893" w:rsidP="00A14893">
            <w:pPr>
              <w:tabs>
                <w:tab w:val="decimal" w:pos="986"/>
              </w:tabs>
              <w:spacing w:line="240" w:lineRule="exact"/>
              <w:rPr>
                <w:rFonts w:hAnsi="Times New Roman" w:cs="Times New Roman"/>
                <w:sz w:val="20"/>
                <w:szCs w:val="20"/>
                <w:cs/>
              </w:rPr>
            </w:pPr>
            <w:r w:rsidRPr="00A14893">
              <w:rPr>
                <w:rFonts w:hAnsi="Times New Roman" w:cs="Times New Roman"/>
                <w:color w:val="000000"/>
                <w:sz w:val="20"/>
                <w:szCs w:val="20"/>
              </w:rPr>
              <w:t>3,669,233</w:t>
            </w:r>
          </w:p>
        </w:tc>
        <w:tc>
          <w:tcPr>
            <w:tcW w:w="180" w:type="dxa"/>
            <w:tcBorders>
              <w:top w:val="nil"/>
            </w:tcBorders>
            <w:vAlign w:val="bottom"/>
          </w:tcPr>
          <w:p w14:paraId="5E57888E" w14:textId="77777777" w:rsidR="00A14893" w:rsidRPr="00A14893" w:rsidRDefault="00A14893" w:rsidP="00A14893">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5F1E9AA8" w14:textId="77777777" w:rsidR="00A14893" w:rsidRPr="00A14893" w:rsidRDefault="00A14893" w:rsidP="00A14893">
            <w:pPr>
              <w:tabs>
                <w:tab w:val="decimal" w:pos="990"/>
              </w:tabs>
              <w:spacing w:line="240" w:lineRule="exact"/>
              <w:rPr>
                <w:rFonts w:hAnsi="Times New Roman" w:cs="Times New Roman"/>
                <w:sz w:val="20"/>
                <w:szCs w:val="20"/>
                <w:cs/>
              </w:rPr>
            </w:pPr>
            <w:r w:rsidRPr="00A14893">
              <w:rPr>
                <w:rFonts w:hAnsi="Times New Roman" w:cs="Times New Roman"/>
                <w:sz w:val="20"/>
                <w:szCs w:val="20"/>
              </w:rPr>
              <w:t>5,084,710</w:t>
            </w:r>
          </w:p>
        </w:tc>
      </w:tr>
      <w:tr w:rsidR="00A14893" w:rsidRPr="007546C1" w14:paraId="1BC26729" w14:textId="77777777" w:rsidTr="002138FA">
        <w:tc>
          <w:tcPr>
            <w:tcW w:w="3600" w:type="dxa"/>
            <w:tcBorders>
              <w:top w:val="nil"/>
              <w:left w:val="nil"/>
              <w:bottom w:val="nil"/>
              <w:right w:val="nil"/>
            </w:tcBorders>
          </w:tcPr>
          <w:p w14:paraId="4CDA0F4F" w14:textId="77777777" w:rsidR="00A14893" w:rsidRPr="007546C1" w:rsidRDefault="00A14893" w:rsidP="00A14893">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Bond interest receivables</w:t>
            </w:r>
          </w:p>
        </w:tc>
        <w:tc>
          <w:tcPr>
            <w:tcW w:w="1260" w:type="dxa"/>
            <w:vAlign w:val="bottom"/>
          </w:tcPr>
          <w:p w14:paraId="648A215D" w14:textId="3D44DACB" w:rsidR="00A14893" w:rsidRPr="00A14893" w:rsidRDefault="00A14893" w:rsidP="00A14893">
            <w:pPr>
              <w:tabs>
                <w:tab w:val="decimal" w:pos="1080"/>
              </w:tabs>
              <w:spacing w:line="240" w:lineRule="exact"/>
              <w:rPr>
                <w:rFonts w:hAnsi="Times New Roman" w:cs="Times New Roman"/>
                <w:sz w:val="20"/>
                <w:szCs w:val="20"/>
                <w:cs/>
              </w:rPr>
            </w:pPr>
            <w:r w:rsidRPr="00A14893">
              <w:rPr>
                <w:rFonts w:hAnsi="Times New Roman" w:cs="Times New Roman"/>
                <w:color w:val="000000"/>
                <w:sz w:val="20"/>
                <w:szCs w:val="20"/>
              </w:rPr>
              <w:t>33,440</w:t>
            </w:r>
          </w:p>
        </w:tc>
        <w:tc>
          <w:tcPr>
            <w:tcW w:w="180" w:type="dxa"/>
            <w:tcBorders>
              <w:top w:val="nil"/>
            </w:tcBorders>
            <w:vAlign w:val="bottom"/>
          </w:tcPr>
          <w:p w14:paraId="222EDA8F" w14:textId="77777777" w:rsidR="00A14893" w:rsidRPr="00A14893" w:rsidRDefault="00A14893" w:rsidP="00A14893">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A835765"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29,400</w:t>
            </w:r>
          </w:p>
        </w:tc>
        <w:tc>
          <w:tcPr>
            <w:tcW w:w="180" w:type="dxa"/>
            <w:tcBorders>
              <w:top w:val="nil"/>
            </w:tcBorders>
          </w:tcPr>
          <w:p w14:paraId="1BBCA76B" w14:textId="77777777" w:rsidR="00A14893" w:rsidRPr="00A14893" w:rsidRDefault="00A14893" w:rsidP="00A14893">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F6F72BD" w14:textId="66805A78" w:rsidR="00A14893" w:rsidRPr="00A14893" w:rsidRDefault="00A14893" w:rsidP="00A14893">
            <w:pPr>
              <w:tabs>
                <w:tab w:val="decimal" w:pos="986"/>
              </w:tabs>
              <w:spacing w:line="240" w:lineRule="exact"/>
              <w:rPr>
                <w:rFonts w:hAnsi="Times New Roman" w:cs="Times New Roman"/>
                <w:sz w:val="20"/>
                <w:szCs w:val="20"/>
                <w:cs/>
              </w:rPr>
            </w:pPr>
            <w:r w:rsidRPr="00A14893">
              <w:rPr>
                <w:rFonts w:hAnsi="Times New Roman" w:cs="Times New Roman"/>
                <w:color w:val="000000"/>
                <w:sz w:val="20"/>
                <w:szCs w:val="20"/>
              </w:rPr>
              <w:t>33,440</w:t>
            </w:r>
          </w:p>
        </w:tc>
        <w:tc>
          <w:tcPr>
            <w:tcW w:w="180" w:type="dxa"/>
            <w:tcBorders>
              <w:top w:val="nil"/>
            </w:tcBorders>
            <w:vAlign w:val="bottom"/>
          </w:tcPr>
          <w:p w14:paraId="61917F58" w14:textId="77777777" w:rsidR="00A14893" w:rsidRPr="00A14893" w:rsidRDefault="00A14893" w:rsidP="00A14893">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25CF4623"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29,400</w:t>
            </w:r>
          </w:p>
        </w:tc>
      </w:tr>
      <w:tr w:rsidR="00A14893" w:rsidRPr="007546C1" w14:paraId="7552D19F" w14:textId="77777777" w:rsidTr="002F7A8E">
        <w:tc>
          <w:tcPr>
            <w:tcW w:w="3600" w:type="dxa"/>
            <w:tcBorders>
              <w:top w:val="nil"/>
              <w:left w:val="nil"/>
              <w:bottom w:val="nil"/>
              <w:right w:val="nil"/>
            </w:tcBorders>
          </w:tcPr>
          <w:p w14:paraId="0BFC5D73" w14:textId="77777777" w:rsidR="00A14893" w:rsidRPr="007546C1" w:rsidRDefault="00A14893" w:rsidP="00A14893">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Other assets</w:t>
            </w:r>
          </w:p>
        </w:tc>
        <w:tc>
          <w:tcPr>
            <w:tcW w:w="1260" w:type="dxa"/>
            <w:vAlign w:val="bottom"/>
          </w:tcPr>
          <w:p w14:paraId="6B99B82D" w14:textId="158A7A5C" w:rsidR="00A14893" w:rsidRPr="00A14893" w:rsidRDefault="00A14893" w:rsidP="00A14893">
            <w:pPr>
              <w:tabs>
                <w:tab w:val="decimal" w:pos="1080"/>
              </w:tabs>
              <w:spacing w:line="240" w:lineRule="exact"/>
              <w:rPr>
                <w:rFonts w:hAnsi="Times New Roman" w:cs="Times New Roman"/>
                <w:sz w:val="20"/>
                <w:szCs w:val="20"/>
                <w:cs/>
              </w:rPr>
            </w:pPr>
            <w:r w:rsidRPr="00A14893">
              <w:rPr>
                <w:rFonts w:hAnsi="Times New Roman" w:cs="Times New Roman"/>
                <w:color w:val="000000"/>
                <w:sz w:val="20"/>
                <w:szCs w:val="20"/>
              </w:rPr>
              <w:t>5,529</w:t>
            </w:r>
          </w:p>
        </w:tc>
        <w:tc>
          <w:tcPr>
            <w:tcW w:w="180" w:type="dxa"/>
            <w:vAlign w:val="bottom"/>
          </w:tcPr>
          <w:p w14:paraId="033B876B" w14:textId="77777777" w:rsidR="00A14893" w:rsidRPr="00A14893" w:rsidRDefault="00A14893" w:rsidP="00A14893">
            <w:pPr>
              <w:tabs>
                <w:tab w:val="decimal" w:pos="1074"/>
                <w:tab w:val="decimal" w:pos="1242"/>
              </w:tabs>
              <w:spacing w:line="240" w:lineRule="exact"/>
              <w:rPr>
                <w:rFonts w:hAnsi="Times New Roman" w:cs="Times New Roman"/>
                <w:sz w:val="20"/>
                <w:szCs w:val="20"/>
              </w:rPr>
            </w:pPr>
          </w:p>
        </w:tc>
        <w:tc>
          <w:tcPr>
            <w:tcW w:w="1170" w:type="dxa"/>
            <w:vAlign w:val="bottom"/>
          </w:tcPr>
          <w:p w14:paraId="1DC6CB18"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7,796</w:t>
            </w:r>
          </w:p>
        </w:tc>
        <w:tc>
          <w:tcPr>
            <w:tcW w:w="180" w:type="dxa"/>
          </w:tcPr>
          <w:p w14:paraId="6E6A2C8A" w14:textId="77777777" w:rsidR="00A14893" w:rsidRPr="00A14893" w:rsidRDefault="00A14893" w:rsidP="00A14893">
            <w:pPr>
              <w:tabs>
                <w:tab w:val="decimal" w:pos="1074"/>
                <w:tab w:val="decimal" w:pos="1242"/>
              </w:tabs>
              <w:spacing w:line="240" w:lineRule="exact"/>
              <w:ind w:firstLine="4"/>
              <w:rPr>
                <w:rFonts w:hAnsi="Times New Roman" w:cs="Times New Roman"/>
                <w:sz w:val="20"/>
                <w:szCs w:val="20"/>
              </w:rPr>
            </w:pPr>
          </w:p>
        </w:tc>
        <w:tc>
          <w:tcPr>
            <w:tcW w:w="1170" w:type="dxa"/>
          </w:tcPr>
          <w:p w14:paraId="7A3B8C49" w14:textId="651B91C5" w:rsidR="00A14893" w:rsidRPr="00A14893" w:rsidRDefault="00A14893" w:rsidP="00A14893">
            <w:pPr>
              <w:tabs>
                <w:tab w:val="decimal" w:pos="986"/>
              </w:tabs>
              <w:spacing w:line="240" w:lineRule="exact"/>
              <w:rPr>
                <w:rFonts w:hAnsi="Times New Roman" w:cs="Times New Roman"/>
                <w:sz w:val="20"/>
                <w:szCs w:val="20"/>
                <w:cs/>
              </w:rPr>
            </w:pPr>
            <w:r w:rsidRPr="00A14893">
              <w:rPr>
                <w:rFonts w:hAnsi="Times New Roman" w:cs="Times New Roman"/>
                <w:color w:val="000000"/>
                <w:sz w:val="20"/>
                <w:szCs w:val="20"/>
              </w:rPr>
              <w:t>2,222</w:t>
            </w:r>
          </w:p>
        </w:tc>
        <w:tc>
          <w:tcPr>
            <w:tcW w:w="180" w:type="dxa"/>
          </w:tcPr>
          <w:p w14:paraId="5981CAEC" w14:textId="77777777" w:rsidR="00A14893" w:rsidRPr="00A14893" w:rsidRDefault="00A14893" w:rsidP="00A14893">
            <w:pPr>
              <w:spacing w:line="240" w:lineRule="exact"/>
              <w:ind w:firstLine="4"/>
              <w:jc w:val="center"/>
              <w:rPr>
                <w:rFonts w:hAnsi="Times New Roman" w:cs="Times New Roman"/>
                <w:sz w:val="20"/>
                <w:szCs w:val="20"/>
              </w:rPr>
            </w:pPr>
          </w:p>
        </w:tc>
        <w:tc>
          <w:tcPr>
            <w:tcW w:w="1170" w:type="dxa"/>
            <w:tcBorders>
              <w:right w:val="nil"/>
            </w:tcBorders>
            <w:vAlign w:val="bottom"/>
          </w:tcPr>
          <w:p w14:paraId="6352AA0E"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1,008</w:t>
            </w:r>
          </w:p>
        </w:tc>
      </w:tr>
      <w:tr w:rsidR="00A14893" w:rsidRPr="007546C1" w14:paraId="40C2FB7B" w14:textId="77777777" w:rsidTr="002138FA">
        <w:tc>
          <w:tcPr>
            <w:tcW w:w="3600" w:type="dxa"/>
            <w:tcBorders>
              <w:top w:val="nil"/>
              <w:left w:val="nil"/>
              <w:right w:val="nil"/>
            </w:tcBorders>
          </w:tcPr>
          <w:p w14:paraId="0540A83E" w14:textId="77777777" w:rsidR="00A14893" w:rsidRPr="007546C1" w:rsidRDefault="00A14893" w:rsidP="00A14893">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Outstanding claims</w:t>
            </w:r>
          </w:p>
        </w:tc>
        <w:tc>
          <w:tcPr>
            <w:tcW w:w="1260" w:type="dxa"/>
            <w:vAlign w:val="bottom"/>
          </w:tcPr>
          <w:p w14:paraId="1C830028" w14:textId="7C84E260" w:rsidR="00A14893" w:rsidRPr="00A14893" w:rsidRDefault="00A14893" w:rsidP="00A14893">
            <w:pPr>
              <w:tabs>
                <w:tab w:val="decimal" w:pos="1080"/>
              </w:tabs>
              <w:spacing w:line="240" w:lineRule="exact"/>
              <w:rPr>
                <w:rFonts w:hAnsi="Times New Roman" w:cs="Times New Roman"/>
                <w:sz w:val="20"/>
                <w:szCs w:val="20"/>
                <w:cs/>
              </w:rPr>
            </w:pPr>
            <w:r w:rsidRPr="00A14893">
              <w:rPr>
                <w:rFonts w:hAnsi="Times New Roman" w:cs="Times New Roman"/>
                <w:color w:val="000000"/>
                <w:sz w:val="20"/>
                <w:szCs w:val="20"/>
              </w:rPr>
              <w:t>2,179</w:t>
            </w:r>
          </w:p>
        </w:tc>
        <w:tc>
          <w:tcPr>
            <w:tcW w:w="180" w:type="dxa"/>
            <w:vAlign w:val="bottom"/>
          </w:tcPr>
          <w:p w14:paraId="68A9C9C2" w14:textId="77777777" w:rsidR="00A14893" w:rsidRPr="00A14893" w:rsidRDefault="00A14893" w:rsidP="00A14893">
            <w:pPr>
              <w:tabs>
                <w:tab w:val="decimal" w:pos="1074"/>
                <w:tab w:val="decimal" w:pos="1242"/>
              </w:tabs>
              <w:spacing w:line="240" w:lineRule="exact"/>
              <w:rPr>
                <w:rFonts w:hAnsi="Times New Roman" w:cs="Times New Roman"/>
                <w:sz w:val="20"/>
                <w:szCs w:val="20"/>
              </w:rPr>
            </w:pPr>
          </w:p>
        </w:tc>
        <w:tc>
          <w:tcPr>
            <w:tcW w:w="1170" w:type="dxa"/>
            <w:vAlign w:val="bottom"/>
          </w:tcPr>
          <w:p w14:paraId="54ADFF67" w14:textId="77777777" w:rsidR="00A14893" w:rsidRPr="00A14893" w:rsidRDefault="00A14893" w:rsidP="00A14893">
            <w:pPr>
              <w:tabs>
                <w:tab w:val="decimal" w:pos="990"/>
              </w:tabs>
              <w:spacing w:line="240" w:lineRule="exact"/>
              <w:rPr>
                <w:rFonts w:hAnsi="Times New Roman" w:cs="Times New Roman"/>
                <w:sz w:val="20"/>
                <w:szCs w:val="20"/>
                <w:cs/>
              </w:rPr>
            </w:pPr>
            <w:r w:rsidRPr="00A14893">
              <w:rPr>
                <w:rFonts w:hAnsi="Times New Roman" w:cs="Times New Roman"/>
                <w:sz w:val="20"/>
                <w:szCs w:val="20"/>
              </w:rPr>
              <w:t>5,445</w:t>
            </w:r>
          </w:p>
        </w:tc>
        <w:tc>
          <w:tcPr>
            <w:tcW w:w="180" w:type="dxa"/>
          </w:tcPr>
          <w:p w14:paraId="322BE9C9" w14:textId="77777777" w:rsidR="00A14893" w:rsidRPr="00A14893" w:rsidRDefault="00A14893" w:rsidP="00A14893">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59B495EA" w14:textId="6DB42D26" w:rsidR="00A14893" w:rsidRPr="00A14893" w:rsidRDefault="00A14893" w:rsidP="00A14893">
            <w:pPr>
              <w:tabs>
                <w:tab w:val="decimal" w:pos="986"/>
              </w:tabs>
              <w:spacing w:line="240" w:lineRule="exact"/>
              <w:rPr>
                <w:rFonts w:hAnsi="Times New Roman" w:cs="Times New Roman"/>
                <w:sz w:val="20"/>
                <w:szCs w:val="20"/>
                <w:cs/>
              </w:rPr>
            </w:pPr>
            <w:r w:rsidRPr="00A14893">
              <w:rPr>
                <w:rFonts w:hAnsi="Times New Roman" w:cs="Times New Roman"/>
                <w:color w:val="000000"/>
                <w:sz w:val="20"/>
                <w:szCs w:val="20"/>
              </w:rPr>
              <w:t>2,179</w:t>
            </w:r>
          </w:p>
        </w:tc>
        <w:tc>
          <w:tcPr>
            <w:tcW w:w="180" w:type="dxa"/>
          </w:tcPr>
          <w:p w14:paraId="7FE8204C" w14:textId="77777777" w:rsidR="00A14893" w:rsidRPr="00A14893" w:rsidRDefault="00A14893" w:rsidP="00A14893">
            <w:pPr>
              <w:spacing w:line="240" w:lineRule="exact"/>
              <w:ind w:firstLine="4"/>
              <w:jc w:val="center"/>
              <w:rPr>
                <w:rFonts w:hAnsi="Times New Roman" w:cs="Times New Roman"/>
                <w:sz w:val="20"/>
                <w:szCs w:val="20"/>
              </w:rPr>
            </w:pPr>
          </w:p>
        </w:tc>
        <w:tc>
          <w:tcPr>
            <w:tcW w:w="1170" w:type="dxa"/>
            <w:tcBorders>
              <w:right w:val="nil"/>
            </w:tcBorders>
            <w:vAlign w:val="bottom"/>
          </w:tcPr>
          <w:p w14:paraId="072C1234"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5,445</w:t>
            </w:r>
          </w:p>
        </w:tc>
      </w:tr>
      <w:tr w:rsidR="00A14893" w:rsidRPr="007546C1" w14:paraId="642F7689" w14:textId="77777777" w:rsidTr="002138FA">
        <w:tc>
          <w:tcPr>
            <w:tcW w:w="3600" w:type="dxa"/>
            <w:tcBorders>
              <w:top w:val="nil"/>
              <w:left w:val="nil"/>
              <w:bottom w:val="nil"/>
              <w:right w:val="nil"/>
            </w:tcBorders>
          </w:tcPr>
          <w:p w14:paraId="13366611" w14:textId="77777777" w:rsidR="00A14893" w:rsidRPr="007546C1" w:rsidRDefault="00A14893" w:rsidP="00A14893">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Forward and cross currency swap</w:t>
            </w:r>
          </w:p>
          <w:p w14:paraId="28F65F7C" w14:textId="77777777" w:rsidR="00A14893" w:rsidRPr="007546C1" w:rsidRDefault="00A14893" w:rsidP="00A14893">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 xml:space="preserve">   contract payables</w:t>
            </w:r>
          </w:p>
        </w:tc>
        <w:tc>
          <w:tcPr>
            <w:tcW w:w="1260" w:type="dxa"/>
            <w:vAlign w:val="bottom"/>
          </w:tcPr>
          <w:p w14:paraId="0EB9F290" w14:textId="3411D667" w:rsidR="00A14893" w:rsidRPr="00A14893" w:rsidRDefault="00A14893" w:rsidP="00A14893">
            <w:pPr>
              <w:tabs>
                <w:tab w:val="decimal" w:pos="1080"/>
              </w:tabs>
              <w:spacing w:line="240" w:lineRule="exact"/>
              <w:rPr>
                <w:rFonts w:hAnsi="Times New Roman" w:cs="Times New Roman"/>
                <w:sz w:val="20"/>
                <w:szCs w:val="20"/>
                <w:cs/>
              </w:rPr>
            </w:pPr>
            <w:r w:rsidRPr="00A14893">
              <w:rPr>
                <w:rFonts w:hAnsi="Times New Roman" w:cs="Times New Roman"/>
                <w:color w:val="000000"/>
                <w:sz w:val="20"/>
                <w:szCs w:val="20"/>
              </w:rPr>
              <w:t>3,694,584</w:t>
            </w:r>
          </w:p>
        </w:tc>
        <w:tc>
          <w:tcPr>
            <w:tcW w:w="180" w:type="dxa"/>
            <w:vAlign w:val="bottom"/>
          </w:tcPr>
          <w:p w14:paraId="0E9B41FA" w14:textId="77777777" w:rsidR="00A14893" w:rsidRPr="00A14893" w:rsidRDefault="00A14893" w:rsidP="00A14893">
            <w:pPr>
              <w:tabs>
                <w:tab w:val="decimal" w:pos="1074"/>
                <w:tab w:val="decimal" w:pos="1242"/>
              </w:tabs>
              <w:spacing w:line="240" w:lineRule="exact"/>
              <w:rPr>
                <w:rFonts w:hAnsi="Times New Roman" w:cs="Times New Roman"/>
                <w:sz w:val="20"/>
                <w:szCs w:val="20"/>
              </w:rPr>
            </w:pPr>
          </w:p>
        </w:tc>
        <w:tc>
          <w:tcPr>
            <w:tcW w:w="1170" w:type="dxa"/>
            <w:vAlign w:val="bottom"/>
          </w:tcPr>
          <w:p w14:paraId="753EC81E"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5,028,991</w:t>
            </w:r>
          </w:p>
        </w:tc>
        <w:tc>
          <w:tcPr>
            <w:tcW w:w="180" w:type="dxa"/>
          </w:tcPr>
          <w:p w14:paraId="04901EDD" w14:textId="77777777" w:rsidR="00A14893" w:rsidRPr="00A14893" w:rsidRDefault="00A14893" w:rsidP="00A14893">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7FCB06B" w14:textId="7B200067" w:rsidR="00A14893" w:rsidRPr="00A14893" w:rsidRDefault="00A14893" w:rsidP="00A14893">
            <w:pPr>
              <w:tabs>
                <w:tab w:val="decimal" w:pos="986"/>
              </w:tabs>
              <w:spacing w:line="240" w:lineRule="exact"/>
              <w:rPr>
                <w:rFonts w:hAnsi="Times New Roman" w:cs="Times New Roman"/>
                <w:sz w:val="20"/>
                <w:szCs w:val="20"/>
                <w:cs/>
              </w:rPr>
            </w:pPr>
            <w:r w:rsidRPr="00A14893">
              <w:rPr>
                <w:rFonts w:hAnsi="Times New Roman" w:cs="Times New Roman"/>
                <w:color w:val="000000"/>
                <w:sz w:val="20"/>
                <w:szCs w:val="20"/>
              </w:rPr>
              <w:t>3,694,584</w:t>
            </w:r>
          </w:p>
        </w:tc>
        <w:tc>
          <w:tcPr>
            <w:tcW w:w="180" w:type="dxa"/>
          </w:tcPr>
          <w:p w14:paraId="2408D230" w14:textId="77777777" w:rsidR="00A14893" w:rsidRPr="00A14893" w:rsidRDefault="00A14893" w:rsidP="00A14893">
            <w:pPr>
              <w:spacing w:line="240" w:lineRule="exact"/>
              <w:ind w:firstLine="4"/>
              <w:jc w:val="center"/>
              <w:rPr>
                <w:rFonts w:hAnsi="Times New Roman" w:cs="Times New Roman"/>
                <w:sz w:val="20"/>
                <w:szCs w:val="20"/>
              </w:rPr>
            </w:pPr>
          </w:p>
        </w:tc>
        <w:tc>
          <w:tcPr>
            <w:tcW w:w="1170" w:type="dxa"/>
            <w:tcBorders>
              <w:right w:val="nil"/>
            </w:tcBorders>
            <w:vAlign w:val="bottom"/>
          </w:tcPr>
          <w:p w14:paraId="017442B3" w14:textId="77777777" w:rsidR="00A14893" w:rsidRPr="00A14893" w:rsidRDefault="00A14893" w:rsidP="00A14893">
            <w:pPr>
              <w:tabs>
                <w:tab w:val="decimal" w:pos="990"/>
              </w:tabs>
              <w:spacing w:line="240" w:lineRule="exact"/>
              <w:rPr>
                <w:rFonts w:hAnsi="Times New Roman" w:cs="Times New Roman"/>
                <w:sz w:val="20"/>
                <w:szCs w:val="20"/>
                <w:cs/>
              </w:rPr>
            </w:pPr>
            <w:r w:rsidRPr="00A14893">
              <w:rPr>
                <w:rFonts w:hAnsi="Times New Roman" w:cs="Times New Roman"/>
                <w:sz w:val="20"/>
                <w:szCs w:val="20"/>
              </w:rPr>
              <w:t>5,028,991</w:t>
            </w:r>
          </w:p>
        </w:tc>
      </w:tr>
      <w:tr w:rsidR="00A14893" w:rsidRPr="007546C1" w14:paraId="165B3390" w14:textId="77777777" w:rsidTr="00963D00">
        <w:tc>
          <w:tcPr>
            <w:tcW w:w="3600" w:type="dxa"/>
            <w:tcBorders>
              <w:left w:val="nil"/>
              <w:right w:val="nil"/>
            </w:tcBorders>
          </w:tcPr>
          <w:p w14:paraId="0BE357BD" w14:textId="77777777" w:rsidR="00A14893" w:rsidRPr="007546C1" w:rsidRDefault="00A14893" w:rsidP="00A14893">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Other liabilities</w:t>
            </w:r>
          </w:p>
        </w:tc>
        <w:tc>
          <w:tcPr>
            <w:tcW w:w="1260" w:type="dxa"/>
            <w:vAlign w:val="bottom"/>
          </w:tcPr>
          <w:p w14:paraId="2BA9B72B" w14:textId="2B5AFC8B" w:rsidR="00A14893" w:rsidRPr="00A14893" w:rsidRDefault="00A14893" w:rsidP="00A14893">
            <w:pPr>
              <w:tabs>
                <w:tab w:val="decimal" w:pos="1080"/>
              </w:tabs>
              <w:spacing w:line="240" w:lineRule="exact"/>
              <w:rPr>
                <w:rFonts w:hAnsi="Times New Roman" w:cs="Times New Roman"/>
                <w:sz w:val="20"/>
                <w:szCs w:val="20"/>
                <w:cs/>
              </w:rPr>
            </w:pPr>
            <w:r w:rsidRPr="00A14893">
              <w:rPr>
                <w:rFonts w:hAnsi="Times New Roman" w:cs="Times New Roman"/>
                <w:color w:val="000000"/>
                <w:sz w:val="20"/>
                <w:szCs w:val="20"/>
              </w:rPr>
              <w:t>112,841</w:t>
            </w:r>
          </w:p>
        </w:tc>
        <w:tc>
          <w:tcPr>
            <w:tcW w:w="180" w:type="dxa"/>
            <w:vAlign w:val="bottom"/>
          </w:tcPr>
          <w:p w14:paraId="28E4A75E" w14:textId="77777777" w:rsidR="00A14893" w:rsidRPr="00A14893" w:rsidRDefault="00A14893" w:rsidP="00A14893">
            <w:pPr>
              <w:tabs>
                <w:tab w:val="decimal" w:pos="1074"/>
                <w:tab w:val="decimal" w:pos="1242"/>
              </w:tabs>
              <w:spacing w:line="240" w:lineRule="exact"/>
              <w:rPr>
                <w:rFonts w:hAnsi="Times New Roman" w:cs="Times New Roman"/>
                <w:sz w:val="20"/>
                <w:szCs w:val="20"/>
              </w:rPr>
            </w:pPr>
          </w:p>
        </w:tc>
        <w:tc>
          <w:tcPr>
            <w:tcW w:w="1170" w:type="dxa"/>
            <w:vAlign w:val="bottom"/>
          </w:tcPr>
          <w:p w14:paraId="66F58435" w14:textId="77777777" w:rsidR="00A14893" w:rsidRPr="00A14893" w:rsidRDefault="00A14893" w:rsidP="00A14893">
            <w:pPr>
              <w:tabs>
                <w:tab w:val="decimal" w:pos="990"/>
              </w:tabs>
              <w:spacing w:line="240" w:lineRule="exact"/>
              <w:rPr>
                <w:rFonts w:hAnsi="Times New Roman" w:cs="Times New Roman"/>
                <w:sz w:val="20"/>
                <w:szCs w:val="20"/>
                <w:cs/>
              </w:rPr>
            </w:pPr>
            <w:r w:rsidRPr="00A14893">
              <w:rPr>
                <w:rFonts w:hAnsi="Times New Roman" w:cs="Times New Roman"/>
                <w:sz w:val="20"/>
                <w:szCs w:val="20"/>
              </w:rPr>
              <w:t>240,667</w:t>
            </w:r>
          </w:p>
        </w:tc>
        <w:tc>
          <w:tcPr>
            <w:tcW w:w="180" w:type="dxa"/>
          </w:tcPr>
          <w:p w14:paraId="73DDD4E5" w14:textId="77777777" w:rsidR="00A14893" w:rsidRPr="00A14893" w:rsidRDefault="00A14893" w:rsidP="00A14893">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03D47C2" w14:textId="15BC6D60" w:rsidR="00A14893" w:rsidRPr="00A14893" w:rsidRDefault="00A14893" w:rsidP="00A14893">
            <w:pPr>
              <w:tabs>
                <w:tab w:val="decimal" w:pos="986"/>
              </w:tabs>
              <w:spacing w:line="240" w:lineRule="exact"/>
              <w:rPr>
                <w:rFonts w:hAnsi="Times New Roman" w:cs="Times New Roman"/>
                <w:sz w:val="20"/>
                <w:szCs w:val="20"/>
                <w:cs/>
              </w:rPr>
            </w:pPr>
            <w:r w:rsidRPr="00A14893">
              <w:rPr>
                <w:rFonts w:hAnsi="Times New Roman" w:cs="Times New Roman"/>
                <w:color w:val="000000"/>
                <w:sz w:val="20"/>
                <w:szCs w:val="20"/>
              </w:rPr>
              <w:t>108,715</w:t>
            </w:r>
          </w:p>
        </w:tc>
        <w:tc>
          <w:tcPr>
            <w:tcW w:w="180" w:type="dxa"/>
          </w:tcPr>
          <w:p w14:paraId="69F6ACF9" w14:textId="77777777" w:rsidR="00A14893" w:rsidRPr="00A14893" w:rsidRDefault="00A14893" w:rsidP="00A14893">
            <w:pPr>
              <w:spacing w:line="240" w:lineRule="exact"/>
              <w:ind w:firstLine="4"/>
              <w:jc w:val="center"/>
              <w:rPr>
                <w:rFonts w:hAnsi="Times New Roman" w:cs="Times New Roman"/>
                <w:sz w:val="20"/>
                <w:szCs w:val="20"/>
              </w:rPr>
            </w:pPr>
          </w:p>
        </w:tc>
        <w:tc>
          <w:tcPr>
            <w:tcW w:w="1170" w:type="dxa"/>
            <w:tcBorders>
              <w:right w:val="nil"/>
            </w:tcBorders>
            <w:vAlign w:val="bottom"/>
          </w:tcPr>
          <w:p w14:paraId="3756C1F2" w14:textId="77777777" w:rsidR="00A14893" w:rsidRPr="00A14893" w:rsidRDefault="00A14893" w:rsidP="00A14893">
            <w:pPr>
              <w:tabs>
                <w:tab w:val="decimal" w:pos="990"/>
              </w:tabs>
              <w:spacing w:line="240" w:lineRule="exact"/>
              <w:rPr>
                <w:rFonts w:hAnsi="Times New Roman" w:cs="Times New Roman"/>
                <w:sz w:val="20"/>
                <w:szCs w:val="20"/>
              </w:rPr>
            </w:pPr>
            <w:r w:rsidRPr="00A14893">
              <w:rPr>
                <w:rFonts w:hAnsi="Times New Roman" w:cs="Times New Roman"/>
                <w:sz w:val="20"/>
                <w:szCs w:val="20"/>
              </w:rPr>
              <w:t>235,029</w:t>
            </w:r>
          </w:p>
        </w:tc>
      </w:tr>
    </w:tbl>
    <w:p w14:paraId="324EE196" w14:textId="2CE31AD9" w:rsidR="003745DF" w:rsidRPr="00D12D07" w:rsidRDefault="003745DF" w:rsidP="003745DF">
      <w:pPr>
        <w:spacing w:before="200" w:after="200"/>
        <w:ind w:left="533"/>
        <w:rPr>
          <w:rFonts w:hAnsi="Times New Roman" w:cs="Times New Roman"/>
          <w:b/>
          <w:bCs/>
        </w:rPr>
      </w:pPr>
      <w:r w:rsidRPr="00D12D07">
        <w:rPr>
          <w:rFonts w:hAnsi="Times New Roman" w:cs="Times New Roman"/>
          <w:b/>
          <w:bCs/>
        </w:rPr>
        <w:t>Directors and key management’s benefits</w:t>
      </w:r>
    </w:p>
    <w:p w14:paraId="173110BC" w14:textId="33AF14D9" w:rsidR="003745DF" w:rsidRPr="00D12D07" w:rsidRDefault="003745DF" w:rsidP="003745DF">
      <w:pPr>
        <w:spacing w:after="120"/>
        <w:ind w:left="533" w:right="-115" w:hanging="533"/>
        <w:jc w:val="thaiDistribute"/>
        <w:rPr>
          <w:rFonts w:hAnsi="Times New Roman" w:cs="Times New Roman"/>
        </w:rPr>
      </w:pPr>
      <w:r w:rsidRPr="00D12D07">
        <w:rPr>
          <w:rFonts w:hAnsi="Times New Roman" w:cs="Times New Roman"/>
        </w:rPr>
        <w:tab/>
      </w:r>
      <w:r w:rsidRPr="00D12D07">
        <w:rPr>
          <w:rFonts w:hAnsi="Times New Roman" w:cs="Times New Roman"/>
          <w:spacing w:val="-4"/>
        </w:rPr>
        <w:t xml:space="preserve">During the three-month </w:t>
      </w:r>
      <w:r w:rsidR="002A0478">
        <w:rPr>
          <w:rFonts w:hAnsi="Times New Roman" w:cs="Times New Roman"/>
          <w:spacing w:val="-4"/>
        </w:rPr>
        <w:t xml:space="preserve">and six-month </w:t>
      </w:r>
      <w:r w:rsidRPr="00D12D07">
        <w:rPr>
          <w:rFonts w:hAnsi="Times New Roman" w:cs="Times New Roman"/>
          <w:spacing w:val="-4"/>
        </w:rPr>
        <w:t xml:space="preserve">periods ended </w:t>
      </w:r>
      <w:r w:rsidR="002A0478">
        <w:rPr>
          <w:rFonts w:hAnsi="Times New Roman" w:cs="Times New Roman"/>
          <w:spacing w:val="-4"/>
        </w:rPr>
        <w:t>June</w:t>
      </w:r>
      <w:r w:rsidRPr="00D12D07">
        <w:rPr>
          <w:rFonts w:hAnsi="Times New Roman" w:cs="Times New Roman"/>
          <w:spacing w:val="-4"/>
        </w:rPr>
        <w:t xml:space="preserve"> 3</w:t>
      </w:r>
      <w:r w:rsidR="002A0478">
        <w:rPr>
          <w:rFonts w:hAnsi="Times New Roman" w:cs="Times New Roman"/>
          <w:spacing w:val="-4"/>
        </w:rPr>
        <w:t>0</w:t>
      </w:r>
      <w:r w:rsidRPr="00D12D07">
        <w:rPr>
          <w:rFonts w:hAnsi="Times New Roman" w:cs="Times New Roman"/>
          <w:spacing w:val="-4"/>
        </w:rPr>
        <w:t>, 2025</w:t>
      </w:r>
      <w:r w:rsidRPr="00D12D07">
        <w:rPr>
          <w:rFonts w:hAnsi="Times New Roman" w:cs="Times New Roman"/>
          <w:spacing w:val="-4"/>
          <w:cs/>
        </w:rPr>
        <w:t xml:space="preserve"> </w:t>
      </w:r>
      <w:r w:rsidRPr="00D12D07">
        <w:rPr>
          <w:rFonts w:hAnsi="Times New Roman" w:cs="Times New Roman"/>
          <w:spacing w:val="-4"/>
        </w:rPr>
        <w:t xml:space="preserve">and 2024, </w:t>
      </w:r>
      <w:r w:rsidRPr="00D12D07">
        <w:rPr>
          <w:rFonts w:hAnsi="Times New Roman" w:cs="Times New Roman"/>
        </w:rPr>
        <w:t>employee benefit expenses to directors and key management were as follows:</w:t>
      </w:r>
    </w:p>
    <w:p w14:paraId="0FCDC239" w14:textId="77777777" w:rsidR="003745DF" w:rsidRPr="0058754C" w:rsidRDefault="003745DF" w:rsidP="003745DF">
      <w:pPr>
        <w:spacing w:line="240" w:lineRule="exact"/>
        <w:ind w:right="-259"/>
        <w:jc w:val="right"/>
        <w:rPr>
          <w:rFonts w:hAnsi="Times New Roman" w:cs="Times New Roman"/>
          <w:b/>
          <w:bCs/>
          <w:sz w:val="20"/>
          <w:szCs w:val="20"/>
        </w:rPr>
      </w:pPr>
      <w:r w:rsidRPr="0058754C">
        <w:rPr>
          <w:rFonts w:hAnsi="Times New Roman" w:cs="Times New Roman"/>
          <w:b/>
          <w:bCs/>
          <w:sz w:val="20"/>
          <w:szCs w:val="20"/>
        </w:rPr>
        <w:t>(Unit : Million Baht)</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080"/>
        <w:gridCol w:w="90"/>
        <w:gridCol w:w="1170"/>
      </w:tblGrid>
      <w:tr w:rsidR="00F44F8A" w:rsidRPr="0058754C" w14:paraId="4794F3FA" w14:textId="77777777" w:rsidTr="00C43DE2">
        <w:tc>
          <w:tcPr>
            <w:tcW w:w="3960" w:type="dxa"/>
          </w:tcPr>
          <w:p w14:paraId="63A0CEA9" w14:textId="77777777" w:rsidR="00F44F8A" w:rsidRPr="0058754C" w:rsidRDefault="00F44F8A" w:rsidP="002138FA">
            <w:pPr>
              <w:spacing w:line="240" w:lineRule="exact"/>
              <w:ind w:left="252" w:right="-25" w:hanging="216"/>
              <w:rPr>
                <w:rFonts w:hAnsi="Times New Roman" w:cs="Times New Roman"/>
                <w:b/>
                <w:bCs/>
                <w:sz w:val="20"/>
                <w:szCs w:val="20"/>
                <w:cs/>
              </w:rPr>
            </w:pPr>
          </w:p>
        </w:tc>
        <w:tc>
          <w:tcPr>
            <w:tcW w:w="4860" w:type="dxa"/>
            <w:gridSpan w:val="7"/>
          </w:tcPr>
          <w:p w14:paraId="2B250DF3" w14:textId="339D64A8" w:rsidR="00F44F8A" w:rsidRPr="0058754C" w:rsidRDefault="00F44F8A"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Consolidated and separate financial statements</w:t>
            </w:r>
          </w:p>
        </w:tc>
      </w:tr>
      <w:tr w:rsidR="00F44F8A" w:rsidRPr="0058754C" w14:paraId="77BA8D54" w14:textId="77777777" w:rsidTr="00C43DE2">
        <w:tc>
          <w:tcPr>
            <w:tcW w:w="3960" w:type="dxa"/>
          </w:tcPr>
          <w:p w14:paraId="5CE7632C" w14:textId="77777777" w:rsidR="00F44F8A" w:rsidRPr="0058754C" w:rsidRDefault="00F44F8A" w:rsidP="00F44F8A">
            <w:pPr>
              <w:spacing w:line="240" w:lineRule="exact"/>
              <w:ind w:left="252" w:right="-25" w:hanging="216"/>
              <w:rPr>
                <w:rFonts w:hAnsi="Times New Roman" w:cs="Times New Roman"/>
                <w:b/>
                <w:bCs/>
                <w:sz w:val="20"/>
                <w:szCs w:val="20"/>
                <w:cs/>
              </w:rPr>
            </w:pPr>
          </w:p>
        </w:tc>
        <w:tc>
          <w:tcPr>
            <w:tcW w:w="2520" w:type="dxa"/>
            <w:gridSpan w:val="4"/>
            <w:vAlign w:val="bottom"/>
          </w:tcPr>
          <w:p w14:paraId="290DDDAD" w14:textId="734EDD2D" w:rsidR="00F44F8A" w:rsidRPr="0058754C" w:rsidRDefault="00F44F8A"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For the three-month</w:t>
            </w:r>
          </w:p>
        </w:tc>
        <w:tc>
          <w:tcPr>
            <w:tcW w:w="2340" w:type="dxa"/>
            <w:gridSpan w:val="3"/>
            <w:tcBorders>
              <w:top w:val="single" w:sz="4" w:space="0" w:color="auto"/>
            </w:tcBorders>
            <w:vAlign w:val="bottom"/>
          </w:tcPr>
          <w:p w14:paraId="33D46F32" w14:textId="4C841F3E" w:rsidR="00F44F8A" w:rsidRPr="0058754C" w:rsidRDefault="00F44F8A"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 xml:space="preserve">For the </w:t>
            </w:r>
            <w:r>
              <w:rPr>
                <w:rFonts w:hAnsi="Times New Roman" w:cs="Times New Roman"/>
                <w:b/>
                <w:bCs/>
                <w:sz w:val="20"/>
                <w:szCs w:val="20"/>
              </w:rPr>
              <w:t>six</w:t>
            </w:r>
            <w:r w:rsidRPr="0058754C">
              <w:rPr>
                <w:rFonts w:hAnsi="Times New Roman" w:cs="Times New Roman"/>
                <w:b/>
                <w:bCs/>
                <w:sz w:val="20"/>
                <w:szCs w:val="20"/>
              </w:rPr>
              <w:t>-month</w:t>
            </w:r>
          </w:p>
        </w:tc>
      </w:tr>
      <w:tr w:rsidR="00F44F8A" w:rsidRPr="0058754C" w14:paraId="66380A10" w14:textId="77777777" w:rsidTr="00C43DE2">
        <w:tc>
          <w:tcPr>
            <w:tcW w:w="3960" w:type="dxa"/>
          </w:tcPr>
          <w:p w14:paraId="4ACCCA3F" w14:textId="77777777" w:rsidR="00F44F8A" w:rsidRPr="0058754C" w:rsidRDefault="00F44F8A" w:rsidP="00F44F8A">
            <w:pPr>
              <w:spacing w:line="240" w:lineRule="exact"/>
              <w:ind w:left="252" w:right="-25" w:hanging="216"/>
              <w:rPr>
                <w:rFonts w:hAnsi="Times New Roman" w:cs="Times New Roman"/>
                <w:b/>
                <w:bCs/>
                <w:sz w:val="20"/>
                <w:szCs w:val="20"/>
                <w:cs/>
              </w:rPr>
            </w:pPr>
          </w:p>
        </w:tc>
        <w:tc>
          <w:tcPr>
            <w:tcW w:w="2520" w:type="dxa"/>
            <w:gridSpan w:val="4"/>
            <w:vAlign w:val="bottom"/>
          </w:tcPr>
          <w:p w14:paraId="0F805557" w14:textId="3387FE8F" w:rsidR="00F44F8A" w:rsidRPr="0058754C" w:rsidRDefault="00F44F8A"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periods ended</w:t>
            </w:r>
          </w:p>
        </w:tc>
        <w:tc>
          <w:tcPr>
            <w:tcW w:w="2340" w:type="dxa"/>
            <w:gridSpan w:val="3"/>
            <w:vAlign w:val="bottom"/>
          </w:tcPr>
          <w:p w14:paraId="2D77C11C" w14:textId="466AEFDA" w:rsidR="00F44F8A" w:rsidRPr="0058754C" w:rsidRDefault="00F44F8A"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periods ended</w:t>
            </w:r>
          </w:p>
        </w:tc>
      </w:tr>
      <w:tr w:rsidR="00F44F8A" w:rsidRPr="0058754C" w14:paraId="54ABFCEA" w14:textId="77777777" w:rsidTr="00C43DE2">
        <w:trPr>
          <w:trHeight w:val="117"/>
        </w:trPr>
        <w:tc>
          <w:tcPr>
            <w:tcW w:w="3960" w:type="dxa"/>
          </w:tcPr>
          <w:p w14:paraId="0EE6FF2D" w14:textId="77777777" w:rsidR="00F44F8A" w:rsidRPr="0058754C" w:rsidRDefault="00F44F8A" w:rsidP="00F44F8A">
            <w:pPr>
              <w:spacing w:line="240" w:lineRule="exact"/>
              <w:ind w:left="252" w:right="-25" w:hanging="216"/>
              <w:rPr>
                <w:rFonts w:hAnsi="Times New Roman" w:cs="Times New Roman"/>
                <w:b/>
                <w:bCs/>
                <w:sz w:val="20"/>
                <w:szCs w:val="20"/>
                <w:cs/>
              </w:rPr>
            </w:pPr>
          </w:p>
        </w:tc>
        <w:tc>
          <w:tcPr>
            <w:tcW w:w="2520" w:type="dxa"/>
            <w:gridSpan w:val="4"/>
            <w:tcBorders>
              <w:bottom w:val="single" w:sz="4" w:space="0" w:color="auto"/>
            </w:tcBorders>
            <w:vAlign w:val="bottom"/>
          </w:tcPr>
          <w:p w14:paraId="5A8983C3" w14:textId="033D8D7E" w:rsidR="00F44F8A" w:rsidRDefault="00F44F8A" w:rsidP="00F44F8A">
            <w:pPr>
              <w:spacing w:line="240" w:lineRule="exact"/>
              <w:ind w:right="-1"/>
              <w:jc w:val="center"/>
              <w:rPr>
                <w:rFonts w:hAnsi="Times New Roman" w:cs="Times New Roman"/>
                <w:b/>
                <w:bCs/>
                <w:sz w:val="20"/>
                <w:szCs w:val="20"/>
              </w:rPr>
            </w:pPr>
            <w:r>
              <w:rPr>
                <w:rFonts w:hAnsi="Times New Roman" w:cs="Times New Roman"/>
                <w:b/>
                <w:bCs/>
                <w:sz w:val="20"/>
                <w:szCs w:val="20"/>
              </w:rPr>
              <w:t xml:space="preserve">June </w:t>
            </w:r>
            <w:r w:rsidRPr="0058754C">
              <w:rPr>
                <w:rFonts w:hAnsi="Times New Roman" w:cs="Times New Roman"/>
                <w:b/>
                <w:bCs/>
                <w:sz w:val="20"/>
                <w:szCs w:val="20"/>
              </w:rPr>
              <w:t>3</w:t>
            </w:r>
            <w:r>
              <w:rPr>
                <w:rFonts w:hAnsi="Times New Roman" w:cs="Times New Roman"/>
                <w:b/>
                <w:bCs/>
                <w:sz w:val="20"/>
                <w:szCs w:val="20"/>
              </w:rPr>
              <w:t>0</w:t>
            </w:r>
            <w:r w:rsidRPr="0058754C">
              <w:rPr>
                <w:rFonts w:hAnsi="Times New Roman" w:cs="Times New Roman"/>
                <w:b/>
                <w:bCs/>
                <w:sz w:val="20"/>
                <w:szCs w:val="20"/>
              </w:rPr>
              <w:t>,</w:t>
            </w:r>
          </w:p>
        </w:tc>
        <w:tc>
          <w:tcPr>
            <w:tcW w:w="2340" w:type="dxa"/>
            <w:gridSpan w:val="3"/>
            <w:tcBorders>
              <w:bottom w:val="single" w:sz="4" w:space="0" w:color="auto"/>
            </w:tcBorders>
            <w:vAlign w:val="bottom"/>
          </w:tcPr>
          <w:p w14:paraId="4ED82263" w14:textId="6D25B479" w:rsidR="00F44F8A" w:rsidRPr="0058754C" w:rsidRDefault="00F44F8A" w:rsidP="00F44F8A">
            <w:pPr>
              <w:spacing w:line="240" w:lineRule="exact"/>
              <w:ind w:right="-1"/>
              <w:jc w:val="center"/>
              <w:rPr>
                <w:rFonts w:hAnsi="Times New Roman" w:cs="Times New Roman"/>
                <w:b/>
                <w:bCs/>
                <w:sz w:val="20"/>
                <w:szCs w:val="20"/>
              </w:rPr>
            </w:pPr>
            <w:r>
              <w:rPr>
                <w:rFonts w:hAnsi="Times New Roman" w:cs="Times New Roman"/>
                <w:b/>
                <w:bCs/>
                <w:sz w:val="20"/>
                <w:szCs w:val="20"/>
              </w:rPr>
              <w:t xml:space="preserve">June </w:t>
            </w:r>
            <w:r w:rsidRPr="0058754C">
              <w:rPr>
                <w:rFonts w:hAnsi="Times New Roman" w:cs="Times New Roman"/>
                <w:b/>
                <w:bCs/>
                <w:sz w:val="20"/>
                <w:szCs w:val="20"/>
              </w:rPr>
              <w:t>3</w:t>
            </w:r>
            <w:r>
              <w:rPr>
                <w:rFonts w:hAnsi="Times New Roman" w:cs="Times New Roman"/>
                <w:b/>
                <w:bCs/>
                <w:sz w:val="20"/>
                <w:szCs w:val="20"/>
              </w:rPr>
              <w:t>0</w:t>
            </w:r>
            <w:r w:rsidRPr="0058754C">
              <w:rPr>
                <w:rFonts w:hAnsi="Times New Roman" w:cs="Times New Roman"/>
                <w:b/>
                <w:bCs/>
                <w:sz w:val="20"/>
                <w:szCs w:val="20"/>
              </w:rPr>
              <w:t>,</w:t>
            </w:r>
          </w:p>
        </w:tc>
      </w:tr>
      <w:tr w:rsidR="00236B2D" w:rsidRPr="0058754C" w14:paraId="6B235CCE" w14:textId="77777777" w:rsidTr="00C43DE2">
        <w:tc>
          <w:tcPr>
            <w:tcW w:w="3960" w:type="dxa"/>
          </w:tcPr>
          <w:p w14:paraId="65128BC0" w14:textId="5E99F14A" w:rsidR="00236B2D" w:rsidRPr="0058754C" w:rsidRDefault="00236B2D" w:rsidP="00F44F8A">
            <w:pPr>
              <w:spacing w:line="240" w:lineRule="exact"/>
              <w:ind w:left="252" w:right="-25" w:hanging="216"/>
              <w:rPr>
                <w:rFonts w:hAnsi="Times New Roman" w:cs="Times New Roman"/>
                <w:b/>
                <w:bCs/>
                <w:sz w:val="20"/>
                <w:szCs w:val="20"/>
                <w:cs/>
              </w:rPr>
            </w:pPr>
          </w:p>
        </w:tc>
        <w:tc>
          <w:tcPr>
            <w:tcW w:w="1170" w:type="dxa"/>
            <w:tcBorders>
              <w:top w:val="single" w:sz="4" w:space="0" w:color="auto"/>
              <w:bottom w:val="single" w:sz="4" w:space="0" w:color="auto"/>
            </w:tcBorders>
            <w:vAlign w:val="bottom"/>
          </w:tcPr>
          <w:p w14:paraId="12F2A2D6" w14:textId="441D1561" w:rsidR="00236B2D" w:rsidRPr="0058754C" w:rsidRDefault="00236B2D"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2025</w:t>
            </w:r>
          </w:p>
        </w:tc>
        <w:tc>
          <w:tcPr>
            <w:tcW w:w="90" w:type="dxa"/>
            <w:tcBorders>
              <w:top w:val="single" w:sz="4" w:space="0" w:color="auto"/>
            </w:tcBorders>
          </w:tcPr>
          <w:p w14:paraId="0BB451A7" w14:textId="77777777" w:rsidR="00236B2D" w:rsidRPr="0058754C" w:rsidRDefault="00236B2D" w:rsidP="00F44F8A">
            <w:pPr>
              <w:spacing w:line="240" w:lineRule="exact"/>
              <w:ind w:right="-1"/>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4066B991" w14:textId="2AC9FCBC" w:rsidR="00236B2D" w:rsidRPr="0058754C" w:rsidRDefault="00236B2D"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2024</w:t>
            </w:r>
          </w:p>
        </w:tc>
        <w:tc>
          <w:tcPr>
            <w:tcW w:w="90" w:type="dxa"/>
          </w:tcPr>
          <w:p w14:paraId="2B8EC9A5" w14:textId="77777777" w:rsidR="00236B2D" w:rsidRPr="0058754C" w:rsidRDefault="00236B2D" w:rsidP="00F44F8A">
            <w:pPr>
              <w:spacing w:line="240" w:lineRule="exact"/>
              <w:ind w:right="-1"/>
              <w:jc w:val="center"/>
              <w:rPr>
                <w:rFonts w:hAnsi="Times New Roman" w:cs="Times New Roman"/>
                <w:b/>
                <w:bCs/>
                <w:sz w:val="20"/>
                <w:szCs w:val="20"/>
              </w:rPr>
            </w:pPr>
          </w:p>
        </w:tc>
        <w:tc>
          <w:tcPr>
            <w:tcW w:w="1080" w:type="dxa"/>
            <w:tcBorders>
              <w:top w:val="single" w:sz="4" w:space="0" w:color="auto"/>
              <w:bottom w:val="single" w:sz="4" w:space="0" w:color="auto"/>
            </w:tcBorders>
            <w:vAlign w:val="bottom"/>
          </w:tcPr>
          <w:p w14:paraId="1388306D" w14:textId="36851BF8" w:rsidR="00236B2D" w:rsidRPr="0058754C" w:rsidRDefault="00236B2D"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2025</w:t>
            </w:r>
          </w:p>
        </w:tc>
        <w:tc>
          <w:tcPr>
            <w:tcW w:w="90" w:type="dxa"/>
            <w:tcBorders>
              <w:top w:val="single" w:sz="4" w:space="0" w:color="auto"/>
            </w:tcBorders>
          </w:tcPr>
          <w:p w14:paraId="6AB679BF" w14:textId="77777777" w:rsidR="00236B2D" w:rsidRPr="0058754C" w:rsidRDefault="00236B2D" w:rsidP="00F44F8A">
            <w:pPr>
              <w:spacing w:line="240" w:lineRule="exact"/>
              <w:ind w:right="-25"/>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75697E68" w14:textId="77777777" w:rsidR="00236B2D" w:rsidRPr="0058754C" w:rsidRDefault="00236B2D" w:rsidP="00F44F8A">
            <w:pPr>
              <w:spacing w:line="240" w:lineRule="exact"/>
              <w:ind w:right="-1"/>
              <w:jc w:val="center"/>
              <w:rPr>
                <w:rFonts w:hAnsi="Times New Roman" w:cs="Times New Roman"/>
                <w:b/>
                <w:bCs/>
                <w:sz w:val="20"/>
                <w:szCs w:val="20"/>
              </w:rPr>
            </w:pPr>
            <w:r w:rsidRPr="0058754C">
              <w:rPr>
                <w:rFonts w:hAnsi="Times New Roman" w:cs="Times New Roman"/>
                <w:b/>
                <w:bCs/>
                <w:sz w:val="20"/>
                <w:szCs w:val="20"/>
              </w:rPr>
              <w:t>2024</w:t>
            </w:r>
          </w:p>
        </w:tc>
      </w:tr>
      <w:tr w:rsidR="00236B2D" w:rsidRPr="0058754C" w14:paraId="32E00C37" w14:textId="77777777" w:rsidTr="00C43DE2">
        <w:trPr>
          <w:trHeight w:hRule="exact" w:val="144"/>
        </w:trPr>
        <w:tc>
          <w:tcPr>
            <w:tcW w:w="3960" w:type="dxa"/>
          </w:tcPr>
          <w:p w14:paraId="46AC42F2" w14:textId="77777777" w:rsidR="00236B2D" w:rsidRPr="0058754C" w:rsidRDefault="00236B2D" w:rsidP="00F44F8A">
            <w:pPr>
              <w:spacing w:line="240" w:lineRule="exact"/>
              <w:ind w:left="-18" w:right="-43" w:firstLine="80"/>
              <w:jc w:val="thaiDistribute"/>
              <w:rPr>
                <w:rFonts w:hAnsi="Times New Roman" w:cs="Times New Roman"/>
                <w:sz w:val="20"/>
                <w:szCs w:val="20"/>
              </w:rPr>
            </w:pPr>
          </w:p>
        </w:tc>
        <w:tc>
          <w:tcPr>
            <w:tcW w:w="1170" w:type="dxa"/>
            <w:tcBorders>
              <w:top w:val="single" w:sz="4" w:space="0" w:color="auto"/>
            </w:tcBorders>
          </w:tcPr>
          <w:p w14:paraId="30162F6A" w14:textId="77777777" w:rsidR="00236B2D" w:rsidRPr="0058754C" w:rsidRDefault="00236B2D" w:rsidP="00F44F8A">
            <w:pPr>
              <w:tabs>
                <w:tab w:val="decimal" w:pos="558"/>
              </w:tabs>
              <w:spacing w:line="240" w:lineRule="exact"/>
              <w:ind w:right="-25"/>
              <w:rPr>
                <w:rFonts w:hAnsi="Times New Roman" w:cs="Times New Roman"/>
                <w:sz w:val="20"/>
                <w:szCs w:val="20"/>
                <w:cs/>
              </w:rPr>
            </w:pPr>
          </w:p>
        </w:tc>
        <w:tc>
          <w:tcPr>
            <w:tcW w:w="90" w:type="dxa"/>
          </w:tcPr>
          <w:p w14:paraId="0F229CC8" w14:textId="77777777" w:rsidR="00236B2D" w:rsidRPr="0058754C" w:rsidRDefault="00236B2D" w:rsidP="00F44F8A">
            <w:pPr>
              <w:tabs>
                <w:tab w:val="decimal" w:pos="558"/>
              </w:tabs>
              <w:spacing w:line="240" w:lineRule="exact"/>
              <w:ind w:right="-25"/>
              <w:rPr>
                <w:rFonts w:hAnsi="Times New Roman" w:cs="Times New Roman"/>
                <w:sz w:val="20"/>
                <w:szCs w:val="20"/>
                <w:cs/>
              </w:rPr>
            </w:pPr>
          </w:p>
        </w:tc>
        <w:tc>
          <w:tcPr>
            <w:tcW w:w="1170" w:type="dxa"/>
            <w:tcBorders>
              <w:top w:val="single" w:sz="4" w:space="0" w:color="auto"/>
            </w:tcBorders>
            <w:vAlign w:val="bottom"/>
          </w:tcPr>
          <w:p w14:paraId="426EAF9A" w14:textId="11FC179D" w:rsidR="00236B2D" w:rsidRPr="0058754C" w:rsidRDefault="00236B2D" w:rsidP="00F44F8A">
            <w:pPr>
              <w:tabs>
                <w:tab w:val="decimal" w:pos="558"/>
              </w:tabs>
              <w:spacing w:line="240" w:lineRule="exact"/>
              <w:ind w:right="-25"/>
              <w:rPr>
                <w:rFonts w:hAnsi="Times New Roman" w:cs="Times New Roman"/>
                <w:sz w:val="20"/>
                <w:szCs w:val="20"/>
                <w:cs/>
              </w:rPr>
            </w:pPr>
          </w:p>
        </w:tc>
        <w:tc>
          <w:tcPr>
            <w:tcW w:w="90" w:type="dxa"/>
          </w:tcPr>
          <w:p w14:paraId="1BE85316" w14:textId="77777777" w:rsidR="00236B2D" w:rsidRPr="0058754C" w:rsidRDefault="00236B2D" w:rsidP="00F44F8A">
            <w:pPr>
              <w:tabs>
                <w:tab w:val="decimal" w:pos="558"/>
              </w:tabs>
              <w:spacing w:line="240" w:lineRule="exact"/>
              <w:ind w:right="-25"/>
              <w:rPr>
                <w:rFonts w:hAnsi="Times New Roman" w:cs="Times New Roman"/>
                <w:sz w:val="20"/>
                <w:szCs w:val="20"/>
                <w:cs/>
              </w:rPr>
            </w:pPr>
          </w:p>
        </w:tc>
        <w:tc>
          <w:tcPr>
            <w:tcW w:w="1080" w:type="dxa"/>
            <w:tcBorders>
              <w:top w:val="single" w:sz="4" w:space="0" w:color="auto"/>
            </w:tcBorders>
            <w:vAlign w:val="bottom"/>
          </w:tcPr>
          <w:p w14:paraId="59911E58" w14:textId="1FDA7C89" w:rsidR="00236B2D" w:rsidRPr="0058754C" w:rsidRDefault="00236B2D" w:rsidP="00F44F8A">
            <w:pPr>
              <w:tabs>
                <w:tab w:val="decimal" w:pos="558"/>
              </w:tabs>
              <w:spacing w:line="240" w:lineRule="exact"/>
              <w:ind w:right="-25"/>
              <w:rPr>
                <w:rFonts w:hAnsi="Times New Roman" w:cs="Times New Roman"/>
                <w:sz w:val="20"/>
                <w:szCs w:val="20"/>
                <w:cs/>
              </w:rPr>
            </w:pPr>
          </w:p>
        </w:tc>
        <w:tc>
          <w:tcPr>
            <w:tcW w:w="90" w:type="dxa"/>
          </w:tcPr>
          <w:p w14:paraId="2F460D68" w14:textId="77777777" w:rsidR="00236B2D" w:rsidRPr="0058754C" w:rsidRDefault="00236B2D" w:rsidP="00F44F8A">
            <w:pPr>
              <w:tabs>
                <w:tab w:val="decimal" w:pos="612"/>
                <w:tab w:val="decimal" w:pos="1308"/>
              </w:tabs>
              <w:spacing w:line="240" w:lineRule="exact"/>
              <w:ind w:right="-25"/>
              <w:rPr>
                <w:rFonts w:hAnsi="Times New Roman" w:cs="Times New Roman"/>
                <w:sz w:val="20"/>
                <w:szCs w:val="20"/>
              </w:rPr>
            </w:pPr>
          </w:p>
        </w:tc>
        <w:tc>
          <w:tcPr>
            <w:tcW w:w="1170" w:type="dxa"/>
            <w:tcBorders>
              <w:top w:val="single" w:sz="4" w:space="0" w:color="auto"/>
            </w:tcBorders>
            <w:vAlign w:val="bottom"/>
          </w:tcPr>
          <w:p w14:paraId="2D7D16CA" w14:textId="77777777" w:rsidR="00236B2D" w:rsidRPr="0058754C" w:rsidRDefault="00236B2D" w:rsidP="00F44F8A">
            <w:pPr>
              <w:tabs>
                <w:tab w:val="decimal" w:pos="612"/>
              </w:tabs>
              <w:spacing w:line="240" w:lineRule="exact"/>
              <w:ind w:right="-25"/>
              <w:rPr>
                <w:rFonts w:hAnsi="Times New Roman" w:cs="Times New Roman"/>
                <w:sz w:val="20"/>
                <w:szCs w:val="20"/>
                <w:cs/>
              </w:rPr>
            </w:pPr>
          </w:p>
        </w:tc>
      </w:tr>
      <w:tr w:rsidR="00236B2D" w:rsidRPr="0058754C" w14:paraId="2F5D8B03" w14:textId="77777777" w:rsidTr="00C43DE2">
        <w:tc>
          <w:tcPr>
            <w:tcW w:w="3960" w:type="dxa"/>
          </w:tcPr>
          <w:p w14:paraId="584162BC" w14:textId="77777777" w:rsidR="00236B2D" w:rsidRPr="0058754C" w:rsidRDefault="00236B2D" w:rsidP="00F44F8A">
            <w:pPr>
              <w:spacing w:line="240" w:lineRule="exact"/>
              <w:ind w:left="-18" w:right="-43" w:firstLine="80"/>
              <w:jc w:val="thaiDistribute"/>
              <w:rPr>
                <w:rFonts w:hAnsi="Times New Roman" w:cs="Times New Roman"/>
                <w:sz w:val="20"/>
                <w:szCs w:val="20"/>
              </w:rPr>
            </w:pPr>
            <w:r w:rsidRPr="0058754C">
              <w:rPr>
                <w:rFonts w:hAnsi="Times New Roman" w:cs="Times New Roman"/>
                <w:sz w:val="20"/>
                <w:szCs w:val="20"/>
              </w:rPr>
              <w:t>Short-term employee benefits</w:t>
            </w:r>
          </w:p>
        </w:tc>
        <w:tc>
          <w:tcPr>
            <w:tcW w:w="1170" w:type="dxa"/>
          </w:tcPr>
          <w:p w14:paraId="4A83403B" w14:textId="524654FB" w:rsidR="00236B2D" w:rsidRPr="0058754C" w:rsidRDefault="00236B2D" w:rsidP="00F44F8A">
            <w:pPr>
              <w:tabs>
                <w:tab w:val="decimal" w:pos="558"/>
              </w:tabs>
              <w:spacing w:line="240" w:lineRule="exact"/>
              <w:ind w:right="-25"/>
              <w:rPr>
                <w:rFonts w:hAnsi="Times New Roman" w:cs="Times New Roman"/>
                <w:sz w:val="20"/>
                <w:szCs w:val="20"/>
                <w:cs/>
              </w:rPr>
            </w:pPr>
            <w:r>
              <w:rPr>
                <w:rFonts w:hAnsi="Times New Roman" w:cs="Times New Roman"/>
                <w:sz w:val="20"/>
                <w:szCs w:val="20"/>
              </w:rPr>
              <w:t>25.41</w:t>
            </w:r>
          </w:p>
        </w:tc>
        <w:tc>
          <w:tcPr>
            <w:tcW w:w="90" w:type="dxa"/>
          </w:tcPr>
          <w:p w14:paraId="2289AE71" w14:textId="77777777" w:rsidR="00236B2D" w:rsidRPr="0058754C" w:rsidRDefault="00236B2D" w:rsidP="00F44F8A">
            <w:pPr>
              <w:tabs>
                <w:tab w:val="decimal" w:pos="558"/>
              </w:tabs>
              <w:spacing w:line="240" w:lineRule="exact"/>
              <w:ind w:right="-25"/>
              <w:rPr>
                <w:rFonts w:hAnsi="Times New Roman" w:cs="Times New Roman"/>
                <w:sz w:val="20"/>
                <w:szCs w:val="20"/>
                <w:cs/>
              </w:rPr>
            </w:pPr>
          </w:p>
        </w:tc>
        <w:tc>
          <w:tcPr>
            <w:tcW w:w="1170" w:type="dxa"/>
            <w:vAlign w:val="bottom"/>
          </w:tcPr>
          <w:p w14:paraId="42F993B1" w14:textId="2B8986E9" w:rsidR="00236B2D" w:rsidRPr="0058754C" w:rsidRDefault="00236B2D" w:rsidP="00F44F8A">
            <w:pPr>
              <w:tabs>
                <w:tab w:val="decimal" w:pos="558"/>
              </w:tabs>
              <w:spacing w:line="240" w:lineRule="exact"/>
              <w:ind w:right="-25"/>
              <w:rPr>
                <w:rFonts w:hAnsi="Times New Roman" w:cs="Times New Roman"/>
                <w:sz w:val="20"/>
                <w:szCs w:val="20"/>
                <w:cs/>
              </w:rPr>
            </w:pPr>
            <w:r w:rsidRPr="00D216D0">
              <w:rPr>
                <w:rFonts w:hAnsi="Times New Roman" w:cs="Cordia New"/>
                <w:sz w:val="20"/>
                <w:szCs w:val="20"/>
              </w:rPr>
              <w:t>23</w:t>
            </w:r>
            <w:r w:rsidRPr="000F6F36">
              <w:rPr>
                <w:rFonts w:hAnsi="Times New Roman" w:cs="Cordia New"/>
                <w:sz w:val="20"/>
                <w:szCs w:val="20"/>
              </w:rPr>
              <w:t>.</w:t>
            </w:r>
            <w:r w:rsidRPr="00D216D0">
              <w:rPr>
                <w:rFonts w:hAnsi="Times New Roman" w:cs="Cordia New"/>
                <w:sz w:val="20"/>
                <w:szCs w:val="20"/>
              </w:rPr>
              <w:t>31</w:t>
            </w:r>
          </w:p>
        </w:tc>
        <w:tc>
          <w:tcPr>
            <w:tcW w:w="90" w:type="dxa"/>
          </w:tcPr>
          <w:p w14:paraId="2E445B11" w14:textId="77777777" w:rsidR="00236B2D" w:rsidRDefault="00236B2D" w:rsidP="00F44F8A">
            <w:pPr>
              <w:tabs>
                <w:tab w:val="decimal" w:pos="558"/>
              </w:tabs>
              <w:spacing w:line="240" w:lineRule="exact"/>
              <w:ind w:right="-25"/>
              <w:rPr>
                <w:rFonts w:hAnsi="Times New Roman" w:cs="Times New Roman"/>
                <w:sz w:val="20"/>
                <w:szCs w:val="20"/>
              </w:rPr>
            </w:pPr>
          </w:p>
        </w:tc>
        <w:tc>
          <w:tcPr>
            <w:tcW w:w="1080" w:type="dxa"/>
            <w:vAlign w:val="bottom"/>
          </w:tcPr>
          <w:p w14:paraId="5F75AE72" w14:textId="3AC83920" w:rsidR="00236B2D" w:rsidRPr="0058754C" w:rsidRDefault="00236B2D" w:rsidP="00F44F8A">
            <w:pPr>
              <w:tabs>
                <w:tab w:val="decimal" w:pos="558"/>
              </w:tabs>
              <w:spacing w:line="240" w:lineRule="exact"/>
              <w:ind w:right="-25"/>
              <w:rPr>
                <w:rFonts w:hAnsi="Times New Roman" w:cs="Times New Roman"/>
                <w:sz w:val="20"/>
                <w:szCs w:val="20"/>
                <w:cs/>
              </w:rPr>
            </w:pPr>
            <w:r>
              <w:rPr>
                <w:rFonts w:hAnsi="Times New Roman" w:cs="Times New Roman"/>
                <w:sz w:val="20"/>
                <w:szCs w:val="20"/>
              </w:rPr>
              <w:t>55.95</w:t>
            </w:r>
          </w:p>
        </w:tc>
        <w:tc>
          <w:tcPr>
            <w:tcW w:w="90" w:type="dxa"/>
          </w:tcPr>
          <w:p w14:paraId="40B237B0" w14:textId="77777777" w:rsidR="00236B2D" w:rsidRPr="0058754C" w:rsidRDefault="00236B2D" w:rsidP="00F44F8A">
            <w:pPr>
              <w:tabs>
                <w:tab w:val="decimal" w:pos="612"/>
                <w:tab w:val="decimal" w:pos="1308"/>
              </w:tabs>
              <w:spacing w:line="240" w:lineRule="exact"/>
              <w:ind w:right="-25"/>
              <w:rPr>
                <w:rFonts w:hAnsi="Times New Roman" w:cs="Times New Roman"/>
                <w:sz w:val="20"/>
                <w:szCs w:val="20"/>
              </w:rPr>
            </w:pPr>
          </w:p>
        </w:tc>
        <w:tc>
          <w:tcPr>
            <w:tcW w:w="1170" w:type="dxa"/>
            <w:vAlign w:val="bottom"/>
          </w:tcPr>
          <w:p w14:paraId="100F2079" w14:textId="78A531E7" w:rsidR="00236B2D" w:rsidRPr="0058754C" w:rsidRDefault="00236B2D" w:rsidP="00F44F8A">
            <w:pPr>
              <w:tabs>
                <w:tab w:val="decimal" w:pos="801"/>
              </w:tabs>
              <w:spacing w:line="240" w:lineRule="exact"/>
              <w:ind w:left="-14" w:right="101" w:firstLine="58"/>
              <w:rPr>
                <w:rFonts w:hAnsi="Times New Roman" w:cs="Times New Roman"/>
                <w:sz w:val="20"/>
                <w:szCs w:val="20"/>
                <w:cs/>
              </w:rPr>
            </w:pPr>
            <w:r w:rsidRPr="00D216D0">
              <w:rPr>
                <w:rFonts w:hAnsi="Times New Roman"/>
                <w:sz w:val="20"/>
                <w:szCs w:val="20"/>
              </w:rPr>
              <w:t>50</w:t>
            </w:r>
            <w:r w:rsidRPr="000F6F36">
              <w:rPr>
                <w:rFonts w:hAnsi="Times New Roman" w:cs="Times New Roman"/>
                <w:sz w:val="20"/>
                <w:szCs w:val="20"/>
              </w:rPr>
              <w:t>.</w:t>
            </w:r>
            <w:r w:rsidRPr="00D216D0">
              <w:rPr>
                <w:rFonts w:hAnsi="Times New Roman"/>
                <w:sz w:val="20"/>
                <w:szCs w:val="20"/>
              </w:rPr>
              <w:t>73</w:t>
            </w:r>
          </w:p>
        </w:tc>
      </w:tr>
      <w:tr w:rsidR="00236B2D" w:rsidRPr="0058754C" w14:paraId="4C9C75E5" w14:textId="77777777" w:rsidTr="00C43DE2">
        <w:tc>
          <w:tcPr>
            <w:tcW w:w="3960" w:type="dxa"/>
          </w:tcPr>
          <w:p w14:paraId="32AACFC0" w14:textId="77777777" w:rsidR="00236B2D" w:rsidRPr="0058754C" w:rsidRDefault="00236B2D" w:rsidP="00F44F8A">
            <w:pPr>
              <w:spacing w:line="240" w:lineRule="exact"/>
              <w:ind w:left="-18" w:right="-43" w:firstLine="88"/>
              <w:jc w:val="thaiDistribute"/>
              <w:rPr>
                <w:rFonts w:hAnsi="Times New Roman" w:cs="Times New Roman"/>
                <w:sz w:val="20"/>
                <w:szCs w:val="20"/>
              </w:rPr>
            </w:pPr>
            <w:r w:rsidRPr="0058754C">
              <w:rPr>
                <w:rFonts w:hAnsi="Times New Roman" w:cs="Times New Roman"/>
                <w:sz w:val="20"/>
                <w:szCs w:val="20"/>
              </w:rPr>
              <w:t>Long-term employee benefits</w:t>
            </w:r>
          </w:p>
        </w:tc>
        <w:tc>
          <w:tcPr>
            <w:tcW w:w="1170" w:type="dxa"/>
            <w:tcBorders>
              <w:bottom w:val="single" w:sz="4" w:space="0" w:color="auto"/>
            </w:tcBorders>
          </w:tcPr>
          <w:p w14:paraId="10EE2E15" w14:textId="53906CB5" w:rsidR="00236B2D" w:rsidRPr="0058754C" w:rsidRDefault="00236B2D" w:rsidP="00F44F8A">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0.85</w:t>
            </w:r>
          </w:p>
        </w:tc>
        <w:tc>
          <w:tcPr>
            <w:tcW w:w="90" w:type="dxa"/>
          </w:tcPr>
          <w:p w14:paraId="33AF6647" w14:textId="77777777" w:rsidR="00236B2D" w:rsidRPr="0058754C" w:rsidRDefault="00236B2D" w:rsidP="00F44F8A">
            <w:pPr>
              <w:tabs>
                <w:tab w:val="decimal" w:pos="558"/>
              </w:tabs>
              <w:spacing w:line="240" w:lineRule="exact"/>
              <w:ind w:left="-14" w:right="101" w:firstLine="58"/>
              <w:rPr>
                <w:rFonts w:hAnsi="Times New Roman" w:cs="Times New Roman"/>
                <w:sz w:val="20"/>
                <w:szCs w:val="20"/>
              </w:rPr>
            </w:pPr>
          </w:p>
        </w:tc>
        <w:tc>
          <w:tcPr>
            <w:tcW w:w="1170" w:type="dxa"/>
            <w:tcBorders>
              <w:bottom w:val="single" w:sz="4" w:space="0" w:color="auto"/>
            </w:tcBorders>
            <w:vAlign w:val="bottom"/>
          </w:tcPr>
          <w:p w14:paraId="59BA0C05" w14:textId="56096B37" w:rsidR="00236B2D" w:rsidRPr="0058754C" w:rsidRDefault="00236B2D" w:rsidP="00F44F8A">
            <w:pPr>
              <w:tabs>
                <w:tab w:val="decimal" w:pos="558"/>
              </w:tabs>
              <w:spacing w:line="240" w:lineRule="exact"/>
              <w:ind w:left="-14" w:right="101" w:firstLine="58"/>
              <w:rPr>
                <w:rFonts w:hAnsi="Times New Roman" w:cs="Times New Roman"/>
                <w:sz w:val="20"/>
                <w:szCs w:val="20"/>
              </w:rPr>
            </w:pPr>
            <w:r w:rsidRPr="00D216D0">
              <w:rPr>
                <w:rFonts w:hAnsi="Times New Roman"/>
                <w:sz w:val="20"/>
                <w:szCs w:val="20"/>
              </w:rPr>
              <w:t>0</w:t>
            </w:r>
            <w:r w:rsidRPr="000F6F36">
              <w:rPr>
                <w:rFonts w:hAnsi="Times New Roman" w:cs="Times New Roman"/>
                <w:sz w:val="20"/>
                <w:szCs w:val="20"/>
              </w:rPr>
              <w:t>.</w:t>
            </w:r>
            <w:r w:rsidRPr="00D216D0">
              <w:rPr>
                <w:rFonts w:hAnsi="Times New Roman"/>
                <w:sz w:val="20"/>
                <w:szCs w:val="20"/>
              </w:rPr>
              <w:t>70</w:t>
            </w:r>
          </w:p>
        </w:tc>
        <w:tc>
          <w:tcPr>
            <w:tcW w:w="90" w:type="dxa"/>
          </w:tcPr>
          <w:p w14:paraId="6445BE6E" w14:textId="77777777" w:rsidR="00236B2D" w:rsidRDefault="00236B2D" w:rsidP="00F44F8A">
            <w:pPr>
              <w:tabs>
                <w:tab w:val="decimal" w:pos="558"/>
              </w:tabs>
              <w:spacing w:line="240" w:lineRule="exact"/>
              <w:ind w:left="-14" w:right="101" w:firstLine="58"/>
              <w:rPr>
                <w:rFonts w:hAnsi="Times New Roman" w:cs="Times New Roman"/>
                <w:sz w:val="20"/>
                <w:szCs w:val="20"/>
              </w:rPr>
            </w:pPr>
          </w:p>
        </w:tc>
        <w:tc>
          <w:tcPr>
            <w:tcW w:w="1080" w:type="dxa"/>
            <w:vAlign w:val="bottom"/>
          </w:tcPr>
          <w:p w14:paraId="5DF0D489" w14:textId="0F6657DF" w:rsidR="00236B2D" w:rsidRPr="0058754C" w:rsidRDefault="00236B2D" w:rsidP="00F44F8A">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1.70</w:t>
            </w:r>
          </w:p>
        </w:tc>
        <w:tc>
          <w:tcPr>
            <w:tcW w:w="90" w:type="dxa"/>
          </w:tcPr>
          <w:p w14:paraId="7B167929" w14:textId="77777777" w:rsidR="00236B2D" w:rsidRPr="0058754C" w:rsidRDefault="00236B2D" w:rsidP="00F44F8A">
            <w:pPr>
              <w:spacing w:line="240" w:lineRule="exact"/>
              <w:ind w:left="-14" w:right="101" w:firstLine="58"/>
              <w:jc w:val="right"/>
              <w:rPr>
                <w:rFonts w:hAnsi="Times New Roman" w:cs="Times New Roman"/>
                <w:sz w:val="20"/>
                <w:szCs w:val="20"/>
              </w:rPr>
            </w:pPr>
          </w:p>
        </w:tc>
        <w:tc>
          <w:tcPr>
            <w:tcW w:w="1170" w:type="dxa"/>
            <w:tcBorders>
              <w:bottom w:val="single" w:sz="4" w:space="0" w:color="auto"/>
            </w:tcBorders>
            <w:vAlign w:val="bottom"/>
          </w:tcPr>
          <w:p w14:paraId="28332197" w14:textId="4BBACA1C" w:rsidR="00236B2D" w:rsidRPr="0058754C" w:rsidRDefault="00236B2D" w:rsidP="00F44F8A">
            <w:pPr>
              <w:tabs>
                <w:tab w:val="decimal" w:pos="801"/>
              </w:tabs>
              <w:spacing w:line="240" w:lineRule="exact"/>
              <w:ind w:left="-14" w:right="101" w:firstLine="58"/>
              <w:rPr>
                <w:rFonts w:hAnsi="Times New Roman" w:cs="Times New Roman"/>
                <w:sz w:val="20"/>
                <w:szCs w:val="20"/>
              </w:rPr>
            </w:pPr>
            <w:r w:rsidRPr="00D216D0">
              <w:rPr>
                <w:rFonts w:hAnsi="Times New Roman"/>
                <w:sz w:val="20"/>
                <w:szCs w:val="20"/>
              </w:rPr>
              <w:t>1</w:t>
            </w:r>
            <w:r w:rsidRPr="000F6F36">
              <w:rPr>
                <w:rFonts w:hAnsi="Times New Roman" w:cs="Times New Roman"/>
                <w:sz w:val="20"/>
                <w:szCs w:val="20"/>
              </w:rPr>
              <w:t>.</w:t>
            </w:r>
            <w:r w:rsidRPr="00D216D0">
              <w:rPr>
                <w:rFonts w:hAnsi="Times New Roman"/>
                <w:sz w:val="20"/>
                <w:szCs w:val="20"/>
              </w:rPr>
              <w:t>40</w:t>
            </w:r>
          </w:p>
        </w:tc>
      </w:tr>
      <w:tr w:rsidR="00236B2D" w:rsidRPr="0058754C" w14:paraId="75833709" w14:textId="77777777" w:rsidTr="00C43DE2">
        <w:tc>
          <w:tcPr>
            <w:tcW w:w="3960" w:type="dxa"/>
          </w:tcPr>
          <w:p w14:paraId="2963BC71" w14:textId="77777777" w:rsidR="00236B2D" w:rsidRPr="0058754C" w:rsidRDefault="00236B2D" w:rsidP="00F44F8A">
            <w:pPr>
              <w:spacing w:line="240" w:lineRule="exact"/>
              <w:ind w:left="-18" w:right="-43" w:firstLine="63"/>
              <w:jc w:val="thaiDistribute"/>
              <w:rPr>
                <w:rFonts w:hAnsi="Times New Roman" w:cs="Times New Roman"/>
                <w:sz w:val="20"/>
                <w:szCs w:val="20"/>
              </w:rPr>
            </w:pPr>
            <w:r w:rsidRPr="0058754C">
              <w:rPr>
                <w:rFonts w:hAnsi="Times New Roman" w:cs="Times New Roman"/>
                <w:sz w:val="20"/>
                <w:szCs w:val="20"/>
              </w:rPr>
              <w:t>Total directors and key management’s benefits</w:t>
            </w:r>
          </w:p>
        </w:tc>
        <w:tc>
          <w:tcPr>
            <w:tcW w:w="1170" w:type="dxa"/>
            <w:tcBorders>
              <w:top w:val="single" w:sz="4" w:space="0" w:color="auto"/>
              <w:bottom w:val="double" w:sz="4" w:space="0" w:color="auto"/>
            </w:tcBorders>
          </w:tcPr>
          <w:p w14:paraId="122102C3" w14:textId="7A4A6D60" w:rsidR="00236B2D" w:rsidRPr="0058754C" w:rsidRDefault="00236B2D" w:rsidP="00F44F8A">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26.26</w:t>
            </w:r>
          </w:p>
        </w:tc>
        <w:tc>
          <w:tcPr>
            <w:tcW w:w="90" w:type="dxa"/>
          </w:tcPr>
          <w:p w14:paraId="73402FD3" w14:textId="77777777" w:rsidR="00236B2D" w:rsidRPr="0058754C" w:rsidRDefault="00236B2D" w:rsidP="00F44F8A">
            <w:pPr>
              <w:tabs>
                <w:tab w:val="decimal" w:pos="558"/>
              </w:tabs>
              <w:spacing w:line="240" w:lineRule="exact"/>
              <w:ind w:left="-14" w:right="101" w:firstLine="58"/>
              <w:rPr>
                <w:rFonts w:hAnsi="Times New Roman" w:cs="Times New Roman"/>
                <w:sz w:val="20"/>
                <w:szCs w:val="20"/>
              </w:rPr>
            </w:pPr>
          </w:p>
        </w:tc>
        <w:tc>
          <w:tcPr>
            <w:tcW w:w="1170" w:type="dxa"/>
            <w:tcBorders>
              <w:top w:val="single" w:sz="4" w:space="0" w:color="auto"/>
              <w:bottom w:val="double" w:sz="4" w:space="0" w:color="auto"/>
            </w:tcBorders>
            <w:vAlign w:val="bottom"/>
          </w:tcPr>
          <w:p w14:paraId="338B6040" w14:textId="426308C4" w:rsidR="00236B2D" w:rsidRPr="0058754C" w:rsidRDefault="00236B2D" w:rsidP="00F44F8A">
            <w:pPr>
              <w:tabs>
                <w:tab w:val="decimal" w:pos="558"/>
              </w:tabs>
              <w:spacing w:line="240" w:lineRule="exact"/>
              <w:ind w:left="-14" w:right="101" w:firstLine="58"/>
              <w:rPr>
                <w:rFonts w:hAnsi="Times New Roman" w:cs="Times New Roman"/>
                <w:sz w:val="20"/>
                <w:szCs w:val="20"/>
              </w:rPr>
            </w:pPr>
            <w:r w:rsidRPr="00D216D0">
              <w:rPr>
                <w:rFonts w:hAnsi="Times New Roman"/>
                <w:sz w:val="20"/>
                <w:szCs w:val="20"/>
              </w:rPr>
              <w:t>24</w:t>
            </w:r>
            <w:r w:rsidRPr="000F6F36">
              <w:rPr>
                <w:rFonts w:hAnsi="Times New Roman" w:cs="Times New Roman"/>
                <w:sz w:val="20"/>
                <w:szCs w:val="20"/>
              </w:rPr>
              <w:t>.</w:t>
            </w:r>
            <w:r w:rsidRPr="00D216D0">
              <w:rPr>
                <w:rFonts w:hAnsi="Times New Roman"/>
                <w:sz w:val="20"/>
                <w:szCs w:val="20"/>
              </w:rPr>
              <w:t>01</w:t>
            </w:r>
          </w:p>
        </w:tc>
        <w:tc>
          <w:tcPr>
            <w:tcW w:w="90" w:type="dxa"/>
            <w:tcBorders>
              <w:top w:val="single" w:sz="4" w:space="0" w:color="auto"/>
              <w:bottom w:val="double" w:sz="4" w:space="0" w:color="auto"/>
            </w:tcBorders>
          </w:tcPr>
          <w:p w14:paraId="4DEEC5CD" w14:textId="77777777" w:rsidR="00236B2D" w:rsidRDefault="00236B2D" w:rsidP="00F44F8A">
            <w:pPr>
              <w:tabs>
                <w:tab w:val="decimal" w:pos="558"/>
              </w:tabs>
              <w:spacing w:line="240" w:lineRule="exact"/>
              <w:ind w:left="-14" w:right="101" w:firstLine="58"/>
              <w:rPr>
                <w:rFonts w:hAnsi="Times New Roman" w:cs="Times New Roman"/>
                <w:sz w:val="20"/>
                <w:szCs w:val="20"/>
              </w:rPr>
            </w:pPr>
          </w:p>
        </w:tc>
        <w:tc>
          <w:tcPr>
            <w:tcW w:w="1080" w:type="dxa"/>
            <w:tcBorders>
              <w:top w:val="single" w:sz="4" w:space="0" w:color="auto"/>
              <w:bottom w:val="double" w:sz="4" w:space="0" w:color="auto"/>
            </w:tcBorders>
            <w:vAlign w:val="bottom"/>
          </w:tcPr>
          <w:p w14:paraId="72410441" w14:textId="62A7798B" w:rsidR="00236B2D" w:rsidRPr="0058754C" w:rsidRDefault="00236B2D" w:rsidP="00F44F8A">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57.65</w:t>
            </w:r>
          </w:p>
        </w:tc>
        <w:tc>
          <w:tcPr>
            <w:tcW w:w="90" w:type="dxa"/>
          </w:tcPr>
          <w:p w14:paraId="434D1D36" w14:textId="77777777" w:rsidR="00236B2D" w:rsidRPr="0058754C" w:rsidRDefault="00236B2D" w:rsidP="00F44F8A">
            <w:pPr>
              <w:spacing w:line="240" w:lineRule="exact"/>
              <w:ind w:left="-14" w:right="101" w:firstLine="58"/>
              <w:jc w:val="right"/>
              <w:rPr>
                <w:rFonts w:hAnsi="Times New Roman" w:cs="Times New Roman"/>
                <w:sz w:val="20"/>
                <w:szCs w:val="20"/>
              </w:rPr>
            </w:pPr>
          </w:p>
        </w:tc>
        <w:tc>
          <w:tcPr>
            <w:tcW w:w="1170" w:type="dxa"/>
            <w:tcBorders>
              <w:top w:val="single" w:sz="4" w:space="0" w:color="auto"/>
              <w:bottom w:val="double" w:sz="4" w:space="0" w:color="auto"/>
            </w:tcBorders>
            <w:vAlign w:val="bottom"/>
          </w:tcPr>
          <w:p w14:paraId="0066742B" w14:textId="0C7AA7A0" w:rsidR="00236B2D" w:rsidRPr="0058754C" w:rsidRDefault="00236B2D" w:rsidP="00F44F8A">
            <w:pPr>
              <w:tabs>
                <w:tab w:val="decimal" w:pos="801"/>
              </w:tabs>
              <w:spacing w:line="240" w:lineRule="exact"/>
              <w:ind w:left="-14" w:right="101" w:firstLine="58"/>
              <w:rPr>
                <w:rFonts w:hAnsi="Times New Roman" w:cs="Times New Roman"/>
                <w:sz w:val="20"/>
                <w:szCs w:val="20"/>
              </w:rPr>
            </w:pPr>
            <w:r w:rsidRPr="00D216D0">
              <w:rPr>
                <w:rFonts w:hAnsi="Times New Roman"/>
                <w:sz w:val="20"/>
                <w:szCs w:val="20"/>
              </w:rPr>
              <w:t>52</w:t>
            </w:r>
            <w:r w:rsidRPr="000F6F36">
              <w:rPr>
                <w:rFonts w:hAnsi="Times New Roman" w:cs="Times New Roman"/>
                <w:sz w:val="20"/>
                <w:szCs w:val="20"/>
              </w:rPr>
              <w:t>.</w:t>
            </w:r>
            <w:r w:rsidRPr="00D216D0">
              <w:rPr>
                <w:rFonts w:hAnsi="Times New Roman"/>
                <w:sz w:val="20"/>
                <w:szCs w:val="20"/>
              </w:rPr>
              <w:t>13</w:t>
            </w:r>
          </w:p>
        </w:tc>
      </w:tr>
    </w:tbl>
    <w:p w14:paraId="0B2D8E55" w14:textId="545A95A2" w:rsidR="003A02B8" w:rsidRPr="00070AF5" w:rsidRDefault="003745DF" w:rsidP="00C407DD">
      <w:pPr>
        <w:pStyle w:val="Heading2"/>
        <w:spacing w:before="480" w:after="0"/>
        <w:ind w:left="547" w:hanging="547"/>
        <w:rPr>
          <w:rFonts w:ascii="Times New Roman" w:hAnsi="Times New Roman" w:cs="Times New Roman"/>
          <w:sz w:val="20"/>
          <w:szCs w:val="20"/>
          <w:lang w:val="en-US"/>
        </w:rPr>
      </w:pPr>
      <w:r w:rsidRPr="00070AF5">
        <w:rPr>
          <w:rFonts w:ascii="Times New Roman" w:hAnsi="Times New Roman" w:cs="Times New Roman"/>
          <w:sz w:val="20"/>
          <w:szCs w:val="20"/>
          <w:lang w:val="en-US"/>
        </w:rPr>
        <w:t>ASSETS</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 xml:space="preserve"> PLACED</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 xml:space="preserve"> WITH </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THE</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 xml:space="preserve"> REGISTRAR</w:t>
      </w:r>
    </w:p>
    <w:p w14:paraId="187D59A7" w14:textId="77777777" w:rsidR="003745DF" w:rsidRPr="007546C1" w:rsidRDefault="003745DF" w:rsidP="003745DF">
      <w:pPr>
        <w:rPr>
          <w:rFonts w:hAnsi="Times New Roman" w:cs="Times New Roman"/>
          <w:sz w:val="20"/>
          <w:szCs w:val="20"/>
          <w:lang w:val="x-none" w:eastAsia="x-none"/>
        </w:rPr>
      </w:pPr>
    </w:p>
    <w:p w14:paraId="1CE7BE5C" w14:textId="3D008C27" w:rsidR="003745DF" w:rsidRPr="002F1A28" w:rsidRDefault="003745DF" w:rsidP="003745DF">
      <w:pPr>
        <w:tabs>
          <w:tab w:val="left" w:pos="2160"/>
          <w:tab w:val="right" w:pos="7100"/>
          <w:tab w:val="right" w:pos="9000"/>
        </w:tabs>
        <w:spacing w:after="120"/>
        <w:ind w:left="547" w:right="-43" w:hanging="547"/>
        <w:jc w:val="both"/>
        <w:rPr>
          <w:rFonts w:hAnsi="Times New Roman" w:cs="Times New Roman"/>
        </w:rPr>
      </w:pPr>
      <w:r w:rsidRPr="007546C1">
        <w:rPr>
          <w:rFonts w:hAnsi="Times New Roman" w:cs="Times New Roman"/>
          <w:sz w:val="20"/>
          <w:szCs w:val="20"/>
        </w:rPr>
        <w:tab/>
      </w:r>
      <w:r w:rsidRPr="002F1A28">
        <w:rPr>
          <w:rFonts w:hAnsi="Times New Roman" w:cs="Times New Roman"/>
        </w:rPr>
        <w:t xml:space="preserve">As at </w:t>
      </w:r>
      <w:r w:rsidR="002A0478">
        <w:rPr>
          <w:rFonts w:hAnsi="Times New Roman" w:cs="Times New Roman"/>
        </w:rPr>
        <w:t>June</w:t>
      </w:r>
      <w:r w:rsidRPr="002F1A28">
        <w:rPr>
          <w:rFonts w:hAnsi="Times New Roman" w:cs="Times New Roman"/>
        </w:rPr>
        <w:t xml:space="preserve"> 3</w:t>
      </w:r>
      <w:r w:rsidR="00073572">
        <w:rPr>
          <w:rFonts w:hAnsi="Times New Roman" w:cs="Times New Roman"/>
        </w:rPr>
        <w:t>0</w:t>
      </w:r>
      <w:r w:rsidRPr="002F1A28">
        <w:rPr>
          <w:rFonts w:hAnsi="Times New Roman" w:cs="Times New Roman"/>
        </w:rPr>
        <w:t>, 2025 and December 31, 2024, the following assets have been placed as securities with the Registrar</w:t>
      </w:r>
      <w:r w:rsidRPr="002F1A28">
        <w:rPr>
          <w:rFonts w:hAnsi="Times New Roman" w:cs="Times New Roman"/>
          <w:cs/>
        </w:rPr>
        <w:t xml:space="preserve"> </w:t>
      </w:r>
      <w:r w:rsidRPr="002F1A28">
        <w:rPr>
          <w:rFonts w:hAnsi="Times New Roman" w:cs="Times New Roman"/>
        </w:rPr>
        <w:t>in accordance with the Life Insurance Act.</w:t>
      </w:r>
    </w:p>
    <w:tbl>
      <w:tblPr>
        <w:tblW w:w="8651" w:type="dxa"/>
        <w:tblInd w:w="630" w:type="dxa"/>
        <w:tblLayout w:type="fixed"/>
        <w:tblCellMar>
          <w:left w:w="0" w:type="dxa"/>
          <w:right w:w="0" w:type="dxa"/>
        </w:tblCellMar>
        <w:tblLook w:val="0000" w:firstRow="0" w:lastRow="0" w:firstColumn="0" w:lastColumn="0" w:noHBand="0" w:noVBand="0"/>
      </w:tblPr>
      <w:tblGrid>
        <w:gridCol w:w="4383"/>
        <w:gridCol w:w="2007"/>
        <w:gridCol w:w="180"/>
        <w:gridCol w:w="2070"/>
        <w:gridCol w:w="11"/>
      </w:tblGrid>
      <w:tr w:rsidR="003745DF" w:rsidRPr="001B6A15" w14:paraId="6A526289" w14:textId="77777777" w:rsidTr="009B70B2">
        <w:trPr>
          <w:gridAfter w:val="1"/>
          <w:wAfter w:w="11" w:type="dxa"/>
        </w:trPr>
        <w:tc>
          <w:tcPr>
            <w:tcW w:w="4383" w:type="dxa"/>
            <w:tcBorders>
              <w:top w:val="nil"/>
              <w:left w:val="nil"/>
              <w:bottom w:val="nil"/>
              <w:right w:val="nil"/>
            </w:tcBorders>
          </w:tcPr>
          <w:p w14:paraId="017E9D94" w14:textId="77777777" w:rsidR="003745DF" w:rsidRPr="001B6A15"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top w:val="nil"/>
              <w:left w:val="nil"/>
              <w:right w:val="nil"/>
            </w:tcBorders>
          </w:tcPr>
          <w:p w14:paraId="716FD52F" w14:textId="77777777" w:rsidR="003745DF" w:rsidRPr="001B6A15" w:rsidRDefault="003745DF" w:rsidP="002138FA">
            <w:pPr>
              <w:spacing w:line="240" w:lineRule="exact"/>
              <w:jc w:val="right"/>
              <w:rPr>
                <w:rFonts w:eastAsia="Arial Unicode MS" w:hAnsi="Times New Roman" w:cs="Times New Roman"/>
                <w:b/>
                <w:bCs/>
                <w:sz w:val="20"/>
                <w:szCs w:val="20"/>
              </w:rPr>
            </w:pPr>
            <w:r w:rsidRPr="001B6A15">
              <w:rPr>
                <w:rFonts w:hAnsi="Times New Roman" w:cs="Times New Roman"/>
                <w:b/>
                <w:bCs/>
                <w:sz w:val="20"/>
                <w:szCs w:val="20"/>
              </w:rPr>
              <w:t>(Unit : Thousand Baht)</w:t>
            </w:r>
          </w:p>
        </w:tc>
      </w:tr>
      <w:tr w:rsidR="003745DF" w:rsidRPr="001B6A15" w14:paraId="78C733D4" w14:textId="77777777" w:rsidTr="009B70B2">
        <w:trPr>
          <w:gridAfter w:val="1"/>
          <w:wAfter w:w="11" w:type="dxa"/>
        </w:trPr>
        <w:tc>
          <w:tcPr>
            <w:tcW w:w="4383" w:type="dxa"/>
            <w:tcBorders>
              <w:top w:val="nil"/>
              <w:left w:val="nil"/>
              <w:bottom w:val="nil"/>
              <w:right w:val="nil"/>
            </w:tcBorders>
          </w:tcPr>
          <w:p w14:paraId="759B0DE3" w14:textId="77777777" w:rsidR="003745DF" w:rsidRPr="001B6A15"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left w:val="nil"/>
              <w:bottom w:val="single" w:sz="4" w:space="0" w:color="auto"/>
              <w:right w:val="nil"/>
            </w:tcBorders>
          </w:tcPr>
          <w:p w14:paraId="5870C1C9"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Consolidated and separate financial statements</w:t>
            </w:r>
          </w:p>
        </w:tc>
      </w:tr>
      <w:tr w:rsidR="003745DF" w:rsidRPr="001B6A15" w14:paraId="3FA1ECA9" w14:textId="77777777" w:rsidTr="009B70B2">
        <w:trPr>
          <w:gridAfter w:val="1"/>
          <w:wAfter w:w="11" w:type="dxa"/>
        </w:trPr>
        <w:tc>
          <w:tcPr>
            <w:tcW w:w="4383" w:type="dxa"/>
            <w:tcBorders>
              <w:top w:val="nil"/>
              <w:left w:val="nil"/>
              <w:bottom w:val="nil"/>
              <w:right w:val="nil"/>
            </w:tcBorders>
            <w:vAlign w:val="bottom"/>
          </w:tcPr>
          <w:p w14:paraId="0D1C36DE" w14:textId="77777777" w:rsidR="003745DF" w:rsidRPr="001B6A15" w:rsidRDefault="003745DF" w:rsidP="002138FA">
            <w:pPr>
              <w:tabs>
                <w:tab w:val="left" w:pos="1260"/>
              </w:tabs>
              <w:spacing w:line="240" w:lineRule="exact"/>
              <w:ind w:left="103"/>
              <w:rPr>
                <w:rFonts w:hAnsi="Times New Roman" w:cs="Times New Roman"/>
                <w:b/>
                <w:bCs/>
                <w:sz w:val="20"/>
                <w:szCs w:val="20"/>
                <w:cs/>
              </w:rPr>
            </w:pPr>
          </w:p>
        </w:tc>
        <w:tc>
          <w:tcPr>
            <w:tcW w:w="2007" w:type="dxa"/>
            <w:tcBorders>
              <w:top w:val="single" w:sz="4" w:space="0" w:color="auto"/>
              <w:left w:val="nil"/>
              <w:bottom w:val="single" w:sz="4" w:space="0" w:color="auto"/>
              <w:right w:val="nil"/>
            </w:tcBorders>
            <w:vAlign w:val="bottom"/>
          </w:tcPr>
          <w:p w14:paraId="0E719707" w14:textId="68708E1D" w:rsidR="003745DF" w:rsidRPr="001B6A15" w:rsidRDefault="002A0478" w:rsidP="002138FA">
            <w:pPr>
              <w:spacing w:line="240" w:lineRule="exact"/>
              <w:jc w:val="center"/>
              <w:rPr>
                <w:rFonts w:hAnsi="Times New Roman" w:cs="Times New Roman"/>
                <w:b/>
                <w:bCs/>
                <w:sz w:val="20"/>
                <w:szCs w:val="20"/>
              </w:rPr>
            </w:pPr>
            <w:r>
              <w:rPr>
                <w:rFonts w:eastAsia="Arial Unicode MS" w:hAnsi="Times New Roman" w:cs="Times New Roman"/>
                <w:b/>
                <w:bCs/>
                <w:sz w:val="20"/>
                <w:szCs w:val="20"/>
              </w:rPr>
              <w:t>June</w:t>
            </w:r>
            <w:r w:rsidR="003745DF" w:rsidRPr="001B6A15">
              <w:rPr>
                <w:rFonts w:eastAsia="Arial Unicode MS" w:hAnsi="Times New Roman" w:cs="Times New Roman"/>
                <w:b/>
                <w:bCs/>
                <w:sz w:val="20"/>
                <w:szCs w:val="20"/>
              </w:rPr>
              <w:t xml:space="preserve"> 3</w:t>
            </w:r>
            <w:r>
              <w:rPr>
                <w:rFonts w:eastAsia="Arial Unicode MS" w:hAnsi="Times New Roman" w:cs="Times New Roman"/>
                <w:b/>
                <w:bCs/>
                <w:sz w:val="20"/>
                <w:szCs w:val="20"/>
              </w:rPr>
              <w:t>0</w:t>
            </w:r>
            <w:r w:rsidR="003745DF" w:rsidRPr="001B6A15">
              <w:rPr>
                <w:rFonts w:eastAsia="Arial Unicode MS" w:hAnsi="Times New Roman" w:cs="Times New Roman"/>
                <w:b/>
                <w:bCs/>
                <w:sz w:val="20"/>
                <w:szCs w:val="20"/>
              </w:rPr>
              <w:t>, 2025</w:t>
            </w:r>
          </w:p>
        </w:tc>
        <w:tc>
          <w:tcPr>
            <w:tcW w:w="180" w:type="dxa"/>
            <w:tcBorders>
              <w:top w:val="single" w:sz="4" w:space="0" w:color="auto"/>
              <w:left w:val="nil"/>
              <w:right w:val="nil"/>
            </w:tcBorders>
          </w:tcPr>
          <w:p w14:paraId="36BB99BF" w14:textId="77777777" w:rsidR="003745DF" w:rsidRPr="001B6A15" w:rsidRDefault="003745DF" w:rsidP="002138FA">
            <w:pPr>
              <w:tabs>
                <w:tab w:val="decimal" w:pos="1242"/>
              </w:tabs>
              <w:spacing w:line="240" w:lineRule="exact"/>
              <w:ind w:firstLine="4"/>
              <w:rPr>
                <w:rFonts w:hAnsi="Times New Roman" w:cs="Times New Roman"/>
                <w:b/>
                <w:bCs/>
                <w:sz w:val="20"/>
                <w:szCs w:val="20"/>
              </w:rPr>
            </w:pPr>
          </w:p>
        </w:tc>
        <w:tc>
          <w:tcPr>
            <w:tcW w:w="2070" w:type="dxa"/>
            <w:tcBorders>
              <w:top w:val="single" w:sz="4" w:space="0" w:color="auto"/>
              <w:left w:val="nil"/>
              <w:bottom w:val="single" w:sz="4" w:space="0" w:color="auto"/>
              <w:right w:val="nil"/>
            </w:tcBorders>
            <w:vAlign w:val="bottom"/>
          </w:tcPr>
          <w:p w14:paraId="560602B0"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December 31, 2024</w:t>
            </w:r>
          </w:p>
        </w:tc>
      </w:tr>
      <w:tr w:rsidR="002727B3" w:rsidRPr="001B6A15" w14:paraId="382CA3AE" w14:textId="77777777" w:rsidTr="009B70B2">
        <w:tc>
          <w:tcPr>
            <w:tcW w:w="4383" w:type="dxa"/>
            <w:tcBorders>
              <w:top w:val="nil"/>
              <w:left w:val="nil"/>
              <w:bottom w:val="nil"/>
              <w:right w:val="nil"/>
            </w:tcBorders>
            <w:vAlign w:val="bottom"/>
          </w:tcPr>
          <w:p w14:paraId="4200D740" w14:textId="77777777" w:rsidR="002727B3" w:rsidRPr="001B6A15" w:rsidRDefault="002727B3" w:rsidP="002138FA">
            <w:pPr>
              <w:spacing w:line="240" w:lineRule="exact"/>
              <w:ind w:left="55"/>
              <w:rPr>
                <w:rFonts w:hAnsi="Times New Roman" w:cs="Times New Roman"/>
                <w:sz w:val="20"/>
                <w:szCs w:val="20"/>
              </w:rPr>
            </w:pPr>
          </w:p>
        </w:tc>
        <w:tc>
          <w:tcPr>
            <w:tcW w:w="2007" w:type="dxa"/>
            <w:tcBorders>
              <w:top w:val="single" w:sz="4" w:space="0" w:color="auto"/>
              <w:bottom w:val="single" w:sz="4" w:space="0" w:color="auto"/>
            </w:tcBorders>
            <w:vAlign w:val="bottom"/>
          </w:tcPr>
          <w:p w14:paraId="4B51791C" w14:textId="77777777" w:rsidR="002727B3" w:rsidRPr="001B6A15" w:rsidRDefault="002727B3" w:rsidP="002138FA">
            <w:pPr>
              <w:spacing w:line="240" w:lineRule="exact"/>
              <w:jc w:val="center"/>
              <w:rPr>
                <w:rFonts w:hAnsi="Times New Roman" w:cs="Times New Roman"/>
                <w:b/>
                <w:bCs/>
                <w:sz w:val="20"/>
                <w:szCs w:val="20"/>
              </w:rPr>
            </w:pPr>
            <w:r w:rsidRPr="001B6A15">
              <w:rPr>
                <w:rFonts w:hAnsi="Times New Roman" w:cs="Times New Roman"/>
                <w:b/>
                <w:bCs/>
                <w:sz w:val="20"/>
                <w:szCs w:val="20"/>
              </w:rPr>
              <w:t>Fair value</w:t>
            </w:r>
          </w:p>
        </w:tc>
        <w:tc>
          <w:tcPr>
            <w:tcW w:w="180" w:type="dxa"/>
            <w:tcBorders>
              <w:top w:val="nil"/>
            </w:tcBorders>
            <w:vAlign w:val="bottom"/>
          </w:tcPr>
          <w:p w14:paraId="74226A08"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bottom w:val="single" w:sz="4" w:space="0" w:color="auto"/>
              <w:right w:val="nil"/>
            </w:tcBorders>
            <w:vAlign w:val="bottom"/>
          </w:tcPr>
          <w:p w14:paraId="674AB5C8" w14:textId="396C1F71" w:rsidR="002727B3" w:rsidRPr="001B6A15" w:rsidRDefault="002727B3" w:rsidP="002138FA">
            <w:pPr>
              <w:spacing w:line="240" w:lineRule="exact"/>
              <w:jc w:val="center"/>
              <w:rPr>
                <w:rFonts w:hAnsi="Times New Roman" w:cstheme="minorBidi"/>
                <w:b/>
                <w:bCs/>
                <w:sz w:val="20"/>
                <w:szCs w:val="20"/>
              </w:rPr>
            </w:pPr>
            <w:r w:rsidRPr="001B6A15">
              <w:rPr>
                <w:rFonts w:hAnsi="Times New Roman" w:cs="Times New Roman"/>
                <w:b/>
                <w:bCs/>
                <w:sz w:val="20"/>
                <w:szCs w:val="20"/>
              </w:rPr>
              <w:t>Fair value</w:t>
            </w:r>
          </w:p>
        </w:tc>
      </w:tr>
      <w:tr w:rsidR="002727B3" w:rsidRPr="001B6A15" w14:paraId="119F4861" w14:textId="77777777" w:rsidTr="009B70B2">
        <w:trPr>
          <w:trHeight w:hRule="exact" w:val="144"/>
        </w:trPr>
        <w:tc>
          <w:tcPr>
            <w:tcW w:w="4383" w:type="dxa"/>
            <w:tcBorders>
              <w:top w:val="nil"/>
              <w:left w:val="nil"/>
              <w:bottom w:val="nil"/>
              <w:right w:val="nil"/>
            </w:tcBorders>
            <w:vAlign w:val="bottom"/>
          </w:tcPr>
          <w:p w14:paraId="239024E0" w14:textId="77777777" w:rsidR="002727B3" w:rsidRPr="001B6A15" w:rsidRDefault="002727B3" w:rsidP="002138FA">
            <w:pPr>
              <w:spacing w:line="240" w:lineRule="exact"/>
              <w:jc w:val="center"/>
              <w:rPr>
                <w:rFonts w:eastAsia="Arial Unicode MS" w:hAnsi="Times New Roman" w:cs="Times New Roman"/>
                <w:b/>
                <w:bCs/>
                <w:sz w:val="20"/>
                <w:szCs w:val="20"/>
                <w:cs/>
              </w:rPr>
            </w:pPr>
          </w:p>
        </w:tc>
        <w:tc>
          <w:tcPr>
            <w:tcW w:w="2007" w:type="dxa"/>
            <w:tcBorders>
              <w:top w:val="single" w:sz="4" w:space="0" w:color="auto"/>
            </w:tcBorders>
            <w:vAlign w:val="bottom"/>
          </w:tcPr>
          <w:p w14:paraId="1B268A16" w14:textId="77777777" w:rsidR="002727B3" w:rsidRPr="001B6A15" w:rsidRDefault="002727B3" w:rsidP="002138FA">
            <w:pPr>
              <w:spacing w:line="240" w:lineRule="exact"/>
              <w:jc w:val="center"/>
              <w:rPr>
                <w:rFonts w:hAnsi="Times New Roman" w:cs="Times New Roman"/>
                <w:b/>
                <w:bCs/>
                <w:sz w:val="20"/>
                <w:szCs w:val="20"/>
              </w:rPr>
            </w:pPr>
          </w:p>
        </w:tc>
        <w:tc>
          <w:tcPr>
            <w:tcW w:w="180" w:type="dxa"/>
            <w:tcBorders>
              <w:top w:val="nil"/>
            </w:tcBorders>
            <w:vAlign w:val="bottom"/>
          </w:tcPr>
          <w:p w14:paraId="22D65F37"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right w:val="nil"/>
            </w:tcBorders>
            <w:vAlign w:val="bottom"/>
          </w:tcPr>
          <w:p w14:paraId="150F93A1" w14:textId="77777777" w:rsidR="002727B3" w:rsidRPr="001B6A15" w:rsidRDefault="002727B3" w:rsidP="002138FA">
            <w:pPr>
              <w:spacing w:line="240" w:lineRule="exact"/>
              <w:jc w:val="center"/>
              <w:rPr>
                <w:rFonts w:hAnsi="Times New Roman" w:cs="Times New Roman"/>
                <w:b/>
                <w:bCs/>
                <w:sz w:val="20"/>
                <w:szCs w:val="20"/>
              </w:rPr>
            </w:pPr>
          </w:p>
        </w:tc>
      </w:tr>
      <w:tr w:rsidR="002727B3" w:rsidRPr="001B6A15" w14:paraId="276DC088" w14:textId="77777777" w:rsidTr="009B70B2">
        <w:tc>
          <w:tcPr>
            <w:tcW w:w="4383" w:type="dxa"/>
            <w:tcBorders>
              <w:top w:val="nil"/>
              <w:left w:val="nil"/>
              <w:bottom w:val="nil"/>
              <w:right w:val="nil"/>
            </w:tcBorders>
          </w:tcPr>
          <w:p w14:paraId="26A87041" w14:textId="77777777" w:rsidR="002727B3" w:rsidRPr="001B6A15" w:rsidRDefault="002727B3" w:rsidP="002138FA">
            <w:pPr>
              <w:spacing w:line="240" w:lineRule="exact"/>
              <w:ind w:firstLine="144"/>
              <w:rPr>
                <w:rFonts w:eastAsia="Arial Unicode MS" w:hAnsi="Times New Roman" w:cs="Times New Roman"/>
                <w:sz w:val="20"/>
                <w:szCs w:val="20"/>
              </w:rPr>
            </w:pPr>
            <w:r w:rsidRPr="001B6A15">
              <w:rPr>
                <w:rFonts w:eastAsia="Arial Unicode MS" w:hAnsi="Times New Roman" w:cs="Times New Roman"/>
                <w:sz w:val="20"/>
                <w:szCs w:val="20"/>
              </w:rPr>
              <w:t>Government bonds</w:t>
            </w:r>
          </w:p>
        </w:tc>
        <w:tc>
          <w:tcPr>
            <w:tcW w:w="2007" w:type="dxa"/>
            <w:tcBorders>
              <w:top w:val="nil"/>
              <w:left w:val="nil"/>
              <w:bottom w:val="single" w:sz="4" w:space="0" w:color="auto"/>
              <w:right w:val="nil"/>
            </w:tcBorders>
            <w:vAlign w:val="bottom"/>
          </w:tcPr>
          <w:p w14:paraId="38E36A67" w14:textId="089717B4" w:rsidR="002727B3" w:rsidRPr="001B6A15" w:rsidRDefault="00A14893" w:rsidP="009B70B2">
            <w:pPr>
              <w:tabs>
                <w:tab w:val="left" w:pos="1734"/>
              </w:tabs>
              <w:spacing w:line="240" w:lineRule="exact"/>
              <w:ind w:right="168"/>
              <w:jc w:val="right"/>
              <w:rPr>
                <w:rFonts w:hAnsi="Times New Roman" w:cs="Times New Roman"/>
                <w:sz w:val="20"/>
                <w:szCs w:val="20"/>
              </w:rPr>
            </w:pPr>
            <w:r w:rsidRPr="00A14893">
              <w:rPr>
                <w:rFonts w:hAnsi="Times New Roman" w:cs="Times New Roman"/>
                <w:sz w:val="20"/>
                <w:szCs w:val="20"/>
              </w:rPr>
              <w:t>28,237</w:t>
            </w:r>
          </w:p>
        </w:tc>
        <w:tc>
          <w:tcPr>
            <w:tcW w:w="180" w:type="dxa"/>
            <w:vAlign w:val="bottom"/>
          </w:tcPr>
          <w:p w14:paraId="75A825E6"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bottom w:val="single" w:sz="4" w:space="0" w:color="auto"/>
              <w:right w:val="nil"/>
            </w:tcBorders>
            <w:vAlign w:val="bottom"/>
          </w:tcPr>
          <w:p w14:paraId="4EC2EF93" w14:textId="77777777"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26,016</w:t>
            </w:r>
          </w:p>
        </w:tc>
      </w:tr>
      <w:tr w:rsidR="002727B3" w:rsidRPr="001B6A15" w14:paraId="45AD24EB" w14:textId="77777777" w:rsidTr="009B70B2">
        <w:tc>
          <w:tcPr>
            <w:tcW w:w="4383" w:type="dxa"/>
            <w:tcBorders>
              <w:top w:val="nil"/>
              <w:left w:val="nil"/>
              <w:bottom w:val="nil"/>
              <w:right w:val="nil"/>
            </w:tcBorders>
          </w:tcPr>
          <w:p w14:paraId="387FEAFD" w14:textId="77777777" w:rsidR="002727B3" w:rsidRPr="001B6A15" w:rsidRDefault="002727B3" w:rsidP="002138FA">
            <w:pPr>
              <w:spacing w:line="240" w:lineRule="exact"/>
              <w:ind w:firstLine="144"/>
              <w:rPr>
                <w:rFonts w:eastAsia="Arial Unicode MS" w:hAnsi="Times New Roman" w:cs="Times New Roman"/>
                <w:sz w:val="20"/>
                <w:szCs w:val="20"/>
              </w:rPr>
            </w:pPr>
            <w:r w:rsidRPr="001B6A15">
              <w:rPr>
                <w:rFonts w:eastAsia="Arial Unicode MS" w:hAnsi="Times New Roman" w:cs="Times New Roman"/>
                <w:sz w:val="20"/>
                <w:szCs w:val="20"/>
              </w:rPr>
              <w:t>Total</w:t>
            </w:r>
          </w:p>
        </w:tc>
        <w:tc>
          <w:tcPr>
            <w:tcW w:w="2007" w:type="dxa"/>
            <w:tcBorders>
              <w:top w:val="single" w:sz="4" w:space="0" w:color="auto"/>
              <w:left w:val="nil"/>
              <w:bottom w:val="double" w:sz="4" w:space="0" w:color="auto"/>
              <w:right w:val="nil"/>
            </w:tcBorders>
            <w:vAlign w:val="bottom"/>
          </w:tcPr>
          <w:p w14:paraId="2A335FD5" w14:textId="458130A2" w:rsidR="002727B3" w:rsidRPr="001B6A15" w:rsidRDefault="00A14893" w:rsidP="009B70B2">
            <w:pPr>
              <w:tabs>
                <w:tab w:val="left" w:pos="1734"/>
              </w:tabs>
              <w:spacing w:line="240" w:lineRule="exact"/>
              <w:ind w:right="168"/>
              <w:jc w:val="right"/>
              <w:rPr>
                <w:rFonts w:hAnsi="Times New Roman" w:cs="Times New Roman"/>
                <w:sz w:val="20"/>
                <w:szCs w:val="20"/>
              </w:rPr>
            </w:pPr>
            <w:r w:rsidRPr="00A14893">
              <w:rPr>
                <w:rFonts w:hAnsi="Times New Roman" w:cs="Times New Roman"/>
                <w:sz w:val="20"/>
                <w:szCs w:val="20"/>
              </w:rPr>
              <w:t>28,237</w:t>
            </w:r>
          </w:p>
        </w:tc>
        <w:tc>
          <w:tcPr>
            <w:tcW w:w="180" w:type="dxa"/>
            <w:vAlign w:val="bottom"/>
          </w:tcPr>
          <w:p w14:paraId="1399DFE2"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single" w:sz="4" w:space="0" w:color="auto"/>
              <w:bottom w:val="double" w:sz="4" w:space="0" w:color="auto"/>
              <w:right w:val="nil"/>
            </w:tcBorders>
            <w:vAlign w:val="bottom"/>
          </w:tcPr>
          <w:p w14:paraId="112EA643" w14:textId="77777777"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26,016</w:t>
            </w:r>
          </w:p>
        </w:tc>
      </w:tr>
    </w:tbl>
    <w:p w14:paraId="40F54869" w14:textId="77777777" w:rsidR="003745DF" w:rsidRPr="001B6A15" w:rsidRDefault="003745DF" w:rsidP="003745DF">
      <w:pPr>
        <w:rPr>
          <w:rFonts w:hAnsi="Times New Roman" w:cs="Times New Roman"/>
          <w:sz w:val="20"/>
          <w:szCs w:val="20"/>
          <w:cs/>
          <w:lang w:val="x-none" w:eastAsia="x-none"/>
        </w:rPr>
      </w:pPr>
    </w:p>
    <w:p w14:paraId="2CA63FAF" w14:textId="7E1998CD" w:rsidR="003A02B8" w:rsidRPr="00070AF5" w:rsidRDefault="003745DF" w:rsidP="00C407DD">
      <w:pPr>
        <w:pStyle w:val="Heading2"/>
        <w:spacing w:before="480" w:after="0"/>
        <w:ind w:left="547" w:hanging="547"/>
        <w:rPr>
          <w:rFonts w:ascii="Times New Roman" w:hAnsi="Times New Roman" w:cs="Times New Roman"/>
          <w:sz w:val="20"/>
          <w:szCs w:val="20"/>
          <w:lang w:val="en-US"/>
        </w:rPr>
      </w:pPr>
      <w:r w:rsidRPr="00070AF5">
        <w:rPr>
          <w:rFonts w:ascii="Times New Roman" w:hAnsi="Times New Roman" w:cs="Times New Roman"/>
          <w:sz w:val="20"/>
          <w:szCs w:val="20"/>
        </w:rPr>
        <w:lastRenderedPageBreak/>
        <w:t>ASSETS</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 xml:space="preserve"> RESERVED </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 xml:space="preserve">WITH </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 xml:space="preserve">THE </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REGISTRAR</w:t>
      </w:r>
    </w:p>
    <w:p w14:paraId="33A9EC57" w14:textId="77777777" w:rsidR="003745DF" w:rsidRPr="007546C1" w:rsidRDefault="003745DF" w:rsidP="003745DF">
      <w:pPr>
        <w:rPr>
          <w:rFonts w:hAnsi="Times New Roman" w:cs="Times New Roman"/>
          <w:sz w:val="20"/>
          <w:szCs w:val="20"/>
          <w:lang w:val="x-none" w:eastAsia="x-none"/>
        </w:rPr>
      </w:pPr>
    </w:p>
    <w:p w14:paraId="049E8102" w14:textId="27DDC333" w:rsidR="003745DF" w:rsidRPr="007B0AE4" w:rsidRDefault="003745DF" w:rsidP="003745DF">
      <w:pPr>
        <w:tabs>
          <w:tab w:val="left" w:pos="2160"/>
        </w:tabs>
        <w:spacing w:after="240"/>
        <w:ind w:left="547" w:right="-43" w:hanging="547"/>
        <w:jc w:val="thaiDistribute"/>
        <w:rPr>
          <w:rFonts w:hAnsi="Times New Roman" w:cs="Times New Roman"/>
        </w:rPr>
      </w:pPr>
      <w:r w:rsidRPr="007546C1">
        <w:rPr>
          <w:rFonts w:hAnsi="Times New Roman" w:cs="Times New Roman"/>
          <w:sz w:val="20"/>
          <w:szCs w:val="20"/>
        </w:rPr>
        <w:tab/>
      </w:r>
      <w:r w:rsidRPr="007B0AE4">
        <w:rPr>
          <w:rFonts w:hAnsi="Times New Roman" w:cs="Times New Roman"/>
        </w:rPr>
        <w:t xml:space="preserve">As at </w:t>
      </w:r>
      <w:r w:rsidR="00073572">
        <w:rPr>
          <w:rFonts w:hAnsi="Times New Roman" w:cs="Times New Roman"/>
        </w:rPr>
        <w:t>June</w:t>
      </w:r>
      <w:r w:rsidRPr="007B0AE4">
        <w:rPr>
          <w:rFonts w:hAnsi="Times New Roman" w:cs="Times New Roman"/>
        </w:rPr>
        <w:t xml:space="preserve"> 3</w:t>
      </w:r>
      <w:r w:rsidR="00073572">
        <w:rPr>
          <w:rFonts w:hAnsi="Times New Roman" w:cs="Times New Roman"/>
        </w:rPr>
        <w:t>0</w:t>
      </w:r>
      <w:r w:rsidRPr="007B0AE4">
        <w:rPr>
          <w:rFonts w:hAnsi="Times New Roman" w:cs="Times New Roman"/>
        </w:rPr>
        <w:t>, 2025 and December 31, 2024, the following securities have been placed as reserves with the Registrar in accordance with the Life Insurance Act.</w:t>
      </w:r>
    </w:p>
    <w:p w14:paraId="4FC7D6FC" w14:textId="77777777" w:rsidR="003745DF" w:rsidRPr="007546C1" w:rsidRDefault="003745DF" w:rsidP="003745DF">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7546C1">
        <w:rPr>
          <w:rFonts w:hAnsi="Times New Roman" w:cs="Times New Roman"/>
          <w:b/>
          <w:bCs/>
          <w:sz w:val="20"/>
          <w:szCs w:val="20"/>
        </w:rPr>
        <w:t>(Unit : Thousand Baht)</w:t>
      </w:r>
    </w:p>
    <w:tbl>
      <w:tblPr>
        <w:tblW w:w="8750" w:type="dxa"/>
        <w:tblInd w:w="531" w:type="dxa"/>
        <w:tblLayout w:type="fixed"/>
        <w:tblCellMar>
          <w:left w:w="0" w:type="dxa"/>
          <w:right w:w="0" w:type="dxa"/>
        </w:tblCellMar>
        <w:tblLook w:val="0000" w:firstRow="0" w:lastRow="0" w:firstColumn="0" w:lastColumn="0" w:noHBand="0" w:noVBand="0"/>
      </w:tblPr>
      <w:tblGrid>
        <w:gridCol w:w="4509"/>
        <w:gridCol w:w="1971"/>
        <w:gridCol w:w="180"/>
        <w:gridCol w:w="2078"/>
        <w:gridCol w:w="12"/>
      </w:tblGrid>
      <w:tr w:rsidR="003745DF" w:rsidRPr="007546C1" w14:paraId="3A032CC9" w14:textId="77777777" w:rsidTr="009B70B2">
        <w:trPr>
          <w:gridAfter w:val="1"/>
          <w:wAfter w:w="12" w:type="dxa"/>
        </w:trPr>
        <w:tc>
          <w:tcPr>
            <w:tcW w:w="4509" w:type="dxa"/>
            <w:tcBorders>
              <w:top w:val="nil"/>
              <w:left w:val="nil"/>
              <w:bottom w:val="nil"/>
              <w:right w:val="nil"/>
            </w:tcBorders>
          </w:tcPr>
          <w:p w14:paraId="408F504C" w14:textId="77777777" w:rsidR="003745DF" w:rsidRPr="007546C1" w:rsidRDefault="003745DF" w:rsidP="008E41C6">
            <w:pPr>
              <w:spacing w:line="240" w:lineRule="exact"/>
              <w:ind w:left="103" w:right="-36"/>
              <w:jc w:val="center"/>
              <w:rPr>
                <w:rFonts w:hAnsi="Times New Roman" w:cs="Times New Roman"/>
                <w:b/>
                <w:bCs/>
                <w:sz w:val="20"/>
                <w:szCs w:val="20"/>
                <w:cs/>
              </w:rPr>
            </w:pPr>
          </w:p>
        </w:tc>
        <w:tc>
          <w:tcPr>
            <w:tcW w:w="4229" w:type="dxa"/>
            <w:gridSpan w:val="3"/>
            <w:tcBorders>
              <w:top w:val="nil"/>
              <w:left w:val="nil"/>
              <w:bottom w:val="single" w:sz="4" w:space="0" w:color="auto"/>
              <w:right w:val="nil"/>
            </w:tcBorders>
          </w:tcPr>
          <w:p w14:paraId="550849C7" w14:textId="77777777" w:rsidR="003745DF" w:rsidRPr="007546C1" w:rsidRDefault="003745DF" w:rsidP="008E41C6">
            <w:pPr>
              <w:spacing w:line="240" w:lineRule="exact"/>
              <w:jc w:val="center"/>
              <w:rPr>
                <w:rFonts w:hAnsi="Times New Roman" w:cs="Times New Roman"/>
                <w:b/>
                <w:bCs/>
                <w:sz w:val="20"/>
                <w:szCs w:val="20"/>
              </w:rPr>
            </w:pPr>
            <w:r w:rsidRPr="007546C1">
              <w:rPr>
                <w:rFonts w:eastAsia="Arial Unicode MS" w:hAnsi="Times New Roman" w:cs="Times New Roman"/>
                <w:b/>
                <w:bCs/>
                <w:sz w:val="20"/>
                <w:szCs w:val="20"/>
              </w:rPr>
              <w:t>Consolidated and separate financial statements</w:t>
            </w:r>
          </w:p>
        </w:tc>
      </w:tr>
      <w:tr w:rsidR="003745DF" w:rsidRPr="007546C1" w14:paraId="0A5640E9" w14:textId="77777777" w:rsidTr="009B70B2">
        <w:trPr>
          <w:gridAfter w:val="1"/>
          <w:wAfter w:w="12" w:type="dxa"/>
        </w:trPr>
        <w:tc>
          <w:tcPr>
            <w:tcW w:w="4509" w:type="dxa"/>
            <w:tcBorders>
              <w:top w:val="nil"/>
              <w:left w:val="nil"/>
              <w:bottom w:val="nil"/>
              <w:right w:val="nil"/>
            </w:tcBorders>
            <w:vAlign w:val="bottom"/>
          </w:tcPr>
          <w:p w14:paraId="26D9FE87" w14:textId="77777777" w:rsidR="003745DF" w:rsidRPr="007546C1" w:rsidRDefault="003745DF" w:rsidP="008E41C6">
            <w:pPr>
              <w:tabs>
                <w:tab w:val="left" w:pos="1260"/>
              </w:tabs>
              <w:spacing w:line="240" w:lineRule="exact"/>
              <w:ind w:left="103"/>
              <w:rPr>
                <w:rFonts w:hAnsi="Times New Roman" w:cs="Times New Roman"/>
                <w:b/>
                <w:bCs/>
                <w:sz w:val="20"/>
                <w:szCs w:val="20"/>
                <w:cs/>
              </w:rPr>
            </w:pPr>
          </w:p>
        </w:tc>
        <w:tc>
          <w:tcPr>
            <w:tcW w:w="1971" w:type="dxa"/>
            <w:tcBorders>
              <w:top w:val="single" w:sz="4" w:space="0" w:color="auto"/>
              <w:left w:val="nil"/>
              <w:bottom w:val="single" w:sz="4" w:space="0" w:color="auto"/>
              <w:right w:val="nil"/>
            </w:tcBorders>
            <w:vAlign w:val="bottom"/>
          </w:tcPr>
          <w:p w14:paraId="14063CEA" w14:textId="3C99C48F" w:rsidR="003745DF" w:rsidRPr="007546C1" w:rsidRDefault="00073572" w:rsidP="008E41C6">
            <w:pPr>
              <w:spacing w:line="240" w:lineRule="exact"/>
              <w:jc w:val="center"/>
              <w:rPr>
                <w:rFonts w:hAnsi="Times New Roman" w:cs="Times New Roman"/>
                <w:b/>
                <w:bCs/>
                <w:sz w:val="20"/>
                <w:szCs w:val="20"/>
              </w:rPr>
            </w:pPr>
            <w:r>
              <w:rPr>
                <w:rFonts w:eastAsia="Arial Unicode MS" w:hAnsi="Times New Roman" w:cs="Times New Roman"/>
                <w:b/>
                <w:bCs/>
                <w:sz w:val="20"/>
                <w:szCs w:val="20"/>
              </w:rPr>
              <w:t>June</w:t>
            </w:r>
            <w:r w:rsidR="003745DF" w:rsidRPr="007546C1">
              <w:rPr>
                <w:rFonts w:eastAsia="Arial Unicode MS" w:hAnsi="Times New Roman" w:cs="Times New Roman"/>
                <w:b/>
                <w:bCs/>
                <w:sz w:val="20"/>
                <w:szCs w:val="20"/>
              </w:rPr>
              <w:t xml:space="preserve"> 3</w:t>
            </w:r>
            <w:r>
              <w:rPr>
                <w:rFonts w:eastAsia="Arial Unicode MS" w:hAnsi="Times New Roman" w:cs="Times New Roman"/>
                <w:b/>
                <w:bCs/>
                <w:sz w:val="20"/>
                <w:szCs w:val="20"/>
              </w:rPr>
              <w:t>0</w:t>
            </w:r>
            <w:r w:rsidR="003745DF" w:rsidRPr="007546C1">
              <w:rPr>
                <w:rFonts w:eastAsia="Arial Unicode MS" w:hAnsi="Times New Roman" w:cs="Times New Roman"/>
                <w:b/>
                <w:bCs/>
                <w:sz w:val="20"/>
                <w:szCs w:val="20"/>
              </w:rPr>
              <w:t>, 2025</w:t>
            </w:r>
          </w:p>
        </w:tc>
        <w:tc>
          <w:tcPr>
            <w:tcW w:w="180" w:type="dxa"/>
            <w:tcBorders>
              <w:top w:val="single" w:sz="4" w:space="0" w:color="auto"/>
              <w:left w:val="nil"/>
              <w:right w:val="nil"/>
            </w:tcBorders>
          </w:tcPr>
          <w:p w14:paraId="4E5B9581" w14:textId="77777777" w:rsidR="003745DF" w:rsidRPr="007546C1" w:rsidRDefault="003745DF" w:rsidP="008E41C6">
            <w:pPr>
              <w:tabs>
                <w:tab w:val="decimal" w:pos="1242"/>
              </w:tabs>
              <w:spacing w:line="240" w:lineRule="exact"/>
              <w:ind w:firstLine="4"/>
              <w:rPr>
                <w:rFonts w:hAnsi="Times New Roman" w:cs="Times New Roman"/>
                <w:b/>
                <w:bCs/>
                <w:sz w:val="20"/>
                <w:szCs w:val="20"/>
              </w:rPr>
            </w:pPr>
          </w:p>
        </w:tc>
        <w:tc>
          <w:tcPr>
            <w:tcW w:w="2078" w:type="dxa"/>
            <w:tcBorders>
              <w:top w:val="single" w:sz="4" w:space="0" w:color="auto"/>
              <w:left w:val="nil"/>
              <w:bottom w:val="single" w:sz="4" w:space="0" w:color="auto"/>
              <w:right w:val="nil"/>
            </w:tcBorders>
            <w:vAlign w:val="bottom"/>
          </w:tcPr>
          <w:p w14:paraId="2A834E0E" w14:textId="77777777" w:rsidR="003745DF" w:rsidRPr="007546C1" w:rsidRDefault="003745DF" w:rsidP="008E41C6">
            <w:pPr>
              <w:spacing w:line="240" w:lineRule="exact"/>
              <w:jc w:val="center"/>
              <w:rPr>
                <w:rFonts w:hAnsi="Times New Roman" w:cs="Times New Roman"/>
                <w:b/>
                <w:bCs/>
                <w:sz w:val="20"/>
                <w:szCs w:val="20"/>
              </w:rPr>
            </w:pPr>
            <w:r w:rsidRPr="007546C1">
              <w:rPr>
                <w:rFonts w:eastAsia="Arial Unicode MS" w:hAnsi="Times New Roman" w:cs="Times New Roman"/>
                <w:b/>
                <w:bCs/>
                <w:sz w:val="20"/>
                <w:szCs w:val="20"/>
              </w:rPr>
              <w:t>December 31, 2024</w:t>
            </w:r>
          </w:p>
        </w:tc>
      </w:tr>
      <w:tr w:rsidR="002727B3" w:rsidRPr="007546C1" w14:paraId="52FC67A8" w14:textId="77777777" w:rsidTr="009B70B2">
        <w:tc>
          <w:tcPr>
            <w:tcW w:w="4509" w:type="dxa"/>
            <w:tcBorders>
              <w:top w:val="nil"/>
              <w:left w:val="nil"/>
              <w:bottom w:val="nil"/>
              <w:right w:val="nil"/>
            </w:tcBorders>
            <w:vAlign w:val="bottom"/>
          </w:tcPr>
          <w:p w14:paraId="2A04EB9C" w14:textId="77777777" w:rsidR="002727B3" w:rsidRPr="007546C1" w:rsidRDefault="002727B3" w:rsidP="008E41C6">
            <w:pPr>
              <w:spacing w:line="240" w:lineRule="exact"/>
              <w:ind w:left="55"/>
              <w:rPr>
                <w:rFonts w:hAnsi="Times New Roman" w:cs="Times New Roman"/>
                <w:sz w:val="20"/>
                <w:szCs w:val="20"/>
              </w:rPr>
            </w:pPr>
          </w:p>
        </w:tc>
        <w:tc>
          <w:tcPr>
            <w:tcW w:w="1971" w:type="dxa"/>
            <w:tcBorders>
              <w:top w:val="single" w:sz="4" w:space="0" w:color="auto"/>
              <w:bottom w:val="single" w:sz="4" w:space="0" w:color="auto"/>
            </w:tcBorders>
            <w:vAlign w:val="bottom"/>
          </w:tcPr>
          <w:p w14:paraId="48238D6D" w14:textId="77777777" w:rsidR="002727B3" w:rsidRPr="009B70B2" w:rsidRDefault="002727B3" w:rsidP="008E41C6">
            <w:pPr>
              <w:spacing w:line="240" w:lineRule="exact"/>
              <w:jc w:val="center"/>
              <w:rPr>
                <w:rFonts w:hAnsi="Times New Roman" w:cs="Times New Roman"/>
                <w:sz w:val="18"/>
                <w:szCs w:val="18"/>
              </w:rPr>
            </w:pPr>
            <w:r w:rsidRPr="00757C8B">
              <w:rPr>
                <w:rFonts w:hAnsi="Times New Roman" w:cs="Times New Roman"/>
                <w:b/>
                <w:bCs/>
                <w:sz w:val="20"/>
                <w:szCs w:val="20"/>
              </w:rPr>
              <w:t>Fair value</w:t>
            </w:r>
          </w:p>
        </w:tc>
        <w:tc>
          <w:tcPr>
            <w:tcW w:w="180" w:type="dxa"/>
            <w:tcBorders>
              <w:top w:val="nil"/>
            </w:tcBorders>
            <w:vAlign w:val="bottom"/>
          </w:tcPr>
          <w:p w14:paraId="119D3188" w14:textId="77777777" w:rsidR="002727B3" w:rsidRPr="009B70B2" w:rsidRDefault="002727B3" w:rsidP="008E41C6">
            <w:pPr>
              <w:spacing w:line="240" w:lineRule="exact"/>
              <w:jc w:val="center"/>
              <w:rPr>
                <w:rFonts w:hAnsi="Times New Roman" w:cs="Times New Roman"/>
                <w:sz w:val="18"/>
                <w:szCs w:val="18"/>
              </w:rPr>
            </w:pPr>
          </w:p>
        </w:tc>
        <w:tc>
          <w:tcPr>
            <w:tcW w:w="2090" w:type="dxa"/>
            <w:gridSpan w:val="2"/>
            <w:tcBorders>
              <w:top w:val="nil"/>
              <w:bottom w:val="single" w:sz="4" w:space="0" w:color="auto"/>
              <w:right w:val="nil"/>
            </w:tcBorders>
            <w:vAlign w:val="bottom"/>
          </w:tcPr>
          <w:p w14:paraId="5681F763" w14:textId="45521D29" w:rsidR="002727B3" w:rsidRPr="009B70B2" w:rsidRDefault="002727B3" w:rsidP="008E41C6">
            <w:pPr>
              <w:spacing w:line="240" w:lineRule="exact"/>
              <w:jc w:val="center"/>
              <w:rPr>
                <w:rFonts w:hAnsi="Times New Roman" w:cstheme="minorBidi"/>
                <w:b/>
                <w:bCs/>
                <w:sz w:val="20"/>
                <w:szCs w:val="20"/>
                <w:highlight w:val="yellow"/>
              </w:rPr>
            </w:pPr>
            <w:r w:rsidRPr="00757C8B">
              <w:rPr>
                <w:rFonts w:hAnsi="Times New Roman" w:cs="Times New Roman"/>
                <w:b/>
                <w:bCs/>
                <w:sz w:val="20"/>
                <w:szCs w:val="20"/>
              </w:rPr>
              <w:t>Fair value</w:t>
            </w:r>
          </w:p>
        </w:tc>
      </w:tr>
      <w:tr w:rsidR="002727B3" w:rsidRPr="007546C1" w14:paraId="50DFC51B" w14:textId="77777777" w:rsidTr="009B70B2">
        <w:tc>
          <w:tcPr>
            <w:tcW w:w="4509" w:type="dxa"/>
            <w:tcBorders>
              <w:top w:val="nil"/>
              <w:left w:val="nil"/>
              <w:bottom w:val="nil"/>
              <w:right w:val="nil"/>
            </w:tcBorders>
            <w:vAlign w:val="bottom"/>
          </w:tcPr>
          <w:p w14:paraId="382177F1" w14:textId="77777777" w:rsidR="002727B3" w:rsidRPr="007546C1" w:rsidRDefault="002727B3" w:rsidP="008E41C6">
            <w:pPr>
              <w:spacing w:line="240" w:lineRule="exact"/>
              <w:jc w:val="center"/>
              <w:rPr>
                <w:rFonts w:eastAsia="Arial Unicode MS" w:hAnsi="Times New Roman" w:cs="Times New Roman"/>
                <w:b/>
                <w:bCs/>
                <w:sz w:val="20"/>
                <w:szCs w:val="20"/>
              </w:rPr>
            </w:pPr>
          </w:p>
        </w:tc>
        <w:tc>
          <w:tcPr>
            <w:tcW w:w="1971" w:type="dxa"/>
            <w:tcBorders>
              <w:top w:val="single" w:sz="4" w:space="0" w:color="auto"/>
            </w:tcBorders>
            <w:vAlign w:val="bottom"/>
          </w:tcPr>
          <w:p w14:paraId="69BD0D87" w14:textId="77777777" w:rsidR="002727B3" w:rsidRPr="007546C1" w:rsidRDefault="002727B3" w:rsidP="008E41C6">
            <w:pPr>
              <w:spacing w:line="240" w:lineRule="exact"/>
              <w:jc w:val="center"/>
              <w:rPr>
                <w:rFonts w:hAnsi="Times New Roman" w:cs="Times New Roman"/>
                <w:b/>
                <w:bCs/>
                <w:sz w:val="20"/>
                <w:szCs w:val="20"/>
              </w:rPr>
            </w:pPr>
          </w:p>
        </w:tc>
        <w:tc>
          <w:tcPr>
            <w:tcW w:w="180" w:type="dxa"/>
            <w:tcBorders>
              <w:top w:val="nil"/>
            </w:tcBorders>
            <w:vAlign w:val="bottom"/>
          </w:tcPr>
          <w:p w14:paraId="28A0C3F1" w14:textId="77777777" w:rsidR="002727B3" w:rsidRPr="007546C1" w:rsidRDefault="002727B3" w:rsidP="008E41C6">
            <w:pPr>
              <w:tabs>
                <w:tab w:val="decimal" w:pos="1242"/>
              </w:tabs>
              <w:spacing w:line="240" w:lineRule="exact"/>
              <w:ind w:right="34"/>
              <w:rPr>
                <w:rFonts w:hAnsi="Times New Roman" w:cs="Times New Roman"/>
                <w:sz w:val="20"/>
                <w:szCs w:val="20"/>
              </w:rPr>
            </w:pPr>
          </w:p>
        </w:tc>
        <w:tc>
          <w:tcPr>
            <w:tcW w:w="2090" w:type="dxa"/>
            <w:gridSpan w:val="2"/>
            <w:tcBorders>
              <w:top w:val="nil"/>
              <w:right w:val="nil"/>
            </w:tcBorders>
            <w:vAlign w:val="bottom"/>
          </w:tcPr>
          <w:p w14:paraId="3A89BB35" w14:textId="77777777" w:rsidR="002727B3" w:rsidRPr="007546C1" w:rsidRDefault="002727B3" w:rsidP="008E41C6">
            <w:pPr>
              <w:spacing w:line="240" w:lineRule="exact"/>
              <w:jc w:val="center"/>
              <w:rPr>
                <w:rFonts w:hAnsi="Times New Roman" w:cs="Times New Roman"/>
                <w:b/>
                <w:bCs/>
                <w:sz w:val="20"/>
                <w:szCs w:val="20"/>
              </w:rPr>
            </w:pPr>
          </w:p>
        </w:tc>
      </w:tr>
      <w:tr w:rsidR="002727B3" w:rsidRPr="007546C1" w14:paraId="0218DC49" w14:textId="77777777" w:rsidTr="009B70B2">
        <w:tc>
          <w:tcPr>
            <w:tcW w:w="4509" w:type="dxa"/>
            <w:tcBorders>
              <w:top w:val="nil"/>
              <w:left w:val="nil"/>
              <w:bottom w:val="nil"/>
              <w:right w:val="nil"/>
            </w:tcBorders>
          </w:tcPr>
          <w:p w14:paraId="33998961" w14:textId="77777777" w:rsidR="002727B3" w:rsidRPr="007546C1" w:rsidRDefault="002727B3" w:rsidP="008E41C6">
            <w:pPr>
              <w:spacing w:line="240" w:lineRule="exact"/>
              <w:ind w:firstLine="144"/>
              <w:rPr>
                <w:rFonts w:eastAsia="Arial Unicode MS" w:hAnsi="Times New Roman" w:cs="Times New Roman"/>
                <w:sz w:val="20"/>
                <w:szCs w:val="20"/>
                <w:cs/>
              </w:rPr>
            </w:pPr>
            <w:r w:rsidRPr="007546C1">
              <w:rPr>
                <w:rFonts w:eastAsia="Arial Unicode MS" w:hAnsi="Times New Roman" w:cs="Times New Roman"/>
                <w:sz w:val="20"/>
                <w:szCs w:val="20"/>
              </w:rPr>
              <w:t>Government bonds</w:t>
            </w:r>
          </w:p>
        </w:tc>
        <w:tc>
          <w:tcPr>
            <w:tcW w:w="1971" w:type="dxa"/>
            <w:vAlign w:val="bottom"/>
          </w:tcPr>
          <w:p w14:paraId="08368F8A" w14:textId="525026C0" w:rsidR="002727B3" w:rsidRPr="007546C1" w:rsidRDefault="00A14893" w:rsidP="008E41C6">
            <w:pPr>
              <w:tabs>
                <w:tab w:val="left" w:pos="1734"/>
              </w:tabs>
              <w:spacing w:line="240" w:lineRule="exact"/>
              <w:ind w:right="168"/>
              <w:jc w:val="right"/>
              <w:rPr>
                <w:rFonts w:hAnsi="Times New Roman" w:cs="Times New Roman"/>
                <w:sz w:val="20"/>
                <w:szCs w:val="20"/>
              </w:rPr>
            </w:pPr>
            <w:r w:rsidRPr="00A14893">
              <w:rPr>
                <w:rFonts w:hAnsi="Times New Roman" w:cs="Times New Roman"/>
                <w:sz w:val="20"/>
                <w:szCs w:val="20"/>
              </w:rPr>
              <w:t>80,372,272</w:t>
            </w:r>
          </w:p>
        </w:tc>
        <w:tc>
          <w:tcPr>
            <w:tcW w:w="180" w:type="dxa"/>
            <w:tcBorders>
              <w:top w:val="nil"/>
            </w:tcBorders>
            <w:vAlign w:val="bottom"/>
          </w:tcPr>
          <w:p w14:paraId="04B82513" w14:textId="77777777" w:rsidR="002727B3" w:rsidRPr="007546C1" w:rsidRDefault="002727B3" w:rsidP="008E41C6">
            <w:pPr>
              <w:tabs>
                <w:tab w:val="decimal" w:pos="1242"/>
              </w:tabs>
              <w:spacing w:line="240" w:lineRule="exact"/>
              <w:ind w:right="34"/>
              <w:rPr>
                <w:rFonts w:hAnsi="Times New Roman" w:cs="Times New Roman"/>
                <w:sz w:val="20"/>
                <w:szCs w:val="20"/>
              </w:rPr>
            </w:pPr>
          </w:p>
        </w:tc>
        <w:tc>
          <w:tcPr>
            <w:tcW w:w="2090" w:type="dxa"/>
            <w:gridSpan w:val="2"/>
            <w:tcBorders>
              <w:top w:val="nil"/>
              <w:right w:val="nil"/>
            </w:tcBorders>
            <w:vAlign w:val="bottom"/>
          </w:tcPr>
          <w:p w14:paraId="277301CD" w14:textId="77777777" w:rsidR="002727B3" w:rsidRPr="007546C1" w:rsidRDefault="002727B3" w:rsidP="008E41C6">
            <w:pPr>
              <w:tabs>
                <w:tab w:val="left" w:pos="1734"/>
              </w:tabs>
              <w:spacing w:line="240" w:lineRule="exact"/>
              <w:ind w:right="168"/>
              <w:jc w:val="right"/>
              <w:rPr>
                <w:rFonts w:hAnsi="Times New Roman" w:cs="Times New Roman"/>
                <w:sz w:val="20"/>
                <w:szCs w:val="20"/>
              </w:rPr>
            </w:pPr>
            <w:r w:rsidRPr="007546C1">
              <w:rPr>
                <w:rFonts w:hAnsi="Times New Roman" w:cs="Times New Roman"/>
                <w:sz w:val="20"/>
                <w:szCs w:val="20"/>
              </w:rPr>
              <w:t>74,496,421</w:t>
            </w:r>
          </w:p>
        </w:tc>
      </w:tr>
      <w:tr w:rsidR="002727B3" w:rsidRPr="007546C1" w14:paraId="5FAAA9D9" w14:textId="77777777" w:rsidTr="009B70B2">
        <w:tc>
          <w:tcPr>
            <w:tcW w:w="4509" w:type="dxa"/>
            <w:tcBorders>
              <w:top w:val="nil"/>
              <w:left w:val="nil"/>
              <w:bottom w:val="nil"/>
              <w:right w:val="nil"/>
            </w:tcBorders>
          </w:tcPr>
          <w:p w14:paraId="50F912E3" w14:textId="77777777" w:rsidR="002727B3" w:rsidRPr="007546C1" w:rsidRDefault="002727B3" w:rsidP="008E41C6">
            <w:pPr>
              <w:spacing w:line="240" w:lineRule="exact"/>
              <w:ind w:firstLine="144"/>
              <w:rPr>
                <w:rFonts w:eastAsia="Arial Unicode MS" w:hAnsi="Times New Roman" w:cs="Times New Roman"/>
                <w:sz w:val="20"/>
                <w:szCs w:val="20"/>
              </w:rPr>
            </w:pPr>
            <w:r w:rsidRPr="007546C1">
              <w:rPr>
                <w:rFonts w:eastAsia="Arial Unicode MS" w:hAnsi="Times New Roman" w:cs="Times New Roman"/>
                <w:sz w:val="20"/>
                <w:szCs w:val="20"/>
              </w:rPr>
              <w:t>Total</w:t>
            </w:r>
          </w:p>
        </w:tc>
        <w:tc>
          <w:tcPr>
            <w:tcW w:w="1971" w:type="dxa"/>
            <w:tcBorders>
              <w:top w:val="single" w:sz="4" w:space="0" w:color="auto"/>
              <w:bottom w:val="double" w:sz="4" w:space="0" w:color="auto"/>
            </w:tcBorders>
            <w:vAlign w:val="bottom"/>
          </w:tcPr>
          <w:p w14:paraId="67C777F4" w14:textId="3C4E144A" w:rsidR="002727B3" w:rsidRPr="007546C1" w:rsidRDefault="00A14893" w:rsidP="008E41C6">
            <w:pPr>
              <w:tabs>
                <w:tab w:val="left" w:pos="1734"/>
              </w:tabs>
              <w:spacing w:line="240" w:lineRule="exact"/>
              <w:ind w:right="168"/>
              <w:jc w:val="right"/>
              <w:rPr>
                <w:rFonts w:hAnsi="Times New Roman" w:cs="Times New Roman"/>
                <w:sz w:val="20"/>
                <w:szCs w:val="20"/>
              </w:rPr>
            </w:pPr>
            <w:r w:rsidRPr="00A14893">
              <w:rPr>
                <w:rFonts w:hAnsi="Times New Roman" w:cs="Times New Roman"/>
                <w:sz w:val="20"/>
                <w:szCs w:val="20"/>
              </w:rPr>
              <w:t>80,372,272</w:t>
            </w:r>
          </w:p>
        </w:tc>
        <w:tc>
          <w:tcPr>
            <w:tcW w:w="180" w:type="dxa"/>
            <w:vAlign w:val="bottom"/>
          </w:tcPr>
          <w:p w14:paraId="7FEC4A82" w14:textId="77777777" w:rsidR="002727B3" w:rsidRPr="007546C1" w:rsidRDefault="002727B3" w:rsidP="008E41C6">
            <w:pPr>
              <w:tabs>
                <w:tab w:val="decimal" w:pos="1242"/>
              </w:tabs>
              <w:spacing w:line="240" w:lineRule="exact"/>
              <w:ind w:right="34"/>
              <w:rPr>
                <w:rFonts w:hAnsi="Times New Roman" w:cs="Times New Roman"/>
                <w:sz w:val="20"/>
                <w:szCs w:val="20"/>
              </w:rPr>
            </w:pPr>
          </w:p>
        </w:tc>
        <w:tc>
          <w:tcPr>
            <w:tcW w:w="2090" w:type="dxa"/>
            <w:gridSpan w:val="2"/>
            <w:tcBorders>
              <w:top w:val="single" w:sz="4" w:space="0" w:color="auto"/>
              <w:bottom w:val="double" w:sz="4" w:space="0" w:color="auto"/>
              <w:right w:val="nil"/>
            </w:tcBorders>
            <w:vAlign w:val="bottom"/>
          </w:tcPr>
          <w:p w14:paraId="26F35257" w14:textId="77777777" w:rsidR="002727B3" w:rsidRPr="007546C1" w:rsidRDefault="002727B3" w:rsidP="008E41C6">
            <w:pPr>
              <w:tabs>
                <w:tab w:val="left" w:pos="1734"/>
              </w:tabs>
              <w:spacing w:line="240" w:lineRule="exact"/>
              <w:ind w:right="168"/>
              <w:jc w:val="right"/>
              <w:rPr>
                <w:rFonts w:hAnsi="Times New Roman" w:cs="Times New Roman"/>
                <w:sz w:val="20"/>
                <w:szCs w:val="20"/>
              </w:rPr>
            </w:pPr>
            <w:r w:rsidRPr="007546C1">
              <w:rPr>
                <w:rFonts w:hAnsi="Times New Roman" w:cs="Times New Roman"/>
                <w:sz w:val="20"/>
                <w:szCs w:val="20"/>
              </w:rPr>
              <w:t>74,496,421</w:t>
            </w:r>
          </w:p>
        </w:tc>
      </w:tr>
    </w:tbl>
    <w:p w14:paraId="5DAF6D7F" w14:textId="1DB9CCDD" w:rsidR="00A14893" w:rsidRPr="00FA511F" w:rsidRDefault="00A14893" w:rsidP="0092184E">
      <w:pPr>
        <w:pStyle w:val="Heading2"/>
        <w:numPr>
          <w:ilvl w:val="0"/>
          <w:numId w:val="28"/>
        </w:numPr>
        <w:spacing w:before="480" w:after="240"/>
        <w:ind w:left="547" w:hanging="547"/>
        <w:rPr>
          <w:rFonts w:ascii="Times New Roman" w:hAnsi="Times New Roman" w:cs="Times New Roman"/>
          <w:sz w:val="20"/>
          <w:szCs w:val="20"/>
        </w:rPr>
      </w:pPr>
      <w:r w:rsidRPr="00FA511F">
        <w:rPr>
          <w:rFonts w:ascii="Times New Roman" w:hAnsi="Times New Roman" w:cs="Times New Roman"/>
          <w:sz w:val="20"/>
          <w:szCs w:val="20"/>
        </w:rPr>
        <w:t>DIVIDENDS  PAID</w:t>
      </w:r>
    </w:p>
    <w:p w14:paraId="56D0FE39" w14:textId="493444DF" w:rsidR="00A14893" w:rsidRPr="00FA511F" w:rsidRDefault="00A14893" w:rsidP="00A14893">
      <w:pPr>
        <w:ind w:left="547"/>
        <w:jc w:val="thaiDistribute"/>
        <w:rPr>
          <w:rFonts w:eastAsia="Calibri" w:hAnsi="Times New Roman" w:cs="Times New Roman"/>
        </w:rPr>
      </w:pPr>
      <w:r w:rsidRPr="00FA511F">
        <w:rPr>
          <w:rFonts w:eastAsia="Calibri" w:hAnsi="Times New Roman" w:cs="Times New Roman"/>
          <w:spacing w:val="-2"/>
        </w:rPr>
        <w:t xml:space="preserve">Dividends declared during the six-month periods ended June </w:t>
      </w:r>
      <w:r w:rsidRPr="00FA511F">
        <w:rPr>
          <w:rFonts w:eastAsia="Calibri" w:hAnsi="Times New Roman"/>
          <w:spacing w:val="-2"/>
        </w:rPr>
        <w:t>30</w:t>
      </w:r>
      <w:r w:rsidRPr="00FA511F">
        <w:rPr>
          <w:rFonts w:eastAsia="Calibri" w:hAnsi="Times New Roman" w:cs="Times New Roman"/>
          <w:spacing w:val="-2"/>
        </w:rPr>
        <w:t xml:space="preserve">, </w:t>
      </w:r>
      <w:r w:rsidRPr="00FA511F">
        <w:rPr>
          <w:rFonts w:eastAsia="Calibri" w:hAnsi="Times New Roman"/>
          <w:spacing w:val="-2"/>
        </w:rPr>
        <w:t>2025</w:t>
      </w:r>
      <w:r w:rsidRPr="00FA511F">
        <w:rPr>
          <w:rFonts w:eastAsia="Calibri" w:hAnsi="Times New Roman" w:cs="Times New Roman"/>
          <w:spacing w:val="-2"/>
        </w:rPr>
        <w:t xml:space="preserve"> and </w:t>
      </w:r>
      <w:r w:rsidRPr="00FA511F">
        <w:rPr>
          <w:rFonts w:eastAsia="Calibri" w:hAnsi="Times New Roman"/>
          <w:spacing w:val="-2"/>
        </w:rPr>
        <w:t>2024</w:t>
      </w:r>
      <w:r w:rsidRPr="00FA511F">
        <w:rPr>
          <w:rFonts w:eastAsia="Calibri" w:hAnsi="Times New Roman" w:cs="Times New Roman"/>
          <w:spacing w:val="-2"/>
        </w:rPr>
        <w:t xml:space="preserve"> consisted</w:t>
      </w:r>
      <w:r w:rsidRPr="00FA511F">
        <w:rPr>
          <w:rFonts w:eastAsia="Calibri" w:hAnsi="Times New Roman" w:cs="Times New Roman"/>
        </w:rPr>
        <w:t xml:space="preserve">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A14893" w:rsidRPr="00FA511F" w14:paraId="680CE1CE" w14:textId="77777777" w:rsidTr="0081692B">
        <w:tc>
          <w:tcPr>
            <w:tcW w:w="2844" w:type="dxa"/>
          </w:tcPr>
          <w:p w14:paraId="2AB5C2C0" w14:textId="77777777" w:rsidR="00A14893" w:rsidRPr="00FA511F" w:rsidRDefault="00A14893" w:rsidP="0081692B">
            <w:pPr>
              <w:spacing w:line="240" w:lineRule="exact"/>
              <w:ind w:right="-25" w:firstLine="63"/>
              <w:jc w:val="center"/>
              <w:rPr>
                <w:rFonts w:hAnsi="Times New Roman" w:cs="Times New Roman"/>
                <w:b/>
                <w:bCs/>
                <w:sz w:val="22"/>
                <w:szCs w:val="22"/>
              </w:rPr>
            </w:pPr>
          </w:p>
        </w:tc>
        <w:tc>
          <w:tcPr>
            <w:tcW w:w="2781" w:type="dxa"/>
            <w:gridSpan w:val="2"/>
            <w:tcBorders>
              <w:bottom w:val="single" w:sz="4" w:space="0" w:color="auto"/>
            </w:tcBorders>
          </w:tcPr>
          <w:p w14:paraId="19FD04C3" w14:textId="77777777" w:rsidR="00A14893" w:rsidRPr="00FA511F" w:rsidRDefault="00A14893" w:rsidP="0081692B">
            <w:pPr>
              <w:spacing w:line="240" w:lineRule="exact"/>
              <w:jc w:val="center"/>
              <w:rPr>
                <w:rFonts w:hAnsi="Times New Roman" w:cs="Times New Roman"/>
                <w:b/>
                <w:bCs/>
                <w:sz w:val="22"/>
                <w:szCs w:val="22"/>
              </w:rPr>
            </w:pPr>
            <w:r w:rsidRPr="00FA511F">
              <w:rPr>
                <w:rFonts w:eastAsia="Calibri" w:hAnsi="Times New Roman" w:cs="Times New Roman"/>
                <w:b/>
                <w:bCs/>
                <w:sz w:val="18"/>
                <w:szCs w:val="18"/>
              </w:rPr>
              <w:t>Approved by</w:t>
            </w:r>
          </w:p>
        </w:tc>
        <w:tc>
          <w:tcPr>
            <w:tcW w:w="117" w:type="dxa"/>
          </w:tcPr>
          <w:p w14:paraId="1AAC6B7C" w14:textId="77777777" w:rsidR="00A14893" w:rsidRPr="00FA511F" w:rsidRDefault="00A14893" w:rsidP="0081692B">
            <w:pPr>
              <w:spacing w:line="240" w:lineRule="exact"/>
              <w:jc w:val="right"/>
              <w:rPr>
                <w:rFonts w:hAnsi="Times New Roman" w:cs="Times New Roman"/>
                <w:b/>
                <w:bCs/>
                <w:sz w:val="22"/>
                <w:szCs w:val="22"/>
              </w:rPr>
            </w:pPr>
          </w:p>
        </w:tc>
        <w:tc>
          <w:tcPr>
            <w:tcW w:w="1341" w:type="dxa"/>
            <w:tcBorders>
              <w:bottom w:val="single" w:sz="4" w:space="0" w:color="auto"/>
            </w:tcBorders>
          </w:tcPr>
          <w:p w14:paraId="63A421D4" w14:textId="77777777" w:rsidR="00A14893" w:rsidRPr="00FA511F" w:rsidRDefault="00A14893" w:rsidP="0081692B">
            <w:pPr>
              <w:spacing w:line="240" w:lineRule="exact"/>
              <w:jc w:val="center"/>
              <w:rPr>
                <w:rFonts w:hAnsi="Times New Roman" w:cs="Times New Roman"/>
                <w:b/>
                <w:bCs/>
                <w:sz w:val="22"/>
                <w:szCs w:val="22"/>
              </w:rPr>
            </w:pPr>
            <w:r w:rsidRPr="00FA511F">
              <w:rPr>
                <w:rFonts w:eastAsia="Calibri" w:hAnsi="Times New Roman" w:cs="Times New Roman"/>
                <w:b/>
                <w:bCs/>
                <w:sz w:val="18"/>
                <w:szCs w:val="18"/>
              </w:rPr>
              <w:t>Total dividend</w:t>
            </w:r>
          </w:p>
        </w:tc>
        <w:tc>
          <w:tcPr>
            <w:tcW w:w="126" w:type="dxa"/>
          </w:tcPr>
          <w:p w14:paraId="2AB29B2F" w14:textId="77777777" w:rsidR="00A14893" w:rsidRPr="00FA511F" w:rsidRDefault="00A14893" w:rsidP="0081692B">
            <w:pPr>
              <w:spacing w:line="240" w:lineRule="exact"/>
              <w:jc w:val="right"/>
              <w:rPr>
                <w:rFonts w:hAnsi="Times New Roman" w:cs="Times New Roman"/>
                <w:b/>
                <w:bCs/>
                <w:sz w:val="22"/>
                <w:szCs w:val="22"/>
              </w:rPr>
            </w:pPr>
          </w:p>
        </w:tc>
        <w:tc>
          <w:tcPr>
            <w:tcW w:w="1557" w:type="dxa"/>
            <w:tcBorders>
              <w:bottom w:val="single" w:sz="4" w:space="0" w:color="auto"/>
            </w:tcBorders>
          </w:tcPr>
          <w:p w14:paraId="20F81366" w14:textId="77777777" w:rsidR="00A14893" w:rsidRPr="00FA511F" w:rsidRDefault="00A14893" w:rsidP="0081692B">
            <w:pPr>
              <w:spacing w:line="240" w:lineRule="exact"/>
              <w:jc w:val="center"/>
              <w:rPr>
                <w:rFonts w:hAnsi="Times New Roman" w:cs="Times New Roman"/>
                <w:b/>
                <w:bCs/>
                <w:sz w:val="22"/>
                <w:szCs w:val="22"/>
              </w:rPr>
            </w:pPr>
            <w:r w:rsidRPr="00FA511F">
              <w:rPr>
                <w:rFonts w:eastAsia="Calibri" w:hAnsi="Times New Roman" w:cs="Times New Roman"/>
                <w:b/>
                <w:bCs/>
                <w:sz w:val="18"/>
                <w:szCs w:val="18"/>
              </w:rPr>
              <w:t>Dividend per share</w:t>
            </w:r>
          </w:p>
        </w:tc>
      </w:tr>
      <w:tr w:rsidR="00A14893" w:rsidRPr="00FA511F" w14:paraId="2ACD4655" w14:textId="77777777" w:rsidTr="0081692B">
        <w:tc>
          <w:tcPr>
            <w:tcW w:w="2844" w:type="dxa"/>
          </w:tcPr>
          <w:p w14:paraId="513F8D0D" w14:textId="77777777" w:rsidR="00A14893" w:rsidRPr="00FA511F" w:rsidRDefault="00A14893" w:rsidP="0081692B">
            <w:pPr>
              <w:spacing w:line="240" w:lineRule="exact"/>
              <w:ind w:right="-25" w:firstLine="63"/>
              <w:jc w:val="center"/>
              <w:rPr>
                <w:rFonts w:hAnsi="Times New Roman" w:cs="Times New Roman"/>
                <w:b/>
                <w:bCs/>
                <w:sz w:val="22"/>
                <w:szCs w:val="22"/>
              </w:rPr>
            </w:pPr>
          </w:p>
        </w:tc>
        <w:tc>
          <w:tcPr>
            <w:tcW w:w="2781" w:type="dxa"/>
            <w:gridSpan w:val="2"/>
          </w:tcPr>
          <w:p w14:paraId="0E13172C" w14:textId="77777777" w:rsidR="00A14893" w:rsidRPr="00FA511F" w:rsidRDefault="00A14893" w:rsidP="0081692B">
            <w:pPr>
              <w:spacing w:line="240" w:lineRule="exact"/>
              <w:jc w:val="center"/>
              <w:rPr>
                <w:rFonts w:eastAsia="Calibri" w:hAnsi="Times New Roman" w:cs="Times New Roman"/>
                <w:b/>
                <w:bCs/>
                <w:sz w:val="18"/>
                <w:szCs w:val="18"/>
              </w:rPr>
            </w:pPr>
          </w:p>
        </w:tc>
        <w:tc>
          <w:tcPr>
            <w:tcW w:w="117" w:type="dxa"/>
          </w:tcPr>
          <w:p w14:paraId="0D6CB899" w14:textId="77777777" w:rsidR="00A14893" w:rsidRPr="00FA511F" w:rsidRDefault="00A14893" w:rsidP="0081692B">
            <w:pPr>
              <w:spacing w:line="240" w:lineRule="exact"/>
              <w:jc w:val="right"/>
              <w:rPr>
                <w:rFonts w:hAnsi="Times New Roman" w:cs="Times New Roman"/>
                <w:b/>
                <w:bCs/>
                <w:sz w:val="22"/>
                <w:szCs w:val="22"/>
              </w:rPr>
            </w:pPr>
          </w:p>
        </w:tc>
        <w:tc>
          <w:tcPr>
            <w:tcW w:w="1341" w:type="dxa"/>
          </w:tcPr>
          <w:p w14:paraId="1EF26F3F" w14:textId="77777777" w:rsidR="00A14893" w:rsidRPr="00FA511F" w:rsidRDefault="00A14893" w:rsidP="0081692B">
            <w:pPr>
              <w:spacing w:line="240" w:lineRule="exact"/>
              <w:jc w:val="center"/>
              <w:rPr>
                <w:rFonts w:eastAsia="Calibri" w:hAnsi="Times New Roman" w:cs="Times New Roman"/>
                <w:b/>
                <w:bCs/>
                <w:sz w:val="18"/>
                <w:szCs w:val="18"/>
              </w:rPr>
            </w:pPr>
            <w:r w:rsidRPr="00FA511F">
              <w:rPr>
                <w:rFonts w:eastAsia="Calibri" w:hAnsi="Times New Roman" w:cs="Times New Roman"/>
                <w:b/>
                <w:bCs/>
                <w:sz w:val="18"/>
                <w:szCs w:val="18"/>
              </w:rPr>
              <w:t>(Million Baht)</w:t>
            </w:r>
          </w:p>
        </w:tc>
        <w:tc>
          <w:tcPr>
            <w:tcW w:w="126" w:type="dxa"/>
          </w:tcPr>
          <w:p w14:paraId="55A27710" w14:textId="77777777" w:rsidR="00A14893" w:rsidRPr="00FA511F" w:rsidRDefault="00A14893" w:rsidP="0081692B">
            <w:pPr>
              <w:spacing w:line="240" w:lineRule="exact"/>
              <w:jc w:val="right"/>
              <w:rPr>
                <w:rFonts w:hAnsi="Times New Roman" w:cs="Times New Roman"/>
                <w:b/>
                <w:bCs/>
                <w:sz w:val="22"/>
                <w:szCs w:val="22"/>
              </w:rPr>
            </w:pPr>
          </w:p>
        </w:tc>
        <w:tc>
          <w:tcPr>
            <w:tcW w:w="1557" w:type="dxa"/>
          </w:tcPr>
          <w:p w14:paraId="54BE7CF9" w14:textId="77777777" w:rsidR="00A14893" w:rsidRPr="00FA511F" w:rsidRDefault="00A14893" w:rsidP="0081692B">
            <w:pPr>
              <w:spacing w:line="240" w:lineRule="exact"/>
              <w:jc w:val="center"/>
              <w:rPr>
                <w:rFonts w:eastAsia="Calibri" w:hAnsi="Times New Roman" w:cs="Times New Roman"/>
                <w:b/>
                <w:bCs/>
                <w:sz w:val="18"/>
                <w:szCs w:val="18"/>
              </w:rPr>
            </w:pPr>
            <w:r w:rsidRPr="00FA511F">
              <w:rPr>
                <w:rFonts w:eastAsia="Calibri" w:hAnsi="Times New Roman" w:cs="Times New Roman"/>
                <w:b/>
                <w:bCs/>
                <w:sz w:val="18"/>
                <w:szCs w:val="18"/>
              </w:rPr>
              <w:t>(Baht)</w:t>
            </w:r>
          </w:p>
        </w:tc>
      </w:tr>
      <w:tr w:rsidR="00A14893" w:rsidRPr="00FA511F" w14:paraId="608FE585" w14:textId="77777777" w:rsidTr="0081692B">
        <w:trPr>
          <w:trHeight w:val="80"/>
        </w:trPr>
        <w:tc>
          <w:tcPr>
            <w:tcW w:w="2844" w:type="dxa"/>
            <w:vAlign w:val="bottom"/>
          </w:tcPr>
          <w:p w14:paraId="200FF79C" w14:textId="23B3A77E" w:rsidR="00A14893" w:rsidRPr="00FA511F" w:rsidRDefault="00A14893" w:rsidP="0081692B">
            <w:pPr>
              <w:tabs>
                <w:tab w:val="left" w:pos="900"/>
                <w:tab w:val="left" w:pos="2880"/>
              </w:tabs>
              <w:spacing w:line="240" w:lineRule="exact"/>
              <w:ind w:left="209" w:hanging="90"/>
              <w:rPr>
                <w:rFonts w:eastAsia="Calibri" w:hAnsi="Times New Roman"/>
                <w:sz w:val="18"/>
                <w:szCs w:val="18"/>
              </w:rPr>
            </w:pPr>
            <w:r w:rsidRPr="00FA511F">
              <w:rPr>
                <w:rFonts w:eastAsia="Calibri" w:hAnsi="Times New Roman" w:cs="Times New Roman"/>
                <w:sz w:val="18"/>
                <w:szCs w:val="18"/>
              </w:rPr>
              <w:t xml:space="preserve">Annual dividend for </w:t>
            </w:r>
            <w:r w:rsidRPr="00FA511F">
              <w:rPr>
                <w:rFonts w:eastAsia="Calibri" w:hAnsi="Times New Roman"/>
                <w:sz w:val="18"/>
                <w:szCs w:val="18"/>
              </w:rPr>
              <w:t>2024</w:t>
            </w:r>
          </w:p>
          <w:p w14:paraId="1F9ACF26" w14:textId="77777777" w:rsidR="00A14893" w:rsidRPr="00FA511F" w:rsidRDefault="00A14893" w:rsidP="0081692B">
            <w:pPr>
              <w:tabs>
                <w:tab w:val="left" w:pos="900"/>
                <w:tab w:val="left" w:pos="2880"/>
              </w:tabs>
              <w:spacing w:line="240" w:lineRule="exact"/>
              <w:ind w:left="209" w:hanging="90"/>
              <w:rPr>
                <w:rFonts w:eastAsia="Calibri" w:hAnsi="Times New Roman"/>
                <w:sz w:val="18"/>
                <w:szCs w:val="18"/>
              </w:rPr>
            </w:pPr>
          </w:p>
          <w:p w14:paraId="1109B67B" w14:textId="77777777" w:rsidR="00A14893" w:rsidRPr="00FA511F" w:rsidRDefault="00A14893" w:rsidP="0081692B">
            <w:pPr>
              <w:tabs>
                <w:tab w:val="left" w:pos="900"/>
                <w:tab w:val="left" w:pos="2880"/>
              </w:tabs>
              <w:spacing w:line="240" w:lineRule="exact"/>
              <w:ind w:left="209" w:hanging="90"/>
              <w:rPr>
                <w:rFonts w:hAnsi="Times New Roman" w:cs="Times New Roman"/>
                <w:b/>
                <w:bCs/>
                <w:kern w:val="28"/>
                <w:sz w:val="22"/>
                <w:szCs w:val="22"/>
              </w:rPr>
            </w:pPr>
          </w:p>
        </w:tc>
        <w:tc>
          <w:tcPr>
            <w:tcW w:w="2781" w:type="dxa"/>
            <w:gridSpan w:val="2"/>
            <w:vAlign w:val="bottom"/>
          </w:tcPr>
          <w:p w14:paraId="3CAA3FB6" w14:textId="1B7AA404" w:rsidR="00A14893" w:rsidRPr="00FA511F" w:rsidRDefault="00A14893" w:rsidP="0081692B">
            <w:pPr>
              <w:spacing w:line="240" w:lineRule="exact"/>
              <w:ind w:left="180" w:hanging="135"/>
              <w:rPr>
                <w:rFonts w:eastAsia="Calibri" w:hAnsi="Times New Roman" w:cs="Times New Roman"/>
                <w:sz w:val="18"/>
                <w:szCs w:val="18"/>
              </w:rPr>
            </w:pPr>
            <w:r w:rsidRPr="00FA511F">
              <w:rPr>
                <w:rFonts w:eastAsia="Calibri" w:hAnsi="Times New Roman" w:cs="Times New Roman"/>
                <w:sz w:val="18"/>
                <w:szCs w:val="18"/>
              </w:rPr>
              <w:t xml:space="preserve">Annual General Meeting of the Shareholders on April </w:t>
            </w:r>
            <w:r w:rsidRPr="00FA511F">
              <w:rPr>
                <w:rFonts w:eastAsia="Calibri" w:hAnsi="Times New Roman"/>
                <w:sz w:val="18"/>
                <w:szCs w:val="18"/>
              </w:rPr>
              <w:t>9</w:t>
            </w:r>
            <w:r w:rsidRPr="00FA511F">
              <w:rPr>
                <w:rFonts w:eastAsia="Calibri" w:hAnsi="Times New Roman" w:cs="Times New Roman"/>
                <w:sz w:val="18"/>
                <w:szCs w:val="18"/>
              </w:rPr>
              <w:t xml:space="preserve">, </w:t>
            </w:r>
            <w:r w:rsidRPr="00FA511F">
              <w:rPr>
                <w:rFonts w:eastAsia="Calibri" w:hAnsi="Times New Roman"/>
                <w:sz w:val="18"/>
                <w:szCs w:val="18"/>
              </w:rPr>
              <w:t>2025</w:t>
            </w:r>
            <w:r w:rsidRPr="00FA511F">
              <w:rPr>
                <w:rFonts w:eastAsia="Calibri" w:hAnsi="Times New Roman" w:cs="Times New Roman"/>
                <w:sz w:val="18"/>
                <w:szCs w:val="18"/>
              </w:rPr>
              <w:t xml:space="preserve"> and the OIC on April </w:t>
            </w:r>
            <w:r w:rsidRPr="00FA511F">
              <w:rPr>
                <w:rFonts w:eastAsia="Calibri" w:hAnsi="Times New Roman"/>
                <w:sz w:val="18"/>
                <w:szCs w:val="18"/>
              </w:rPr>
              <w:t>3</w:t>
            </w:r>
            <w:r w:rsidRPr="00FA511F">
              <w:rPr>
                <w:rFonts w:eastAsia="Calibri" w:hAnsi="Times New Roman" w:cs="Times New Roman"/>
                <w:sz w:val="18"/>
                <w:szCs w:val="18"/>
              </w:rPr>
              <w:t xml:space="preserve">, </w:t>
            </w:r>
            <w:r w:rsidRPr="00FA511F">
              <w:rPr>
                <w:rFonts w:eastAsia="Calibri" w:hAnsi="Times New Roman"/>
                <w:sz w:val="18"/>
                <w:szCs w:val="18"/>
              </w:rPr>
              <w:t>2025</w:t>
            </w:r>
          </w:p>
        </w:tc>
        <w:tc>
          <w:tcPr>
            <w:tcW w:w="117" w:type="dxa"/>
          </w:tcPr>
          <w:p w14:paraId="6A5AF757" w14:textId="77777777" w:rsidR="00A14893" w:rsidRPr="00FA511F" w:rsidRDefault="00A14893" w:rsidP="0081692B">
            <w:pPr>
              <w:spacing w:line="240" w:lineRule="exact"/>
              <w:ind w:left="820" w:right="-650"/>
              <w:jc w:val="right"/>
              <w:rPr>
                <w:rFonts w:hAnsi="Times New Roman" w:cs="Times New Roman"/>
                <w:b/>
                <w:bCs/>
                <w:sz w:val="22"/>
                <w:szCs w:val="22"/>
              </w:rPr>
            </w:pPr>
          </w:p>
        </w:tc>
        <w:tc>
          <w:tcPr>
            <w:tcW w:w="1341" w:type="dxa"/>
            <w:tcBorders>
              <w:bottom w:val="single" w:sz="4" w:space="0" w:color="auto"/>
            </w:tcBorders>
            <w:vAlign w:val="bottom"/>
          </w:tcPr>
          <w:p w14:paraId="3ECFB6B9" w14:textId="0F09C74B" w:rsidR="00A14893" w:rsidRPr="00FA511F" w:rsidRDefault="00A14893" w:rsidP="0081692B">
            <w:pPr>
              <w:tabs>
                <w:tab w:val="decimal" w:pos="732"/>
              </w:tabs>
              <w:spacing w:line="240" w:lineRule="exact"/>
              <w:ind w:left="820" w:right="-650"/>
              <w:rPr>
                <w:rFonts w:hAnsi="Times New Roman" w:cs="Times New Roman"/>
                <w:sz w:val="18"/>
                <w:szCs w:val="18"/>
              </w:rPr>
            </w:pPr>
            <w:r w:rsidRPr="00FA511F">
              <w:rPr>
                <w:rFonts w:hAnsi="Times New Roman"/>
                <w:sz w:val="18"/>
                <w:szCs w:val="18"/>
              </w:rPr>
              <w:t>813</w:t>
            </w:r>
          </w:p>
        </w:tc>
        <w:tc>
          <w:tcPr>
            <w:tcW w:w="126" w:type="dxa"/>
          </w:tcPr>
          <w:p w14:paraId="41A1A32F" w14:textId="77777777" w:rsidR="00A14893" w:rsidRPr="00FA511F" w:rsidRDefault="00A14893" w:rsidP="0081692B">
            <w:pPr>
              <w:spacing w:line="240" w:lineRule="exact"/>
              <w:jc w:val="right"/>
              <w:rPr>
                <w:rFonts w:hAnsi="Times New Roman" w:cs="Times New Roman"/>
                <w:b/>
                <w:bCs/>
                <w:sz w:val="18"/>
                <w:szCs w:val="18"/>
              </w:rPr>
            </w:pPr>
          </w:p>
        </w:tc>
        <w:tc>
          <w:tcPr>
            <w:tcW w:w="1557" w:type="dxa"/>
            <w:tcBorders>
              <w:bottom w:val="single" w:sz="4" w:space="0" w:color="auto"/>
            </w:tcBorders>
            <w:vAlign w:val="bottom"/>
          </w:tcPr>
          <w:p w14:paraId="70FE22F4" w14:textId="64CA76AF" w:rsidR="00A14893" w:rsidRPr="00FA511F" w:rsidRDefault="00A14893" w:rsidP="0081692B">
            <w:pPr>
              <w:spacing w:line="240" w:lineRule="exact"/>
              <w:ind w:right="216" w:hanging="14"/>
              <w:jc w:val="right"/>
              <w:rPr>
                <w:rFonts w:hAnsi="Times New Roman" w:cs="Times New Roman"/>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48</w:t>
            </w:r>
          </w:p>
        </w:tc>
      </w:tr>
      <w:tr w:rsidR="00A14893" w:rsidRPr="00FA511F" w14:paraId="08272C60" w14:textId="77777777" w:rsidTr="0081692B">
        <w:trPr>
          <w:trHeight w:val="80"/>
        </w:trPr>
        <w:tc>
          <w:tcPr>
            <w:tcW w:w="5625" w:type="dxa"/>
            <w:gridSpan w:val="3"/>
            <w:vAlign w:val="bottom"/>
          </w:tcPr>
          <w:p w14:paraId="0B651B54" w14:textId="665B6CC7" w:rsidR="00A14893" w:rsidRPr="00FA511F" w:rsidRDefault="00A14893" w:rsidP="0081692B">
            <w:pPr>
              <w:tabs>
                <w:tab w:val="decimal" w:pos="1242"/>
              </w:tabs>
              <w:spacing w:line="240" w:lineRule="exact"/>
              <w:ind w:left="119" w:right="-138"/>
              <w:rPr>
                <w:rFonts w:hAnsi="Times New Roman" w:cs="Times New Roman"/>
                <w:sz w:val="22"/>
                <w:szCs w:val="22"/>
              </w:rPr>
            </w:pPr>
            <w:r w:rsidRPr="00FA511F">
              <w:rPr>
                <w:rFonts w:eastAsia="Calibri" w:hAnsi="Times New Roman" w:cs="Times New Roman"/>
                <w:b/>
                <w:bCs/>
                <w:sz w:val="18"/>
                <w:szCs w:val="18"/>
              </w:rPr>
              <w:t xml:space="preserve">Total dividend paid during the period </w:t>
            </w:r>
            <w:r w:rsidRPr="00FA511F">
              <w:rPr>
                <w:rFonts w:eastAsia="Calibri" w:hAnsi="Times New Roman"/>
                <w:b/>
                <w:bCs/>
                <w:sz w:val="18"/>
                <w:szCs w:val="18"/>
              </w:rPr>
              <w:t>2025</w:t>
            </w:r>
          </w:p>
        </w:tc>
        <w:tc>
          <w:tcPr>
            <w:tcW w:w="117" w:type="dxa"/>
          </w:tcPr>
          <w:p w14:paraId="40D60A3B" w14:textId="77777777" w:rsidR="00A14893" w:rsidRPr="00FA511F" w:rsidRDefault="00A14893" w:rsidP="0081692B">
            <w:pPr>
              <w:spacing w:line="240" w:lineRule="exact"/>
              <w:ind w:left="820" w:right="-650"/>
              <w:jc w:val="right"/>
              <w:rPr>
                <w:rFonts w:hAnsi="Times New Roman" w:cs="Times New Roman"/>
                <w:b/>
                <w:bCs/>
                <w:sz w:val="22"/>
                <w:szCs w:val="22"/>
              </w:rPr>
            </w:pPr>
          </w:p>
        </w:tc>
        <w:tc>
          <w:tcPr>
            <w:tcW w:w="1341" w:type="dxa"/>
            <w:tcBorders>
              <w:top w:val="single" w:sz="4" w:space="0" w:color="auto"/>
            </w:tcBorders>
            <w:vAlign w:val="bottom"/>
          </w:tcPr>
          <w:p w14:paraId="6E53536C" w14:textId="120D05D0" w:rsidR="00A14893" w:rsidRPr="00FA511F" w:rsidRDefault="00A14893" w:rsidP="0081692B">
            <w:pPr>
              <w:tabs>
                <w:tab w:val="decimal" w:pos="732"/>
              </w:tabs>
              <w:spacing w:line="240" w:lineRule="exact"/>
              <w:ind w:left="820" w:right="-650"/>
              <w:rPr>
                <w:rFonts w:hAnsi="Times New Roman" w:cs="Times New Roman"/>
                <w:sz w:val="18"/>
                <w:szCs w:val="18"/>
              </w:rPr>
            </w:pPr>
            <w:r w:rsidRPr="00FA511F">
              <w:rPr>
                <w:rFonts w:hAnsi="Times New Roman"/>
                <w:sz w:val="18"/>
                <w:szCs w:val="18"/>
              </w:rPr>
              <w:t>813</w:t>
            </w:r>
          </w:p>
        </w:tc>
        <w:tc>
          <w:tcPr>
            <w:tcW w:w="126" w:type="dxa"/>
          </w:tcPr>
          <w:p w14:paraId="0DB435D9" w14:textId="77777777" w:rsidR="00A14893" w:rsidRPr="00FA511F" w:rsidRDefault="00A14893" w:rsidP="0081692B">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vAlign w:val="bottom"/>
          </w:tcPr>
          <w:p w14:paraId="5582709D" w14:textId="1BD1B52A" w:rsidR="00A14893" w:rsidRPr="00FA511F" w:rsidRDefault="00A14893" w:rsidP="0081692B">
            <w:pPr>
              <w:spacing w:line="240" w:lineRule="exact"/>
              <w:ind w:right="216" w:hanging="14"/>
              <w:jc w:val="right"/>
              <w:rPr>
                <w:rFonts w:hAnsi="Times New Roman" w:cs="Times New Roman"/>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48</w:t>
            </w:r>
          </w:p>
        </w:tc>
      </w:tr>
      <w:tr w:rsidR="00A14893" w:rsidRPr="00FA511F" w14:paraId="7ED2968E" w14:textId="77777777" w:rsidTr="0081692B">
        <w:trPr>
          <w:trHeight w:val="80"/>
        </w:trPr>
        <w:tc>
          <w:tcPr>
            <w:tcW w:w="2844" w:type="dxa"/>
            <w:vAlign w:val="bottom"/>
          </w:tcPr>
          <w:p w14:paraId="61DE2395" w14:textId="77777777" w:rsidR="00A14893" w:rsidRPr="00FA511F" w:rsidRDefault="00A14893" w:rsidP="0081692B">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vAlign w:val="bottom"/>
          </w:tcPr>
          <w:p w14:paraId="2207FAA0" w14:textId="77777777" w:rsidR="00A14893" w:rsidRPr="00FA511F" w:rsidRDefault="00A14893" w:rsidP="0081692B">
            <w:pPr>
              <w:tabs>
                <w:tab w:val="decimal" w:pos="1242"/>
              </w:tabs>
              <w:spacing w:line="240" w:lineRule="exact"/>
              <w:ind w:right="-138"/>
              <w:rPr>
                <w:rFonts w:hAnsi="Times New Roman" w:cs="Times New Roman"/>
                <w:sz w:val="22"/>
                <w:szCs w:val="22"/>
              </w:rPr>
            </w:pPr>
          </w:p>
        </w:tc>
        <w:tc>
          <w:tcPr>
            <w:tcW w:w="117" w:type="dxa"/>
          </w:tcPr>
          <w:p w14:paraId="27268A64" w14:textId="77777777" w:rsidR="00A14893" w:rsidRPr="00FA511F" w:rsidRDefault="00A14893" w:rsidP="0081692B">
            <w:pPr>
              <w:spacing w:line="240" w:lineRule="exact"/>
              <w:jc w:val="right"/>
              <w:rPr>
                <w:rFonts w:hAnsi="Times New Roman" w:cs="Times New Roman"/>
                <w:b/>
                <w:bCs/>
                <w:sz w:val="22"/>
                <w:szCs w:val="22"/>
              </w:rPr>
            </w:pPr>
          </w:p>
        </w:tc>
        <w:tc>
          <w:tcPr>
            <w:tcW w:w="1341" w:type="dxa"/>
            <w:tcBorders>
              <w:top w:val="double" w:sz="4" w:space="0" w:color="auto"/>
            </w:tcBorders>
            <w:vAlign w:val="bottom"/>
          </w:tcPr>
          <w:p w14:paraId="0C97F5FF" w14:textId="77777777" w:rsidR="00A14893" w:rsidRPr="00FA511F" w:rsidRDefault="00A14893" w:rsidP="0081692B">
            <w:pPr>
              <w:tabs>
                <w:tab w:val="decimal" w:pos="732"/>
              </w:tabs>
              <w:spacing w:line="240" w:lineRule="exact"/>
              <w:rPr>
                <w:rFonts w:hAnsi="Times New Roman" w:cs="Times New Roman"/>
                <w:sz w:val="18"/>
                <w:szCs w:val="18"/>
              </w:rPr>
            </w:pPr>
          </w:p>
        </w:tc>
        <w:tc>
          <w:tcPr>
            <w:tcW w:w="126" w:type="dxa"/>
          </w:tcPr>
          <w:p w14:paraId="3CC4FF0B" w14:textId="77777777" w:rsidR="00A14893" w:rsidRPr="00FA511F" w:rsidRDefault="00A14893" w:rsidP="0081692B">
            <w:pPr>
              <w:spacing w:line="240" w:lineRule="exact"/>
              <w:jc w:val="right"/>
              <w:rPr>
                <w:rFonts w:hAnsi="Times New Roman" w:cs="Times New Roman"/>
                <w:b/>
                <w:bCs/>
                <w:sz w:val="18"/>
                <w:szCs w:val="18"/>
              </w:rPr>
            </w:pPr>
          </w:p>
        </w:tc>
        <w:tc>
          <w:tcPr>
            <w:tcW w:w="1557" w:type="dxa"/>
            <w:tcBorders>
              <w:top w:val="double" w:sz="4" w:space="0" w:color="auto"/>
            </w:tcBorders>
            <w:vAlign w:val="bottom"/>
          </w:tcPr>
          <w:p w14:paraId="6C7926CE" w14:textId="77777777" w:rsidR="00A14893" w:rsidRPr="00FA511F" w:rsidRDefault="00A14893" w:rsidP="0081692B">
            <w:pPr>
              <w:spacing w:line="240" w:lineRule="exact"/>
              <w:ind w:right="216" w:hanging="14"/>
              <w:jc w:val="right"/>
              <w:rPr>
                <w:rFonts w:hAnsi="Times New Roman" w:cs="Times New Roman"/>
                <w:kern w:val="28"/>
                <w:sz w:val="18"/>
                <w:szCs w:val="18"/>
                <w:cs/>
              </w:rPr>
            </w:pPr>
          </w:p>
        </w:tc>
      </w:tr>
      <w:tr w:rsidR="00A14893" w:rsidRPr="00FA511F" w14:paraId="375BAABA" w14:textId="77777777" w:rsidTr="0081692B">
        <w:tc>
          <w:tcPr>
            <w:tcW w:w="2844" w:type="dxa"/>
          </w:tcPr>
          <w:p w14:paraId="6FE6D12D" w14:textId="6BAD0A66" w:rsidR="00A14893" w:rsidRPr="00FA511F" w:rsidRDefault="00A14893" w:rsidP="0081692B">
            <w:pPr>
              <w:spacing w:line="240" w:lineRule="exact"/>
              <w:ind w:left="99" w:firstLine="9"/>
              <w:jc w:val="thaiDistribute"/>
              <w:rPr>
                <w:rFonts w:eastAsia="Calibri" w:hAnsi="Times New Roman" w:cs="Times New Roman"/>
                <w:sz w:val="18"/>
                <w:szCs w:val="18"/>
              </w:rPr>
            </w:pPr>
            <w:r w:rsidRPr="00FA511F">
              <w:rPr>
                <w:rFonts w:eastAsia="Calibri" w:hAnsi="Times New Roman" w:cs="Times New Roman"/>
                <w:sz w:val="18"/>
                <w:szCs w:val="18"/>
              </w:rPr>
              <w:t xml:space="preserve">Annual dividend for </w:t>
            </w:r>
            <w:r w:rsidRPr="00FA511F">
              <w:rPr>
                <w:rFonts w:eastAsia="Calibri" w:hAnsi="Times New Roman"/>
                <w:sz w:val="18"/>
                <w:szCs w:val="18"/>
              </w:rPr>
              <w:t>2023</w:t>
            </w:r>
          </w:p>
        </w:tc>
        <w:tc>
          <w:tcPr>
            <w:tcW w:w="2781" w:type="dxa"/>
            <w:gridSpan w:val="2"/>
          </w:tcPr>
          <w:p w14:paraId="04F3947A" w14:textId="0F531A89" w:rsidR="00A14893" w:rsidRPr="00FA511F" w:rsidRDefault="00A14893" w:rsidP="0081692B">
            <w:pPr>
              <w:spacing w:line="240" w:lineRule="exact"/>
              <w:ind w:left="180" w:hanging="135"/>
              <w:rPr>
                <w:rFonts w:eastAsia="Calibri" w:hAnsi="Times New Roman" w:cs="Times New Roman"/>
                <w:sz w:val="18"/>
                <w:szCs w:val="18"/>
              </w:rPr>
            </w:pPr>
            <w:r w:rsidRPr="00FA511F">
              <w:rPr>
                <w:rFonts w:eastAsia="Calibri" w:hAnsi="Times New Roman" w:cs="Times New Roman"/>
                <w:sz w:val="18"/>
                <w:szCs w:val="18"/>
              </w:rPr>
              <w:t xml:space="preserve">Annual General Meeting of the Shareholders on April </w:t>
            </w:r>
            <w:r w:rsidRPr="00FA511F">
              <w:rPr>
                <w:rFonts w:eastAsia="Calibri" w:hAnsi="Times New Roman"/>
                <w:sz w:val="18"/>
                <w:szCs w:val="18"/>
              </w:rPr>
              <w:t>24</w:t>
            </w:r>
            <w:r w:rsidRPr="00FA511F">
              <w:rPr>
                <w:rFonts w:eastAsia="Calibri" w:hAnsi="Times New Roman" w:cs="Times New Roman"/>
                <w:sz w:val="18"/>
                <w:szCs w:val="18"/>
              </w:rPr>
              <w:t xml:space="preserve">, </w:t>
            </w:r>
            <w:r w:rsidRPr="00FA511F">
              <w:rPr>
                <w:rFonts w:eastAsia="Calibri" w:hAnsi="Times New Roman"/>
                <w:sz w:val="18"/>
                <w:szCs w:val="18"/>
              </w:rPr>
              <w:t>2024</w:t>
            </w:r>
            <w:r w:rsidRPr="00FA511F">
              <w:rPr>
                <w:rFonts w:eastAsia="Calibri" w:hAnsi="Times New Roman" w:cs="Times New Roman"/>
                <w:sz w:val="18"/>
                <w:szCs w:val="18"/>
              </w:rPr>
              <w:t xml:space="preserve"> and the OIC on April </w:t>
            </w:r>
            <w:r w:rsidRPr="00FA511F">
              <w:rPr>
                <w:rFonts w:eastAsia="Calibri" w:hAnsi="Times New Roman"/>
                <w:sz w:val="18"/>
                <w:szCs w:val="18"/>
              </w:rPr>
              <w:t>3</w:t>
            </w:r>
            <w:r w:rsidRPr="00FA511F">
              <w:rPr>
                <w:rFonts w:eastAsia="Calibri" w:hAnsi="Times New Roman" w:cs="Times New Roman"/>
                <w:sz w:val="18"/>
                <w:szCs w:val="18"/>
              </w:rPr>
              <w:t xml:space="preserve">, </w:t>
            </w:r>
            <w:r w:rsidRPr="00FA511F">
              <w:rPr>
                <w:rFonts w:eastAsia="Calibri" w:hAnsi="Times New Roman"/>
                <w:sz w:val="18"/>
                <w:szCs w:val="18"/>
              </w:rPr>
              <w:t>2024</w:t>
            </w:r>
          </w:p>
        </w:tc>
        <w:tc>
          <w:tcPr>
            <w:tcW w:w="117" w:type="dxa"/>
          </w:tcPr>
          <w:p w14:paraId="0F93B9CE" w14:textId="77777777" w:rsidR="00A14893" w:rsidRPr="00FA511F" w:rsidRDefault="00A14893" w:rsidP="0081692B">
            <w:pPr>
              <w:spacing w:line="240" w:lineRule="exact"/>
              <w:jc w:val="right"/>
              <w:rPr>
                <w:rFonts w:hAnsi="Times New Roman" w:cs="Times New Roman"/>
                <w:b/>
                <w:bCs/>
                <w:sz w:val="22"/>
                <w:szCs w:val="22"/>
              </w:rPr>
            </w:pPr>
          </w:p>
        </w:tc>
        <w:tc>
          <w:tcPr>
            <w:tcW w:w="1341" w:type="dxa"/>
            <w:tcBorders>
              <w:bottom w:val="single" w:sz="4" w:space="0" w:color="auto"/>
            </w:tcBorders>
            <w:vAlign w:val="bottom"/>
          </w:tcPr>
          <w:p w14:paraId="314BD121" w14:textId="7404386C" w:rsidR="00A14893" w:rsidRPr="00FA511F" w:rsidRDefault="00A14893" w:rsidP="0081692B">
            <w:pPr>
              <w:spacing w:line="240" w:lineRule="exact"/>
              <w:ind w:right="243" w:hanging="14"/>
              <w:jc w:val="right"/>
              <w:rPr>
                <w:rFonts w:hAnsi="Times New Roman" w:cs="Times New Roman"/>
                <w:kern w:val="28"/>
                <w:sz w:val="18"/>
                <w:szCs w:val="18"/>
              </w:rPr>
            </w:pPr>
            <w:r w:rsidRPr="00FA511F">
              <w:rPr>
                <w:rFonts w:hAnsi="Times New Roman"/>
                <w:sz w:val="18"/>
                <w:szCs w:val="18"/>
              </w:rPr>
              <w:t>341</w:t>
            </w:r>
          </w:p>
        </w:tc>
        <w:tc>
          <w:tcPr>
            <w:tcW w:w="126" w:type="dxa"/>
          </w:tcPr>
          <w:p w14:paraId="44A2A8CB" w14:textId="77777777" w:rsidR="00A14893" w:rsidRPr="00FA511F" w:rsidRDefault="00A14893" w:rsidP="0081692B">
            <w:pPr>
              <w:spacing w:line="240" w:lineRule="exact"/>
              <w:jc w:val="right"/>
              <w:rPr>
                <w:rFonts w:hAnsi="Times New Roman" w:cs="Times New Roman"/>
                <w:b/>
                <w:bCs/>
                <w:sz w:val="18"/>
                <w:szCs w:val="18"/>
              </w:rPr>
            </w:pPr>
          </w:p>
        </w:tc>
        <w:tc>
          <w:tcPr>
            <w:tcW w:w="1557" w:type="dxa"/>
            <w:tcBorders>
              <w:bottom w:val="single" w:sz="4" w:space="0" w:color="auto"/>
            </w:tcBorders>
            <w:vAlign w:val="bottom"/>
          </w:tcPr>
          <w:p w14:paraId="2F324A5D" w14:textId="6C31F20B" w:rsidR="00A14893" w:rsidRPr="00FA511F" w:rsidRDefault="00A14893" w:rsidP="0081692B">
            <w:pPr>
              <w:spacing w:line="240" w:lineRule="exact"/>
              <w:ind w:right="216" w:hanging="14"/>
              <w:jc w:val="right"/>
              <w:rPr>
                <w:rFonts w:hAnsi="Times New Roman" w:cs="Cordia New"/>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20</w:t>
            </w:r>
          </w:p>
        </w:tc>
      </w:tr>
      <w:tr w:rsidR="00A14893" w:rsidRPr="000F6F36" w14:paraId="19AF8675" w14:textId="77777777" w:rsidTr="0081692B">
        <w:tc>
          <w:tcPr>
            <w:tcW w:w="3591" w:type="dxa"/>
            <w:gridSpan w:val="2"/>
            <w:vAlign w:val="bottom"/>
          </w:tcPr>
          <w:p w14:paraId="52B16C59" w14:textId="407B8811" w:rsidR="00A14893" w:rsidRPr="00FA511F" w:rsidRDefault="00A14893" w:rsidP="0081692B">
            <w:pPr>
              <w:tabs>
                <w:tab w:val="left" w:pos="900"/>
                <w:tab w:val="left" w:pos="2880"/>
              </w:tabs>
              <w:spacing w:line="240" w:lineRule="exact"/>
              <w:ind w:left="99" w:firstLine="9"/>
              <w:rPr>
                <w:rFonts w:hAnsi="Times New Roman" w:cs="Times New Roman"/>
                <w:sz w:val="22"/>
                <w:szCs w:val="22"/>
              </w:rPr>
            </w:pPr>
            <w:r w:rsidRPr="00FA511F">
              <w:rPr>
                <w:rFonts w:eastAsia="Calibri" w:hAnsi="Times New Roman" w:cs="Times New Roman"/>
                <w:b/>
                <w:bCs/>
                <w:sz w:val="18"/>
                <w:szCs w:val="18"/>
              </w:rPr>
              <w:t xml:space="preserve">Total dividend paid during the period </w:t>
            </w:r>
            <w:r w:rsidRPr="00FA511F">
              <w:rPr>
                <w:rFonts w:eastAsia="Calibri" w:hAnsi="Times New Roman"/>
                <w:b/>
                <w:bCs/>
                <w:sz w:val="18"/>
                <w:szCs w:val="18"/>
              </w:rPr>
              <w:t>2024</w:t>
            </w:r>
          </w:p>
        </w:tc>
        <w:tc>
          <w:tcPr>
            <w:tcW w:w="2034" w:type="dxa"/>
            <w:vAlign w:val="bottom"/>
          </w:tcPr>
          <w:p w14:paraId="7B9676CF" w14:textId="77777777" w:rsidR="00A14893" w:rsidRPr="00FA511F" w:rsidRDefault="00A14893" w:rsidP="0081692B">
            <w:pPr>
              <w:spacing w:line="240" w:lineRule="exact"/>
              <w:ind w:left="180" w:right="234" w:hanging="135"/>
              <w:jc w:val="right"/>
              <w:rPr>
                <w:rFonts w:hAnsi="Times New Roman" w:cs="Times New Roman"/>
                <w:kern w:val="28"/>
                <w:sz w:val="22"/>
                <w:szCs w:val="22"/>
              </w:rPr>
            </w:pPr>
          </w:p>
        </w:tc>
        <w:tc>
          <w:tcPr>
            <w:tcW w:w="117" w:type="dxa"/>
          </w:tcPr>
          <w:p w14:paraId="5658D34A" w14:textId="77777777" w:rsidR="00A14893" w:rsidRPr="00FA511F" w:rsidRDefault="00A14893" w:rsidP="0081692B">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vAlign w:val="bottom"/>
          </w:tcPr>
          <w:p w14:paraId="28AEB3E6" w14:textId="20FD6000" w:rsidR="00A14893" w:rsidRPr="00FA511F" w:rsidRDefault="00A14893" w:rsidP="0081692B">
            <w:pPr>
              <w:spacing w:line="240" w:lineRule="exact"/>
              <w:ind w:right="243" w:hanging="14"/>
              <w:jc w:val="right"/>
              <w:rPr>
                <w:rFonts w:hAnsi="Times New Roman" w:cs="Times New Roman"/>
                <w:kern w:val="28"/>
                <w:sz w:val="18"/>
                <w:szCs w:val="18"/>
              </w:rPr>
            </w:pPr>
            <w:r w:rsidRPr="00FA511F">
              <w:rPr>
                <w:rFonts w:hAnsi="Times New Roman"/>
                <w:sz w:val="18"/>
                <w:szCs w:val="18"/>
              </w:rPr>
              <w:t>341</w:t>
            </w:r>
          </w:p>
        </w:tc>
        <w:tc>
          <w:tcPr>
            <w:tcW w:w="126" w:type="dxa"/>
          </w:tcPr>
          <w:p w14:paraId="51383540" w14:textId="77777777" w:rsidR="00A14893" w:rsidRPr="00FA511F" w:rsidRDefault="00A14893" w:rsidP="0081692B">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vAlign w:val="bottom"/>
          </w:tcPr>
          <w:p w14:paraId="745FC904" w14:textId="7CE32695" w:rsidR="00A14893" w:rsidRPr="00FA511F" w:rsidRDefault="00A14893" w:rsidP="0081692B">
            <w:pPr>
              <w:spacing w:line="240" w:lineRule="exact"/>
              <w:ind w:right="216" w:hanging="14"/>
              <w:jc w:val="right"/>
              <w:rPr>
                <w:rFonts w:hAnsi="Times New Roman" w:cs="Times New Roman"/>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20</w:t>
            </w:r>
          </w:p>
        </w:tc>
      </w:tr>
    </w:tbl>
    <w:p w14:paraId="7AE2E357" w14:textId="77777777" w:rsidR="00A14893" w:rsidRPr="00A14893" w:rsidRDefault="00A14893" w:rsidP="00A14893">
      <w:pPr>
        <w:rPr>
          <w:lang w:val="x-none" w:eastAsia="x-none"/>
        </w:rPr>
      </w:pPr>
    </w:p>
    <w:p w14:paraId="538DB6ED" w14:textId="3351A18D" w:rsidR="003A02B8" w:rsidRPr="008E41C6" w:rsidRDefault="008337A2" w:rsidP="008E3328">
      <w:pPr>
        <w:pStyle w:val="Heading2"/>
        <w:numPr>
          <w:ilvl w:val="0"/>
          <w:numId w:val="28"/>
        </w:numPr>
        <w:spacing w:before="240" w:after="240"/>
        <w:ind w:left="544" w:hanging="544"/>
        <w:rPr>
          <w:rFonts w:ascii="Times New Roman" w:hAnsi="Times New Roman" w:cs="Times New Roman"/>
          <w:sz w:val="20"/>
          <w:szCs w:val="20"/>
        </w:rPr>
      </w:pPr>
      <w:r w:rsidRPr="008E41C6">
        <w:rPr>
          <w:rFonts w:ascii="Times New Roman" w:hAnsi="Times New Roman" w:cs="Times New Roman"/>
          <w:sz w:val="20"/>
          <w:szCs w:val="20"/>
        </w:rPr>
        <w:t>COMMITMENTS</w:t>
      </w:r>
    </w:p>
    <w:p w14:paraId="7EAF78A3" w14:textId="5D788516" w:rsidR="00CF76A5" w:rsidRPr="00890B60" w:rsidRDefault="00A14893" w:rsidP="006338AA">
      <w:pPr>
        <w:spacing w:after="240"/>
        <w:ind w:left="1181" w:right="-43" w:hanging="634"/>
        <w:jc w:val="thaiDistribute"/>
        <w:rPr>
          <w:rFonts w:hAnsi="Times New Roman" w:cs="Times New Roman"/>
          <w:color w:val="000000"/>
        </w:rPr>
      </w:pPr>
      <w:r>
        <w:rPr>
          <w:rFonts w:hAnsi="Times New Roman" w:cs="Times New Roman"/>
          <w:color w:val="000000"/>
        </w:rPr>
        <w:t>30</w:t>
      </w:r>
      <w:r w:rsidR="00391835" w:rsidRPr="00890B60">
        <w:rPr>
          <w:rFonts w:hAnsi="Times New Roman" w:cs="Times New Roman"/>
          <w:color w:val="000000"/>
        </w:rPr>
        <w:t>.</w:t>
      </w:r>
      <w:r w:rsidR="006338AA" w:rsidRPr="00890B60">
        <w:rPr>
          <w:rFonts w:hAnsi="Times New Roman" w:cs="Times New Roman"/>
          <w:color w:val="000000"/>
        </w:rPr>
        <w:t>1</w:t>
      </w:r>
      <w:r w:rsidR="002A087D" w:rsidRPr="00890B60">
        <w:rPr>
          <w:rFonts w:hAnsi="Times New Roman" w:cs="Times New Roman"/>
          <w:color w:val="000000"/>
          <w:cs/>
        </w:rPr>
        <w:tab/>
      </w:r>
      <w:r w:rsidR="008337A2" w:rsidRPr="00890B60">
        <w:rPr>
          <w:rFonts w:hAnsi="Times New Roman" w:cs="Times New Roman"/>
        </w:rPr>
        <w:t xml:space="preserve">As at </w:t>
      </w:r>
      <w:r w:rsidR="009E5B44">
        <w:rPr>
          <w:rFonts w:hAnsi="Times New Roman" w:cs="Times New Roman"/>
        </w:rPr>
        <w:t>June 30</w:t>
      </w:r>
      <w:r w:rsidR="008337A2" w:rsidRPr="00890B60">
        <w:rPr>
          <w:rFonts w:hAnsi="Times New Roman" w:cs="Times New Roman"/>
        </w:rPr>
        <w:t>, 202</w:t>
      </w:r>
      <w:r w:rsidR="00A27829" w:rsidRPr="00890B60">
        <w:rPr>
          <w:rFonts w:hAnsi="Times New Roman" w:cs="Times New Roman"/>
        </w:rPr>
        <w:t>5</w:t>
      </w:r>
      <w:r w:rsidR="008337A2" w:rsidRPr="00890B60">
        <w:rPr>
          <w:rFonts w:hAnsi="Times New Roman" w:cs="Times New Roman"/>
        </w:rPr>
        <w:t xml:space="preserve"> and December 31, 202</w:t>
      </w:r>
      <w:r w:rsidR="00A27829" w:rsidRPr="00890B60">
        <w:rPr>
          <w:rFonts w:hAnsi="Times New Roman" w:cs="Times New Roman"/>
        </w:rPr>
        <w:t>4</w:t>
      </w:r>
      <w:r w:rsidR="008337A2" w:rsidRPr="00890B60">
        <w:rPr>
          <w:rFonts w:hAnsi="Times New Roman" w:cs="Times New Roman"/>
        </w:rPr>
        <w:t>, the Company had commitments to pay contingent liabilities from the construction building agreement with local companies amounting to Baht</w:t>
      </w:r>
      <w:r w:rsidR="00421155">
        <w:rPr>
          <w:rFonts w:hAnsi="Times New Roman" w:cs="Times New Roman"/>
        </w:rPr>
        <w:t xml:space="preserve"> 0.32</w:t>
      </w:r>
      <w:r w:rsidR="008337A2" w:rsidRPr="00890B60">
        <w:rPr>
          <w:rFonts w:hAnsi="Times New Roman" w:cs="Times New Roman"/>
        </w:rPr>
        <w:t xml:space="preserve"> million and Baht </w:t>
      </w:r>
      <w:r w:rsidR="00D10D24" w:rsidRPr="00890B60">
        <w:rPr>
          <w:rFonts w:hAnsi="Times New Roman" w:cs="Times New Roman"/>
        </w:rPr>
        <w:t>0.32</w:t>
      </w:r>
      <w:r w:rsidR="008337A2" w:rsidRPr="00890B60">
        <w:rPr>
          <w:rFonts w:hAnsi="Times New Roman" w:cs="Times New Roman"/>
        </w:rPr>
        <w:t xml:space="preserve"> million, respectively.</w:t>
      </w:r>
    </w:p>
    <w:p w14:paraId="143ABFA2" w14:textId="0A773E86" w:rsidR="005B5A36" w:rsidRPr="00890B60" w:rsidRDefault="00A14893" w:rsidP="00D1544F">
      <w:pPr>
        <w:spacing w:after="240"/>
        <w:ind w:left="1181" w:right="-43" w:hanging="634"/>
        <w:jc w:val="thaiDistribute"/>
        <w:rPr>
          <w:rFonts w:hAnsi="Times New Roman" w:cs="Times New Roman"/>
          <w:color w:val="000000"/>
        </w:rPr>
      </w:pPr>
      <w:r>
        <w:rPr>
          <w:rFonts w:hAnsi="Times New Roman" w:cs="Times New Roman"/>
          <w:color w:val="000000"/>
          <w:spacing w:val="4"/>
        </w:rPr>
        <w:t>30</w:t>
      </w:r>
      <w:r w:rsidR="00CF76A5" w:rsidRPr="00890B60">
        <w:rPr>
          <w:rFonts w:hAnsi="Times New Roman" w:cs="Times New Roman"/>
          <w:color w:val="000000"/>
          <w:spacing w:val="4"/>
        </w:rPr>
        <w:t>.</w:t>
      </w:r>
      <w:r w:rsidR="006338AA" w:rsidRPr="00890B60">
        <w:rPr>
          <w:rFonts w:hAnsi="Times New Roman" w:cs="Times New Roman"/>
          <w:color w:val="000000"/>
          <w:spacing w:val="4"/>
        </w:rPr>
        <w:t>2</w:t>
      </w:r>
      <w:r w:rsidR="00CF76A5" w:rsidRPr="00890B60">
        <w:rPr>
          <w:rFonts w:hAnsi="Times New Roman" w:cs="Times New Roman"/>
          <w:color w:val="000000"/>
          <w:spacing w:val="4"/>
        </w:rPr>
        <w:tab/>
      </w:r>
      <w:r w:rsidR="008337A2" w:rsidRPr="00890B60">
        <w:rPr>
          <w:rFonts w:hAnsi="Times New Roman" w:cs="Times New Roman"/>
          <w:spacing w:val="-4"/>
        </w:rPr>
        <w:t>The Group and the Company entered into several operating lease agreements in respect</w:t>
      </w:r>
      <w:r w:rsidR="008337A2" w:rsidRPr="00890B60">
        <w:rPr>
          <w:rFonts w:hAnsi="Times New Roman" w:cs="Times New Roman"/>
          <w:spacing w:val="-4"/>
          <w:cs/>
        </w:rPr>
        <w:t xml:space="preserve"> </w:t>
      </w:r>
      <w:r w:rsidR="008337A2" w:rsidRPr="00890B60">
        <w:rPr>
          <w:rFonts w:hAnsi="Times New Roman" w:cs="Times New Roman"/>
        </w:rPr>
        <w:t>of the lease of office building space, motor vehicles and equipment.</w:t>
      </w:r>
      <w:r w:rsidR="008337A2" w:rsidRPr="00890B60">
        <w:rPr>
          <w:rFonts w:hAnsi="Times New Roman" w:cs="Times New Roman"/>
          <w:cs/>
        </w:rPr>
        <w:t xml:space="preserve"> </w:t>
      </w:r>
      <w:r w:rsidR="008337A2" w:rsidRPr="00890B60">
        <w:rPr>
          <w:rFonts w:hAnsi="Times New Roman" w:cs="Times New Roman"/>
        </w:rPr>
        <w:t>The terms of</w:t>
      </w:r>
      <w:r w:rsidR="008337A2" w:rsidRPr="00890B60">
        <w:rPr>
          <w:rFonts w:hAnsi="Times New Roman" w:cs="Times New Roman"/>
          <w:cs/>
        </w:rPr>
        <w:t xml:space="preserve"> </w:t>
      </w:r>
      <w:r w:rsidR="008337A2" w:rsidRPr="00890B60">
        <w:rPr>
          <w:rFonts w:hAnsi="Times New Roman" w:cs="Times New Roman"/>
        </w:rPr>
        <w:t>the agreements were generally between 1 and 5 years for leases of building space</w:t>
      </w:r>
      <w:r w:rsidR="008337A2" w:rsidRPr="00890B60">
        <w:rPr>
          <w:rFonts w:hAnsi="Times New Roman" w:cs="Times New Roman"/>
          <w:cs/>
        </w:rPr>
        <w:t xml:space="preserve"> </w:t>
      </w:r>
      <w:r w:rsidR="008337A2" w:rsidRPr="00890B60">
        <w:rPr>
          <w:rFonts w:hAnsi="Times New Roman" w:cs="Times New Roman"/>
        </w:rPr>
        <w:t xml:space="preserve">and were generally between 1 and 5 years for leases of motor vehicles and equipment. Such agreements were non-cancellable. </w:t>
      </w:r>
      <w:r w:rsidR="003A02B8" w:rsidRPr="00890B60">
        <w:rPr>
          <w:rFonts w:hAnsi="Times New Roman" w:cs="Times New Roman"/>
          <w:color w:val="000000"/>
          <w:cs/>
        </w:rPr>
        <w:t xml:space="preserve"> </w:t>
      </w:r>
    </w:p>
    <w:p w14:paraId="28A27E71" w14:textId="77777777" w:rsidR="00F952C4" w:rsidRDefault="00F952C4">
      <w:pPr>
        <w:rPr>
          <w:rFonts w:hAnsi="Times New Roman" w:cs="Times New Roman"/>
        </w:rPr>
      </w:pPr>
      <w:r>
        <w:rPr>
          <w:rFonts w:hAnsi="Times New Roman" w:cs="Times New Roman"/>
        </w:rPr>
        <w:br w:type="page"/>
      </w:r>
    </w:p>
    <w:p w14:paraId="1012D946" w14:textId="7E5BF3BC" w:rsidR="000C072B" w:rsidRPr="00890B60" w:rsidRDefault="008337A2" w:rsidP="00510A75">
      <w:pPr>
        <w:ind w:left="1170" w:right="-50"/>
        <w:jc w:val="thaiDistribute"/>
        <w:rPr>
          <w:rFonts w:hAnsi="Times New Roman" w:cs="Times New Roman"/>
        </w:rPr>
      </w:pPr>
      <w:r w:rsidRPr="00890B60">
        <w:rPr>
          <w:rFonts w:hAnsi="Times New Roman" w:cs="Times New Roman"/>
        </w:rPr>
        <w:lastRenderedPageBreak/>
        <w:t xml:space="preserve">As at </w:t>
      </w:r>
      <w:r w:rsidR="00073572">
        <w:rPr>
          <w:rFonts w:hAnsi="Times New Roman" w:cs="Times New Roman"/>
        </w:rPr>
        <w:t>June</w:t>
      </w:r>
      <w:r w:rsidR="00A27829" w:rsidRPr="00890B60">
        <w:rPr>
          <w:rFonts w:hAnsi="Times New Roman" w:cs="Times New Roman"/>
        </w:rPr>
        <w:t xml:space="preserve"> 3</w:t>
      </w:r>
      <w:r w:rsidR="00073572">
        <w:rPr>
          <w:rFonts w:hAnsi="Times New Roman" w:cs="Times New Roman"/>
        </w:rPr>
        <w:t>0</w:t>
      </w:r>
      <w:r w:rsidR="00A27829" w:rsidRPr="00890B60">
        <w:rPr>
          <w:rFonts w:hAnsi="Times New Roman" w:cs="Times New Roman"/>
        </w:rPr>
        <w:t>, 2025 and December 31, 2024</w:t>
      </w:r>
      <w:r w:rsidRPr="00890B60">
        <w:rPr>
          <w:rFonts w:hAnsi="Times New Roman" w:cs="Times New Roman"/>
        </w:rPr>
        <w:t xml:space="preserve">, </w:t>
      </w:r>
      <w:r w:rsidRPr="00890B60">
        <w:rPr>
          <w:rFonts w:hAnsi="Times New Roman" w:cs="Times New Roman"/>
          <w:spacing w:val="-4"/>
        </w:rPr>
        <w:t xml:space="preserve">the Group and the Company </w:t>
      </w:r>
      <w:r w:rsidRPr="00890B60">
        <w:rPr>
          <w:rFonts w:hAnsi="Times New Roman" w:cs="Times New Roman"/>
        </w:rPr>
        <w:t>had future minimum lease payments required under these non-cancellable operating lease contracts were as follows:</w:t>
      </w:r>
    </w:p>
    <w:p w14:paraId="13E9CC83" w14:textId="77777777" w:rsidR="008337A2" w:rsidRPr="00890B60" w:rsidRDefault="008337A2" w:rsidP="00510A75">
      <w:pPr>
        <w:ind w:left="1170" w:right="-50"/>
        <w:jc w:val="thaiDistribute"/>
        <w:rPr>
          <w:rFonts w:hAnsi="Times New Roman" w:cs="Times New Roman"/>
        </w:rPr>
      </w:pPr>
    </w:p>
    <w:p w14:paraId="45FF1E25" w14:textId="77777777" w:rsidR="008337A2" w:rsidRPr="006F1432" w:rsidRDefault="008337A2" w:rsidP="008337A2">
      <w:pPr>
        <w:spacing w:line="240" w:lineRule="exact"/>
        <w:ind w:left="360" w:right="-25" w:hanging="360"/>
        <w:jc w:val="right"/>
        <w:rPr>
          <w:rFonts w:eastAsia="Arial Unicode MS" w:hAnsi="Times New Roman" w:cs="Times New Roman"/>
          <w:b/>
          <w:bCs/>
          <w:sz w:val="20"/>
          <w:szCs w:val="20"/>
        </w:rPr>
      </w:pPr>
      <w:r w:rsidRPr="006F1432">
        <w:rPr>
          <w:rFonts w:eastAsia="Arial Unicode MS" w:hAnsi="Times New Roman" w:cs="Times New Roman"/>
          <w:b/>
          <w:bCs/>
          <w:sz w:val="20"/>
          <w:szCs w:val="20"/>
          <w:cs/>
        </w:rPr>
        <w:t>(</w:t>
      </w:r>
      <w:r w:rsidRPr="006F1432">
        <w:rPr>
          <w:rFonts w:eastAsia="Arial Unicode MS" w:hAnsi="Times New Roman" w:cs="Times New Roman"/>
          <w:b/>
          <w:bCs/>
          <w:sz w:val="20"/>
          <w:szCs w:val="20"/>
        </w:rPr>
        <w:t>Unit</w:t>
      </w:r>
      <w:r w:rsidRPr="006F1432">
        <w:rPr>
          <w:rFonts w:eastAsia="Arial Unicode MS" w:hAnsi="Times New Roman" w:cs="Times New Roman"/>
          <w:b/>
          <w:bCs/>
          <w:sz w:val="20"/>
          <w:szCs w:val="20"/>
          <w:cs/>
        </w:rPr>
        <w:t xml:space="preserve"> </w:t>
      </w:r>
      <w:r w:rsidRPr="006F1432">
        <w:rPr>
          <w:rFonts w:eastAsia="Arial Unicode MS" w:hAnsi="Times New Roman" w:cs="Times New Roman"/>
          <w:b/>
          <w:bCs/>
          <w:sz w:val="20"/>
          <w:szCs w:val="20"/>
        </w:rPr>
        <w:t>: Million Baht</w:t>
      </w:r>
      <w:r w:rsidRPr="006F1432">
        <w:rPr>
          <w:rFonts w:eastAsia="Arial Unicode MS" w:hAnsi="Times New Roman" w:cs="Times New Roman"/>
          <w:b/>
          <w:bCs/>
          <w:sz w:val="20"/>
          <w:szCs w:val="20"/>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8337A2" w:rsidRPr="006F1432" w14:paraId="2826897A" w14:textId="77777777" w:rsidTr="002138FA">
        <w:tc>
          <w:tcPr>
            <w:tcW w:w="3888" w:type="dxa"/>
            <w:tcBorders>
              <w:top w:val="nil"/>
              <w:left w:val="nil"/>
              <w:bottom w:val="nil"/>
              <w:right w:val="nil"/>
            </w:tcBorders>
            <w:vAlign w:val="bottom"/>
          </w:tcPr>
          <w:p w14:paraId="67343B78" w14:textId="77777777" w:rsidR="008337A2" w:rsidRPr="006F1432"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59DA561D" w14:textId="77777777" w:rsidR="008337A2" w:rsidRPr="006F1432" w:rsidRDefault="008337A2" w:rsidP="002138FA">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6F1432">
              <w:rPr>
                <w:rFonts w:hAnsi="Times New Roman" w:cs="Times New Roman"/>
                <w:b/>
                <w:bCs/>
                <w:sz w:val="20"/>
                <w:szCs w:val="20"/>
              </w:rPr>
              <w:t>Consolidated and separate financial statements</w:t>
            </w:r>
          </w:p>
        </w:tc>
      </w:tr>
      <w:tr w:rsidR="008337A2" w:rsidRPr="006F1432" w14:paraId="16B56168" w14:textId="77777777" w:rsidTr="002138FA">
        <w:tc>
          <w:tcPr>
            <w:tcW w:w="3888" w:type="dxa"/>
            <w:tcBorders>
              <w:top w:val="nil"/>
              <w:left w:val="nil"/>
              <w:bottom w:val="nil"/>
              <w:right w:val="nil"/>
            </w:tcBorders>
            <w:vAlign w:val="bottom"/>
          </w:tcPr>
          <w:p w14:paraId="6974D938" w14:textId="77777777" w:rsidR="008337A2" w:rsidRPr="006F1432"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42BE399F" w14:textId="41A64FB7" w:rsidR="008337A2" w:rsidRPr="006F1432"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sidRPr="006F1432">
              <w:rPr>
                <w:rFonts w:hAnsi="Times New Roman" w:cs="Times New Roman"/>
                <w:b/>
                <w:bCs/>
                <w:sz w:val="20"/>
                <w:szCs w:val="20"/>
              </w:rPr>
              <w:t xml:space="preserve">As at </w:t>
            </w:r>
            <w:r w:rsidR="00073572" w:rsidRPr="006F1432">
              <w:rPr>
                <w:rFonts w:hAnsi="Times New Roman" w:cs="Times New Roman"/>
                <w:b/>
                <w:bCs/>
                <w:sz w:val="20"/>
                <w:szCs w:val="20"/>
              </w:rPr>
              <w:t>June</w:t>
            </w:r>
            <w:r w:rsidRPr="006F1432">
              <w:rPr>
                <w:rFonts w:hAnsi="Times New Roman" w:cs="Times New Roman"/>
                <w:b/>
                <w:bCs/>
                <w:sz w:val="20"/>
                <w:szCs w:val="20"/>
              </w:rPr>
              <w:t xml:space="preserve"> 3</w:t>
            </w:r>
            <w:r w:rsidR="00073572" w:rsidRPr="006F1432">
              <w:rPr>
                <w:rFonts w:hAnsi="Times New Roman" w:cs="Times New Roman"/>
                <w:b/>
                <w:bCs/>
                <w:sz w:val="20"/>
                <w:szCs w:val="20"/>
              </w:rPr>
              <w:t>0</w:t>
            </w:r>
            <w:r w:rsidRPr="006F1432">
              <w:rPr>
                <w:rFonts w:hAnsi="Times New Roman" w:cs="Times New Roman"/>
                <w:b/>
                <w:bCs/>
                <w:sz w:val="20"/>
                <w:szCs w:val="20"/>
              </w:rPr>
              <w:t>, 2025</w:t>
            </w:r>
          </w:p>
        </w:tc>
      </w:tr>
      <w:tr w:rsidR="008337A2" w:rsidRPr="006F1432" w14:paraId="44E9755D" w14:textId="77777777" w:rsidTr="002138FA">
        <w:tc>
          <w:tcPr>
            <w:tcW w:w="3888" w:type="dxa"/>
            <w:tcBorders>
              <w:top w:val="nil"/>
              <w:left w:val="nil"/>
              <w:bottom w:val="nil"/>
              <w:right w:val="nil"/>
            </w:tcBorders>
            <w:vAlign w:val="bottom"/>
          </w:tcPr>
          <w:p w14:paraId="476681B0" w14:textId="77777777" w:rsidR="008337A2" w:rsidRPr="006F1432"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428A0B8A" w14:textId="77777777" w:rsidR="008337A2" w:rsidRPr="006F1432"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6F1432">
              <w:rPr>
                <w:rFonts w:hAnsi="Times New Roman" w:cs="Times New Roman"/>
                <w:b/>
                <w:bCs/>
                <w:sz w:val="20"/>
                <w:szCs w:val="20"/>
              </w:rPr>
              <w:t>Pay within</w:t>
            </w:r>
          </w:p>
        </w:tc>
      </w:tr>
      <w:tr w:rsidR="008337A2" w:rsidRPr="006F1432" w14:paraId="07DE39C7" w14:textId="77777777" w:rsidTr="002138FA">
        <w:tc>
          <w:tcPr>
            <w:tcW w:w="3888" w:type="dxa"/>
            <w:tcBorders>
              <w:top w:val="nil"/>
              <w:left w:val="nil"/>
              <w:bottom w:val="nil"/>
              <w:right w:val="nil"/>
            </w:tcBorders>
            <w:vAlign w:val="bottom"/>
          </w:tcPr>
          <w:p w14:paraId="4B484E85" w14:textId="77777777" w:rsidR="008337A2" w:rsidRPr="006F1432"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2FF92713" w14:textId="77777777" w:rsidR="008337A2" w:rsidRPr="006F1432" w:rsidRDefault="008337A2" w:rsidP="002138FA">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6F1432">
              <w:rPr>
                <w:rFonts w:eastAsia="Arial Unicode MS" w:hAnsi="Times New Roman" w:cs="Times New Roman"/>
                <w:b/>
                <w:bCs/>
                <w:sz w:val="20"/>
                <w:szCs w:val="20"/>
              </w:rPr>
              <w:t>1</w:t>
            </w:r>
            <w:r w:rsidRPr="006F1432">
              <w:rPr>
                <w:rFonts w:eastAsia="Arial Unicode MS" w:hAnsi="Times New Roman" w:cs="Times New Roman"/>
                <w:b/>
                <w:bCs/>
                <w:sz w:val="20"/>
                <w:szCs w:val="20"/>
                <w:cs/>
              </w:rPr>
              <w:t xml:space="preserve"> </w:t>
            </w:r>
            <w:r w:rsidRPr="006F1432">
              <w:rPr>
                <w:rFonts w:eastAsia="Arial Unicode MS" w:hAnsi="Times New Roman" w:cs="Times New Roman"/>
                <w:b/>
                <w:bCs/>
                <w:sz w:val="20"/>
                <w:szCs w:val="20"/>
              </w:rPr>
              <w:t>year</w:t>
            </w:r>
          </w:p>
        </w:tc>
        <w:tc>
          <w:tcPr>
            <w:tcW w:w="162" w:type="dxa"/>
            <w:tcBorders>
              <w:top w:val="nil"/>
              <w:left w:val="nil"/>
              <w:right w:val="nil"/>
            </w:tcBorders>
          </w:tcPr>
          <w:p w14:paraId="045CC6D1" w14:textId="77777777" w:rsidR="008337A2" w:rsidRPr="006F1432"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643FB44" w14:textId="77777777" w:rsidR="008337A2" w:rsidRPr="006F1432"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sidRPr="006F1432">
              <w:rPr>
                <w:rFonts w:eastAsia="Arial Unicode MS" w:hAnsi="Times New Roman" w:cs="Times New Roman"/>
                <w:b/>
                <w:bCs/>
                <w:sz w:val="20"/>
                <w:szCs w:val="20"/>
              </w:rPr>
              <w:t>2 - 5 years</w:t>
            </w:r>
          </w:p>
        </w:tc>
        <w:tc>
          <w:tcPr>
            <w:tcW w:w="162" w:type="dxa"/>
            <w:tcBorders>
              <w:top w:val="nil"/>
              <w:left w:val="nil"/>
              <w:bottom w:val="nil"/>
              <w:right w:val="nil"/>
            </w:tcBorders>
          </w:tcPr>
          <w:p w14:paraId="290B5A83" w14:textId="77777777" w:rsidR="008337A2" w:rsidRPr="006F1432"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339C2257" w14:textId="77777777" w:rsidR="008337A2" w:rsidRPr="006F1432"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6F1432">
              <w:rPr>
                <w:rFonts w:eastAsia="Arial Unicode MS" w:hAnsi="Times New Roman" w:cs="Times New Roman"/>
                <w:b/>
                <w:bCs/>
                <w:sz w:val="20"/>
                <w:szCs w:val="20"/>
              </w:rPr>
              <w:t>Total</w:t>
            </w:r>
          </w:p>
        </w:tc>
      </w:tr>
      <w:tr w:rsidR="00D10D24" w:rsidRPr="006F1432" w14:paraId="0DAE204F" w14:textId="77777777" w:rsidTr="002138FA">
        <w:trPr>
          <w:trHeight w:val="127"/>
        </w:trPr>
        <w:tc>
          <w:tcPr>
            <w:tcW w:w="3888" w:type="dxa"/>
            <w:tcBorders>
              <w:top w:val="nil"/>
              <w:left w:val="nil"/>
              <w:bottom w:val="nil"/>
              <w:right w:val="nil"/>
            </w:tcBorders>
            <w:vAlign w:val="bottom"/>
          </w:tcPr>
          <w:p w14:paraId="735B366C" w14:textId="77777777" w:rsidR="00D10D24" w:rsidRPr="006F1432" w:rsidRDefault="00D10D24" w:rsidP="00D10D24">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6F1432">
              <w:rPr>
                <w:rFonts w:eastAsia="Arial Unicode MS" w:hAnsi="Times New Roman" w:cs="Times New Roman"/>
                <w:sz w:val="20"/>
                <w:szCs w:val="20"/>
              </w:rPr>
              <w:t xml:space="preserve">Operating lease agreements </w:t>
            </w:r>
          </w:p>
        </w:tc>
        <w:tc>
          <w:tcPr>
            <w:tcW w:w="1296" w:type="dxa"/>
            <w:vAlign w:val="bottom"/>
          </w:tcPr>
          <w:p w14:paraId="0D43B0BE" w14:textId="5FA17A2F" w:rsidR="00D10D24" w:rsidRPr="006F1432" w:rsidRDefault="00421155" w:rsidP="00D10D24">
            <w:pPr>
              <w:tabs>
                <w:tab w:val="decimal" w:pos="717"/>
              </w:tabs>
              <w:spacing w:line="240" w:lineRule="exact"/>
              <w:rPr>
                <w:rFonts w:hAnsi="Times New Roman" w:cs="Times New Roman"/>
                <w:sz w:val="20"/>
                <w:szCs w:val="20"/>
              </w:rPr>
            </w:pPr>
            <w:r w:rsidRPr="006F1432">
              <w:rPr>
                <w:rFonts w:hAnsi="Times New Roman" w:cs="Times New Roman"/>
                <w:sz w:val="20"/>
                <w:szCs w:val="20"/>
              </w:rPr>
              <w:t>7.63</w:t>
            </w:r>
          </w:p>
        </w:tc>
        <w:tc>
          <w:tcPr>
            <w:tcW w:w="162" w:type="dxa"/>
          </w:tcPr>
          <w:p w14:paraId="78E024E3" w14:textId="77777777" w:rsidR="00D10D24" w:rsidRPr="006F1432" w:rsidRDefault="00D10D24" w:rsidP="00D10D24">
            <w:pPr>
              <w:tabs>
                <w:tab w:val="decimal" w:pos="1465"/>
              </w:tabs>
              <w:spacing w:line="240" w:lineRule="exact"/>
              <w:rPr>
                <w:rFonts w:hAnsi="Times New Roman" w:cs="Times New Roman"/>
                <w:b/>
                <w:bCs/>
                <w:sz w:val="20"/>
                <w:szCs w:val="20"/>
              </w:rPr>
            </w:pPr>
          </w:p>
        </w:tc>
        <w:tc>
          <w:tcPr>
            <w:tcW w:w="1305" w:type="dxa"/>
            <w:vAlign w:val="bottom"/>
          </w:tcPr>
          <w:p w14:paraId="49F41DB0" w14:textId="3D792D52" w:rsidR="00D10D24" w:rsidRPr="006F1432" w:rsidRDefault="00421155" w:rsidP="00D10D24">
            <w:pPr>
              <w:tabs>
                <w:tab w:val="decimal" w:pos="701"/>
              </w:tabs>
              <w:spacing w:line="240" w:lineRule="exact"/>
              <w:rPr>
                <w:rFonts w:hAnsi="Times New Roman" w:cs="Times New Roman"/>
                <w:sz w:val="20"/>
                <w:szCs w:val="20"/>
              </w:rPr>
            </w:pPr>
            <w:r w:rsidRPr="006F1432">
              <w:rPr>
                <w:rFonts w:hAnsi="Times New Roman" w:cs="Times New Roman"/>
                <w:sz w:val="20"/>
                <w:szCs w:val="20"/>
              </w:rPr>
              <w:t>6.64</w:t>
            </w:r>
          </w:p>
        </w:tc>
        <w:tc>
          <w:tcPr>
            <w:tcW w:w="162" w:type="dxa"/>
          </w:tcPr>
          <w:p w14:paraId="3523C147" w14:textId="77777777" w:rsidR="00D10D24" w:rsidRPr="006F1432" w:rsidRDefault="00D10D24" w:rsidP="00D10D24">
            <w:pPr>
              <w:tabs>
                <w:tab w:val="decimal" w:pos="1156"/>
              </w:tabs>
              <w:spacing w:line="240" w:lineRule="exact"/>
              <w:rPr>
                <w:rFonts w:hAnsi="Times New Roman" w:cs="Times New Roman"/>
                <w:sz w:val="20"/>
                <w:szCs w:val="20"/>
              </w:rPr>
            </w:pPr>
          </w:p>
        </w:tc>
        <w:tc>
          <w:tcPr>
            <w:tcW w:w="1296" w:type="dxa"/>
            <w:vAlign w:val="bottom"/>
          </w:tcPr>
          <w:p w14:paraId="37BAA08D" w14:textId="42C48DDE" w:rsidR="00D10D24" w:rsidRPr="006F1432" w:rsidRDefault="00421155" w:rsidP="00D10D24">
            <w:pPr>
              <w:tabs>
                <w:tab w:val="decimal" w:pos="731"/>
              </w:tabs>
              <w:spacing w:line="240" w:lineRule="exact"/>
              <w:rPr>
                <w:rFonts w:hAnsi="Times New Roman" w:cs="Times New Roman"/>
                <w:sz w:val="20"/>
                <w:szCs w:val="20"/>
              </w:rPr>
            </w:pPr>
            <w:r w:rsidRPr="006F1432">
              <w:rPr>
                <w:rFonts w:hAnsi="Times New Roman" w:cs="Times New Roman"/>
                <w:sz w:val="20"/>
                <w:szCs w:val="20"/>
              </w:rPr>
              <w:t>14.27</w:t>
            </w:r>
          </w:p>
        </w:tc>
      </w:tr>
      <w:tr w:rsidR="00D10D24" w:rsidRPr="006F1432" w14:paraId="587C75B4" w14:textId="77777777" w:rsidTr="002138FA">
        <w:tc>
          <w:tcPr>
            <w:tcW w:w="3888" w:type="dxa"/>
            <w:tcBorders>
              <w:top w:val="nil"/>
              <w:left w:val="nil"/>
              <w:bottom w:val="nil"/>
              <w:right w:val="nil"/>
            </w:tcBorders>
            <w:vAlign w:val="bottom"/>
          </w:tcPr>
          <w:p w14:paraId="6C1A3D6E" w14:textId="77777777" w:rsidR="00D10D24" w:rsidRPr="006F1432" w:rsidRDefault="00D10D24" w:rsidP="00D10D2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6F1432">
              <w:rPr>
                <w:rFonts w:eastAsia="Arial Unicode MS" w:hAnsi="Times New Roman" w:cs="Times New Roman"/>
                <w:sz w:val="20"/>
                <w:szCs w:val="20"/>
              </w:rPr>
              <w:t>Service agreements</w:t>
            </w:r>
          </w:p>
        </w:tc>
        <w:tc>
          <w:tcPr>
            <w:tcW w:w="1296" w:type="dxa"/>
            <w:vAlign w:val="bottom"/>
          </w:tcPr>
          <w:p w14:paraId="45B390C8" w14:textId="1104D552" w:rsidR="00D10D24" w:rsidRPr="006F1432" w:rsidRDefault="00421155" w:rsidP="00D10D24">
            <w:pPr>
              <w:tabs>
                <w:tab w:val="decimal" w:pos="717"/>
              </w:tabs>
              <w:spacing w:line="240" w:lineRule="exact"/>
              <w:rPr>
                <w:rFonts w:hAnsi="Times New Roman" w:cs="Times New Roman"/>
                <w:sz w:val="20"/>
                <w:szCs w:val="20"/>
              </w:rPr>
            </w:pPr>
            <w:r w:rsidRPr="006F1432">
              <w:rPr>
                <w:rFonts w:hAnsi="Times New Roman" w:cs="Times New Roman"/>
                <w:sz w:val="20"/>
                <w:szCs w:val="20"/>
              </w:rPr>
              <w:t>15.39</w:t>
            </w:r>
          </w:p>
        </w:tc>
        <w:tc>
          <w:tcPr>
            <w:tcW w:w="162" w:type="dxa"/>
          </w:tcPr>
          <w:p w14:paraId="14C6312F" w14:textId="77777777" w:rsidR="00D10D24" w:rsidRPr="006F1432" w:rsidRDefault="00D10D24" w:rsidP="00D10D24">
            <w:pPr>
              <w:tabs>
                <w:tab w:val="decimal" w:pos="1465"/>
              </w:tabs>
              <w:spacing w:line="240" w:lineRule="exact"/>
              <w:rPr>
                <w:rFonts w:hAnsi="Times New Roman" w:cs="Times New Roman"/>
                <w:b/>
                <w:bCs/>
                <w:sz w:val="20"/>
                <w:szCs w:val="20"/>
              </w:rPr>
            </w:pPr>
          </w:p>
        </w:tc>
        <w:tc>
          <w:tcPr>
            <w:tcW w:w="1305" w:type="dxa"/>
            <w:tcBorders>
              <w:bottom w:val="single" w:sz="4" w:space="0" w:color="auto"/>
            </w:tcBorders>
            <w:vAlign w:val="bottom"/>
          </w:tcPr>
          <w:p w14:paraId="12599A77" w14:textId="6CCC6F97" w:rsidR="00D10D24" w:rsidRPr="006F1432" w:rsidRDefault="00421155" w:rsidP="00D10D24">
            <w:pPr>
              <w:tabs>
                <w:tab w:val="decimal" w:pos="701"/>
              </w:tabs>
              <w:spacing w:line="240" w:lineRule="exact"/>
              <w:rPr>
                <w:rFonts w:hAnsi="Times New Roman" w:cs="Times New Roman"/>
                <w:sz w:val="20"/>
                <w:szCs w:val="20"/>
              </w:rPr>
            </w:pPr>
            <w:r w:rsidRPr="006F1432">
              <w:rPr>
                <w:rFonts w:hAnsi="Times New Roman" w:cs="Times New Roman"/>
                <w:sz w:val="20"/>
                <w:szCs w:val="20"/>
              </w:rPr>
              <w:t>-</w:t>
            </w:r>
          </w:p>
        </w:tc>
        <w:tc>
          <w:tcPr>
            <w:tcW w:w="162" w:type="dxa"/>
          </w:tcPr>
          <w:p w14:paraId="12877829" w14:textId="77777777" w:rsidR="00D10D24" w:rsidRPr="006F1432" w:rsidRDefault="00D10D24" w:rsidP="00D10D24">
            <w:pPr>
              <w:tabs>
                <w:tab w:val="decimal" w:pos="1156"/>
              </w:tabs>
              <w:spacing w:line="240" w:lineRule="exact"/>
              <w:rPr>
                <w:rFonts w:hAnsi="Times New Roman" w:cs="Times New Roman"/>
                <w:sz w:val="20"/>
                <w:szCs w:val="20"/>
              </w:rPr>
            </w:pPr>
          </w:p>
        </w:tc>
        <w:tc>
          <w:tcPr>
            <w:tcW w:w="1296" w:type="dxa"/>
            <w:tcBorders>
              <w:bottom w:val="single" w:sz="4" w:space="0" w:color="auto"/>
            </w:tcBorders>
            <w:vAlign w:val="bottom"/>
          </w:tcPr>
          <w:p w14:paraId="721987D2" w14:textId="5777F673" w:rsidR="00D10D24" w:rsidRPr="006F1432" w:rsidRDefault="00421155" w:rsidP="00D10D24">
            <w:pPr>
              <w:tabs>
                <w:tab w:val="decimal" w:pos="731"/>
              </w:tabs>
              <w:spacing w:line="240" w:lineRule="exact"/>
              <w:rPr>
                <w:rFonts w:hAnsi="Times New Roman" w:cs="Times New Roman"/>
                <w:sz w:val="20"/>
                <w:szCs w:val="20"/>
                <w:cs/>
              </w:rPr>
            </w:pPr>
            <w:r w:rsidRPr="006F1432">
              <w:rPr>
                <w:rFonts w:hAnsi="Times New Roman" w:cs="Times New Roman"/>
                <w:sz w:val="20"/>
                <w:szCs w:val="20"/>
              </w:rPr>
              <w:t>15.39</w:t>
            </w:r>
          </w:p>
        </w:tc>
      </w:tr>
      <w:tr w:rsidR="00D10D24" w:rsidRPr="006F1432" w14:paraId="7D8B4F0B" w14:textId="77777777" w:rsidTr="002138FA">
        <w:tc>
          <w:tcPr>
            <w:tcW w:w="3888" w:type="dxa"/>
            <w:tcBorders>
              <w:top w:val="nil"/>
              <w:left w:val="nil"/>
              <w:bottom w:val="nil"/>
              <w:right w:val="nil"/>
            </w:tcBorders>
            <w:vAlign w:val="bottom"/>
          </w:tcPr>
          <w:p w14:paraId="39BC6251" w14:textId="77777777" w:rsidR="00D10D24" w:rsidRPr="006F1432" w:rsidRDefault="00D10D24" w:rsidP="00D10D2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6F1432">
              <w:rPr>
                <w:rFonts w:eastAsia="Arial Unicode MS" w:hAnsi="Times New Roman" w:cs="Times New Roman"/>
                <w:sz w:val="20"/>
                <w:szCs w:val="20"/>
              </w:rPr>
              <w:t>Total</w:t>
            </w:r>
          </w:p>
        </w:tc>
        <w:tc>
          <w:tcPr>
            <w:tcW w:w="1296" w:type="dxa"/>
            <w:tcBorders>
              <w:top w:val="single" w:sz="4" w:space="0" w:color="auto"/>
              <w:bottom w:val="double" w:sz="4" w:space="0" w:color="auto"/>
            </w:tcBorders>
            <w:vAlign w:val="bottom"/>
          </w:tcPr>
          <w:p w14:paraId="0B1494CC" w14:textId="22E17DAE" w:rsidR="00D10D24" w:rsidRPr="006F1432" w:rsidRDefault="00421155" w:rsidP="00D10D24">
            <w:pPr>
              <w:tabs>
                <w:tab w:val="decimal" w:pos="717"/>
              </w:tabs>
              <w:spacing w:line="240" w:lineRule="exact"/>
              <w:rPr>
                <w:rFonts w:hAnsi="Times New Roman" w:cs="Times New Roman"/>
                <w:sz w:val="20"/>
                <w:szCs w:val="20"/>
              </w:rPr>
            </w:pPr>
            <w:r w:rsidRPr="006F1432">
              <w:rPr>
                <w:rFonts w:hAnsi="Times New Roman" w:cs="Times New Roman"/>
                <w:sz w:val="20"/>
                <w:szCs w:val="20"/>
              </w:rPr>
              <w:t>23.02</w:t>
            </w:r>
          </w:p>
        </w:tc>
        <w:tc>
          <w:tcPr>
            <w:tcW w:w="162" w:type="dxa"/>
          </w:tcPr>
          <w:p w14:paraId="2F9D01A5" w14:textId="77777777" w:rsidR="00D10D24" w:rsidRPr="006F1432" w:rsidRDefault="00D10D24" w:rsidP="00D10D24">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vAlign w:val="bottom"/>
          </w:tcPr>
          <w:p w14:paraId="3554DEE0" w14:textId="34BB52CE" w:rsidR="00D10D24" w:rsidRPr="006F1432" w:rsidRDefault="00421155" w:rsidP="00D10D24">
            <w:pPr>
              <w:tabs>
                <w:tab w:val="decimal" w:pos="701"/>
              </w:tabs>
              <w:spacing w:line="240" w:lineRule="exact"/>
              <w:rPr>
                <w:rFonts w:hAnsi="Times New Roman" w:cs="Times New Roman"/>
                <w:sz w:val="20"/>
                <w:szCs w:val="20"/>
              </w:rPr>
            </w:pPr>
            <w:r w:rsidRPr="006F1432">
              <w:rPr>
                <w:rFonts w:hAnsi="Times New Roman" w:cs="Times New Roman"/>
                <w:sz w:val="20"/>
                <w:szCs w:val="20"/>
              </w:rPr>
              <w:t>6.64</w:t>
            </w:r>
          </w:p>
        </w:tc>
        <w:tc>
          <w:tcPr>
            <w:tcW w:w="162" w:type="dxa"/>
          </w:tcPr>
          <w:p w14:paraId="13F6F93D" w14:textId="77777777" w:rsidR="00D10D24" w:rsidRPr="006F1432" w:rsidRDefault="00D10D24" w:rsidP="00D10D24">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vAlign w:val="bottom"/>
          </w:tcPr>
          <w:p w14:paraId="04C4660A" w14:textId="1AD0B220" w:rsidR="00D10D24" w:rsidRPr="006F1432" w:rsidRDefault="00421155" w:rsidP="00D10D24">
            <w:pPr>
              <w:tabs>
                <w:tab w:val="decimal" w:pos="731"/>
              </w:tabs>
              <w:spacing w:line="240" w:lineRule="exact"/>
              <w:rPr>
                <w:rFonts w:hAnsi="Times New Roman" w:cs="Times New Roman"/>
                <w:sz w:val="20"/>
                <w:szCs w:val="20"/>
                <w:cs/>
              </w:rPr>
            </w:pPr>
            <w:r w:rsidRPr="006F1432">
              <w:rPr>
                <w:rFonts w:hAnsi="Times New Roman" w:cs="Times New Roman"/>
                <w:sz w:val="20"/>
                <w:szCs w:val="20"/>
              </w:rPr>
              <w:t>29.66</w:t>
            </w:r>
          </w:p>
        </w:tc>
      </w:tr>
    </w:tbl>
    <w:p w14:paraId="646448CA" w14:textId="60F0F1B6" w:rsidR="008337A2" w:rsidRPr="006F1432" w:rsidRDefault="008337A2" w:rsidP="008337A2">
      <w:pPr>
        <w:spacing w:before="180" w:line="240" w:lineRule="exact"/>
        <w:ind w:left="360" w:right="-29" w:hanging="360"/>
        <w:jc w:val="right"/>
        <w:rPr>
          <w:rFonts w:eastAsia="Arial Unicode MS" w:hAnsi="Times New Roman" w:cs="Times New Roman"/>
          <w:b/>
          <w:bCs/>
          <w:sz w:val="20"/>
          <w:szCs w:val="20"/>
        </w:rPr>
      </w:pPr>
      <w:r w:rsidRPr="006F1432">
        <w:rPr>
          <w:rFonts w:eastAsia="Arial Unicode MS" w:hAnsi="Times New Roman" w:cs="Times New Roman"/>
          <w:b/>
          <w:bCs/>
          <w:sz w:val="20"/>
          <w:szCs w:val="20"/>
          <w:cs/>
        </w:rPr>
        <w:t>(</w:t>
      </w:r>
      <w:r w:rsidRPr="006F1432">
        <w:rPr>
          <w:rFonts w:eastAsia="Arial Unicode MS" w:hAnsi="Times New Roman" w:cs="Times New Roman"/>
          <w:b/>
          <w:bCs/>
          <w:sz w:val="20"/>
          <w:szCs w:val="20"/>
        </w:rPr>
        <w:t>Unit</w:t>
      </w:r>
      <w:r w:rsidRPr="006F1432">
        <w:rPr>
          <w:rFonts w:eastAsia="Arial Unicode MS" w:hAnsi="Times New Roman" w:cs="Times New Roman"/>
          <w:b/>
          <w:bCs/>
          <w:sz w:val="20"/>
          <w:szCs w:val="20"/>
          <w:cs/>
        </w:rPr>
        <w:t xml:space="preserve"> </w:t>
      </w:r>
      <w:r w:rsidRPr="006F1432">
        <w:rPr>
          <w:rFonts w:eastAsia="Arial Unicode MS" w:hAnsi="Times New Roman" w:cs="Times New Roman"/>
          <w:b/>
          <w:bCs/>
          <w:sz w:val="20"/>
          <w:szCs w:val="20"/>
        </w:rPr>
        <w:t>: Million Baht</w:t>
      </w:r>
      <w:r w:rsidRPr="006F1432">
        <w:rPr>
          <w:rFonts w:eastAsia="Arial Unicode MS" w:hAnsi="Times New Roman" w:cs="Times New Roman"/>
          <w:b/>
          <w:bCs/>
          <w:sz w:val="20"/>
          <w:szCs w:val="20"/>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8337A2" w:rsidRPr="006F1432" w14:paraId="48933557" w14:textId="77777777" w:rsidTr="002138FA">
        <w:trPr>
          <w:trHeight w:val="70"/>
        </w:trPr>
        <w:tc>
          <w:tcPr>
            <w:tcW w:w="3888" w:type="dxa"/>
          </w:tcPr>
          <w:p w14:paraId="76494785" w14:textId="77777777" w:rsidR="008337A2" w:rsidRPr="006F1432" w:rsidRDefault="008337A2" w:rsidP="002138FA">
            <w:pPr>
              <w:tabs>
                <w:tab w:val="left" w:pos="540"/>
              </w:tabs>
              <w:spacing w:line="240" w:lineRule="exact"/>
              <w:ind w:firstLine="164"/>
              <w:rPr>
                <w:rFonts w:hAnsi="Times New Roman" w:cs="Times New Roman"/>
                <w:b/>
                <w:bCs/>
                <w:sz w:val="20"/>
                <w:szCs w:val="20"/>
              </w:rPr>
            </w:pPr>
          </w:p>
        </w:tc>
        <w:tc>
          <w:tcPr>
            <w:tcW w:w="4221" w:type="dxa"/>
            <w:gridSpan w:val="5"/>
            <w:tcBorders>
              <w:bottom w:val="single" w:sz="4" w:space="0" w:color="auto"/>
            </w:tcBorders>
            <w:vAlign w:val="bottom"/>
          </w:tcPr>
          <w:p w14:paraId="7449A6DC" w14:textId="77777777" w:rsidR="008337A2" w:rsidRPr="006F1432" w:rsidRDefault="008337A2" w:rsidP="002138FA">
            <w:pPr>
              <w:tabs>
                <w:tab w:val="left" w:pos="540"/>
              </w:tabs>
              <w:spacing w:line="240" w:lineRule="exact"/>
              <w:jc w:val="center"/>
              <w:rPr>
                <w:rFonts w:hAnsi="Times New Roman" w:cs="Times New Roman"/>
                <w:b/>
                <w:bCs/>
                <w:sz w:val="20"/>
                <w:szCs w:val="20"/>
              </w:rPr>
            </w:pPr>
            <w:r w:rsidRPr="006F1432">
              <w:rPr>
                <w:rFonts w:hAnsi="Times New Roman" w:cs="Times New Roman"/>
                <w:b/>
                <w:bCs/>
                <w:sz w:val="20"/>
                <w:szCs w:val="20"/>
              </w:rPr>
              <w:t>Consolidated and separate financial statements</w:t>
            </w:r>
          </w:p>
        </w:tc>
      </w:tr>
      <w:tr w:rsidR="008337A2" w:rsidRPr="006F1432" w14:paraId="27B6D6B3" w14:textId="77777777" w:rsidTr="002138FA">
        <w:trPr>
          <w:trHeight w:val="70"/>
        </w:trPr>
        <w:tc>
          <w:tcPr>
            <w:tcW w:w="3888" w:type="dxa"/>
          </w:tcPr>
          <w:p w14:paraId="52722857" w14:textId="77777777" w:rsidR="008337A2" w:rsidRPr="006F1432" w:rsidRDefault="008337A2" w:rsidP="002138FA">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vAlign w:val="bottom"/>
          </w:tcPr>
          <w:p w14:paraId="0082745D" w14:textId="77777777" w:rsidR="008337A2" w:rsidRPr="006F1432" w:rsidRDefault="008337A2" w:rsidP="002138FA">
            <w:pPr>
              <w:tabs>
                <w:tab w:val="left" w:pos="540"/>
              </w:tabs>
              <w:spacing w:line="240" w:lineRule="exact"/>
              <w:jc w:val="center"/>
              <w:rPr>
                <w:rFonts w:hAnsi="Times New Roman" w:cs="Times New Roman"/>
                <w:b/>
                <w:bCs/>
                <w:sz w:val="20"/>
                <w:szCs w:val="20"/>
                <w:cs/>
              </w:rPr>
            </w:pPr>
            <w:r w:rsidRPr="006F1432">
              <w:rPr>
                <w:rFonts w:eastAsia="Arial Unicode MS" w:hAnsi="Times New Roman" w:cs="Times New Roman"/>
                <w:b/>
                <w:bCs/>
                <w:sz w:val="20"/>
                <w:szCs w:val="20"/>
              </w:rPr>
              <w:t>As at December 31, 2024</w:t>
            </w:r>
          </w:p>
        </w:tc>
      </w:tr>
      <w:tr w:rsidR="008337A2" w:rsidRPr="006F1432" w14:paraId="71C63DD3" w14:textId="77777777" w:rsidTr="002138FA">
        <w:trPr>
          <w:trHeight w:val="70"/>
        </w:trPr>
        <w:tc>
          <w:tcPr>
            <w:tcW w:w="3888" w:type="dxa"/>
          </w:tcPr>
          <w:p w14:paraId="2C574C60" w14:textId="77777777" w:rsidR="008337A2" w:rsidRPr="006F1432" w:rsidRDefault="008337A2" w:rsidP="002138FA">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vAlign w:val="bottom"/>
          </w:tcPr>
          <w:p w14:paraId="2C19B875" w14:textId="77777777" w:rsidR="008337A2" w:rsidRPr="006F1432" w:rsidRDefault="008337A2" w:rsidP="002138FA">
            <w:pPr>
              <w:tabs>
                <w:tab w:val="left" w:pos="540"/>
              </w:tabs>
              <w:spacing w:line="240" w:lineRule="exact"/>
              <w:jc w:val="center"/>
              <w:rPr>
                <w:rFonts w:hAnsi="Times New Roman" w:cs="Times New Roman"/>
                <w:b/>
                <w:bCs/>
                <w:sz w:val="20"/>
                <w:szCs w:val="20"/>
                <w:cs/>
              </w:rPr>
            </w:pPr>
            <w:r w:rsidRPr="006F1432">
              <w:rPr>
                <w:rFonts w:eastAsia="Arial Unicode MS" w:hAnsi="Times New Roman" w:cs="Times New Roman"/>
                <w:b/>
                <w:bCs/>
                <w:sz w:val="20"/>
                <w:szCs w:val="20"/>
              </w:rPr>
              <w:t>Pay within</w:t>
            </w:r>
          </w:p>
        </w:tc>
      </w:tr>
      <w:tr w:rsidR="008337A2" w:rsidRPr="006F1432" w14:paraId="5C6CD5CC" w14:textId="77777777" w:rsidTr="002138FA">
        <w:trPr>
          <w:trHeight w:val="70"/>
        </w:trPr>
        <w:tc>
          <w:tcPr>
            <w:tcW w:w="3888" w:type="dxa"/>
          </w:tcPr>
          <w:p w14:paraId="5D3EBDA0" w14:textId="77777777" w:rsidR="008337A2" w:rsidRPr="006F1432" w:rsidRDefault="008337A2" w:rsidP="002138FA">
            <w:pPr>
              <w:tabs>
                <w:tab w:val="left" w:pos="540"/>
              </w:tabs>
              <w:spacing w:line="240" w:lineRule="exact"/>
              <w:ind w:firstLine="164"/>
              <w:rPr>
                <w:rFonts w:hAnsi="Times New Roman" w:cs="Times New Roman"/>
                <w:b/>
                <w:bCs/>
                <w:sz w:val="20"/>
                <w:szCs w:val="20"/>
              </w:rPr>
            </w:pPr>
          </w:p>
        </w:tc>
        <w:tc>
          <w:tcPr>
            <w:tcW w:w="1251" w:type="dxa"/>
            <w:tcBorders>
              <w:top w:val="single" w:sz="4" w:space="0" w:color="auto"/>
              <w:bottom w:val="single" w:sz="4" w:space="0" w:color="auto"/>
            </w:tcBorders>
            <w:vAlign w:val="bottom"/>
          </w:tcPr>
          <w:p w14:paraId="4AFD8FFF" w14:textId="77777777" w:rsidR="008337A2" w:rsidRPr="006F1432" w:rsidRDefault="008337A2" w:rsidP="002138FA">
            <w:pPr>
              <w:tabs>
                <w:tab w:val="left" w:pos="540"/>
              </w:tabs>
              <w:spacing w:line="240" w:lineRule="exact"/>
              <w:jc w:val="center"/>
              <w:rPr>
                <w:rFonts w:hAnsi="Times New Roman" w:cs="Times New Roman"/>
                <w:b/>
                <w:bCs/>
                <w:sz w:val="20"/>
                <w:szCs w:val="20"/>
              </w:rPr>
            </w:pPr>
            <w:r w:rsidRPr="006F1432">
              <w:rPr>
                <w:rFonts w:eastAsia="Arial Unicode MS" w:hAnsi="Times New Roman" w:cs="Times New Roman"/>
                <w:b/>
                <w:bCs/>
                <w:sz w:val="20"/>
                <w:szCs w:val="20"/>
              </w:rPr>
              <w:t>1</w:t>
            </w:r>
            <w:r w:rsidRPr="006F1432">
              <w:rPr>
                <w:rFonts w:eastAsia="Arial Unicode MS" w:hAnsi="Times New Roman" w:cs="Times New Roman"/>
                <w:b/>
                <w:bCs/>
                <w:sz w:val="20"/>
                <w:szCs w:val="20"/>
                <w:cs/>
              </w:rPr>
              <w:t xml:space="preserve"> </w:t>
            </w:r>
            <w:r w:rsidRPr="006F1432">
              <w:rPr>
                <w:rFonts w:eastAsia="Arial Unicode MS" w:hAnsi="Times New Roman" w:cs="Times New Roman"/>
                <w:b/>
                <w:bCs/>
                <w:sz w:val="20"/>
                <w:szCs w:val="20"/>
              </w:rPr>
              <w:t>year</w:t>
            </w:r>
          </w:p>
        </w:tc>
        <w:tc>
          <w:tcPr>
            <w:tcW w:w="180" w:type="dxa"/>
            <w:tcBorders>
              <w:top w:val="single" w:sz="4" w:space="0" w:color="auto"/>
            </w:tcBorders>
          </w:tcPr>
          <w:p w14:paraId="7C8A008D" w14:textId="77777777" w:rsidR="008337A2" w:rsidRPr="006F1432" w:rsidRDefault="008337A2" w:rsidP="002138FA">
            <w:pPr>
              <w:tabs>
                <w:tab w:val="left" w:pos="540"/>
              </w:tabs>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55441609" w14:textId="77777777" w:rsidR="008337A2" w:rsidRPr="006F1432" w:rsidRDefault="008337A2" w:rsidP="002138FA">
            <w:pPr>
              <w:spacing w:line="240" w:lineRule="exact"/>
              <w:jc w:val="center"/>
              <w:rPr>
                <w:rFonts w:hAnsi="Times New Roman" w:cs="Times New Roman"/>
                <w:b/>
                <w:bCs/>
                <w:sz w:val="20"/>
                <w:szCs w:val="20"/>
              </w:rPr>
            </w:pPr>
            <w:r w:rsidRPr="006F1432">
              <w:rPr>
                <w:rFonts w:eastAsia="Arial Unicode MS" w:hAnsi="Times New Roman" w:cs="Times New Roman"/>
                <w:b/>
                <w:bCs/>
                <w:sz w:val="20"/>
                <w:szCs w:val="20"/>
              </w:rPr>
              <w:t>2 - 5 years</w:t>
            </w:r>
          </w:p>
        </w:tc>
        <w:tc>
          <w:tcPr>
            <w:tcW w:w="180" w:type="dxa"/>
            <w:tcBorders>
              <w:top w:val="single" w:sz="4" w:space="0" w:color="auto"/>
            </w:tcBorders>
          </w:tcPr>
          <w:p w14:paraId="300E3801" w14:textId="77777777" w:rsidR="008337A2" w:rsidRPr="006F1432" w:rsidRDefault="008337A2" w:rsidP="002138FA">
            <w:pPr>
              <w:tabs>
                <w:tab w:val="left" w:pos="540"/>
              </w:tabs>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vAlign w:val="bottom"/>
          </w:tcPr>
          <w:p w14:paraId="2C8744F2" w14:textId="77777777" w:rsidR="008337A2" w:rsidRPr="006F1432" w:rsidRDefault="008337A2" w:rsidP="002138FA">
            <w:pPr>
              <w:tabs>
                <w:tab w:val="left" w:pos="540"/>
              </w:tabs>
              <w:spacing w:line="240" w:lineRule="exact"/>
              <w:jc w:val="center"/>
              <w:rPr>
                <w:rFonts w:hAnsi="Times New Roman" w:cs="Times New Roman"/>
                <w:b/>
                <w:bCs/>
                <w:sz w:val="20"/>
                <w:szCs w:val="20"/>
              </w:rPr>
            </w:pPr>
            <w:r w:rsidRPr="006F1432">
              <w:rPr>
                <w:rFonts w:eastAsia="Arial Unicode MS" w:hAnsi="Times New Roman" w:cs="Times New Roman"/>
                <w:b/>
                <w:bCs/>
                <w:sz w:val="20"/>
                <w:szCs w:val="20"/>
              </w:rPr>
              <w:t>Total</w:t>
            </w:r>
          </w:p>
        </w:tc>
      </w:tr>
      <w:tr w:rsidR="008337A2" w:rsidRPr="006F1432" w14:paraId="22666B16" w14:textId="77777777" w:rsidTr="002138FA">
        <w:trPr>
          <w:trHeight w:val="71"/>
        </w:trPr>
        <w:tc>
          <w:tcPr>
            <w:tcW w:w="3888" w:type="dxa"/>
            <w:vAlign w:val="bottom"/>
          </w:tcPr>
          <w:p w14:paraId="5652E3CD" w14:textId="77777777" w:rsidR="008337A2" w:rsidRPr="006F1432"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6F1432">
              <w:rPr>
                <w:rFonts w:eastAsia="Arial Unicode MS" w:hAnsi="Times New Roman" w:cs="Times New Roman"/>
                <w:sz w:val="20"/>
                <w:szCs w:val="20"/>
              </w:rPr>
              <w:t xml:space="preserve">Operating lease agreements </w:t>
            </w:r>
          </w:p>
        </w:tc>
        <w:tc>
          <w:tcPr>
            <w:tcW w:w="1251" w:type="dxa"/>
            <w:vAlign w:val="bottom"/>
          </w:tcPr>
          <w:p w14:paraId="44FA1081" w14:textId="77777777" w:rsidR="008337A2" w:rsidRPr="006F1432" w:rsidRDefault="008337A2" w:rsidP="002138FA">
            <w:pPr>
              <w:tabs>
                <w:tab w:val="decimal" w:pos="717"/>
              </w:tabs>
              <w:spacing w:line="240" w:lineRule="exact"/>
              <w:rPr>
                <w:rFonts w:hAnsi="Times New Roman" w:cs="Times New Roman"/>
                <w:sz w:val="20"/>
                <w:szCs w:val="20"/>
              </w:rPr>
            </w:pPr>
            <w:r w:rsidRPr="006F1432">
              <w:rPr>
                <w:rFonts w:hAnsi="Times New Roman" w:cs="Times New Roman"/>
                <w:sz w:val="20"/>
                <w:szCs w:val="20"/>
              </w:rPr>
              <w:t>8.12</w:t>
            </w:r>
          </w:p>
        </w:tc>
        <w:tc>
          <w:tcPr>
            <w:tcW w:w="180" w:type="dxa"/>
          </w:tcPr>
          <w:p w14:paraId="48580752" w14:textId="77777777" w:rsidR="008337A2" w:rsidRPr="006F1432" w:rsidRDefault="008337A2" w:rsidP="002138FA">
            <w:pPr>
              <w:tabs>
                <w:tab w:val="decimal" w:pos="1465"/>
              </w:tabs>
              <w:spacing w:line="240" w:lineRule="exact"/>
              <w:rPr>
                <w:rFonts w:hAnsi="Times New Roman" w:cs="Times New Roman"/>
                <w:b/>
                <w:bCs/>
                <w:sz w:val="20"/>
                <w:szCs w:val="20"/>
              </w:rPr>
            </w:pPr>
          </w:p>
        </w:tc>
        <w:tc>
          <w:tcPr>
            <w:tcW w:w="1350" w:type="dxa"/>
            <w:vAlign w:val="bottom"/>
          </w:tcPr>
          <w:p w14:paraId="741DA230" w14:textId="77777777" w:rsidR="008337A2" w:rsidRPr="006F1432" w:rsidRDefault="008337A2" w:rsidP="002138FA">
            <w:pPr>
              <w:tabs>
                <w:tab w:val="decimal" w:pos="701"/>
              </w:tabs>
              <w:spacing w:line="240" w:lineRule="exact"/>
              <w:rPr>
                <w:rFonts w:hAnsi="Times New Roman" w:cs="Times New Roman"/>
                <w:sz w:val="20"/>
                <w:szCs w:val="20"/>
              </w:rPr>
            </w:pPr>
            <w:r w:rsidRPr="006F1432">
              <w:rPr>
                <w:rFonts w:hAnsi="Times New Roman" w:cs="Times New Roman"/>
                <w:sz w:val="20"/>
                <w:szCs w:val="20"/>
              </w:rPr>
              <w:t>8.79</w:t>
            </w:r>
          </w:p>
        </w:tc>
        <w:tc>
          <w:tcPr>
            <w:tcW w:w="180" w:type="dxa"/>
          </w:tcPr>
          <w:p w14:paraId="2FE3FDA1" w14:textId="77777777" w:rsidR="008337A2" w:rsidRPr="006F1432" w:rsidRDefault="008337A2" w:rsidP="002138FA">
            <w:pPr>
              <w:tabs>
                <w:tab w:val="decimal" w:pos="1156"/>
              </w:tabs>
              <w:spacing w:line="240" w:lineRule="exact"/>
              <w:rPr>
                <w:rFonts w:hAnsi="Times New Roman" w:cs="Times New Roman"/>
                <w:sz w:val="20"/>
                <w:szCs w:val="20"/>
              </w:rPr>
            </w:pPr>
          </w:p>
        </w:tc>
        <w:tc>
          <w:tcPr>
            <w:tcW w:w="1260" w:type="dxa"/>
            <w:vAlign w:val="bottom"/>
          </w:tcPr>
          <w:p w14:paraId="5885DC6F" w14:textId="77777777" w:rsidR="008337A2" w:rsidRPr="006F1432" w:rsidRDefault="008337A2" w:rsidP="002138FA">
            <w:pPr>
              <w:tabs>
                <w:tab w:val="decimal" w:pos="731"/>
              </w:tabs>
              <w:spacing w:line="240" w:lineRule="exact"/>
              <w:rPr>
                <w:rFonts w:hAnsi="Times New Roman" w:cs="Times New Roman"/>
                <w:sz w:val="20"/>
                <w:szCs w:val="20"/>
              </w:rPr>
            </w:pPr>
            <w:r w:rsidRPr="006F1432">
              <w:rPr>
                <w:rFonts w:hAnsi="Times New Roman" w:cs="Times New Roman"/>
                <w:sz w:val="20"/>
                <w:szCs w:val="20"/>
              </w:rPr>
              <w:t>16.91</w:t>
            </w:r>
          </w:p>
        </w:tc>
      </w:tr>
      <w:tr w:rsidR="008337A2" w:rsidRPr="006F1432" w14:paraId="04E1E6BA" w14:textId="77777777" w:rsidTr="002138FA">
        <w:trPr>
          <w:trHeight w:val="71"/>
        </w:trPr>
        <w:tc>
          <w:tcPr>
            <w:tcW w:w="3888" w:type="dxa"/>
            <w:vAlign w:val="bottom"/>
          </w:tcPr>
          <w:p w14:paraId="4E26FFE3" w14:textId="77777777" w:rsidR="008337A2" w:rsidRPr="006F1432"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6F1432">
              <w:rPr>
                <w:rFonts w:eastAsia="Arial Unicode MS" w:hAnsi="Times New Roman" w:cs="Times New Roman"/>
                <w:sz w:val="20"/>
                <w:szCs w:val="20"/>
              </w:rPr>
              <w:t>Service agreements</w:t>
            </w:r>
          </w:p>
        </w:tc>
        <w:tc>
          <w:tcPr>
            <w:tcW w:w="1251" w:type="dxa"/>
            <w:vAlign w:val="bottom"/>
          </w:tcPr>
          <w:p w14:paraId="49337996" w14:textId="77777777" w:rsidR="008337A2" w:rsidRPr="006F1432" w:rsidRDefault="008337A2" w:rsidP="002138FA">
            <w:pPr>
              <w:tabs>
                <w:tab w:val="decimal" w:pos="717"/>
              </w:tabs>
              <w:spacing w:line="240" w:lineRule="exact"/>
              <w:rPr>
                <w:rFonts w:hAnsi="Times New Roman" w:cs="Times New Roman"/>
                <w:sz w:val="20"/>
                <w:szCs w:val="20"/>
              </w:rPr>
            </w:pPr>
            <w:r w:rsidRPr="006F1432">
              <w:rPr>
                <w:rFonts w:hAnsi="Times New Roman" w:cs="Times New Roman"/>
                <w:sz w:val="20"/>
                <w:szCs w:val="20"/>
              </w:rPr>
              <w:t>2.38</w:t>
            </w:r>
          </w:p>
        </w:tc>
        <w:tc>
          <w:tcPr>
            <w:tcW w:w="180" w:type="dxa"/>
          </w:tcPr>
          <w:p w14:paraId="56CC4C54" w14:textId="77777777" w:rsidR="008337A2" w:rsidRPr="006F1432" w:rsidRDefault="008337A2" w:rsidP="002138FA">
            <w:pPr>
              <w:tabs>
                <w:tab w:val="decimal" w:pos="1465"/>
              </w:tabs>
              <w:spacing w:line="240" w:lineRule="exact"/>
              <w:rPr>
                <w:rFonts w:hAnsi="Times New Roman" w:cs="Times New Roman"/>
                <w:b/>
                <w:bCs/>
                <w:sz w:val="20"/>
                <w:szCs w:val="20"/>
              </w:rPr>
            </w:pPr>
          </w:p>
        </w:tc>
        <w:tc>
          <w:tcPr>
            <w:tcW w:w="1350" w:type="dxa"/>
            <w:tcBorders>
              <w:top w:val="nil"/>
              <w:left w:val="nil"/>
              <w:bottom w:val="single" w:sz="4" w:space="0" w:color="auto"/>
              <w:right w:val="nil"/>
            </w:tcBorders>
            <w:vAlign w:val="bottom"/>
          </w:tcPr>
          <w:p w14:paraId="76990E60" w14:textId="77777777" w:rsidR="008337A2" w:rsidRPr="006F1432" w:rsidRDefault="008337A2" w:rsidP="002138FA">
            <w:pPr>
              <w:tabs>
                <w:tab w:val="decimal" w:pos="701"/>
              </w:tabs>
              <w:spacing w:line="240" w:lineRule="exact"/>
              <w:rPr>
                <w:rFonts w:hAnsi="Times New Roman" w:cs="Times New Roman"/>
                <w:sz w:val="20"/>
                <w:szCs w:val="20"/>
              </w:rPr>
            </w:pPr>
            <w:r w:rsidRPr="006F1432">
              <w:rPr>
                <w:rFonts w:hAnsi="Times New Roman" w:cs="Times New Roman"/>
                <w:sz w:val="20"/>
                <w:szCs w:val="20"/>
              </w:rPr>
              <w:t>-</w:t>
            </w:r>
          </w:p>
        </w:tc>
        <w:tc>
          <w:tcPr>
            <w:tcW w:w="180" w:type="dxa"/>
          </w:tcPr>
          <w:p w14:paraId="68C96D3D" w14:textId="77777777" w:rsidR="008337A2" w:rsidRPr="006F1432" w:rsidRDefault="008337A2" w:rsidP="002138FA">
            <w:pPr>
              <w:tabs>
                <w:tab w:val="decimal" w:pos="1156"/>
              </w:tabs>
              <w:spacing w:line="240" w:lineRule="exact"/>
              <w:rPr>
                <w:rFonts w:hAnsi="Times New Roman" w:cs="Times New Roman"/>
                <w:sz w:val="20"/>
                <w:szCs w:val="20"/>
              </w:rPr>
            </w:pPr>
          </w:p>
        </w:tc>
        <w:tc>
          <w:tcPr>
            <w:tcW w:w="1260" w:type="dxa"/>
            <w:tcBorders>
              <w:top w:val="nil"/>
              <w:left w:val="nil"/>
              <w:bottom w:val="single" w:sz="4" w:space="0" w:color="auto"/>
              <w:right w:val="nil"/>
            </w:tcBorders>
            <w:vAlign w:val="bottom"/>
          </w:tcPr>
          <w:p w14:paraId="12709A73" w14:textId="77777777" w:rsidR="008337A2" w:rsidRPr="006F1432" w:rsidRDefault="008337A2" w:rsidP="002138FA">
            <w:pPr>
              <w:tabs>
                <w:tab w:val="decimal" w:pos="731"/>
              </w:tabs>
              <w:spacing w:line="240" w:lineRule="exact"/>
              <w:rPr>
                <w:rFonts w:hAnsi="Times New Roman" w:cs="Times New Roman"/>
                <w:sz w:val="20"/>
                <w:szCs w:val="20"/>
              </w:rPr>
            </w:pPr>
            <w:r w:rsidRPr="006F1432">
              <w:rPr>
                <w:rFonts w:hAnsi="Times New Roman" w:cs="Times New Roman"/>
                <w:sz w:val="20"/>
                <w:szCs w:val="20"/>
              </w:rPr>
              <w:t>2.38</w:t>
            </w:r>
          </w:p>
        </w:tc>
      </w:tr>
      <w:tr w:rsidR="008337A2" w:rsidRPr="006F1432" w14:paraId="65F3061F" w14:textId="77777777" w:rsidTr="002138FA">
        <w:trPr>
          <w:trHeight w:val="61"/>
        </w:trPr>
        <w:tc>
          <w:tcPr>
            <w:tcW w:w="3888" w:type="dxa"/>
            <w:vAlign w:val="bottom"/>
          </w:tcPr>
          <w:p w14:paraId="695D22D8" w14:textId="77777777" w:rsidR="008337A2" w:rsidRPr="006F1432"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6F1432">
              <w:rPr>
                <w:rFonts w:eastAsia="Arial Unicode MS" w:hAnsi="Times New Roman" w:cs="Times New Roman"/>
                <w:sz w:val="20"/>
                <w:szCs w:val="20"/>
              </w:rPr>
              <w:t>Total</w:t>
            </w:r>
          </w:p>
        </w:tc>
        <w:tc>
          <w:tcPr>
            <w:tcW w:w="1251" w:type="dxa"/>
            <w:tcBorders>
              <w:top w:val="single" w:sz="4" w:space="0" w:color="auto"/>
              <w:left w:val="nil"/>
              <w:bottom w:val="double" w:sz="4" w:space="0" w:color="auto"/>
              <w:right w:val="nil"/>
            </w:tcBorders>
            <w:vAlign w:val="bottom"/>
          </w:tcPr>
          <w:p w14:paraId="350E97EE" w14:textId="77777777" w:rsidR="008337A2" w:rsidRPr="006F1432" w:rsidRDefault="008337A2" w:rsidP="002138FA">
            <w:pPr>
              <w:tabs>
                <w:tab w:val="decimal" w:pos="717"/>
              </w:tabs>
              <w:spacing w:line="240" w:lineRule="exact"/>
              <w:rPr>
                <w:rFonts w:hAnsi="Times New Roman" w:cs="Times New Roman"/>
                <w:sz w:val="20"/>
                <w:szCs w:val="20"/>
              </w:rPr>
            </w:pPr>
            <w:r w:rsidRPr="006F1432">
              <w:rPr>
                <w:rFonts w:hAnsi="Times New Roman" w:cs="Times New Roman"/>
                <w:sz w:val="20"/>
                <w:szCs w:val="20"/>
              </w:rPr>
              <w:t>10.50</w:t>
            </w:r>
          </w:p>
        </w:tc>
        <w:tc>
          <w:tcPr>
            <w:tcW w:w="180" w:type="dxa"/>
          </w:tcPr>
          <w:p w14:paraId="0BE748AD" w14:textId="77777777" w:rsidR="008337A2" w:rsidRPr="006F1432" w:rsidRDefault="008337A2" w:rsidP="002138FA">
            <w:pPr>
              <w:tabs>
                <w:tab w:val="decimal" w:pos="1465"/>
              </w:tabs>
              <w:spacing w:line="240" w:lineRule="exact"/>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42DBC5B3" w14:textId="77777777" w:rsidR="008337A2" w:rsidRPr="006F1432" w:rsidRDefault="008337A2" w:rsidP="002138FA">
            <w:pPr>
              <w:tabs>
                <w:tab w:val="decimal" w:pos="701"/>
              </w:tabs>
              <w:spacing w:line="240" w:lineRule="exact"/>
              <w:rPr>
                <w:rFonts w:hAnsi="Times New Roman" w:cs="Times New Roman"/>
                <w:sz w:val="20"/>
                <w:szCs w:val="20"/>
              </w:rPr>
            </w:pPr>
            <w:r w:rsidRPr="006F1432">
              <w:rPr>
                <w:rFonts w:hAnsi="Times New Roman" w:cs="Times New Roman"/>
                <w:sz w:val="20"/>
                <w:szCs w:val="20"/>
              </w:rPr>
              <w:t>8.79</w:t>
            </w:r>
          </w:p>
        </w:tc>
        <w:tc>
          <w:tcPr>
            <w:tcW w:w="180" w:type="dxa"/>
          </w:tcPr>
          <w:p w14:paraId="043C4E5B" w14:textId="77777777" w:rsidR="008337A2" w:rsidRPr="006F1432" w:rsidRDefault="008337A2" w:rsidP="002138FA">
            <w:pPr>
              <w:tabs>
                <w:tab w:val="decimal" w:pos="1156"/>
              </w:tabs>
              <w:spacing w:line="240" w:lineRule="exact"/>
              <w:rPr>
                <w:rFonts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1896A2DF" w14:textId="77777777" w:rsidR="008337A2" w:rsidRPr="006F1432" w:rsidRDefault="008337A2" w:rsidP="002138FA">
            <w:pPr>
              <w:tabs>
                <w:tab w:val="decimal" w:pos="731"/>
              </w:tabs>
              <w:spacing w:line="240" w:lineRule="exact"/>
              <w:rPr>
                <w:rFonts w:hAnsi="Times New Roman" w:cs="Times New Roman"/>
                <w:sz w:val="20"/>
                <w:szCs w:val="20"/>
              </w:rPr>
            </w:pPr>
            <w:r w:rsidRPr="006F1432">
              <w:rPr>
                <w:rFonts w:hAnsi="Times New Roman" w:cs="Times New Roman"/>
                <w:sz w:val="20"/>
                <w:szCs w:val="20"/>
              </w:rPr>
              <w:t>19.29</w:t>
            </w:r>
          </w:p>
        </w:tc>
      </w:tr>
    </w:tbl>
    <w:p w14:paraId="6535117E" w14:textId="7106A2C4" w:rsidR="008337A2" w:rsidRPr="00890B60" w:rsidRDefault="008337A2" w:rsidP="00644BAC">
      <w:pPr>
        <w:tabs>
          <w:tab w:val="left" w:pos="2160"/>
          <w:tab w:val="right" w:pos="7100"/>
          <w:tab w:val="right" w:pos="9250"/>
        </w:tabs>
        <w:spacing w:before="240" w:after="240"/>
        <w:ind w:left="1170" w:right="-7"/>
        <w:jc w:val="thaiDistribute"/>
        <w:rPr>
          <w:rFonts w:eastAsia="Arial Unicode MS" w:hAnsi="Times New Roman" w:cs="Times New Roman"/>
          <w:lang w:eastAsia="ja-JP"/>
        </w:rPr>
      </w:pPr>
      <w:r w:rsidRPr="00890B60">
        <w:rPr>
          <w:rFonts w:hAnsi="Times New Roman" w:cs="Times New Roman"/>
          <w:spacing w:val="-6"/>
        </w:rPr>
        <w:t xml:space="preserve">The Group and the Company </w:t>
      </w:r>
      <w:r w:rsidRPr="00890B60">
        <w:rPr>
          <w:rFonts w:eastAsia="Arial Unicode MS" w:hAnsi="Times New Roman" w:cs="Times New Roman"/>
          <w:spacing w:val="-6"/>
          <w:lang w:eastAsia="ja-JP"/>
        </w:rPr>
        <w:t>recognised rental expense derived from the operating</w:t>
      </w:r>
      <w:r w:rsidR="000B4DB1">
        <w:rPr>
          <w:rFonts w:eastAsia="Arial Unicode MS" w:hAnsi="Times New Roman" w:cs="Times New Roman"/>
          <w:spacing w:val="-6"/>
          <w:lang w:eastAsia="ja-JP"/>
        </w:rPr>
        <w:t xml:space="preserve"> </w:t>
      </w:r>
      <w:r w:rsidRPr="00890B60">
        <w:rPr>
          <w:rFonts w:eastAsia="Arial Unicode MS" w:hAnsi="Times New Roman" w:cs="Times New Roman"/>
          <w:spacing w:val="-6"/>
          <w:lang w:eastAsia="ja-JP"/>
        </w:rPr>
        <w:t>leases</w:t>
      </w:r>
      <w:r w:rsidRPr="00890B60">
        <w:rPr>
          <w:rFonts w:eastAsia="Arial Unicode MS" w:hAnsi="Times New Roman" w:cs="Times New Roman"/>
          <w:spacing w:val="-4"/>
          <w:lang w:eastAsia="ja-JP"/>
        </w:rPr>
        <w:t xml:space="preserve"> for the three-month </w:t>
      </w:r>
      <w:r w:rsidR="00F56094">
        <w:rPr>
          <w:rFonts w:eastAsia="Arial Unicode MS" w:hAnsi="Times New Roman" w:cs="Times New Roman"/>
          <w:spacing w:val="-4"/>
          <w:lang w:eastAsia="ja-JP"/>
        </w:rPr>
        <w:t xml:space="preserve">and six-month </w:t>
      </w:r>
      <w:r w:rsidRPr="00890B60">
        <w:rPr>
          <w:rFonts w:eastAsia="Arial Unicode MS" w:hAnsi="Times New Roman" w:cs="Times New Roman"/>
          <w:spacing w:val="-4"/>
          <w:lang w:eastAsia="ja-JP"/>
        </w:rPr>
        <w:t xml:space="preserve">periods ended </w:t>
      </w:r>
      <w:r w:rsidR="00F56094">
        <w:rPr>
          <w:rFonts w:eastAsia="Arial Unicode MS" w:hAnsi="Times New Roman" w:cs="Times New Roman"/>
          <w:spacing w:val="-4"/>
          <w:lang w:eastAsia="ja-JP"/>
        </w:rPr>
        <w:t>June 30</w:t>
      </w:r>
      <w:r w:rsidRPr="00890B60">
        <w:rPr>
          <w:rFonts w:eastAsia="Arial Unicode MS" w:hAnsi="Times New Roman" w:cs="Times New Roman"/>
          <w:spacing w:val="-4"/>
          <w:lang w:eastAsia="ja-JP"/>
        </w:rPr>
        <w:t>, 202</w:t>
      </w:r>
      <w:r w:rsidR="00A27829" w:rsidRPr="00890B60">
        <w:rPr>
          <w:rFonts w:eastAsia="Arial Unicode MS" w:hAnsi="Times New Roman" w:cs="Times New Roman"/>
          <w:spacing w:val="-4"/>
          <w:lang w:eastAsia="ja-JP"/>
        </w:rPr>
        <w:t>5</w:t>
      </w:r>
      <w:r w:rsidRPr="00890B60">
        <w:rPr>
          <w:rFonts w:eastAsia="Arial Unicode MS" w:hAnsi="Times New Roman" w:cs="Times New Roman"/>
          <w:spacing w:val="-4"/>
          <w:lang w:eastAsia="ja-JP"/>
        </w:rPr>
        <w:t xml:space="preserve"> amounting to </w:t>
      </w:r>
      <w:r w:rsidRPr="00890B60">
        <w:rPr>
          <w:rFonts w:eastAsia="Arial Unicode MS" w:hAnsi="Times New Roman" w:cs="Times New Roman"/>
          <w:spacing w:val="-6"/>
          <w:lang w:eastAsia="ja-JP"/>
        </w:rPr>
        <w:t>Baht</w:t>
      </w:r>
      <w:r w:rsidR="00421155">
        <w:rPr>
          <w:rFonts w:eastAsia="Arial Unicode MS" w:hAnsi="Times New Roman" w:cs="Times New Roman"/>
          <w:spacing w:val="-6"/>
          <w:lang w:eastAsia="ja-JP"/>
        </w:rPr>
        <w:t xml:space="preserve"> 2.37</w:t>
      </w:r>
      <w:r w:rsidRPr="00890B60">
        <w:rPr>
          <w:rFonts w:eastAsia="Arial Unicode MS" w:hAnsi="Times New Roman" w:cs="Times New Roman"/>
          <w:spacing w:val="-6"/>
          <w:cs/>
          <w:lang w:eastAsia="ja-JP"/>
        </w:rPr>
        <w:t xml:space="preserve"> </w:t>
      </w:r>
      <w:r w:rsidRPr="00890B60">
        <w:rPr>
          <w:rFonts w:eastAsia="Arial Unicode MS" w:hAnsi="Times New Roman" w:cs="Times New Roman"/>
          <w:spacing w:val="-6"/>
          <w:lang w:eastAsia="ja-JP"/>
        </w:rPr>
        <w:t>million and Baht</w:t>
      </w:r>
      <w:r w:rsidR="00421155">
        <w:rPr>
          <w:rFonts w:eastAsia="Arial Unicode MS" w:hAnsi="Times New Roman" w:cs="Times New Roman"/>
          <w:spacing w:val="-6"/>
          <w:lang w:eastAsia="ja-JP"/>
        </w:rPr>
        <w:t xml:space="preserve"> 4.91</w:t>
      </w:r>
      <w:r w:rsidRPr="00890B60">
        <w:rPr>
          <w:rFonts w:eastAsia="Arial Unicode MS" w:hAnsi="Times New Roman" w:cs="Times New Roman"/>
          <w:spacing w:val="-6"/>
          <w:lang w:eastAsia="ja-JP"/>
        </w:rPr>
        <w:t xml:space="preserve"> million, respectively </w:t>
      </w:r>
      <w:r w:rsidR="00644BAC">
        <w:rPr>
          <w:rFonts w:eastAsia="Arial Unicode MS" w:hAnsi="Times New Roman" w:cs="Times New Roman"/>
          <w:spacing w:val="-6"/>
          <w:lang w:eastAsia="ja-JP"/>
        </w:rPr>
        <w:t>(</w:t>
      </w:r>
      <w:r w:rsidR="00644BAC" w:rsidRPr="00890B60">
        <w:rPr>
          <w:rFonts w:eastAsia="Arial Unicode MS" w:hAnsi="Times New Roman" w:cs="Times New Roman"/>
          <w:spacing w:val="-4"/>
          <w:lang w:eastAsia="ja-JP"/>
        </w:rPr>
        <w:t xml:space="preserve">for the three-month </w:t>
      </w:r>
      <w:r w:rsidR="00644BAC">
        <w:rPr>
          <w:rFonts w:eastAsia="Arial Unicode MS" w:hAnsi="Times New Roman" w:cs="Times New Roman"/>
          <w:spacing w:val="-4"/>
          <w:lang w:eastAsia="ja-JP"/>
        </w:rPr>
        <w:t xml:space="preserve">and six-month </w:t>
      </w:r>
      <w:r w:rsidR="00644BAC" w:rsidRPr="00890B60">
        <w:rPr>
          <w:rFonts w:eastAsia="Arial Unicode MS" w:hAnsi="Times New Roman" w:cs="Times New Roman"/>
          <w:spacing w:val="-4"/>
          <w:lang w:eastAsia="ja-JP"/>
        </w:rPr>
        <w:t xml:space="preserve">periods ended </w:t>
      </w:r>
      <w:r w:rsidR="00644BAC">
        <w:rPr>
          <w:rFonts w:eastAsia="Arial Unicode MS" w:hAnsi="Times New Roman" w:cs="Times New Roman"/>
          <w:spacing w:val="-4"/>
          <w:lang w:eastAsia="ja-JP"/>
        </w:rPr>
        <w:t>June 30</w:t>
      </w:r>
      <w:r w:rsidR="00644BAC" w:rsidRPr="00890B60">
        <w:rPr>
          <w:rFonts w:eastAsia="Arial Unicode MS" w:hAnsi="Times New Roman" w:cs="Times New Roman"/>
          <w:spacing w:val="-4"/>
          <w:lang w:eastAsia="ja-JP"/>
        </w:rPr>
        <w:t>, 202</w:t>
      </w:r>
      <w:r w:rsidR="00644BAC">
        <w:rPr>
          <w:rFonts w:eastAsia="Arial Unicode MS" w:hAnsi="Times New Roman" w:cs="Times New Roman"/>
          <w:spacing w:val="-4"/>
          <w:lang w:eastAsia="ja-JP"/>
        </w:rPr>
        <w:t>4</w:t>
      </w:r>
      <w:r w:rsidR="00644BAC" w:rsidRPr="00890B60">
        <w:rPr>
          <w:rFonts w:eastAsia="Arial Unicode MS" w:hAnsi="Times New Roman" w:cs="Times New Roman"/>
          <w:spacing w:val="-4"/>
          <w:lang w:eastAsia="ja-JP"/>
        </w:rPr>
        <w:t xml:space="preserve"> amounting to </w:t>
      </w:r>
      <w:r w:rsidR="00644BAC" w:rsidRPr="00890B60">
        <w:rPr>
          <w:rFonts w:eastAsia="Arial Unicode MS" w:hAnsi="Times New Roman" w:cs="Times New Roman"/>
          <w:spacing w:val="-6"/>
          <w:lang w:eastAsia="ja-JP"/>
        </w:rPr>
        <w:t>Baht</w:t>
      </w:r>
      <w:r w:rsidR="00644BAC">
        <w:rPr>
          <w:rFonts w:eastAsia="Arial Unicode MS" w:hAnsi="Times New Roman" w:cs="Times New Roman"/>
          <w:spacing w:val="-6"/>
          <w:lang w:eastAsia="ja-JP"/>
        </w:rPr>
        <w:t xml:space="preserve"> 2.86</w:t>
      </w:r>
      <w:r w:rsidR="00644BAC" w:rsidRPr="00890B60">
        <w:rPr>
          <w:rFonts w:eastAsia="Arial Unicode MS" w:hAnsi="Times New Roman" w:cs="Times New Roman"/>
          <w:spacing w:val="-6"/>
          <w:cs/>
          <w:lang w:eastAsia="ja-JP"/>
        </w:rPr>
        <w:t xml:space="preserve"> </w:t>
      </w:r>
      <w:r w:rsidR="00644BAC" w:rsidRPr="00890B60">
        <w:rPr>
          <w:rFonts w:eastAsia="Arial Unicode MS" w:hAnsi="Times New Roman" w:cs="Times New Roman"/>
          <w:spacing w:val="-6"/>
          <w:lang w:eastAsia="ja-JP"/>
        </w:rPr>
        <w:t>million and Baht</w:t>
      </w:r>
      <w:r w:rsidR="00644BAC">
        <w:rPr>
          <w:rFonts w:eastAsia="Arial Unicode MS" w:hAnsi="Times New Roman" w:cs="Times New Roman"/>
          <w:spacing w:val="-6"/>
          <w:lang w:eastAsia="ja-JP"/>
        </w:rPr>
        <w:t xml:space="preserve"> 5.83</w:t>
      </w:r>
      <w:r w:rsidR="00644BAC" w:rsidRPr="00890B60">
        <w:rPr>
          <w:rFonts w:eastAsia="Arial Unicode MS" w:hAnsi="Times New Roman" w:cs="Times New Roman"/>
          <w:spacing w:val="-6"/>
          <w:lang w:eastAsia="ja-JP"/>
        </w:rPr>
        <w:t xml:space="preserve"> million, respectively</w:t>
      </w:r>
      <w:r w:rsidR="00644BAC">
        <w:rPr>
          <w:rFonts w:eastAsia="Arial Unicode MS" w:hAnsi="Times New Roman" w:cs="Times New Roman"/>
          <w:spacing w:val="-6"/>
          <w:lang w:eastAsia="ja-JP"/>
        </w:rPr>
        <w:t>).</w:t>
      </w:r>
    </w:p>
    <w:p w14:paraId="71B5C245" w14:textId="6933523C" w:rsidR="00F31766" w:rsidRPr="00890B60" w:rsidRDefault="00A14893" w:rsidP="001B0188">
      <w:pPr>
        <w:ind w:left="1181" w:hanging="634"/>
        <w:jc w:val="thaiDistribute"/>
        <w:rPr>
          <w:rFonts w:hAnsi="Times New Roman" w:cs="Times New Roman"/>
          <w:spacing w:val="-4"/>
        </w:rPr>
      </w:pPr>
      <w:r>
        <w:rPr>
          <w:rFonts w:hAnsi="Times New Roman" w:cs="Times New Roman"/>
          <w:color w:val="000000"/>
        </w:rPr>
        <w:t>30</w:t>
      </w:r>
      <w:r w:rsidR="007254E5" w:rsidRPr="00890B60">
        <w:rPr>
          <w:rFonts w:hAnsi="Times New Roman" w:cs="Times New Roman"/>
          <w:color w:val="000000"/>
        </w:rPr>
        <w:t>.</w:t>
      </w:r>
      <w:r w:rsidR="006338AA" w:rsidRPr="00890B60">
        <w:rPr>
          <w:rFonts w:hAnsi="Times New Roman" w:cs="Times New Roman"/>
          <w:color w:val="000000"/>
        </w:rPr>
        <w:t>3</w:t>
      </w:r>
      <w:r w:rsidR="00246944" w:rsidRPr="00890B60">
        <w:rPr>
          <w:rFonts w:hAnsi="Times New Roman" w:cs="Times New Roman"/>
          <w:color w:val="000000"/>
        </w:rPr>
        <w:tab/>
      </w:r>
      <w:r w:rsidR="008337A2" w:rsidRPr="00890B60">
        <w:rPr>
          <w:rFonts w:hAnsi="Times New Roman" w:cs="Times New Roman"/>
        </w:rPr>
        <w:t xml:space="preserve">As at </w:t>
      </w:r>
      <w:r w:rsidR="00644BAC">
        <w:rPr>
          <w:rFonts w:eastAsia="Arial Unicode MS" w:hAnsi="Times New Roman" w:cs="Times New Roman"/>
        </w:rPr>
        <w:t>June 30</w:t>
      </w:r>
      <w:r w:rsidR="008337A2" w:rsidRPr="00890B60">
        <w:rPr>
          <w:rFonts w:eastAsia="Arial Unicode MS" w:hAnsi="Times New Roman" w:cs="Times New Roman"/>
        </w:rPr>
        <w:t>, 202</w:t>
      </w:r>
      <w:r w:rsidR="00A27829" w:rsidRPr="00890B60">
        <w:rPr>
          <w:rFonts w:eastAsia="Arial Unicode MS" w:hAnsi="Times New Roman" w:cs="Times New Roman"/>
        </w:rPr>
        <w:t>5</w:t>
      </w:r>
      <w:r w:rsidR="008337A2" w:rsidRPr="00890B60">
        <w:rPr>
          <w:rFonts w:hAnsi="Times New Roman" w:cs="Times New Roman"/>
        </w:rPr>
        <w:t xml:space="preserve"> and </w:t>
      </w:r>
      <w:r w:rsidR="008337A2" w:rsidRPr="00890B60">
        <w:rPr>
          <w:rFonts w:eastAsia="Arial Unicode MS" w:hAnsi="Times New Roman" w:cs="Times New Roman"/>
        </w:rPr>
        <w:t>December 31, 202</w:t>
      </w:r>
      <w:r w:rsidR="00A27829" w:rsidRPr="00890B60">
        <w:rPr>
          <w:rFonts w:eastAsia="Arial Unicode MS" w:hAnsi="Times New Roman" w:cs="Times New Roman"/>
        </w:rPr>
        <w:t>4</w:t>
      </w:r>
      <w:r w:rsidR="008337A2" w:rsidRPr="00890B60">
        <w:rPr>
          <w:rFonts w:hAnsi="Times New Roman" w:cs="Times New Roman"/>
        </w:rPr>
        <w:t xml:space="preserve">, the Company had bank guarantee issued by banks amounting to Baht </w:t>
      </w:r>
      <w:r w:rsidR="00421155">
        <w:rPr>
          <w:rFonts w:hAnsi="Times New Roman" w:cs="Times New Roman"/>
        </w:rPr>
        <w:t>2.9</w:t>
      </w:r>
      <w:r w:rsidR="00644BAC">
        <w:rPr>
          <w:rFonts w:hAnsi="Times New Roman" w:cs="Times New Roman"/>
        </w:rPr>
        <w:t xml:space="preserve"> </w:t>
      </w:r>
      <w:r w:rsidR="008337A2" w:rsidRPr="00890B60">
        <w:rPr>
          <w:rFonts w:hAnsi="Times New Roman" w:cs="Times New Roman"/>
        </w:rPr>
        <w:t>million and Baht</w:t>
      </w:r>
      <w:r w:rsidR="00D10D24" w:rsidRPr="00890B60">
        <w:rPr>
          <w:rFonts w:hAnsi="Times New Roman" w:cs="Times New Roman"/>
        </w:rPr>
        <w:t xml:space="preserve"> 2.9</w:t>
      </w:r>
      <w:r w:rsidR="008337A2" w:rsidRPr="00890B60">
        <w:rPr>
          <w:rFonts w:hAnsi="Times New Roman" w:cs="Times New Roman"/>
        </w:rPr>
        <w:t xml:space="preserve"> million, respectively</w:t>
      </w:r>
      <w:r w:rsidR="008337A2" w:rsidRPr="00890B60">
        <w:rPr>
          <w:rFonts w:hAnsi="Times New Roman" w:cs="Times New Roman"/>
          <w:spacing w:val="-4"/>
        </w:rPr>
        <w:t>.</w:t>
      </w:r>
    </w:p>
    <w:p w14:paraId="1FD886B8" w14:textId="183F9E38" w:rsidR="008337A2" w:rsidRPr="00D629F6" w:rsidRDefault="00A14893" w:rsidP="00073572">
      <w:pPr>
        <w:spacing w:before="240" w:after="240"/>
        <w:ind w:left="1181" w:hanging="634"/>
        <w:jc w:val="thaiDistribute"/>
        <w:rPr>
          <w:rFonts w:hAnsi="Times New Roman" w:cs="Times New Roman"/>
          <w:spacing w:val="-4"/>
        </w:rPr>
      </w:pPr>
      <w:r>
        <w:rPr>
          <w:rFonts w:hAnsi="Times New Roman" w:cs="Times New Roman"/>
          <w:color w:val="000000"/>
        </w:rPr>
        <w:t>30</w:t>
      </w:r>
      <w:r w:rsidR="00342E71" w:rsidRPr="00D629F6">
        <w:rPr>
          <w:rFonts w:hAnsi="Times New Roman" w:cs="Times New Roman"/>
          <w:color w:val="000000"/>
        </w:rPr>
        <w:t>.</w:t>
      </w:r>
      <w:r w:rsidR="006338AA" w:rsidRPr="00D629F6">
        <w:rPr>
          <w:rFonts w:hAnsi="Times New Roman" w:cs="Times New Roman"/>
          <w:color w:val="000000"/>
        </w:rPr>
        <w:t>4</w:t>
      </w:r>
      <w:r w:rsidR="008337A2" w:rsidRPr="00D629F6">
        <w:rPr>
          <w:rFonts w:hAnsi="Times New Roman" w:cs="Times New Roman"/>
          <w:color w:val="000000"/>
        </w:rPr>
        <w:t xml:space="preserve"> </w:t>
      </w:r>
      <w:r w:rsidR="008337A2" w:rsidRPr="00D629F6">
        <w:rPr>
          <w:rFonts w:hAnsi="Times New Roman" w:cs="Times New Roman"/>
          <w:color w:val="000000"/>
        </w:rPr>
        <w:tab/>
      </w:r>
      <w:r w:rsidR="008337A2" w:rsidRPr="00D629F6">
        <w:rPr>
          <w:rFonts w:hAnsi="Times New Roman" w:cs="Times New Roman"/>
          <w:spacing w:val="-4"/>
        </w:rPr>
        <w:t>The Company entered into Accreting Investment Bill of Exchange agreement with as domestic commercial bank, which required the Company to annually invest in the bill of exchange during 2023 to 2027.</w:t>
      </w:r>
    </w:p>
    <w:p w14:paraId="4D447F2C" w14:textId="22A4ABAF" w:rsidR="008337A2" w:rsidRPr="00D629F6" w:rsidRDefault="008337A2" w:rsidP="004E2913">
      <w:pPr>
        <w:tabs>
          <w:tab w:val="left" w:pos="2160"/>
          <w:tab w:val="right" w:pos="7100"/>
          <w:tab w:val="right" w:pos="9000"/>
        </w:tabs>
        <w:spacing w:after="240"/>
        <w:ind w:left="1170" w:right="-43" w:firstLine="14"/>
        <w:jc w:val="both"/>
        <w:rPr>
          <w:rFonts w:eastAsia="Arial Unicode MS" w:hAnsi="Times New Roman" w:cs="Times New Roman"/>
          <w:lang w:eastAsia="ja-JP"/>
        </w:rPr>
      </w:pPr>
      <w:r w:rsidRPr="00D629F6">
        <w:rPr>
          <w:rFonts w:eastAsia="Arial Unicode MS" w:hAnsi="Times New Roman" w:cs="Times New Roman"/>
          <w:lang w:eastAsia="ja-JP"/>
        </w:rPr>
        <w:t xml:space="preserve">As at </w:t>
      </w:r>
      <w:r w:rsidR="00073572">
        <w:rPr>
          <w:rFonts w:eastAsia="Arial Unicode MS" w:hAnsi="Times New Roman" w:cs="Times New Roman"/>
          <w:lang w:eastAsia="ja-JP"/>
        </w:rPr>
        <w:t>June</w:t>
      </w:r>
      <w:r w:rsidRPr="00D629F6">
        <w:rPr>
          <w:rFonts w:eastAsia="Arial Unicode MS" w:hAnsi="Times New Roman" w:cs="Times New Roman"/>
          <w:lang w:eastAsia="ja-JP"/>
        </w:rPr>
        <w:t xml:space="preserve"> 3</w:t>
      </w:r>
      <w:r w:rsidR="00073572">
        <w:rPr>
          <w:rFonts w:eastAsia="Arial Unicode MS" w:hAnsi="Times New Roman" w:cs="Times New Roman"/>
          <w:lang w:eastAsia="ja-JP"/>
        </w:rPr>
        <w:t>0</w:t>
      </w:r>
      <w:r w:rsidRPr="00D629F6">
        <w:rPr>
          <w:rFonts w:eastAsia="Arial Unicode MS" w:hAnsi="Times New Roman" w:cs="Times New Roman"/>
          <w:lang w:eastAsia="ja-JP"/>
        </w:rPr>
        <w:t>, 2025 and December 31, 2024,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6F1432" w14:paraId="6BDF7EF4" w14:textId="77777777" w:rsidTr="002138FA">
        <w:trPr>
          <w:trHeight w:val="144"/>
        </w:trPr>
        <w:tc>
          <w:tcPr>
            <w:tcW w:w="3544" w:type="dxa"/>
            <w:vAlign w:val="center"/>
          </w:tcPr>
          <w:p w14:paraId="57CFA18F" w14:textId="77777777" w:rsidR="008337A2" w:rsidRPr="006F1432" w:rsidRDefault="008337A2" w:rsidP="002138FA">
            <w:pPr>
              <w:spacing w:line="240" w:lineRule="exact"/>
              <w:ind w:right="-43"/>
              <w:jc w:val="right"/>
              <w:rPr>
                <w:rFonts w:eastAsia="Arial Unicode MS" w:hAnsi="Times New Roman" w:cs="Times New Roman"/>
                <w:sz w:val="20"/>
                <w:szCs w:val="20"/>
                <w:lang w:eastAsia="ja-JP"/>
              </w:rPr>
            </w:pPr>
          </w:p>
        </w:tc>
        <w:tc>
          <w:tcPr>
            <w:tcW w:w="4589" w:type="dxa"/>
            <w:gridSpan w:val="5"/>
            <w:vAlign w:val="center"/>
            <w:hideMark/>
          </w:tcPr>
          <w:p w14:paraId="5375DE57" w14:textId="77777777" w:rsidR="008337A2" w:rsidRPr="006F1432" w:rsidRDefault="008337A2" w:rsidP="002138FA">
            <w:pPr>
              <w:spacing w:line="240" w:lineRule="exact"/>
              <w:ind w:right="-43"/>
              <w:jc w:val="right"/>
              <w:rPr>
                <w:rFonts w:eastAsia="Arial Unicode MS" w:hAnsi="Times New Roman" w:cs="Times New Roman"/>
                <w:sz w:val="20"/>
                <w:szCs w:val="20"/>
                <w:lang w:eastAsia="ja-JP"/>
              </w:rPr>
            </w:pPr>
            <w:r w:rsidRPr="006F1432">
              <w:rPr>
                <w:rFonts w:eastAsia="Arial Unicode MS" w:hAnsi="Times New Roman" w:cs="Times New Roman"/>
                <w:b/>
                <w:bCs/>
                <w:sz w:val="20"/>
                <w:szCs w:val="20"/>
                <w:lang w:eastAsia="ja-JP"/>
              </w:rPr>
              <w:t>(Unit : Million Baht)</w:t>
            </w:r>
          </w:p>
        </w:tc>
      </w:tr>
      <w:tr w:rsidR="008337A2" w:rsidRPr="006F1432" w14:paraId="682BDE41" w14:textId="77777777" w:rsidTr="002138FA">
        <w:trPr>
          <w:trHeight w:val="144"/>
        </w:trPr>
        <w:tc>
          <w:tcPr>
            <w:tcW w:w="3544" w:type="dxa"/>
            <w:vAlign w:val="center"/>
          </w:tcPr>
          <w:p w14:paraId="78163E30" w14:textId="77777777" w:rsidR="008337A2" w:rsidRPr="006F1432" w:rsidRDefault="008337A2" w:rsidP="002138FA">
            <w:pPr>
              <w:spacing w:line="240" w:lineRule="exact"/>
              <w:ind w:right="-43"/>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085CB8D8" w14:textId="77777777" w:rsidR="008337A2" w:rsidRPr="006F1432" w:rsidRDefault="008337A2"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b/>
                <w:bCs/>
                <w:sz w:val="20"/>
                <w:szCs w:val="20"/>
                <w:lang w:eastAsia="ja-JP"/>
              </w:rPr>
              <w:t>Consolidated and separate financial statements</w:t>
            </w:r>
          </w:p>
        </w:tc>
      </w:tr>
      <w:tr w:rsidR="008337A2" w:rsidRPr="006F1432" w14:paraId="55C2FDC5" w14:textId="77777777" w:rsidTr="002138FA">
        <w:trPr>
          <w:trHeight w:val="144"/>
        </w:trPr>
        <w:tc>
          <w:tcPr>
            <w:tcW w:w="3544" w:type="dxa"/>
            <w:vAlign w:val="center"/>
          </w:tcPr>
          <w:p w14:paraId="75FA4EC2" w14:textId="77777777" w:rsidR="008337A2" w:rsidRPr="006F1432" w:rsidRDefault="008337A2" w:rsidP="002138FA">
            <w:pPr>
              <w:spacing w:line="240" w:lineRule="exact"/>
              <w:ind w:right="-43"/>
              <w:jc w:val="right"/>
              <w:rPr>
                <w:rFonts w:eastAsia="Arial Unicode MS" w:hAnsi="Times New Roman" w:cs="Times New Roman"/>
                <w:sz w:val="20"/>
                <w:szCs w:val="20"/>
                <w:cs/>
                <w:lang w:eastAsia="ja-JP"/>
              </w:rPr>
            </w:pPr>
          </w:p>
        </w:tc>
        <w:tc>
          <w:tcPr>
            <w:tcW w:w="4589" w:type="dxa"/>
            <w:gridSpan w:val="5"/>
            <w:tcBorders>
              <w:top w:val="single" w:sz="4" w:space="0" w:color="auto"/>
              <w:left w:val="nil"/>
              <w:bottom w:val="single" w:sz="4" w:space="0" w:color="auto"/>
              <w:right w:val="nil"/>
            </w:tcBorders>
            <w:vAlign w:val="center"/>
            <w:hideMark/>
          </w:tcPr>
          <w:p w14:paraId="1EAC5EF1" w14:textId="33E20C3D" w:rsidR="008337A2" w:rsidRPr="006F1432" w:rsidRDefault="008337A2"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b/>
                <w:bCs/>
                <w:sz w:val="20"/>
                <w:szCs w:val="20"/>
              </w:rPr>
              <w:t xml:space="preserve">As at </w:t>
            </w:r>
            <w:r w:rsidR="00073572" w:rsidRPr="006F1432">
              <w:rPr>
                <w:rFonts w:eastAsia="Arial Unicode MS" w:hAnsi="Times New Roman" w:cs="Times New Roman"/>
                <w:b/>
                <w:bCs/>
                <w:sz w:val="20"/>
                <w:szCs w:val="20"/>
                <w:lang w:eastAsia="ja-JP"/>
              </w:rPr>
              <w:t>June</w:t>
            </w:r>
            <w:r w:rsidRPr="006F1432">
              <w:rPr>
                <w:rFonts w:eastAsia="Arial Unicode MS" w:hAnsi="Times New Roman" w:cs="Times New Roman"/>
                <w:b/>
                <w:bCs/>
                <w:sz w:val="20"/>
                <w:szCs w:val="20"/>
                <w:lang w:eastAsia="ja-JP"/>
              </w:rPr>
              <w:t xml:space="preserve"> 3</w:t>
            </w:r>
            <w:r w:rsidR="00073572" w:rsidRPr="006F1432">
              <w:rPr>
                <w:rFonts w:eastAsia="Arial Unicode MS" w:hAnsi="Times New Roman" w:cs="Times New Roman"/>
                <w:b/>
                <w:bCs/>
                <w:sz w:val="20"/>
                <w:szCs w:val="20"/>
                <w:lang w:eastAsia="ja-JP"/>
              </w:rPr>
              <w:t>0</w:t>
            </w:r>
            <w:r w:rsidRPr="006F1432">
              <w:rPr>
                <w:rFonts w:eastAsia="Arial Unicode MS" w:hAnsi="Times New Roman" w:cs="Times New Roman"/>
                <w:b/>
                <w:bCs/>
                <w:sz w:val="20"/>
                <w:szCs w:val="20"/>
                <w:lang w:eastAsia="ja-JP"/>
              </w:rPr>
              <w:t>, 2025</w:t>
            </w:r>
          </w:p>
        </w:tc>
      </w:tr>
      <w:tr w:rsidR="008337A2" w:rsidRPr="006F1432" w14:paraId="6B92B8FC" w14:textId="77777777" w:rsidTr="002138FA">
        <w:trPr>
          <w:trHeight w:val="144"/>
        </w:trPr>
        <w:tc>
          <w:tcPr>
            <w:tcW w:w="3544" w:type="dxa"/>
            <w:vAlign w:val="center"/>
          </w:tcPr>
          <w:p w14:paraId="348E4D94" w14:textId="77777777" w:rsidR="008337A2" w:rsidRPr="006F1432" w:rsidRDefault="008337A2" w:rsidP="002138FA">
            <w:pPr>
              <w:spacing w:line="240" w:lineRule="exact"/>
              <w:ind w:right="-43"/>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5242E687" w14:textId="77777777" w:rsidR="008337A2" w:rsidRPr="006F1432" w:rsidRDefault="008337A2"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b/>
                <w:bCs/>
                <w:sz w:val="20"/>
                <w:szCs w:val="20"/>
                <w:lang w:eastAsia="ja-JP"/>
              </w:rPr>
              <w:t>Pay within</w:t>
            </w:r>
          </w:p>
        </w:tc>
      </w:tr>
      <w:tr w:rsidR="008337A2" w:rsidRPr="006F1432" w14:paraId="5E52B209" w14:textId="77777777" w:rsidTr="002138FA">
        <w:trPr>
          <w:trHeight w:val="144"/>
        </w:trPr>
        <w:tc>
          <w:tcPr>
            <w:tcW w:w="3544" w:type="dxa"/>
            <w:vAlign w:val="center"/>
          </w:tcPr>
          <w:p w14:paraId="76CF839F" w14:textId="77777777" w:rsidR="008337A2" w:rsidRPr="006F1432" w:rsidRDefault="008337A2" w:rsidP="002138FA">
            <w:pPr>
              <w:spacing w:line="240" w:lineRule="exact"/>
              <w:ind w:right="-43"/>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11F95025" w14:textId="77777777" w:rsidR="008337A2" w:rsidRPr="006F1432" w:rsidRDefault="008337A2" w:rsidP="002138FA">
            <w:pPr>
              <w:spacing w:line="240" w:lineRule="exact"/>
              <w:ind w:right="-43"/>
              <w:jc w:val="center"/>
              <w:rPr>
                <w:rFonts w:eastAsia="Arial Unicode MS" w:hAnsi="Times New Roman" w:cs="Times New Roman"/>
                <w:b/>
                <w:bCs/>
                <w:sz w:val="20"/>
                <w:szCs w:val="20"/>
                <w:lang w:eastAsia="ja-JP"/>
              </w:rPr>
            </w:pPr>
            <w:r w:rsidRPr="006F1432">
              <w:rPr>
                <w:rFonts w:eastAsia="Arial Unicode MS" w:hAnsi="Times New Roman" w:cs="Times New Roman"/>
                <w:b/>
                <w:bCs/>
                <w:sz w:val="20"/>
                <w:szCs w:val="20"/>
                <w:lang w:eastAsia="ja-JP"/>
              </w:rPr>
              <w:t>1 year</w:t>
            </w:r>
          </w:p>
        </w:tc>
        <w:tc>
          <w:tcPr>
            <w:tcW w:w="236" w:type="dxa"/>
            <w:tcBorders>
              <w:top w:val="single" w:sz="4" w:space="0" w:color="auto"/>
              <w:left w:val="nil"/>
              <w:bottom w:val="nil"/>
              <w:right w:val="nil"/>
            </w:tcBorders>
            <w:vAlign w:val="center"/>
          </w:tcPr>
          <w:p w14:paraId="248445C7" w14:textId="77777777" w:rsidR="008337A2" w:rsidRPr="006F1432" w:rsidRDefault="008337A2" w:rsidP="002138FA">
            <w:pPr>
              <w:spacing w:line="240" w:lineRule="exact"/>
              <w:ind w:right="-43"/>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0175AED3" w14:textId="77777777" w:rsidR="008337A2" w:rsidRPr="006F1432" w:rsidRDefault="008337A2" w:rsidP="002138FA">
            <w:pPr>
              <w:spacing w:line="240" w:lineRule="exact"/>
              <w:ind w:right="-43"/>
              <w:jc w:val="center"/>
              <w:rPr>
                <w:rFonts w:eastAsia="Arial Unicode MS" w:hAnsi="Times New Roman" w:cs="Times New Roman"/>
                <w:b/>
                <w:bCs/>
                <w:sz w:val="20"/>
                <w:szCs w:val="20"/>
                <w:lang w:eastAsia="ja-JP"/>
              </w:rPr>
            </w:pPr>
            <w:r w:rsidRPr="006F1432">
              <w:rPr>
                <w:rFonts w:eastAsia="Arial Unicode MS" w:hAnsi="Times New Roman" w:cs="Times New Roman"/>
                <w:b/>
                <w:bCs/>
                <w:sz w:val="20"/>
                <w:szCs w:val="20"/>
                <w:lang w:eastAsia="ja-JP"/>
              </w:rPr>
              <w:t>2 - 4 years</w:t>
            </w:r>
          </w:p>
        </w:tc>
        <w:tc>
          <w:tcPr>
            <w:tcW w:w="222" w:type="dxa"/>
            <w:tcBorders>
              <w:top w:val="single" w:sz="4" w:space="0" w:color="auto"/>
              <w:left w:val="nil"/>
              <w:bottom w:val="nil"/>
              <w:right w:val="nil"/>
            </w:tcBorders>
            <w:vAlign w:val="center"/>
          </w:tcPr>
          <w:p w14:paraId="1AC08BBA" w14:textId="77777777" w:rsidR="008337A2" w:rsidRPr="006F1432" w:rsidRDefault="008337A2" w:rsidP="002138FA">
            <w:pPr>
              <w:spacing w:line="240" w:lineRule="exact"/>
              <w:ind w:right="-43"/>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67BD2574" w14:textId="77777777" w:rsidR="008337A2" w:rsidRPr="006F1432" w:rsidRDefault="008337A2" w:rsidP="002138FA">
            <w:pPr>
              <w:spacing w:line="240" w:lineRule="exact"/>
              <w:ind w:right="-43"/>
              <w:jc w:val="center"/>
              <w:rPr>
                <w:rFonts w:eastAsia="Arial Unicode MS" w:hAnsi="Times New Roman" w:cs="Times New Roman"/>
                <w:b/>
                <w:bCs/>
                <w:sz w:val="20"/>
                <w:szCs w:val="20"/>
                <w:lang w:eastAsia="ja-JP"/>
              </w:rPr>
            </w:pPr>
            <w:r w:rsidRPr="006F1432">
              <w:rPr>
                <w:rFonts w:eastAsia="Arial Unicode MS" w:hAnsi="Times New Roman" w:cs="Times New Roman"/>
                <w:b/>
                <w:bCs/>
                <w:sz w:val="20"/>
                <w:szCs w:val="20"/>
                <w:lang w:eastAsia="ja-JP"/>
              </w:rPr>
              <w:t>Total</w:t>
            </w:r>
          </w:p>
        </w:tc>
      </w:tr>
      <w:tr w:rsidR="008337A2" w:rsidRPr="006F1432" w14:paraId="07A555AF" w14:textId="77777777" w:rsidTr="002138FA">
        <w:trPr>
          <w:trHeight w:val="144"/>
        </w:trPr>
        <w:tc>
          <w:tcPr>
            <w:tcW w:w="3544" w:type="dxa"/>
            <w:vAlign w:val="center"/>
            <w:hideMark/>
          </w:tcPr>
          <w:p w14:paraId="2584F22A" w14:textId="77777777" w:rsidR="008337A2" w:rsidRPr="006F1432" w:rsidRDefault="008337A2" w:rsidP="002138FA">
            <w:pPr>
              <w:spacing w:line="240" w:lineRule="exact"/>
              <w:ind w:right="-43"/>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tcPr>
          <w:p w14:paraId="784B0880" w14:textId="5D2C80DB" w:rsidR="008337A2" w:rsidRPr="006F1432" w:rsidRDefault="00421155"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60</w:t>
            </w:r>
          </w:p>
        </w:tc>
        <w:tc>
          <w:tcPr>
            <w:tcW w:w="236" w:type="dxa"/>
            <w:vAlign w:val="center"/>
          </w:tcPr>
          <w:p w14:paraId="71920F22" w14:textId="77777777" w:rsidR="008337A2" w:rsidRPr="006F1432" w:rsidRDefault="008337A2" w:rsidP="002138FA">
            <w:pPr>
              <w:spacing w:line="240" w:lineRule="exact"/>
              <w:ind w:right="-43"/>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tcPr>
          <w:p w14:paraId="0B5B7647" w14:textId="75EDF8D0" w:rsidR="008337A2" w:rsidRPr="006F1432" w:rsidRDefault="00421155"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120</w:t>
            </w:r>
          </w:p>
        </w:tc>
        <w:tc>
          <w:tcPr>
            <w:tcW w:w="222" w:type="dxa"/>
            <w:vAlign w:val="center"/>
          </w:tcPr>
          <w:p w14:paraId="4ED53D10" w14:textId="77777777" w:rsidR="008337A2" w:rsidRPr="006F1432" w:rsidRDefault="008337A2" w:rsidP="002138FA">
            <w:pPr>
              <w:spacing w:line="240" w:lineRule="exact"/>
              <w:ind w:right="-43"/>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tcPr>
          <w:p w14:paraId="65945C49" w14:textId="582C8E1B" w:rsidR="008337A2" w:rsidRPr="006F1432" w:rsidRDefault="00421155"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180</w:t>
            </w:r>
          </w:p>
        </w:tc>
      </w:tr>
      <w:tr w:rsidR="008337A2" w:rsidRPr="006F1432" w14:paraId="767D382D" w14:textId="77777777" w:rsidTr="002138FA">
        <w:trPr>
          <w:trHeight w:val="144"/>
        </w:trPr>
        <w:tc>
          <w:tcPr>
            <w:tcW w:w="3544" w:type="dxa"/>
            <w:vAlign w:val="center"/>
            <w:hideMark/>
          </w:tcPr>
          <w:p w14:paraId="6CD4C308" w14:textId="77777777" w:rsidR="008337A2" w:rsidRPr="006F1432" w:rsidRDefault="008337A2" w:rsidP="002138FA">
            <w:pPr>
              <w:spacing w:line="240" w:lineRule="exact"/>
              <w:ind w:right="-43"/>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tcPr>
          <w:p w14:paraId="394B0D68" w14:textId="479F1608" w:rsidR="008337A2" w:rsidRPr="006F1432" w:rsidRDefault="00421155"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60</w:t>
            </w:r>
          </w:p>
        </w:tc>
        <w:tc>
          <w:tcPr>
            <w:tcW w:w="236" w:type="dxa"/>
            <w:vAlign w:val="center"/>
          </w:tcPr>
          <w:p w14:paraId="0F4E203B" w14:textId="77777777" w:rsidR="008337A2" w:rsidRPr="006F1432" w:rsidRDefault="008337A2" w:rsidP="002138FA">
            <w:pPr>
              <w:spacing w:line="240" w:lineRule="exact"/>
              <w:ind w:right="-43"/>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tcPr>
          <w:p w14:paraId="43373BEB" w14:textId="477C654A" w:rsidR="008337A2" w:rsidRPr="006F1432" w:rsidRDefault="00421155"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120</w:t>
            </w:r>
          </w:p>
        </w:tc>
        <w:tc>
          <w:tcPr>
            <w:tcW w:w="222" w:type="dxa"/>
            <w:vAlign w:val="center"/>
          </w:tcPr>
          <w:p w14:paraId="390280F6" w14:textId="77777777" w:rsidR="008337A2" w:rsidRPr="006F1432" w:rsidRDefault="008337A2" w:rsidP="002138FA">
            <w:pPr>
              <w:spacing w:line="240" w:lineRule="exact"/>
              <w:ind w:right="-43"/>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tcPr>
          <w:p w14:paraId="301A27FF" w14:textId="7353BD01" w:rsidR="008337A2" w:rsidRPr="006F1432" w:rsidRDefault="00421155" w:rsidP="002138FA">
            <w:pPr>
              <w:spacing w:line="240" w:lineRule="exact"/>
              <w:ind w:right="-43"/>
              <w:jc w:val="center"/>
              <w:rPr>
                <w:rFonts w:eastAsia="Arial Unicode MS" w:hAnsi="Times New Roman" w:cs="Times New Roman"/>
                <w:sz w:val="20"/>
                <w:szCs w:val="20"/>
                <w:lang w:eastAsia="ja-JP"/>
              </w:rPr>
            </w:pPr>
            <w:r w:rsidRPr="006F1432">
              <w:rPr>
                <w:rFonts w:eastAsia="Arial Unicode MS" w:hAnsi="Times New Roman" w:cs="Times New Roman"/>
                <w:sz w:val="20"/>
                <w:szCs w:val="20"/>
                <w:lang w:eastAsia="ja-JP"/>
              </w:rPr>
              <w:t>180</w:t>
            </w:r>
          </w:p>
        </w:tc>
      </w:tr>
    </w:tbl>
    <w:p w14:paraId="3CE10EAF" w14:textId="77777777" w:rsidR="008337A2" w:rsidRDefault="008337A2" w:rsidP="008337A2">
      <w:pPr>
        <w:tabs>
          <w:tab w:val="left" w:pos="2160"/>
          <w:tab w:val="right" w:pos="7100"/>
          <w:tab w:val="right" w:pos="9000"/>
        </w:tabs>
        <w:ind w:left="1152" w:right="-43" w:hanging="605"/>
        <w:jc w:val="both"/>
        <w:rPr>
          <w:rFonts w:eastAsia="Arial Unicode MS" w:hAnsi="Times New Roman" w:cs="Times New Roman"/>
          <w:lang w:eastAsia="ja-JP"/>
        </w:rPr>
      </w:pPr>
    </w:p>
    <w:p w14:paraId="55F586EA" w14:textId="24743E47" w:rsidR="00421155" w:rsidRPr="00D629F6" w:rsidRDefault="00F952C4" w:rsidP="00F952C4">
      <w:pPr>
        <w:rPr>
          <w:rFonts w:eastAsia="Arial Unicode MS" w:hAnsi="Times New Roman" w:cs="Times New Roman"/>
          <w:lang w:eastAsia="ja-JP"/>
        </w:rPr>
      </w:pPr>
      <w:r>
        <w:rPr>
          <w:rFonts w:eastAsia="Arial Unicode MS" w:hAnsi="Times New Roman" w:cs="Times New Roman"/>
          <w:lang w:eastAsia="ja-JP"/>
        </w:rPr>
        <w:br w:type="page"/>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D629F6" w14:paraId="14A7C2D9" w14:textId="77777777" w:rsidTr="002138FA">
        <w:trPr>
          <w:trHeight w:val="144"/>
        </w:trPr>
        <w:tc>
          <w:tcPr>
            <w:tcW w:w="3544" w:type="dxa"/>
            <w:vAlign w:val="center"/>
          </w:tcPr>
          <w:p w14:paraId="20FD1EA0"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vAlign w:val="center"/>
            <w:hideMark/>
          </w:tcPr>
          <w:p w14:paraId="298CABCE" w14:textId="77777777" w:rsidR="008337A2" w:rsidRPr="00D629F6" w:rsidRDefault="008337A2" w:rsidP="002138FA">
            <w:pPr>
              <w:ind w:right="-45"/>
              <w:jc w:val="right"/>
              <w:rPr>
                <w:rFonts w:eastAsia="Arial Unicode MS" w:hAnsi="Times New Roman" w:cs="Times New Roman"/>
                <w:lang w:eastAsia="ja-JP"/>
              </w:rPr>
            </w:pPr>
            <w:r w:rsidRPr="00D629F6">
              <w:rPr>
                <w:rFonts w:eastAsia="Arial Unicode MS" w:hAnsi="Times New Roman" w:cs="Times New Roman"/>
                <w:b/>
                <w:bCs/>
                <w:lang w:eastAsia="ja-JP"/>
              </w:rPr>
              <w:t>(Unit : Million Baht)</w:t>
            </w:r>
          </w:p>
        </w:tc>
      </w:tr>
      <w:tr w:rsidR="008337A2" w:rsidRPr="00D629F6" w14:paraId="28AB819D" w14:textId="77777777" w:rsidTr="002138FA">
        <w:trPr>
          <w:trHeight w:val="144"/>
        </w:trPr>
        <w:tc>
          <w:tcPr>
            <w:tcW w:w="3544" w:type="dxa"/>
            <w:vAlign w:val="center"/>
          </w:tcPr>
          <w:p w14:paraId="02EABD7A"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2739F1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lang w:eastAsia="ja-JP"/>
              </w:rPr>
              <w:t>Consolidated and separate financial statements</w:t>
            </w:r>
          </w:p>
        </w:tc>
      </w:tr>
      <w:tr w:rsidR="008337A2" w:rsidRPr="00D629F6" w14:paraId="0758090B" w14:textId="77777777" w:rsidTr="002138FA">
        <w:trPr>
          <w:trHeight w:val="144"/>
        </w:trPr>
        <w:tc>
          <w:tcPr>
            <w:tcW w:w="3544" w:type="dxa"/>
            <w:vAlign w:val="center"/>
          </w:tcPr>
          <w:p w14:paraId="5698345A"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281D4E78"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rPr>
              <w:t xml:space="preserve">As at </w:t>
            </w:r>
            <w:r w:rsidRPr="00D629F6">
              <w:rPr>
                <w:rFonts w:eastAsia="Arial Unicode MS" w:hAnsi="Times New Roman" w:cs="Times New Roman"/>
                <w:b/>
                <w:bCs/>
                <w:lang w:eastAsia="ja-JP"/>
              </w:rPr>
              <w:t>December 31, 2024</w:t>
            </w:r>
          </w:p>
        </w:tc>
      </w:tr>
      <w:tr w:rsidR="008337A2" w:rsidRPr="00D629F6" w14:paraId="737DFFB2" w14:textId="77777777" w:rsidTr="002138FA">
        <w:trPr>
          <w:trHeight w:val="144"/>
        </w:trPr>
        <w:tc>
          <w:tcPr>
            <w:tcW w:w="3544" w:type="dxa"/>
            <w:vAlign w:val="center"/>
          </w:tcPr>
          <w:p w14:paraId="575FAE5B"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0CB0BE37"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lang w:eastAsia="ja-JP"/>
              </w:rPr>
              <w:t>Pay within</w:t>
            </w:r>
          </w:p>
        </w:tc>
      </w:tr>
      <w:tr w:rsidR="008337A2" w:rsidRPr="00D629F6" w14:paraId="6ADEE28B" w14:textId="77777777" w:rsidTr="002138FA">
        <w:trPr>
          <w:trHeight w:val="144"/>
        </w:trPr>
        <w:tc>
          <w:tcPr>
            <w:tcW w:w="3544" w:type="dxa"/>
            <w:vAlign w:val="center"/>
          </w:tcPr>
          <w:p w14:paraId="43C746F3" w14:textId="77777777" w:rsidR="008337A2" w:rsidRPr="00D629F6" w:rsidRDefault="008337A2" w:rsidP="002138FA">
            <w:pPr>
              <w:ind w:right="-45"/>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4EF9B8B6"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1 year</w:t>
            </w:r>
          </w:p>
        </w:tc>
        <w:tc>
          <w:tcPr>
            <w:tcW w:w="236" w:type="dxa"/>
            <w:tcBorders>
              <w:top w:val="single" w:sz="4" w:space="0" w:color="auto"/>
              <w:left w:val="nil"/>
              <w:bottom w:val="nil"/>
              <w:right w:val="nil"/>
            </w:tcBorders>
            <w:vAlign w:val="center"/>
          </w:tcPr>
          <w:p w14:paraId="5D2FEF30" w14:textId="77777777" w:rsidR="008337A2" w:rsidRPr="00D629F6" w:rsidRDefault="008337A2" w:rsidP="002138FA">
            <w:pPr>
              <w:ind w:right="-45"/>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12F7F2CF"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2 - 4 years</w:t>
            </w:r>
          </w:p>
        </w:tc>
        <w:tc>
          <w:tcPr>
            <w:tcW w:w="222" w:type="dxa"/>
            <w:tcBorders>
              <w:top w:val="single" w:sz="4" w:space="0" w:color="auto"/>
              <w:left w:val="nil"/>
              <w:bottom w:val="nil"/>
              <w:right w:val="nil"/>
            </w:tcBorders>
            <w:vAlign w:val="center"/>
          </w:tcPr>
          <w:p w14:paraId="4D2AB807" w14:textId="77777777" w:rsidR="008337A2" w:rsidRPr="00D629F6" w:rsidRDefault="008337A2" w:rsidP="002138FA">
            <w:pPr>
              <w:ind w:right="-45"/>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7AE2D3A9"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Total</w:t>
            </w:r>
          </w:p>
        </w:tc>
      </w:tr>
      <w:tr w:rsidR="008337A2" w:rsidRPr="00D629F6" w14:paraId="5AF7E1DB" w14:textId="77777777" w:rsidTr="002138FA">
        <w:trPr>
          <w:trHeight w:val="144"/>
        </w:trPr>
        <w:tc>
          <w:tcPr>
            <w:tcW w:w="3544" w:type="dxa"/>
            <w:vAlign w:val="center"/>
            <w:hideMark/>
          </w:tcPr>
          <w:p w14:paraId="03A5DAEC" w14:textId="77777777" w:rsidR="008337A2" w:rsidRPr="00D629F6" w:rsidRDefault="008337A2" w:rsidP="002138FA">
            <w:pPr>
              <w:ind w:right="-45"/>
              <w:rPr>
                <w:rFonts w:eastAsia="Arial Unicode MS" w:hAnsi="Times New Roman" w:cs="Times New Roman"/>
                <w:lang w:eastAsia="ja-JP"/>
              </w:rPr>
            </w:pPr>
            <w:r w:rsidRPr="00D629F6">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0CCC3CE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1249CB28" w14:textId="77777777" w:rsidR="008337A2" w:rsidRPr="00D629F6" w:rsidRDefault="008337A2" w:rsidP="002138FA">
            <w:pPr>
              <w:ind w:right="-45"/>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34037175"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03246AA0" w14:textId="77777777" w:rsidR="008337A2" w:rsidRPr="00D629F6" w:rsidRDefault="008337A2" w:rsidP="002138FA">
            <w:pPr>
              <w:ind w:right="-45"/>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271B3CCA"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180</w:t>
            </w:r>
          </w:p>
        </w:tc>
      </w:tr>
      <w:tr w:rsidR="008337A2" w:rsidRPr="00D629F6" w14:paraId="65C5BB43" w14:textId="77777777" w:rsidTr="002138FA">
        <w:trPr>
          <w:trHeight w:val="144"/>
        </w:trPr>
        <w:tc>
          <w:tcPr>
            <w:tcW w:w="3544" w:type="dxa"/>
            <w:vAlign w:val="center"/>
            <w:hideMark/>
          </w:tcPr>
          <w:p w14:paraId="72A0828B" w14:textId="77777777" w:rsidR="008337A2" w:rsidRPr="00D629F6" w:rsidRDefault="008337A2" w:rsidP="002138FA">
            <w:pPr>
              <w:ind w:right="-45"/>
              <w:rPr>
                <w:rFonts w:eastAsia="Arial Unicode MS" w:hAnsi="Times New Roman" w:cs="Times New Roman"/>
                <w:lang w:eastAsia="ja-JP"/>
              </w:rPr>
            </w:pPr>
            <w:r w:rsidRPr="00D629F6">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12BD1598"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7AF22EDF" w14:textId="77777777" w:rsidR="008337A2" w:rsidRPr="00D629F6" w:rsidRDefault="008337A2" w:rsidP="002138FA">
            <w:pPr>
              <w:ind w:right="-45"/>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37FD2C3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069699CC" w14:textId="77777777" w:rsidR="008337A2" w:rsidRPr="00D629F6" w:rsidRDefault="008337A2" w:rsidP="002138FA">
            <w:pPr>
              <w:ind w:right="-45"/>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5A96C9BA"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180</w:t>
            </w:r>
          </w:p>
        </w:tc>
      </w:tr>
    </w:tbl>
    <w:p w14:paraId="1D7491DE" w14:textId="7970B515" w:rsidR="00E93F5B" w:rsidRPr="00E93F5B" w:rsidRDefault="00C944EC" w:rsidP="00E93F5B">
      <w:pPr>
        <w:overflowPunct w:val="0"/>
        <w:autoSpaceDE w:val="0"/>
        <w:autoSpaceDN w:val="0"/>
        <w:adjustRightInd w:val="0"/>
        <w:spacing w:before="480" w:after="240"/>
        <w:ind w:left="540" w:hanging="540"/>
        <w:jc w:val="thaiDistribute"/>
        <w:textAlignment w:val="baseline"/>
        <w:outlineLvl w:val="1"/>
        <w:rPr>
          <w:rFonts w:eastAsia="Arial Unicode MS" w:hAnsi="Times New Roman" w:cs="Times New Roman"/>
          <w:b/>
          <w:bCs/>
          <w:color w:val="000000"/>
          <w:sz w:val="22"/>
          <w:vertAlign w:val="superscript"/>
        </w:rPr>
      </w:pPr>
      <w:r w:rsidRPr="00073572">
        <w:rPr>
          <w:rFonts w:eastAsia="Arial Unicode MS" w:hAnsi="Times New Roman" w:cs="Times New Roman"/>
          <w:b/>
          <w:bCs/>
          <w:color w:val="000000"/>
        </w:rPr>
        <w:t>3</w:t>
      </w:r>
      <w:r w:rsidR="00A14893">
        <w:rPr>
          <w:rFonts w:eastAsia="Arial Unicode MS" w:hAnsi="Times New Roman" w:cs="Times New Roman"/>
          <w:b/>
          <w:bCs/>
          <w:color w:val="000000"/>
        </w:rPr>
        <w:t>1</w:t>
      </w:r>
      <w:r w:rsidR="00E93F5B" w:rsidRPr="00073572">
        <w:rPr>
          <w:rFonts w:eastAsia="Arial Unicode MS" w:hAnsi="Times New Roman" w:cs="Times New Roman"/>
          <w:b/>
          <w:bCs/>
          <w:color w:val="000000"/>
        </w:rPr>
        <w:t>.</w:t>
      </w:r>
      <w:r w:rsidR="00E93F5B" w:rsidRPr="00E93F5B">
        <w:rPr>
          <w:rFonts w:eastAsia="Arial Unicode MS" w:hAnsi="Times New Roman" w:cs="Times New Roman"/>
          <w:b/>
          <w:bCs/>
          <w:color w:val="000000"/>
          <w:sz w:val="22"/>
        </w:rPr>
        <w:tab/>
      </w:r>
      <w:r w:rsidR="00E93F5B" w:rsidRPr="00073572">
        <w:rPr>
          <w:rFonts w:eastAsia="Arial Unicode MS" w:hAnsi="Times New Roman" w:cs="Times New Roman"/>
          <w:b/>
          <w:bCs/>
          <w:color w:val="000000"/>
          <w:sz w:val="20"/>
          <w:szCs w:val="20"/>
        </w:rPr>
        <w:t>LITIGATION</w:t>
      </w:r>
    </w:p>
    <w:p w14:paraId="1C0CBD2E" w14:textId="7A4F41FA" w:rsidR="00073572" w:rsidRPr="00635346" w:rsidRDefault="00E93F5B" w:rsidP="00104284">
      <w:pPr>
        <w:tabs>
          <w:tab w:val="left" w:pos="2160"/>
        </w:tabs>
        <w:overflowPunct w:val="0"/>
        <w:autoSpaceDE w:val="0"/>
        <w:autoSpaceDN w:val="0"/>
        <w:adjustRightInd w:val="0"/>
        <w:spacing w:before="240" w:after="360"/>
        <w:ind w:left="544" w:hanging="544"/>
        <w:jc w:val="both"/>
        <w:textAlignment w:val="baseline"/>
        <w:rPr>
          <w:rFonts w:eastAsia="Arial Unicode MS" w:hAnsi="Times New Roman" w:cstheme="minorBidi"/>
          <w:cs/>
        </w:rPr>
      </w:pPr>
      <w:r w:rsidRPr="00E93F5B">
        <w:rPr>
          <w:rFonts w:eastAsia="Arial Unicode MS" w:hAnsi="Times New Roman" w:cs="Times New Roman"/>
        </w:rPr>
        <w:tab/>
        <w:t xml:space="preserve">As at </w:t>
      </w:r>
      <w:r w:rsidR="0073455A">
        <w:rPr>
          <w:rFonts w:eastAsia="Arial Unicode MS" w:hAnsi="Times New Roman" w:cs="Times New Roman"/>
        </w:rPr>
        <w:t>June 30</w:t>
      </w:r>
      <w:r w:rsidRPr="00E93F5B">
        <w:rPr>
          <w:rFonts w:eastAsia="Arial Unicode MS" w:hAnsi="Times New Roman" w:cs="Times New Roman"/>
        </w:rPr>
        <w:t>, 2025 and December 31, 2024, the Company was sued in litigation cases, which have yet to be finalised, regarding compensation of claims totaling approximately Baht</w:t>
      </w:r>
      <w:r w:rsidR="00421155">
        <w:rPr>
          <w:rFonts w:eastAsia="Arial Unicode MS" w:hAnsi="Times New Roman" w:cs="Times New Roman"/>
        </w:rPr>
        <w:t xml:space="preserve"> 6</w:t>
      </w:r>
      <w:r w:rsidRPr="00E93F5B">
        <w:rPr>
          <w:rFonts w:eastAsia="Arial Unicode MS" w:hAnsi="Times New Roman" w:cs="Times New Roman"/>
        </w:rPr>
        <w:t xml:space="preserve"> million and Baht 5 million, respectively. The Company has not yet provided for any provision for loss on such cases since there has been uncertainty with respect to the outcome </w:t>
      </w:r>
      <w:r w:rsidRPr="00635346">
        <w:rPr>
          <w:rFonts w:eastAsia="Arial Unicode MS" w:hAnsi="Times New Roman" w:cs="Times New Roman"/>
        </w:rPr>
        <w:t>of the cases.</w:t>
      </w:r>
    </w:p>
    <w:p w14:paraId="58219F2B" w14:textId="66E76524" w:rsidR="00421155" w:rsidRPr="00B14097" w:rsidRDefault="00421155" w:rsidP="00104284">
      <w:pPr>
        <w:pStyle w:val="Heading2"/>
        <w:numPr>
          <w:ilvl w:val="0"/>
          <w:numId w:val="49"/>
        </w:numPr>
        <w:tabs>
          <w:tab w:val="clear" w:pos="558"/>
          <w:tab w:val="left" w:pos="2160"/>
        </w:tabs>
        <w:overflowPunct w:val="0"/>
        <w:autoSpaceDE w:val="0"/>
        <w:autoSpaceDN w:val="0"/>
        <w:adjustRightInd w:val="0"/>
        <w:spacing w:before="240" w:after="240"/>
        <w:ind w:left="567" w:hanging="567"/>
        <w:jc w:val="both"/>
        <w:textAlignment w:val="baseline"/>
        <w:rPr>
          <w:rFonts w:ascii="Times New Roman" w:eastAsia="Arial Unicode MS" w:hAnsi="Times New Roman" w:cs="Times New Roman"/>
          <w:sz w:val="20"/>
          <w:szCs w:val="20"/>
        </w:rPr>
      </w:pPr>
      <w:r w:rsidRPr="00B14097">
        <w:rPr>
          <w:rFonts w:ascii="Times New Roman" w:eastAsia="Arial Unicode MS" w:hAnsi="Times New Roman" w:cs="Times New Roman"/>
          <w:sz w:val="20"/>
          <w:szCs w:val="20"/>
        </w:rPr>
        <w:t>EVENT  AFTER  THE  REPORTING  PERIOD</w:t>
      </w:r>
    </w:p>
    <w:p w14:paraId="519867D3" w14:textId="73ADD70C" w:rsidR="00104284" w:rsidRPr="000F6F36" w:rsidRDefault="00104284" w:rsidP="00104284">
      <w:pPr>
        <w:tabs>
          <w:tab w:val="left" w:pos="2160"/>
        </w:tabs>
        <w:spacing w:before="240" w:after="360"/>
        <w:ind w:left="544"/>
        <w:jc w:val="both"/>
        <w:rPr>
          <w:rFonts w:eastAsia="Arial Unicode MS" w:hAnsi="Times New Roman" w:cs="Times New Roman"/>
        </w:rPr>
      </w:pPr>
      <w:r w:rsidRPr="00635346">
        <w:rPr>
          <w:rFonts w:eastAsia="Arial Unicode MS" w:hAnsi="Times New Roman" w:cs="Times New Roman"/>
        </w:rPr>
        <w:t xml:space="preserve">On August </w:t>
      </w:r>
      <w:r w:rsidRPr="00635346">
        <w:rPr>
          <w:rFonts w:eastAsia="Arial Unicode MS" w:hAnsi="Times New Roman"/>
        </w:rPr>
        <w:t>13</w:t>
      </w:r>
      <w:r w:rsidRPr="00635346">
        <w:rPr>
          <w:rFonts w:eastAsia="Arial Unicode MS" w:hAnsi="Times New Roman" w:cs="Times New Roman"/>
        </w:rPr>
        <w:t xml:space="preserve">, </w:t>
      </w:r>
      <w:r w:rsidRPr="00635346">
        <w:rPr>
          <w:rFonts w:eastAsia="Arial Unicode MS" w:hAnsi="Times New Roman"/>
        </w:rPr>
        <w:t>2025</w:t>
      </w:r>
      <w:r w:rsidRPr="00635346">
        <w:rPr>
          <w:rFonts w:eastAsia="Arial Unicode MS" w:hAnsi="Times New Roman" w:cs="Times New Roman"/>
        </w:rPr>
        <w:t xml:space="preserve">, the Company’s Board of Directors’ meeting approved the dividend </w:t>
      </w:r>
      <w:r w:rsidRPr="00635346">
        <w:rPr>
          <w:rFonts w:eastAsia="Arial Unicode MS" w:hAnsi="Times New Roman" w:cs="Times New Roman"/>
          <w:spacing w:val="4"/>
        </w:rPr>
        <w:t xml:space="preserve">payment of Baht </w:t>
      </w:r>
      <w:r w:rsidR="00C91F3F">
        <w:rPr>
          <w:rFonts w:eastAsia="Arial Unicode MS" w:hAnsi="Times New Roman" w:cs="Times New Roman"/>
          <w:spacing w:val="4"/>
        </w:rPr>
        <w:t>0.38</w:t>
      </w:r>
      <w:r w:rsidRPr="00635346">
        <w:rPr>
          <w:rFonts w:eastAsia="Arial Unicode MS" w:hAnsi="Times New Roman" w:cs="Times New Roman"/>
          <w:spacing w:val="4"/>
        </w:rPr>
        <w:t xml:space="preserve"> per share to</w:t>
      </w:r>
      <w:r w:rsidRPr="000F6F36">
        <w:rPr>
          <w:rFonts w:eastAsia="Arial Unicode MS" w:hAnsi="Times New Roman" w:cs="Times New Roman"/>
          <w:spacing w:val="4"/>
        </w:rPr>
        <w:t xml:space="preserve"> the Company’s ordinary shareholders. The payment</w:t>
      </w:r>
      <w:r w:rsidRPr="000F6F36">
        <w:rPr>
          <w:rFonts w:eastAsia="Arial Unicode MS" w:hAnsi="Times New Roman" w:cs="Times New Roman"/>
        </w:rPr>
        <w:t xml:space="preserve"> of dividend was approved by the Office of Insurance Commission.</w:t>
      </w:r>
    </w:p>
    <w:p w14:paraId="17DC2738" w14:textId="13479B6B" w:rsidR="00AD6B05" w:rsidRPr="00E118B7" w:rsidRDefault="00C801FB" w:rsidP="00C801FB">
      <w:pPr>
        <w:pStyle w:val="Heading2"/>
        <w:numPr>
          <w:ilvl w:val="0"/>
          <w:numId w:val="0"/>
        </w:numPr>
        <w:spacing w:before="480" w:after="240"/>
        <w:rPr>
          <w:rFonts w:ascii="Times New Roman" w:hAnsi="Times New Roman" w:cs="Times New Roman"/>
          <w:sz w:val="22"/>
          <w:szCs w:val="22"/>
          <w:cs/>
        </w:rPr>
      </w:pPr>
      <w:r w:rsidRPr="00073572">
        <w:rPr>
          <w:rFonts w:ascii="Times New Roman" w:hAnsi="Times New Roman" w:cstheme="minorBidi"/>
          <w:sz w:val="24"/>
          <w:szCs w:val="24"/>
          <w:lang w:val="en-US"/>
        </w:rPr>
        <w:t>3</w:t>
      </w:r>
      <w:r w:rsidR="00421155">
        <w:rPr>
          <w:rFonts w:ascii="Times New Roman" w:hAnsi="Times New Roman" w:cstheme="minorBidi"/>
          <w:sz w:val="24"/>
          <w:szCs w:val="24"/>
          <w:lang w:val="en-US"/>
        </w:rPr>
        <w:t>3</w:t>
      </w:r>
      <w:r w:rsidR="0092184E" w:rsidRPr="00073572">
        <w:rPr>
          <w:rFonts w:ascii="Times New Roman" w:hAnsi="Times New Roman" w:cstheme="minorBidi"/>
          <w:sz w:val="24"/>
          <w:szCs w:val="24"/>
          <w:lang w:val="en-US"/>
        </w:rPr>
        <w:t>.</w:t>
      </w:r>
      <w:r w:rsidR="0092184E">
        <w:rPr>
          <w:rFonts w:ascii="Times New Roman" w:hAnsi="Times New Roman" w:cstheme="minorBidi"/>
          <w:sz w:val="22"/>
          <w:szCs w:val="22"/>
          <w:lang w:val="en-US"/>
        </w:rPr>
        <w:tab/>
      </w:r>
      <w:r w:rsidR="00AD6B05" w:rsidRPr="00073572">
        <w:rPr>
          <w:rFonts w:ascii="Times New Roman" w:hAnsi="Times New Roman" w:cstheme="minorBidi"/>
          <w:sz w:val="20"/>
          <w:szCs w:val="20"/>
        </w:rPr>
        <w:t>RECLASSIFICATIONS</w:t>
      </w:r>
    </w:p>
    <w:p w14:paraId="73D94896" w14:textId="41D7F6C6" w:rsidR="00AD6B05" w:rsidRPr="00E26538" w:rsidRDefault="00AD6B05" w:rsidP="00ED093F">
      <w:pPr>
        <w:ind w:left="540"/>
        <w:jc w:val="thaiDistribute"/>
        <w:rPr>
          <w:rFonts w:hAnsi="Times New Roman" w:cs="Times New Roman"/>
        </w:rPr>
      </w:pPr>
      <w:r w:rsidRPr="00E26538">
        <w:rPr>
          <w:rFonts w:hAnsi="Times New Roman" w:cs="Times New Roman"/>
        </w:rPr>
        <w:t xml:space="preserve">The statements of financial position as at January 1, 2024 and December 31, 2024 have been reclassified to conform the classification used in the current </w:t>
      </w:r>
      <w:r w:rsidR="00574772" w:rsidRPr="00E26538">
        <w:rPr>
          <w:rFonts w:hAnsi="Times New Roman" w:cs="Times New Roman"/>
        </w:rPr>
        <w:t xml:space="preserve">period’s </w:t>
      </w:r>
      <w:r w:rsidRPr="00E26538">
        <w:rPr>
          <w:rFonts w:hAnsi="Times New Roman" w:cs="Times New Roman"/>
        </w:rPr>
        <w:t>financial statements but there is no effect to previously reported net profit or shareholder’s equity. The reclassification are as follows.</w:t>
      </w:r>
    </w:p>
    <w:p w14:paraId="71C29A00" w14:textId="77777777" w:rsidR="00AD6B05" w:rsidRPr="00E26538" w:rsidRDefault="00AD6B05" w:rsidP="00ED093F">
      <w:pPr>
        <w:ind w:left="540"/>
        <w:rPr>
          <w:lang w:val="x-none" w:eastAsia="x-none"/>
        </w:rPr>
      </w:pPr>
    </w:p>
    <w:tbl>
      <w:tblPr>
        <w:tblStyle w:val="TableGrid"/>
        <w:tblW w:w="89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6"/>
        <w:gridCol w:w="2349"/>
        <w:gridCol w:w="2074"/>
        <w:gridCol w:w="1834"/>
      </w:tblGrid>
      <w:tr w:rsidR="00ED093F" w:rsidRPr="00E118B7" w14:paraId="0FF3E31B" w14:textId="77777777" w:rsidTr="00FB5C7E">
        <w:tc>
          <w:tcPr>
            <w:tcW w:w="2646" w:type="dxa"/>
          </w:tcPr>
          <w:p w14:paraId="519AE769" w14:textId="77777777" w:rsidR="00ED093F" w:rsidRPr="00E118B7" w:rsidRDefault="00ED093F" w:rsidP="00ED093F">
            <w:pPr>
              <w:ind w:left="540"/>
              <w:jc w:val="center"/>
              <w:rPr>
                <w:rFonts w:hAnsi="Times New Roman" w:cs="Times New Roman"/>
                <w:b/>
                <w:bCs/>
                <w:sz w:val="22"/>
                <w:szCs w:val="22"/>
                <w:cs/>
              </w:rPr>
            </w:pPr>
            <w:r w:rsidRPr="00E118B7">
              <w:rPr>
                <w:rFonts w:hAnsi="Times New Roman" w:cs="Times New Roman"/>
                <w:b/>
                <w:bCs/>
                <w:sz w:val="22"/>
                <w:szCs w:val="22"/>
              </w:rPr>
              <w:t>Items</w:t>
            </w:r>
          </w:p>
        </w:tc>
        <w:tc>
          <w:tcPr>
            <w:tcW w:w="2349" w:type="dxa"/>
          </w:tcPr>
          <w:p w14:paraId="3EAC9943" w14:textId="77777777" w:rsidR="00ED093F" w:rsidRPr="00E118B7" w:rsidRDefault="00ED093F" w:rsidP="00073572">
            <w:pPr>
              <w:ind w:left="-36" w:right="-57"/>
              <w:jc w:val="center"/>
              <w:rPr>
                <w:rFonts w:hAnsi="Times New Roman" w:cs="Times New Roman"/>
                <w:b/>
                <w:bCs/>
                <w:sz w:val="22"/>
                <w:szCs w:val="22"/>
              </w:rPr>
            </w:pPr>
            <w:r w:rsidRPr="00E118B7">
              <w:rPr>
                <w:rFonts w:hAnsi="Times New Roman" w:cs="Times New Roman"/>
                <w:b/>
                <w:bCs/>
                <w:sz w:val="22"/>
                <w:szCs w:val="22"/>
              </w:rPr>
              <w:t>Previous presentation</w:t>
            </w:r>
          </w:p>
        </w:tc>
        <w:tc>
          <w:tcPr>
            <w:tcW w:w="2074" w:type="dxa"/>
          </w:tcPr>
          <w:p w14:paraId="7E806B50" w14:textId="77777777" w:rsidR="00ED093F" w:rsidRPr="00E118B7" w:rsidRDefault="00ED093F" w:rsidP="00073572">
            <w:pPr>
              <w:ind w:left="-36" w:right="-57"/>
              <w:jc w:val="center"/>
              <w:rPr>
                <w:rFonts w:hAnsi="Times New Roman" w:cs="Times New Roman"/>
                <w:b/>
                <w:bCs/>
                <w:sz w:val="22"/>
                <w:szCs w:val="22"/>
              </w:rPr>
            </w:pPr>
            <w:r w:rsidRPr="00E118B7">
              <w:rPr>
                <w:rFonts w:hAnsi="Times New Roman" w:cs="Times New Roman"/>
                <w:b/>
                <w:bCs/>
                <w:sz w:val="22"/>
                <w:szCs w:val="22"/>
              </w:rPr>
              <w:t>Current presentation</w:t>
            </w:r>
          </w:p>
        </w:tc>
        <w:tc>
          <w:tcPr>
            <w:tcW w:w="1834" w:type="dxa"/>
          </w:tcPr>
          <w:p w14:paraId="1FA1E34F" w14:textId="346CEF35" w:rsidR="00ED093F" w:rsidRPr="00ED093F" w:rsidRDefault="00ED093F" w:rsidP="00073572">
            <w:pPr>
              <w:ind w:left="-36" w:right="-57"/>
              <w:jc w:val="center"/>
              <w:rPr>
                <w:rFonts w:hAnsi="Times New Roman" w:cs="Times New Roman"/>
                <w:b/>
                <w:bCs/>
                <w:sz w:val="22"/>
                <w:szCs w:val="22"/>
              </w:rPr>
            </w:pPr>
            <w:r w:rsidRPr="00ED093F">
              <w:rPr>
                <w:rFonts w:hAnsi="Times New Roman" w:cs="Times New Roman"/>
                <w:b/>
                <w:bCs/>
                <w:sz w:val="22"/>
                <w:szCs w:val="22"/>
              </w:rPr>
              <w:t>Consolidated and separate financial statements</w:t>
            </w:r>
          </w:p>
          <w:p w14:paraId="209A224C" w14:textId="77777777" w:rsidR="00ED093F" w:rsidRPr="00ED093F" w:rsidRDefault="00ED093F" w:rsidP="00073572">
            <w:pPr>
              <w:ind w:left="-36" w:right="-57"/>
              <w:jc w:val="center"/>
              <w:rPr>
                <w:rFonts w:hAnsi="Times New Roman" w:cs="Times New Roman"/>
                <w:b/>
                <w:bCs/>
                <w:sz w:val="22"/>
                <w:szCs w:val="22"/>
              </w:rPr>
            </w:pPr>
            <w:r w:rsidRPr="00ED093F">
              <w:rPr>
                <w:rFonts w:hAnsi="Times New Roman" w:cs="Times New Roman"/>
                <w:b/>
                <w:bCs/>
                <w:sz w:val="22"/>
                <w:szCs w:val="22"/>
              </w:rPr>
              <w:t>(Thousand Baht)</w:t>
            </w:r>
          </w:p>
        </w:tc>
      </w:tr>
      <w:tr w:rsidR="00ED093F" w:rsidRPr="00E118B7" w14:paraId="717FB91B" w14:textId="77777777" w:rsidTr="00073572">
        <w:tc>
          <w:tcPr>
            <w:tcW w:w="7069" w:type="dxa"/>
            <w:gridSpan w:val="3"/>
          </w:tcPr>
          <w:p w14:paraId="1A5C3889" w14:textId="77777777" w:rsidR="00ED093F" w:rsidRPr="00E118B7" w:rsidRDefault="00ED093F" w:rsidP="00ED093F">
            <w:pPr>
              <w:ind w:left="540"/>
              <w:rPr>
                <w:rFonts w:hAnsi="Times New Roman" w:cs="Times New Roman"/>
                <w:b/>
                <w:bCs/>
                <w:sz w:val="22"/>
                <w:szCs w:val="22"/>
              </w:rPr>
            </w:pPr>
            <w:r w:rsidRPr="00E118B7">
              <w:rPr>
                <w:rFonts w:hAnsi="Times New Roman" w:cs="Times New Roman"/>
                <w:b/>
                <w:bCs/>
                <w:sz w:val="22"/>
                <w:szCs w:val="22"/>
              </w:rPr>
              <w:t>Statement of financial position as at 1 January 2024</w:t>
            </w:r>
          </w:p>
        </w:tc>
        <w:tc>
          <w:tcPr>
            <w:tcW w:w="1834" w:type="dxa"/>
          </w:tcPr>
          <w:p w14:paraId="5EF19C4F" w14:textId="77777777" w:rsidR="00ED093F" w:rsidRPr="00ED093F" w:rsidRDefault="00ED093F" w:rsidP="00ED093F">
            <w:pPr>
              <w:ind w:left="540"/>
              <w:rPr>
                <w:rFonts w:hAnsi="Times New Roman" w:cs="Times New Roman"/>
                <w:sz w:val="22"/>
                <w:szCs w:val="22"/>
              </w:rPr>
            </w:pPr>
          </w:p>
        </w:tc>
      </w:tr>
      <w:tr w:rsidR="00ED093F" w:rsidRPr="00E118B7" w14:paraId="657281C3" w14:textId="77777777" w:rsidTr="00FB5C7E">
        <w:tc>
          <w:tcPr>
            <w:tcW w:w="2646" w:type="dxa"/>
          </w:tcPr>
          <w:p w14:paraId="4BED3C84" w14:textId="77777777" w:rsidR="00ED093F" w:rsidRPr="00E118B7" w:rsidRDefault="00ED093F" w:rsidP="00073572">
            <w:pPr>
              <w:ind w:left="673" w:hanging="133"/>
              <w:rPr>
                <w:rFonts w:hAnsi="Times New Roman" w:cs="Times New Roman"/>
                <w:sz w:val="22"/>
                <w:szCs w:val="22"/>
              </w:rPr>
            </w:pPr>
            <w:r w:rsidRPr="00E118B7">
              <w:rPr>
                <w:rFonts w:hAnsi="Times New Roman" w:cs="Times New Roman"/>
                <w:sz w:val="22"/>
                <w:szCs w:val="22"/>
              </w:rPr>
              <w:t>Investment assets of the insured</w:t>
            </w:r>
          </w:p>
        </w:tc>
        <w:tc>
          <w:tcPr>
            <w:tcW w:w="2349" w:type="dxa"/>
          </w:tcPr>
          <w:p w14:paraId="67376998" w14:textId="6D4F3FD3" w:rsidR="00ED093F" w:rsidRPr="00FA511F" w:rsidRDefault="00FB5C7E" w:rsidP="00ED093F">
            <w:pPr>
              <w:ind w:left="540"/>
              <w:jc w:val="center"/>
              <w:rPr>
                <w:rFonts w:hAnsi="Times New Roman" w:cs="Times New Roman"/>
                <w:sz w:val="22"/>
                <w:szCs w:val="22"/>
                <w:cs/>
              </w:rPr>
            </w:pPr>
            <w:r w:rsidRPr="00FA511F">
              <w:rPr>
                <w:rFonts w:hAnsi="Times New Roman" w:cs="Times New Roman"/>
                <w:sz w:val="22"/>
                <w:szCs w:val="22"/>
              </w:rPr>
              <w:t>Other assets</w:t>
            </w:r>
            <w:r w:rsidRPr="00FA511F">
              <w:rPr>
                <w:rFonts w:hAnsi="Times New Roman" w:cs="Times New Roman"/>
                <w:sz w:val="22"/>
                <w:szCs w:val="22"/>
                <w:cs/>
              </w:rPr>
              <w:t xml:space="preserve"> </w:t>
            </w:r>
          </w:p>
        </w:tc>
        <w:tc>
          <w:tcPr>
            <w:tcW w:w="2074" w:type="dxa"/>
          </w:tcPr>
          <w:p w14:paraId="648EB512" w14:textId="77777777" w:rsidR="001F5F07" w:rsidRPr="00FA511F" w:rsidRDefault="001F5F07" w:rsidP="001D4DFC">
            <w:pPr>
              <w:rPr>
                <w:rFonts w:hAnsi="Times New Roman" w:cstheme="minorBidi"/>
                <w:sz w:val="22"/>
                <w:szCs w:val="22"/>
              </w:rPr>
            </w:pPr>
            <w:r w:rsidRPr="00FA511F">
              <w:rPr>
                <w:rFonts w:hAnsi="Times New Roman" w:cs="Times New Roman"/>
                <w:sz w:val="22"/>
                <w:szCs w:val="22"/>
              </w:rPr>
              <w:t>Debt instruments</w:t>
            </w:r>
          </w:p>
          <w:p w14:paraId="53DADDA9" w14:textId="3C75D2DC" w:rsidR="00FB5C7E" w:rsidRPr="00FA511F" w:rsidRDefault="001D4DFC" w:rsidP="001D4DFC">
            <w:pPr>
              <w:rPr>
                <w:rFonts w:hAnsi="Times New Roman" w:cs="Times New Roman"/>
                <w:sz w:val="22"/>
                <w:szCs w:val="22"/>
                <w:cs/>
              </w:rPr>
            </w:pPr>
            <w:r w:rsidRPr="00FA511F">
              <w:rPr>
                <w:rFonts w:hAnsi="Times New Roman" w:cs="Times New Roman"/>
                <w:sz w:val="22"/>
                <w:szCs w:val="22"/>
              </w:rPr>
              <w:t xml:space="preserve">Equity </w:t>
            </w:r>
            <w:r w:rsidR="001F5F07" w:rsidRPr="00FA511F">
              <w:rPr>
                <w:rFonts w:hAnsi="Times New Roman" w:cs="Times New Roman"/>
                <w:sz w:val="22"/>
                <w:szCs w:val="22"/>
              </w:rPr>
              <w:t>instruments</w:t>
            </w:r>
          </w:p>
        </w:tc>
        <w:tc>
          <w:tcPr>
            <w:tcW w:w="1834" w:type="dxa"/>
          </w:tcPr>
          <w:p w14:paraId="3555D4A7" w14:textId="77777777" w:rsidR="00FB5C7E" w:rsidRPr="00FA511F" w:rsidRDefault="00FB5C7E" w:rsidP="00FB5C7E">
            <w:pPr>
              <w:ind w:left="540"/>
              <w:jc w:val="right"/>
              <w:rPr>
                <w:rFonts w:hAnsi="Times New Roman" w:cs="Times New Roman"/>
                <w:sz w:val="22"/>
                <w:szCs w:val="22"/>
              </w:rPr>
            </w:pPr>
            <w:r w:rsidRPr="00FA511F">
              <w:rPr>
                <w:rFonts w:hAnsi="Times New Roman" w:cs="Times New Roman"/>
                <w:sz w:val="22"/>
                <w:szCs w:val="22"/>
                <w:cs/>
              </w:rPr>
              <w:t>144,172</w:t>
            </w:r>
          </w:p>
          <w:p w14:paraId="0E767663" w14:textId="5F4E11A4" w:rsidR="00FB5C7E" w:rsidRPr="00FA511F" w:rsidRDefault="00FB5C7E" w:rsidP="00FB5C7E">
            <w:pPr>
              <w:ind w:left="540"/>
              <w:jc w:val="right"/>
              <w:rPr>
                <w:rFonts w:hAnsi="Times New Roman" w:cs="Times New Roman"/>
                <w:sz w:val="22"/>
                <w:szCs w:val="22"/>
              </w:rPr>
            </w:pPr>
            <w:r w:rsidRPr="00FA511F">
              <w:rPr>
                <w:rFonts w:hAnsi="Times New Roman" w:cs="Times New Roman"/>
                <w:sz w:val="22"/>
                <w:szCs w:val="22"/>
                <w:cs/>
              </w:rPr>
              <w:t>8</w:t>
            </w:r>
            <w:r w:rsidRPr="00FA511F">
              <w:rPr>
                <w:rFonts w:hAnsi="Times New Roman" w:cs="Times New Roman"/>
                <w:sz w:val="22"/>
                <w:szCs w:val="22"/>
              </w:rPr>
              <w:t>,</w:t>
            </w:r>
            <w:r w:rsidRPr="00FA511F">
              <w:rPr>
                <w:rFonts w:hAnsi="Times New Roman" w:cs="Times New Roman"/>
                <w:sz w:val="22"/>
                <w:szCs w:val="22"/>
                <w:cs/>
              </w:rPr>
              <w:t>080</w:t>
            </w:r>
          </w:p>
        </w:tc>
      </w:tr>
      <w:tr w:rsidR="00ED093F" w:rsidRPr="00E118B7" w14:paraId="0C1CE45D" w14:textId="77777777" w:rsidTr="00073572">
        <w:tc>
          <w:tcPr>
            <w:tcW w:w="7069" w:type="dxa"/>
            <w:gridSpan w:val="3"/>
          </w:tcPr>
          <w:p w14:paraId="74E90B40" w14:textId="77777777" w:rsidR="00ED093F" w:rsidRPr="00FA511F" w:rsidRDefault="00ED093F" w:rsidP="00ED093F">
            <w:pPr>
              <w:ind w:left="540"/>
              <w:rPr>
                <w:rFonts w:hAnsi="Times New Roman" w:cs="Times New Roman"/>
                <w:b/>
                <w:bCs/>
                <w:sz w:val="22"/>
                <w:szCs w:val="22"/>
              </w:rPr>
            </w:pPr>
            <w:r w:rsidRPr="00FA511F">
              <w:rPr>
                <w:rFonts w:hAnsi="Times New Roman" w:cs="Times New Roman"/>
                <w:b/>
                <w:bCs/>
                <w:sz w:val="22"/>
                <w:szCs w:val="22"/>
              </w:rPr>
              <w:t>Statement of financial position as at December 31, 2024</w:t>
            </w:r>
          </w:p>
        </w:tc>
        <w:tc>
          <w:tcPr>
            <w:tcW w:w="1834" w:type="dxa"/>
          </w:tcPr>
          <w:p w14:paraId="2B61884B" w14:textId="77777777" w:rsidR="00ED093F" w:rsidRPr="00FA511F" w:rsidRDefault="00ED093F" w:rsidP="00ED093F">
            <w:pPr>
              <w:ind w:left="540"/>
              <w:jc w:val="right"/>
              <w:rPr>
                <w:rFonts w:hAnsi="Times New Roman" w:cs="Times New Roman"/>
                <w:sz w:val="22"/>
                <w:szCs w:val="22"/>
              </w:rPr>
            </w:pPr>
          </w:p>
        </w:tc>
      </w:tr>
      <w:tr w:rsidR="00FB5C7E" w:rsidRPr="00E118B7" w14:paraId="013A0C71" w14:textId="77777777" w:rsidTr="00FB5C7E">
        <w:tc>
          <w:tcPr>
            <w:tcW w:w="2646" w:type="dxa"/>
          </w:tcPr>
          <w:p w14:paraId="4B716953" w14:textId="77777777" w:rsidR="00FB5C7E" w:rsidRPr="00E118B7" w:rsidRDefault="00FB5C7E" w:rsidP="00FB5C7E">
            <w:pPr>
              <w:ind w:left="673" w:hanging="133"/>
              <w:rPr>
                <w:rFonts w:hAnsi="Times New Roman" w:cs="Times New Roman"/>
                <w:sz w:val="22"/>
                <w:szCs w:val="22"/>
              </w:rPr>
            </w:pPr>
            <w:r w:rsidRPr="00E118B7">
              <w:rPr>
                <w:rFonts w:hAnsi="Times New Roman" w:cs="Times New Roman"/>
                <w:sz w:val="22"/>
                <w:szCs w:val="22"/>
              </w:rPr>
              <w:t>Investment assets of the insured</w:t>
            </w:r>
          </w:p>
        </w:tc>
        <w:tc>
          <w:tcPr>
            <w:tcW w:w="2349" w:type="dxa"/>
          </w:tcPr>
          <w:p w14:paraId="58E26F11" w14:textId="00AB9DAA" w:rsidR="00FB5C7E" w:rsidRPr="00FA511F" w:rsidRDefault="00FB5C7E" w:rsidP="00FB5C7E">
            <w:pPr>
              <w:ind w:left="540"/>
              <w:jc w:val="center"/>
              <w:rPr>
                <w:rFonts w:hAnsi="Times New Roman" w:cs="Times New Roman"/>
                <w:sz w:val="22"/>
                <w:szCs w:val="22"/>
              </w:rPr>
            </w:pPr>
            <w:r w:rsidRPr="00FA511F">
              <w:rPr>
                <w:rFonts w:hAnsi="Times New Roman" w:cs="Times New Roman"/>
                <w:sz w:val="22"/>
                <w:szCs w:val="22"/>
              </w:rPr>
              <w:t>Other assets</w:t>
            </w:r>
          </w:p>
        </w:tc>
        <w:tc>
          <w:tcPr>
            <w:tcW w:w="2074" w:type="dxa"/>
          </w:tcPr>
          <w:p w14:paraId="1CE877CF" w14:textId="77777777" w:rsidR="001F5F07" w:rsidRPr="00FA511F" w:rsidRDefault="001F5F07" w:rsidP="001F5F07">
            <w:pPr>
              <w:rPr>
                <w:rFonts w:hAnsi="Times New Roman" w:cstheme="minorBidi"/>
                <w:sz w:val="22"/>
                <w:szCs w:val="22"/>
              </w:rPr>
            </w:pPr>
            <w:r w:rsidRPr="00FA511F">
              <w:rPr>
                <w:rFonts w:hAnsi="Times New Roman" w:cs="Times New Roman"/>
                <w:sz w:val="22"/>
                <w:szCs w:val="22"/>
              </w:rPr>
              <w:t>Debt instruments</w:t>
            </w:r>
          </w:p>
          <w:p w14:paraId="01CBB7D2" w14:textId="1D49097B" w:rsidR="00FB5C7E" w:rsidRPr="00FA511F" w:rsidRDefault="001F5F07" w:rsidP="001F5F07">
            <w:pPr>
              <w:rPr>
                <w:rFonts w:hAnsi="Times New Roman" w:cs="Times New Roman"/>
                <w:sz w:val="22"/>
                <w:szCs w:val="22"/>
              </w:rPr>
            </w:pPr>
            <w:r w:rsidRPr="00FA511F">
              <w:rPr>
                <w:rFonts w:hAnsi="Times New Roman" w:cs="Times New Roman"/>
                <w:sz w:val="22"/>
                <w:szCs w:val="22"/>
              </w:rPr>
              <w:t>Equity instruments</w:t>
            </w:r>
          </w:p>
        </w:tc>
        <w:tc>
          <w:tcPr>
            <w:tcW w:w="1834" w:type="dxa"/>
          </w:tcPr>
          <w:p w14:paraId="6AC60491" w14:textId="77777777" w:rsidR="00FB5C7E" w:rsidRPr="00FA511F" w:rsidRDefault="00FB5C7E" w:rsidP="00FB5C7E">
            <w:pPr>
              <w:ind w:left="540"/>
              <w:jc w:val="right"/>
              <w:rPr>
                <w:rFonts w:hAnsi="Times New Roman" w:cs="Times New Roman"/>
                <w:sz w:val="22"/>
                <w:szCs w:val="22"/>
              </w:rPr>
            </w:pPr>
            <w:r w:rsidRPr="00FA511F">
              <w:rPr>
                <w:rFonts w:hAnsi="Times New Roman" w:cs="Times New Roman"/>
                <w:sz w:val="22"/>
                <w:szCs w:val="22"/>
                <w:cs/>
              </w:rPr>
              <w:t>283,857</w:t>
            </w:r>
          </w:p>
          <w:p w14:paraId="7F57A231" w14:textId="49AA164D" w:rsidR="00FB5C7E" w:rsidRPr="00FA511F" w:rsidRDefault="00FB5C7E" w:rsidP="00FB5C7E">
            <w:pPr>
              <w:ind w:left="540"/>
              <w:jc w:val="right"/>
              <w:rPr>
                <w:rFonts w:hAnsi="Times New Roman" w:cs="Times New Roman"/>
                <w:sz w:val="22"/>
                <w:szCs w:val="22"/>
              </w:rPr>
            </w:pPr>
            <w:r w:rsidRPr="00FA511F">
              <w:rPr>
                <w:rFonts w:hAnsi="Times New Roman" w:cs="Times New Roman"/>
                <w:sz w:val="22"/>
                <w:szCs w:val="22"/>
                <w:cs/>
              </w:rPr>
              <w:t>11</w:t>
            </w:r>
            <w:r w:rsidRPr="00FA511F">
              <w:rPr>
                <w:rFonts w:hAnsi="Times New Roman" w:cs="Times New Roman"/>
                <w:sz w:val="22"/>
                <w:szCs w:val="22"/>
              </w:rPr>
              <w:t>,</w:t>
            </w:r>
            <w:r w:rsidRPr="00FA511F">
              <w:rPr>
                <w:rFonts w:hAnsi="Times New Roman" w:cs="Times New Roman"/>
                <w:sz w:val="22"/>
                <w:szCs w:val="22"/>
                <w:cs/>
              </w:rPr>
              <w:t>824</w:t>
            </w:r>
          </w:p>
        </w:tc>
      </w:tr>
    </w:tbl>
    <w:p w14:paraId="1F99FBA4" w14:textId="7DE83307" w:rsidR="00AD6B05" w:rsidRPr="003540D9" w:rsidRDefault="00AD6B05" w:rsidP="00C03702">
      <w:pPr>
        <w:spacing w:before="240"/>
        <w:ind w:left="547"/>
        <w:jc w:val="both"/>
        <w:rPr>
          <w:rFonts w:hAnsi="Times New Roman" w:cstheme="minorBidi"/>
          <w:cs/>
        </w:rPr>
      </w:pPr>
      <w:r w:rsidRPr="00E26538">
        <w:rPr>
          <w:rFonts w:hAnsi="Times New Roman" w:cs="Times New Roman"/>
        </w:rPr>
        <w:t xml:space="preserve">The consolidated and separate statements of cash flows for the three-month </w:t>
      </w:r>
      <w:r w:rsidR="0073455A">
        <w:rPr>
          <w:rFonts w:hAnsi="Times New Roman" w:cs="Times New Roman"/>
        </w:rPr>
        <w:t xml:space="preserve">and six-month </w:t>
      </w:r>
      <w:r w:rsidRPr="00E26538">
        <w:rPr>
          <w:rFonts w:hAnsi="Times New Roman" w:cs="Times New Roman"/>
        </w:rPr>
        <w:t>period</w:t>
      </w:r>
      <w:r w:rsidR="00E9153F">
        <w:rPr>
          <w:rFonts w:hAnsi="Times New Roman" w:cs="Times New Roman"/>
        </w:rPr>
        <w:t xml:space="preserve">s </w:t>
      </w:r>
      <w:r w:rsidRPr="00E26538">
        <w:rPr>
          <w:rFonts w:hAnsi="Times New Roman" w:cs="Times New Roman"/>
        </w:rPr>
        <w:t xml:space="preserve">ended </w:t>
      </w:r>
      <w:r w:rsidR="00E9153F">
        <w:rPr>
          <w:rFonts w:hAnsi="Times New Roman" w:cs="Times New Roman"/>
        </w:rPr>
        <w:t>June 30</w:t>
      </w:r>
      <w:r w:rsidRPr="00E26538">
        <w:rPr>
          <w:rFonts w:hAnsi="Times New Roman" w:cs="Times New Roman"/>
        </w:rPr>
        <w:t>, 2024 have been reclassified to conform to the above reclassifications.</w:t>
      </w:r>
    </w:p>
    <w:p w14:paraId="3AAAAA8F" w14:textId="2EF7A74C" w:rsidR="006D06F2" w:rsidRPr="00193950" w:rsidRDefault="0092184E" w:rsidP="00104284">
      <w:pPr>
        <w:pStyle w:val="Heading2"/>
        <w:numPr>
          <w:ilvl w:val="0"/>
          <w:numId w:val="0"/>
        </w:numPr>
        <w:spacing w:before="360" w:after="240"/>
        <w:rPr>
          <w:rFonts w:ascii="Times New Roman" w:hAnsi="Times New Roman" w:cs="Times New Roman"/>
          <w:sz w:val="22"/>
          <w:szCs w:val="22"/>
          <w:cs/>
          <w:lang w:val="en-US"/>
        </w:rPr>
      </w:pPr>
      <w:r>
        <w:rPr>
          <w:rFonts w:ascii="Times New Roman" w:hAnsi="Times New Roman" w:cs="Times New Roman"/>
          <w:sz w:val="22"/>
          <w:szCs w:val="22"/>
          <w:lang w:val="en-US"/>
        </w:rPr>
        <w:t>3</w:t>
      </w:r>
      <w:r w:rsidR="00FB5C7E">
        <w:rPr>
          <w:rFonts w:ascii="Times New Roman" w:hAnsi="Times New Roman" w:cs="Times New Roman"/>
          <w:sz w:val="22"/>
          <w:szCs w:val="22"/>
          <w:lang w:val="en-US"/>
        </w:rPr>
        <w:t>4</w:t>
      </w:r>
      <w:r>
        <w:rPr>
          <w:rFonts w:ascii="Times New Roman" w:hAnsi="Times New Roman" w:cs="Times New Roman"/>
          <w:sz w:val="22"/>
          <w:szCs w:val="22"/>
          <w:lang w:val="en-US"/>
        </w:rPr>
        <w:t>.</w:t>
      </w:r>
      <w:r>
        <w:rPr>
          <w:rFonts w:ascii="Times New Roman" w:hAnsi="Times New Roman" w:cs="Times New Roman"/>
          <w:sz w:val="22"/>
          <w:szCs w:val="22"/>
          <w:lang w:val="en-US"/>
        </w:rPr>
        <w:tab/>
      </w:r>
      <w:r w:rsidR="008337A2" w:rsidRPr="0056221E">
        <w:rPr>
          <w:rFonts w:ascii="Times New Roman" w:hAnsi="Times New Roman" w:cs="Times New Roman"/>
          <w:sz w:val="20"/>
          <w:szCs w:val="20"/>
          <w:lang w:val="en-US"/>
        </w:rPr>
        <w:t xml:space="preserve">APPROVAL </w:t>
      </w:r>
      <w:r w:rsidR="008337A2" w:rsidRPr="0056221E">
        <w:rPr>
          <w:rFonts w:ascii="Times New Roman" w:hAnsi="Times New Roman" w:cs="Times New Roman"/>
          <w:sz w:val="20"/>
          <w:szCs w:val="20"/>
          <w:cs/>
          <w:lang w:val="en-US"/>
        </w:rPr>
        <w:t xml:space="preserve"> </w:t>
      </w:r>
      <w:r w:rsidR="008337A2" w:rsidRPr="0056221E">
        <w:rPr>
          <w:rFonts w:ascii="Times New Roman" w:hAnsi="Times New Roman" w:cs="Times New Roman"/>
          <w:sz w:val="20"/>
          <w:szCs w:val="20"/>
          <w:lang w:val="en-US"/>
        </w:rPr>
        <w:t>OF</w:t>
      </w:r>
      <w:r w:rsidR="008337A2" w:rsidRPr="0056221E">
        <w:rPr>
          <w:rFonts w:ascii="Times New Roman" w:hAnsi="Times New Roman" w:cs="Times New Roman"/>
          <w:sz w:val="20"/>
          <w:szCs w:val="20"/>
          <w:cs/>
          <w:lang w:val="en-US"/>
        </w:rPr>
        <w:t xml:space="preserve"> </w:t>
      </w:r>
      <w:r w:rsidR="008337A2" w:rsidRPr="0056221E">
        <w:rPr>
          <w:rFonts w:ascii="Times New Roman" w:hAnsi="Times New Roman" w:cs="Times New Roman"/>
          <w:sz w:val="20"/>
          <w:szCs w:val="20"/>
          <w:lang w:val="en-US"/>
        </w:rPr>
        <w:t xml:space="preserve"> THE</w:t>
      </w:r>
      <w:r w:rsidR="008337A2" w:rsidRPr="0056221E">
        <w:rPr>
          <w:rFonts w:ascii="Times New Roman" w:hAnsi="Times New Roman" w:cs="Times New Roman"/>
          <w:sz w:val="20"/>
          <w:szCs w:val="20"/>
          <w:cs/>
          <w:lang w:val="en-US"/>
        </w:rPr>
        <w:t xml:space="preserve"> </w:t>
      </w:r>
      <w:r w:rsidR="008337A2" w:rsidRPr="0056221E">
        <w:rPr>
          <w:rFonts w:ascii="Times New Roman" w:hAnsi="Times New Roman" w:cs="Times New Roman"/>
          <w:sz w:val="20"/>
          <w:szCs w:val="20"/>
          <w:lang w:val="en-US"/>
        </w:rPr>
        <w:t xml:space="preserve"> INTERIM </w:t>
      </w:r>
      <w:r w:rsidR="008337A2" w:rsidRPr="0056221E">
        <w:rPr>
          <w:rFonts w:ascii="Times New Roman" w:hAnsi="Times New Roman" w:cs="Times New Roman"/>
          <w:sz w:val="20"/>
          <w:szCs w:val="20"/>
          <w:cs/>
          <w:lang w:val="en-US"/>
        </w:rPr>
        <w:t xml:space="preserve"> </w:t>
      </w:r>
      <w:r w:rsidR="008337A2" w:rsidRPr="0056221E">
        <w:rPr>
          <w:rFonts w:ascii="Times New Roman" w:hAnsi="Times New Roman" w:cs="Times New Roman"/>
          <w:sz w:val="20"/>
          <w:szCs w:val="20"/>
          <w:lang w:val="en-US"/>
        </w:rPr>
        <w:t>FINANCIAL</w:t>
      </w:r>
      <w:r w:rsidR="008337A2" w:rsidRPr="0056221E">
        <w:rPr>
          <w:rFonts w:ascii="Times New Roman" w:hAnsi="Times New Roman" w:cs="Times New Roman"/>
          <w:sz w:val="20"/>
          <w:szCs w:val="20"/>
          <w:cs/>
          <w:lang w:val="en-US"/>
        </w:rPr>
        <w:t xml:space="preserve"> </w:t>
      </w:r>
      <w:r w:rsidR="008337A2" w:rsidRPr="0056221E">
        <w:rPr>
          <w:rFonts w:ascii="Times New Roman" w:hAnsi="Times New Roman" w:cs="Times New Roman"/>
          <w:sz w:val="20"/>
          <w:szCs w:val="20"/>
          <w:lang w:val="en-US"/>
        </w:rPr>
        <w:t xml:space="preserve"> STATEMENTS</w:t>
      </w:r>
    </w:p>
    <w:p w14:paraId="708274E2" w14:textId="6E78BA45" w:rsidR="00B560B6" w:rsidRPr="0045217E" w:rsidRDefault="006D06F2" w:rsidP="00ED093F">
      <w:pPr>
        <w:tabs>
          <w:tab w:val="left" w:pos="558"/>
          <w:tab w:val="left" w:pos="900"/>
          <w:tab w:val="left" w:pos="2520"/>
          <w:tab w:val="left" w:pos="5760"/>
          <w:tab w:val="right" w:pos="6480"/>
          <w:tab w:val="left" w:pos="7380"/>
          <w:tab w:val="right" w:pos="8100"/>
        </w:tabs>
        <w:ind w:left="547" w:right="-43" w:hanging="547"/>
        <w:jc w:val="thaiDistribute"/>
        <w:rPr>
          <w:rFonts w:hAnsi="Times New Roman" w:cs="Times New Roman"/>
          <w:b/>
          <w:bCs/>
          <w:color w:val="000000"/>
        </w:rPr>
      </w:pPr>
      <w:r w:rsidRPr="0045217E">
        <w:rPr>
          <w:rFonts w:hAnsi="Times New Roman" w:cs="Times New Roman"/>
          <w:color w:val="000000"/>
          <w:cs/>
        </w:rPr>
        <w:tab/>
      </w:r>
      <w:r w:rsidR="008337A2" w:rsidRPr="0045217E">
        <w:rPr>
          <w:rFonts w:eastAsia="Arial Unicode MS" w:hAnsi="Times New Roman" w:cs="Times New Roman"/>
        </w:rPr>
        <w:t>These interim financial statements were authorised for issuance by the Board of Directors on</w:t>
      </w:r>
      <w:r w:rsidR="00363DB8" w:rsidRPr="0045217E">
        <w:rPr>
          <w:rFonts w:eastAsia="Arial Unicode MS" w:hAnsi="Times New Roman" w:cs="Times New Roman"/>
          <w:spacing w:val="-8"/>
        </w:rPr>
        <w:t xml:space="preserve"> </w:t>
      </w:r>
      <w:r w:rsidR="00FB5C7E">
        <w:rPr>
          <w:rFonts w:eastAsia="Arial Unicode MS" w:hAnsi="Times New Roman" w:cs="Times New Roman"/>
          <w:spacing w:val="-8"/>
        </w:rPr>
        <w:t>August</w:t>
      </w:r>
      <w:r w:rsidR="008337A2" w:rsidRPr="0045217E">
        <w:rPr>
          <w:rFonts w:eastAsia="Arial Unicode MS" w:hAnsi="Times New Roman" w:cs="Times New Roman"/>
          <w:spacing w:val="-8"/>
        </w:rPr>
        <w:t xml:space="preserve"> </w:t>
      </w:r>
      <w:r w:rsidR="00C03702">
        <w:rPr>
          <w:rFonts w:eastAsia="Arial Unicode MS" w:hAnsi="Times New Roman" w:cs="Times New Roman"/>
          <w:spacing w:val="-8"/>
        </w:rPr>
        <w:t xml:space="preserve">13, </w:t>
      </w:r>
      <w:r w:rsidR="008337A2" w:rsidRPr="0045217E">
        <w:rPr>
          <w:rFonts w:eastAsia="Arial Unicode MS" w:hAnsi="Times New Roman" w:cs="Times New Roman"/>
          <w:spacing w:val="-8"/>
        </w:rPr>
        <w:t>2025</w:t>
      </w:r>
      <w:r w:rsidR="008337A2" w:rsidRPr="0045217E">
        <w:rPr>
          <w:rFonts w:hAnsi="Times New Roman" w:cs="Times New Roman"/>
        </w:rPr>
        <w:t>.</w:t>
      </w:r>
    </w:p>
    <w:sectPr w:rsidR="00B560B6" w:rsidRPr="0045217E" w:rsidSect="0011359F">
      <w:headerReference w:type="default" r:id="rId14"/>
      <w:pgSz w:w="11909" w:h="16834" w:code="9"/>
      <w:pgMar w:top="1440" w:right="1226"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064F" w14:textId="77777777" w:rsidR="0079055B" w:rsidRDefault="0079055B" w:rsidP="003575DE">
      <w:r>
        <w:separator/>
      </w:r>
    </w:p>
  </w:endnote>
  <w:endnote w:type="continuationSeparator" w:id="0">
    <w:p w14:paraId="4D1B893D" w14:textId="77777777" w:rsidR="0079055B" w:rsidRDefault="0079055B" w:rsidP="003575DE">
      <w:r>
        <w:continuationSeparator/>
      </w:r>
    </w:p>
  </w:endnote>
  <w:endnote w:type="continuationNotice" w:id="1">
    <w:p w14:paraId="4DEE8CBD" w14:textId="77777777" w:rsidR="0079055B" w:rsidRDefault="00790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w:altName w:val="Calibri"/>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D1E8" w14:textId="11B01917" w:rsidR="00073572" w:rsidRPr="00073572" w:rsidRDefault="00073572" w:rsidP="000735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12FE" w14:textId="77777777" w:rsidR="0079055B" w:rsidRDefault="0079055B" w:rsidP="003575DE">
      <w:r>
        <w:separator/>
      </w:r>
    </w:p>
  </w:footnote>
  <w:footnote w:type="continuationSeparator" w:id="0">
    <w:p w14:paraId="3C186D3F" w14:textId="77777777" w:rsidR="0079055B" w:rsidRDefault="0079055B" w:rsidP="003575DE">
      <w:r>
        <w:continuationSeparator/>
      </w:r>
    </w:p>
  </w:footnote>
  <w:footnote w:type="continuationNotice" w:id="1">
    <w:p w14:paraId="4A90F781" w14:textId="77777777" w:rsidR="0079055B" w:rsidRDefault="00790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64B2" w14:textId="714225C6" w:rsidR="006039EE" w:rsidRDefault="006039EE">
    <w:pPr>
      <w:pStyle w:val="Header"/>
      <w:jc w:val="center"/>
      <w:rPr>
        <w:rFonts w:hAnsi="Times New Roman"/>
        <w:b/>
        <w:bCs/>
        <w:sz w:val="22"/>
        <w:szCs w:val="28"/>
      </w:rPr>
    </w:pPr>
  </w:p>
  <w:p w14:paraId="51E944C2" w14:textId="77777777" w:rsidR="00073572" w:rsidRPr="00073572" w:rsidRDefault="00073572">
    <w:pPr>
      <w:pStyle w:val="Header"/>
      <w:jc w:val="center"/>
      <w:rPr>
        <w:rFonts w:hAnsi="Times New Roman"/>
      </w:rPr>
    </w:pPr>
  </w:p>
  <w:p w14:paraId="75F7F466" w14:textId="77777777" w:rsidR="002975DE" w:rsidRPr="00073572" w:rsidRDefault="002975DE" w:rsidP="00073572">
    <w:pPr>
      <w:pStyle w:val="Header"/>
      <w:jc w:val="center"/>
      <w:rPr>
        <w:rFonts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2CD38" w14:textId="42F69FE7" w:rsidR="0018092A" w:rsidRPr="00073572" w:rsidRDefault="0018092A">
    <w:pPr>
      <w:pStyle w:val="Header"/>
      <w:jc w:val="center"/>
      <w:rPr>
        <w:rFonts w:hAnsi="Times New Roman"/>
        <w:b/>
        <w:bCs/>
      </w:rPr>
    </w:pPr>
  </w:p>
  <w:p w14:paraId="09F7D9CE" w14:textId="77777777" w:rsidR="0018092A" w:rsidRPr="0018092A" w:rsidRDefault="0018092A">
    <w:pPr>
      <w:pStyle w:val="Header"/>
      <w:jc w:val="center"/>
      <w:rPr>
        <w:rFonts w:hAnsi="Times New Roman" w:cs="Times New Roman"/>
      </w:rPr>
    </w:pPr>
    <w:r w:rsidRPr="0018092A">
      <w:rPr>
        <w:rFonts w:hAnsi="Times New Roman" w:cs="Times New Roman"/>
      </w:rPr>
      <w:t xml:space="preserve">- </w:t>
    </w:r>
    <w:r w:rsidRPr="0018092A">
      <w:rPr>
        <w:rFonts w:hAnsi="Times New Roman" w:cs="Times New Roman"/>
      </w:rPr>
      <w:fldChar w:fldCharType="begin"/>
    </w:r>
    <w:r w:rsidRPr="0018092A">
      <w:rPr>
        <w:rFonts w:hAnsi="Times New Roman" w:cs="Times New Roman"/>
      </w:rPr>
      <w:instrText xml:space="preserve"> PAGE   \* MERGEFORMAT </w:instrText>
    </w:r>
    <w:r w:rsidRPr="0018092A">
      <w:rPr>
        <w:rFonts w:hAnsi="Times New Roman" w:cs="Times New Roman"/>
      </w:rPr>
      <w:fldChar w:fldCharType="separate"/>
    </w:r>
    <w:r w:rsidRPr="0018092A">
      <w:rPr>
        <w:rFonts w:hAnsi="Times New Roman" w:cs="Times New Roman"/>
        <w:noProof/>
      </w:rPr>
      <w:t>40</w:t>
    </w:r>
    <w:r w:rsidRPr="0018092A">
      <w:rPr>
        <w:rFonts w:hAnsi="Times New Roman" w:cs="Times New Roman"/>
        <w:noProof/>
      </w:rPr>
      <w:fldChar w:fldCharType="end"/>
    </w:r>
    <w:r w:rsidRPr="0018092A">
      <w:rPr>
        <w:rFonts w:hAnsi="Times New Roman" w:cs="Times New Roman"/>
        <w:noProof/>
      </w:rPr>
      <w:t xml:space="preserve"> -</w:t>
    </w:r>
  </w:p>
  <w:p w14:paraId="046B5C14" w14:textId="77777777" w:rsidR="0018092A" w:rsidRPr="0018092A" w:rsidRDefault="0018092A" w:rsidP="001856E4">
    <w:pPr>
      <w:pStyle w:val="Header"/>
      <w:jc w:val="center"/>
      <w:rPr>
        <w:rFonts w:hAnsi="Times New Roman" w:cs="Times New Roman"/>
        <w:cs/>
      </w:rPr>
    </w:pPr>
  </w:p>
  <w:p w14:paraId="25B80D23" w14:textId="77777777" w:rsidR="0018092A" w:rsidRPr="0018092A" w:rsidRDefault="0018092A" w:rsidP="0018092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7"/>
    <w:lvl w:ilvl="0">
      <w:start w:val="1"/>
      <w:numFmt w:val="none"/>
      <w:suff w:val="nothing"/>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
      <w:lvlJc w:val="left"/>
      <w:pPr>
        <w:tabs>
          <w:tab w:val="num" w:pos="1440"/>
        </w:tabs>
        <w:ind w:left="1224" w:hanging="504"/>
      </w:pPr>
    </w:lvl>
    <w:lvl w:ilvl="3">
      <w:start w:val="1"/>
      <w:numFmt w:val="decimal"/>
      <w:lvlText w:val="%2.%4."/>
      <w:lvlJc w:val="left"/>
      <w:pPr>
        <w:tabs>
          <w:tab w:val="num" w:pos="1800"/>
        </w:tabs>
        <w:ind w:left="1728" w:hanging="648"/>
      </w:pPr>
    </w:lvl>
    <w:lvl w:ilvl="4">
      <w:start w:val="1"/>
      <w:numFmt w:val="decimal"/>
      <w:lvlText w:val="%2.%4.%5."/>
      <w:lvlJc w:val="left"/>
      <w:pPr>
        <w:tabs>
          <w:tab w:val="num" w:pos="2520"/>
        </w:tabs>
        <w:ind w:left="2232" w:hanging="792"/>
      </w:pPr>
    </w:lvl>
    <w:lvl w:ilvl="5">
      <w:start w:val="1"/>
      <w:numFmt w:val="decimal"/>
      <w:lvlText w:val="%2.%4.%5.%6."/>
      <w:lvlJc w:val="left"/>
      <w:pPr>
        <w:tabs>
          <w:tab w:val="num" w:pos="2880"/>
        </w:tabs>
        <w:ind w:left="2736" w:hanging="936"/>
      </w:pPr>
    </w:lvl>
    <w:lvl w:ilvl="6">
      <w:start w:val="1"/>
      <w:numFmt w:val="decimal"/>
      <w:lvlText w:val="%2.%4.%5.%6.%7."/>
      <w:lvlJc w:val="left"/>
      <w:pPr>
        <w:tabs>
          <w:tab w:val="num" w:pos="3600"/>
        </w:tabs>
        <w:ind w:left="3240" w:hanging="1080"/>
      </w:pPr>
    </w:lvl>
    <w:lvl w:ilvl="7">
      <w:start w:val="1"/>
      <w:numFmt w:val="decimal"/>
      <w:lvlText w:val="%2.%4.%5.%6.%7.%8."/>
      <w:lvlJc w:val="left"/>
      <w:pPr>
        <w:tabs>
          <w:tab w:val="num" w:pos="3960"/>
        </w:tabs>
        <w:ind w:left="3744" w:hanging="1224"/>
      </w:pPr>
    </w:lvl>
    <w:lvl w:ilvl="8">
      <w:start w:val="1"/>
      <w:numFmt w:val="decimal"/>
      <w:lvlText w:val="%2.%4.%5.%6.%7.%8.%9."/>
      <w:lvlJc w:val="left"/>
      <w:pPr>
        <w:tabs>
          <w:tab w:val="num" w:pos="4680"/>
        </w:tabs>
        <w:ind w:left="4320" w:hanging="1440"/>
      </w:pPr>
    </w:lvl>
  </w:abstractNum>
  <w:abstractNum w:abstractNumId="1" w15:restartNumberingAfterBreak="0">
    <w:nsid w:val="01B0677B"/>
    <w:multiLevelType w:val="hybridMultilevel"/>
    <w:tmpl w:val="A594A3DE"/>
    <w:lvl w:ilvl="0" w:tplc="0C8A6148">
      <w:start w:val="1"/>
      <w:numFmt w:val="decimal"/>
      <w:pStyle w:val="Heading5"/>
      <w:lvlText w:val="(%1)"/>
      <w:lvlJc w:val="left"/>
      <w:pPr>
        <w:ind w:left="1998" w:hanging="360"/>
      </w:pPr>
      <w:rPr>
        <w:rFonts w:hint="default"/>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 w15:restartNumberingAfterBreak="0">
    <w:nsid w:val="021A4A9D"/>
    <w:multiLevelType w:val="multilevel"/>
    <w:tmpl w:val="697C3A56"/>
    <w:lvl w:ilvl="0">
      <w:start w:val="1"/>
      <w:numFmt w:val="decimal"/>
      <w:lvlText w:val="(%1."/>
      <w:lvlJc w:val="left"/>
      <w:pPr>
        <w:ind w:left="468" w:hanging="468"/>
      </w:pPr>
      <w:rPr>
        <w:rFonts w:hint="default"/>
      </w:rPr>
    </w:lvl>
    <w:lvl w:ilvl="1">
      <w:start w:val="1"/>
      <w:numFmt w:val="decimal"/>
      <w:lvlText w:val="(%1.%2)"/>
      <w:lvlJc w:val="left"/>
      <w:pPr>
        <w:ind w:left="2340" w:hanging="7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4760" w:hanging="1800"/>
      </w:pPr>
      <w:rPr>
        <w:rFonts w:hint="default"/>
      </w:rPr>
    </w:lvl>
  </w:abstractNum>
  <w:abstractNum w:abstractNumId="3" w15:restartNumberingAfterBreak="0">
    <w:nsid w:val="02CB61FA"/>
    <w:multiLevelType w:val="hybridMultilevel"/>
    <w:tmpl w:val="8CE4A6C2"/>
    <w:lvl w:ilvl="0" w:tplc="9606FB68">
      <w:start w:val="2"/>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15:restartNumberingAfterBreak="0">
    <w:nsid w:val="08B701D1"/>
    <w:multiLevelType w:val="hybridMultilevel"/>
    <w:tmpl w:val="CDE8EC3C"/>
    <w:lvl w:ilvl="0" w:tplc="42F05344">
      <w:start w:val="1"/>
      <w:numFmt w:val="bullet"/>
      <w:lvlText w:val="-"/>
      <w:lvlJc w:val="left"/>
      <w:pPr>
        <w:ind w:left="1440" w:hanging="360"/>
      </w:pPr>
      <w:rPr>
        <w:rFonts w:ascii="Times New Roman" w:eastAsia="Batang" w:hAnsi="Times New Roman" w:cs="Times New Roman" w:hint="default"/>
        <w:sz w:val="20"/>
        <w:szCs w:val="20"/>
      </w:rPr>
    </w:lvl>
    <w:lvl w:ilvl="1" w:tplc="08090003">
      <w:start w:val="1"/>
      <w:numFmt w:val="bullet"/>
      <w:lvlText w:val="o"/>
      <w:lvlJc w:val="left"/>
      <w:pPr>
        <w:ind w:left="2160" w:hanging="360"/>
      </w:pPr>
      <w:rPr>
        <w:rFonts w:ascii="Courier New" w:hAnsi="Courier New" w:cs="Courier New" w:hint="default"/>
      </w:rPr>
    </w:lvl>
    <w:lvl w:ilvl="2" w:tplc="74961284">
      <w:start w:val="1"/>
      <w:numFmt w:val="bullet"/>
      <w:lvlText w:val="-"/>
      <w:lvlJc w:val="left"/>
      <w:pPr>
        <w:ind w:left="2880" w:hanging="360"/>
      </w:pPr>
      <w:rPr>
        <w:rFonts w:ascii="Browallia New" w:eastAsia="Batang" w:hAnsi="Browallia New" w:cs="Browallia New"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CF49FD"/>
    <w:multiLevelType w:val="hybridMultilevel"/>
    <w:tmpl w:val="52ACE3B2"/>
    <w:lvl w:ilvl="0" w:tplc="7D38500E">
      <w:start w:val="1"/>
      <w:numFmt w:val="bullet"/>
      <w:lvlText w:val="-"/>
      <w:lvlJc w:val="left"/>
      <w:pPr>
        <w:ind w:left="1786" w:hanging="360"/>
      </w:pPr>
      <w:rPr>
        <w:rFonts w:ascii="Cordia New" w:eastAsia="Cordia New" w:hAnsi="Cordia New" w:cs="Cordia New" w:hint="default"/>
        <w:b w:val="0"/>
        <w:color w:val="auto"/>
        <w:sz w:val="32"/>
        <w:szCs w:val="32"/>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6"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8"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DC13022"/>
    <w:multiLevelType w:val="multilevel"/>
    <w:tmpl w:val="A6D0E218"/>
    <w:lvl w:ilvl="0">
      <w:start w:val="1"/>
      <w:numFmt w:val="decimal"/>
      <w:lvlText w:val="(%1."/>
      <w:lvlJc w:val="left"/>
      <w:pPr>
        <w:ind w:left="648" w:hanging="64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FDD0E50"/>
    <w:multiLevelType w:val="multilevel"/>
    <w:tmpl w:val="711A6ABC"/>
    <w:lvl w:ilvl="0">
      <w:start w:val="3"/>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1" w15:restartNumberingAfterBreak="0">
    <w:nsid w:val="225E191E"/>
    <w:multiLevelType w:val="hybridMultilevel"/>
    <w:tmpl w:val="477A963C"/>
    <w:lvl w:ilvl="0" w:tplc="047EB3AE">
      <w:start w:val="1"/>
      <w:numFmt w:val="decimal"/>
      <w:pStyle w:val="Heading2"/>
      <w:lvlText w:val="%1."/>
      <w:lvlJc w:val="left"/>
      <w:pPr>
        <w:ind w:left="549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86704E"/>
    <w:multiLevelType w:val="hybridMultilevel"/>
    <w:tmpl w:val="3F2AA090"/>
    <w:lvl w:ilvl="0" w:tplc="30823F56">
      <w:start w:val="1"/>
      <w:numFmt w:val="decimal"/>
      <w:lvlText w:val="%1."/>
      <w:lvlJc w:val="left"/>
      <w:pPr>
        <w:ind w:left="344" w:hanging="360"/>
      </w:pPr>
      <w:rPr>
        <w:rFonts w:hint="default"/>
        <w:sz w:val="24"/>
        <w:szCs w:val="24"/>
      </w:rPr>
    </w:lvl>
    <w:lvl w:ilvl="1" w:tplc="04090019" w:tentative="1">
      <w:start w:val="1"/>
      <w:numFmt w:val="lowerLetter"/>
      <w:lvlText w:val="%2."/>
      <w:lvlJc w:val="left"/>
      <w:pPr>
        <w:ind w:left="1064" w:hanging="360"/>
      </w:pPr>
    </w:lvl>
    <w:lvl w:ilvl="2" w:tplc="0409001B" w:tentative="1">
      <w:start w:val="1"/>
      <w:numFmt w:val="lowerRoman"/>
      <w:lvlText w:val="%3."/>
      <w:lvlJc w:val="right"/>
      <w:pPr>
        <w:ind w:left="1784" w:hanging="180"/>
      </w:pPr>
    </w:lvl>
    <w:lvl w:ilvl="3" w:tplc="0409000F" w:tentative="1">
      <w:start w:val="1"/>
      <w:numFmt w:val="decimal"/>
      <w:lvlText w:val="%4."/>
      <w:lvlJc w:val="left"/>
      <w:pPr>
        <w:ind w:left="2504" w:hanging="360"/>
      </w:pPr>
    </w:lvl>
    <w:lvl w:ilvl="4" w:tplc="04090019" w:tentative="1">
      <w:start w:val="1"/>
      <w:numFmt w:val="lowerLetter"/>
      <w:lvlText w:val="%5."/>
      <w:lvlJc w:val="left"/>
      <w:pPr>
        <w:ind w:left="3224" w:hanging="360"/>
      </w:pPr>
    </w:lvl>
    <w:lvl w:ilvl="5" w:tplc="0409001B" w:tentative="1">
      <w:start w:val="1"/>
      <w:numFmt w:val="lowerRoman"/>
      <w:lvlText w:val="%6."/>
      <w:lvlJc w:val="right"/>
      <w:pPr>
        <w:ind w:left="3944" w:hanging="180"/>
      </w:pPr>
    </w:lvl>
    <w:lvl w:ilvl="6" w:tplc="0409000F" w:tentative="1">
      <w:start w:val="1"/>
      <w:numFmt w:val="decimal"/>
      <w:lvlText w:val="%7."/>
      <w:lvlJc w:val="left"/>
      <w:pPr>
        <w:ind w:left="4664" w:hanging="360"/>
      </w:pPr>
    </w:lvl>
    <w:lvl w:ilvl="7" w:tplc="04090019" w:tentative="1">
      <w:start w:val="1"/>
      <w:numFmt w:val="lowerLetter"/>
      <w:lvlText w:val="%8."/>
      <w:lvlJc w:val="left"/>
      <w:pPr>
        <w:ind w:left="5384" w:hanging="360"/>
      </w:pPr>
    </w:lvl>
    <w:lvl w:ilvl="8" w:tplc="0409001B" w:tentative="1">
      <w:start w:val="1"/>
      <w:numFmt w:val="lowerRoman"/>
      <w:lvlText w:val="%9."/>
      <w:lvlJc w:val="right"/>
      <w:pPr>
        <w:ind w:left="6104" w:hanging="180"/>
      </w:pPr>
    </w:lvl>
  </w:abstractNum>
  <w:abstractNum w:abstractNumId="13" w15:restartNumberingAfterBreak="0">
    <w:nsid w:val="2C0A4421"/>
    <w:multiLevelType w:val="multilevel"/>
    <w:tmpl w:val="65389368"/>
    <w:lvl w:ilvl="0">
      <w:start w:val="1"/>
      <w:numFmt w:val="decimal"/>
      <w:lvlText w:val="(%1."/>
      <w:lvlJc w:val="left"/>
      <w:pPr>
        <w:ind w:left="468" w:hanging="468"/>
      </w:pPr>
      <w:rPr>
        <w:rFonts w:hint="default"/>
      </w:rPr>
    </w:lvl>
    <w:lvl w:ilvl="1">
      <w:start w:val="1"/>
      <w:numFmt w:val="decimal"/>
      <w:lvlText w:val="(%1.%2)"/>
      <w:lvlJc w:val="left"/>
      <w:pPr>
        <w:ind w:left="2880" w:hanging="720"/>
      </w:pPr>
      <w:rPr>
        <w:rFonts w:hint="default"/>
        <w:b w:val="0"/>
        <w:bCs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4" w15:restartNumberingAfterBreak="0">
    <w:nsid w:val="2D001C46"/>
    <w:multiLevelType w:val="hybridMultilevel"/>
    <w:tmpl w:val="CDA4C878"/>
    <w:lvl w:ilvl="0" w:tplc="8E1A1098">
      <w:start w:val="4"/>
      <w:numFmt w:val="bullet"/>
      <w:lvlText w:val="-"/>
      <w:lvlJc w:val="left"/>
      <w:pPr>
        <w:ind w:left="1778" w:hanging="360"/>
      </w:pPr>
      <w:rPr>
        <w:rFonts w:ascii="Univers for KPMG Light" w:eastAsia="Times New Roman" w:hAnsi="Univers for KPMG Light"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15" w15:restartNumberingAfterBreak="0">
    <w:nsid w:val="2EB168C5"/>
    <w:multiLevelType w:val="multilevel"/>
    <w:tmpl w:val="33CA1A16"/>
    <w:lvl w:ilvl="0">
      <w:start w:val="2"/>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6" w15:restartNumberingAfterBreak="0">
    <w:nsid w:val="2F9D4C2C"/>
    <w:multiLevelType w:val="multilevel"/>
    <w:tmpl w:val="CEAC29D2"/>
    <w:lvl w:ilvl="0">
      <w:start w:val="3"/>
      <w:numFmt w:val="decimal"/>
      <w:lvlText w:val="%1"/>
      <w:lvlJc w:val="left"/>
      <w:pPr>
        <w:ind w:left="360" w:hanging="360"/>
      </w:pPr>
      <w:rPr>
        <w:rFonts w:cs="Angsana New" w:hint="default"/>
        <w:u w:val="none"/>
      </w:rPr>
    </w:lvl>
    <w:lvl w:ilvl="1">
      <w:start w:val="2"/>
      <w:numFmt w:val="decimal"/>
      <w:lvlText w:val="%1.%2"/>
      <w:lvlJc w:val="left"/>
      <w:pPr>
        <w:ind w:left="907" w:hanging="360"/>
      </w:pPr>
      <w:rPr>
        <w:rFonts w:cs="Angsana New" w:hint="default"/>
        <w:u w:val="none"/>
      </w:rPr>
    </w:lvl>
    <w:lvl w:ilvl="2">
      <w:start w:val="1"/>
      <w:numFmt w:val="decimal"/>
      <w:lvlText w:val="%1.%2.%3"/>
      <w:lvlJc w:val="left"/>
      <w:pPr>
        <w:ind w:left="1814" w:hanging="720"/>
      </w:pPr>
      <w:rPr>
        <w:rFonts w:cs="Angsana New" w:hint="default"/>
        <w:u w:val="none"/>
      </w:rPr>
    </w:lvl>
    <w:lvl w:ilvl="3">
      <w:start w:val="1"/>
      <w:numFmt w:val="decimal"/>
      <w:lvlText w:val="%1.%2.%3.%4"/>
      <w:lvlJc w:val="left"/>
      <w:pPr>
        <w:ind w:left="2361" w:hanging="720"/>
      </w:pPr>
      <w:rPr>
        <w:rFonts w:cs="Angsana New" w:hint="default"/>
        <w:u w:val="none"/>
      </w:rPr>
    </w:lvl>
    <w:lvl w:ilvl="4">
      <w:start w:val="1"/>
      <w:numFmt w:val="decimal"/>
      <w:lvlText w:val="%1.%2.%3.%4.%5"/>
      <w:lvlJc w:val="left"/>
      <w:pPr>
        <w:ind w:left="3268" w:hanging="1080"/>
      </w:pPr>
      <w:rPr>
        <w:rFonts w:cs="Angsana New" w:hint="default"/>
        <w:u w:val="none"/>
      </w:rPr>
    </w:lvl>
    <w:lvl w:ilvl="5">
      <w:start w:val="1"/>
      <w:numFmt w:val="decimal"/>
      <w:lvlText w:val="%1.%2.%3.%4.%5.%6"/>
      <w:lvlJc w:val="left"/>
      <w:pPr>
        <w:ind w:left="3815" w:hanging="1080"/>
      </w:pPr>
      <w:rPr>
        <w:rFonts w:cs="Angsana New" w:hint="default"/>
        <w:u w:val="none"/>
      </w:rPr>
    </w:lvl>
    <w:lvl w:ilvl="6">
      <w:start w:val="1"/>
      <w:numFmt w:val="decimal"/>
      <w:lvlText w:val="%1.%2.%3.%4.%5.%6.%7"/>
      <w:lvlJc w:val="left"/>
      <w:pPr>
        <w:ind w:left="4722" w:hanging="1440"/>
      </w:pPr>
      <w:rPr>
        <w:rFonts w:cs="Angsana New" w:hint="default"/>
        <w:u w:val="none"/>
      </w:rPr>
    </w:lvl>
    <w:lvl w:ilvl="7">
      <w:start w:val="1"/>
      <w:numFmt w:val="decimal"/>
      <w:lvlText w:val="%1.%2.%3.%4.%5.%6.%7.%8"/>
      <w:lvlJc w:val="left"/>
      <w:pPr>
        <w:ind w:left="5269" w:hanging="1440"/>
      </w:pPr>
      <w:rPr>
        <w:rFonts w:cs="Angsana New" w:hint="default"/>
        <w:u w:val="none"/>
      </w:rPr>
    </w:lvl>
    <w:lvl w:ilvl="8">
      <w:start w:val="1"/>
      <w:numFmt w:val="decimal"/>
      <w:lvlText w:val="%1.%2.%3.%4.%5.%6.%7.%8.%9"/>
      <w:lvlJc w:val="left"/>
      <w:pPr>
        <w:ind w:left="6176" w:hanging="1800"/>
      </w:pPr>
      <w:rPr>
        <w:rFonts w:cs="Angsana New" w:hint="default"/>
        <w:u w:val="none"/>
      </w:rPr>
    </w:lvl>
  </w:abstractNum>
  <w:abstractNum w:abstractNumId="17"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D540EC1"/>
    <w:multiLevelType w:val="hybridMultilevel"/>
    <w:tmpl w:val="2D5EFCAE"/>
    <w:lvl w:ilvl="0" w:tplc="5A0E3224">
      <w:start w:val="3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01054"/>
    <w:multiLevelType w:val="hybridMultilevel"/>
    <w:tmpl w:val="08028736"/>
    <w:lvl w:ilvl="0" w:tplc="B79ED6A4">
      <w:start w:val="1"/>
      <w:numFmt w:val="decimal"/>
      <w:lvlText w:val="(%1)"/>
      <w:lvlJc w:val="left"/>
      <w:pPr>
        <w:ind w:left="1998" w:hanging="360"/>
      </w:pPr>
      <w:rPr>
        <w:rFonts w:hint="default"/>
        <w:sz w:val="24"/>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0" w15:restartNumberingAfterBreak="0">
    <w:nsid w:val="462667F1"/>
    <w:multiLevelType w:val="hybridMultilevel"/>
    <w:tmpl w:val="3802FCF0"/>
    <w:lvl w:ilvl="0" w:tplc="33EAE3E0">
      <w:start w:val="1"/>
      <w:numFmt w:val="bullet"/>
      <w:lvlText w:val="-"/>
      <w:lvlJc w:val="left"/>
      <w:pPr>
        <w:ind w:left="1772" w:hanging="360"/>
      </w:pPr>
      <w:rPr>
        <w:rFonts w:ascii="Times New Roman" w:eastAsia="Cordia New" w:hAnsi="Times New Roman" w:cs="Times New Roman" w:hint="default"/>
        <w:b w:val="0"/>
        <w:color w:val="auto"/>
        <w:sz w:val="24"/>
        <w:szCs w:val="24"/>
      </w:rPr>
    </w:lvl>
    <w:lvl w:ilvl="1" w:tplc="04090003">
      <w:start w:val="1"/>
      <w:numFmt w:val="bullet"/>
      <w:lvlText w:val="o"/>
      <w:lvlJc w:val="left"/>
      <w:pPr>
        <w:ind w:left="2492" w:hanging="360"/>
      </w:pPr>
      <w:rPr>
        <w:rFonts w:ascii="Courier New" w:hAnsi="Courier New" w:cs="Courier New" w:hint="default"/>
      </w:rPr>
    </w:lvl>
    <w:lvl w:ilvl="2" w:tplc="04090005">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21"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2"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8F6F53"/>
    <w:multiLevelType w:val="multilevel"/>
    <w:tmpl w:val="42C01ABA"/>
    <w:lvl w:ilvl="0">
      <w:start w:val="1"/>
      <w:numFmt w:val="decimal"/>
      <w:lvlText w:val="(%1."/>
      <w:lvlJc w:val="left"/>
      <w:pPr>
        <w:ind w:left="564" w:hanging="564"/>
      </w:pPr>
      <w:rPr>
        <w:rFonts w:cs="Angsana New" w:hint="default"/>
      </w:rPr>
    </w:lvl>
    <w:lvl w:ilvl="1">
      <w:start w:val="2"/>
      <w:numFmt w:val="decimal"/>
      <w:lvlText w:val="(%1.%2."/>
      <w:lvlJc w:val="left"/>
      <w:pPr>
        <w:ind w:left="2128" w:hanging="720"/>
      </w:pPr>
      <w:rPr>
        <w:rFonts w:cs="Angsana New" w:hint="default"/>
      </w:rPr>
    </w:lvl>
    <w:lvl w:ilvl="2">
      <w:start w:val="1"/>
      <w:numFmt w:val="decimal"/>
      <w:lvlText w:val="(%1.%2.%3)"/>
      <w:lvlJc w:val="left"/>
      <w:pPr>
        <w:ind w:left="3536" w:hanging="720"/>
      </w:pPr>
      <w:rPr>
        <w:rFonts w:cs="Angsana New" w:hint="default"/>
      </w:rPr>
    </w:lvl>
    <w:lvl w:ilvl="3">
      <w:start w:val="1"/>
      <w:numFmt w:val="decimal"/>
      <w:lvlText w:val="(%1.%2.%3)%4."/>
      <w:lvlJc w:val="left"/>
      <w:pPr>
        <w:ind w:left="5304" w:hanging="1080"/>
      </w:pPr>
      <w:rPr>
        <w:rFonts w:cs="Angsana New" w:hint="default"/>
      </w:rPr>
    </w:lvl>
    <w:lvl w:ilvl="4">
      <w:start w:val="1"/>
      <w:numFmt w:val="decimal"/>
      <w:lvlText w:val="(%1.%2.%3)%4.%5."/>
      <w:lvlJc w:val="left"/>
      <w:pPr>
        <w:ind w:left="6712" w:hanging="1080"/>
      </w:pPr>
      <w:rPr>
        <w:rFonts w:cs="Angsana New" w:hint="default"/>
      </w:rPr>
    </w:lvl>
    <w:lvl w:ilvl="5">
      <w:start w:val="1"/>
      <w:numFmt w:val="decimal"/>
      <w:lvlText w:val="(%1.%2.%3)%4.%5.%6."/>
      <w:lvlJc w:val="left"/>
      <w:pPr>
        <w:ind w:left="8120" w:hanging="1080"/>
      </w:pPr>
      <w:rPr>
        <w:rFonts w:cs="Angsana New" w:hint="default"/>
      </w:rPr>
    </w:lvl>
    <w:lvl w:ilvl="6">
      <w:start w:val="1"/>
      <w:numFmt w:val="decimal"/>
      <w:lvlText w:val="(%1.%2.%3)%4.%5.%6.%7."/>
      <w:lvlJc w:val="left"/>
      <w:pPr>
        <w:ind w:left="9888" w:hanging="1440"/>
      </w:pPr>
      <w:rPr>
        <w:rFonts w:cs="Angsana New" w:hint="default"/>
      </w:rPr>
    </w:lvl>
    <w:lvl w:ilvl="7">
      <w:start w:val="1"/>
      <w:numFmt w:val="decimal"/>
      <w:lvlText w:val="(%1.%2.%3)%4.%5.%6.%7.%8."/>
      <w:lvlJc w:val="left"/>
      <w:pPr>
        <w:ind w:left="11296" w:hanging="1440"/>
      </w:pPr>
      <w:rPr>
        <w:rFonts w:cs="Angsana New" w:hint="default"/>
      </w:rPr>
    </w:lvl>
    <w:lvl w:ilvl="8">
      <w:start w:val="1"/>
      <w:numFmt w:val="decimal"/>
      <w:lvlText w:val="(%1.%2.%3)%4.%5.%6.%7.%8.%9."/>
      <w:lvlJc w:val="left"/>
      <w:pPr>
        <w:ind w:left="13064" w:hanging="1800"/>
      </w:pPr>
      <w:rPr>
        <w:rFonts w:cs="Angsana New" w:hint="default"/>
      </w:rPr>
    </w:lvl>
  </w:abstractNum>
  <w:abstractNum w:abstractNumId="24" w15:restartNumberingAfterBreak="0">
    <w:nsid w:val="5EC453EA"/>
    <w:multiLevelType w:val="hybridMultilevel"/>
    <w:tmpl w:val="6D8887CC"/>
    <w:lvl w:ilvl="0" w:tplc="FFFFFFFF">
      <w:start w:val="1"/>
      <w:numFmt w:val="bullet"/>
      <w:lvlText w:val="-"/>
      <w:lvlJc w:val="left"/>
      <w:pPr>
        <w:ind w:left="720" w:hanging="360"/>
      </w:pPr>
      <w:rPr>
        <w:rFonts w:ascii="Cordia New" w:eastAsia="Cordia New" w:hAnsi="Cordia New" w:cs="Cordia New" w:hint="default"/>
        <w:b w:val="0"/>
        <w:color w:val="auto"/>
        <w:sz w:val="32"/>
        <w:szCs w:val="32"/>
      </w:rPr>
    </w:lvl>
    <w:lvl w:ilvl="1" w:tplc="FFFFFFFF">
      <w:start w:val="1"/>
      <w:numFmt w:val="bullet"/>
      <w:lvlText w:val="o"/>
      <w:lvlJc w:val="left"/>
      <w:pPr>
        <w:ind w:left="1440" w:hanging="360"/>
      </w:pPr>
      <w:rPr>
        <w:rFonts w:ascii="Courier New" w:hAnsi="Courier New" w:cs="Courier New" w:hint="default"/>
      </w:rPr>
    </w:lvl>
    <w:lvl w:ilvl="2" w:tplc="207A7132">
      <w:start w:val="1"/>
      <w:numFmt w:val="bullet"/>
      <w:lvlText w:val="-"/>
      <w:lvlJc w:val="left"/>
      <w:pPr>
        <w:ind w:left="2160" w:hanging="360"/>
      </w:pPr>
      <w:rPr>
        <w:rFonts w:ascii="Times New Roman" w:eastAsia="Cordia New" w:hAnsi="Times New Roman" w:cs="Times New Roman" w:hint="default"/>
        <w:b w:val="0"/>
        <w:color w:val="auto"/>
        <w:sz w:val="24"/>
        <w:szCs w:val="24"/>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E713FC"/>
    <w:multiLevelType w:val="multilevel"/>
    <w:tmpl w:val="BBF2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916F3"/>
    <w:multiLevelType w:val="multilevel"/>
    <w:tmpl w:val="982EC018"/>
    <w:lvl w:ilvl="0">
      <w:start w:val="1"/>
      <w:numFmt w:val="decimal"/>
      <w:lvlText w:val="(%1."/>
      <w:lvlJc w:val="left"/>
      <w:pPr>
        <w:ind w:left="648" w:hanging="648"/>
      </w:pPr>
      <w:rPr>
        <w:rFonts w:hint="default"/>
      </w:rPr>
    </w:lvl>
    <w:lvl w:ilvl="1">
      <w:start w:val="1"/>
      <w:numFmt w:val="decimal"/>
      <w:lvlText w:val="(%1.%2."/>
      <w:lvlJc w:val="left"/>
      <w:pPr>
        <w:ind w:left="2128" w:hanging="720"/>
      </w:pPr>
      <w:rPr>
        <w:rFonts w:hint="default"/>
      </w:rPr>
    </w:lvl>
    <w:lvl w:ilvl="2">
      <w:start w:val="1"/>
      <w:numFmt w:val="decimal"/>
      <w:pStyle w:val="Heading7"/>
      <w:lvlText w:val="(%1.%2.%3)"/>
      <w:lvlJc w:val="left"/>
      <w:pPr>
        <w:ind w:left="3536" w:hanging="720"/>
      </w:pPr>
      <w:rPr>
        <w:rFonts w:hint="default"/>
      </w:rPr>
    </w:lvl>
    <w:lvl w:ilvl="3">
      <w:start w:val="1"/>
      <w:numFmt w:val="decimal"/>
      <w:lvlText w:val="(%1.%2.%3)%4."/>
      <w:lvlJc w:val="left"/>
      <w:pPr>
        <w:ind w:left="5304" w:hanging="1080"/>
      </w:pPr>
      <w:rPr>
        <w:rFonts w:hint="default"/>
      </w:rPr>
    </w:lvl>
    <w:lvl w:ilvl="4">
      <w:start w:val="1"/>
      <w:numFmt w:val="decimal"/>
      <w:lvlText w:val="(%1.%2.%3)%4.%5."/>
      <w:lvlJc w:val="left"/>
      <w:pPr>
        <w:ind w:left="6712" w:hanging="1080"/>
      </w:pPr>
      <w:rPr>
        <w:rFonts w:hint="default"/>
      </w:rPr>
    </w:lvl>
    <w:lvl w:ilvl="5">
      <w:start w:val="1"/>
      <w:numFmt w:val="decimal"/>
      <w:lvlText w:val="(%1.%2.%3)%4.%5.%6."/>
      <w:lvlJc w:val="left"/>
      <w:pPr>
        <w:ind w:left="8480" w:hanging="1440"/>
      </w:pPr>
      <w:rPr>
        <w:rFonts w:hint="default"/>
      </w:rPr>
    </w:lvl>
    <w:lvl w:ilvl="6">
      <w:start w:val="1"/>
      <w:numFmt w:val="decimal"/>
      <w:lvlText w:val="(%1.%2.%3)%4.%5.%6.%7."/>
      <w:lvlJc w:val="left"/>
      <w:pPr>
        <w:ind w:left="9888" w:hanging="1440"/>
      </w:pPr>
      <w:rPr>
        <w:rFonts w:hint="default"/>
      </w:rPr>
    </w:lvl>
    <w:lvl w:ilvl="7">
      <w:start w:val="1"/>
      <w:numFmt w:val="decimal"/>
      <w:lvlText w:val="(%1.%2.%3)%4.%5.%6.%7.%8."/>
      <w:lvlJc w:val="left"/>
      <w:pPr>
        <w:ind w:left="11656" w:hanging="1800"/>
      </w:pPr>
      <w:rPr>
        <w:rFonts w:hint="default"/>
      </w:rPr>
    </w:lvl>
    <w:lvl w:ilvl="8">
      <w:start w:val="1"/>
      <w:numFmt w:val="decimal"/>
      <w:lvlText w:val="(%1.%2.%3)%4.%5.%6.%7.%8.%9."/>
      <w:lvlJc w:val="left"/>
      <w:pPr>
        <w:ind w:left="13064" w:hanging="1800"/>
      </w:pPr>
      <w:rPr>
        <w:rFonts w:hint="default"/>
      </w:rPr>
    </w:lvl>
  </w:abstractNum>
  <w:abstractNum w:abstractNumId="27" w15:restartNumberingAfterBreak="0">
    <w:nsid w:val="6F62503C"/>
    <w:multiLevelType w:val="multilevel"/>
    <w:tmpl w:val="28D61C94"/>
    <w:lvl w:ilvl="0">
      <w:start w:val="3"/>
      <w:numFmt w:val="decimal"/>
      <w:lvlText w:val="%1."/>
      <w:lvlJc w:val="left"/>
      <w:pPr>
        <w:ind w:left="540" w:hanging="540"/>
      </w:pPr>
      <w:rPr>
        <w:rFonts w:hint="default"/>
      </w:rPr>
    </w:lvl>
    <w:lvl w:ilvl="1">
      <w:start w:val="1"/>
      <w:numFmt w:val="decimal"/>
      <w:lvlText w:val="%1.%2."/>
      <w:lvlJc w:val="left"/>
      <w:pPr>
        <w:ind w:left="813" w:hanging="540"/>
      </w:pPr>
      <w:rPr>
        <w:rFonts w:hint="default"/>
      </w:rPr>
    </w:lvl>
    <w:lvl w:ilvl="2">
      <w:start w:val="1"/>
      <w:numFmt w:val="decimal"/>
      <w:pStyle w:val="Heading4"/>
      <w:lvlText w:val="%1.%2.%3."/>
      <w:lvlJc w:val="left"/>
      <w:pPr>
        <w:ind w:left="3150"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2172" w:hanging="108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3078" w:hanging="1440"/>
      </w:pPr>
      <w:rPr>
        <w:rFonts w:hint="default"/>
      </w:rPr>
    </w:lvl>
    <w:lvl w:ilvl="7">
      <w:start w:val="1"/>
      <w:numFmt w:val="decimal"/>
      <w:lvlText w:val="%1.%2.%3.%4.%5.%6.%7.%8."/>
      <w:lvlJc w:val="left"/>
      <w:pPr>
        <w:ind w:left="3351" w:hanging="1440"/>
      </w:pPr>
      <w:rPr>
        <w:rFonts w:hint="default"/>
      </w:rPr>
    </w:lvl>
    <w:lvl w:ilvl="8">
      <w:start w:val="1"/>
      <w:numFmt w:val="decimal"/>
      <w:lvlText w:val="%1.%2.%3.%4.%5.%6.%7.%8.%9."/>
      <w:lvlJc w:val="left"/>
      <w:pPr>
        <w:ind w:left="3984" w:hanging="1800"/>
      </w:pPr>
      <w:rPr>
        <w:rFonts w:hint="default"/>
      </w:rPr>
    </w:lvl>
  </w:abstractNum>
  <w:abstractNum w:abstractNumId="28" w15:restartNumberingAfterBreak="0">
    <w:nsid w:val="7374022F"/>
    <w:multiLevelType w:val="hybridMultilevel"/>
    <w:tmpl w:val="A572B57C"/>
    <w:lvl w:ilvl="0" w:tplc="CCD0DB62">
      <w:start w:val="1"/>
      <w:numFmt w:val="bullet"/>
      <w:lvlText w:val="-"/>
      <w:lvlJc w:val="left"/>
      <w:pPr>
        <w:ind w:left="2132" w:hanging="360"/>
      </w:pPr>
      <w:rPr>
        <w:rFonts w:ascii="Times New Roman" w:eastAsia="Cordia New" w:hAnsi="Times New Roman" w:cs="Times New Roman" w:hint="default"/>
        <w:b w:val="0"/>
        <w:color w:val="auto"/>
        <w:sz w:val="20"/>
        <w:szCs w:val="20"/>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9" w15:restartNumberingAfterBreak="0">
    <w:nsid w:val="74135679"/>
    <w:multiLevelType w:val="hybridMultilevel"/>
    <w:tmpl w:val="04707C9A"/>
    <w:lvl w:ilvl="0" w:tplc="36C8DD6C">
      <w:start w:val="1"/>
      <w:numFmt w:val="decimal"/>
      <w:lvlText w:val="(%1)"/>
      <w:lvlJc w:val="left"/>
      <w:pPr>
        <w:ind w:left="2790" w:hanging="360"/>
      </w:pPr>
      <w:rPr>
        <w:rFonts w:hint="default"/>
        <w:u w:val="none"/>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0" w15:restartNumberingAfterBreak="0">
    <w:nsid w:val="78BE62A8"/>
    <w:multiLevelType w:val="hybridMultilevel"/>
    <w:tmpl w:val="41B2A2CC"/>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374249"/>
    <w:multiLevelType w:val="hybridMultilevel"/>
    <w:tmpl w:val="7BDADFCE"/>
    <w:lvl w:ilvl="0" w:tplc="FFFFFFFF">
      <w:start w:val="4"/>
      <w:numFmt w:val="bullet"/>
      <w:lvlText w:val="-"/>
      <w:lvlJc w:val="left"/>
      <w:pPr>
        <w:ind w:left="720" w:hanging="360"/>
      </w:pPr>
      <w:rPr>
        <w:rFonts w:ascii="Univers for KPMG Light" w:eastAsia="Times New Roman" w:hAnsi="Univers for KPMG Light"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8E1A1098">
      <w:start w:val="4"/>
      <w:numFmt w:val="bullet"/>
      <w:lvlText w:val="-"/>
      <w:lvlJc w:val="left"/>
      <w:pPr>
        <w:ind w:left="720" w:hanging="360"/>
      </w:pPr>
      <w:rPr>
        <w:rFonts w:ascii="Univers for KPMG Light" w:eastAsia="Times New Roman" w:hAnsi="Univers for KPMG Light"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098792857">
    <w:abstractNumId w:val="7"/>
  </w:num>
  <w:num w:numId="2" w16cid:durableId="1569001381">
    <w:abstractNumId w:val="11"/>
  </w:num>
  <w:num w:numId="3" w16cid:durableId="2026594813">
    <w:abstractNumId w:val="6"/>
  </w:num>
  <w:num w:numId="4" w16cid:durableId="1487161751">
    <w:abstractNumId w:val="22"/>
  </w:num>
  <w:num w:numId="5" w16cid:durableId="1332683169">
    <w:abstractNumId w:val="17"/>
  </w:num>
  <w:num w:numId="6" w16cid:durableId="1241674386">
    <w:abstractNumId w:val="8"/>
  </w:num>
  <w:num w:numId="7" w16cid:durableId="1112213950">
    <w:abstractNumId w:val="25"/>
  </w:num>
  <w:num w:numId="8" w16cid:durableId="1111045489">
    <w:abstractNumId w:val="4"/>
  </w:num>
  <w:num w:numId="9" w16cid:durableId="497698076">
    <w:abstractNumId w:val="31"/>
  </w:num>
  <w:num w:numId="10" w16cid:durableId="664473224">
    <w:abstractNumId w:val="30"/>
  </w:num>
  <w:num w:numId="11" w16cid:durableId="514541924">
    <w:abstractNumId w:val="14"/>
  </w:num>
  <w:num w:numId="12" w16cid:durableId="2094475079">
    <w:abstractNumId w:val="21"/>
  </w:num>
  <w:num w:numId="13" w16cid:durableId="523250610">
    <w:abstractNumId w:val="5"/>
  </w:num>
  <w:num w:numId="14" w16cid:durableId="1444688547">
    <w:abstractNumId w:val="20"/>
  </w:num>
  <w:num w:numId="15" w16cid:durableId="1475441611">
    <w:abstractNumId w:val="28"/>
  </w:num>
  <w:num w:numId="16" w16cid:durableId="170220178">
    <w:abstractNumId w:val="24"/>
  </w:num>
  <w:num w:numId="17" w16cid:durableId="893396968">
    <w:abstractNumId w:val="27"/>
  </w:num>
  <w:num w:numId="18" w16cid:durableId="2082287017">
    <w:abstractNumId w:val="1"/>
  </w:num>
  <w:num w:numId="19" w16cid:durableId="1910772661">
    <w:abstractNumId w:val="3"/>
  </w:num>
  <w:num w:numId="20" w16cid:durableId="383406182">
    <w:abstractNumId w:val="1"/>
    <w:lvlOverride w:ilvl="0">
      <w:startOverride w:val="1"/>
    </w:lvlOverride>
  </w:num>
  <w:num w:numId="21" w16cid:durableId="487329924">
    <w:abstractNumId w:val="1"/>
    <w:lvlOverride w:ilvl="0">
      <w:startOverride w:val="1"/>
    </w:lvlOverride>
  </w:num>
  <w:num w:numId="22" w16cid:durableId="479927361">
    <w:abstractNumId w:val="15"/>
  </w:num>
  <w:num w:numId="23" w16cid:durableId="179972885">
    <w:abstractNumId w:val="10"/>
  </w:num>
  <w:num w:numId="24" w16cid:durableId="240339860">
    <w:abstractNumId w:val="26"/>
  </w:num>
  <w:num w:numId="25" w16cid:durableId="511457636">
    <w:abstractNumId w:val="9"/>
  </w:num>
  <w:num w:numId="26" w16cid:durableId="917860855">
    <w:abstractNumId w:val="19"/>
  </w:num>
  <w:num w:numId="27" w16cid:durableId="2058503692">
    <w:abstractNumId w:val="18"/>
  </w:num>
  <w:num w:numId="28" w16cid:durableId="2125685491">
    <w:abstractNumId w:val="11"/>
    <w:lvlOverride w:ilvl="0">
      <w:startOverride w:val="29"/>
    </w:lvlOverride>
  </w:num>
  <w:num w:numId="29" w16cid:durableId="1146973314">
    <w:abstractNumId w:val="11"/>
    <w:lvlOverride w:ilvl="0">
      <w:startOverride w:val="26"/>
    </w:lvlOverride>
  </w:num>
  <w:num w:numId="30" w16cid:durableId="1041520277">
    <w:abstractNumId w:val="11"/>
    <w:lvlOverride w:ilvl="0">
      <w:startOverride w:val="24"/>
    </w:lvlOverride>
  </w:num>
  <w:num w:numId="31" w16cid:durableId="270936901">
    <w:abstractNumId w:val="11"/>
    <w:lvlOverride w:ilvl="0">
      <w:startOverride w:val="22"/>
    </w:lvlOverride>
  </w:num>
  <w:num w:numId="32" w16cid:durableId="712078785">
    <w:abstractNumId w:val="11"/>
    <w:lvlOverride w:ilvl="0">
      <w:startOverride w:val="21"/>
    </w:lvlOverride>
  </w:num>
  <w:num w:numId="33" w16cid:durableId="1562667521">
    <w:abstractNumId w:val="11"/>
    <w:lvlOverride w:ilvl="0">
      <w:startOverride w:val="20"/>
    </w:lvlOverride>
  </w:num>
  <w:num w:numId="34" w16cid:durableId="2112046043">
    <w:abstractNumId w:val="11"/>
    <w:lvlOverride w:ilvl="0">
      <w:startOverride w:val="13"/>
    </w:lvlOverride>
  </w:num>
  <w:num w:numId="35" w16cid:durableId="715206064">
    <w:abstractNumId w:val="11"/>
    <w:lvlOverride w:ilvl="0">
      <w:startOverride w:val="9"/>
    </w:lvlOverride>
  </w:num>
  <w:num w:numId="36" w16cid:durableId="1605309382">
    <w:abstractNumId w:val="11"/>
    <w:lvlOverride w:ilvl="0">
      <w:startOverride w:val="8"/>
    </w:lvlOverride>
  </w:num>
  <w:num w:numId="37" w16cid:durableId="1832208417">
    <w:abstractNumId w:val="11"/>
    <w:lvlOverride w:ilvl="0">
      <w:startOverride w:val="7"/>
    </w:lvlOverride>
  </w:num>
  <w:num w:numId="38" w16cid:durableId="1025013931">
    <w:abstractNumId w:val="11"/>
    <w:lvlOverride w:ilvl="0">
      <w:startOverride w:val="6"/>
    </w:lvlOverride>
  </w:num>
  <w:num w:numId="39" w16cid:durableId="1473014568">
    <w:abstractNumId w:val="11"/>
    <w:lvlOverride w:ilvl="0">
      <w:startOverride w:val="5"/>
    </w:lvlOverride>
  </w:num>
  <w:num w:numId="40" w16cid:durableId="1152597461">
    <w:abstractNumId w:val="13"/>
  </w:num>
  <w:num w:numId="41" w16cid:durableId="1262567714">
    <w:abstractNumId w:val="23"/>
  </w:num>
  <w:num w:numId="42" w16cid:durableId="1949772914">
    <w:abstractNumId w:val="16"/>
  </w:num>
  <w:num w:numId="43" w16cid:durableId="1883205005">
    <w:abstractNumId w:val="29"/>
  </w:num>
  <w:num w:numId="44" w16cid:durableId="789086070">
    <w:abstractNumId w:val="2"/>
  </w:num>
  <w:num w:numId="45" w16cid:durableId="591662537">
    <w:abstractNumId w:val="11"/>
    <w:lvlOverride w:ilvl="0">
      <w:startOverride w:val="3"/>
    </w:lvlOverride>
  </w:num>
  <w:num w:numId="46" w16cid:durableId="1513955030">
    <w:abstractNumId w:val="11"/>
  </w:num>
  <w:num w:numId="47" w16cid:durableId="598101100">
    <w:abstractNumId w:val="12"/>
  </w:num>
  <w:num w:numId="48" w16cid:durableId="225843530">
    <w:abstractNumId w:val="11"/>
  </w:num>
  <w:num w:numId="49" w16cid:durableId="1566524647">
    <w:abstractNumId w:val="11"/>
    <w:lvlOverride w:ilvl="0">
      <w:startOverride w:val="3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76B"/>
    <w:rsid w:val="000002AB"/>
    <w:rsid w:val="00000CD2"/>
    <w:rsid w:val="00000CE3"/>
    <w:rsid w:val="00000E96"/>
    <w:rsid w:val="00000F6E"/>
    <w:rsid w:val="00001202"/>
    <w:rsid w:val="00001350"/>
    <w:rsid w:val="00001424"/>
    <w:rsid w:val="000014DE"/>
    <w:rsid w:val="00001546"/>
    <w:rsid w:val="00001913"/>
    <w:rsid w:val="00001D4E"/>
    <w:rsid w:val="00001FDD"/>
    <w:rsid w:val="00002008"/>
    <w:rsid w:val="0000234D"/>
    <w:rsid w:val="00002667"/>
    <w:rsid w:val="0000280D"/>
    <w:rsid w:val="00002978"/>
    <w:rsid w:val="00002A95"/>
    <w:rsid w:val="00002D7F"/>
    <w:rsid w:val="000030E6"/>
    <w:rsid w:val="000032B0"/>
    <w:rsid w:val="00003580"/>
    <w:rsid w:val="00003658"/>
    <w:rsid w:val="000038B2"/>
    <w:rsid w:val="00003D5C"/>
    <w:rsid w:val="00003F34"/>
    <w:rsid w:val="00003F54"/>
    <w:rsid w:val="00004341"/>
    <w:rsid w:val="00004641"/>
    <w:rsid w:val="0000464A"/>
    <w:rsid w:val="0000479C"/>
    <w:rsid w:val="00004A7E"/>
    <w:rsid w:val="00004F9B"/>
    <w:rsid w:val="0000521F"/>
    <w:rsid w:val="00005344"/>
    <w:rsid w:val="00005444"/>
    <w:rsid w:val="00005562"/>
    <w:rsid w:val="00005A4F"/>
    <w:rsid w:val="00005F33"/>
    <w:rsid w:val="00005F36"/>
    <w:rsid w:val="0000625D"/>
    <w:rsid w:val="0000627A"/>
    <w:rsid w:val="00006532"/>
    <w:rsid w:val="00006548"/>
    <w:rsid w:val="00006587"/>
    <w:rsid w:val="000066D6"/>
    <w:rsid w:val="000068AE"/>
    <w:rsid w:val="00006A81"/>
    <w:rsid w:val="000072EF"/>
    <w:rsid w:val="00007351"/>
    <w:rsid w:val="000074D8"/>
    <w:rsid w:val="0000760E"/>
    <w:rsid w:val="00007B42"/>
    <w:rsid w:val="00007DCA"/>
    <w:rsid w:val="00007E36"/>
    <w:rsid w:val="0001006A"/>
    <w:rsid w:val="000100E3"/>
    <w:rsid w:val="00010358"/>
    <w:rsid w:val="000106A6"/>
    <w:rsid w:val="00010752"/>
    <w:rsid w:val="0001077F"/>
    <w:rsid w:val="00011745"/>
    <w:rsid w:val="000119CA"/>
    <w:rsid w:val="000122AD"/>
    <w:rsid w:val="00012442"/>
    <w:rsid w:val="00012C68"/>
    <w:rsid w:val="00012D29"/>
    <w:rsid w:val="00012E74"/>
    <w:rsid w:val="00012F61"/>
    <w:rsid w:val="000136C6"/>
    <w:rsid w:val="0001412B"/>
    <w:rsid w:val="000141CD"/>
    <w:rsid w:val="00014959"/>
    <w:rsid w:val="00014A0D"/>
    <w:rsid w:val="00015125"/>
    <w:rsid w:val="0001521C"/>
    <w:rsid w:val="000152A0"/>
    <w:rsid w:val="0001535D"/>
    <w:rsid w:val="0001562D"/>
    <w:rsid w:val="000156C6"/>
    <w:rsid w:val="000157A5"/>
    <w:rsid w:val="0001583A"/>
    <w:rsid w:val="00016078"/>
    <w:rsid w:val="00016094"/>
    <w:rsid w:val="0001611E"/>
    <w:rsid w:val="00016602"/>
    <w:rsid w:val="0001666C"/>
    <w:rsid w:val="0001679F"/>
    <w:rsid w:val="000169E7"/>
    <w:rsid w:val="00016A37"/>
    <w:rsid w:val="00016CB6"/>
    <w:rsid w:val="00016DC2"/>
    <w:rsid w:val="000171C0"/>
    <w:rsid w:val="0001771F"/>
    <w:rsid w:val="000179B6"/>
    <w:rsid w:val="00017E6D"/>
    <w:rsid w:val="00020192"/>
    <w:rsid w:val="0002027B"/>
    <w:rsid w:val="0002028A"/>
    <w:rsid w:val="00020B7B"/>
    <w:rsid w:val="00020EEA"/>
    <w:rsid w:val="000210C6"/>
    <w:rsid w:val="00021357"/>
    <w:rsid w:val="00021454"/>
    <w:rsid w:val="00021969"/>
    <w:rsid w:val="00021B3D"/>
    <w:rsid w:val="00021DAD"/>
    <w:rsid w:val="00021EFA"/>
    <w:rsid w:val="00022143"/>
    <w:rsid w:val="0002218D"/>
    <w:rsid w:val="000221B4"/>
    <w:rsid w:val="00022307"/>
    <w:rsid w:val="00022378"/>
    <w:rsid w:val="00022556"/>
    <w:rsid w:val="00022661"/>
    <w:rsid w:val="00022B6B"/>
    <w:rsid w:val="00022B99"/>
    <w:rsid w:val="00022EBE"/>
    <w:rsid w:val="00022FB7"/>
    <w:rsid w:val="00022FED"/>
    <w:rsid w:val="00023388"/>
    <w:rsid w:val="000233C1"/>
    <w:rsid w:val="000235A6"/>
    <w:rsid w:val="000236A9"/>
    <w:rsid w:val="0002373D"/>
    <w:rsid w:val="00023D2A"/>
    <w:rsid w:val="00023E77"/>
    <w:rsid w:val="000240E2"/>
    <w:rsid w:val="000243A2"/>
    <w:rsid w:val="000245D7"/>
    <w:rsid w:val="00024693"/>
    <w:rsid w:val="00024AD9"/>
    <w:rsid w:val="00025019"/>
    <w:rsid w:val="000250B7"/>
    <w:rsid w:val="000254E0"/>
    <w:rsid w:val="000258D7"/>
    <w:rsid w:val="00025967"/>
    <w:rsid w:val="00025C0B"/>
    <w:rsid w:val="00025EC0"/>
    <w:rsid w:val="00025F1A"/>
    <w:rsid w:val="00025FA1"/>
    <w:rsid w:val="00026009"/>
    <w:rsid w:val="00026115"/>
    <w:rsid w:val="0002621D"/>
    <w:rsid w:val="0002655A"/>
    <w:rsid w:val="00026B6C"/>
    <w:rsid w:val="0002744E"/>
    <w:rsid w:val="0002756B"/>
    <w:rsid w:val="000275D1"/>
    <w:rsid w:val="00027786"/>
    <w:rsid w:val="00027798"/>
    <w:rsid w:val="000277FC"/>
    <w:rsid w:val="00027BED"/>
    <w:rsid w:val="00027D7F"/>
    <w:rsid w:val="00030272"/>
    <w:rsid w:val="000302A0"/>
    <w:rsid w:val="00030A21"/>
    <w:rsid w:val="00030A7E"/>
    <w:rsid w:val="00030C95"/>
    <w:rsid w:val="00030CCD"/>
    <w:rsid w:val="00030F8B"/>
    <w:rsid w:val="00031340"/>
    <w:rsid w:val="00031364"/>
    <w:rsid w:val="00031927"/>
    <w:rsid w:val="00031B7D"/>
    <w:rsid w:val="00031C87"/>
    <w:rsid w:val="00031D7F"/>
    <w:rsid w:val="00031E12"/>
    <w:rsid w:val="000327F7"/>
    <w:rsid w:val="00032A1B"/>
    <w:rsid w:val="00032C3D"/>
    <w:rsid w:val="00032EF8"/>
    <w:rsid w:val="000334B5"/>
    <w:rsid w:val="000335FC"/>
    <w:rsid w:val="00033621"/>
    <w:rsid w:val="00033770"/>
    <w:rsid w:val="000338EF"/>
    <w:rsid w:val="00033918"/>
    <w:rsid w:val="00033DE8"/>
    <w:rsid w:val="0003442E"/>
    <w:rsid w:val="00034490"/>
    <w:rsid w:val="0003473A"/>
    <w:rsid w:val="00034790"/>
    <w:rsid w:val="00034895"/>
    <w:rsid w:val="0003489B"/>
    <w:rsid w:val="0003497E"/>
    <w:rsid w:val="00034F4B"/>
    <w:rsid w:val="000352F1"/>
    <w:rsid w:val="00035313"/>
    <w:rsid w:val="00035537"/>
    <w:rsid w:val="000359E5"/>
    <w:rsid w:val="00035A67"/>
    <w:rsid w:val="00036117"/>
    <w:rsid w:val="00036653"/>
    <w:rsid w:val="000366DC"/>
    <w:rsid w:val="0003675D"/>
    <w:rsid w:val="00036859"/>
    <w:rsid w:val="00036A39"/>
    <w:rsid w:val="00036C63"/>
    <w:rsid w:val="00037518"/>
    <w:rsid w:val="0003791F"/>
    <w:rsid w:val="0003795F"/>
    <w:rsid w:val="00037D27"/>
    <w:rsid w:val="00037F38"/>
    <w:rsid w:val="00037FCE"/>
    <w:rsid w:val="0004004C"/>
    <w:rsid w:val="00040272"/>
    <w:rsid w:val="000403E3"/>
    <w:rsid w:val="000406DB"/>
    <w:rsid w:val="000409F2"/>
    <w:rsid w:val="00040A49"/>
    <w:rsid w:val="00040A8A"/>
    <w:rsid w:val="00040B10"/>
    <w:rsid w:val="00040B63"/>
    <w:rsid w:val="00040BD4"/>
    <w:rsid w:val="00040E55"/>
    <w:rsid w:val="00041563"/>
    <w:rsid w:val="00041663"/>
    <w:rsid w:val="000424AC"/>
    <w:rsid w:val="000425CC"/>
    <w:rsid w:val="00042E55"/>
    <w:rsid w:val="000431A6"/>
    <w:rsid w:val="000438A2"/>
    <w:rsid w:val="0004398F"/>
    <w:rsid w:val="00043AD0"/>
    <w:rsid w:val="00043F71"/>
    <w:rsid w:val="00044359"/>
    <w:rsid w:val="00044E1E"/>
    <w:rsid w:val="00044E3C"/>
    <w:rsid w:val="00044FE0"/>
    <w:rsid w:val="00045032"/>
    <w:rsid w:val="00045065"/>
    <w:rsid w:val="0004508A"/>
    <w:rsid w:val="000451C7"/>
    <w:rsid w:val="00045650"/>
    <w:rsid w:val="000457A4"/>
    <w:rsid w:val="000457F8"/>
    <w:rsid w:val="0004597A"/>
    <w:rsid w:val="00045A8B"/>
    <w:rsid w:val="00045C22"/>
    <w:rsid w:val="00045C60"/>
    <w:rsid w:val="00045D5A"/>
    <w:rsid w:val="00045E96"/>
    <w:rsid w:val="00045EFC"/>
    <w:rsid w:val="0004626E"/>
    <w:rsid w:val="000462F9"/>
    <w:rsid w:val="000464EA"/>
    <w:rsid w:val="00046571"/>
    <w:rsid w:val="0004659C"/>
    <w:rsid w:val="00046665"/>
    <w:rsid w:val="000469BA"/>
    <w:rsid w:val="00046BF4"/>
    <w:rsid w:val="00046FFA"/>
    <w:rsid w:val="000471BA"/>
    <w:rsid w:val="000471BC"/>
    <w:rsid w:val="00047300"/>
    <w:rsid w:val="00047361"/>
    <w:rsid w:val="000474AB"/>
    <w:rsid w:val="000474D9"/>
    <w:rsid w:val="00047505"/>
    <w:rsid w:val="00047D11"/>
    <w:rsid w:val="00047DE3"/>
    <w:rsid w:val="00050103"/>
    <w:rsid w:val="00050236"/>
    <w:rsid w:val="00050348"/>
    <w:rsid w:val="00050984"/>
    <w:rsid w:val="00050A61"/>
    <w:rsid w:val="00050A7B"/>
    <w:rsid w:val="00050C09"/>
    <w:rsid w:val="00050DA4"/>
    <w:rsid w:val="00050E22"/>
    <w:rsid w:val="00051188"/>
    <w:rsid w:val="00051587"/>
    <w:rsid w:val="00051639"/>
    <w:rsid w:val="00051675"/>
    <w:rsid w:val="00051740"/>
    <w:rsid w:val="000517EC"/>
    <w:rsid w:val="00051B21"/>
    <w:rsid w:val="00051C9C"/>
    <w:rsid w:val="00052004"/>
    <w:rsid w:val="0005227B"/>
    <w:rsid w:val="00052650"/>
    <w:rsid w:val="00052920"/>
    <w:rsid w:val="00052A6E"/>
    <w:rsid w:val="00052C05"/>
    <w:rsid w:val="00053227"/>
    <w:rsid w:val="0005322E"/>
    <w:rsid w:val="00053356"/>
    <w:rsid w:val="0005354B"/>
    <w:rsid w:val="000535C1"/>
    <w:rsid w:val="000537B1"/>
    <w:rsid w:val="0005398B"/>
    <w:rsid w:val="0005400F"/>
    <w:rsid w:val="000541F6"/>
    <w:rsid w:val="0005422A"/>
    <w:rsid w:val="000542DE"/>
    <w:rsid w:val="0005430A"/>
    <w:rsid w:val="0005443E"/>
    <w:rsid w:val="000549FE"/>
    <w:rsid w:val="00054AC0"/>
    <w:rsid w:val="00054FBF"/>
    <w:rsid w:val="000550FB"/>
    <w:rsid w:val="000550FF"/>
    <w:rsid w:val="00055206"/>
    <w:rsid w:val="00055411"/>
    <w:rsid w:val="00055599"/>
    <w:rsid w:val="00055EAF"/>
    <w:rsid w:val="00055F4C"/>
    <w:rsid w:val="00055FD7"/>
    <w:rsid w:val="000561A8"/>
    <w:rsid w:val="000566B9"/>
    <w:rsid w:val="0005677C"/>
    <w:rsid w:val="000568ED"/>
    <w:rsid w:val="0005724F"/>
    <w:rsid w:val="00057331"/>
    <w:rsid w:val="0005739A"/>
    <w:rsid w:val="00057480"/>
    <w:rsid w:val="00057779"/>
    <w:rsid w:val="00057855"/>
    <w:rsid w:val="000578CC"/>
    <w:rsid w:val="000579A4"/>
    <w:rsid w:val="0006038F"/>
    <w:rsid w:val="000604C3"/>
    <w:rsid w:val="000604CD"/>
    <w:rsid w:val="000605B4"/>
    <w:rsid w:val="000608C4"/>
    <w:rsid w:val="00060964"/>
    <w:rsid w:val="00060AF8"/>
    <w:rsid w:val="00060B00"/>
    <w:rsid w:val="00060CA4"/>
    <w:rsid w:val="00060DC8"/>
    <w:rsid w:val="00060E68"/>
    <w:rsid w:val="000619B9"/>
    <w:rsid w:val="00061BE8"/>
    <w:rsid w:val="00061D2D"/>
    <w:rsid w:val="0006271B"/>
    <w:rsid w:val="000627AC"/>
    <w:rsid w:val="00062926"/>
    <w:rsid w:val="00063946"/>
    <w:rsid w:val="0006399A"/>
    <w:rsid w:val="000639B6"/>
    <w:rsid w:val="000639E3"/>
    <w:rsid w:val="00063D4D"/>
    <w:rsid w:val="00064414"/>
    <w:rsid w:val="00064852"/>
    <w:rsid w:val="0006495A"/>
    <w:rsid w:val="00064C41"/>
    <w:rsid w:val="00064D42"/>
    <w:rsid w:val="00065524"/>
    <w:rsid w:val="00065914"/>
    <w:rsid w:val="0006597A"/>
    <w:rsid w:val="00065E97"/>
    <w:rsid w:val="00065FC4"/>
    <w:rsid w:val="0006615B"/>
    <w:rsid w:val="00066193"/>
    <w:rsid w:val="000667AA"/>
    <w:rsid w:val="000669C6"/>
    <w:rsid w:val="00066AA1"/>
    <w:rsid w:val="00066B50"/>
    <w:rsid w:val="00066E78"/>
    <w:rsid w:val="000674EB"/>
    <w:rsid w:val="00067863"/>
    <w:rsid w:val="00067CE1"/>
    <w:rsid w:val="00070362"/>
    <w:rsid w:val="00070558"/>
    <w:rsid w:val="00070616"/>
    <w:rsid w:val="00070727"/>
    <w:rsid w:val="0007097C"/>
    <w:rsid w:val="00070AF5"/>
    <w:rsid w:val="00070B53"/>
    <w:rsid w:val="00070BEC"/>
    <w:rsid w:val="00070CB0"/>
    <w:rsid w:val="00070E92"/>
    <w:rsid w:val="00070EA9"/>
    <w:rsid w:val="00071356"/>
    <w:rsid w:val="00071439"/>
    <w:rsid w:val="00071974"/>
    <w:rsid w:val="00072223"/>
    <w:rsid w:val="00072362"/>
    <w:rsid w:val="000724A5"/>
    <w:rsid w:val="000725A4"/>
    <w:rsid w:val="00072AA3"/>
    <w:rsid w:val="00072F24"/>
    <w:rsid w:val="000730BF"/>
    <w:rsid w:val="00073185"/>
    <w:rsid w:val="00073353"/>
    <w:rsid w:val="0007339D"/>
    <w:rsid w:val="0007341B"/>
    <w:rsid w:val="00073572"/>
    <w:rsid w:val="00073594"/>
    <w:rsid w:val="0007396C"/>
    <w:rsid w:val="00073C0E"/>
    <w:rsid w:val="00073CB2"/>
    <w:rsid w:val="00073F88"/>
    <w:rsid w:val="000740AF"/>
    <w:rsid w:val="000740DA"/>
    <w:rsid w:val="0007462F"/>
    <w:rsid w:val="000746AD"/>
    <w:rsid w:val="000747E3"/>
    <w:rsid w:val="00074FED"/>
    <w:rsid w:val="000754DF"/>
    <w:rsid w:val="00075CB3"/>
    <w:rsid w:val="00075D2E"/>
    <w:rsid w:val="00075F27"/>
    <w:rsid w:val="00075F79"/>
    <w:rsid w:val="00076070"/>
    <w:rsid w:val="0007613C"/>
    <w:rsid w:val="00076334"/>
    <w:rsid w:val="00076572"/>
    <w:rsid w:val="000765F7"/>
    <w:rsid w:val="00076839"/>
    <w:rsid w:val="00076F1B"/>
    <w:rsid w:val="00076F5A"/>
    <w:rsid w:val="0007731C"/>
    <w:rsid w:val="000779EA"/>
    <w:rsid w:val="00077B7C"/>
    <w:rsid w:val="00077BED"/>
    <w:rsid w:val="00077DD5"/>
    <w:rsid w:val="000800A9"/>
    <w:rsid w:val="000800DD"/>
    <w:rsid w:val="00080185"/>
    <w:rsid w:val="000801ED"/>
    <w:rsid w:val="000802B4"/>
    <w:rsid w:val="000806D5"/>
    <w:rsid w:val="00080978"/>
    <w:rsid w:val="00080C9E"/>
    <w:rsid w:val="000811E3"/>
    <w:rsid w:val="000818E6"/>
    <w:rsid w:val="00081B25"/>
    <w:rsid w:val="00081E9C"/>
    <w:rsid w:val="0008202E"/>
    <w:rsid w:val="0008211B"/>
    <w:rsid w:val="000822D7"/>
    <w:rsid w:val="00082875"/>
    <w:rsid w:val="00082B20"/>
    <w:rsid w:val="000833CD"/>
    <w:rsid w:val="000834B2"/>
    <w:rsid w:val="00083683"/>
    <w:rsid w:val="000839E2"/>
    <w:rsid w:val="00083F54"/>
    <w:rsid w:val="00084128"/>
    <w:rsid w:val="00084442"/>
    <w:rsid w:val="0008471D"/>
    <w:rsid w:val="00084763"/>
    <w:rsid w:val="00084793"/>
    <w:rsid w:val="000849F7"/>
    <w:rsid w:val="00084BD5"/>
    <w:rsid w:val="00084C30"/>
    <w:rsid w:val="00084D24"/>
    <w:rsid w:val="000852EB"/>
    <w:rsid w:val="00085682"/>
    <w:rsid w:val="0008599A"/>
    <w:rsid w:val="00085AE2"/>
    <w:rsid w:val="00085C63"/>
    <w:rsid w:val="000860EF"/>
    <w:rsid w:val="000862D8"/>
    <w:rsid w:val="00086599"/>
    <w:rsid w:val="0008688B"/>
    <w:rsid w:val="00086981"/>
    <w:rsid w:val="00086A7D"/>
    <w:rsid w:val="00086B34"/>
    <w:rsid w:val="00086CBD"/>
    <w:rsid w:val="00087000"/>
    <w:rsid w:val="000871AB"/>
    <w:rsid w:val="000871E3"/>
    <w:rsid w:val="00087210"/>
    <w:rsid w:val="00087226"/>
    <w:rsid w:val="0008746C"/>
    <w:rsid w:val="000874BC"/>
    <w:rsid w:val="00087516"/>
    <w:rsid w:val="00087719"/>
    <w:rsid w:val="00087752"/>
    <w:rsid w:val="0008798D"/>
    <w:rsid w:val="00087C56"/>
    <w:rsid w:val="00087DA3"/>
    <w:rsid w:val="00087E90"/>
    <w:rsid w:val="00090115"/>
    <w:rsid w:val="00090593"/>
    <w:rsid w:val="0009059F"/>
    <w:rsid w:val="00090A1B"/>
    <w:rsid w:val="00090A9A"/>
    <w:rsid w:val="00090BC3"/>
    <w:rsid w:val="00090C59"/>
    <w:rsid w:val="00090EC6"/>
    <w:rsid w:val="00090EEF"/>
    <w:rsid w:val="0009157F"/>
    <w:rsid w:val="00091E87"/>
    <w:rsid w:val="00092267"/>
    <w:rsid w:val="000925DB"/>
    <w:rsid w:val="00092962"/>
    <w:rsid w:val="00092B3F"/>
    <w:rsid w:val="00092C78"/>
    <w:rsid w:val="00092C97"/>
    <w:rsid w:val="00092E7F"/>
    <w:rsid w:val="000931E6"/>
    <w:rsid w:val="00093416"/>
    <w:rsid w:val="000934B4"/>
    <w:rsid w:val="000934ED"/>
    <w:rsid w:val="00093536"/>
    <w:rsid w:val="0009368F"/>
    <w:rsid w:val="000937A4"/>
    <w:rsid w:val="00093BBA"/>
    <w:rsid w:val="000948BF"/>
    <w:rsid w:val="00094AD8"/>
    <w:rsid w:val="00094C8B"/>
    <w:rsid w:val="00095014"/>
    <w:rsid w:val="0009538C"/>
    <w:rsid w:val="000954D7"/>
    <w:rsid w:val="00095512"/>
    <w:rsid w:val="0009565E"/>
    <w:rsid w:val="00095770"/>
    <w:rsid w:val="00095AEA"/>
    <w:rsid w:val="00095E87"/>
    <w:rsid w:val="000962A8"/>
    <w:rsid w:val="0009671E"/>
    <w:rsid w:val="00096B29"/>
    <w:rsid w:val="00096CA4"/>
    <w:rsid w:val="00096ECC"/>
    <w:rsid w:val="000972C2"/>
    <w:rsid w:val="000972D0"/>
    <w:rsid w:val="0009736A"/>
    <w:rsid w:val="00097600"/>
    <w:rsid w:val="00097744"/>
    <w:rsid w:val="00097DFB"/>
    <w:rsid w:val="00097F63"/>
    <w:rsid w:val="000A0046"/>
    <w:rsid w:val="000A0A02"/>
    <w:rsid w:val="000A0F5C"/>
    <w:rsid w:val="000A1887"/>
    <w:rsid w:val="000A1A8E"/>
    <w:rsid w:val="000A1FD4"/>
    <w:rsid w:val="000A2035"/>
    <w:rsid w:val="000A21EC"/>
    <w:rsid w:val="000A25E1"/>
    <w:rsid w:val="000A2C06"/>
    <w:rsid w:val="000A2EF4"/>
    <w:rsid w:val="000A3104"/>
    <w:rsid w:val="000A3163"/>
    <w:rsid w:val="000A31AD"/>
    <w:rsid w:val="000A3410"/>
    <w:rsid w:val="000A343E"/>
    <w:rsid w:val="000A375A"/>
    <w:rsid w:val="000A3883"/>
    <w:rsid w:val="000A3B95"/>
    <w:rsid w:val="000A43E4"/>
    <w:rsid w:val="000A44FE"/>
    <w:rsid w:val="000A4BE8"/>
    <w:rsid w:val="000A5327"/>
    <w:rsid w:val="000A532A"/>
    <w:rsid w:val="000A5380"/>
    <w:rsid w:val="000A5419"/>
    <w:rsid w:val="000A54AA"/>
    <w:rsid w:val="000A5887"/>
    <w:rsid w:val="000A59F4"/>
    <w:rsid w:val="000A5A54"/>
    <w:rsid w:val="000A5CED"/>
    <w:rsid w:val="000A5DF9"/>
    <w:rsid w:val="000A5E97"/>
    <w:rsid w:val="000A6333"/>
    <w:rsid w:val="000A6602"/>
    <w:rsid w:val="000A6B14"/>
    <w:rsid w:val="000A6C7F"/>
    <w:rsid w:val="000A6F29"/>
    <w:rsid w:val="000A6FE6"/>
    <w:rsid w:val="000A7493"/>
    <w:rsid w:val="000A7561"/>
    <w:rsid w:val="000A76EA"/>
    <w:rsid w:val="000A7759"/>
    <w:rsid w:val="000A78C2"/>
    <w:rsid w:val="000A7A4A"/>
    <w:rsid w:val="000A7B1B"/>
    <w:rsid w:val="000A7B88"/>
    <w:rsid w:val="000A7BA2"/>
    <w:rsid w:val="000A7C74"/>
    <w:rsid w:val="000B023F"/>
    <w:rsid w:val="000B0462"/>
    <w:rsid w:val="000B07C5"/>
    <w:rsid w:val="000B0FAA"/>
    <w:rsid w:val="000B1146"/>
    <w:rsid w:val="000B13F5"/>
    <w:rsid w:val="000B1400"/>
    <w:rsid w:val="000B19AA"/>
    <w:rsid w:val="000B1E58"/>
    <w:rsid w:val="000B1EEC"/>
    <w:rsid w:val="000B203D"/>
    <w:rsid w:val="000B204C"/>
    <w:rsid w:val="000B23A1"/>
    <w:rsid w:val="000B28BE"/>
    <w:rsid w:val="000B28FF"/>
    <w:rsid w:val="000B290F"/>
    <w:rsid w:val="000B2A15"/>
    <w:rsid w:val="000B2A44"/>
    <w:rsid w:val="000B2C2E"/>
    <w:rsid w:val="000B2F3B"/>
    <w:rsid w:val="000B3031"/>
    <w:rsid w:val="000B3366"/>
    <w:rsid w:val="000B33FD"/>
    <w:rsid w:val="000B34AE"/>
    <w:rsid w:val="000B38AA"/>
    <w:rsid w:val="000B3D46"/>
    <w:rsid w:val="000B3EC8"/>
    <w:rsid w:val="000B4403"/>
    <w:rsid w:val="000B44CA"/>
    <w:rsid w:val="000B47E2"/>
    <w:rsid w:val="000B4859"/>
    <w:rsid w:val="000B4DB1"/>
    <w:rsid w:val="000B4F19"/>
    <w:rsid w:val="000B52B9"/>
    <w:rsid w:val="000B5446"/>
    <w:rsid w:val="000B55A2"/>
    <w:rsid w:val="000B5953"/>
    <w:rsid w:val="000B5AEB"/>
    <w:rsid w:val="000B6B03"/>
    <w:rsid w:val="000B6B5C"/>
    <w:rsid w:val="000B6B66"/>
    <w:rsid w:val="000B6B98"/>
    <w:rsid w:val="000B6C1E"/>
    <w:rsid w:val="000B6C98"/>
    <w:rsid w:val="000B6CE0"/>
    <w:rsid w:val="000B6E3F"/>
    <w:rsid w:val="000B7170"/>
    <w:rsid w:val="000B75BE"/>
    <w:rsid w:val="000B75DC"/>
    <w:rsid w:val="000B76D9"/>
    <w:rsid w:val="000B781B"/>
    <w:rsid w:val="000B79BE"/>
    <w:rsid w:val="000C0332"/>
    <w:rsid w:val="000C072B"/>
    <w:rsid w:val="000C0738"/>
    <w:rsid w:val="000C08E3"/>
    <w:rsid w:val="000C0A89"/>
    <w:rsid w:val="000C0BE8"/>
    <w:rsid w:val="000C0C89"/>
    <w:rsid w:val="000C0E10"/>
    <w:rsid w:val="000C15EC"/>
    <w:rsid w:val="000C16B8"/>
    <w:rsid w:val="000C1E93"/>
    <w:rsid w:val="000C22E5"/>
    <w:rsid w:val="000C242B"/>
    <w:rsid w:val="000C2430"/>
    <w:rsid w:val="000C26E0"/>
    <w:rsid w:val="000C2E38"/>
    <w:rsid w:val="000C2E92"/>
    <w:rsid w:val="000C3265"/>
    <w:rsid w:val="000C37AF"/>
    <w:rsid w:val="000C3908"/>
    <w:rsid w:val="000C3958"/>
    <w:rsid w:val="000C3B84"/>
    <w:rsid w:val="000C3F01"/>
    <w:rsid w:val="000C42C6"/>
    <w:rsid w:val="000C4554"/>
    <w:rsid w:val="000C487B"/>
    <w:rsid w:val="000C4DD9"/>
    <w:rsid w:val="000C5842"/>
    <w:rsid w:val="000C5E49"/>
    <w:rsid w:val="000C665B"/>
    <w:rsid w:val="000C688A"/>
    <w:rsid w:val="000C68CA"/>
    <w:rsid w:val="000C7105"/>
    <w:rsid w:val="000C7359"/>
    <w:rsid w:val="000C78B9"/>
    <w:rsid w:val="000C7B38"/>
    <w:rsid w:val="000C7B41"/>
    <w:rsid w:val="000C7B4F"/>
    <w:rsid w:val="000C7C6A"/>
    <w:rsid w:val="000C7D07"/>
    <w:rsid w:val="000C7FC2"/>
    <w:rsid w:val="000D033D"/>
    <w:rsid w:val="000D04CE"/>
    <w:rsid w:val="000D052E"/>
    <w:rsid w:val="000D059C"/>
    <w:rsid w:val="000D0799"/>
    <w:rsid w:val="000D08AF"/>
    <w:rsid w:val="000D0974"/>
    <w:rsid w:val="000D10E0"/>
    <w:rsid w:val="000D10EC"/>
    <w:rsid w:val="000D1428"/>
    <w:rsid w:val="000D1494"/>
    <w:rsid w:val="000D1CAB"/>
    <w:rsid w:val="000D1DF6"/>
    <w:rsid w:val="000D1F18"/>
    <w:rsid w:val="000D230B"/>
    <w:rsid w:val="000D236C"/>
    <w:rsid w:val="000D2598"/>
    <w:rsid w:val="000D275E"/>
    <w:rsid w:val="000D2E40"/>
    <w:rsid w:val="000D37D9"/>
    <w:rsid w:val="000D3885"/>
    <w:rsid w:val="000D3A5C"/>
    <w:rsid w:val="000D3A9F"/>
    <w:rsid w:val="000D3B1E"/>
    <w:rsid w:val="000D3BA4"/>
    <w:rsid w:val="000D3DDE"/>
    <w:rsid w:val="000D3E9B"/>
    <w:rsid w:val="000D41C2"/>
    <w:rsid w:val="000D4569"/>
    <w:rsid w:val="000D45B5"/>
    <w:rsid w:val="000D4CB6"/>
    <w:rsid w:val="000D4EEC"/>
    <w:rsid w:val="000D4EF2"/>
    <w:rsid w:val="000D4F30"/>
    <w:rsid w:val="000D5131"/>
    <w:rsid w:val="000D56EE"/>
    <w:rsid w:val="000D5BFB"/>
    <w:rsid w:val="000D6028"/>
    <w:rsid w:val="000D605A"/>
    <w:rsid w:val="000D607B"/>
    <w:rsid w:val="000D6210"/>
    <w:rsid w:val="000D63F6"/>
    <w:rsid w:val="000D648F"/>
    <w:rsid w:val="000D65FD"/>
    <w:rsid w:val="000D6652"/>
    <w:rsid w:val="000D6D7A"/>
    <w:rsid w:val="000D6DD4"/>
    <w:rsid w:val="000D7117"/>
    <w:rsid w:val="000D7133"/>
    <w:rsid w:val="000D777B"/>
    <w:rsid w:val="000D7A79"/>
    <w:rsid w:val="000D7E4F"/>
    <w:rsid w:val="000E0909"/>
    <w:rsid w:val="000E0B78"/>
    <w:rsid w:val="000E11BB"/>
    <w:rsid w:val="000E11FB"/>
    <w:rsid w:val="000E1437"/>
    <w:rsid w:val="000E1490"/>
    <w:rsid w:val="000E199F"/>
    <w:rsid w:val="000E1B9B"/>
    <w:rsid w:val="000E23B7"/>
    <w:rsid w:val="000E2982"/>
    <w:rsid w:val="000E2B19"/>
    <w:rsid w:val="000E2BFB"/>
    <w:rsid w:val="000E2C60"/>
    <w:rsid w:val="000E2E00"/>
    <w:rsid w:val="000E30F9"/>
    <w:rsid w:val="000E3275"/>
    <w:rsid w:val="000E3623"/>
    <w:rsid w:val="000E3630"/>
    <w:rsid w:val="000E3B00"/>
    <w:rsid w:val="000E4012"/>
    <w:rsid w:val="000E499E"/>
    <w:rsid w:val="000E49C7"/>
    <w:rsid w:val="000E4ABB"/>
    <w:rsid w:val="000E4C74"/>
    <w:rsid w:val="000E4E66"/>
    <w:rsid w:val="000E526F"/>
    <w:rsid w:val="000E5329"/>
    <w:rsid w:val="000E5399"/>
    <w:rsid w:val="000E566D"/>
    <w:rsid w:val="000E5687"/>
    <w:rsid w:val="000E5A8B"/>
    <w:rsid w:val="000E5BD6"/>
    <w:rsid w:val="000E5E07"/>
    <w:rsid w:val="000E5F01"/>
    <w:rsid w:val="000E60CC"/>
    <w:rsid w:val="000E63E9"/>
    <w:rsid w:val="000E6505"/>
    <w:rsid w:val="000E6528"/>
    <w:rsid w:val="000E684C"/>
    <w:rsid w:val="000E68EE"/>
    <w:rsid w:val="000E6944"/>
    <w:rsid w:val="000E69B7"/>
    <w:rsid w:val="000E6E6E"/>
    <w:rsid w:val="000E6F1F"/>
    <w:rsid w:val="000E705C"/>
    <w:rsid w:val="000E73FC"/>
    <w:rsid w:val="000E761F"/>
    <w:rsid w:val="000E7878"/>
    <w:rsid w:val="000E78B2"/>
    <w:rsid w:val="000F002B"/>
    <w:rsid w:val="000F0244"/>
    <w:rsid w:val="000F03AF"/>
    <w:rsid w:val="000F04BC"/>
    <w:rsid w:val="000F054E"/>
    <w:rsid w:val="000F070B"/>
    <w:rsid w:val="000F076D"/>
    <w:rsid w:val="000F07B6"/>
    <w:rsid w:val="000F0B48"/>
    <w:rsid w:val="000F0BD2"/>
    <w:rsid w:val="000F0E0C"/>
    <w:rsid w:val="000F0F9E"/>
    <w:rsid w:val="000F1193"/>
    <w:rsid w:val="000F11FE"/>
    <w:rsid w:val="000F13AA"/>
    <w:rsid w:val="000F1667"/>
    <w:rsid w:val="000F178C"/>
    <w:rsid w:val="000F1D47"/>
    <w:rsid w:val="000F1F95"/>
    <w:rsid w:val="000F207B"/>
    <w:rsid w:val="000F27A8"/>
    <w:rsid w:val="000F287C"/>
    <w:rsid w:val="000F28C6"/>
    <w:rsid w:val="000F2FBA"/>
    <w:rsid w:val="000F31CE"/>
    <w:rsid w:val="000F32A8"/>
    <w:rsid w:val="000F3392"/>
    <w:rsid w:val="000F3538"/>
    <w:rsid w:val="000F36A5"/>
    <w:rsid w:val="000F374D"/>
    <w:rsid w:val="000F3BD8"/>
    <w:rsid w:val="000F4147"/>
    <w:rsid w:val="000F4271"/>
    <w:rsid w:val="000F4362"/>
    <w:rsid w:val="000F436F"/>
    <w:rsid w:val="000F47FD"/>
    <w:rsid w:val="000F4A01"/>
    <w:rsid w:val="000F4C84"/>
    <w:rsid w:val="000F4DAE"/>
    <w:rsid w:val="000F4E57"/>
    <w:rsid w:val="000F5136"/>
    <w:rsid w:val="000F5743"/>
    <w:rsid w:val="000F5754"/>
    <w:rsid w:val="000F5882"/>
    <w:rsid w:val="000F59AB"/>
    <w:rsid w:val="000F5A48"/>
    <w:rsid w:val="000F5B48"/>
    <w:rsid w:val="000F5CC1"/>
    <w:rsid w:val="000F5E2E"/>
    <w:rsid w:val="000F5EDF"/>
    <w:rsid w:val="000F5FD3"/>
    <w:rsid w:val="000F61C2"/>
    <w:rsid w:val="000F672B"/>
    <w:rsid w:val="000F6892"/>
    <w:rsid w:val="000F6A52"/>
    <w:rsid w:val="000F6B65"/>
    <w:rsid w:val="000F6B9D"/>
    <w:rsid w:val="000F6C45"/>
    <w:rsid w:val="000F6D89"/>
    <w:rsid w:val="000F6D93"/>
    <w:rsid w:val="000F70F2"/>
    <w:rsid w:val="000F7168"/>
    <w:rsid w:val="000F72F3"/>
    <w:rsid w:val="000F75A5"/>
    <w:rsid w:val="000F7708"/>
    <w:rsid w:val="000F7BFF"/>
    <w:rsid w:val="000F7E0F"/>
    <w:rsid w:val="00100671"/>
    <w:rsid w:val="001006BF"/>
    <w:rsid w:val="001006CC"/>
    <w:rsid w:val="00100FA5"/>
    <w:rsid w:val="0010126B"/>
    <w:rsid w:val="00101766"/>
    <w:rsid w:val="0010190D"/>
    <w:rsid w:val="00101A4B"/>
    <w:rsid w:val="00101C24"/>
    <w:rsid w:val="00101C4E"/>
    <w:rsid w:val="0010249B"/>
    <w:rsid w:val="001024D2"/>
    <w:rsid w:val="00102D49"/>
    <w:rsid w:val="00102D68"/>
    <w:rsid w:val="00102EB6"/>
    <w:rsid w:val="00102EFE"/>
    <w:rsid w:val="00102F06"/>
    <w:rsid w:val="00102F4A"/>
    <w:rsid w:val="0010350F"/>
    <w:rsid w:val="001035EB"/>
    <w:rsid w:val="00103C99"/>
    <w:rsid w:val="00103E37"/>
    <w:rsid w:val="001041A6"/>
    <w:rsid w:val="00104284"/>
    <w:rsid w:val="001042E6"/>
    <w:rsid w:val="00104451"/>
    <w:rsid w:val="001048F5"/>
    <w:rsid w:val="00104A07"/>
    <w:rsid w:val="00104A3E"/>
    <w:rsid w:val="00104DB6"/>
    <w:rsid w:val="0010552D"/>
    <w:rsid w:val="0010567E"/>
    <w:rsid w:val="0010568C"/>
    <w:rsid w:val="001059CA"/>
    <w:rsid w:val="00105F7E"/>
    <w:rsid w:val="0010632C"/>
    <w:rsid w:val="00106481"/>
    <w:rsid w:val="001065C5"/>
    <w:rsid w:val="00106771"/>
    <w:rsid w:val="00106A06"/>
    <w:rsid w:val="00106BE9"/>
    <w:rsid w:val="00106CAD"/>
    <w:rsid w:val="00106D3C"/>
    <w:rsid w:val="00106EDB"/>
    <w:rsid w:val="00106F16"/>
    <w:rsid w:val="00106F89"/>
    <w:rsid w:val="00107002"/>
    <w:rsid w:val="00107085"/>
    <w:rsid w:val="001070B4"/>
    <w:rsid w:val="001071C1"/>
    <w:rsid w:val="001071D8"/>
    <w:rsid w:val="00107764"/>
    <w:rsid w:val="00107958"/>
    <w:rsid w:val="00107E15"/>
    <w:rsid w:val="0011054A"/>
    <w:rsid w:val="00110559"/>
    <w:rsid w:val="0011097E"/>
    <w:rsid w:val="00110EE2"/>
    <w:rsid w:val="001111A0"/>
    <w:rsid w:val="0011155D"/>
    <w:rsid w:val="0011169B"/>
    <w:rsid w:val="001119CE"/>
    <w:rsid w:val="00111BFC"/>
    <w:rsid w:val="00111E8C"/>
    <w:rsid w:val="00111F32"/>
    <w:rsid w:val="0011207C"/>
    <w:rsid w:val="00112080"/>
    <w:rsid w:val="001123B9"/>
    <w:rsid w:val="0011255D"/>
    <w:rsid w:val="00112648"/>
    <w:rsid w:val="0011279E"/>
    <w:rsid w:val="001129F4"/>
    <w:rsid w:val="00112DBB"/>
    <w:rsid w:val="00113255"/>
    <w:rsid w:val="00113347"/>
    <w:rsid w:val="00113376"/>
    <w:rsid w:val="00113430"/>
    <w:rsid w:val="00113445"/>
    <w:rsid w:val="0011359F"/>
    <w:rsid w:val="001135F7"/>
    <w:rsid w:val="001136A9"/>
    <w:rsid w:val="00113753"/>
    <w:rsid w:val="00113D99"/>
    <w:rsid w:val="001142C9"/>
    <w:rsid w:val="0011448A"/>
    <w:rsid w:val="00114701"/>
    <w:rsid w:val="00114CA3"/>
    <w:rsid w:val="00114E0A"/>
    <w:rsid w:val="0011505C"/>
    <w:rsid w:val="00115690"/>
    <w:rsid w:val="00115F4A"/>
    <w:rsid w:val="00116288"/>
    <w:rsid w:val="00116377"/>
    <w:rsid w:val="001163D5"/>
    <w:rsid w:val="001168BD"/>
    <w:rsid w:val="00116C2D"/>
    <w:rsid w:val="00117236"/>
    <w:rsid w:val="001173FB"/>
    <w:rsid w:val="00117403"/>
    <w:rsid w:val="00117A70"/>
    <w:rsid w:val="00117DAA"/>
    <w:rsid w:val="00117EDD"/>
    <w:rsid w:val="00117F61"/>
    <w:rsid w:val="00120313"/>
    <w:rsid w:val="001203F8"/>
    <w:rsid w:val="0012046D"/>
    <w:rsid w:val="00120704"/>
    <w:rsid w:val="0012115C"/>
    <w:rsid w:val="0012138D"/>
    <w:rsid w:val="0012147C"/>
    <w:rsid w:val="00121636"/>
    <w:rsid w:val="00121834"/>
    <w:rsid w:val="001219F9"/>
    <w:rsid w:val="001222CE"/>
    <w:rsid w:val="0012292C"/>
    <w:rsid w:val="00122B3F"/>
    <w:rsid w:val="00122F76"/>
    <w:rsid w:val="00122FB0"/>
    <w:rsid w:val="00123006"/>
    <w:rsid w:val="00123408"/>
    <w:rsid w:val="001234A2"/>
    <w:rsid w:val="001235CF"/>
    <w:rsid w:val="00123D3D"/>
    <w:rsid w:val="00123E2C"/>
    <w:rsid w:val="00123FF0"/>
    <w:rsid w:val="00124A5F"/>
    <w:rsid w:val="00124B3F"/>
    <w:rsid w:val="00124CD2"/>
    <w:rsid w:val="00124D94"/>
    <w:rsid w:val="00125226"/>
    <w:rsid w:val="0012524B"/>
    <w:rsid w:val="001253EC"/>
    <w:rsid w:val="00125584"/>
    <w:rsid w:val="001255DA"/>
    <w:rsid w:val="001257AE"/>
    <w:rsid w:val="00125A9C"/>
    <w:rsid w:val="00125B31"/>
    <w:rsid w:val="00125D10"/>
    <w:rsid w:val="00125E08"/>
    <w:rsid w:val="00125E3C"/>
    <w:rsid w:val="0012628D"/>
    <w:rsid w:val="001262D4"/>
    <w:rsid w:val="001263F5"/>
    <w:rsid w:val="00126509"/>
    <w:rsid w:val="00126562"/>
    <w:rsid w:val="001268D2"/>
    <w:rsid w:val="00126995"/>
    <w:rsid w:val="00126BEE"/>
    <w:rsid w:val="00126C78"/>
    <w:rsid w:val="00126EE8"/>
    <w:rsid w:val="00126FF6"/>
    <w:rsid w:val="001272C3"/>
    <w:rsid w:val="00127664"/>
    <w:rsid w:val="001276A3"/>
    <w:rsid w:val="001279A9"/>
    <w:rsid w:val="00127D5C"/>
    <w:rsid w:val="00127DDF"/>
    <w:rsid w:val="001304DE"/>
    <w:rsid w:val="0013054C"/>
    <w:rsid w:val="001305D7"/>
    <w:rsid w:val="001306A9"/>
    <w:rsid w:val="001307AD"/>
    <w:rsid w:val="001307BC"/>
    <w:rsid w:val="00130808"/>
    <w:rsid w:val="001309D7"/>
    <w:rsid w:val="001309FF"/>
    <w:rsid w:val="00130B16"/>
    <w:rsid w:val="0013115C"/>
    <w:rsid w:val="0013159F"/>
    <w:rsid w:val="0013205E"/>
    <w:rsid w:val="001320F4"/>
    <w:rsid w:val="001321D5"/>
    <w:rsid w:val="001328F5"/>
    <w:rsid w:val="00132A0A"/>
    <w:rsid w:val="00132BCF"/>
    <w:rsid w:val="00132C0E"/>
    <w:rsid w:val="00133566"/>
    <w:rsid w:val="00133BF0"/>
    <w:rsid w:val="00133C53"/>
    <w:rsid w:val="001342FC"/>
    <w:rsid w:val="0013432B"/>
    <w:rsid w:val="00134379"/>
    <w:rsid w:val="00134644"/>
    <w:rsid w:val="001348A2"/>
    <w:rsid w:val="00134976"/>
    <w:rsid w:val="00134CB0"/>
    <w:rsid w:val="00134F19"/>
    <w:rsid w:val="0013528B"/>
    <w:rsid w:val="001355DC"/>
    <w:rsid w:val="00135614"/>
    <w:rsid w:val="00135616"/>
    <w:rsid w:val="001356AC"/>
    <w:rsid w:val="001361C8"/>
    <w:rsid w:val="0013632C"/>
    <w:rsid w:val="00136739"/>
    <w:rsid w:val="001367AF"/>
    <w:rsid w:val="001367C9"/>
    <w:rsid w:val="00136B94"/>
    <w:rsid w:val="00136BD4"/>
    <w:rsid w:val="0013703C"/>
    <w:rsid w:val="001370DA"/>
    <w:rsid w:val="00137650"/>
    <w:rsid w:val="0013785C"/>
    <w:rsid w:val="00137928"/>
    <w:rsid w:val="00137B89"/>
    <w:rsid w:val="00137C58"/>
    <w:rsid w:val="00137DE1"/>
    <w:rsid w:val="00137EFD"/>
    <w:rsid w:val="001400F3"/>
    <w:rsid w:val="0014060C"/>
    <w:rsid w:val="00140B38"/>
    <w:rsid w:val="00140BA8"/>
    <w:rsid w:val="00140BBB"/>
    <w:rsid w:val="00140DBA"/>
    <w:rsid w:val="001411AA"/>
    <w:rsid w:val="0014154A"/>
    <w:rsid w:val="00141694"/>
    <w:rsid w:val="00141808"/>
    <w:rsid w:val="0014183B"/>
    <w:rsid w:val="00141FAC"/>
    <w:rsid w:val="0014246E"/>
    <w:rsid w:val="001427E6"/>
    <w:rsid w:val="00142A0B"/>
    <w:rsid w:val="00142C0C"/>
    <w:rsid w:val="00142C86"/>
    <w:rsid w:val="0014300A"/>
    <w:rsid w:val="001433DC"/>
    <w:rsid w:val="001434C3"/>
    <w:rsid w:val="00143AF2"/>
    <w:rsid w:val="00143E7B"/>
    <w:rsid w:val="00143EE6"/>
    <w:rsid w:val="00144144"/>
    <w:rsid w:val="00144BB7"/>
    <w:rsid w:val="00144C59"/>
    <w:rsid w:val="0014508F"/>
    <w:rsid w:val="00145390"/>
    <w:rsid w:val="00145867"/>
    <w:rsid w:val="001458E6"/>
    <w:rsid w:val="0014616F"/>
    <w:rsid w:val="001461EA"/>
    <w:rsid w:val="001462F0"/>
    <w:rsid w:val="001465DD"/>
    <w:rsid w:val="00146853"/>
    <w:rsid w:val="0014686E"/>
    <w:rsid w:val="0014694B"/>
    <w:rsid w:val="00146975"/>
    <w:rsid w:val="00146AF3"/>
    <w:rsid w:val="00146C03"/>
    <w:rsid w:val="00146C46"/>
    <w:rsid w:val="00146F6C"/>
    <w:rsid w:val="0014744C"/>
    <w:rsid w:val="00147490"/>
    <w:rsid w:val="00147602"/>
    <w:rsid w:val="00147683"/>
    <w:rsid w:val="001476E4"/>
    <w:rsid w:val="00147C0E"/>
    <w:rsid w:val="00147D35"/>
    <w:rsid w:val="001504BF"/>
    <w:rsid w:val="00150652"/>
    <w:rsid w:val="0015069E"/>
    <w:rsid w:val="00150A2C"/>
    <w:rsid w:val="00150D4F"/>
    <w:rsid w:val="00150EB8"/>
    <w:rsid w:val="001511B0"/>
    <w:rsid w:val="001514BB"/>
    <w:rsid w:val="00151687"/>
    <w:rsid w:val="001519C4"/>
    <w:rsid w:val="00151A51"/>
    <w:rsid w:val="00152BB1"/>
    <w:rsid w:val="00152C5E"/>
    <w:rsid w:val="00152D95"/>
    <w:rsid w:val="00152E15"/>
    <w:rsid w:val="00152F04"/>
    <w:rsid w:val="00152FED"/>
    <w:rsid w:val="00153277"/>
    <w:rsid w:val="00153AAD"/>
    <w:rsid w:val="00153AE4"/>
    <w:rsid w:val="00153C84"/>
    <w:rsid w:val="00153CDB"/>
    <w:rsid w:val="00153E0A"/>
    <w:rsid w:val="00154070"/>
    <w:rsid w:val="00154323"/>
    <w:rsid w:val="001544C2"/>
    <w:rsid w:val="00154725"/>
    <w:rsid w:val="00154729"/>
    <w:rsid w:val="001548C8"/>
    <w:rsid w:val="0015496C"/>
    <w:rsid w:val="00154A72"/>
    <w:rsid w:val="00154AFC"/>
    <w:rsid w:val="00154C71"/>
    <w:rsid w:val="00154FFC"/>
    <w:rsid w:val="00155070"/>
    <w:rsid w:val="0015511D"/>
    <w:rsid w:val="0015512E"/>
    <w:rsid w:val="0015532E"/>
    <w:rsid w:val="00155487"/>
    <w:rsid w:val="00155492"/>
    <w:rsid w:val="0015573D"/>
    <w:rsid w:val="001557B9"/>
    <w:rsid w:val="00155AA3"/>
    <w:rsid w:val="00155B57"/>
    <w:rsid w:val="00155BE4"/>
    <w:rsid w:val="0015666B"/>
    <w:rsid w:val="0015683A"/>
    <w:rsid w:val="00156B2E"/>
    <w:rsid w:val="00156B36"/>
    <w:rsid w:val="00156BB3"/>
    <w:rsid w:val="001570AF"/>
    <w:rsid w:val="0015754B"/>
    <w:rsid w:val="001576BB"/>
    <w:rsid w:val="001579A2"/>
    <w:rsid w:val="00157B5D"/>
    <w:rsid w:val="00157BC9"/>
    <w:rsid w:val="00157D35"/>
    <w:rsid w:val="00157D61"/>
    <w:rsid w:val="00157DB4"/>
    <w:rsid w:val="00157FCF"/>
    <w:rsid w:val="0016004C"/>
    <w:rsid w:val="00160214"/>
    <w:rsid w:val="001604DD"/>
    <w:rsid w:val="001606C8"/>
    <w:rsid w:val="00160FD0"/>
    <w:rsid w:val="001610C4"/>
    <w:rsid w:val="00161704"/>
    <w:rsid w:val="001617DF"/>
    <w:rsid w:val="00161A90"/>
    <w:rsid w:val="00161B7F"/>
    <w:rsid w:val="00161F98"/>
    <w:rsid w:val="00162D18"/>
    <w:rsid w:val="001631D8"/>
    <w:rsid w:val="00163516"/>
    <w:rsid w:val="0016352E"/>
    <w:rsid w:val="001638B2"/>
    <w:rsid w:val="00163B8F"/>
    <w:rsid w:val="00163E40"/>
    <w:rsid w:val="00164071"/>
    <w:rsid w:val="001641E6"/>
    <w:rsid w:val="00164338"/>
    <w:rsid w:val="00164890"/>
    <w:rsid w:val="00164C99"/>
    <w:rsid w:val="00165ACC"/>
    <w:rsid w:val="00165B60"/>
    <w:rsid w:val="00165F55"/>
    <w:rsid w:val="001665B8"/>
    <w:rsid w:val="0016689D"/>
    <w:rsid w:val="00166A7C"/>
    <w:rsid w:val="00166D3A"/>
    <w:rsid w:val="00167AF6"/>
    <w:rsid w:val="00167B44"/>
    <w:rsid w:val="00167B87"/>
    <w:rsid w:val="00167E63"/>
    <w:rsid w:val="00167F43"/>
    <w:rsid w:val="001700BD"/>
    <w:rsid w:val="001702E7"/>
    <w:rsid w:val="00170368"/>
    <w:rsid w:val="001706B2"/>
    <w:rsid w:val="0017076A"/>
    <w:rsid w:val="00170AAC"/>
    <w:rsid w:val="00170FE8"/>
    <w:rsid w:val="001711C5"/>
    <w:rsid w:val="00171C3B"/>
    <w:rsid w:val="001721B5"/>
    <w:rsid w:val="00172690"/>
    <w:rsid w:val="001727A8"/>
    <w:rsid w:val="001728A1"/>
    <w:rsid w:val="00172BC0"/>
    <w:rsid w:val="00172E8D"/>
    <w:rsid w:val="00172F3E"/>
    <w:rsid w:val="00173125"/>
    <w:rsid w:val="00173293"/>
    <w:rsid w:val="0017366A"/>
    <w:rsid w:val="001737DF"/>
    <w:rsid w:val="001739AA"/>
    <w:rsid w:val="00173D2A"/>
    <w:rsid w:val="00173DC0"/>
    <w:rsid w:val="00174535"/>
    <w:rsid w:val="001748EC"/>
    <w:rsid w:val="00174B55"/>
    <w:rsid w:val="00174C90"/>
    <w:rsid w:val="00174CA3"/>
    <w:rsid w:val="00174E4E"/>
    <w:rsid w:val="00174F3A"/>
    <w:rsid w:val="00175033"/>
    <w:rsid w:val="001754A0"/>
    <w:rsid w:val="001757DC"/>
    <w:rsid w:val="0017580C"/>
    <w:rsid w:val="00175947"/>
    <w:rsid w:val="00175D93"/>
    <w:rsid w:val="00175F30"/>
    <w:rsid w:val="00176188"/>
    <w:rsid w:val="0017627E"/>
    <w:rsid w:val="00176357"/>
    <w:rsid w:val="001764B0"/>
    <w:rsid w:val="0017673F"/>
    <w:rsid w:val="0017684E"/>
    <w:rsid w:val="00176A0B"/>
    <w:rsid w:val="00177301"/>
    <w:rsid w:val="00177314"/>
    <w:rsid w:val="00177347"/>
    <w:rsid w:val="00177440"/>
    <w:rsid w:val="00177638"/>
    <w:rsid w:val="00177670"/>
    <w:rsid w:val="00177711"/>
    <w:rsid w:val="0017774C"/>
    <w:rsid w:val="00177CDB"/>
    <w:rsid w:val="00180091"/>
    <w:rsid w:val="00180915"/>
    <w:rsid w:val="0018092A"/>
    <w:rsid w:val="00180D1C"/>
    <w:rsid w:val="00180E00"/>
    <w:rsid w:val="001812AB"/>
    <w:rsid w:val="001815DC"/>
    <w:rsid w:val="00181662"/>
    <w:rsid w:val="00181957"/>
    <w:rsid w:val="00181B10"/>
    <w:rsid w:val="00181DB8"/>
    <w:rsid w:val="00182502"/>
    <w:rsid w:val="00182C23"/>
    <w:rsid w:val="001831A9"/>
    <w:rsid w:val="001831CE"/>
    <w:rsid w:val="001835EE"/>
    <w:rsid w:val="0018388D"/>
    <w:rsid w:val="00183914"/>
    <w:rsid w:val="00183AE4"/>
    <w:rsid w:val="00183BC3"/>
    <w:rsid w:val="00183CAC"/>
    <w:rsid w:val="00183F44"/>
    <w:rsid w:val="001840EA"/>
    <w:rsid w:val="001842AE"/>
    <w:rsid w:val="00184319"/>
    <w:rsid w:val="00184587"/>
    <w:rsid w:val="001846CF"/>
    <w:rsid w:val="00184870"/>
    <w:rsid w:val="00184BE3"/>
    <w:rsid w:val="00184DDF"/>
    <w:rsid w:val="001850C0"/>
    <w:rsid w:val="00185140"/>
    <w:rsid w:val="00185549"/>
    <w:rsid w:val="001856AB"/>
    <w:rsid w:val="001856E4"/>
    <w:rsid w:val="001857C2"/>
    <w:rsid w:val="00185AB8"/>
    <w:rsid w:val="00185AE2"/>
    <w:rsid w:val="00185B84"/>
    <w:rsid w:val="00185DAF"/>
    <w:rsid w:val="00185EA4"/>
    <w:rsid w:val="00185F04"/>
    <w:rsid w:val="00185F12"/>
    <w:rsid w:val="001860A3"/>
    <w:rsid w:val="001860BA"/>
    <w:rsid w:val="001860BE"/>
    <w:rsid w:val="001868DB"/>
    <w:rsid w:val="00186AA9"/>
    <w:rsid w:val="00186E00"/>
    <w:rsid w:val="0018708D"/>
    <w:rsid w:val="00187655"/>
    <w:rsid w:val="00187D89"/>
    <w:rsid w:val="00190213"/>
    <w:rsid w:val="001903BE"/>
    <w:rsid w:val="00190B49"/>
    <w:rsid w:val="00190DD2"/>
    <w:rsid w:val="00191470"/>
    <w:rsid w:val="00191710"/>
    <w:rsid w:val="00191B10"/>
    <w:rsid w:val="00191D34"/>
    <w:rsid w:val="00191E43"/>
    <w:rsid w:val="0019203B"/>
    <w:rsid w:val="001920DA"/>
    <w:rsid w:val="0019236C"/>
    <w:rsid w:val="00192839"/>
    <w:rsid w:val="0019283D"/>
    <w:rsid w:val="001928F0"/>
    <w:rsid w:val="00192FE0"/>
    <w:rsid w:val="0019302E"/>
    <w:rsid w:val="001930E3"/>
    <w:rsid w:val="00193111"/>
    <w:rsid w:val="001932E3"/>
    <w:rsid w:val="00193301"/>
    <w:rsid w:val="00193833"/>
    <w:rsid w:val="0019384E"/>
    <w:rsid w:val="00193950"/>
    <w:rsid w:val="00193974"/>
    <w:rsid w:val="00194103"/>
    <w:rsid w:val="001946F2"/>
    <w:rsid w:val="0019479D"/>
    <w:rsid w:val="00194857"/>
    <w:rsid w:val="001948C4"/>
    <w:rsid w:val="0019511E"/>
    <w:rsid w:val="0019527C"/>
    <w:rsid w:val="00195347"/>
    <w:rsid w:val="0019544D"/>
    <w:rsid w:val="00195802"/>
    <w:rsid w:val="00195873"/>
    <w:rsid w:val="001959DD"/>
    <w:rsid w:val="00195E32"/>
    <w:rsid w:val="00195F1E"/>
    <w:rsid w:val="001961CD"/>
    <w:rsid w:val="00196316"/>
    <w:rsid w:val="001969C9"/>
    <w:rsid w:val="00196D50"/>
    <w:rsid w:val="00197417"/>
    <w:rsid w:val="0019777A"/>
    <w:rsid w:val="001978B3"/>
    <w:rsid w:val="00197A8F"/>
    <w:rsid w:val="00197D0A"/>
    <w:rsid w:val="001A0081"/>
    <w:rsid w:val="001A043F"/>
    <w:rsid w:val="001A06DF"/>
    <w:rsid w:val="001A0E29"/>
    <w:rsid w:val="001A1085"/>
    <w:rsid w:val="001A12CD"/>
    <w:rsid w:val="001A1698"/>
    <w:rsid w:val="001A17FA"/>
    <w:rsid w:val="001A19A1"/>
    <w:rsid w:val="001A1D1C"/>
    <w:rsid w:val="001A222D"/>
    <w:rsid w:val="001A26F2"/>
    <w:rsid w:val="001A28B4"/>
    <w:rsid w:val="001A2CEB"/>
    <w:rsid w:val="001A2D58"/>
    <w:rsid w:val="001A31F2"/>
    <w:rsid w:val="001A3309"/>
    <w:rsid w:val="001A3338"/>
    <w:rsid w:val="001A3423"/>
    <w:rsid w:val="001A3BEF"/>
    <w:rsid w:val="001A424F"/>
    <w:rsid w:val="001A4700"/>
    <w:rsid w:val="001A5214"/>
    <w:rsid w:val="001A5598"/>
    <w:rsid w:val="001A5637"/>
    <w:rsid w:val="001A56FD"/>
    <w:rsid w:val="001A5718"/>
    <w:rsid w:val="001A64D8"/>
    <w:rsid w:val="001A6537"/>
    <w:rsid w:val="001A6994"/>
    <w:rsid w:val="001A69CB"/>
    <w:rsid w:val="001A6B7C"/>
    <w:rsid w:val="001A6ED7"/>
    <w:rsid w:val="001A7601"/>
    <w:rsid w:val="001A76D5"/>
    <w:rsid w:val="001A77F5"/>
    <w:rsid w:val="001A7B89"/>
    <w:rsid w:val="001A7BE2"/>
    <w:rsid w:val="001B005C"/>
    <w:rsid w:val="001B0188"/>
    <w:rsid w:val="001B06F8"/>
    <w:rsid w:val="001B0C0B"/>
    <w:rsid w:val="001B0E9F"/>
    <w:rsid w:val="001B1303"/>
    <w:rsid w:val="001B1463"/>
    <w:rsid w:val="001B1592"/>
    <w:rsid w:val="001B195C"/>
    <w:rsid w:val="001B196B"/>
    <w:rsid w:val="001B1E5E"/>
    <w:rsid w:val="001B1F00"/>
    <w:rsid w:val="001B1F8E"/>
    <w:rsid w:val="001B2047"/>
    <w:rsid w:val="001B21EF"/>
    <w:rsid w:val="001B24BF"/>
    <w:rsid w:val="001B2654"/>
    <w:rsid w:val="001B2B51"/>
    <w:rsid w:val="001B2B8A"/>
    <w:rsid w:val="001B2B94"/>
    <w:rsid w:val="001B2CF6"/>
    <w:rsid w:val="001B2FF0"/>
    <w:rsid w:val="001B3108"/>
    <w:rsid w:val="001B32FF"/>
    <w:rsid w:val="001B38ED"/>
    <w:rsid w:val="001B3B40"/>
    <w:rsid w:val="001B3CDF"/>
    <w:rsid w:val="001B4241"/>
    <w:rsid w:val="001B425C"/>
    <w:rsid w:val="001B429D"/>
    <w:rsid w:val="001B4A68"/>
    <w:rsid w:val="001B4C48"/>
    <w:rsid w:val="001B4C9A"/>
    <w:rsid w:val="001B4FF8"/>
    <w:rsid w:val="001B50DB"/>
    <w:rsid w:val="001B54DC"/>
    <w:rsid w:val="001B55D6"/>
    <w:rsid w:val="001B5A31"/>
    <w:rsid w:val="001B6097"/>
    <w:rsid w:val="001B66E3"/>
    <w:rsid w:val="001B69B5"/>
    <w:rsid w:val="001B6A15"/>
    <w:rsid w:val="001B6BA8"/>
    <w:rsid w:val="001B7439"/>
    <w:rsid w:val="001B7902"/>
    <w:rsid w:val="001B7B19"/>
    <w:rsid w:val="001B7C60"/>
    <w:rsid w:val="001C035C"/>
    <w:rsid w:val="001C03C8"/>
    <w:rsid w:val="001C0505"/>
    <w:rsid w:val="001C06F9"/>
    <w:rsid w:val="001C0731"/>
    <w:rsid w:val="001C0AED"/>
    <w:rsid w:val="001C0E3A"/>
    <w:rsid w:val="001C0F7C"/>
    <w:rsid w:val="001C1198"/>
    <w:rsid w:val="001C1534"/>
    <w:rsid w:val="001C1CE8"/>
    <w:rsid w:val="001C1CEB"/>
    <w:rsid w:val="001C1D43"/>
    <w:rsid w:val="001C201C"/>
    <w:rsid w:val="001C218C"/>
    <w:rsid w:val="001C2524"/>
    <w:rsid w:val="001C2619"/>
    <w:rsid w:val="001C2B7F"/>
    <w:rsid w:val="001C33E4"/>
    <w:rsid w:val="001C41FF"/>
    <w:rsid w:val="001C42D9"/>
    <w:rsid w:val="001C44B9"/>
    <w:rsid w:val="001C4B73"/>
    <w:rsid w:val="001C4FB7"/>
    <w:rsid w:val="001C50D6"/>
    <w:rsid w:val="001C525B"/>
    <w:rsid w:val="001C5360"/>
    <w:rsid w:val="001C544B"/>
    <w:rsid w:val="001C5857"/>
    <w:rsid w:val="001C59D8"/>
    <w:rsid w:val="001C618F"/>
    <w:rsid w:val="001C6258"/>
    <w:rsid w:val="001C6638"/>
    <w:rsid w:val="001C682C"/>
    <w:rsid w:val="001C689C"/>
    <w:rsid w:val="001C6C19"/>
    <w:rsid w:val="001C70FD"/>
    <w:rsid w:val="001C726C"/>
    <w:rsid w:val="001C73DD"/>
    <w:rsid w:val="001C73DE"/>
    <w:rsid w:val="001C7431"/>
    <w:rsid w:val="001C78FC"/>
    <w:rsid w:val="001C791C"/>
    <w:rsid w:val="001C7AE0"/>
    <w:rsid w:val="001C7D2C"/>
    <w:rsid w:val="001C7FF5"/>
    <w:rsid w:val="001D0348"/>
    <w:rsid w:val="001D0640"/>
    <w:rsid w:val="001D0862"/>
    <w:rsid w:val="001D0B1E"/>
    <w:rsid w:val="001D0C9C"/>
    <w:rsid w:val="001D0D51"/>
    <w:rsid w:val="001D0EC4"/>
    <w:rsid w:val="001D0FBF"/>
    <w:rsid w:val="001D119C"/>
    <w:rsid w:val="001D11F9"/>
    <w:rsid w:val="001D14EC"/>
    <w:rsid w:val="001D151C"/>
    <w:rsid w:val="001D15E2"/>
    <w:rsid w:val="001D17CD"/>
    <w:rsid w:val="001D1823"/>
    <w:rsid w:val="001D2091"/>
    <w:rsid w:val="001D20A3"/>
    <w:rsid w:val="001D21B1"/>
    <w:rsid w:val="001D241A"/>
    <w:rsid w:val="001D241D"/>
    <w:rsid w:val="001D2650"/>
    <w:rsid w:val="001D279A"/>
    <w:rsid w:val="001D28EB"/>
    <w:rsid w:val="001D2AAA"/>
    <w:rsid w:val="001D2D2E"/>
    <w:rsid w:val="001D36ED"/>
    <w:rsid w:val="001D39BF"/>
    <w:rsid w:val="001D3AAF"/>
    <w:rsid w:val="001D3F90"/>
    <w:rsid w:val="001D4119"/>
    <w:rsid w:val="001D445B"/>
    <w:rsid w:val="001D44B4"/>
    <w:rsid w:val="001D4666"/>
    <w:rsid w:val="001D4810"/>
    <w:rsid w:val="001D4ACD"/>
    <w:rsid w:val="001D4DE5"/>
    <w:rsid w:val="001D4DFC"/>
    <w:rsid w:val="001D5505"/>
    <w:rsid w:val="001D5743"/>
    <w:rsid w:val="001D59E3"/>
    <w:rsid w:val="001D5BB8"/>
    <w:rsid w:val="001D60D4"/>
    <w:rsid w:val="001D6460"/>
    <w:rsid w:val="001D660C"/>
    <w:rsid w:val="001D6844"/>
    <w:rsid w:val="001D6853"/>
    <w:rsid w:val="001D68F4"/>
    <w:rsid w:val="001D6DC4"/>
    <w:rsid w:val="001D719D"/>
    <w:rsid w:val="001D7200"/>
    <w:rsid w:val="001D783D"/>
    <w:rsid w:val="001D7843"/>
    <w:rsid w:val="001D7946"/>
    <w:rsid w:val="001D7CD4"/>
    <w:rsid w:val="001D7E5B"/>
    <w:rsid w:val="001E05E6"/>
    <w:rsid w:val="001E05F2"/>
    <w:rsid w:val="001E06EE"/>
    <w:rsid w:val="001E08C2"/>
    <w:rsid w:val="001E095D"/>
    <w:rsid w:val="001E09DB"/>
    <w:rsid w:val="001E0A32"/>
    <w:rsid w:val="001E0AEB"/>
    <w:rsid w:val="001E0D30"/>
    <w:rsid w:val="001E15CF"/>
    <w:rsid w:val="001E17BA"/>
    <w:rsid w:val="001E19D4"/>
    <w:rsid w:val="001E1AF7"/>
    <w:rsid w:val="001E1B07"/>
    <w:rsid w:val="001E1C78"/>
    <w:rsid w:val="001E2606"/>
    <w:rsid w:val="001E28BA"/>
    <w:rsid w:val="001E29F3"/>
    <w:rsid w:val="001E2EB2"/>
    <w:rsid w:val="001E35A7"/>
    <w:rsid w:val="001E3613"/>
    <w:rsid w:val="001E3D59"/>
    <w:rsid w:val="001E41A9"/>
    <w:rsid w:val="001E41B5"/>
    <w:rsid w:val="001E48AE"/>
    <w:rsid w:val="001E4D09"/>
    <w:rsid w:val="001E4D69"/>
    <w:rsid w:val="001E5145"/>
    <w:rsid w:val="001E5498"/>
    <w:rsid w:val="001E5538"/>
    <w:rsid w:val="001E59DB"/>
    <w:rsid w:val="001E5AE6"/>
    <w:rsid w:val="001E5E63"/>
    <w:rsid w:val="001E5F74"/>
    <w:rsid w:val="001E60AB"/>
    <w:rsid w:val="001E6219"/>
    <w:rsid w:val="001E62F2"/>
    <w:rsid w:val="001E6418"/>
    <w:rsid w:val="001E64F5"/>
    <w:rsid w:val="001E651B"/>
    <w:rsid w:val="001E6622"/>
    <w:rsid w:val="001E6A7A"/>
    <w:rsid w:val="001E6B31"/>
    <w:rsid w:val="001E6B38"/>
    <w:rsid w:val="001E7001"/>
    <w:rsid w:val="001E703F"/>
    <w:rsid w:val="001E758B"/>
    <w:rsid w:val="001E7F3E"/>
    <w:rsid w:val="001E7FD3"/>
    <w:rsid w:val="001F011B"/>
    <w:rsid w:val="001F0796"/>
    <w:rsid w:val="001F08DF"/>
    <w:rsid w:val="001F0B3D"/>
    <w:rsid w:val="001F0DC9"/>
    <w:rsid w:val="001F0F67"/>
    <w:rsid w:val="001F110A"/>
    <w:rsid w:val="001F1305"/>
    <w:rsid w:val="001F133D"/>
    <w:rsid w:val="001F1433"/>
    <w:rsid w:val="001F1472"/>
    <w:rsid w:val="001F1A7C"/>
    <w:rsid w:val="001F1B06"/>
    <w:rsid w:val="001F1B5C"/>
    <w:rsid w:val="001F1FDE"/>
    <w:rsid w:val="001F2076"/>
    <w:rsid w:val="001F23AC"/>
    <w:rsid w:val="001F23C0"/>
    <w:rsid w:val="001F2542"/>
    <w:rsid w:val="001F26DC"/>
    <w:rsid w:val="001F2715"/>
    <w:rsid w:val="001F2839"/>
    <w:rsid w:val="001F3011"/>
    <w:rsid w:val="001F329E"/>
    <w:rsid w:val="001F34D6"/>
    <w:rsid w:val="001F3544"/>
    <w:rsid w:val="001F3667"/>
    <w:rsid w:val="001F39B1"/>
    <w:rsid w:val="001F3F06"/>
    <w:rsid w:val="001F3FC7"/>
    <w:rsid w:val="001F4068"/>
    <w:rsid w:val="001F4088"/>
    <w:rsid w:val="001F461E"/>
    <w:rsid w:val="001F4A50"/>
    <w:rsid w:val="001F4ABA"/>
    <w:rsid w:val="001F4DCD"/>
    <w:rsid w:val="001F4E7C"/>
    <w:rsid w:val="001F5166"/>
    <w:rsid w:val="001F5339"/>
    <w:rsid w:val="001F538C"/>
    <w:rsid w:val="001F56C2"/>
    <w:rsid w:val="001F580A"/>
    <w:rsid w:val="001F585B"/>
    <w:rsid w:val="001F59E0"/>
    <w:rsid w:val="001F5B32"/>
    <w:rsid w:val="001F5B71"/>
    <w:rsid w:val="001F5BD3"/>
    <w:rsid w:val="001F5F06"/>
    <w:rsid w:val="001F5F07"/>
    <w:rsid w:val="001F6012"/>
    <w:rsid w:val="001F6085"/>
    <w:rsid w:val="001F63FD"/>
    <w:rsid w:val="001F6425"/>
    <w:rsid w:val="001F64C1"/>
    <w:rsid w:val="001F6598"/>
    <w:rsid w:val="001F6748"/>
    <w:rsid w:val="001F68AE"/>
    <w:rsid w:val="001F6D74"/>
    <w:rsid w:val="001F6F9A"/>
    <w:rsid w:val="001F70D0"/>
    <w:rsid w:val="001F78EC"/>
    <w:rsid w:val="001F7DB4"/>
    <w:rsid w:val="00200506"/>
    <w:rsid w:val="00200620"/>
    <w:rsid w:val="002006CF"/>
    <w:rsid w:val="00200B76"/>
    <w:rsid w:val="00200C9A"/>
    <w:rsid w:val="00200EB1"/>
    <w:rsid w:val="002011BB"/>
    <w:rsid w:val="0020149A"/>
    <w:rsid w:val="00201D8B"/>
    <w:rsid w:val="00202874"/>
    <w:rsid w:val="00202B25"/>
    <w:rsid w:val="002031CA"/>
    <w:rsid w:val="00203261"/>
    <w:rsid w:val="002033EE"/>
    <w:rsid w:val="00203CED"/>
    <w:rsid w:val="00203D5B"/>
    <w:rsid w:val="0020445D"/>
    <w:rsid w:val="002044AC"/>
    <w:rsid w:val="00204710"/>
    <w:rsid w:val="00204790"/>
    <w:rsid w:val="002049A3"/>
    <w:rsid w:val="00204F9D"/>
    <w:rsid w:val="0020544F"/>
    <w:rsid w:val="002055CD"/>
    <w:rsid w:val="002057AD"/>
    <w:rsid w:val="002059A5"/>
    <w:rsid w:val="00205B38"/>
    <w:rsid w:val="0020610A"/>
    <w:rsid w:val="002062CA"/>
    <w:rsid w:val="0020637C"/>
    <w:rsid w:val="00206695"/>
    <w:rsid w:val="00206804"/>
    <w:rsid w:val="002069A4"/>
    <w:rsid w:val="00206E2A"/>
    <w:rsid w:val="00207340"/>
    <w:rsid w:val="00207642"/>
    <w:rsid w:val="002076DC"/>
    <w:rsid w:val="00207F65"/>
    <w:rsid w:val="00210183"/>
    <w:rsid w:val="002103CD"/>
    <w:rsid w:val="002104F9"/>
    <w:rsid w:val="0021056C"/>
    <w:rsid w:val="00210734"/>
    <w:rsid w:val="00210931"/>
    <w:rsid w:val="00210A56"/>
    <w:rsid w:val="00210D8F"/>
    <w:rsid w:val="00211023"/>
    <w:rsid w:val="00211106"/>
    <w:rsid w:val="00211423"/>
    <w:rsid w:val="002115D3"/>
    <w:rsid w:val="00211600"/>
    <w:rsid w:val="0021192A"/>
    <w:rsid w:val="0021198A"/>
    <w:rsid w:val="00211ABF"/>
    <w:rsid w:val="0021226E"/>
    <w:rsid w:val="002125D1"/>
    <w:rsid w:val="00212798"/>
    <w:rsid w:val="00212AFC"/>
    <w:rsid w:val="00212D28"/>
    <w:rsid w:val="00212E2F"/>
    <w:rsid w:val="00213175"/>
    <w:rsid w:val="0021326E"/>
    <w:rsid w:val="002132A9"/>
    <w:rsid w:val="002132E0"/>
    <w:rsid w:val="00213386"/>
    <w:rsid w:val="002138B5"/>
    <w:rsid w:val="002138FA"/>
    <w:rsid w:val="0021396C"/>
    <w:rsid w:val="002139D6"/>
    <w:rsid w:val="00213A59"/>
    <w:rsid w:val="002141A2"/>
    <w:rsid w:val="0021433C"/>
    <w:rsid w:val="002144FA"/>
    <w:rsid w:val="00214652"/>
    <w:rsid w:val="00214DC5"/>
    <w:rsid w:val="00214DDE"/>
    <w:rsid w:val="00214E53"/>
    <w:rsid w:val="00214EDB"/>
    <w:rsid w:val="0021516B"/>
    <w:rsid w:val="0021548E"/>
    <w:rsid w:val="002154B7"/>
    <w:rsid w:val="00215A2A"/>
    <w:rsid w:val="00215A6D"/>
    <w:rsid w:val="00215AAC"/>
    <w:rsid w:val="00215E46"/>
    <w:rsid w:val="00216A31"/>
    <w:rsid w:val="00216D37"/>
    <w:rsid w:val="00216E09"/>
    <w:rsid w:val="00216F40"/>
    <w:rsid w:val="00217315"/>
    <w:rsid w:val="00217B84"/>
    <w:rsid w:val="002202B3"/>
    <w:rsid w:val="0022047C"/>
    <w:rsid w:val="00220C5A"/>
    <w:rsid w:val="00220EB9"/>
    <w:rsid w:val="00220EF6"/>
    <w:rsid w:val="00220F1E"/>
    <w:rsid w:val="00220F3E"/>
    <w:rsid w:val="0022103B"/>
    <w:rsid w:val="002213F7"/>
    <w:rsid w:val="0022144E"/>
    <w:rsid w:val="00221663"/>
    <w:rsid w:val="00221695"/>
    <w:rsid w:val="002216EA"/>
    <w:rsid w:val="0022186A"/>
    <w:rsid w:val="002218A4"/>
    <w:rsid w:val="002218E8"/>
    <w:rsid w:val="00221AB4"/>
    <w:rsid w:val="00221CD5"/>
    <w:rsid w:val="00221CF1"/>
    <w:rsid w:val="00221ECA"/>
    <w:rsid w:val="0022201B"/>
    <w:rsid w:val="0022216A"/>
    <w:rsid w:val="0022261B"/>
    <w:rsid w:val="002227F6"/>
    <w:rsid w:val="00222914"/>
    <w:rsid w:val="00222937"/>
    <w:rsid w:val="00222C89"/>
    <w:rsid w:val="00222FFA"/>
    <w:rsid w:val="0022327A"/>
    <w:rsid w:val="00223449"/>
    <w:rsid w:val="002236C0"/>
    <w:rsid w:val="00223905"/>
    <w:rsid w:val="00223CF4"/>
    <w:rsid w:val="00224367"/>
    <w:rsid w:val="00224816"/>
    <w:rsid w:val="002249EC"/>
    <w:rsid w:val="00224B7F"/>
    <w:rsid w:val="00224E5D"/>
    <w:rsid w:val="0022510E"/>
    <w:rsid w:val="002251FA"/>
    <w:rsid w:val="002254D2"/>
    <w:rsid w:val="00225529"/>
    <w:rsid w:val="002258AB"/>
    <w:rsid w:val="00225C63"/>
    <w:rsid w:val="00225F28"/>
    <w:rsid w:val="00226018"/>
    <w:rsid w:val="0022663F"/>
    <w:rsid w:val="00226642"/>
    <w:rsid w:val="00226706"/>
    <w:rsid w:val="00226734"/>
    <w:rsid w:val="00227214"/>
    <w:rsid w:val="0022727B"/>
    <w:rsid w:val="00227515"/>
    <w:rsid w:val="0022755A"/>
    <w:rsid w:val="0022766A"/>
    <w:rsid w:val="00227C5C"/>
    <w:rsid w:val="00227C9E"/>
    <w:rsid w:val="00227E86"/>
    <w:rsid w:val="00230522"/>
    <w:rsid w:val="00230533"/>
    <w:rsid w:val="00230754"/>
    <w:rsid w:val="00230810"/>
    <w:rsid w:val="00230A2D"/>
    <w:rsid w:val="00230D2D"/>
    <w:rsid w:val="002311D5"/>
    <w:rsid w:val="002315AD"/>
    <w:rsid w:val="00231644"/>
    <w:rsid w:val="002316B3"/>
    <w:rsid w:val="00231ABE"/>
    <w:rsid w:val="00231F41"/>
    <w:rsid w:val="00232058"/>
    <w:rsid w:val="002329BA"/>
    <w:rsid w:val="00232B46"/>
    <w:rsid w:val="002330EA"/>
    <w:rsid w:val="00233191"/>
    <w:rsid w:val="00233544"/>
    <w:rsid w:val="002337A6"/>
    <w:rsid w:val="00233B3F"/>
    <w:rsid w:val="00233DE8"/>
    <w:rsid w:val="00233F31"/>
    <w:rsid w:val="00233F41"/>
    <w:rsid w:val="00234654"/>
    <w:rsid w:val="002347BA"/>
    <w:rsid w:val="00234847"/>
    <w:rsid w:val="002348B5"/>
    <w:rsid w:val="00234B44"/>
    <w:rsid w:val="00234DE2"/>
    <w:rsid w:val="002351E3"/>
    <w:rsid w:val="002352E1"/>
    <w:rsid w:val="002355BE"/>
    <w:rsid w:val="002356F5"/>
    <w:rsid w:val="00235903"/>
    <w:rsid w:val="0023590E"/>
    <w:rsid w:val="00235CDC"/>
    <w:rsid w:val="00235D22"/>
    <w:rsid w:val="00235E69"/>
    <w:rsid w:val="00235FC1"/>
    <w:rsid w:val="002360DB"/>
    <w:rsid w:val="002360F8"/>
    <w:rsid w:val="002361C8"/>
    <w:rsid w:val="00236704"/>
    <w:rsid w:val="00236781"/>
    <w:rsid w:val="00236872"/>
    <w:rsid w:val="00236ADF"/>
    <w:rsid w:val="00236B10"/>
    <w:rsid w:val="00236B2D"/>
    <w:rsid w:val="00236C49"/>
    <w:rsid w:val="00236DF0"/>
    <w:rsid w:val="00236FB2"/>
    <w:rsid w:val="00237015"/>
    <w:rsid w:val="002371ED"/>
    <w:rsid w:val="002379B0"/>
    <w:rsid w:val="00237ABC"/>
    <w:rsid w:val="00237F61"/>
    <w:rsid w:val="002403FF"/>
    <w:rsid w:val="00240490"/>
    <w:rsid w:val="00240C39"/>
    <w:rsid w:val="00240D0B"/>
    <w:rsid w:val="00240EED"/>
    <w:rsid w:val="00241084"/>
    <w:rsid w:val="0024117E"/>
    <w:rsid w:val="002418EC"/>
    <w:rsid w:val="0024196E"/>
    <w:rsid w:val="00241E77"/>
    <w:rsid w:val="00241FF8"/>
    <w:rsid w:val="0024220E"/>
    <w:rsid w:val="002426E4"/>
    <w:rsid w:val="00242E1A"/>
    <w:rsid w:val="00242F33"/>
    <w:rsid w:val="0024377F"/>
    <w:rsid w:val="0024393F"/>
    <w:rsid w:val="00244050"/>
    <w:rsid w:val="002440CD"/>
    <w:rsid w:val="0024438C"/>
    <w:rsid w:val="0024458C"/>
    <w:rsid w:val="00244674"/>
    <w:rsid w:val="00244DE2"/>
    <w:rsid w:val="0024525E"/>
    <w:rsid w:val="0024541F"/>
    <w:rsid w:val="0024574D"/>
    <w:rsid w:val="002457A4"/>
    <w:rsid w:val="00245B66"/>
    <w:rsid w:val="00245C21"/>
    <w:rsid w:val="00245D84"/>
    <w:rsid w:val="00245DE2"/>
    <w:rsid w:val="0024619F"/>
    <w:rsid w:val="002462F2"/>
    <w:rsid w:val="00246379"/>
    <w:rsid w:val="00246924"/>
    <w:rsid w:val="00246944"/>
    <w:rsid w:val="00246D2A"/>
    <w:rsid w:val="0024738D"/>
    <w:rsid w:val="002476B7"/>
    <w:rsid w:val="00247712"/>
    <w:rsid w:val="002477D1"/>
    <w:rsid w:val="00247851"/>
    <w:rsid w:val="002478ED"/>
    <w:rsid w:val="00247943"/>
    <w:rsid w:val="00247B57"/>
    <w:rsid w:val="00247CF5"/>
    <w:rsid w:val="00247D2B"/>
    <w:rsid w:val="00247DDD"/>
    <w:rsid w:val="00247F18"/>
    <w:rsid w:val="002501E0"/>
    <w:rsid w:val="00250317"/>
    <w:rsid w:val="002506D6"/>
    <w:rsid w:val="002506F7"/>
    <w:rsid w:val="00250893"/>
    <w:rsid w:val="0025091B"/>
    <w:rsid w:val="00250B44"/>
    <w:rsid w:val="00250BED"/>
    <w:rsid w:val="00250D39"/>
    <w:rsid w:val="0025107D"/>
    <w:rsid w:val="0025132A"/>
    <w:rsid w:val="0025137A"/>
    <w:rsid w:val="00251442"/>
    <w:rsid w:val="00251688"/>
    <w:rsid w:val="002516CB"/>
    <w:rsid w:val="00251A8F"/>
    <w:rsid w:val="00252193"/>
    <w:rsid w:val="002521F6"/>
    <w:rsid w:val="00252959"/>
    <w:rsid w:val="00252BD0"/>
    <w:rsid w:val="00253158"/>
    <w:rsid w:val="00253524"/>
    <w:rsid w:val="0025369D"/>
    <w:rsid w:val="002537B1"/>
    <w:rsid w:val="00253EE1"/>
    <w:rsid w:val="0025410F"/>
    <w:rsid w:val="002548D7"/>
    <w:rsid w:val="00255074"/>
    <w:rsid w:val="00255161"/>
    <w:rsid w:val="0025553B"/>
    <w:rsid w:val="0025563B"/>
    <w:rsid w:val="0025584A"/>
    <w:rsid w:val="00255893"/>
    <w:rsid w:val="00255B54"/>
    <w:rsid w:val="00255BA0"/>
    <w:rsid w:val="00255BFF"/>
    <w:rsid w:val="00256022"/>
    <w:rsid w:val="0025627E"/>
    <w:rsid w:val="00256606"/>
    <w:rsid w:val="00256BA0"/>
    <w:rsid w:val="00256BAA"/>
    <w:rsid w:val="00256BCE"/>
    <w:rsid w:val="002570D9"/>
    <w:rsid w:val="00257129"/>
    <w:rsid w:val="0025713D"/>
    <w:rsid w:val="002571F6"/>
    <w:rsid w:val="00257275"/>
    <w:rsid w:val="002573B2"/>
    <w:rsid w:val="002574AC"/>
    <w:rsid w:val="00257540"/>
    <w:rsid w:val="00257581"/>
    <w:rsid w:val="00257729"/>
    <w:rsid w:val="002577B8"/>
    <w:rsid w:val="00257A1F"/>
    <w:rsid w:val="00257AC3"/>
    <w:rsid w:val="00257BA0"/>
    <w:rsid w:val="00257D96"/>
    <w:rsid w:val="00257E3E"/>
    <w:rsid w:val="00260109"/>
    <w:rsid w:val="00260156"/>
    <w:rsid w:val="00260640"/>
    <w:rsid w:val="00260B3E"/>
    <w:rsid w:val="00261194"/>
    <w:rsid w:val="0026120F"/>
    <w:rsid w:val="002612D5"/>
    <w:rsid w:val="002614B1"/>
    <w:rsid w:val="0026155E"/>
    <w:rsid w:val="0026156D"/>
    <w:rsid w:val="002616EB"/>
    <w:rsid w:val="00261716"/>
    <w:rsid w:val="002619DB"/>
    <w:rsid w:val="00261A29"/>
    <w:rsid w:val="00261CD6"/>
    <w:rsid w:val="00261FDD"/>
    <w:rsid w:val="002620D9"/>
    <w:rsid w:val="00262252"/>
    <w:rsid w:val="0026259D"/>
    <w:rsid w:val="00262B12"/>
    <w:rsid w:val="00262B6A"/>
    <w:rsid w:val="00262C8D"/>
    <w:rsid w:val="00262CA2"/>
    <w:rsid w:val="00262E4C"/>
    <w:rsid w:val="00263492"/>
    <w:rsid w:val="002635A7"/>
    <w:rsid w:val="00263747"/>
    <w:rsid w:val="0026374E"/>
    <w:rsid w:val="002639DC"/>
    <w:rsid w:val="00263A1D"/>
    <w:rsid w:val="00263B5B"/>
    <w:rsid w:val="00263B96"/>
    <w:rsid w:val="00263BBE"/>
    <w:rsid w:val="00264206"/>
    <w:rsid w:val="002644A9"/>
    <w:rsid w:val="00264711"/>
    <w:rsid w:val="00265189"/>
    <w:rsid w:val="002651A9"/>
    <w:rsid w:val="002651C9"/>
    <w:rsid w:val="00265287"/>
    <w:rsid w:val="00265FA8"/>
    <w:rsid w:val="0026634D"/>
    <w:rsid w:val="002663B3"/>
    <w:rsid w:val="002663E5"/>
    <w:rsid w:val="00266416"/>
    <w:rsid w:val="00266772"/>
    <w:rsid w:val="0026685C"/>
    <w:rsid w:val="002668E5"/>
    <w:rsid w:val="00266946"/>
    <w:rsid w:val="00266999"/>
    <w:rsid w:val="00266A85"/>
    <w:rsid w:val="00266E5B"/>
    <w:rsid w:val="00267050"/>
    <w:rsid w:val="0026707D"/>
    <w:rsid w:val="0026721B"/>
    <w:rsid w:val="00267265"/>
    <w:rsid w:val="00267CB1"/>
    <w:rsid w:val="00267DEF"/>
    <w:rsid w:val="0027030A"/>
    <w:rsid w:val="00270B23"/>
    <w:rsid w:val="00270B72"/>
    <w:rsid w:val="00270C54"/>
    <w:rsid w:val="00270D62"/>
    <w:rsid w:val="00270D97"/>
    <w:rsid w:val="00270DB0"/>
    <w:rsid w:val="00270E66"/>
    <w:rsid w:val="00271171"/>
    <w:rsid w:val="0027142C"/>
    <w:rsid w:val="00271513"/>
    <w:rsid w:val="002718BA"/>
    <w:rsid w:val="002718C8"/>
    <w:rsid w:val="00271B11"/>
    <w:rsid w:val="00271D13"/>
    <w:rsid w:val="00271D18"/>
    <w:rsid w:val="00271F66"/>
    <w:rsid w:val="00271F77"/>
    <w:rsid w:val="002722C6"/>
    <w:rsid w:val="002722D0"/>
    <w:rsid w:val="0027240E"/>
    <w:rsid w:val="002727B3"/>
    <w:rsid w:val="0027287F"/>
    <w:rsid w:val="002728B0"/>
    <w:rsid w:val="00272A66"/>
    <w:rsid w:val="00272C2F"/>
    <w:rsid w:val="00272D83"/>
    <w:rsid w:val="002731ED"/>
    <w:rsid w:val="00273294"/>
    <w:rsid w:val="002735BC"/>
    <w:rsid w:val="00273B4B"/>
    <w:rsid w:val="00273C2F"/>
    <w:rsid w:val="00273C8F"/>
    <w:rsid w:val="00273CA9"/>
    <w:rsid w:val="00273CEC"/>
    <w:rsid w:val="00273EE1"/>
    <w:rsid w:val="002741D7"/>
    <w:rsid w:val="00274283"/>
    <w:rsid w:val="002748A4"/>
    <w:rsid w:val="002748AE"/>
    <w:rsid w:val="002749DE"/>
    <w:rsid w:val="00274AF9"/>
    <w:rsid w:val="00274D06"/>
    <w:rsid w:val="00274DDA"/>
    <w:rsid w:val="00274EFA"/>
    <w:rsid w:val="00275598"/>
    <w:rsid w:val="002755B8"/>
    <w:rsid w:val="002758ED"/>
    <w:rsid w:val="00275CA0"/>
    <w:rsid w:val="00275D05"/>
    <w:rsid w:val="00275E00"/>
    <w:rsid w:val="00276467"/>
    <w:rsid w:val="00276699"/>
    <w:rsid w:val="002766D7"/>
    <w:rsid w:val="00276954"/>
    <w:rsid w:val="0027695B"/>
    <w:rsid w:val="00276BE9"/>
    <w:rsid w:val="0027750A"/>
    <w:rsid w:val="00277871"/>
    <w:rsid w:val="00277AD9"/>
    <w:rsid w:val="00277F10"/>
    <w:rsid w:val="00280439"/>
    <w:rsid w:val="0028069A"/>
    <w:rsid w:val="00280798"/>
    <w:rsid w:val="00280888"/>
    <w:rsid w:val="00280987"/>
    <w:rsid w:val="00280AFE"/>
    <w:rsid w:val="00280D31"/>
    <w:rsid w:val="00280DA2"/>
    <w:rsid w:val="0028120C"/>
    <w:rsid w:val="00281AC2"/>
    <w:rsid w:val="00281B57"/>
    <w:rsid w:val="00281BEA"/>
    <w:rsid w:val="00281C99"/>
    <w:rsid w:val="00281D8C"/>
    <w:rsid w:val="00281E7D"/>
    <w:rsid w:val="00281F5B"/>
    <w:rsid w:val="00282232"/>
    <w:rsid w:val="002822F7"/>
    <w:rsid w:val="00282393"/>
    <w:rsid w:val="002823CF"/>
    <w:rsid w:val="0028253C"/>
    <w:rsid w:val="002826A7"/>
    <w:rsid w:val="00282964"/>
    <w:rsid w:val="00282F22"/>
    <w:rsid w:val="00282F64"/>
    <w:rsid w:val="00282FA7"/>
    <w:rsid w:val="00283246"/>
    <w:rsid w:val="002835CE"/>
    <w:rsid w:val="00283632"/>
    <w:rsid w:val="00283A77"/>
    <w:rsid w:val="00283C73"/>
    <w:rsid w:val="00283DC4"/>
    <w:rsid w:val="00283E75"/>
    <w:rsid w:val="0028422E"/>
    <w:rsid w:val="0028465A"/>
    <w:rsid w:val="002847DB"/>
    <w:rsid w:val="002849BF"/>
    <w:rsid w:val="00284A89"/>
    <w:rsid w:val="00284DA0"/>
    <w:rsid w:val="00285592"/>
    <w:rsid w:val="00285D83"/>
    <w:rsid w:val="00285F41"/>
    <w:rsid w:val="00286340"/>
    <w:rsid w:val="0028681F"/>
    <w:rsid w:val="00286B1B"/>
    <w:rsid w:val="00286D52"/>
    <w:rsid w:val="0028727A"/>
    <w:rsid w:val="00287500"/>
    <w:rsid w:val="00287523"/>
    <w:rsid w:val="00287556"/>
    <w:rsid w:val="00287671"/>
    <w:rsid w:val="00287A35"/>
    <w:rsid w:val="00287C39"/>
    <w:rsid w:val="00287C6E"/>
    <w:rsid w:val="002905E6"/>
    <w:rsid w:val="0029081F"/>
    <w:rsid w:val="00290B9F"/>
    <w:rsid w:val="00290C36"/>
    <w:rsid w:val="00291210"/>
    <w:rsid w:val="0029163A"/>
    <w:rsid w:val="002916B9"/>
    <w:rsid w:val="0029191D"/>
    <w:rsid w:val="00291BC2"/>
    <w:rsid w:val="00291D8E"/>
    <w:rsid w:val="0029215A"/>
    <w:rsid w:val="00292202"/>
    <w:rsid w:val="00292316"/>
    <w:rsid w:val="0029234E"/>
    <w:rsid w:val="0029258C"/>
    <w:rsid w:val="00292A9B"/>
    <w:rsid w:val="00292B25"/>
    <w:rsid w:val="00292C9A"/>
    <w:rsid w:val="00292EE1"/>
    <w:rsid w:val="002932AE"/>
    <w:rsid w:val="00293776"/>
    <w:rsid w:val="00293900"/>
    <w:rsid w:val="00293F9B"/>
    <w:rsid w:val="002940AC"/>
    <w:rsid w:val="00294B1D"/>
    <w:rsid w:val="00294B63"/>
    <w:rsid w:val="00295640"/>
    <w:rsid w:val="00295DCE"/>
    <w:rsid w:val="00295E56"/>
    <w:rsid w:val="00296285"/>
    <w:rsid w:val="002963C6"/>
    <w:rsid w:val="00296746"/>
    <w:rsid w:val="002968FF"/>
    <w:rsid w:val="00296B69"/>
    <w:rsid w:val="00297261"/>
    <w:rsid w:val="002975AE"/>
    <w:rsid w:val="002975DE"/>
    <w:rsid w:val="002978D9"/>
    <w:rsid w:val="00297A92"/>
    <w:rsid w:val="00297BDB"/>
    <w:rsid w:val="00297C06"/>
    <w:rsid w:val="00297E1F"/>
    <w:rsid w:val="00297F99"/>
    <w:rsid w:val="002A00FD"/>
    <w:rsid w:val="002A0478"/>
    <w:rsid w:val="002A047B"/>
    <w:rsid w:val="002A085F"/>
    <w:rsid w:val="002A087D"/>
    <w:rsid w:val="002A094F"/>
    <w:rsid w:val="002A0B4C"/>
    <w:rsid w:val="002A0EEA"/>
    <w:rsid w:val="002A1055"/>
    <w:rsid w:val="002A114A"/>
    <w:rsid w:val="002A1877"/>
    <w:rsid w:val="002A18E9"/>
    <w:rsid w:val="002A1A92"/>
    <w:rsid w:val="002A2205"/>
    <w:rsid w:val="002A224A"/>
    <w:rsid w:val="002A2494"/>
    <w:rsid w:val="002A2BCF"/>
    <w:rsid w:val="002A2D65"/>
    <w:rsid w:val="002A2DA3"/>
    <w:rsid w:val="002A3058"/>
    <w:rsid w:val="002A3176"/>
    <w:rsid w:val="002A3286"/>
    <w:rsid w:val="002A32A6"/>
    <w:rsid w:val="002A38DA"/>
    <w:rsid w:val="002A3918"/>
    <w:rsid w:val="002A3C75"/>
    <w:rsid w:val="002A3E89"/>
    <w:rsid w:val="002A4223"/>
    <w:rsid w:val="002A461D"/>
    <w:rsid w:val="002A470C"/>
    <w:rsid w:val="002A4D88"/>
    <w:rsid w:val="002A4E5A"/>
    <w:rsid w:val="002A4E6E"/>
    <w:rsid w:val="002A4FCC"/>
    <w:rsid w:val="002A4FF5"/>
    <w:rsid w:val="002A50A3"/>
    <w:rsid w:val="002A50C8"/>
    <w:rsid w:val="002A5163"/>
    <w:rsid w:val="002A5233"/>
    <w:rsid w:val="002A527B"/>
    <w:rsid w:val="002A5710"/>
    <w:rsid w:val="002A58BB"/>
    <w:rsid w:val="002A5CB2"/>
    <w:rsid w:val="002A5DB4"/>
    <w:rsid w:val="002A5F2F"/>
    <w:rsid w:val="002A5FE0"/>
    <w:rsid w:val="002A65FA"/>
    <w:rsid w:val="002A667B"/>
    <w:rsid w:val="002A6AD4"/>
    <w:rsid w:val="002A749B"/>
    <w:rsid w:val="002A74B9"/>
    <w:rsid w:val="002A7632"/>
    <w:rsid w:val="002A77A1"/>
    <w:rsid w:val="002A7CFD"/>
    <w:rsid w:val="002B04A8"/>
    <w:rsid w:val="002B09D8"/>
    <w:rsid w:val="002B09E2"/>
    <w:rsid w:val="002B0A4F"/>
    <w:rsid w:val="002B0BDB"/>
    <w:rsid w:val="002B0C34"/>
    <w:rsid w:val="002B0E81"/>
    <w:rsid w:val="002B108A"/>
    <w:rsid w:val="002B13DE"/>
    <w:rsid w:val="002B1497"/>
    <w:rsid w:val="002B1986"/>
    <w:rsid w:val="002B1A41"/>
    <w:rsid w:val="002B1CB2"/>
    <w:rsid w:val="002B1D8B"/>
    <w:rsid w:val="002B2082"/>
    <w:rsid w:val="002B235F"/>
    <w:rsid w:val="002B24BD"/>
    <w:rsid w:val="002B30B6"/>
    <w:rsid w:val="002B30E3"/>
    <w:rsid w:val="002B32B2"/>
    <w:rsid w:val="002B3447"/>
    <w:rsid w:val="002B3497"/>
    <w:rsid w:val="002B34EF"/>
    <w:rsid w:val="002B36C9"/>
    <w:rsid w:val="002B38AC"/>
    <w:rsid w:val="002B3C35"/>
    <w:rsid w:val="002B3CAE"/>
    <w:rsid w:val="002B404F"/>
    <w:rsid w:val="002B4218"/>
    <w:rsid w:val="002B442D"/>
    <w:rsid w:val="002B4BA3"/>
    <w:rsid w:val="002B4BA4"/>
    <w:rsid w:val="002B4FC3"/>
    <w:rsid w:val="002B5227"/>
    <w:rsid w:val="002B54AD"/>
    <w:rsid w:val="002B558A"/>
    <w:rsid w:val="002B561B"/>
    <w:rsid w:val="002B5695"/>
    <w:rsid w:val="002B5A26"/>
    <w:rsid w:val="002B5DFA"/>
    <w:rsid w:val="002B62A1"/>
    <w:rsid w:val="002B6359"/>
    <w:rsid w:val="002B655C"/>
    <w:rsid w:val="002B65CD"/>
    <w:rsid w:val="002B6AAF"/>
    <w:rsid w:val="002B6BE1"/>
    <w:rsid w:val="002B6DB9"/>
    <w:rsid w:val="002B704C"/>
    <w:rsid w:val="002B72A8"/>
    <w:rsid w:val="002B7355"/>
    <w:rsid w:val="002B749D"/>
    <w:rsid w:val="002B7A3F"/>
    <w:rsid w:val="002B7AAC"/>
    <w:rsid w:val="002B7C48"/>
    <w:rsid w:val="002B7CAF"/>
    <w:rsid w:val="002B7F39"/>
    <w:rsid w:val="002C017F"/>
    <w:rsid w:val="002C0CB5"/>
    <w:rsid w:val="002C0FC6"/>
    <w:rsid w:val="002C11B5"/>
    <w:rsid w:val="002C1213"/>
    <w:rsid w:val="002C12D0"/>
    <w:rsid w:val="002C1336"/>
    <w:rsid w:val="002C13C2"/>
    <w:rsid w:val="002C181B"/>
    <w:rsid w:val="002C188F"/>
    <w:rsid w:val="002C1BD6"/>
    <w:rsid w:val="002C2074"/>
    <w:rsid w:val="002C2410"/>
    <w:rsid w:val="002C267C"/>
    <w:rsid w:val="002C2A77"/>
    <w:rsid w:val="002C2E7A"/>
    <w:rsid w:val="002C337E"/>
    <w:rsid w:val="002C33D0"/>
    <w:rsid w:val="002C3CCB"/>
    <w:rsid w:val="002C3F03"/>
    <w:rsid w:val="002C3F50"/>
    <w:rsid w:val="002C4009"/>
    <w:rsid w:val="002C4606"/>
    <w:rsid w:val="002C4A34"/>
    <w:rsid w:val="002C4AAE"/>
    <w:rsid w:val="002C4B91"/>
    <w:rsid w:val="002C4EE7"/>
    <w:rsid w:val="002C583D"/>
    <w:rsid w:val="002C58CF"/>
    <w:rsid w:val="002C5989"/>
    <w:rsid w:val="002C5A45"/>
    <w:rsid w:val="002C5F53"/>
    <w:rsid w:val="002C604E"/>
    <w:rsid w:val="002C6092"/>
    <w:rsid w:val="002C62F9"/>
    <w:rsid w:val="002C6593"/>
    <w:rsid w:val="002C67FC"/>
    <w:rsid w:val="002C68D5"/>
    <w:rsid w:val="002C6A2F"/>
    <w:rsid w:val="002C6DD9"/>
    <w:rsid w:val="002C6DFC"/>
    <w:rsid w:val="002C7121"/>
    <w:rsid w:val="002C71A1"/>
    <w:rsid w:val="002C7391"/>
    <w:rsid w:val="002C7545"/>
    <w:rsid w:val="002C7615"/>
    <w:rsid w:val="002C7A0C"/>
    <w:rsid w:val="002C7AE9"/>
    <w:rsid w:val="002C7B9E"/>
    <w:rsid w:val="002C7CFB"/>
    <w:rsid w:val="002D001F"/>
    <w:rsid w:val="002D007B"/>
    <w:rsid w:val="002D03C4"/>
    <w:rsid w:val="002D0530"/>
    <w:rsid w:val="002D08B9"/>
    <w:rsid w:val="002D0AF7"/>
    <w:rsid w:val="002D0B93"/>
    <w:rsid w:val="002D0C5C"/>
    <w:rsid w:val="002D0D1F"/>
    <w:rsid w:val="002D11CC"/>
    <w:rsid w:val="002D1295"/>
    <w:rsid w:val="002D16D6"/>
    <w:rsid w:val="002D1A49"/>
    <w:rsid w:val="002D1CA5"/>
    <w:rsid w:val="002D1E07"/>
    <w:rsid w:val="002D2023"/>
    <w:rsid w:val="002D2312"/>
    <w:rsid w:val="002D2584"/>
    <w:rsid w:val="002D27E3"/>
    <w:rsid w:val="002D2E76"/>
    <w:rsid w:val="002D300A"/>
    <w:rsid w:val="002D31DA"/>
    <w:rsid w:val="002D3247"/>
    <w:rsid w:val="002D3480"/>
    <w:rsid w:val="002D3BFF"/>
    <w:rsid w:val="002D3F5C"/>
    <w:rsid w:val="002D42B2"/>
    <w:rsid w:val="002D453C"/>
    <w:rsid w:val="002D4ABC"/>
    <w:rsid w:val="002D4AF7"/>
    <w:rsid w:val="002D4D33"/>
    <w:rsid w:val="002D4E25"/>
    <w:rsid w:val="002D4EDE"/>
    <w:rsid w:val="002D506A"/>
    <w:rsid w:val="002D52F6"/>
    <w:rsid w:val="002D55EA"/>
    <w:rsid w:val="002D5704"/>
    <w:rsid w:val="002D594D"/>
    <w:rsid w:val="002D59AE"/>
    <w:rsid w:val="002D59FD"/>
    <w:rsid w:val="002D5B52"/>
    <w:rsid w:val="002D66FE"/>
    <w:rsid w:val="002D6799"/>
    <w:rsid w:val="002D6818"/>
    <w:rsid w:val="002D6914"/>
    <w:rsid w:val="002D6999"/>
    <w:rsid w:val="002D6D4C"/>
    <w:rsid w:val="002D71BA"/>
    <w:rsid w:val="002D78D1"/>
    <w:rsid w:val="002D7905"/>
    <w:rsid w:val="002D7960"/>
    <w:rsid w:val="002D7A5B"/>
    <w:rsid w:val="002D7AA3"/>
    <w:rsid w:val="002E0005"/>
    <w:rsid w:val="002E02BF"/>
    <w:rsid w:val="002E0485"/>
    <w:rsid w:val="002E0739"/>
    <w:rsid w:val="002E083D"/>
    <w:rsid w:val="002E089C"/>
    <w:rsid w:val="002E090A"/>
    <w:rsid w:val="002E09CC"/>
    <w:rsid w:val="002E0AC1"/>
    <w:rsid w:val="002E0E09"/>
    <w:rsid w:val="002E19A4"/>
    <w:rsid w:val="002E19B3"/>
    <w:rsid w:val="002E1C10"/>
    <w:rsid w:val="002E1D7F"/>
    <w:rsid w:val="002E1DFC"/>
    <w:rsid w:val="002E206B"/>
    <w:rsid w:val="002E231C"/>
    <w:rsid w:val="002E267E"/>
    <w:rsid w:val="002E26A4"/>
    <w:rsid w:val="002E289C"/>
    <w:rsid w:val="002E2E91"/>
    <w:rsid w:val="002E2ECC"/>
    <w:rsid w:val="002E33AC"/>
    <w:rsid w:val="002E34F4"/>
    <w:rsid w:val="002E35D7"/>
    <w:rsid w:val="002E35F6"/>
    <w:rsid w:val="002E36FB"/>
    <w:rsid w:val="002E3B10"/>
    <w:rsid w:val="002E3C9F"/>
    <w:rsid w:val="002E40DF"/>
    <w:rsid w:val="002E4186"/>
    <w:rsid w:val="002E41A0"/>
    <w:rsid w:val="002E4277"/>
    <w:rsid w:val="002E43C8"/>
    <w:rsid w:val="002E4576"/>
    <w:rsid w:val="002E46A3"/>
    <w:rsid w:val="002E4C61"/>
    <w:rsid w:val="002E4D28"/>
    <w:rsid w:val="002E4E1F"/>
    <w:rsid w:val="002E51ED"/>
    <w:rsid w:val="002E545C"/>
    <w:rsid w:val="002E56D8"/>
    <w:rsid w:val="002E597E"/>
    <w:rsid w:val="002E5A32"/>
    <w:rsid w:val="002E5CB8"/>
    <w:rsid w:val="002E5F61"/>
    <w:rsid w:val="002E64A3"/>
    <w:rsid w:val="002E6591"/>
    <w:rsid w:val="002E6674"/>
    <w:rsid w:val="002E6855"/>
    <w:rsid w:val="002E69A3"/>
    <w:rsid w:val="002E6CD1"/>
    <w:rsid w:val="002E74A4"/>
    <w:rsid w:val="002E7AF1"/>
    <w:rsid w:val="002E7B2C"/>
    <w:rsid w:val="002E7B3B"/>
    <w:rsid w:val="002E7F0D"/>
    <w:rsid w:val="002F0153"/>
    <w:rsid w:val="002F0289"/>
    <w:rsid w:val="002F02E7"/>
    <w:rsid w:val="002F0524"/>
    <w:rsid w:val="002F09FE"/>
    <w:rsid w:val="002F0B18"/>
    <w:rsid w:val="002F0E0E"/>
    <w:rsid w:val="002F12A2"/>
    <w:rsid w:val="002F140A"/>
    <w:rsid w:val="002F1898"/>
    <w:rsid w:val="002F1A28"/>
    <w:rsid w:val="002F1D03"/>
    <w:rsid w:val="002F1FD5"/>
    <w:rsid w:val="002F240D"/>
    <w:rsid w:val="002F240F"/>
    <w:rsid w:val="002F2838"/>
    <w:rsid w:val="002F2E34"/>
    <w:rsid w:val="002F3885"/>
    <w:rsid w:val="002F39AF"/>
    <w:rsid w:val="002F3A75"/>
    <w:rsid w:val="002F3CB6"/>
    <w:rsid w:val="002F3DBA"/>
    <w:rsid w:val="002F3DD0"/>
    <w:rsid w:val="002F4062"/>
    <w:rsid w:val="002F4A54"/>
    <w:rsid w:val="002F4D66"/>
    <w:rsid w:val="002F5194"/>
    <w:rsid w:val="002F52FA"/>
    <w:rsid w:val="002F5403"/>
    <w:rsid w:val="002F54BC"/>
    <w:rsid w:val="002F5935"/>
    <w:rsid w:val="002F5BB2"/>
    <w:rsid w:val="002F5C8F"/>
    <w:rsid w:val="002F61DA"/>
    <w:rsid w:val="002F62AE"/>
    <w:rsid w:val="002F6455"/>
    <w:rsid w:val="002F6783"/>
    <w:rsid w:val="002F67A7"/>
    <w:rsid w:val="002F67B0"/>
    <w:rsid w:val="002F6CE1"/>
    <w:rsid w:val="002F6F98"/>
    <w:rsid w:val="002F706D"/>
    <w:rsid w:val="002F70E4"/>
    <w:rsid w:val="002F7653"/>
    <w:rsid w:val="002F76CA"/>
    <w:rsid w:val="003005C0"/>
    <w:rsid w:val="0030072D"/>
    <w:rsid w:val="003008F4"/>
    <w:rsid w:val="00300C20"/>
    <w:rsid w:val="00300F31"/>
    <w:rsid w:val="00301076"/>
    <w:rsid w:val="003010F0"/>
    <w:rsid w:val="003014A5"/>
    <w:rsid w:val="0030152C"/>
    <w:rsid w:val="003018EA"/>
    <w:rsid w:val="0030192C"/>
    <w:rsid w:val="00301BA6"/>
    <w:rsid w:val="00301EFF"/>
    <w:rsid w:val="00301F49"/>
    <w:rsid w:val="00301F77"/>
    <w:rsid w:val="003021D9"/>
    <w:rsid w:val="0030226A"/>
    <w:rsid w:val="00302378"/>
    <w:rsid w:val="0030248A"/>
    <w:rsid w:val="0030255E"/>
    <w:rsid w:val="00302935"/>
    <w:rsid w:val="00302B29"/>
    <w:rsid w:val="00302B55"/>
    <w:rsid w:val="00302BB0"/>
    <w:rsid w:val="00302D61"/>
    <w:rsid w:val="0030303E"/>
    <w:rsid w:val="003038CB"/>
    <w:rsid w:val="00303B9D"/>
    <w:rsid w:val="00303CF8"/>
    <w:rsid w:val="00303DD7"/>
    <w:rsid w:val="00303E02"/>
    <w:rsid w:val="003040D3"/>
    <w:rsid w:val="0030413B"/>
    <w:rsid w:val="0030421F"/>
    <w:rsid w:val="00304437"/>
    <w:rsid w:val="0030449A"/>
    <w:rsid w:val="00304710"/>
    <w:rsid w:val="00304B20"/>
    <w:rsid w:val="00304D8C"/>
    <w:rsid w:val="00304F8D"/>
    <w:rsid w:val="00304FD3"/>
    <w:rsid w:val="003052EB"/>
    <w:rsid w:val="003052F4"/>
    <w:rsid w:val="003055D8"/>
    <w:rsid w:val="00305608"/>
    <w:rsid w:val="00305762"/>
    <w:rsid w:val="0030590B"/>
    <w:rsid w:val="00305A1F"/>
    <w:rsid w:val="00305C85"/>
    <w:rsid w:val="00305DB2"/>
    <w:rsid w:val="00305F64"/>
    <w:rsid w:val="00305FDA"/>
    <w:rsid w:val="00306536"/>
    <w:rsid w:val="003066CF"/>
    <w:rsid w:val="003067B3"/>
    <w:rsid w:val="00306864"/>
    <w:rsid w:val="003069E8"/>
    <w:rsid w:val="00306D17"/>
    <w:rsid w:val="00306E9B"/>
    <w:rsid w:val="00306EC4"/>
    <w:rsid w:val="0030742E"/>
    <w:rsid w:val="0030787B"/>
    <w:rsid w:val="00307AA9"/>
    <w:rsid w:val="00310026"/>
    <w:rsid w:val="00310032"/>
    <w:rsid w:val="003101C1"/>
    <w:rsid w:val="003108E1"/>
    <w:rsid w:val="003108EB"/>
    <w:rsid w:val="00310A50"/>
    <w:rsid w:val="003114A9"/>
    <w:rsid w:val="003115CC"/>
    <w:rsid w:val="003117D2"/>
    <w:rsid w:val="0031182B"/>
    <w:rsid w:val="00311878"/>
    <w:rsid w:val="00311B29"/>
    <w:rsid w:val="00311C3A"/>
    <w:rsid w:val="00311CED"/>
    <w:rsid w:val="00311ECA"/>
    <w:rsid w:val="00311FEE"/>
    <w:rsid w:val="003120D8"/>
    <w:rsid w:val="00312827"/>
    <w:rsid w:val="00312A99"/>
    <w:rsid w:val="00312B42"/>
    <w:rsid w:val="00312D3D"/>
    <w:rsid w:val="0031342B"/>
    <w:rsid w:val="00313A30"/>
    <w:rsid w:val="00313CFF"/>
    <w:rsid w:val="00314108"/>
    <w:rsid w:val="00314475"/>
    <w:rsid w:val="003144D2"/>
    <w:rsid w:val="00314B9D"/>
    <w:rsid w:val="00314BFB"/>
    <w:rsid w:val="00314C3A"/>
    <w:rsid w:val="00314C4D"/>
    <w:rsid w:val="00314F3F"/>
    <w:rsid w:val="00314F43"/>
    <w:rsid w:val="00315480"/>
    <w:rsid w:val="003154EA"/>
    <w:rsid w:val="00315772"/>
    <w:rsid w:val="00315F74"/>
    <w:rsid w:val="00315FF6"/>
    <w:rsid w:val="0031694B"/>
    <w:rsid w:val="00317008"/>
    <w:rsid w:val="00317101"/>
    <w:rsid w:val="003173D0"/>
    <w:rsid w:val="003175EB"/>
    <w:rsid w:val="00317ABF"/>
    <w:rsid w:val="00317BA3"/>
    <w:rsid w:val="003203E4"/>
    <w:rsid w:val="003204EF"/>
    <w:rsid w:val="003207F1"/>
    <w:rsid w:val="00320B55"/>
    <w:rsid w:val="00320D25"/>
    <w:rsid w:val="00320E69"/>
    <w:rsid w:val="00320FBA"/>
    <w:rsid w:val="003211A7"/>
    <w:rsid w:val="00321442"/>
    <w:rsid w:val="003214F7"/>
    <w:rsid w:val="00321B7B"/>
    <w:rsid w:val="00321D65"/>
    <w:rsid w:val="00322079"/>
    <w:rsid w:val="00322325"/>
    <w:rsid w:val="00322802"/>
    <w:rsid w:val="00322B40"/>
    <w:rsid w:val="00322BF9"/>
    <w:rsid w:val="00322D05"/>
    <w:rsid w:val="00322E15"/>
    <w:rsid w:val="00322FDB"/>
    <w:rsid w:val="00323286"/>
    <w:rsid w:val="0032334A"/>
    <w:rsid w:val="00323470"/>
    <w:rsid w:val="003235ED"/>
    <w:rsid w:val="00323719"/>
    <w:rsid w:val="00323C32"/>
    <w:rsid w:val="00323F99"/>
    <w:rsid w:val="003241B6"/>
    <w:rsid w:val="003242F1"/>
    <w:rsid w:val="003243E8"/>
    <w:rsid w:val="003245AE"/>
    <w:rsid w:val="003245C7"/>
    <w:rsid w:val="00324E19"/>
    <w:rsid w:val="00324E66"/>
    <w:rsid w:val="00325210"/>
    <w:rsid w:val="0032550C"/>
    <w:rsid w:val="00325DD9"/>
    <w:rsid w:val="00325DE9"/>
    <w:rsid w:val="00325EAC"/>
    <w:rsid w:val="003263A5"/>
    <w:rsid w:val="00326469"/>
    <w:rsid w:val="00326561"/>
    <w:rsid w:val="003267A2"/>
    <w:rsid w:val="003270E5"/>
    <w:rsid w:val="00327324"/>
    <w:rsid w:val="00327355"/>
    <w:rsid w:val="003275B0"/>
    <w:rsid w:val="003277C0"/>
    <w:rsid w:val="003279B5"/>
    <w:rsid w:val="00327A0A"/>
    <w:rsid w:val="00327EF0"/>
    <w:rsid w:val="00330313"/>
    <w:rsid w:val="00330377"/>
    <w:rsid w:val="003307C0"/>
    <w:rsid w:val="0033088E"/>
    <w:rsid w:val="00330CEB"/>
    <w:rsid w:val="00330D39"/>
    <w:rsid w:val="00330E9D"/>
    <w:rsid w:val="00330EE9"/>
    <w:rsid w:val="00330FDC"/>
    <w:rsid w:val="003313CC"/>
    <w:rsid w:val="003314F1"/>
    <w:rsid w:val="00331754"/>
    <w:rsid w:val="0033175B"/>
    <w:rsid w:val="00331B95"/>
    <w:rsid w:val="003321BE"/>
    <w:rsid w:val="003326F6"/>
    <w:rsid w:val="00332873"/>
    <w:rsid w:val="003328E3"/>
    <w:rsid w:val="003328EF"/>
    <w:rsid w:val="00332BFC"/>
    <w:rsid w:val="00332C0A"/>
    <w:rsid w:val="003332D1"/>
    <w:rsid w:val="00333328"/>
    <w:rsid w:val="003334BE"/>
    <w:rsid w:val="00333574"/>
    <w:rsid w:val="00333F5C"/>
    <w:rsid w:val="0033427E"/>
    <w:rsid w:val="003344FA"/>
    <w:rsid w:val="00334F65"/>
    <w:rsid w:val="00335041"/>
    <w:rsid w:val="00335541"/>
    <w:rsid w:val="00335682"/>
    <w:rsid w:val="0033568E"/>
    <w:rsid w:val="003357AF"/>
    <w:rsid w:val="00335ED2"/>
    <w:rsid w:val="00335ED6"/>
    <w:rsid w:val="0033684F"/>
    <w:rsid w:val="00336D58"/>
    <w:rsid w:val="00336DD6"/>
    <w:rsid w:val="003379F0"/>
    <w:rsid w:val="00337B41"/>
    <w:rsid w:val="00337D8E"/>
    <w:rsid w:val="003408AB"/>
    <w:rsid w:val="00340B74"/>
    <w:rsid w:val="00340F5B"/>
    <w:rsid w:val="003410FA"/>
    <w:rsid w:val="00341350"/>
    <w:rsid w:val="00341391"/>
    <w:rsid w:val="003415A2"/>
    <w:rsid w:val="0034161B"/>
    <w:rsid w:val="00341BB9"/>
    <w:rsid w:val="00341FF0"/>
    <w:rsid w:val="00342350"/>
    <w:rsid w:val="0034254B"/>
    <w:rsid w:val="003426C2"/>
    <w:rsid w:val="003428E0"/>
    <w:rsid w:val="00342E71"/>
    <w:rsid w:val="00342FFE"/>
    <w:rsid w:val="00343052"/>
    <w:rsid w:val="00343562"/>
    <w:rsid w:val="0034365B"/>
    <w:rsid w:val="0034374B"/>
    <w:rsid w:val="0034378F"/>
    <w:rsid w:val="003438F9"/>
    <w:rsid w:val="00343DDF"/>
    <w:rsid w:val="00343DF9"/>
    <w:rsid w:val="0034452A"/>
    <w:rsid w:val="0034499A"/>
    <w:rsid w:val="0034507E"/>
    <w:rsid w:val="003450B5"/>
    <w:rsid w:val="00345402"/>
    <w:rsid w:val="0034545A"/>
    <w:rsid w:val="003454B0"/>
    <w:rsid w:val="00345680"/>
    <w:rsid w:val="00345850"/>
    <w:rsid w:val="00345CDA"/>
    <w:rsid w:val="00345E0D"/>
    <w:rsid w:val="00346065"/>
    <w:rsid w:val="00346160"/>
    <w:rsid w:val="0034627C"/>
    <w:rsid w:val="003462EC"/>
    <w:rsid w:val="0034689B"/>
    <w:rsid w:val="00346BC8"/>
    <w:rsid w:val="00346E1E"/>
    <w:rsid w:val="00347060"/>
    <w:rsid w:val="003470AC"/>
    <w:rsid w:val="0034711F"/>
    <w:rsid w:val="003471DD"/>
    <w:rsid w:val="00347546"/>
    <w:rsid w:val="003477DE"/>
    <w:rsid w:val="00347CE5"/>
    <w:rsid w:val="00347E9C"/>
    <w:rsid w:val="0035009D"/>
    <w:rsid w:val="0035044B"/>
    <w:rsid w:val="003506BB"/>
    <w:rsid w:val="00350DC1"/>
    <w:rsid w:val="00350EC1"/>
    <w:rsid w:val="0035165A"/>
    <w:rsid w:val="00351AAB"/>
    <w:rsid w:val="00351AD0"/>
    <w:rsid w:val="00351D38"/>
    <w:rsid w:val="00351F2E"/>
    <w:rsid w:val="00351FD4"/>
    <w:rsid w:val="0035216B"/>
    <w:rsid w:val="00352331"/>
    <w:rsid w:val="003524D3"/>
    <w:rsid w:val="0035270E"/>
    <w:rsid w:val="00352BD1"/>
    <w:rsid w:val="00353125"/>
    <w:rsid w:val="0035326D"/>
    <w:rsid w:val="00353668"/>
    <w:rsid w:val="0035398C"/>
    <w:rsid w:val="00353AE5"/>
    <w:rsid w:val="00353BE0"/>
    <w:rsid w:val="00353C23"/>
    <w:rsid w:val="003540D9"/>
    <w:rsid w:val="00354508"/>
    <w:rsid w:val="00354849"/>
    <w:rsid w:val="00354A6A"/>
    <w:rsid w:val="00354CF7"/>
    <w:rsid w:val="00355673"/>
    <w:rsid w:val="003556A7"/>
    <w:rsid w:val="003557C2"/>
    <w:rsid w:val="00355D0A"/>
    <w:rsid w:val="00355D8E"/>
    <w:rsid w:val="00355E1B"/>
    <w:rsid w:val="003563D9"/>
    <w:rsid w:val="003567C1"/>
    <w:rsid w:val="003567CD"/>
    <w:rsid w:val="00356C28"/>
    <w:rsid w:val="00357173"/>
    <w:rsid w:val="00357412"/>
    <w:rsid w:val="003574B9"/>
    <w:rsid w:val="003575DE"/>
    <w:rsid w:val="003575FA"/>
    <w:rsid w:val="00357887"/>
    <w:rsid w:val="00357A1E"/>
    <w:rsid w:val="00357EF4"/>
    <w:rsid w:val="00360235"/>
    <w:rsid w:val="003602FD"/>
    <w:rsid w:val="00360389"/>
    <w:rsid w:val="0036063C"/>
    <w:rsid w:val="00360DC9"/>
    <w:rsid w:val="00360F08"/>
    <w:rsid w:val="00360FCE"/>
    <w:rsid w:val="0036114A"/>
    <w:rsid w:val="00361788"/>
    <w:rsid w:val="0036192E"/>
    <w:rsid w:val="00361E0F"/>
    <w:rsid w:val="00361F3C"/>
    <w:rsid w:val="00362416"/>
    <w:rsid w:val="00362A0A"/>
    <w:rsid w:val="0036349C"/>
    <w:rsid w:val="00363B1B"/>
    <w:rsid w:val="00363BF1"/>
    <w:rsid w:val="00363DB8"/>
    <w:rsid w:val="00363F81"/>
    <w:rsid w:val="003641D4"/>
    <w:rsid w:val="003642B5"/>
    <w:rsid w:val="003644CF"/>
    <w:rsid w:val="00364687"/>
    <w:rsid w:val="0036492F"/>
    <w:rsid w:val="00364977"/>
    <w:rsid w:val="00364D0B"/>
    <w:rsid w:val="00364E05"/>
    <w:rsid w:val="0036536F"/>
    <w:rsid w:val="00365603"/>
    <w:rsid w:val="00365891"/>
    <w:rsid w:val="003658AF"/>
    <w:rsid w:val="00365BE6"/>
    <w:rsid w:val="00365E7F"/>
    <w:rsid w:val="00366197"/>
    <w:rsid w:val="0036627E"/>
    <w:rsid w:val="003664EC"/>
    <w:rsid w:val="0036652F"/>
    <w:rsid w:val="00366679"/>
    <w:rsid w:val="00366822"/>
    <w:rsid w:val="0036689C"/>
    <w:rsid w:val="00366CF0"/>
    <w:rsid w:val="00367155"/>
    <w:rsid w:val="0036773C"/>
    <w:rsid w:val="0036798E"/>
    <w:rsid w:val="00370012"/>
    <w:rsid w:val="00370130"/>
    <w:rsid w:val="00370739"/>
    <w:rsid w:val="00370800"/>
    <w:rsid w:val="00370F46"/>
    <w:rsid w:val="0037101E"/>
    <w:rsid w:val="003712A8"/>
    <w:rsid w:val="0037170B"/>
    <w:rsid w:val="00371726"/>
    <w:rsid w:val="00371CF7"/>
    <w:rsid w:val="00371E71"/>
    <w:rsid w:val="003725DF"/>
    <w:rsid w:val="00372B3C"/>
    <w:rsid w:val="00372B5D"/>
    <w:rsid w:val="00372B69"/>
    <w:rsid w:val="003738C0"/>
    <w:rsid w:val="003738CF"/>
    <w:rsid w:val="00373AF6"/>
    <w:rsid w:val="00373CFD"/>
    <w:rsid w:val="00373E95"/>
    <w:rsid w:val="00373ED0"/>
    <w:rsid w:val="00373EDE"/>
    <w:rsid w:val="00374020"/>
    <w:rsid w:val="003741C3"/>
    <w:rsid w:val="003745DF"/>
    <w:rsid w:val="00374973"/>
    <w:rsid w:val="00374FB3"/>
    <w:rsid w:val="00375078"/>
    <w:rsid w:val="00375244"/>
    <w:rsid w:val="00375646"/>
    <w:rsid w:val="003756EF"/>
    <w:rsid w:val="00375705"/>
    <w:rsid w:val="003758CF"/>
    <w:rsid w:val="0037595E"/>
    <w:rsid w:val="00375A78"/>
    <w:rsid w:val="00375A9A"/>
    <w:rsid w:val="0037628D"/>
    <w:rsid w:val="003762AD"/>
    <w:rsid w:val="0037646F"/>
    <w:rsid w:val="00376AF1"/>
    <w:rsid w:val="00376CF9"/>
    <w:rsid w:val="00376E9A"/>
    <w:rsid w:val="00376EDB"/>
    <w:rsid w:val="0037706A"/>
    <w:rsid w:val="00377247"/>
    <w:rsid w:val="003772B8"/>
    <w:rsid w:val="003774EA"/>
    <w:rsid w:val="00377B0E"/>
    <w:rsid w:val="00377C26"/>
    <w:rsid w:val="00377DB8"/>
    <w:rsid w:val="00377ED5"/>
    <w:rsid w:val="0038005C"/>
    <w:rsid w:val="00380085"/>
    <w:rsid w:val="003800F1"/>
    <w:rsid w:val="003803F9"/>
    <w:rsid w:val="00380911"/>
    <w:rsid w:val="00380BFC"/>
    <w:rsid w:val="00380E24"/>
    <w:rsid w:val="00381509"/>
    <w:rsid w:val="00381E2E"/>
    <w:rsid w:val="003820EE"/>
    <w:rsid w:val="00382196"/>
    <w:rsid w:val="00382690"/>
    <w:rsid w:val="00382ADD"/>
    <w:rsid w:val="00382B86"/>
    <w:rsid w:val="00382C2F"/>
    <w:rsid w:val="00383223"/>
    <w:rsid w:val="00383351"/>
    <w:rsid w:val="00383440"/>
    <w:rsid w:val="00383B61"/>
    <w:rsid w:val="00383D39"/>
    <w:rsid w:val="00383DA8"/>
    <w:rsid w:val="003845EE"/>
    <w:rsid w:val="0038480D"/>
    <w:rsid w:val="00384B47"/>
    <w:rsid w:val="00384C47"/>
    <w:rsid w:val="00384F09"/>
    <w:rsid w:val="00384F39"/>
    <w:rsid w:val="00385056"/>
    <w:rsid w:val="0038506E"/>
    <w:rsid w:val="003852D9"/>
    <w:rsid w:val="00385381"/>
    <w:rsid w:val="00385516"/>
    <w:rsid w:val="003856BC"/>
    <w:rsid w:val="0038576F"/>
    <w:rsid w:val="00385786"/>
    <w:rsid w:val="00385AFF"/>
    <w:rsid w:val="00385B54"/>
    <w:rsid w:val="00385E74"/>
    <w:rsid w:val="003860B0"/>
    <w:rsid w:val="003860BB"/>
    <w:rsid w:val="0038636E"/>
    <w:rsid w:val="003863AA"/>
    <w:rsid w:val="00386BA3"/>
    <w:rsid w:val="00386BF4"/>
    <w:rsid w:val="003878C8"/>
    <w:rsid w:val="00387AD1"/>
    <w:rsid w:val="00387C63"/>
    <w:rsid w:val="00390385"/>
    <w:rsid w:val="003906FD"/>
    <w:rsid w:val="00390B66"/>
    <w:rsid w:val="00390C14"/>
    <w:rsid w:val="00390C59"/>
    <w:rsid w:val="00390E10"/>
    <w:rsid w:val="00390E2C"/>
    <w:rsid w:val="00390FE5"/>
    <w:rsid w:val="00391157"/>
    <w:rsid w:val="003915F4"/>
    <w:rsid w:val="00391835"/>
    <w:rsid w:val="00391838"/>
    <w:rsid w:val="00391B39"/>
    <w:rsid w:val="00391C99"/>
    <w:rsid w:val="00392140"/>
    <w:rsid w:val="00392685"/>
    <w:rsid w:val="00392ADC"/>
    <w:rsid w:val="0039361E"/>
    <w:rsid w:val="003936BF"/>
    <w:rsid w:val="0039377A"/>
    <w:rsid w:val="00393A11"/>
    <w:rsid w:val="00393AF4"/>
    <w:rsid w:val="003940C4"/>
    <w:rsid w:val="00394279"/>
    <w:rsid w:val="0039484C"/>
    <w:rsid w:val="00394C1C"/>
    <w:rsid w:val="00394CA1"/>
    <w:rsid w:val="00394EF5"/>
    <w:rsid w:val="003951B7"/>
    <w:rsid w:val="003955D9"/>
    <w:rsid w:val="003956D5"/>
    <w:rsid w:val="0039578C"/>
    <w:rsid w:val="003958D4"/>
    <w:rsid w:val="003959A0"/>
    <w:rsid w:val="003959F4"/>
    <w:rsid w:val="00395E52"/>
    <w:rsid w:val="00395F95"/>
    <w:rsid w:val="00395FDF"/>
    <w:rsid w:val="00396809"/>
    <w:rsid w:val="00396851"/>
    <w:rsid w:val="00396968"/>
    <w:rsid w:val="00396B98"/>
    <w:rsid w:val="00396C66"/>
    <w:rsid w:val="00396CBA"/>
    <w:rsid w:val="003970B6"/>
    <w:rsid w:val="00397108"/>
    <w:rsid w:val="00397603"/>
    <w:rsid w:val="003976CE"/>
    <w:rsid w:val="00397921"/>
    <w:rsid w:val="00397A03"/>
    <w:rsid w:val="00397A70"/>
    <w:rsid w:val="00397AC1"/>
    <w:rsid w:val="00397ACB"/>
    <w:rsid w:val="00397D5F"/>
    <w:rsid w:val="003A0209"/>
    <w:rsid w:val="003A02B8"/>
    <w:rsid w:val="003A0902"/>
    <w:rsid w:val="003A09E7"/>
    <w:rsid w:val="003A0A6B"/>
    <w:rsid w:val="003A10AF"/>
    <w:rsid w:val="003A1507"/>
    <w:rsid w:val="003A1ACB"/>
    <w:rsid w:val="003A1AFC"/>
    <w:rsid w:val="003A1D76"/>
    <w:rsid w:val="003A2080"/>
    <w:rsid w:val="003A2774"/>
    <w:rsid w:val="003A2B13"/>
    <w:rsid w:val="003A3275"/>
    <w:rsid w:val="003A341A"/>
    <w:rsid w:val="003A3D92"/>
    <w:rsid w:val="003A4064"/>
    <w:rsid w:val="003A4260"/>
    <w:rsid w:val="003A4497"/>
    <w:rsid w:val="003A45A6"/>
    <w:rsid w:val="003A4A79"/>
    <w:rsid w:val="003A4FD3"/>
    <w:rsid w:val="003A52B4"/>
    <w:rsid w:val="003A564F"/>
    <w:rsid w:val="003A5775"/>
    <w:rsid w:val="003A5A31"/>
    <w:rsid w:val="003A5B28"/>
    <w:rsid w:val="003A5E5A"/>
    <w:rsid w:val="003A5EAC"/>
    <w:rsid w:val="003A5FF6"/>
    <w:rsid w:val="003A603F"/>
    <w:rsid w:val="003A6054"/>
    <w:rsid w:val="003A6274"/>
    <w:rsid w:val="003A63C3"/>
    <w:rsid w:val="003A6436"/>
    <w:rsid w:val="003A65A0"/>
    <w:rsid w:val="003A65C9"/>
    <w:rsid w:val="003A65E7"/>
    <w:rsid w:val="003A6BC5"/>
    <w:rsid w:val="003A6BF1"/>
    <w:rsid w:val="003A6D1F"/>
    <w:rsid w:val="003A726D"/>
    <w:rsid w:val="003A7823"/>
    <w:rsid w:val="003A7A13"/>
    <w:rsid w:val="003A7B08"/>
    <w:rsid w:val="003A7E4F"/>
    <w:rsid w:val="003A7E81"/>
    <w:rsid w:val="003B00FF"/>
    <w:rsid w:val="003B06C0"/>
    <w:rsid w:val="003B07AF"/>
    <w:rsid w:val="003B0894"/>
    <w:rsid w:val="003B0B8F"/>
    <w:rsid w:val="003B0CF1"/>
    <w:rsid w:val="003B0E45"/>
    <w:rsid w:val="003B0F93"/>
    <w:rsid w:val="003B0FC9"/>
    <w:rsid w:val="003B11D2"/>
    <w:rsid w:val="003B11F9"/>
    <w:rsid w:val="003B1843"/>
    <w:rsid w:val="003B1BF0"/>
    <w:rsid w:val="003B1D9B"/>
    <w:rsid w:val="003B1E0A"/>
    <w:rsid w:val="003B2BAB"/>
    <w:rsid w:val="003B2E0B"/>
    <w:rsid w:val="003B32F4"/>
    <w:rsid w:val="003B338E"/>
    <w:rsid w:val="003B351B"/>
    <w:rsid w:val="003B3DEF"/>
    <w:rsid w:val="003B3F43"/>
    <w:rsid w:val="003B4317"/>
    <w:rsid w:val="003B46BA"/>
    <w:rsid w:val="003B490C"/>
    <w:rsid w:val="003B4B3B"/>
    <w:rsid w:val="003B4C59"/>
    <w:rsid w:val="003B4FAC"/>
    <w:rsid w:val="003B503B"/>
    <w:rsid w:val="003B51EA"/>
    <w:rsid w:val="003B51F5"/>
    <w:rsid w:val="003B55A8"/>
    <w:rsid w:val="003B59BA"/>
    <w:rsid w:val="003B5D0A"/>
    <w:rsid w:val="003B626D"/>
    <w:rsid w:val="003B6424"/>
    <w:rsid w:val="003B6456"/>
    <w:rsid w:val="003B672B"/>
    <w:rsid w:val="003B676B"/>
    <w:rsid w:val="003B6B63"/>
    <w:rsid w:val="003B6D11"/>
    <w:rsid w:val="003B6E5C"/>
    <w:rsid w:val="003B7539"/>
    <w:rsid w:val="003B76BF"/>
    <w:rsid w:val="003B7DD1"/>
    <w:rsid w:val="003C066D"/>
    <w:rsid w:val="003C0924"/>
    <w:rsid w:val="003C093D"/>
    <w:rsid w:val="003C0AB5"/>
    <w:rsid w:val="003C0E9E"/>
    <w:rsid w:val="003C0EBA"/>
    <w:rsid w:val="003C0ECA"/>
    <w:rsid w:val="003C0FC8"/>
    <w:rsid w:val="003C1198"/>
    <w:rsid w:val="003C1A3C"/>
    <w:rsid w:val="003C1BC5"/>
    <w:rsid w:val="003C1F0C"/>
    <w:rsid w:val="003C2483"/>
    <w:rsid w:val="003C2733"/>
    <w:rsid w:val="003C29B3"/>
    <w:rsid w:val="003C2DAF"/>
    <w:rsid w:val="003C2E4E"/>
    <w:rsid w:val="003C3188"/>
    <w:rsid w:val="003C37ED"/>
    <w:rsid w:val="003C39AF"/>
    <w:rsid w:val="003C3B01"/>
    <w:rsid w:val="003C3F3F"/>
    <w:rsid w:val="003C43E0"/>
    <w:rsid w:val="003C43EF"/>
    <w:rsid w:val="003C43F4"/>
    <w:rsid w:val="003C4636"/>
    <w:rsid w:val="003C46AF"/>
    <w:rsid w:val="003C4745"/>
    <w:rsid w:val="003C4A77"/>
    <w:rsid w:val="003C4E7F"/>
    <w:rsid w:val="003C51A5"/>
    <w:rsid w:val="003C5645"/>
    <w:rsid w:val="003C572A"/>
    <w:rsid w:val="003C6078"/>
    <w:rsid w:val="003C61D5"/>
    <w:rsid w:val="003C6323"/>
    <w:rsid w:val="003C63A1"/>
    <w:rsid w:val="003C6531"/>
    <w:rsid w:val="003C665D"/>
    <w:rsid w:val="003C66A8"/>
    <w:rsid w:val="003C695C"/>
    <w:rsid w:val="003C6B20"/>
    <w:rsid w:val="003C7245"/>
    <w:rsid w:val="003C72FC"/>
    <w:rsid w:val="003C747F"/>
    <w:rsid w:val="003C7814"/>
    <w:rsid w:val="003C7B06"/>
    <w:rsid w:val="003C7B3A"/>
    <w:rsid w:val="003C7BBC"/>
    <w:rsid w:val="003D08D3"/>
    <w:rsid w:val="003D0A73"/>
    <w:rsid w:val="003D0C0B"/>
    <w:rsid w:val="003D0DB8"/>
    <w:rsid w:val="003D0E23"/>
    <w:rsid w:val="003D15FA"/>
    <w:rsid w:val="003D1607"/>
    <w:rsid w:val="003D18AA"/>
    <w:rsid w:val="003D1AF5"/>
    <w:rsid w:val="003D1B5D"/>
    <w:rsid w:val="003D1F8B"/>
    <w:rsid w:val="003D27D2"/>
    <w:rsid w:val="003D29CB"/>
    <w:rsid w:val="003D2D9B"/>
    <w:rsid w:val="003D32DD"/>
    <w:rsid w:val="003D3803"/>
    <w:rsid w:val="003D38E2"/>
    <w:rsid w:val="003D3A46"/>
    <w:rsid w:val="003D41A9"/>
    <w:rsid w:val="003D465B"/>
    <w:rsid w:val="003D4D83"/>
    <w:rsid w:val="003D5373"/>
    <w:rsid w:val="003D542C"/>
    <w:rsid w:val="003D552D"/>
    <w:rsid w:val="003D55A7"/>
    <w:rsid w:val="003D574A"/>
    <w:rsid w:val="003D5A41"/>
    <w:rsid w:val="003D5E5D"/>
    <w:rsid w:val="003D6510"/>
    <w:rsid w:val="003D65E8"/>
    <w:rsid w:val="003D6AA7"/>
    <w:rsid w:val="003D71EE"/>
    <w:rsid w:val="003D7211"/>
    <w:rsid w:val="003D7326"/>
    <w:rsid w:val="003D74BE"/>
    <w:rsid w:val="003D7625"/>
    <w:rsid w:val="003D7630"/>
    <w:rsid w:val="003D7725"/>
    <w:rsid w:val="003D7768"/>
    <w:rsid w:val="003D78A4"/>
    <w:rsid w:val="003D78D2"/>
    <w:rsid w:val="003D7BBD"/>
    <w:rsid w:val="003E0062"/>
    <w:rsid w:val="003E0256"/>
    <w:rsid w:val="003E05C3"/>
    <w:rsid w:val="003E08F8"/>
    <w:rsid w:val="003E09B2"/>
    <w:rsid w:val="003E0E3D"/>
    <w:rsid w:val="003E11A3"/>
    <w:rsid w:val="003E11D8"/>
    <w:rsid w:val="003E1775"/>
    <w:rsid w:val="003E18F3"/>
    <w:rsid w:val="003E1ECB"/>
    <w:rsid w:val="003E1ED3"/>
    <w:rsid w:val="003E1ED4"/>
    <w:rsid w:val="003E1FCF"/>
    <w:rsid w:val="003E242C"/>
    <w:rsid w:val="003E2510"/>
    <w:rsid w:val="003E2512"/>
    <w:rsid w:val="003E2A21"/>
    <w:rsid w:val="003E2A97"/>
    <w:rsid w:val="003E30BE"/>
    <w:rsid w:val="003E31D8"/>
    <w:rsid w:val="003E32D7"/>
    <w:rsid w:val="003E372B"/>
    <w:rsid w:val="003E3A46"/>
    <w:rsid w:val="003E3DE9"/>
    <w:rsid w:val="003E4352"/>
    <w:rsid w:val="003E436F"/>
    <w:rsid w:val="003E4411"/>
    <w:rsid w:val="003E44C5"/>
    <w:rsid w:val="003E44D7"/>
    <w:rsid w:val="003E4791"/>
    <w:rsid w:val="003E4D81"/>
    <w:rsid w:val="003E4FA3"/>
    <w:rsid w:val="003E501C"/>
    <w:rsid w:val="003E5158"/>
    <w:rsid w:val="003E536D"/>
    <w:rsid w:val="003E5553"/>
    <w:rsid w:val="003E583E"/>
    <w:rsid w:val="003E5AB9"/>
    <w:rsid w:val="003E5B26"/>
    <w:rsid w:val="003E5ECD"/>
    <w:rsid w:val="003E5FB5"/>
    <w:rsid w:val="003E617F"/>
    <w:rsid w:val="003E63BD"/>
    <w:rsid w:val="003E640D"/>
    <w:rsid w:val="003E66D3"/>
    <w:rsid w:val="003E6B05"/>
    <w:rsid w:val="003E6F12"/>
    <w:rsid w:val="003E7182"/>
    <w:rsid w:val="003E7418"/>
    <w:rsid w:val="003E78C7"/>
    <w:rsid w:val="003E78C9"/>
    <w:rsid w:val="003E7B87"/>
    <w:rsid w:val="003E7E34"/>
    <w:rsid w:val="003E7F1C"/>
    <w:rsid w:val="003F0051"/>
    <w:rsid w:val="003F0316"/>
    <w:rsid w:val="003F060C"/>
    <w:rsid w:val="003F06A1"/>
    <w:rsid w:val="003F0789"/>
    <w:rsid w:val="003F08E4"/>
    <w:rsid w:val="003F08FE"/>
    <w:rsid w:val="003F0BC0"/>
    <w:rsid w:val="003F11DE"/>
    <w:rsid w:val="003F12E4"/>
    <w:rsid w:val="003F13D6"/>
    <w:rsid w:val="003F14FC"/>
    <w:rsid w:val="003F180B"/>
    <w:rsid w:val="003F18C4"/>
    <w:rsid w:val="003F1CCC"/>
    <w:rsid w:val="003F1D2A"/>
    <w:rsid w:val="003F1E29"/>
    <w:rsid w:val="003F203C"/>
    <w:rsid w:val="003F2395"/>
    <w:rsid w:val="003F25EA"/>
    <w:rsid w:val="003F2BA6"/>
    <w:rsid w:val="003F2BFA"/>
    <w:rsid w:val="003F2D33"/>
    <w:rsid w:val="003F2F69"/>
    <w:rsid w:val="003F3260"/>
    <w:rsid w:val="003F33F2"/>
    <w:rsid w:val="003F36D9"/>
    <w:rsid w:val="003F37AB"/>
    <w:rsid w:val="003F3BCA"/>
    <w:rsid w:val="003F3CC0"/>
    <w:rsid w:val="003F3F5A"/>
    <w:rsid w:val="003F4065"/>
    <w:rsid w:val="003F4265"/>
    <w:rsid w:val="003F427C"/>
    <w:rsid w:val="003F44C4"/>
    <w:rsid w:val="003F46DA"/>
    <w:rsid w:val="003F4A06"/>
    <w:rsid w:val="003F4B2A"/>
    <w:rsid w:val="003F4BD3"/>
    <w:rsid w:val="003F4C33"/>
    <w:rsid w:val="003F4E1A"/>
    <w:rsid w:val="003F4F5E"/>
    <w:rsid w:val="003F5018"/>
    <w:rsid w:val="003F5041"/>
    <w:rsid w:val="003F5261"/>
    <w:rsid w:val="003F5411"/>
    <w:rsid w:val="003F545A"/>
    <w:rsid w:val="003F5487"/>
    <w:rsid w:val="003F5618"/>
    <w:rsid w:val="003F571F"/>
    <w:rsid w:val="003F5A90"/>
    <w:rsid w:val="003F5AA2"/>
    <w:rsid w:val="003F5B06"/>
    <w:rsid w:val="003F642C"/>
    <w:rsid w:val="003F66CC"/>
    <w:rsid w:val="003F6996"/>
    <w:rsid w:val="003F6B09"/>
    <w:rsid w:val="003F6BC1"/>
    <w:rsid w:val="003F6C33"/>
    <w:rsid w:val="003F6DA2"/>
    <w:rsid w:val="003F6F97"/>
    <w:rsid w:val="003F7051"/>
    <w:rsid w:val="003F762F"/>
    <w:rsid w:val="003F7695"/>
    <w:rsid w:val="003F7714"/>
    <w:rsid w:val="003F7B57"/>
    <w:rsid w:val="003F7D2C"/>
    <w:rsid w:val="003F7D33"/>
    <w:rsid w:val="003F7D7A"/>
    <w:rsid w:val="003F7E58"/>
    <w:rsid w:val="0040002A"/>
    <w:rsid w:val="0040004C"/>
    <w:rsid w:val="0040033D"/>
    <w:rsid w:val="004004ED"/>
    <w:rsid w:val="004007F0"/>
    <w:rsid w:val="004007F5"/>
    <w:rsid w:val="00400B52"/>
    <w:rsid w:val="004019C8"/>
    <w:rsid w:val="00401C3B"/>
    <w:rsid w:val="00401D44"/>
    <w:rsid w:val="00401E37"/>
    <w:rsid w:val="00402073"/>
    <w:rsid w:val="004023E1"/>
    <w:rsid w:val="004026EE"/>
    <w:rsid w:val="0040286A"/>
    <w:rsid w:val="00402A8C"/>
    <w:rsid w:val="00402AD9"/>
    <w:rsid w:val="00402B7D"/>
    <w:rsid w:val="00402C0B"/>
    <w:rsid w:val="00402D5F"/>
    <w:rsid w:val="00402DD9"/>
    <w:rsid w:val="00402E62"/>
    <w:rsid w:val="0040359C"/>
    <w:rsid w:val="00403681"/>
    <w:rsid w:val="004039FF"/>
    <w:rsid w:val="00403CE0"/>
    <w:rsid w:val="0040428D"/>
    <w:rsid w:val="0040461E"/>
    <w:rsid w:val="00404A54"/>
    <w:rsid w:val="00404F26"/>
    <w:rsid w:val="00405042"/>
    <w:rsid w:val="00405096"/>
    <w:rsid w:val="0040597A"/>
    <w:rsid w:val="00405C1A"/>
    <w:rsid w:val="00405E01"/>
    <w:rsid w:val="004065F5"/>
    <w:rsid w:val="0040677C"/>
    <w:rsid w:val="004067DD"/>
    <w:rsid w:val="004069BC"/>
    <w:rsid w:val="00406DE1"/>
    <w:rsid w:val="00407117"/>
    <w:rsid w:val="004073D6"/>
    <w:rsid w:val="00407601"/>
    <w:rsid w:val="00407B92"/>
    <w:rsid w:val="00407C2A"/>
    <w:rsid w:val="00410457"/>
    <w:rsid w:val="004108BC"/>
    <w:rsid w:val="00410BE8"/>
    <w:rsid w:val="004110CA"/>
    <w:rsid w:val="00411178"/>
    <w:rsid w:val="0041118E"/>
    <w:rsid w:val="004111EC"/>
    <w:rsid w:val="004113DC"/>
    <w:rsid w:val="0041184C"/>
    <w:rsid w:val="00412744"/>
    <w:rsid w:val="00412ADE"/>
    <w:rsid w:val="00412CA3"/>
    <w:rsid w:val="00412D1F"/>
    <w:rsid w:val="00412E31"/>
    <w:rsid w:val="00412EE7"/>
    <w:rsid w:val="004134A2"/>
    <w:rsid w:val="004142E1"/>
    <w:rsid w:val="0041452B"/>
    <w:rsid w:val="00414A92"/>
    <w:rsid w:val="00414B20"/>
    <w:rsid w:val="00414B4E"/>
    <w:rsid w:val="00414E28"/>
    <w:rsid w:val="004150B3"/>
    <w:rsid w:val="0041539E"/>
    <w:rsid w:val="00415481"/>
    <w:rsid w:val="004157FC"/>
    <w:rsid w:val="00415979"/>
    <w:rsid w:val="00415E3D"/>
    <w:rsid w:val="004164C4"/>
    <w:rsid w:val="0041695E"/>
    <w:rsid w:val="00416AE1"/>
    <w:rsid w:val="00416F59"/>
    <w:rsid w:val="00417132"/>
    <w:rsid w:val="004173E9"/>
    <w:rsid w:val="00417411"/>
    <w:rsid w:val="004178C8"/>
    <w:rsid w:val="00417CEF"/>
    <w:rsid w:val="00417FDE"/>
    <w:rsid w:val="00420070"/>
    <w:rsid w:val="004204D6"/>
    <w:rsid w:val="004205F8"/>
    <w:rsid w:val="004208F1"/>
    <w:rsid w:val="00420A14"/>
    <w:rsid w:val="00420BBC"/>
    <w:rsid w:val="00420EF8"/>
    <w:rsid w:val="00420F69"/>
    <w:rsid w:val="004210A0"/>
    <w:rsid w:val="00421155"/>
    <w:rsid w:val="00421372"/>
    <w:rsid w:val="004213CF"/>
    <w:rsid w:val="00421C1E"/>
    <w:rsid w:val="004220E0"/>
    <w:rsid w:val="00422327"/>
    <w:rsid w:val="004226B4"/>
    <w:rsid w:val="00422A30"/>
    <w:rsid w:val="00422B21"/>
    <w:rsid w:val="00422D08"/>
    <w:rsid w:val="00422DD5"/>
    <w:rsid w:val="00422F23"/>
    <w:rsid w:val="00422FAE"/>
    <w:rsid w:val="0042319A"/>
    <w:rsid w:val="004232C0"/>
    <w:rsid w:val="004232F3"/>
    <w:rsid w:val="00423773"/>
    <w:rsid w:val="00423A16"/>
    <w:rsid w:val="00423B5E"/>
    <w:rsid w:val="00423C28"/>
    <w:rsid w:val="00423CCC"/>
    <w:rsid w:val="00423D15"/>
    <w:rsid w:val="0042402B"/>
    <w:rsid w:val="00424311"/>
    <w:rsid w:val="0042435D"/>
    <w:rsid w:val="0042440A"/>
    <w:rsid w:val="004247AA"/>
    <w:rsid w:val="00424832"/>
    <w:rsid w:val="00424A2E"/>
    <w:rsid w:val="00424B85"/>
    <w:rsid w:val="00424EC9"/>
    <w:rsid w:val="00424F21"/>
    <w:rsid w:val="0042513B"/>
    <w:rsid w:val="004253E0"/>
    <w:rsid w:val="00425721"/>
    <w:rsid w:val="00425E44"/>
    <w:rsid w:val="00425F64"/>
    <w:rsid w:val="0042618D"/>
    <w:rsid w:val="004261BF"/>
    <w:rsid w:val="00426256"/>
    <w:rsid w:val="00426554"/>
    <w:rsid w:val="004267DF"/>
    <w:rsid w:val="004267E9"/>
    <w:rsid w:val="00426D47"/>
    <w:rsid w:val="00426DCE"/>
    <w:rsid w:val="00426FE8"/>
    <w:rsid w:val="004271C1"/>
    <w:rsid w:val="00427244"/>
    <w:rsid w:val="0042733F"/>
    <w:rsid w:val="00427A39"/>
    <w:rsid w:val="00427C16"/>
    <w:rsid w:val="00427C85"/>
    <w:rsid w:val="00430419"/>
    <w:rsid w:val="004305D6"/>
    <w:rsid w:val="0043067B"/>
    <w:rsid w:val="004308F9"/>
    <w:rsid w:val="00430913"/>
    <w:rsid w:val="00430A4D"/>
    <w:rsid w:val="00430BBF"/>
    <w:rsid w:val="00430F58"/>
    <w:rsid w:val="00431943"/>
    <w:rsid w:val="00431B94"/>
    <w:rsid w:val="00432256"/>
    <w:rsid w:val="00432300"/>
    <w:rsid w:val="00432446"/>
    <w:rsid w:val="00432460"/>
    <w:rsid w:val="004325F4"/>
    <w:rsid w:val="00432665"/>
    <w:rsid w:val="00432723"/>
    <w:rsid w:val="00432BD2"/>
    <w:rsid w:val="00432DD9"/>
    <w:rsid w:val="00433A2D"/>
    <w:rsid w:val="00433BB4"/>
    <w:rsid w:val="00433DD8"/>
    <w:rsid w:val="00433E73"/>
    <w:rsid w:val="00433F96"/>
    <w:rsid w:val="0043401E"/>
    <w:rsid w:val="0043429D"/>
    <w:rsid w:val="004345B6"/>
    <w:rsid w:val="00434723"/>
    <w:rsid w:val="00434B8F"/>
    <w:rsid w:val="00434BD3"/>
    <w:rsid w:val="00434CEB"/>
    <w:rsid w:val="00435095"/>
    <w:rsid w:val="004353BC"/>
    <w:rsid w:val="004353E0"/>
    <w:rsid w:val="00435483"/>
    <w:rsid w:val="0043580D"/>
    <w:rsid w:val="00435EB4"/>
    <w:rsid w:val="004361F9"/>
    <w:rsid w:val="004363D2"/>
    <w:rsid w:val="004365D7"/>
    <w:rsid w:val="0043687C"/>
    <w:rsid w:val="0043689C"/>
    <w:rsid w:val="00436963"/>
    <w:rsid w:val="004369E9"/>
    <w:rsid w:val="00436B5E"/>
    <w:rsid w:val="0043713D"/>
    <w:rsid w:val="004374AB"/>
    <w:rsid w:val="00437644"/>
    <w:rsid w:val="00437A02"/>
    <w:rsid w:val="00437BCA"/>
    <w:rsid w:val="00440020"/>
    <w:rsid w:val="00440140"/>
    <w:rsid w:val="0044017D"/>
    <w:rsid w:val="00440812"/>
    <w:rsid w:val="00440C82"/>
    <w:rsid w:val="00440C85"/>
    <w:rsid w:val="00441241"/>
    <w:rsid w:val="00441380"/>
    <w:rsid w:val="00441B13"/>
    <w:rsid w:val="00441DB4"/>
    <w:rsid w:val="00441F83"/>
    <w:rsid w:val="00441FED"/>
    <w:rsid w:val="0044231D"/>
    <w:rsid w:val="00442543"/>
    <w:rsid w:val="00442683"/>
    <w:rsid w:val="0044288C"/>
    <w:rsid w:val="004428B1"/>
    <w:rsid w:val="00442AA7"/>
    <w:rsid w:val="00442CF0"/>
    <w:rsid w:val="00442DD2"/>
    <w:rsid w:val="00442DDE"/>
    <w:rsid w:val="00442EE6"/>
    <w:rsid w:val="00443231"/>
    <w:rsid w:val="004433D9"/>
    <w:rsid w:val="004434AE"/>
    <w:rsid w:val="004439FE"/>
    <w:rsid w:val="00443D52"/>
    <w:rsid w:val="00443EDA"/>
    <w:rsid w:val="00444617"/>
    <w:rsid w:val="004447A0"/>
    <w:rsid w:val="004448C3"/>
    <w:rsid w:val="00444B1F"/>
    <w:rsid w:val="0044585A"/>
    <w:rsid w:val="00445AD3"/>
    <w:rsid w:val="00445E7C"/>
    <w:rsid w:val="00445E98"/>
    <w:rsid w:val="004461DC"/>
    <w:rsid w:val="00446233"/>
    <w:rsid w:val="00446265"/>
    <w:rsid w:val="0044629F"/>
    <w:rsid w:val="00446320"/>
    <w:rsid w:val="0044638C"/>
    <w:rsid w:val="00446519"/>
    <w:rsid w:val="00446549"/>
    <w:rsid w:val="00446721"/>
    <w:rsid w:val="00446B8E"/>
    <w:rsid w:val="00446F6C"/>
    <w:rsid w:val="004472B5"/>
    <w:rsid w:val="00447854"/>
    <w:rsid w:val="00447A11"/>
    <w:rsid w:val="00447A66"/>
    <w:rsid w:val="00447BA5"/>
    <w:rsid w:val="0045002B"/>
    <w:rsid w:val="00450500"/>
    <w:rsid w:val="004508B8"/>
    <w:rsid w:val="00450C9B"/>
    <w:rsid w:val="004512AA"/>
    <w:rsid w:val="00451342"/>
    <w:rsid w:val="00451373"/>
    <w:rsid w:val="004513C2"/>
    <w:rsid w:val="004513C6"/>
    <w:rsid w:val="00451450"/>
    <w:rsid w:val="004514EB"/>
    <w:rsid w:val="00451ACB"/>
    <w:rsid w:val="00451FA8"/>
    <w:rsid w:val="0045207F"/>
    <w:rsid w:val="0045217E"/>
    <w:rsid w:val="00452684"/>
    <w:rsid w:val="004529B4"/>
    <w:rsid w:val="00452D3A"/>
    <w:rsid w:val="00452EF5"/>
    <w:rsid w:val="00452F24"/>
    <w:rsid w:val="0045328E"/>
    <w:rsid w:val="0045393D"/>
    <w:rsid w:val="00453B22"/>
    <w:rsid w:val="00453CD9"/>
    <w:rsid w:val="00453CE2"/>
    <w:rsid w:val="00453F5A"/>
    <w:rsid w:val="0045408A"/>
    <w:rsid w:val="00454142"/>
    <w:rsid w:val="00454179"/>
    <w:rsid w:val="00454318"/>
    <w:rsid w:val="004545B8"/>
    <w:rsid w:val="00454A1C"/>
    <w:rsid w:val="00454A7A"/>
    <w:rsid w:val="00454B42"/>
    <w:rsid w:val="00454C04"/>
    <w:rsid w:val="00454E3A"/>
    <w:rsid w:val="00455093"/>
    <w:rsid w:val="004550A6"/>
    <w:rsid w:val="004550DD"/>
    <w:rsid w:val="00455373"/>
    <w:rsid w:val="00455514"/>
    <w:rsid w:val="00455674"/>
    <w:rsid w:val="00455968"/>
    <w:rsid w:val="00455A26"/>
    <w:rsid w:val="00455D95"/>
    <w:rsid w:val="00455F7D"/>
    <w:rsid w:val="004560D0"/>
    <w:rsid w:val="0045671D"/>
    <w:rsid w:val="00456903"/>
    <w:rsid w:val="00456C8D"/>
    <w:rsid w:val="00456DA6"/>
    <w:rsid w:val="0045747B"/>
    <w:rsid w:val="004574DB"/>
    <w:rsid w:val="00457642"/>
    <w:rsid w:val="0045794C"/>
    <w:rsid w:val="00457C32"/>
    <w:rsid w:val="00457C61"/>
    <w:rsid w:val="004602FC"/>
    <w:rsid w:val="004607C7"/>
    <w:rsid w:val="00460908"/>
    <w:rsid w:val="00460CA6"/>
    <w:rsid w:val="00460E76"/>
    <w:rsid w:val="00461031"/>
    <w:rsid w:val="0046106A"/>
    <w:rsid w:val="00461143"/>
    <w:rsid w:val="004614C4"/>
    <w:rsid w:val="004616B5"/>
    <w:rsid w:val="004619B4"/>
    <w:rsid w:val="004619C6"/>
    <w:rsid w:val="00461C75"/>
    <w:rsid w:val="00461CBA"/>
    <w:rsid w:val="00461F60"/>
    <w:rsid w:val="0046247A"/>
    <w:rsid w:val="00462778"/>
    <w:rsid w:val="00462B40"/>
    <w:rsid w:val="00462CDE"/>
    <w:rsid w:val="00462E53"/>
    <w:rsid w:val="00462EF8"/>
    <w:rsid w:val="004631F9"/>
    <w:rsid w:val="00463493"/>
    <w:rsid w:val="00463497"/>
    <w:rsid w:val="0046363D"/>
    <w:rsid w:val="0046376C"/>
    <w:rsid w:val="004637C9"/>
    <w:rsid w:val="00463830"/>
    <w:rsid w:val="00463A43"/>
    <w:rsid w:val="00463AD1"/>
    <w:rsid w:val="00463D09"/>
    <w:rsid w:val="00463FA1"/>
    <w:rsid w:val="00463FE7"/>
    <w:rsid w:val="0046402B"/>
    <w:rsid w:val="00464418"/>
    <w:rsid w:val="0046442D"/>
    <w:rsid w:val="004647E8"/>
    <w:rsid w:val="00464898"/>
    <w:rsid w:val="004648BC"/>
    <w:rsid w:val="0046499E"/>
    <w:rsid w:val="00464D5C"/>
    <w:rsid w:val="0046505A"/>
    <w:rsid w:val="004650F9"/>
    <w:rsid w:val="00465445"/>
    <w:rsid w:val="004657CF"/>
    <w:rsid w:val="00465F94"/>
    <w:rsid w:val="00465FA4"/>
    <w:rsid w:val="00465FCF"/>
    <w:rsid w:val="00466125"/>
    <w:rsid w:val="004664E5"/>
    <w:rsid w:val="00466532"/>
    <w:rsid w:val="00466A18"/>
    <w:rsid w:val="00466AC0"/>
    <w:rsid w:val="00466E15"/>
    <w:rsid w:val="00466EA9"/>
    <w:rsid w:val="00466F61"/>
    <w:rsid w:val="0046739F"/>
    <w:rsid w:val="004676AD"/>
    <w:rsid w:val="00467734"/>
    <w:rsid w:val="00467996"/>
    <w:rsid w:val="004702F8"/>
    <w:rsid w:val="00470446"/>
    <w:rsid w:val="004711E3"/>
    <w:rsid w:val="004712C2"/>
    <w:rsid w:val="00471606"/>
    <w:rsid w:val="00471744"/>
    <w:rsid w:val="0047178A"/>
    <w:rsid w:val="00471B1E"/>
    <w:rsid w:val="00471BAC"/>
    <w:rsid w:val="00472227"/>
    <w:rsid w:val="0047251A"/>
    <w:rsid w:val="00472672"/>
    <w:rsid w:val="00472AEF"/>
    <w:rsid w:val="00472AF7"/>
    <w:rsid w:val="00472B17"/>
    <w:rsid w:val="00472C43"/>
    <w:rsid w:val="00472D28"/>
    <w:rsid w:val="00472EAA"/>
    <w:rsid w:val="0047305D"/>
    <w:rsid w:val="0047335F"/>
    <w:rsid w:val="004733AE"/>
    <w:rsid w:val="004734F3"/>
    <w:rsid w:val="004734FF"/>
    <w:rsid w:val="0047354C"/>
    <w:rsid w:val="00473615"/>
    <w:rsid w:val="00473F0E"/>
    <w:rsid w:val="00473F50"/>
    <w:rsid w:val="00474142"/>
    <w:rsid w:val="004742DE"/>
    <w:rsid w:val="00474328"/>
    <w:rsid w:val="00474386"/>
    <w:rsid w:val="0047440D"/>
    <w:rsid w:val="00474A0F"/>
    <w:rsid w:val="00474A1C"/>
    <w:rsid w:val="00474DE5"/>
    <w:rsid w:val="00474E19"/>
    <w:rsid w:val="0047513C"/>
    <w:rsid w:val="004753A9"/>
    <w:rsid w:val="0047547A"/>
    <w:rsid w:val="004754F3"/>
    <w:rsid w:val="004756C1"/>
    <w:rsid w:val="00475A4D"/>
    <w:rsid w:val="00475C74"/>
    <w:rsid w:val="00475E26"/>
    <w:rsid w:val="00475F22"/>
    <w:rsid w:val="00475F4E"/>
    <w:rsid w:val="00476048"/>
    <w:rsid w:val="00476984"/>
    <w:rsid w:val="0047699F"/>
    <w:rsid w:val="00476C9B"/>
    <w:rsid w:val="00476D84"/>
    <w:rsid w:val="00476F21"/>
    <w:rsid w:val="00477AE6"/>
    <w:rsid w:val="00477C96"/>
    <w:rsid w:val="00477D3A"/>
    <w:rsid w:val="00477FE8"/>
    <w:rsid w:val="004801A8"/>
    <w:rsid w:val="0048022A"/>
    <w:rsid w:val="00480358"/>
    <w:rsid w:val="004809F3"/>
    <w:rsid w:val="00480B6E"/>
    <w:rsid w:val="00480E9C"/>
    <w:rsid w:val="004810E4"/>
    <w:rsid w:val="004814AB"/>
    <w:rsid w:val="00481821"/>
    <w:rsid w:val="00481A6F"/>
    <w:rsid w:val="00482037"/>
    <w:rsid w:val="00482250"/>
    <w:rsid w:val="004827E1"/>
    <w:rsid w:val="004827F1"/>
    <w:rsid w:val="00482A66"/>
    <w:rsid w:val="00482C63"/>
    <w:rsid w:val="00482D1C"/>
    <w:rsid w:val="0048309F"/>
    <w:rsid w:val="0048311D"/>
    <w:rsid w:val="004831BC"/>
    <w:rsid w:val="004834ED"/>
    <w:rsid w:val="00483784"/>
    <w:rsid w:val="00483797"/>
    <w:rsid w:val="00483A7E"/>
    <w:rsid w:val="0048409F"/>
    <w:rsid w:val="0048445C"/>
    <w:rsid w:val="00484581"/>
    <w:rsid w:val="00484696"/>
    <w:rsid w:val="004847BA"/>
    <w:rsid w:val="00484C6C"/>
    <w:rsid w:val="00484D24"/>
    <w:rsid w:val="00484DFB"/>
    <w:rsid w:val="00484ED4"/>
    <w:rsid w:val="004854AA"/>
    <w:rsid w:val="004857BA"/>
    <w:rsid w:val="00485A94"/>
    <w:rsid w:val="00485B84"/>
    <w:rsid w:val="00485C0C"/>
    <w:rsid w:val="00485F49"/>
    <w:rsid w:val="0048644F"/>
    <w:rsid w:val="0048669A"/>
    <w:rsid w:val="00486920"/>
    <w:rsid w:val="00486992"/>
    <w:rsid w:val="00486B64"/>
    <w:rsid w:val="00486C36"/>
    <w:rsid w:val="00486D74"/>
    <w:rsid w:val="0048709F"/>
    <w:rsid w:val="004870AD"/>
    <w:rsid w:val="00487147"/>
    <w:rsid w:val="0048715B"/>
    <w:rsid w:val="004872BC"/>
    <w:rsid w:val="004874C7"/>
    <w:rsid w:val="0048763F"/>
    <w:rsid w:val="004877C0"/>
    <w:rsid w:val="004879DB"/>
    <w:rsid w:val="00487EA0"/>
    <w:rsid w:val="00487FDC"/>
    <w:rsid w:val="004903BC"/>
    <w:rsid w:val="004903EE"/>
    <w:rsid w:val="00490507"/>
    <w:rsid w:val="00490521"/>
    <w:rsid w:val="00490977"/>
    <w:rsid w:val="004909C0"/>
    <w:rsid w:val="00490A9B"/>
    <w:rsid w:val="00490D46"/>
    <w:rsid w:val="00491571"/>
    <w:rsid w:val="0049163B"/>
    <w:rsid w:val="00491973"/>
    <w:rsid w:val="00491BF3"/>
    <w:rsid w:val="00492126"/>
    <w:rsid w:val="004924B0"/>
    <w:rsid w:val="004925B8"/>
    <w:rsid w:val="004930BD"/>
    <w:rsid w:val="00493201"/>
    <w:rsid w:val="00493724"/>
    <w:rsid w:val="004938BF"/>
    <w:rsid w:val="00493B5F"/>
    <w:rsid w:val="0049434A"/>
    <w:rsid w:val="004943D8"/>
    <w:rsid w:val="0049458B"/>
    <w:rsid w:val="004946A3"/>
    <w:rsid w:val="0049470B"/>
    <w:rsid w:val="00494793"/>
    <w:rsid w:val="004948E6"/>
    <w:rsid w:val="00494F64"/>
    <w:rsid w:val="0049530A"/>
    <w:rsid w:val="00495436"/>
    <w:rsid w:val="0049557B"/>
    <w:rsid w:val="004956D0"/>
    <w:rsid w:val="004957D0"/>
    <w:rsid w:val="00495803"/>
    <w:rsid w:val="00495B81"/>
    <w:rsid w:val="0049603F"/>
    <w:rsid w:val="0049641F"/>
    <w:rsid w:val="00496CA7"/>
    <w:rsid w:val="00496CB9"/>
    <w:rsid w:val="00496D38"/>
    <w:rsid w:val="00496E5F"/>
    <w:rsid w:val="00496E78"/>
    <w:rsid w:val="004971FA"/>
    <w:rsid w:val="004971FB"/>
    <w:rsid w:val="004971FE"/>
    <w:rsid w:val="00497300"/>
    <w:rsid w:val="00497434"/>
    <w:rsid w:val="00497489"/>
    <w:rsid w:val="00497529"/>
    <w:rsid w:val="0049761D"/>
    <w:rsid w:val="00497D46"/>
    <w:rsid w:val="00497D4E"/>
    <w:rsid w:val="004A0391"/>
    <w:rsid w:val="004A04F3"/>
    <w:rsid w:val="004A0545"/>
    <w:rsid w:val="004A0731"/>
    <w:rsid w:val="004A0913"/>
    <w:rsid w:val="004A094E"/>
    <w:rsid w:val="004A09BB"/>
    <w:rsid w:val="004A0BDA"/>
    <w:rsid w:val="004A0FC4"/>
    <w:rsid w:val="004A14DA"/>
    <w:rsid w:val="004A1895"/>
    <w:rsid w:val="004A1AEF"/>
    <w:rsid w:val="004A1B4F"/>
    <w:rsid w:val="004A2011"/>
    <w:rsid w:val="004A209A"/>
    <w:rsid w:val="004A2269"/>
    <w:rsid w:val="004A29A7"/>
    <w:rsid w:val="004A2A11"/>
    <w:rsid w:val="004A2B98"/>
    <w:rsid w:val="004A2BE8"/>
    <w:rsid w:val="004A2CA2"/>
    <w:rsid w:val="004A2DD8"/>
    <w:rsid w:val="004A2F32"/>
    <w:rsid w:val="004A2FE7"/>
    <w:rsid w:val="004A33EE"/>
    <w:rsid w:val="004A34BA"/>
    <w:rsid w:val="004A3679"/>
    <w:rsid w:val="004A3B51"/>
    <w:rsid w:val="004A4080"/>
    <w:rsid w:val="004A4759"/>
    <w:rsid w:val="004A4A0B"/>
    <w:rsid w:val="004A4AE2"/>
    <w:rsid w:val="004A4D47"/>
    <w:rsid w:val="004A51C8"/>
    <w:rsid w:val="004A5239"/>
    <w:rsid w:val="004A5805"/>
    <w:rsid w:val="004A59A5"/>
    <w:rsid w:val="004A5D3E"/>
    <w:rsid w:val="004A60F2"/>
    <w:rsid w:val="004A65E2"/>
    <w:rsid w:val="004A677D"/>
    <w:rsid w:val="004A6ECC"/>
    <w:rsid w:val="004A709D"/>
    <w:rsid w:val="004A75CE"/>
    <w:rsid w:val="004A75D8"/>
    <w:rsid w:val="004A77C7"/>
    <w:rsid w:val="004A7A5D"/>
    <w:rsid w:val="004A7E21"/>
    <w:rsid w:val="004A7E5D"/>
    <w:rsid w:val="004B01D7"/>
    <w:rsid w:val="004B0215"/>
    <w:rsid w:val="004B05D6"/>
    <w:rsid w:val="004B0AF3"/>
    <w:rsid w:val="004B0BA1"/>
    <w:rsid w:val="004B0ECE"/>
    <w:rsid w:val="004B0FB3"/>
    <w:rsid w:val="004B10D5"/>
    <w:rsid w:val="004B10EE"/>
    <w:rsid w:val="004B1247"/>
    <w:rsid w:val="004B130F"/>
    <w:rsid w:val="004B1A78"/>
    <w:rsid w:val="004B1D86"/>
    <w:rsid w:val="004B1F9E"/>
    <w:rsid w:val="004B1FEB"/>
    <w:rsid w:val="004B2151"/>
    <w:rsid w:val="004B2214"/>
    <w:rsid w:val="004B315B"/>
    <w:rsid w:val="004B3B63"/>
    <w:rsid w:val="004B3B81"/>
    <w:rsid w:val="004B3FF7"/>
    <w:rsid w:val="004B4793"/>
    <w:rsid w:val="004B533A"/>
    <w:rsid w:val="004B5548"/>
    <w:rsid w:val="004B5758"/>
    <w:rsid w:val="004B57BA"/>
    <w:rsid w:val="004B5AE6"/>
    <w:rsid w:val="004B6077"/>
    <w:rsid w:val="004B7430"/>
    <w:rsid w:val="004B748C"/>
    <w:rsid w:val="004B77E2"/>
    <w:rsid w:val="004B77E9"/>
    <w:rsid w:val="004B794E"/>
    <w:rsid w:val="004B7E15"/>
    <w:rsid w:val="004C0168"/>
    <w:rsid w:val="004C0516"/>
    <w:rsid w:val="004C09EB"/>
    <w:rsid w:val="004C0E7C"/>
    <w:rsid w:val="004C12B6"/>
    <w:rsid w:val="004C1514"/>
    <w:rsid w:val="004C1B13"/>
    <w:rsid w:val="004C1DB7"/>
    <w:rsid w:val="004C212C"/>
    <w:rsid w:val="004C28DB"/>
    <w:rsid w:val="004C2AEB"/>
    <w:rsid w:val="004C2C69"/>
    <w:rsid w:val="004C2F15"/>
    <w:rsid w:val="004C2F29"/>
    <w:rsid w:val="004C31D3"/>
    <w:rsid w:val="004C3376"/>
    <w:rsid w:val="004C33C8"/>
    <w:rsid w:val="004C3A43"/>
    <w:rsid w:val="004C3BA1"/>
    <w:rsid w:val="004C3CCB"/>
    <w:rsid w:val="004C4045"/>
    <w:rsid w:val="004C4509"/>
    <w:rsid w:val="004C4602"/>
    <w:rsid w:val="004C4BC3"/>
    <w:rsid w:val="004C4C36"/>
    <w:rsid w:val="004C4C80"/>
    <w:rsid w:val="004C4D30"/>
    <w:rsid w:val="004C4ED0"/>
    <w:rsid w:val="004C4FA0"/>
    <w:rsid w:val="004C5121"/>
    <w:rsid w:val="004C53FD"/>
    <w:rsid w:val="004C543A"/>
    <w:rsid w:val="004C569C"/>
    <w:rsid w:val="004C5F38"/>
    <w:rsid w:val="004C6158"/>
    <w:rsid w:val="004C6348"/>
    <w:rsid w:val="004C63E2"/>
    <w:rsid w:val="004C64E2"/>
    <w:rsid w:val="004C67E4"/>
    <w:rsid w:val="004C6D50"/>
    <w:rsid w:val="004C733D"/>
    <w:rsid w:val="004C7365"/>
    <w:rsid w:val="004C7429"/>
    <w:rsid w:val="004C7995"/>
    <w:rsid w:val="004C7CD8"/>
    <w:rsid w:val="004C7E5E"/>
    <w:rsid w:val="004C7F38"/>
    <w:rsid w:val="004D02E5"/>
    <w:rsid w:val="004D02E7"/>
    <w:rsid w:val="004D03AB"/>
    <w:rsid w:val="004D0617"/>
    <w:rsid w:val="004D0A22"/>
    <w:rsid w:val="004D0D29"/>
    <w:rsid w:val="004D125D"/>
    <w:rsid w:val="004D1280"/>
    <w:rsid w:val="004D14D9"/>
    <w:rsid w:val="004D1814"/>
    <w:rsid w:val="004D19CF"/>
    <w:rsid w:val="004D1A94"/>
    <w:rsid w:val="004D1EEC"/>
    <w:rsid w:val="004D2013"/>
    <w:rsid w:val="004D210C"/>
    <w:rsid w:val="004D21E8"/>
    <w:rsid w:val="004D22FE"/>
    <w:rsid w:val="004D2429"/>
    <w:rsid w:val="004D2487"/>
    <w:rsid w:val="004D25F4"/>
    <w:rsid w:val="004D267A"/>
    <w:rsid w:val="004D2842"/>
    <w:rsid w:val="004D29B4"/>
    <w:rsid w:val="004D2C4D"/>
    <w:rsid w:val="004D2E6C"/>
    <w:rsid w:val="004D2FF5"/>
    <w:rsid w:val="004D3210"/>
    <w:rsid w:val="004D378B"/>
    <w:rsid w:val="004D3819"/>
    <w:rsid w:val="004D3833"/>
    <w:rsid w:val="004D3853"/>
    <w:rsid w:val="004D3A90"/>
    <w:rsid w:val="004D3A9B"/>
    <w:rsid w:val="004D3B9E"/>
    <w:rsid w:val="004D3E33"/>
    <w:rsid w:val="004D3F3D"/>
    <w:rsid w:val="004D41CA"/>
    <w:rsid w:val="004D4502"/>
    <w:rsid w:val="004D4995"/>
    <w:rsid w:val="004D4AC6"/>
    <w:rsid w:val="004D5349"/>
    <w:rsid w:val="004D5473"/>
    <w:rsid w:val="004D5CB6"/>
    <w:rsid w:val="004D5E0A"/>
    <w:rsid w:val="004D5E78"/>
    <w:rsid w:val="004D5F74"/>
    <w:rsid w:val="004D645E"/>
    <w:rsid w:val="004D6863"/>
    <w:rsid w:val="004D6A39"/>
    <w:rsid w:val="004D6ACF"/>
    <w:rsid w:val="004D6B56"/>
    <w:rsid w:val="004D6BF4"/>
    <w:rsid w:val="004D6D82"/>
    <w:rsid w:val="004D6EEC"/>
    <w:rsid w:val="004D706C"/>
    <w:rsid w:val="004D7097"/>
    <w:rsid w:val="004D7125"/>
    <w:rsid w:val="004D71D9"/>
    <w:rsid w:val="004D77CE"/>
    <w:rsid w:val="004D7802"/>
    <w:rsid w:val="004D7851"/>
    <w:rsid w:val="004D7998"/>
    <w:rsid w:val="004D7EA6"/>
    <w:rsid w:val="004E0D49"/>
    <w:rsid w:val="004E0E22"/>
    <w:rsid w:val="004E11A1"/>
    <w:rsid w:val="004E125E"/>
    <w:rsid w:val="004E1AF0"/>
    <w:rsid w:val="004E1B75"/>
    <w:rsid w:val="004E1D2C"/>
    <w:rsid w:val="004E1E61"/>
    <w:rsid w:val="004E2325"/>
    <w:rsid w:val="004E2913"/>
    <w:rsid w:val="004E2E27"/>
    <w:rsid w:val="004E2F99"/>
    <w:rsid w:val="004E30C0"/>
    <w:rsid w:val="004E33F3"/>
    <w:rsid w:val="004E35FE"/>
    <w:rsid w:val="004E3606"/>
    <w:rsid w:val="004E397B"/>
    <w:rsid w:val="004E4016"/>
    <w:rsid w:val="004E4073"/>
    <w:rsid w:val="004E42F1"/>
    <w:rsid w:val="004E4419"/>
    <w:rsid w:val="004E4527"/>
    <w:rsid w:val="004E4545"/>
    <w:rsid w:val="004E4589"/>
    <w:rsid w:val="004E45D6"/>
    <w:rsid w:val="004E46FF"/>
    <w:rsid w:val="004E4B1D"/>
    <w:rsid w:val="004E4C07"/>
    <w:rsid w:val="004E4CBE"/>
    <w:rsid w:val="004E508D"/>
    <w:rsid w:val="004E543C"/>
    <w:rsid w:val="004E5D62"/>
    <w:rsid w:val="004E5D71"/>
    <w:rsid w:val="004E5EE7"/>
    <w:rsid w:val="004E60E5"/>
    <w:rsid w:val="004E6141"/>
    <w:rsid w:val="004E62BE"/>
    <w:rsid w:val="004E6561"/>
    <w:rsid w:val="004E6B0A"/>
    <w:rsid w:val="004E6B62"/>
    <w:rsid w:val="004E6C15"/>
    <w:rsid w:val="004E6D2D"/>
    <w:rsid w:val="004E6F5B"/>
    <w:rsid w:val="004E7003"/>
    <w:rsid w:val="004E7274"/>
    <w:rsid w:val="004E72A5"/>
    <w:rsid w:val="004E7308"/>
    <w:rsid w:val="004E75CF"/>
    <w:rsid w:val="004E77AA"/>
    <w:rsid w:val="004E78B5"/>
    <w:rsid w:val="004E78BD"/>
    <w:rsid w:val="004E7967"/>
    <w:rsid w:val="004E7A2F"/>
    <w:rsid w:val="004E7B7D"/>
    <w:rsid w:val="004E7C78"/>
    <w:rsid w:val="004E7CBF"/>
    <w:rsid w:val="004F000E"/>
    <w:rsid w:val="004F013D"/>
    <w:rsid w:val="004F09C7"/>
    <w:rsid w:val="004F0B0C"/>
    <w:rsid w:val="004F0B56"/>
    <w:rsid w:val="004F0DED"/>
    <w:rsid w:val="004F0EAD"/>
    <w:rsid w:val="004F1001"/>
    <w:rsid w:val="004F11BA"/>
    <w:rsid w:val="004F120C"/>
    <w:rsid w:val="004F1EF5"/>
    <w:rsid w:val="004F27E6"/>
    <w:rsid w:val="004F283D"/>
    <w:rsid w:val="004F2B3D"/>
    <w:rsid w:val="004F3777"/>
    <w:rsid w:val="004F3A30"/>
    <w:rsid w:val="004F3A5E"/>
    <w:rsid w:val="004F3ACD"/>
    <w:rsid w:val="004F3AFE"/>
    <w:rsid w:val="004F407D"/>
    <w:rsid w:val="004F40C1"/>
    <w:rsid w:val="004F41B7"/>
    <w:rsid w:val="004F4327"/>
    <w:rsid w:val="004F4393"/>
    <w:rsid w:val="004F4633"/>
    <w:rsid w:val="004F4994"/>
    <w:rsid w:val="004F4CDF"/>
    <w:rsid w:val="004F4CE7"/>
    <w:rsid w:val="004F4D76"/>
    <w:rsid w:val="004F4F4A"/>
    <w:rsid w:val="004F50D0"/>
    <w:rsid w:val="004F50DC"/>
    <w:rsid w:val="004F51DA"/>
    <w:rsid w:val="004F533A"/>
    <w:rsid w:val="004F56CB"/>
    <w:rsid w:val="004F56D8"/>
    <w:rsid w:val="004F5762"/>
    <w:rsid w:val="004F5771"/>
    <w:rsid w:val="004F58F1"/>
    <w:rsid w:val="004F5913"/>
    <w:rsid w:val="004F5946"/>
    <w:rsid w:val="004F5BE3"/>
    <w:rsid w:val="004F6018"/>
    <w:rsid w:val="004F6B02"/>
    <w:rsid w:val="004F6B7C"/>
    <w:rsid w:val="004F6E55"/>
    <w:rsid w:val="004F71C4"/>
    <w:rsid w:val="004F71D6"/>
    <w:rsid w:val="004F74D8"/>
    <w:rsid w:val="004F756D"/>
    <w:rsid w:val="004F774E"/>
    <w:rsid w:val="004F77D6"/>
    <w:rsid w:val="004F7A63"/>
    <w:rsid w:val="004F7AEB"/>
    <w:rsid w:val="005002AA"/>
    <w:rsid w:val="0050048A"/>
    <w:rsid w:val="00500AD1"/>
    <w:rsid w:val="00500BC6"/>
    <w:rsid w:val="00500DEF"/>
    <w:rsid w:val="00501102"/>
    <w:rsid w:val="005011AF"/>
    <w:rsid w:val="005011D1"/>
    <w:rsid w:val="0050139A"/>
    <w:rsid w:val="00501551"/>
    <w:rsid w:val="005017AC"/>
    <w:rsid w:val="00501C77"/>
    <w:rsid w:val="005020F2"/>
    <w:rsid w:val="00502189"/>
    <w:rsid w:val="0050290A"/>
    <w:rsid w:val="00502F4A"/>
    <w:rsid w:val="005031DA"/>
    <w:rsid w:val="005038B2"/>
    <w:rsid w:val="00503BC1"/>
    <w:rsid w:val="00503D0F"/>
    <w:rsid w:val="00503E91"/>
    <w:rsid w:val="00503ED6"/>
    <w:rsid w:val="00504005"/>
    <w:rsid w:val="005047A0"/>
    <w:rsid w:val="00504933"/>
    <w:rsid w:val="00504A25"/>
    <w:rsid w:val="00504AFA"/>
    <w:rsid w:val="00504C41"/>
    <w:rsid w:val="0050506D"/>
    <w:rsid w:val="0050507D"/>
    <w:rsid w:val="00505794"/>
    <w:rsid w:val="005057C3"/>
    <w:rsid w:val="00505E80"/>
    <w:rsid w:val="00505FD8"/>
    <w:rsid w:val="005064B3"/>
    <w:rsid w:val="005067F8"/>
    <w:rsid w:val="00506A25"/>
    <w:rsid w:val="00506DFF"/>
    <w:rsid w:val="00506E21"/>
    <w:rsid w:val="00506FED"/>
    <w:rsid w:val="00507569"/>
    <w:rsid w:val="00507665"/>
    <w:rsid w:val="005077F2"/>
    <w:rsid w:val="00507B57"/>
    <w:rsid w:val="00507C71"/>
    <w:rsid w:val="0051084C"/>
    <w:rsid w:val="00510A75"/>
    <w:rsid w:val="00510BA3"/>
    <w:rsid w:val="00510D71"/>
    <w:rsid w:val="00510FAD"/>
    <w:rsid w:val="00511004"/>
    <w:rsid w:val="005115D8"/>
    <w:rsid w:val="005124B2"/>
    <w:rsid w:val="00512C6B"/>
    <w:rsid w:val="00514028"/>
    <w:rsid w:val="005140BE"/>
    <w:rsid w:val="0051416B"/>
    <w:rsid w:val="00514394"/>
    <w:rsid w:val="00514588"/>
    <w:rsid w:val="00514865"/>
    <w:rsid w:val="0051589B"/>
    <w:rsid w:val="005158BF"/>
    <w:rsid w:val="0051590F"/>
    <w:rsid w:val="00515A1A"/>
    <w:rsid w:val="00515A23"/>
    <w:rsid w:val="00515D5D"/>
    <w:rsid w:val="0051624C"/>
    <w:rsid w:val="005162AE"/>
    <w:rsid w:val="00516540"/>
    <w:rsid w:val="0051665A"/>
    <w:rsid w:val="00516BA3"/>
    <w:rsid w:val="005170CC"/>
    <w:rsid w:val="0051710D"/>
    <w:rsid w:val="00517563"/>
    <w:rsid w:val="00517580"/>
    <w:rsid w:val="00517B98"/>
    <w:rsid w:val="00517E10"/>
    <w:rsid w:val="00520789"/>
    <w:rsid w:val="00520863"/>
    <w:rsid w:val="00520CC3"/>
    <w:rsid w:val="00520E31"/>
    <w:rsid w:val="00520E85"/>
    <w:rsid w:val="00521657"/>
    <w:rsid w:val="00521900"/>
    <w:rsid w:val="00521927"/>
    <w:rsid w:val="00521A95"/>
    <w:rsid w:val="00521C40"/>
    <w:rsid w:val="00521CD4"/>
    <w:rsid w:val="00521EB3"/>
    <w:rsid w:val="00522298"/>
    <w:rsid w:val="0052243A"/>
    <w:rsid w:val="00522582"/>
    <w:rsid w:val="00522871"/>
    <w:rsid w:val="00522B4F"/>
    <w:rsid w:val="00522B74"/>
    <w:rsid w:val="00522B95"/>
    <w:rsid w:val="00522BF7"/>
    <w:rsid w:val="00522CD5"/>
    <w:rsid w:val="00522D58"/>
    <w:rsid w:val="005231DE"/>
    <w:rsid w:val="005232EE"/>
    <w:rsid w:val="00523480"/>
    <w:rsid w:val="0052349D"/>
    <w:rsid w:val="005236D8"/>
    <w:rsid w:val="00523808"/>
    <w:rsid w:val="005239DD"/>
    <w:rsid w:val="00523A75"/>
    <w:rsid w:val="00523B30"/>
    <w:rsid w:val="00523E7E"/>
    <w:rsid w:val="005241A3"/>
    <w:rsid w:val="00524306"/>
    <w:rsid w:val="005243A9"/>
    <w:rsid w:val="00524833"/>
    <w:rsid w:val="00524D7B"/>
    <w:rsid w:val="005255AB"/>
    <w:rsid w:val="005260D6"/>
    <w:rsid w:val="00526424"/>
    <w:rsid w:val="005265E1"/>
    <w:rsid w:val="00526830"/>
    <w:rsid w:val="00526ABB"/>
    <w:rsid w:val="00526B83"/>
    <w:rsid w:val="00526E12"/>
    <w:rsid w:val="00526F78"/>
    <w:rsid w:val="00527037"/>
    <w:rsid w:val="00527281"/>
    <w:rsid w:val="00527283"/>
    <w:rsid w:val="005274B2"/>
    <w:rsid w:val="005276ED"/>
    <w:rsid w:val="00527748"/>
    <w:rsid w:val="00527763"/>
    <w:rsid w:val="005279B2"/>
    <w:rsid w:val="00527A50"/>
    <w:rsid w:val="00527A71"/>
    <w:rsid w:val="00527C89"/>
    <w:rsid w:val="0053006C"/>
    <w:rsid w:val="00530094"/>
    <w:rsid w:val="00530602"/>
    <w:rsid w:val="00530758"/>
    <w:rsid w:val="0053087E"/>
    <w:rsid w:val="00530BB2"/>
    <w:rsid w:val="00530F3B"/>
    <w:rsid w:val="005310CB"/>
    <w:rsid w:val="005310CD"/>
    <w:rsid w:val="0053155B"/>
    <w:rsid w:val="0053177D"/>
    <w:rsid w:val="00531A13"/>
    <w:rsid w:val="00531B17"/>
    <w:rsid w:val="00532138"/>
    <w:rsid w:val="005322B1"/>
    <w:rsid w:val="00532627"/>
    <w:rsid w:val="00532D98"/>
    <w:rsid w:val="005339B4"/>
    <w:rsid w:val="00533CF6"/>
    <w:rsid w:val="00533E1A"/>
    <w:rsid w:val="00533E6C"/>
    <w:rsid w:val="00533ED3"/>
    <w:rsid w:val="0053402A"/>
    <w:rsid w:val="005343EB"/>
    <w:rsid w:val="00534588"/>
    <w:rsid w:val="00534645"/>
    <w:rsid w:val="005347A5"/>
    <w:rsid w:val="005349A0"/>
    <w:rsid w:val="00534BCE"/>
    <w:rsid w:val="00534DDD"/>
    <w:rsid w:val="00535048"/>
    <w:rsid w:val="005351A9"/>
    <w:rsid w:val="00535909"/>
    <w:rsid w:val="00535940"/>
    <w:rsid w:val="0053652A"/>
    <w:rsid w:val="005367AB"/>
    <w:rsid w:val="00536AC6"/>
    <w:rsid w:val="00536DE9"/>
    <w:rsid w:val="00536F54"/>
    <w:rsid w:val="00537170"/>
    <w:rsid w:val="005373D2"/>
    <w:rsid w:val="005376EC"/>
    <w:rsid w:val="005378F2"/>
    <w:rsid w:val="00537B63"/>
    <w:rsid w:val="00537C8E"/>
    <w:rsid w:val="00537FFB"/>
    <w:rsid w:val="005400F8"/>
    <w:rsid w:val="005403B3"/>
    <w:rsid w:val="00540904"/>
    <w:rsid w:val="00541555"/>
    <w:rsid w:val="005419A3"/>
    <w:rsid w:val="00541F0F"/>
    <w:rsid w:val="0054226F"/>
    <w:rsid w:val="00542281"/>
    <w:rsid w:val="00542AE4"/>
    <w:rsid w:val="00542B64"/>
    <w:rsid w:val="00542CB2"/>
    <w:rsid w:val="005430AC"/>
    <w:rsid w:val="0054312D"/>
    <w:rsid w:val="0054325F"/>
    <w:rsid w:val="005434DE"/>
    <w:rsid w:val="005439F3"/>
    <w:rsid w:val="00543B01"/>
    <w:rsid w:val="00543B6F"/>
    <w:rsid w:val="00543BC3"/>
    <w:rsid w:val="00543D1C"/>
    <w:rsid w:val="0054423B"/>
    <w:rsid w:val="00544347"/>
    <w:rsid w:val="005443C0"/>
    <w:rsid w:val="0054440C"/>
    <w:rsid w:val="00544AC9"/>
    <w:rsid w:val="00544BA1"/>
    <w:rsid w:val="00544C04"/>
    <w:rsid w:val="00545199"/>
    <w:rsid w:val="005451D4"/>
    <w:rsid w:val="005454F0"/>
    <w:rsid w:val="005459BF"/>
    <w:rsid w:val="0054610D"/>
    <w:rsid w:val="00546424"/>
    <w:rsid w:val="005466C4"/>
    <w:rsid w:val="005469D1"/>
    <w:rsid w:val="005469E1"/>
    <w:rsid w:val="00546B2C"/>
    <w:rsid w:val="00546E3A"/>
    <w:rsid w:val="00546EE4"/>
    <w:rsid w:val="00546F3E"/>
    <w:rsid w:val="00546F85"/>
    <w:rsid w:val="005472C5"/>
    <w:rsid w:val="00547828"/>
    <w:rsid w:val="00547AFA"/>
    <w:rsid w:val="00547C75"/>
    <w:rsid w:val="00547C9D"/>
    <w:rsid w:val="00547CFD"/>
    <w:rsid w:val="005500BA"/>
    <w:rsid w:val="0055031E"/>
    <w:rsid w:val="0055092A"/>
    <w:rsid w:val="00550FDB"/>
    <w:rsid w:val="00551106"/>
    <w:rsid w:val="00551AE0"/>
    <w:rsid w:val="00551B63"/>
    <w:rsid w:val="00551B75"/>
    <w:rsid w:val="00551BCA"/>
    <w:rsid w:val="00552072"/>
    <w:rsid w:val="00552622"/>
    <w:rsid w:val="00552C1C"/>
    <w:rsid w:val="00552E28"/>
    <w:rsid w:val="00552E7F"/>
    <w:rsid w:val="00552E85"/>
    <w:rsid w:val="00552E87"/>
    <w:rsid w:val="00552EA9"/>
    <w:rsid w:val="00552FA9"/>
    <w:rsid w:val="005531C5"/>
    <w:rsid w:val="005533AB"/>
    <w:rsid w:val="0055349A"/>
    <w:rsid w:val="00553525"/>
    <w:rsid w:val="00553959"/>
    <w:rsid w:val="00553E0B"/>
    <w:rsid w:val="00553EFA"/>
    <w:rsid w:val="0055407E"/>
    <w:rsid w:val="0055417C"/>
    <w:rsid w:val="0055425B"/>
    <w:rsid w:val="00554641"/>
    <w:rsid w:val="00554797"/>
    <w:rsid w:val="005547A2"/>
    <w:rsid w:val="005548B8"/>
    <w:rsid w:val="00554D84"/>
    <w:rsid w:val="00554EF2"/>
    <w:rsid w:val="00555108"/>
    <w:rsid w:val="005553B4"/>
    <w:rsid w:val="0055563B"/>
    <w:rsid w:val="0055589E"/>
    <w:rsid w:val="00555AB6"/>
    <w:rsid w:val="00555BF3"/>
    <w:rsid w:val="00555E78"/>
    <w:rsid w:val="00556048"/>
    <w:rsid w:val="005563EA"/>
    <w:rsid w:val="00556434"/>
    <w:rsid w:val="005567F4"/>
    <w:rsid w:val="005567F8"/>
    <w:rsid w:val="00556FFF"/>
    <w:rsid w:val="005574D7"/>
    <w:rsid w:val="00560236"/>
    <w:rsid w:val="00560284"/>
    <w:rsid w:val="00560A97"/>
    <w:rsid w:val="00560BD1"/>
    <w:rsid w:val="00560D42"/>
    <w:rsid w:val="00560E4B"/>
    <w:rsid w:val="0056118A"/>
    <w:rsid w:val="00561430"/>
    <w:rsid w:val="00561710"/>
    <w:rsid w:val="005617CC"/>
    <w:rsid w:val="00561874"/>
    <w:rsid w:val="00561B3B"/>
    <w:rsid w:val="00561B6A"/>
    <w:rsid w:val="00561CC5"/>
    <w:rsid w:val="00561E8A"/>
    <w:rsid w:val="005621B5"/>
    <w:rsid w:val="0056221E"/>
    <w:rsid w:val="005624A4"/>
    <w:rsid w:val="005624E1"/>
    <w:rsid w:val="0056251F"/>
    <w:rsid w:val="0056286A"/>
    <w:rsid w:val="0056298A"/>
    <w:rsid w:val="00562CC0"/>
    <w:rsid w:val="00562DDC"/>
    <w:rsid w:val="00562F2C"/>
    <w:rsid w:val="005631B9"/>
    <w:rsid w:val="005634C1"/>
    <w:rsid w:val="00563512"/>
    <w:rsid w:val="005637F3"/>
    <w:rsid w:val="00563CF6"/>
    <w:rsid w:val="00564357"/>
    <w:rsid w:val="0056439B"/>
    <w:rsid w:val="005647E0"/>
    <w:rsid w:val="00564892"/>
    <w:rsid w:val="005648C8"/>
    <w:rsid w:val="00564AC1"/>
    <w:rsid w:val="00564B7B"/>
    <w:rsid w:val="00564EE3"/>
    <w:rsid w:val="0056513A"/>
    <w:rsid w:val="00565223"/>
    <w:rsid w:val="0056555E"/>
    <w:rsid w:val="0056568D"/>
    <w:rsid w:val="00565847"/>
    <w:rsid w:val="005658BB"/>
    <w:rsid w:val="005660F6"/>
    <w:rsid w:val="0056611D"/>
    <w:rsid w:val="005661F5"/>
    <w:rsid w:val="005663C4"/>
    <w:rsid w:val="0056650B"/>
    <w:rsid w:val="005665EE"/>
    <w:rsid w:val="005666BF"/>
    <w:rsid w:val="00566788"/>
    <w:rsid w:val="00566912"/>
    <w:rsid w:val="00566B35"/>
    <w:rsid w:val="00566D50"/>
    <w:rsid w:val="0056743B"/>
    <w:rsid w:val="005674A5"/>
    <w:rsid w:val="00567670"/>
    <w:rsid w:val="0056778B"/>
    <w:rsid w:val="00567A34"/>
    <w:rsid w:val="00567A56"/>
    <w:rsid w:val="00567C73"/>
    <w:rsid w:val="00567FEF"/>
    <w:rsid w:val="0057038A"/>
    <w:rsid w:val="005703CD"/>
    <w:rsid w:val="005705BD"/>
    <w:rsid w:val="00570660"/>
    <w:rsid w:val="005706AE"/>
    <w:rsid w:val="00570982"/>
    <w:rsid w:val="00570C8D"/>
    <w:rsid w:val="00570D07"/>
    <w:rsid w:val="00570E39"/>
    <w:rsid w:val="00571298"/>
    <w:rsid w:val="0057134E"/>
    <w:rsid w:val="00571481"/>
    <w:rsid w:val="005714F1"/>
    <w:rsid w:val="005718A2"/>
    <w:rsid w:val="00572006"/>
    <w:rsid w:val="0057252C"/>
    <w:rsid w:val="005726F2"/>
    <w:rsid w:val="00572BF9"/>
    <w:rsid w:val="00572D87"/>
    <w:rsid w:val="00572EF7"/>
    <w:rsid w:val="00573052"/>
    <w:rsid w:val="005733CD"/>
    <w:rsid w:val="00573410"/>
    <w:rsid w:val="005738B7"/>
    <w:rsid w:val="00573FE7"/>
    <w:rsid w:val="005741A4"/>
    <w:rsid w:val="005741B4"/>
    <w:rsid w:val="00574634"/>
    <w:rsid w:val="005746AD"/>
    <w:rsid w:val="00574772"/>
    <w:rsid w:val="00575268"/>
    <w:rsid w:val="0057562C"/>
    <w:rsid w:val="00575A23"/>
    <w:rsid w:val="00575A99"/>
    <w:rsid w:val="00575BED"/>
    <w:rsid w:val="00575C6A"/>
    <w:rsid w:val="0057663A"/>
    <w:rsid w:val="00576BD9"/>
    <w:rsid w:val="00576D01"/>
    <w:rsid w:val="00576D30"/>
    <w:rsid w:val="00577218"/>
    <w:rsid w:val="0057722F"/>
    <w:rsid w:val="005775BE"/>
    <w:rsid w:val="005776A6"/>
    <w:rsid w:val="005776FB"/>
    <w:rsid w:val="0057796D"/>
    <w:rsid w:val="00577D1E"/>
    <w:rsid w:val="00577FD9"/>
    <w:rsid w:val="005802CD"/>
    <w:rsid w:val="00580606"/>
    <w:rsid w:val="005810E3"/>
    <w:rsid w:val="00581225"/>
    <w:rsid w:val="005812CF"/>
    <w:rsid w:val="005813A8"/>
    <w:rsid w:val="005818B1"/>
    <w:rsid w:val="005819DB"/>
    <w:rsid w:val="00581B40"/>
    <w:rsid w:val="00581B85"/>
    <w:rsid w:val="00581F51"/>
    <w:rsid w:val="00582002"/>
    <w:rsid w:val="00582312"/>
    <w:rsid w:val="0058292A"/>
    <w:rsid w:val="00582A9A"/>
    <w:rsid w:val="00582D3F"/>
    <w:rsid w:val="0058303A"/>
    <w:rsid w:val="00583274"/>
    <w:rsid w:val="005832FC"/>
    <w:rsid w:val="005837F0"/>
    <w:rsid w:val="0058382B"/>
    <w:rsid w:val="00583C25"/>
    <w:rsid w:val="00583EF6"/>
    <w:rsid w:val="00584318"/>
    <w:rsid w:val="005844C3"/>
    <w:rsid w:val="005846E5"/>
    <w:rsid w:val="00585026"/>
    <w:rsid w:val="005854CD"/>
    <w:rsid w:val="00585504"/>
    <w:rsid w:val="005855D3"/>
    <w:rsid w:val="005856AB"/>
    <w:rsid w:val="00585A74"/>
    <w:rsid w:val="00586584"/>
    <w:rsid w:val="005866A4"/>
    <w:rsid w:val="00586904"/>
    <w:rsid w:val="00586DB7"/>
    <w:rsid w:val="00586DE9"/>
    <w:rsid w:val="00586FEC"/>
    <w:rsid w:val="00587146"/>
    <w:rsid w:val="00587166"/>
    <w:rsid w:val="005871A0"/>
    <w:rsid w:val="0058727D"/>
    <w:rsid w:val="0058754C"/>
    <w:rsid w:val="00587619"/>
    <w:rsid w:val="0058774D"/>
    <w:rsid w:val="005877AB"/>
    <w:rsid w:val="005878D7"/>
    <w:rsid w:val="00587ACF"/>
    <w:rsid w:val="00587CA3"/>
    <w:rsid w:val="00590168"/>
    <w:rsid w:val="005901EB"/>
    <w:rsid w:val="005905A9"/>
    <w:rsid w:val="005908AB"/>
    <w:rsid w:val="00590A46"/>
    <w:rsid w:val="00590BAF"/>
    <w:rsid w:val="00590CE6"/>
    <w:rsid w:val="00591084"/>
    <w:rsid w:val="00591107"/>
    <w:rsid w:val="00591321"/>
    <w:rsid w:val="005917FA"/>
    <w:rsid w:val="00591A77"/>
    <w:rsid w:val="00591B9D"/>
    <w:rsid w:val="00591FB5"/>
    <w:rsid w:val="00592119"/>
    <w:rsid w:val="0059224B"/>
    <w:rsid w:val="00592B24"/>
    <w:rsid w:val="00592F97"/>
    <w:rsid w:val="00592FBA"/>
    <w:rsid w:val="005932E8"/>
    <w:rsid w:val="005934A2"/>
    <w:rsid w:val="0059399B"/>
    <w:rsid w:val="005939E4"/>
    <w:rsid w:val="00594416"/>
    <w:rsid w:val="0059494E"/>
    <w:rsid w:val="00594B9F"/>
    <w:rsid w:val="00594CCA"/>
    <w:rsid w:val="00594F7E"/>
    <w:rsid w:val="005954EC"/>
    <w:rsid w:val="00595594"/>
    <w:rsid w:val="00595666"/>
    <w:rsid w:val="005956E2"/>
    <w:rsid w:val="005957AD"/>
    <w:rsid w:val="005959A0"/>
    <w:rsid w:val="00595A99"/>
    <w:rsid w:val="00595B3A"/>
    <w:rsid w:val="00595DB1"/>
    <w:rsid w:val="00595E25"/>
    <w:rsid w:val="00595F36"/>
    <w:rsid w:val="00595F87"/>
    <w:rsid w:val="00595FB8"/>
    <w:rsid w:val="0059602E"/>
    <w:rsid w:val="005960BA"/>
    <w:rsid w:val="00596829"/>
    <w:rsid w:val="005969FD"/>
    <w:rsid w:val="00596BB5"/>
    <w:rsid w:val="005970B0"/>
    <w:rsid w:val="005971A8"/>
    <w:rsid w:val="0059721E"/>
    <w:rsid w:val="00597543"/>
    <w:rsid w:val="00597A0F"/>
    <w:rsid w:val="00597C0E"/>
    <w:rsid w:val="00597C7F"/>
    <w:rsid w:val="00597D28"/>
    <w:rsid w:val="005A032C"/>
    <w:rsid w:val="005A09D2"/>
    <w:rsid w:val="005A0AE5"/>
    <w:rsid w:val="005A0AFA"/>
    <w:rsid w:val="005A0E5D"/>
    <w:rsid w:val="005A108E"/>
    <w:rsid w:val="005A1142"/>
    <w:rsid w:val="005A1764"/>
    <w:rsid w:val="005A1800"/>
    <w:rsid w:val="005A18B8"/>
    <w:rsid w:val="005A1A3D"/>
    <w:rsid w:val="005A1C15"/>
    <w:rsid w:val="005A1E40"/>
    <w:rsid w:val="005A23AA"/>
    <w:rsid w:val="005A2411"/>
    <w:rsid w:val="005A2B52"/>
    <w:rsid w:val="005A2CB6"/>
    <w:rsid w:val="005A2D5A"/>
    <w:rsid w:val="005A301D"/>
    <w:rsid w:val="005A3083"/>
    <w:rsid w:val="005A31ED"/>
    <w:rsid w:val="005A33E8"/>
    <w:rsid w:val="005A3424"/>
    <w:rsid w:val="005A35B6"/>
    <w:rsid w:val="005A3A18"/>
    <w:rsid w:val="005A3A9E"/>
    <w:rsid w:val="005A3AD3"/>
    <w:rsid w:val="005A3C66"/>
    <w:rsid w:val="005A3F81"/>
    <w:rsid w:val="005A4169"/>
    <w:rsid w:val="005A43BE"/>
    <w:rsid w:val="005A461A"/>
    <w:rsid w:val="005A4830"/>
    <w:rsid w:val="005A496E"/>
    <w:rsid w:val="005A4B1A"/>
    <w:rsid w:val="005A4F17"/>
    <w:rsid w:val="005A4FBC"/>
    <w:rsid w:val="005A5037"/>
    <w:rsid w:val="005A5579"/>
    <w:rsid w:val="005A55E8"/>
    <w:rsid w:val="005A5BE7"/>
    <w:rsid w:val="005A60CA"/>
    <w:rsid w:val="005A6198"/>
    <w:rsid w:val="005A634C"/>
    <w:rsid w:val="005A635C"/>
    <w:rsid w:val="005A65F8"/>
    <w:rsid w:val="005A674A"/>
    <w:rsid w:val="005A67A8"/>
    <w:rsid w:val="005A6ACB"/>
    <w:rsid w:val="005A6B16"/>
    <w:rsid w:val="005A6B63"/>
    <w:rsid w:val="005A6BBC"/>
    <w:rsid w:val="005A6DEA"/>
    <w:rsid w:val="005A6F1B"/>
    <w:rsid w:val="005A70E3"/>
    <w:rsid w:val="005A71DD"/>
    <w:rsid w:val="005A71F7"/>
    <w:rsid w:val="005A757F"/>
    <w:rsid w:val="005B0580"/>
    <w:rsid w:val="005B0C89"/>
    <w:rsid w:val="005B0CF9"/>
    <w:rsid w:val="005B0D25"/>
    <w:rsid w:val="005B0D62"/>
    <w:rsid w:val="005B0DE4"/>
    <w:rsid w:val="005B0FA4"/>
    <w:rsid w:val="005B1029"/>
    <w:rsid w:val="005B1481"/>
    <w:rsid w:val="005B14CC"/>
    <w:rsid w:val="005B1519"/>
    <w:rsid w:val="005B1613"/>
    <w:rsid w:val="005B16B5"/>
    <w:rsid w:val="005B179C"/>
    <w:rsid w:val="005B1985"/>
    <w:rsid w:val="005B19FA"/>
    <w:rsid w:val="005B1AAE"/>
    <w:rsid w:val="005B1BA1"/>
    <w:rsid w:val="005B1CD6"/>
    <w:rsid w:val="005B2396"/>
    <w:rsid w:val="005B2929"/>
    <w:rsid w:val="005B2AB5"/>
    <w:rsid w:val="005B2AC2"/>
    <w:rsid w:val="005B2C31"/>
    <w:rsid w:val="005B2EFC"/>
    <w:rsid w:val="005B32A8"/>
    <w:rsid w:val="005B3316"/>
    <w:rsid w:val="005B35CB"/>
    <w:rsid w:val="005B391B"/>
    <w:rsid w:val="005B3B39"/>
    <w:rsid w:val="005B3D78"/>
    <w:rsid w:val="005B3E5C"/>
    <w:rsid w:val="005B3FA4"/>
    <w:rsid w:val="005B422D"/>
    <w:rsid w:val="005B42C8"/>
    <w:rsid w:val="005B4D9A"/>
    <w:rsid w:val="005B4ED4"/>
    <w:rsid w:val="005B52B9"/>
    <w:rsid w:val="005B5A36"/>
    <w:rsid w:val="005B5AC1"/>
    <w:rsid w:val="005B5E0D"/>
    <w:rsid w:val="005B6221"/>
    <w:rsid w:val="005B6383"/>
    <w:rsid w:val="005B6539"/>
    <w:rsid w:val="005B6697"/>
    <w:rsid w:val="005B6750"/>
    <w:rsid w:val="005B6C27"/>
    <w:rsid w:val="005B6E09"/>
    <w:rsid w:val="005B727A"/>
    <w:rsid w:val="005B736E"/>
    <w:rsid w:val="005B7AFE"/>
    <w:rsid w:val="005B7BD4"/>
    <w:rsid w:val="005B7BD8"/>
    <w:rsid w:val="005B7D31"/>
    <w:rsid w:val="005C0029"/>
    <w:rsid w:val="005C063F"/>
    <w:rsid w:val="005C0A53"/>
    <w:rsid w:val="005C0B93"/>
    <w:rsid w:val="005C0C5E"/>
    <w:rsid w:val="005C0EA9"/>
    <w:rsid w:val="005C0EC4"/>
    <w:rsid w:val="005C0F2A"/>
    <w:rsid w:val="005C14EB"/>
    <w:rsid w:val="005C157D"/>
    <w:rsid w:val="005C1A38"/>
    <w:rsid w:val="005C1CF1"/>
    <w:rsid w:val="005C1D4F"/>
    <w:rsid w:val="005C20F7"/>
    <w:rsid w:val="005C2394"/>
    <w:rsid w:val="005C2CC8"/>
    <w:rsid w:val="005C30CA"/>
    <w:rsid w:val="005C3A21"/>
    <w:rsid w:val="005C3BC8"/>
    <w:rsid w:val="005C406D"/>
    <w:rsid w:val="005C4683"/>
    <w:rsid w:val="005C49FA"/>
    <w:rsid w:val="005C4B3D"/>
    <w:rsid w:val="005C4B50"/>
    <w:rsid w:val="005C5024"/>
    <w:rsid w:val="005C5391"/>
    <w:rsid w:val="005C53F7"/>
    <w:rsid w:val="005C596E"/>
    <w:rsid w:val="005C59BF"/>
    <w:rsid w:val="005C5F6E"/>
    <w:rsid w:val="005C5FF7"/>
    <w:rsid w:val="005C628B"/>
    <w:rsid w:val="005C63FB"/>
    <w:rsid w:val="005C6653"/>
    <w:rsid w:val="005C6763"/>
    <w:rsid w:val="005C6ACD"/>
    <w:rsid w:val="005C7205"/>
    <w:rsid w:val="005C729A"/>
    <w:rsid w:val="005C7A90"/>
    <w:rsid w:val="005C7CB7"/>
    <w:rsid w:val="005C7F6E"/>
    <w:rsid w:val="005D0528"/>
    <w:rsid w:val="005D0A86"/>
    <w:rsid w:val="005D0D67"/>
    <w:rsid w:val="005D0E5B"/>
    <w:rsid w:val="005D1149"/>
    <w:rsid w:val="005D1549"/>
    <w:rsid w:val="005D15BB"/>
    <w:rsid w:val="005D1BB0"/>
    <w:rsid w:val="005D1C46"/>
    <w:rsid w:val="005D1DF2"/>
    <w:rsid w:val="005D235C"/>
    <w:rsid w:val="005D262C"/>
    <w:rsid w:val="005D273A"/>
    <w:rsid w:val="005D276B"/>
    <w:rsid w:val="005D296A"/>
    <w:rsid w:val="005D2D5F"/>
    <w:rsid w:val="005D2FEF"/>
    <w:rsid w:val="005D3142"/>
    <w:rsid w:val="005D34BF"/>
    <w:rsid w:val="005D35BB"/>
    <w:rsid w:val="005D3AC1"/>
    <w:rsid w:val="005D3BE2"/>
    <w:rsid w:val="005D3C23"/>
    <w:rsid w:val="005D3E0F"/>
    <w:rsid w:val="005D3FF9"/>
    <w:rsid w:val="005D4638"/>
    <w:rsid w:val="005D4914"/>
    <w:rsid w:val="005D4BBB"/>
    <w:rsid w:val="005D4C00"/>
    <w:rsid w:val="005D4D28"/>
    <w:rsid w:val="005D4DCF"/>
    <w:rsid w:val="005D4DE9"/>
    <w:rsid w:val="005D5212"/>
    <w:rsid w:val="005D5712"/>
    <w:rsid w:val="005D5A46"/>
    <w:rsid w:val="005D5F39"/>
    <w:rsid w:val="005D5F62"/>
    <w:rsid w:val="005D5FE7"/>
    <w:rsid w:val="005D615E"/>
    <w:rsid w:val="005D6EDD"/>
    <w:rsid w:val="005D6EF3"/>
    <w:rsid w:val="005D7276"/>
    <w:rsid w:val="005D7343"/>
    <w:rsid w:val="005D741C"/>
    <w:rsid w:val="005D74BC"/>
    <w:rsid w:val="005D7825"/>
    <w:rsid w:val="005D7D2E"/>
    <w:rsid w:val="005D7FA3"/>
    <w:rsid w:val="005E0275"/>
    <w:rsid w:val="005E041F"/>
    <w:rsid w:val="005E06F5"/>
    <w:rsid w:val="005E0CB2"/>
    <w:rsid w:val="005E1115"/>
    <w:rsid w:val="005E1183"/>
    <w:rsid w:val="005E119B"/>
    <w:rsid w:val="005E123A"/>
    <w:rsid w:val="005E1D94"/>
    <w:rsid w:val="005E1EBC"/>
    <w:rsid w:val="005E220B"/>
    <w:rsid w:val="005E22F0"/>
    <w:rsid w:val="005E246C"/>
    <w:rsid w:val="005E253A"/>
    <w:rsid w:val="005E258B"/>
    <w:rsid w:val="005E2647"/>
    <w:rsid w:val="005E283C"/>
    <w:rsid w:val="005E298E"/>
    <w:rsid w:val="005E2CDD"/>
    <w:rsid w:val="005E2EB2"/>
    <w:rsid w:val="005E336B"/>
    <w:rsid w:val="005E370B"/>
    <w:rsid w:val="005E3859"/>
    <w:rsid w:val="005E3E32"/>
    <w:rsid w:val="005E4078"/>
    <w:rsid w:val="005E425C"/>
    <w:rsid w:val="005E42CE"/>
    <w:rsid w:val="005E452B"/>
    <w:rsid w:val="005E4C97"/>
    <w:rsid w:val="005E5091"/>
    <w:rsid w:val="005E51E8"/>
    <w:rsid w:val="005E53A8"/>
    <w:rsid w:val="005E53CC"/>
    <w:rsid w:val="005E568A"/>
    <w:rsid w:val="005E5790"/>
    <w:rsid w:val="005E5D08"/>
    <w:rsid w:val="005E5DF1"/>
    <w:rsid w:val="005E5E4B"/>
    <w:rsid w:val="005E6218"/>
    <w:rsid w:val="005E6B8D"/>
    <w:rsid w:val="005E6D28"/>
    <w:rsid w:val="005E6EB7"/>
    <w:rsid w:val="005E7095"/>
    <w:rsid w:val="005E7182"/>
    <w:rsid w:val="005E7297"/>
    <w:rsid w:val="005E73BE"/>
    <w:rsid w:val="005E74F6"/>
    <w:rsid w:val="005E78D3"/>
    <w:rsid w:val="005E7AE3"/>
    <w:rsid w:val="005E7B05"/>
    <w:rsid w:val="005E7E40"/>
    <w:rsid w:val="005E7E68"/>
    <w:rsid w:val="005F0BB1"/>
    <w:rsid w:val="005F0BBC"/>
    <w:rsid w:val="005F0D18"/>
    <w:rsid w:val="005F0E34"/>
    <w:rsid w:val="005F1229"/>
    <w:rsid w:val="005F1420"/>
    <w:rsid w:val="005F14E4"/>
    <w:rsid w:val="005F16EA"/>
    <w:rsid w:val="005F1A60"/>
    <w:rsid w:val="005F1C95"/>
    <w:rsid w:val="005F1D5E"/>
    <w:rsid w:val="005F1F80"/>
    <w:rsid w:val="005F212B"/>
    <w:rsid w:val="005F2572"/>
    <w:rsid w:val="005F2E53"/>
    <w:rsid w:val="005F3133"/>
    <w:rsid w:val="005F329E"/>
    <w:rsid w:val="005F32A6"/>
    <w:rsid w:val="005F350F"/>
    <w:rsid w:val="005F387B"/>
    <w:rsid w:val="005F398C"/>
    <w:rsid w:val="005F3D79"/>
    <w:rsid w:val="005F3DE5"/>
    <w:rsid w:val="005F3E17"/>
    <w:rsid w:val="005F3F99"/>
    <w:rsid w:val="005F4535"/>
    <w:rsid w:val="005F4E71"/>
    <w:rsid w:val="005F51C8"/>
    <w:rsid w:val="005F523B"/>
    <w:rsid w:val="005F53F5"/>
    <w:rsid w:val="005F5B86"/>
    <w:rsid w:val="005F60BD"/>
    <w:rsid w:val="005F60DC"/>
    <w:rsid w:val="005F612F"/>
    <w:rsid w:val="005F6269"/>
    <w:rsid w:val="005F6331"/>
    <w:rsid w:val="005F65E5"/>
    <w:rsid w:val="005F677D"/>
    <w:rsid w:val="005F67CB"/>
    <w:rsid w:val="005F7163"/>
    <w:rsid w:val="005F7A0B"/>
    <w:rsid w:val="005F7A72"/>
    <w:rsid w:val="005F7AF3"/>
    <w:rsid w:val="005F7C08"/>
    <w:rsid w:val="00600175"/>
    <w:rsid w:val="0060029F"/>
    <w:rsid w:val="0060090F"/>
    <w:rsid w:val="00600A3D"/>
    <w:rsid w:val="00600B12"/>
    <w:rsid w:val="00600C89"/>
    <w:rsid w:val="00600DEE"/>
    <w:rsid w:val="00600EFE"/>
    <w:rsid w:val="0060101A"/>
    <w:rsid w:val="006010DB"/>
    <w:rsid w:val="006011B5"/>
    <w:rsid w:val="006012A1"/>
    <w:rsid w:val="006014B3"/>
    <w:rsid w:val="0060150B"/>
    <w:rsid w:val="006015BE"/>
    <w:rsid w:val="00601814"/>
    <w:rsid w:val="00601C26"/>
    <w:rsid w:val="00601D4E"/>
    <w:rsid w:val="00601F38"/>
    <w:rsid w:val="00602293"/>
    <w:rsid w:val="006022D6"/>
    <w:rsid w:val="0060251F"/>
    <w:rsid w:val="0060260B"/>
    <w:rsid w:val="006028B6"/>
    <w:rsid w:val="00602A3A"/>
    <w:rsid w:val="00602E94"/>
    <w:rsid w:val="00603112"/>
    <w:rsid w:val="00603424"/>
    <w:rsid w:val="00603490"/>
    <w:rsid w:val="0060391F"/>
    <w:rsid w:val="00603933"/>
    <w:rsid w:val="006039EE"/>
    <w:rsid w:val="00603E1D"/>
    <w:rsid w:val="00604100"/>
    <w:rsid w:val="00604A9F"/>
    <w:rsid w:val="00604D23"/>
    <w:rsid w:val="006054D9"/>
    <w:rsid w:val="00605794"/>
    <w:rsid w:val="006057CD"/>
    <w:rsid w:val="00605889"/>
    <w:rsid w:val="00605D0A"/>
    <w:rsid w:val="00605DF6"/>
    <w:rsid w:val="00605FD9"/>
    <w:rsid w:val="00606028"/>
    <w:rsid w:val="00606155"/>
    <w:rsid w:val="00606279"/>
    <w:rsid w:val="006062B7"/>
    <w:rsid w:val="00606309"/>
    <w:rsid w:val="006064BB"/>
    <w:rsid w:val="006066D8"/>
    <w:rsid w:val="00606B8A"/>
    <w:rsid w:val="00606E0D"/>
    <w:rsid w:val="00606E30"/>
    <w:rsid w:val="00607390"/>
    <w:rsid w:val="00607819"/>
    <w:rsid w:val="00607A50"/>
    <w:rsid w:val="00607E95"/>
    <w:rsid w:val="006104B3"/>
    <w:rsid w:val="006104CC"/>
    <w:rsid w:val="00610649"/>
    <w:rsid w:val="006108DA"/>
    <w:rsid w:val="00610E22"/>
    <w:rsid w:val="00610E25"/>
    <w:rsid w:val="006113D7"/>
    <w:rsid w:val="00611431"/>
    <w:rsid w:val="0061156C"/>
    <w:rsid w:val="006117AD"/>
    <w:rsid w:val="006117F2"/>
    <w:rsid w:val="00611DE9"/>
    <w:rsid w:val="00611EAF"/>
    <w:rsid w:val="0061200B"/>
    <w:rsid w:val="00612552"/>
    <w:rsid w:val="00612806"/>
    <w:rsid w:val="00612890"/>
    <w:rsid w:val="00612D77"/>
    <w:rsid w:val="00612DD5"/>
    <w:rsid w:val="00612E26"/>
    <w:rsid w:val="00612FBD"/>
    <w:rsid w:val="00613001"/>
    <w:rsid w:val="00613D01"/>
    <w:rsid w:val="00613E00"/>
    <w:rsid w:val="00613FFA"/>
    <w:rsid w:val="00614323"/>
    <w:rsid w:val="00614766"/>
    <w:rsid w:val="0061499F"/>
    <w:rsid w:val="00614CBD"/>
    <w:rsid w:val="006155DD"/>
    <w:rsid w:val="00615B99"/>
    <w:rsid w:val="006166C0"/>
    <w:rsid w:val="0061675C"/>
    <w:rsid w:val="00616F4E"/>
    <w:rsid w:val="00616F96"/>
    <w:rsid w:val="006177C2"/>
    <w:rsid w:val="00617808"/>
    <w:rsid w:val="00617836"/>
    <w:rsid w:val="00617989"/>
    <w:rsid w:val="0062011D"/>
    <w:rsid w:val="00620505"/>
    <w:rsid w:val="0062061B"/>
    <w:rsid w:val="0062065E"/>
    <w:rsid w:val="00620895"/>
    <w:rsid w:val="00620BC7"/>
    <w:rsid w:val="00620C7C"/>
    <w:rsid w:val="006214D7"/>
    <w:rsid w:val="00621812"/>
    <w:rsid w:val="00621AC3"/>
    <w:rsid w:val="00621FD1"/>
    <w:rsid w:val="00622257"/>
    <w:rsid w:val="0062272F"/>
    <w:rsid w:val="006228AF"/>
    <w:rsid w:val="00622BEA"/>
    <w:rsid w:val="00622C0F"/>
    <w:rsid w:val="00622CB7"/>
    <w:rsid w:val="00622EDF"/>
    <w:rsid w:val="00622FA1"/>
    <w:rsid w:val="006231EA"/>
    <w:rsid w:val="006234B1"/>
    <w:rsid w:val="00623584"/>
    <w:rsid w:val="006237D3"/>
    <w:rsid w:val="0062396C"/>
    <w:rsid w:val="00623C1C"/>
    <w:rsid w:val="00623E06"/>
    <w:rsid w:val="0062429F"/>
    <w:rsid w:val="006242C6"/>
    <w:rsid w:val="00624346"/>
    <w:rsid w:val="00624480"/>
    <w:rsid w:val="006244FA"/>
    <w:rsid w:val="00624817"/>
    <w:rsid w:val="00624B01"/>
    <w:rsid w:val="00624B86"/>
    <w:rsid w:val="00625193"/>
    <w:rsid w:val="00625249"/>
    <w:rsid w:val="006259D4"/>
    <w:rsid w:val="00625A8F"/>
    <w:rsid w:val="00625C6C"/>
    <w:rsid w:val="00625F1E"/>
    <w:rsid w:val="0062627B"/>
    <w:rsid w:val="0062653E"/>
    <w:rsid w:val="00626783"/>
    <w:rsid w:val="00626BAF"/>
    <w:rsid w:val="00626EF0"/>
    <w:rsid w:val="00627103"/>
    <w:rsid w:val="0062736B"/>
    <w:rsid w:val="006274F3"/>
    <w:rsid w:val="0062755C"/>
    <w:rsid w:val="00627CF7"/>
    <w:rsid w:val="00627F40"/>
    <w:rsid w:val="00630215"/>
    <w:rsid w:val="00630850"/>
    <w:rsid w:val="00630A26"/>
    <w:rsid w:val="00630A92"/>
    <w:rsid w:val="00630E20"/>
    <w:rsid w:val="0063161D"/>
    <w:rsid w:val="006317F3"/>
    <w:rsid w:val="00631910"/>
    <w:rsid w:val="0063195C"/>
    <w:rsid w:val="00631AE8"/>
    <w:rsid w:val="00631BBA"/>
    <w:rsid w:val="00631FAF"/>
    <w:rsid w:val="0063205E"/>
    <w:rsid w:val="006321EA"/>
    <w:rsid w:val="0063251E"/>
    <w:rsid w:val="006325C0"/>
    <w:rsid w:val="006327D0"/>
    <w:rsid w:val="006329E9"/>
    <w:rsid w:val="00632AE0"/>
    <w:rsid w:val="00632D06"/>
    <w:rsid w:val="00632E33"/>
    <w:rsid w:val="00632F26"/>
    <w:rsid w:val="006331DF"/>
    <w:rsid w:val="006331E9"/>
    <w:rsid w:val="00633267"/>
    <w:rsid w:val="0063368A"/>
    <w:rsid w:val="006338AA"/>
    <w:rsid w:val="00633E32"/>
    <w:rsid w:val="00633F1B"/>
    <w:rsid w:val="006342AC"/>
    <w:rsid w:val="006342D4"/>
    <w:rsid w:val="006343FF"/>
    <w:rsid w:val="0063468C"/>
    <w:rsid w:val="006347F9"/>
    <w:rsid w:val="00634CE1"/>
    <w:rsid w:val="00634D40"/>
    <w:rsid w:val="00634EC9"/>
    <w:rsid w:val="0063511E"/>
    <w:rsid w:val="0063517E"/>
    <w:rsid w:val="006352A0"/>
    <w:rsid w:val="00635346"/>
    <w:rsid w:val="006355D1"/>
    <w:rsid w:val="00635A6B"/>
    <w:rsid w:val="00635B96"/>
    <w:rsid w:val="00636750"/>
    <w:rsid w:val="00636758"/>
    <w:rsid w:val="0063681E"/>
    <w:rsid w:val="00636A7F"/>
    <w:rsid w:val="00636C7B"/>
    <w:rsid w:val="00636FF7"/>
    <w:rsid w:val="0063769F"/>
    <w:rsid w:val="00637724"/>
    <w:rsid w:val="006379C6"/>
    <w:rsid w:val="00637A92"/>
    <w:rsid w:val="00637E85"/>
    <w:rsid w:val="006400B0"/>
    <w:rsid w:val="00640151"/>
    <w:rsid w:val="0064015F"/>
    <w:rsid w:val="006403C7"/>
    <w:rsid w:val="00640767"/>
    <w:rsid w:val="00640AE3"/>
    <w:rsid w:val="00640F58"/>
    <w:rsid w:val="00641685"/>
    <w:rsid w:val="0064188F"/>
    <w:rsid w:val="00641C59"/>
    <w:rsid w:val="00641D20"/>
    <w:rsid w:val="00641E4E"/>
    <w:rsid w:val="0064209D"/>
    <w:rsid w:val="006420B8"/>
    <w:rsid w:val="00642146"/>
    <w:rsid w:val="0064276F"/>
    <w:rsid w:val="006427B0"/>
    <w:rsid w:val="006428C5"/>
    <w:rsid w:val="006428CF"/>
    <w:rsid w:val="00643037"/>
    <w:rsid w:val="006434AD"/>
    <w:rsid w:val="00643E05"/>
    <w:rsid w:val="00643EE0"/>
    <w:rsid w:val="00643EE6"/>
    <w:rsid w:val="0064453D"/>
    <w:rsid w:val="00644540"/>
    <w:rsid w:val="006445FC"/>
    <w:rsid w:val="00644984"/>
    <w:rsid w:val="00644BAC"/>
    <w:rsid w:val="00644BAF"/>
    <w:rsid w:val="006456D0"/>
    <w:rsid w:val="0064595A"/>
    <w:rsid w:val="00645E90"/>
    <w:rsid w:val="00646001"/>
    <w:rsid w:val="00646160"/>
    <w:rsid w:val="0064649B"/>
    <w:rsid w:val="00646644"/>
    <w:rsid w:val="00646831"/>
    <w:rsid w:val="00646C62"/>
    <w:rsid w:val="00646DF9"/>
    <w:rsid w:val="00646F98"/>
    <w:rsid w:val="0064704B"/>
    <w:rsid w:val="00647182"/>
    <w:rsid w:val="0064720D"/>
    <w:rsid w:val="00647289"/>
    <w:rsid w:val="0064736E"/>
    <w:rsid w:val="006475E9"/>
    <w:rsid w:val="00647863"/>
    <w:rsid w:val="006503AC"/>
    <w:rsid w:val="006503E4"/>
    <w:rsid w:val="00650C70"/>
    <w:rsid w:val="00650FBD"/>
    <w:rsid w:val="00651315"/>
    <w:rsid w:val="00651354"/>
    <w:rsid w:val="00651509"/>
    <w:rsid w:val="00651574"/>
    <w:rsid w:val="006519E7"/>
    <w:rsid w:val="00651BF0"/>
    <w:rsid w:val="00651E30"/>
    <w:rsid w:val="006522DC"/>
    <w:rsid w:val="00652933"/>
    <w:rsid w:val="006529D7"/>
    <w:rsid w:val="00652B02"/>
    <w:rsid w:val="00652BFE"/>
    <w:rsid w:val="00652E9A"/>
    <w:rsid w:val="006533C2"/>
    <w:rsid w:val="006536A6"/>
    <w:rsid w:val="00653801"/>
    <w:rsid w:val="00653ADF"/>
    <w:rsid w:val="00653BBF"/>
    <w:rsid w:val="00654618"/>
    <w:rsid w:val="00654675"/>
    <w:rsid w:val="006546A7"/>
    <w:rsid w:val="006546F8"/>
    <w:rsid w:val="006547B1"/>
    <w:rsid w:val="0065494C"/>
    <w:rsid w:val="00654CB8"/>
    <w:rsid w:val="00654DB8"/>
    <w:rsid w:val="00654E0D"/>
    <w:rsid w:val="00656756"/>
    <w:rsid w:val="006567D1"/>
    <w:rsid w:val="00656941"/>
    <w:rsid w:val="00656C90"/>
    <w:rsid w:val="00656EFA"/>
    <w:rsid w:val="00656FF0"/>
    <w:rsid w:val="00657342"/>
    <w:rsid w:val="00657468"/>
    <w:rsid w:val="006574A0"/>
    <w:rsid w:val="006578BA"/>
    <w:rsid w:val="00657BA6"/>
    <w:rsid w:val="00657BBD"/>
    <w:rsid w:val="00657C5F"/>
    <w:rsid w:val="006600C5"/>
    <w:rsid w:val="006601C9"/>
    <w:rsid w:val="00660287"/>
    <w:rsid w:val="0066066D"/>
    <w:rsid w:val="00660BE5"/>
    <w:rsid w:val="00660D71"/>
    <w:rsid w:val="00661485"/>
    <w:rsid w:val="006621A0"/>
    <w:rsid w:val="00662392"/>
    <w:rsid w:val="006629A5"/>
    <w:rsid w:val="00662A43"/>
    <w:rsid w:val="006637E6"/>
    <w:rsid w:val="00664059"/>
    <w:rsid w:val="006643D0"/>
    <w:rsid w:val="0066447C"/>
    <w:rsid w:val="0066452F"/>
    <w:rsid w:val="00664797"/>
    <w:rsid w:val="006647D8"/>
    <w:rsid w:val="0066490F"/>
    <w:rsid w:val="00664EB1"/>
    <w:rsid w:val="0066512B"/>
    <w:rsid w:val="006652D6"/>
    <w:rsid w:val="00665310"/>
    <w:rsid w:val="006654BC"/>
    <w:rsid w:val="0066590F"/>
    <w:rsid w:val="00665B17"/>
    <w:rsid w:val="006661C5"/>
    <w:rsid w:val="006663B1"/>
    <w:rsid w:val="006666A4"/>
    <w:rsid w:val="006666FB"/>
    <w:rsid w:val="006667DF"/>
    <w:rsid w:val="00666908"/>
    <w:rsid w:val="00666B67"/>
    <w:rsid w:val="00666E02"/>
    <w:rsid w:val="00666E41"/>
    <w:rsid w:val="00666F5B"/>
    <w:rsid w:val="006671A7"/>
    <w:rsid w:val="006674A7"/>
    <w:rsid w:val="00667766"/>
    <w:rsid w:val="0066785E"/>
    <w:rsid w:val="006679DA"/>
    <w:rsid w:val="00670143"/>
    <w:rsid w:val="00670705"/>
    <w:rsid w:val="00670A03"/>
    <w:rsid w:val="00670A54"/>
    <w:rsid w:val="00670B4F"/>
    <w:rsid w:val="00670FFF"/>
    <w:rsid w:val="006714BE"/>
    <w:rsid w:val="006715A3"/>
    <w:rsid w:val="00671752"/>
    <w:rsid w:val="0067192C"/>
    <w:rsid w:val="00671B72"/>
    <w:rsid w:val="00671EE4"/>
    <w:rsid w:val="006720B8"/>
    <w:rsid w:val="006720F8"/>
    <w:rsid w:val="006727DB"/>
    <w:rsid w:val="006728CC"/>
    <w:rsid w:val="0067297C"/>
    <w:rsid w:val="00672E27"/>
    <w:rsid w:val="00672F68"/>
    <w:rsid w:val="006730F2"/>
    <w:rsid w:val="0067316F"/>
    <w:rsid w:val="00673170"/>
    <w:rsid w:val="00673249"/>
    <w:rsid w:val="00673329"/>
    <w:rsid w:val="00673891"/>
    <w:rsid w:val="006739CA"/>
    <w:rsid w:val="00673C53"/>
    <w:rsid w:val="00673D7E"/>
    <w:rsid w:val="00673EC1"/>
    <w:rsid w:val="0067459B"/>
    <w:rsid w:val="006745BD"/>
    <w:rsid w:val="00674780"/>
    <w:rsid w:val="006751D8"/>
    <w:rsid w:val="006752B7"/>
    <w:rsid w:val="00675688"/>
    <w:rsid w:val="006756EA"/>
    <w:rsid w:val="00675AFE"/>
    <w:rsid w:val="00675F4D"/>
    <w:rsid w:val="0067604E"/>
    <w:rsid w:val="006761D6"/>
    <w:rsid w:val="006767CB"/>
    <w:rsid w:val="006767E4"/>
    <w:rsid w:val="006767E8"/>
    <w:rsid w:val="00676803"/>
    <w:rsid w:val="00676940"/>
    <w:rsid w:val="00676B79"/>
    <w:rsid w:val="00676E7D"/>
    <w:rsid w:val="006771B2"/>
    <w:rsid w:val="0067775E"/>
    <w:rsid w:val="006777FD"/>
    <w:rsid w:val="00677919"/>
    <w:rsid w:val="00677A3F"/>
    <w:rsid w:val="00677D6F"/>
    <w:rsid w:val="00680046"/>
    <w:rsid w:val="00680437"/>
    <w:rsid w:val="00680477"/>
    <w:rsid w:val="006804A1"/>
    <w:rsid w:val="00680503"/>
    <w:rsid w:val="006806BA"/>
    <w:rsid w:val="00680779"/>
    <w:rsid w:val="006809B5"/>
    <w:rsid w:val="00680B48"/>
    <w:rsid w:val="00680CE1"/>
    <w:rsid w:val="006810D0"/>
    <w:rsid w:val="006811D6"/>
    <w:rsid w:val="00681699"/>
    <w:rsid w:val="00681A8D"/>
    <w:rsid w:val="00681B27"/>
    <w:rsid w:val="0068216C"/>
    <w:rsid w:val="00682D96"/>
    <w:rsid w:val="0068315E"/>
    <w:rsid w:val="00683178"/>
    <w:rsid w:val="00683834"/>
    <w:rsid w:val="006838AC"/>
    <w:rsid w:val="006838E8"/>
    <w:rsid w:val="006839F7"/>
    <w:rsid w:val="00683C79"/>
    <w:rsid w:val="00683DB6"/>
    <w:rsid w:val="00683EAB"/>
    <w:rsid w:val="00684195"/>
    <w:rsid w:val="0068439A"/>
    <w:rsid w:val="00684782"/>
    <w:rsid w:val="006847F7"/>
    <w:rsid w:val="00684B4C"/>
    <w:rsid w:val="00684BE9"/>
    <w:rsid w:val="00684C0A"/>
    <w:rsid w:val="00684C5E"/>
    <w:rsid w:val="00684C76"/>
    <w:rsid w:val="00684EB6"/>
    <w:rsid w:val="00684EFD"/>
    <w:rsid w:val="00685331"/>
    <w:rsid w:val="00685464"/>
    <w:rsid w:val="00685559"/>
    <w:rsid w:val="00685648"/>
    <w:rsid w:val="00685970"/>
    <w:rsid w:val="00685A11"/>
    <w:rsid w:val="00685C3A"/>
    <w:rsid w:val="00685F3C"/>
    <w:rsid w:val="0068617B"/>
    <w:rsid w:val="006862F3"/>
    <w:rsid w:val="0068630D"/>
    <w:rsid w:val="0068690B"/>
    <w:rsid w:val="0068694F"/>
    <w:rsid w:val="00686C99"/>
    <w:rsid w:val="006875E9"/>
    <w:rsid w:val="00687741"/>
    <w:rsid w:val="0068795E"/>
    <w:rsid w:val="00687991"/>
    <w:rsid w:val="00687A42"/>
    <w:rsid w:val="00687DCD"/>
    <w:rsid w:val="006900F2"/>
    <w:rsid w:val="006903DF"/>
    <w:rsid w:val="00690A1B"/>
    <w:rsid w:val="00690C19"/>
    <w:rsid w:val="00690CE5"/>
    <w:rsid w:val="00690F1A"/>
    <w:rsid w:val="00690F78"/>
    <w:rsid w:val="006915E2"/>
    <w:rsid w:val="00691975"/>
    <w:rsid w:val="00691BED"/>
    <w:rsid w:val="00691D7B"/>
    <w:rsid w:val="00691DF5"/>
    <w:rsid w:val="00691EAE"/>
    <w:rsid w:val="006921A4"/>
    <w:rsid w:val="00692299"/>
    <w:rsid w:val="0069236C"/>
    <w:rsid w:val="00692550"/>
    <w:rsid w:val="006927CB"/>
    <w:rsid w:val="00692C22"/>
    <w:rsid w:val="00692E09"/>
    <w:rsid w:val="00692F4B"/>
    <w:rsid w:val="00692F9D"/>
    <w:rsid w:val="00693166"/>
    <w:rsid w:val="006931CD"/>
    <w:rsid w:val="00693204"/>
    <w:rsid w:val="0069341E"/>
    <w:rsid w:val="00693648"/>
    <w:rsid w:val="006936C3"/>
    <w:rsid w:val="006939E1"/>
    <w:rsid w:val="00693C03"/>
    <w:rsid w:val="00694263"/>
    <w:rsid w:val="00694313"/>
    <w:rsid w:val="00694A12"/>
    <w:rsid w:val="00694A84"/>
    <w:rsid w:val="00694BE4"/>
    <w:rsid w:val="00694DC5"/>
    <w:rsid w:val="00694EDE"/>
    <w:rsid w:val="00695078"/>
    <w:rsid w:val="00695318"/>
    <w:rsid w:val="00695880"/>
    <w:rsid w:val="00695B15"/>
    <w:rsid w:val="00695F6B"/>
    <w:rsid w:val="00696640"/>
    <w:rsid w:val="00696803"/>
    <w:rsid w:val="00696891"/>
    <w:rsid w:val="006968C0"/>
    <w:rsid w:val="0069707D"/>
    <w:rsid w:val="00697099"/>
    <w:rsid w:val="006972A8"/>
    <w:rsid w:val="00697365"/>
    <w:rsid w:val="00697450"/>
    <w:rsid w:val="0069783B"/>
    <w:rsid w:val="00697A4D"/>
    <w:rsid w:val="00697BA9"/>
    <w:rsid w:val="00697E54"/>
    <w:rsid w:val="00697EB3"/>
    <w:rsid w:val="006A0967"/>
    <w:rsid w:val="006A0988"/>
    <w:rsid w:val="006A09F6"/>
    <w:rsid w:val="006A0D6C"/>
    <w:rsid w:val="006A1008"/>
    <w:rsid w:val="006A10BA"/>
    <w:rsid w:val="006A14D4"/>
    <w:rsid w:val="006A16A8"/>
    <w:rsid w:val="006A199D"/>
    <w:rsid w:val="006A1EE5"/>
    <w:rsid w:val="006A1FBC"/>
    <w:rsid w:val="006A255E"/>
    <w:rsid w:val="006A25E7"/>
    <w:rsid w:val="006A29CA"/>
    <w:rsid w:val="006A2AED"/>
    <w:rsid w:val="006A2B7D"/>
    <w:rsid w:val="006A2BBB"/>
    <w:rsid w:val="006A316B"/>
    <w:rsid w:val="006A32AF"/>
    <w:rsid w:val="006A35F1"/>
    <w:rsid w:val="006A37E7"/>
    <w:rsid w:val="006A3C61"/>
    <w:rsid w:val="006A3DA4"/>
    <w:rsid w:val="006A3FE5"/>
    <w:rsid w:val="006A40FF"/>
    <w:rsid w:val="006A41EF"/>
    <w:rsid w:val="006A441E"/>
    <w:rsid w:val="006A45A9"/>
    <w:rsid w:val="006A4759"/>
    <w:rsid w:val="006A4935"/>
    <w:rsid w:val="006A496E"/>
    <w:rsid w:val="006A509A"/>
    <w:rsid w:val="006A511C"/>
    <w:rsid w:val="006A51A7"/>
    <w:rsid w:val="006A5232"/>
    <w:rsid w:val="006A5265"/>
    <w:rsid w:val="006A5280"/>
    <w:rsid w:val="006A5965"/>
    <w:rsid w:val="006A59C3"/>
    <w:rsid w:val="006A60B6"/>
    <w:rsid w:val="006A6236"/>
    <w:rsid w:val="006A6255"/>
    <w:rsid w:val="006A62F7"/>
    <w:rsid w:val="006A643C"/>
    <w:rsid w:val="006A677C"/>
    <w:rsid w:val="006A6E48"/>
    <w:rsid w:val="006A6F59"/>
    <w:rsid w:val="006A76C7"/>
    <w:rsid w:val="006A76E2"/>
    <w:rsid w:val="006A79C6"/>
    <w:rsid w:val="006A7C4A"/>
    <w:rsid w:val="006A7EA6"/>
    <w:rsid w:val="006A7F1E"/>
    <w:rsid w:val="006A7F56"/>
    <w:rsid w:val="006B02E6"/>
    <w:rsid w:val="006B0BCF"/>
    <w:rsid w:val="006B0CAD"/>
    <w:rsid w:val="006B0CC1"/>
    <w:rsid w:val="006B1247"/>
    <w:rsid w:val="006B14AC"/>
    <w:rsid w:val="006B1659"/>
    <w:rsid w:val="006B16C3"/>
    <w:rsid w:val="006B18A3"/>
    <w:rsid w:val="006B1A83"/>
    <w:rsid w:val="006B1B98"/>
    <w:rsid w:val="006B24FC"/>
    <w:rsid w:val="006B2513"/>
    <w:rsid w:val="006B2527"/>
    <w:rsid w:val="006B2C8D"/>
    <w:rsid w:val="006B2D35"/>
    <w:rsid w:val="006B2D54"/>
    <w:rsid w:val="006B30BE"/>
    <w:rsid w:val="006B3324"/>
    <w:rsid w:val="006B348D"/>
    <w:rsid w:val="006B3718"/>
    <w:rsid w:val="006B3873"/>
    <w:rsid w:val="006B38BA"/>
    <w:rsid w:val="006B38FB"/>
    <w:rsid w:val="006B3CBC"/>
    <w:rsid w:val="006B3D03"/>
    <w:rsid w:val="006B3EA3"/>
    <w:rsid w:val="006B3EE1"/>
    <w:rsid w:val="006B3F8B"/>
    <w:rsid w:val="006B41B8"/>
    <w:rsid w:val="006B439E"/>
    <w:rsid w:val="006B46D7"/>
    <w:rsid w:val="006B4CD8"/>
    <w:rsid w:val="006B52EC"/>
    <w:rsid w:val="006B5357"/>
    <w:rsid w:val="006B5490"/>
    <w:rsid w:val="006B5758"/>
    <w:rsid w:val="006B5773"/>
    <w:rsid w:val="006B596F"/>
    <w:rsid w:val="006B5AFD"/>
    <w:rsid w:val="006B5B16"/>
    <w:rsid w:val="006B610A"/>
    <w:rsid w:val="006B61AF"/>
    <w:rsid w:val="006B6477"/>
    <w:rsid w:val="006B6745"/>
    <w:rsid w:val="006B6BC3"/>
    <w:rsid w:val="006B6C6D"/>
    <w:rsid w:val="006B6ED8"/>
    <w:rsid w:val="006B73B9"/>
    <w:rsid w:val="006B7AA2"/>
    <w:rsid w:val="006C0001"/>
    <w:rsid w:val="006C006C"/>
    <w:rsid w:val="006C0165"/>
    <w:rsid w:val="006C036E"/>
    <w:rsid w:val="006C088A"/>
    <w:rsid w:val="006C0B95"/>
    <w:rsid w:val="006C0FBA"/>
    <w:rsid w:val="006C12EC"/>
    <w:rsid w:val="006C1591"/>
    <w:rsid w:val="006C1732"/>
    <w:rsid w:val="006C1797"/>
    <w:rsid w:val="006C18E4"/>
    <w:rsid w:val="006C1A3C"/>
    <w:rsid w:val="006C1C73"/>
    <w:rsid w:val="006C234D"/>
    <w:rsid w:val="006C25B0"/>
    <w:rsid w:val="006C2676"/>
    <w:rsid w:val="006C2710"/>
    <w:rsid w:val="006C2793"/>
    <w:rsid w:val="006C283C"/>
    <w:rsid w:val="006C2ACF"/>
    <w:rsid w:val="006C2BCC"/>
    <w:rsid w:val="006C2C14"/>
    <w:rsid w:val="006C2E80"/>
    <w:rsid w:val="006C3094"/>
    <w:rsid w:val="006C3256"/>
    <w:rsid w:val="006C3A15"/>
    <w:rsid w:val="006C3AC8"/>
    <w:rsid w:val="006C3C75"/>
    <w:rsid w:val="006C3F98"/>
    <w:rsid w:val="006C4046"/>
    <w:rsid w:val="006C41D4"/>
    <w:rsid w:val="006C41ED"/>
    <w:rsid w:val="006C4266"/>
    <w:rsid w:val="006C4372"/>
    <w:rsid w:val="006C43CA"/>
    <w:rsid w:val="006C44C6"/>
    <w:rsid w:val="006C46E6"/>
    <w:rsid w:val="006C46F1"/>
    <w:rsid w:val="006C470B"/>
    <w:rsid w:val="006C4F97"/>
    <w:rsid w:val="006C50E5"/>
    <w:rsid w:val="006C52AD"/>
    <w:rsid w:val="006C52E2"/>
    <w:rsid w:val="006C5753"/>
    <w:rsid w:val="006C6EBB"/>
    <w:rsid w:val="006C717A"/>
    <w:rsid w:val="006C7183"/>
    <w:rsid w:val="006C7521"/>
    <w:rsid w:val="006C7746"/>
    <w:rsid w:val="006C7797"/>
    <w:rsid w:val="006C7911"/>
    <w:rsid w:val="006C79FB"/>
    <w:rsid w:val="006C7BF4"/>
    <w:rsid w:val="006D00EA"/>
    <w:rsid w:val="006D03EA"/>
    <w:rsid w:val="006D06F2"/>
    <w:rsid w:val="006D08B8"/>
    <w:rsid w:val="006D0C18"/>
    <w:rsid w:val="006D1229"/>
    <w:rsid w:val="006D142C"/>
    <w:rsid w:val="006D14B5"/>
    <w:rsid w:val="006D1C67"/>
    <w:rsid w:val="006D1CC0"/>
    <w:rsid w:val="006D1CF7"/>
    <w:rsid w:val="006D204C"/>
    <w:rsid w:val="006D210B"/>
    <w:rsid w:val="006D21C7"/>
    <w:rsid w:val="006D253B"/>
    <w:rsid w:val="006D2766"/>
    <w:rsid w:val="006D27C8"/>
    <w:rsid w:val="006D2FA3"/>
    <w:rsid w:val="006D303A"/>
    <w:rsid w:val="006D330F"/>
    <w:rsid w:val="006D3331"/>
    <w:rsid w:val="006D362B"/>
    <w:rsid w:val="006D38D0"/>
    <w:rsid w:val="006D3916"/>
    <w:rsid w:val="006D3E05"/>
    <w:rsid w:val="006D400B"/>
    <w:rsid w:val="006D41A3"/>
    <w:rsid w:val="006D427E"/>
    <w:rsid w:val="006D42E7"/>
    <w:rsid w:val="006D489A"/>
    <w:rsid w:val="006D52F9"/>
    <w:rsid w:val="006D5632"/>
    <w:rsid w:val="006D5AC3"/>
    <w:rsid w:val="006D5B4C"/>
    <w:rsid w:val="006D5CDA"/>
    <w:rsid w:val="006D5E91"/>
    <w:rsid w:val="006D6227"/>
    <w:rsid w:val="006D634D"/>
    <w:rsid w:val="006D6589"/>
    <w:rsid w:val="006D6620"/>
    <w:rsid w:val="006D6A70"/>
    <w:rsid w:val="006D6B4F"/>
    <w:rsid w:val="006D6DAA"/>
    <w:rsid w:val="006D78A5"/>
    <w:rsid w:val="006D7B7A"/>
    <w:rsid w:val="006D7B81"/>
    <w:rsid w:val="006D7BF4"/>
    <w:rsid w:val="006D7C9F"/>
    <w:rsid w:val="006D7DFE"/>
    <w:rsid w:val="006E053F"/>
    <w:rsid w:val="006E061D"/>
    <w:rsid w:val="006E0806"/>
    <w:rsid w:val="006E0982"/>
    <w:rsid w:val="006E0C8D"/>
    <w:rsid w:val="006E0D2D"/>
    <w:rsid w:val="006E130E"/>
    <w:rsid w:val="006E13A1"/>
    <w:rsid w:val="006E1868"/>
    <w:rsid w:val="006E19CF"/>
    <w:rsid w:val="006E1B2F"/>
    <w:rsid w:val="006E1BBF"/>
    <w:rsid w:val="006E1C33"/>
    <w:rsid w:val="006E23C7"/>
    <w:rsid w:val="006E24EE"/>
    <w:rsid w:val="006E2F78"/>
    <w:rsid w:val="006E30ED"/>
    <w:rsid w:val="006E31DC"/>
    <w:rsid w:val="006E31E9"/>
    <w:rsid w:val="006E3230"/>
    <w:rsid w:val="006E3599"/>
    <w:rsid w:val="006E3664"/>
    <w:rsid w:val="006E36D7"/>
    <w:rsid w:val="006E37E7"/>
    <w:rsid w:val="006E39E3"/>
    <w:rsid w:val="006E3A2D"/>
    <w:rsid w:val="006E3BA9"/>
    <w:rsid w:val="006E3D62"/>
    <w:rsid w:val="006E3F9D"/>
    <w:rsid w:val="006E4085"/>
    <w:rsid w:val="006E4668"/>
    <w:rsid w:val="006E4C57"/>
    <w:rsid w:val="006E5115"/>
    <w:rsid w:val="006E55C0"/>
    <w:rsid w:val="006E56B4"/>
    <w:rsid w:val="006E5736"/>
    <w:rsid w:val="006E58BE"/>
    <w:rsid w:val="006E591E"/>
    <w:rsid w:val="006E5BC0"/>
    <w:rsid w:val="006E63D3"/>
    <w:rsid w:val="006E63F1"/>
    <w:rsid w:val="006E64BA"/>
    <w:rsid w:val="006E66D5"/>
    <w:rsid w:val="006E6A04"/>
    <w:rsid w:val="006E6CD6"/>
    <w:rsid w:val="006E6E8B"/>
    <w:rsid w:val="006E715F"/>
    <w:rsid w:val="006E73D7"/>
    <w:rsid w:val="006E76DC"/>
    <w:rsid w:val="006E7AAD"/>
    <w:rsid w:val="006E7DF3"/>
    <w:rsid w:val="006F0595"/>
    <w:rsid w:val="006F096D"/>
    <w:rsid w:val="006F0BCC"/>
    <w:rsid w:val="006F0BCD"/>
    <w:rsid w:val="006F0C07"/>
    <w:rsid w:val="006F0C55"/>
    <w:rsid w:val="006F0DF5"/>
    <w:rsid w:val="006F1098"/>
    <w:rsid w:val="006F11E4"/>
    <w:rsid w:val="006F1212"/>
    <w:rsid w:val="006F12DF"/>
    <w:rsid w:val="006F1432"/>
    <w:rsid w:val="006F192C"/>
    <w:rsid w:val="006F1BB0"/>
    <w:rsid w:val="006F1C61"/>
    <w:rsid w:val="006F1D2B"/>
    <w:rsid w:val="006F1D56"/>
    <w:rsid w:val="006F1DCF"/>
    <w:rsid w:val="006F201C"/>
    <w:rsid w:val="006F216A"/>
    <w:rsid w:val="006F21E7"/>
    <w:rsid w:val="006F24EF"/>
    <w:rsid w:val="006F2536"/>
    <w:rsid w:val="006F264E"/>
    <w:rsid w:val="006F2673"/>
    <w:rsid w:val="006F2F70"/>
    <w:rsid w:val="006F37DE"/>
    <w:rsid w:val="006F3E93"/>
    <w:rsid w:val="006F409E"/>
    <w:rsid w:val="006F40FE"/>
    <w:rsid w:val="006F4277"/>
    <w:rsid w:val="006F44CF"/>
    <w:rsid w:val="006F452F"/>
    <w:rsid w:val="006F4677"/>
    <w:rsid w:val="006F479B"/>
    <w:rsid w:val="006F47DE"/>
    <w:rsid w:val="006F4E48"/>
    <w:rsid w:val="006F51D0"/>
    <w:rsid w:val="006F52D0"/>
    <w:rsid w:val="006F5482"/>
    <w:rsid w:val="006F549F"/>
    <w:rsid w:val="006F556F"/>
    <w:rsid w:val="006F5725"/>
    <w:rsid w:val="006F5914"/>
    <w:rsid w:val="006F65D9"/>
    <w:rsid w:val="006F6BCF"/>
    <w:rsid w:val="006F6DC6"/>
    <w:rsid w:val="006F6EB5"/>
    <w:rsid w:val="006F6EF9"/>
    <w:rsid w:val="006F721C"/>
    <w:rsid w:val="006F72D0"/>
    <w:rsid w:val="006F7620"/>
    <w:rsid w:val="006F79E7"/>
    <w:rsid w:val="007001CB"/>
    <w:rsid w:val="007007AB"/>
    <w:rsid w:val="00700B7B"/>
    <w:rsid w:val="00700EA7"/>
    <w:rsid w:val="00700F0D"/>
    <w:rsid w:val="00701089"/>
    <w:rsid w:val="0070152B"/>
    <w:rsid w:val="00701687"/>
    <w:rsid w:val="0070170D"/>
    <w:rsid w:val="00701873"/>
    <w:rsid w:val="007018B0"/>
    <w:rsid w:val="00701B8B"/>
    <w:rsid w:val="00701DB6"/>
    <w:rsid w:val="00702231"/>
    <w:rsid w:val="00702750"/>
    <w:rsid w:val="0070284F"/>
    <w:rsid w:val="0070285C"/>
    <w:rsid w:val="007029BD"/>
    <w:rsid w:val="00702ABC"/>
    <w:rsid w:val="00702AE0"/>
    <w:rsid w:val="007031EF"/>
    <w:rsid w:val="00703886"/>
    <w:rsid w:val="007038A9"/>
    <w:rsid w:val="007038D2"/>
    <w:rsid w:val="00703BEC"/>
    <w:rsid w:val="00703CCC"/>
    <w:rsid w:val="00703F18"/>
    <w:rsid w:val="0070412C"/>
    <w:rsid w:val="007041D1"/>
    <w:rsid w:val="007044B2"/>
    <w:rsid w:val="00704516"/>
    <w:rsid w:val="00704536"/>
    <w:rsid w:val="007047D4"/>
    <w:rsid w:val="00704A68"/>
    <w:rsid w:val="00704A9F"/>
    <w:rsid w:val="007052EC"/>
    <w:rsid w:val="00705BD4"/>
    <w:rsid w:val="00705D70"/>
    <w:rsid w:val="0070621E"/>
    <w:rsid w:val="00706469"/>
    <w:rsid w:val="0070650A"/>
    <w:rsid w:val="0070667C"/>
    <w:rsid w:val="007069D4"/>
    <w:rsid w:val="00706CCF"/>
    <w:rsid w:val="007076AB"/>
    <w:rsid w:val="00707772"/>
    <w:rsid w:val="00707C77"/>
    <w:rsid w:val="00707EBA"/>
    <w:rsid w:val="00710194"/>
    <w:rsid w:val="00710491"/>
    <w:rsid w:val="00710939"/>
    <w:rsid w:val="007109F5"/>
    <w:rsid w:val="00710C14"/>
    <w:rsid w:val="00710CBB"/>
    <w:rsid w:val="00710D59"/>
    <w:rsid w:val="00711199"/>
    <w:rsid w:val="007111C3"/>
    <w:rsid w:val="0071139A"/>
    <w:rsid w:val="0071165E"/>
    <w:rsid w:val="00711818"/>
    <w:rsid w:val="00711E78"/>
    <w:rsid w:val="007128A1"/>
    <w:rsid w:val="00712BF1"/>
    <w:rsid w:val="00712D42"/>
    <w:rsid w:val="00712EC1"/>
    <w:rsid w:val="00712F9D"/>
    <w:rsid w:val="00712FA9"/>
    <w:rsid w:val="0071331A"/>
    <w:rsid w:val="00713407"/>
    <w:rsid w:val="00713D2B"/>
    <w:rsid w:val="00713D53"/>
    <w:rsid w:val="00713D9C"/>
    <w:rsid w:val="00713E59"/>
    <w:rsid w:val="007143F1"/>
    <w:rsid w:val="00714850"/>
    <w:rsid w:val="0071493E"/>
    <w:rsid w:val="00714A88"/>
    <w:rsid w:val="00714E02"/>
    <w:rsid w:val="007152E5"/>
    <w:rsid w:val="007156AB"/>
    <w:rsid w:val="0071574F"/>
    <w:rsid w:val="0071577C"/>
    <w:rsid w:val="007160ED"/>
    <w:rsid w:val="00716204"/>
    <w:rsid w:val="007165CF"/>
    <w:rsid w:val="0071671C"/>
    <w:rsid w:val="0071678B"/>
    <w:rsid w:val="00716B98"/>
    <w:rsid w:val="00716EE3"/>
    <w:rsid w:val="00716F8C"/>
    <w:rsid w:val="0071748B"/>
    <w:rsid w:val="00717922"/>
    <w:rsid w:val="007179AB"/>
    <w:rsid w:val="00717C06"/>
    <w:rsid w:val="00717F8E"/>
    <w:rsid w:val="007201B3"/>
    <w:rsid w:val="007205D1"/>
    <w:rsid w:val="00720663"/>
    <w:rsid w:val="00720CC4"/>
    <w:rsid w:val="00720D3B"/>
    <w:rsid w:val="00720EE5"/>
    <w:rsid w:val="00720F31"/>
    <w:rsid w:val="00721098"/>
    <w:rsid w:val="00721185"/>
    <w:rsid w:val="0072174B"/>
    <w:rsid w:val="00721CF4"/>
    <w:rsid w:val="00721DF6"/>
    <w:rsid w:val="00721F07"/>
    <w:rsid w:val="007220E4"/>
    <w:rsid w:val="00722193"/>
    <w:rsid w:val="00722C13"/>
    <w:rsid w:val="00722C8B"/>
    <w:rsid w:val="00722F43"/>
    <w:rsid w:val="007234C7"/>
    <w:rsid w:val="007235FE"/>
    <w:rsid w:val="00723B27"/>
    <w:rsid w:val="00723DB8"/>
    <w:rsid w:val="00723E78"/>
    <w:rsid w:val="007241E3"/>
    <w:rsid w:val="00724404"/>
    <w:rsid w:val="00724680"/>
    <w:rsid w:val="00724896"/>
    <w:rsid w:val="00724C8B"/>
    <w:rsid w:val="00724E15"/>
    <w:rsid w:val="00724F93"/>
    <w:rsid w:val="007252AC"/>
    <w:rsid w:val="00725424"/>
    <w:rsid w:val="00725430"/>
    <w:rsid w:val="007254E5"/>
    <w:rsid w:val="00725782"/>
    <w:rsid w:val="00725913"/>
    <w:rsid w:val="00725A6B"/>
    <w:rsid w:val="00725CF5"/>
    <w:rsid w:val="007261C5"/>
    <w:rsid w:val="007264FA"/>
    <w:rsid w:val="00726571"/>
    <w:rsid w:val="00726576"/>
    <w:rsid w:val="00726A56"/>
    <w:rsid w:val="0072708C"/>
    <w:rsid w:val="007272A0"/>
    <w:rsid w:val="0072737E"/>
    <w:rsid w:val="00727577"/>
    <w:rsid w:val="007277D4"/>
    <w:rsid w:val="00727864"/>
    <w:rsid w:val="00727D10"/>
    <w:rsid w:val="00727DA2"/>
    <w:rsid w:val="00730245"/>
    <w:rsid w:val="0073056B"/>
    <w:rsid w:val="007306AC"/>
    <w:rsid w:val="00730772"/>
    <w:rsid w:val="00730A11"/>
    <w:rsid w:val="00730AAD"/>
    <w:rsid w:val="00730CBF"/>
    <w:rsid w:val="00731057"/>
    <w:rsid w:val="00731090"/>
    <w:rsid w:val="007315C5"/>
    <w:rsid w:val="007319E7"/>
    <w:rsid w:val="007319FC"/>
    <w:rsid w:val="00731C46"/>
    <w:rsid w:val="00731CB2"/>
    <w:rsid w:val="00731D2D"/>
    <w:rsid w:val="00731D7B"/>
    <w:rsid w:val="00731F45"/>
    <w:rsid w:val="00732142"/>
    <w:rsid w:val="0073232B"/>
    <w:rsid w:val="00732366"/>
    <w:rsid w:val="007327E9"/>
    <w:rsid w:val="00732855"/>
    <w:rsid w:val="00732B65"/>
    <w:rsid w:val="00732DCA"/>
    <w:rsid w:val="0073305A"/>
    <w:rsid w:val="00733409"/>
    <w:rsid w:val="00733524"/>
    <w:rsid w:val="007338C7"/>
    <w:rsid w:val="007339AD"/>
    <w:rsid w:val="00733AB0"/>
    <w:rsid w:val="00733C14"/>
    <w:rsid w:val="00733CA0"/>
    <w:rsid w:val="00733D41"/>
    <w:rsid w:val="0073402D"/>
    <w:rsid w:val="007341F7"/>
    <w:rsid w:val="0073446A"/>
    <w:rsid w:val="0073455A"/>
    <w:rsid w:val="007348EB"/>
    <w:rsid w:val="0073491C"/>
    <w:rsid w:val="00734B8A"/>
    <w:rsid w:val="0073520B"/>
    <w:rsid w:val="00735348"/>
    <w:rsid w:val="007354EB"/>
    <w:rsid w:val="00735892"/>
    <w:rsid w:val="00735928"/>
    <w:rsid w:val="007359EC"/>
    <w:rsid w:val="00735AB4"/>
    <w:rsid w:val="00735B5C"/>
    <w:rsid w:val="00735BAF"/>
    <w:rsid w:val="00735BC6"/>
    <w:rsid w:val="00735ED7"/>
    <w:rsid w:val="00735EF4"/>
    <w:rsid w:val="00735FFD"/>
    <w:rsid w:val="00736592"/>
    <w:rsid w:val="00736859"/>
    <w:rsid w:val="0073687A"/>
    <w:rsid w:val="00736BD1"/>
    <w:rsid w:val="00736C76"/>
    <w:rsid w:val="00736C86"/>
    <w:rsid w:val="00736E60"/>
    <w:rsid w:val="00736EB6"/>
    <w:rsid w:val="007371A9"/>
    <w:rsid w:val="007371F6"/>
    <w:rsid w:val="0073774B"/>
    <w:rsid w:val="00737885"/>
    <w:rsid w:val="00737A07"/>
    <w:rsid w:val="00737F65"/>
    <w:rsid w:val="007403FF"/>
    <w:rsid w:val="00740515"/>
    <w:rsid w:val="00740739"/>
    <w:rsid w:val="0074087D"/>
    <w:rsid w:val="00740A8F"/>
    <w:rsid w:val="00740B2D"/>
    <w:rsid w:val="00740BFF"/>
    <w:rsid w:val="00740DE7"/>
    <w:rsid w:val="0074128E"/>
    <w:rsid w:val="007414D1"/>
    <w:rsid w:val="0074152F"/>
    <w:rsid w:val="007417E1"/>
    <w:rsid w:val="007418C6"/>
    <w:rsid w:val="007418CB"/>
    <w:rsid w:val="00741C0E"/>
    <w:rsid w:val="00741C26"/>
    <w:rsid w:val="00741FEA"/>
    <w:rsid w:val="00742060"/>
    <w:rsid w:val="0074246A"/>
    <w:rsid w:val="007426B3"/>
    <w:rsid w:val="007429E5"/>
    <w:rsid w:val="00742B66"/>
    <w:rsid w:val="00743061"/>
    <w:rsid w:val="0074319F"/>
    <w:rsid w:val="0074348B"/>
    <w:rsid w:val="007435C4"/>
    <w:rsid w:val="007435EA"/>
    <w:rsid w:val="007437EE"/>
    <w:rsid w:val="00743D87"/>
    <w:rsid w:val="00744177"/>
    <w:rsid w:val="007443B0"/>
    <w:rsid w:val="00744466"/>
    <w:rsid w:val="00744600"/>
    <w:rsid w:val="00744F1F"/>
    <w:rsid w:val="007455ED"/>
    <w:rsid w:val="00745782"/>
    <w:rsid w:val="007459FD"/>
    <w:rsid w:val="00745BF6"/>
    <w:rsid w:val="00745E95"/>
    <w:rsid w:val="007460E7"/>
    <w:rsid w:val="007461B7"/>
    <w:rsid w:val="007462C7"/>
    <w:rsid w:val="007464D2"/>
    <w:rsid w:val="007464E7"/>
    <w:rsid w:val="00746BFC"/>
    <w:rsid w:val="00747168"/>
    <w:rsid w:val="00747A9B"/>
    <w:rsid w:val="00747B3D"/>
    <w:rsid w:val="00747B45"/>
    <w:rsid w:val="00747CC7"/>
    <w:rsid w:val="00747DA9"/>
    <w:rsid w:val="00750047"/>
    <w:rsid w:val="007501A6"/>
    <w:rsid w:val="0075034E"/>
    <w:rsid w:val="00750361"/>
    <w:rsid w:val="0075046E"/>
    <w:rsid w:val="00750D0F"/>
    <w:rsid w:val="0075116C"/>
    <w:rsid w:val="00751562"/>
    <w:rsid w:val="0075159B"/>
    <w:rsid w:val="00751CB6"/>
    <w:rsid w:val="00751DD8"/>
    <w:rsid w:val="00751F56"/>
    <w:rsid w:val="007521C9"/>
    <w:rsid w:val="00752282"/>
    <w:rsid w:val="00752349"/>
    <w:rsid w:val="0075244F"/>
    <w:rsid w:val="007524F2"/>
    <w:rsid w:val="0075287A"/>
    <w:rsid w:val="00752932"/>
    <w:rsid w:val="00752A0C"/>
    <w:rsid w:val="00752A6C"/>
    <w:rsid w:val="00752D21"/>
    <w:rsid w:val="0075340C"/>
    <w:rsid w:val="00753815"/>
    <w:rsid w:val="00753889"/>
    <w:rsid w:val="007538CD"/>
    <w:rsid w:val="0075403E"/>
    <w:rsid w:val="007543C3"/>
    <w:rsid w:val="00754429"/>
    <w:rsid w:val="007545F2"/>
    <w:rsid w:val="007545FD"/>
    <w:rsid w:val="007546C1"/>
    <w:rsid w:val="007549E4"/>
    <w:rsid w:val="00754BD9"/>
    <w:rsid w:val="00754C9A"/>
    <w:rsid w:val="007550DE"/>
    <w:rsid w:val="0075510D"/>
    <w:rsid w:val="0075546B"/>
    <w:rsid w:val="0075565D"/>
    <w:rsid w:val="00756029"/>
    <w:rsid w:val="007564CF"/>
    <w:rsid w:val="0075674E"/>
    <w:rsid w:val="00756ABE"/>
    <w:rsid w:val="00756AD4"/>
    <w:rsid w:val="00756CD4"/>
    <w:rsid w:val="00756FB5"/>
    <w:rsid w:val="0075708B"/>
    <w:rsid w:val="00757346"/>
    <w:rsid w:val="007574FC"/>
    <w:rsid w:val="00757B5A"/>
    <w:rsid w:val="00757BD1"/>
    <w:rsid w:val="00757C8B"/>
    <w:rsid w:val="007600DD"/>
    <w:rsid w:val="00760134"/>
    <w:rsid w:val="007601BF"/>
    <w:rsid w:val="00760324"/>
    <w:rsid w:val="00760338"/>
    <w:rsid w:val="00760807"/>
    <w:rsid w:val="00760B1B"/>
    <w:rsid w:val="0076142A"/>
    <w:rsid w:val="00761A0B"/>
    <w:rsid w:val="00761CB3"/>
    <w:rsid w:val="00761EAF"/>
    <w:rsid w:val="007622D7"/>
    <w:rsid w:val="00762316"/>
    <w:rsid w:val="00762376"/>
    <w:rsid w:val="007625C0"/>
    <w:rsid w:val="0076282D"/>
    <w:rsid w:val="00762F6D"/>
    <w:rsid w:val="00763460"/>
    <w:rsid w:val="0076354B"/>
    <w:rsid w:val="007635F6"/>
    <w:rsid w:val="007636B4"/>
    <w:rsid w:val="00763899"/>
    <w:rsid w:val="00763E48"/>
    <w:rsid w:val="00763F00"/>
    <w:rsid w:val="00764025"/>
    <w:rsid w:val="007641FF"/>
    <w:rsid w:val="0076429C"/>
    <w:rsid w:val="00764647"/>
    <w:rsid w:val="007647E6"/>
    <w:rsid w:val="00764990"/>
    <w:rsid w:val="00764B2E"/>
    <w:rsid w:val="00764BC3"/>
    <w:rsid w:val="00764DEC"/>
    <w:rsid w:val="00764E6C"/>
    <w:rsid w:val="00764F78"/>
    <w:rsid w:val="00765096"/>
    <w:rsid w:val="00765234"/>
    <w:rsid w:val="007652A0"/>
    <w:rsid w:val="007652DD"/>
    <w:rsid w:val="0076531E"/>
    <w:rsid w:val="007653A2"/>
    <w:rsid w:val="007655DD"/>
    <w:rsid w:val="00765618"/>
    <w:rsid w:val="007656AF"/>
    <w:rsid w:val="00765BC5"/>
    <w:rsid w:val="00765F7E"/>
    <w:rsid w:val="00766293"/>
    <w:rsid w:val="007662D1"/>
    <w:rsid w:val="00766456"/>
    <w:rsid w:val="007667E4"/>
    <w:rsid w:val="0076697E"/>
    <w:rsid w:val="00766C82"/>
    <w:rsid w:val="00766DEA"/>
    <w:rsid w:val="00767120"/>
    <w:rsid w:val="0076731E"/>
    <w:rsid w:val="00767AAC"/>
    <w:rsid w:val="00767D32"/>
    <w:rsid w:val="00767F10"/>
    <w:rsid w:val="007701B8"/>
    <w:rsid w:val="007705BE"/>
    <w:rsid w:val="00770670"/>
    <w:rsid w:val="007706D0"/>
    <w:rsid w:val="00770ACF"/>
    <w:rsid w:val="00770E1D"/>
    <w:rsid w:val="00770E60"/>
    <w:rsid w:val="00770E98"/>
    <w:rsid w:val="00770F19"/>
    <w:rsid w:val="007714F7"/>
    <w:rsid w:val="00771693"/>
    <w:rsid w:val="007716AF"/>
    <w:rsid w:val="007716B5"/>
    <w:rsid w:val="00771C65"/>
    <w:rsid w:val="00771DE2"/>
    <w:rsid w:val="00772518"/>
    <w:rsid w:val="00772605"/>
    <w:rsid w:val="0077287C"/>
    <w:rsid w:val="00772B59"/>
    <w:rsid w:val="00772BB7"/>
    <w:rsid w:val="00772BE3"/>
    <w:rsid w:val="00772F29"/>
    <w:rsid w:val="007730DA"/>
    <w:rsid w:val="0077329B"/>
    <w:rsid w:val="00773893"/>
    <w:rsid w:val="00773A02"/>
    <w:rsid w:val="0077408E"/>
    <w:rsid w:val="00774124"/>
    <w:rsid w:val="0077433A"/>
    <w:rsid w:val="0077437F"/>
    <w:rsid w:val="00774BA1"/>
    <w:rsid w:val="00774E86"/>
    <w:rsid w:val="00774EB9"/>
    <w:rsid w:val="0077508E"/>
    <w:rsid w:val="007751E3"/>
    <w:rsid w:val="00775F5D"/>
    <w:rsid w:val="0077610A"/>
    <w:rsid w:val="00776163"/>
    <w:rsid w:val="00776253"/>
    <w:rsid w:val="00776280"/>
    <w:rsid w:val="0077648F"/>
    <w:rsid w:val="00776698"/>
    <w:rsid w:val="00776C05"/>
    <w:rsid w:val="00776CA8"/>
    <w:rsid w:val="00776E26"/>
    <w:rsid w:val="00776FF7"/>
    <w:rsid w:val="0077711B"/>
    <w:rsid w:val="00777242"/>
    <w:rsid w:val="00777497"/>
    <w:rsid w:val="007775D7"/>
    <w:rsid w:val="007776D9"/>
    <w:rsid w:val="00777B71"/>
    <w:rsid w:val="00777C5F"/>
    <w:rsid w:val="00777D14"/>
    <w:rsid w:val="0078037D"/>
    <w:rsid w:val="00780665"/>
    <w:rsid w:val="0078079D"/>
    <w:rsid w:val="007808CE"/>
    <w:rsid w:val="007809CD"/>
    <w:rsid w:val="00780D1C"/>
    <w:rsid w:val="00781745"/>
    <w:rsid w:val="007820A1"/>
    <w:rsid w:val="00782A37"/>
    <w:rsid w:val="00782CBD"/>
    <w:rsid w:val="00782F16"/>
    <w:rsid w:val="00783244"/>
    <w:rsid w:val="007839AC"/>
    <w:rsid w:val="007839BB"/>
    <w:rsid w:val="00783B9E"/>
    <w:rsid w:val="00783E45"/>
    <w:rsid w:val="007843AB"/>
    <w:rsid w:val="0078443D"/>
    <w:rsid w:val="00784A14"/>
    <w:rsid w:val="00784AEA"/>
    <w:rsid w:val="00784D42"/>
    <w:rsid w:val="007854D8"/>
    <w:rsid w:val="007858AD"/>
    <w:rsid w:val="0078597C"/>
    <w:rsid w:val="00785BDC"/>
    <w:rsid w:val="00785C16"/>
    <w:rsid w:val="00785DA1"/>
    <w:rsid w:val="00786148"/>
    <w:rsid w:val="0078647B"/>
    <w:rsid w:val="007868CC"/>
    <w:rsid w:val="00786927"/>
    <w:rsid w:val="00786BF5"/>
    <w:rsid w:val="00786E30"/>
    <w:rsid w:val="00787171"/>
    <w:rsid w:val="00787730"/>
    <w:rsid w:val="00787854"/>
    <w:rsid w:val="00790098"/>
    <w:rsid w:val="00790226"/>
    <w:rsid w:val="0079024F"/>
    <w:rsid w:val="007903D7"/>
    <w:rsid w:val="00790441"/>
    <w:rsid w:val="0079055B"/>
    <w:rsid w:val="00790CBA"/>
    <w:rsid w:val="00790D78"/>
    <w:rsid w:val="00790E1C"/>
    <w:rsid w:val="007910B6"/>
    <w:rsid w:val="00791480"/>
    <w:rsid w:val="0079149F"/>
    <w:rsid w:val="007915B7"/>
    <w:rsid w:val="00791706"/>
    <w:rsid w:val="0079174A"/>
    <w:rsid w:val="007917FD"/>
    <w:rsid w:val="00791B0F"/>
    <w:rsid w:val="00791CA6"/>
    <w:rsid w:val="00791CAB"/>
    <w:rsid w:val="00792563"/>
    <w:rsid w:val="0079276E"/>
    <w:rsid w:val="00792A0B"/>
    <w:rsid w:val="00793029"/>
    <w:rsid w:val="007933D3"/>
    <w:rsid w:val="00793621"/>
    <w:rsid w:val="0079364D"/>
    <w:rsid w:val="0079452E"/>
    <w:rsid w:val="007949A6"/>
    <w:rsid w:val="00794DD6"/>
    <w:rsid w:val="00794DD7"/>
    <w:rsid w:val="00794E0E"/>
    <w:rsid w:val="007951F9"/>
    <w:rsid w:val="00795432"/>
    <w:rsid w:val="0079557E"/>
    <w:rsid w:val="00795816"/>
    <w:rsid w:val="007959CC"/>
    <w:rsid w:val="00795B0D"/>
    <w:rsid w:val="00795B44"/>
    <w:rsid w:val="00795B96"/>
    <w:rsid w:val="00795BB1"/>
    <w:rsid w:val="00795C6D"/>
    <w:rsid w:val="00795D2F"/>
    <w:rsid w:val="00795EA7"/>
    <w:rsid w:val="00795F2C"/>
    <w:rsid w:val="00795FA3"/>
    <w:rsid w:val="007960D8"/>
    <w:rsid w:val="0079610D"/>
    <w:rsid w:val="00796462"/>
    <w:rsid w:val="00796563"/>
    <w:rsid w:val="00796886"/>
    <w:rsid w:val="007968DA"/>
    <w:rsid w:val="00796D5C"/>
    <w:rsid w:val="00796E26"/>
    <w:rsid w:val="00796E86"/>
    <w:rsid w:val="00796E99"/>
    <w:rsid w:val="00797267"/>
    <w:rsid w:val="00797446"/>
    <w:rsid w:val="007974F9"/>
    <w:rsid w:val="00797F93"/>
    <w:rsid w:val="007A02DE"/>
    <w:rsid w:val="007A0487"/>
    <w:rsid w:val="007A04D8"/>
    <w:rsid w:val="007A070C"/>
    <w:rsid w:val="007A078B"/>
    <w:rsid w:val="007A0805"/>
    <w:rsid w:val="007A083C"/>
    <w:rsid w:val="007A0996"/>
    <w:rsid w:val="007A0BB2"/>
    <w:rsid w:val="007A0CD0"/>
    <w:rsid w:val="007A13D6"/>
    <w:rsid w:val="007A142D"/>
    <w:rsid w:val="007A1624"/>
    <w:rsid w:val="007A1940"/>
    <w:rsid w:val="007A1A45"/>
    <w:rsid w:val="007A1D76"/>
    <w:rsid w:val="007A2770"/>
    <w:rsid w:val="007A2B79"/>
    <w:rsid w:val="007A3183"/>
    <w:rsid w:val="007A3197"/>
    <w:rsid w:val="007A3264"/>
    <w:rsid w:val="007A3313"/>
    <w:rsid w:val="007A3740"/>
    <w:rsid w:val="007A37EB"/>
    <w:rsid w:val="007A3952"/>
    <w:rsid w:val="007A3A8F"/>
    <w:rsid w:val="007A3B0A"/>
    <w:rsid w:val="007A3B65"/>
    <w:rsid w:val="007A3E46"/>
    <w:rsid w:val="007A3E8D"/>
    <w:rsid w:val="007A3F03"/>
    <w:rsid w:val="007A3F0E"/>
    <w:rsid w:val="007A406F"/>
    <w:rsid w:val="007A4ADA"/>
    <w:rsid w:val="007A4B7A"/>
    <w:rsid w:val="007A4C4C"/>
    <w:rsid w:val="007A4D9B"/>
    <w:rsid w:val="007A4F58"/>
    <w:rsid w:val="007A5232"/>
    <w:rsid w:val="007A5533"/>
    <w:rsid w:val="007A5627"/>
    <w:rsid w:val="007A5676"/>
    <w:rsid w:val="007A56DA"/>
    <w:rsid w:val="007A5A05"/>
    <w:rsid w:val="007A5A11"/>
    <w:rsid w:val="007A5A21"/>
    <w:rsid w:val="007A5E6C"/>
    <w:rsid w:val="007A64DA"/>
    <w:rsid w:val="007A64FA"/>
    <w:rsid w:val="007A66FE"/>
    <w:rsid w:val="007A69E0"/>
    <w:rsid w:val="007A6A93"/>
    <w:rsid w:val="007A6DEF"/>
    <w:rsid w:val="007A72CB"/>
    <w:rsid w:val="007A752B"/>
    <w:rsid w:val="007A75BB"/>
    <w:rsid w:val="007A7945"/>
    <w:rsid w:val="007A7AE7"/>
    <w:rsid w:val="007A7C28"/>
    <w:rsid w:val="007A7E72"/>
    <w:rsid w:val="007A7ED3"/>
    <w:rsid w:val="007B0364"/>
    <w:rsid w:val="007B039E"/>
    <w:rsid w:val="007B0616"/>
    <w:rsid w:val="007B074B"/>
    <w:rsid w:val="007B092B"/>
    <w:rsid w:val="007B0A05"/>
    <w:rsid w:val="007B0A89"/>
    <w:rsid w:val="007B0AE4"/>
    <w:rsid w:val="007B0B7A"/>
    <w:rsid w:val="007B0BD1"/>
    <w:rsid w:val="007B0BE2"/>
    <w:rsid w:val="007B0BE6"/>
    <w:rsid w:val="007B0D89"/>
    <w:rsid w:val="007B10A3"/>
    <w:rsid w:val="007B10C0"/>
    <w:rsid w:val="007B115E"/>
    <w:rsid w:val="007B13B0"/>
    <w:rsid w:val="007B1416"/>
    <w:rsid w:val="007B14E7"/>
    <w:rsid w:val="007B1926"/>
    <w:rsid w:val="007B1947"/>
    <w:rsid w:val="007B1BB5"/>
    <w:rsid w:val="007B1BE3"/>
    <w:rsid w:val="007B1C0D"/>
    <w:rsid w:val="007B1EFD"/>
    <w:rsid w:val="007B1F08"/>
    <w:rsid w:val="007B2523"/>
    <w:rsid w:val="007B2B52"/>
    <w:rsid w:val="007B2BD4"/>
    <w:rsid w:val="007B2C2B"/>
    <w:rsid w:val="007B2FA9"/>
    <w:rsid w:val="007B2FE0"/>
    <w:rsid w:val="007B3319"/>
    <w:rsid w:val="007B389D"/>
    <w:rsid w:val="007B3A5C"/>
    <w:rsid w:val="007B3C15"/>
    <w:rsid w:val="007B3D16"/>
    <w:rsid w:val="007B3E51"/>
    <w:rsid w:val="007B446A"/>
    <w:rsid w:val="007B49CB"/>
    <w:rsid w:val="007B4A96"/>
    <w:rsid w:val="007B4B07"/>
    <w:rsid w:val="007B4FF5"/>
    <w:rsid w:val="007B5208"/>
    <w:rsid w:val="007B527F"/>
    <w:rsid w:val="007B55F9"/>
    <w:rsid w:val="007B5629"/>
    <w:rsid w:val="007B56A2"/>
    <w:rsid w:val="007B5733"/>
    <w:rsid w:val="007B57FD"/>
    <w:rsid w:val="007B5873"/>
    <w:rsid w:val="007B5EEF"/>
    <w:rsid w:val="007B6200"/>
    <w:rsid w:val="007B6330"/>
    <w:rsid w:val="007B665D"/>
    <w:rsid w:val="007B698D"/>
    <w:rsid w:val="007B6AED"/>
    <w:rsid w:val="007B6B43"/>
    <w:rsid w:val="007B6DCF"/>
    <w:rsid w:val="007B6DE2"/>
    <w:rsid w:val="007B6F8A"/>
    <w:rsid w:val="007B70B6"/>
    <w:rsid w:val="007B75F0"/>
    <w:rsid w:val="007B773F"/>
    <w:rsid w:val="007B79D5"/>
    <w:rsid w:val="007B7E40"/>
    <w:rsid w:val="007C0195"/>
    <w:rsid w:val="007C0594"/>
    <w:rsid w:val="007C07FD"/>
    <w:rsid w:val="007C08E8"/>
    <w:rsid w:val="007C09A8"/>
    <w:rsid w:val="007C1591"/>
    <w:rsid w:val="007C188F"/>
    <w:rsid w:val="007C18E3"/>
    <w:rsid w:val="007C19EE"/>
    <w:rsid w:val="007C1FB3"/>
    <w:rsid w:val="007C2087"/>
    <w:rsid w:val="007C2378"/>
    <w:rsid w:val="007C26A0"/>
    <w:rsid w:val="007C2929"/>
    <w:rsid w:val="007C2C24"/>
    <w:rsid w:val="007C3308"/>
    <w:rsid w:val="007C38D4"/>
    <w:rsid w:val="007C3923"/>
    <w:rsid w:val="007C398A"/>
    <w:rsid w:val="007C3B26"/>
    <w:rsid w:val="007C3B8C"/>
    <w:rsid w:val="007C3C18"/>
    <w:rsid w:val="007C3C65"/>
    <w:rsid w:val="007C3C72"/>
    <w:rsid w:val="007C3F3E"/>
    <w:rsid w:val="007C3FA6"/>
    <w:rsid w:val="007C4020"/>
    <w:rsid w:val="007C4350"/>
    <w:rsid w:val="007C45C2"/>
    <w:rsid w:val="007C4616"/>
    <w:rsid w:val="007C470D"/>
    <w:rsid w:val="007C4941"/>
    <w:rsid w:val="007C4AB0"/>
    <w:rsid w:val="007C4F00"/>
    <w:rsid w:val="007C5095"/>
    <w:rsid w:val="007C531A"/>
    <w:rsid w:val="007C54E6"/>
    <w:rsid w:val="007C58B5"/>
    <w:rsid w:val="007C5960"/>
    <w:rsid w:val="007C60CB"/>
    <w:rsid w:val="007C618D"/>
    <w:rsid w:val="007C6459"/>
    <w:rsid w:val="007C64A2"/>
    <w:rsid w:val="007C6C38"/>
    <w:rsid w:val="007C6E39"/>
    <w:rsid w:val="007C745D"/>
    <w:rsid w:val="007C74BF"/>
    <w:rsid w:val="007C74D6"/>
    <w:rsid w:val="007C7670"/>
    <w:rsid w:val="007C771E"/>
    <w:rsid w:val="007C7F03"/>
    <w:rsid w:val="007D001A"/>
    <w:rsid w:val="007D022E"/>
    <w:rsid w:val="007D0290"/>
    <w:rsid w:val="007D0631"/>
    <w:rsid w:val="007D07F3"/>
    <w:rsid w:val="007D0D05"/>
    <w:rsid w:val="007D0FEA"/>
    <w:rsid w:val="007D11FA"/>
    <w:rsid w:val="007D127C"/>
    <w:rsid w:val="007D182B"/>
    <w:rsid w:val="007D18CA"/>
    <w:rsid w:val="007D1A7A"/>
    <w:rsid w:val="007D1E57"/>
    <w:rsid w:val="007D25A9"/>
    <w:rsid w:val="007D2ABD"/>
    <w:rsid w:val="007D33A9"/>
    <w:rsid w:val="007D3488"/>
    <w:rsid w:val="007D375E"/>
    <w:rsid w:val="007D402A"/>
    <w:rsid w:val="007D4207"/>
    <w:rsid w:val="007D4428"/>
    <w:rsid w:val="007D4582"/>
    <w:rsid w:val="007D477C"/>
    <w:rsid w:val="007D4848"/>
    <w:rsid w:val="007D4BD4"/>
    <w:rsid w:val="007D4C08"/>
    <w:rsid w:val="007D4DCE"/>
    <w:rsid w:val="007D4DF9"/>
    <w:rsid w:val="007D4F4B"/>
    <w:rsid w:val="007D5361"/>
    <w:rsid w:val="007D54EC"/>
    <w:rsid w:val="007D56C3"/>
    <w:rsid w:val="007D5747"/>
    <w:rsid w:val="007D5E4B"/>
    <w:rsid w:val="007D60A0"/>
    <w:rsid w:val="007D60AB"/>
    <w:rsid w:val="007D64E5"/>
    <w:rsid w:val="007D669B"/>
    <w:rsid w:val="007D676A"/>
    <w:rsid w:val="007D68E0"/>
    <w:rsid w:val="007D6AA5"/>
    <w:rsid w:val="007D6D0F"/>
    <w:rsid w:val="007D6D86"/>
    <w:rsid w:val="007D7266"/>
    <w:rsid w:val="007D7377"/>
    <w:rsid w:val="007D757D"/>
    <w:rsid w:val="007D7650"/>
    <w:rsid w:val="007D7694"/>
    <w:rsid w:val="007D785F"/>
    <w:rsid w:val="007D79AD"/>
    <w:rsid w:val="007D7CEB"/>
    <w:rsid w:val="007D7EF9"/>
    <w:rsid w:val="007D7F28"/>
    <w:rsid w:val="007D7F87"/>
    <w:rsid w:val="007E0016"/>
    <w:rsid w:val="007E00B4"/>
    <w:rsid w:val="007E0577"/>
    <w:rsid w:val="007E0F24"/>
    <w:rsid w:val="007E127B"/>
    <w:rsid w:val="007E129D"/>
    <w:rsid w:val="007E1694"/>
    <w:rsid w:val="007E178C"/>
    <w:rsid w:val="007E18FC"/>
    <w:rsid w:val="007E19CD"/>
    <w:rsid w:val="007E1A0B"/>
    <w:rsid w:val="007E1DEA"/>
    <w:rsid w:val="007E2047"/>
    <w:rsid w:val="007E224C"/>
    <w:rsid w:val="007E249C"/>
    <w:rsid w:val="007E2792"/>
    <w:rsid w:val="007E2825"/>
    <w:rsid w:val="007E2D90"/>
    <w:rsid w:val="007E2F98"/>
    <w:rsid w:val="007E3377"/>
    <w:rsid w:val="007E3639"/>
    <w:rsid w:val="007E3D93"/>
    <w:rsid w:val="007E45EA"/>
    <w:rsid w:val="007E478B"/>
    <w:rsid w:val="007E47F2"/>
    <w:rsid w:val="007E48EA"/>
    <w:rsid w:val="007E494A"/>
    <w:rsid w:val="007E56E8"/>
    <w:rsid w:val="007E5847"/>
    <w:rsid w:val="007E5BC5"/>
    <w:rsid w:val="007E5DF3"/>
    <w:rsid w:val="007E68C9"/>
    <w:rsid w:val="007E6C6A"/>
    <w:rsid w:val="007E6DE9"/>
    <w:rsid w:val="007E748C"/>
    <w:rsid w:val="007E7808"/>
    <w:rsid w:val="007E7824"/>
    <w:rsid w:val="007E7F47"/>
    <w:rsid w:val="007F0161"/>
    <w:rsid w:val="007F01DB"/>
    <w:rsid w:val="007F043A"/>
    <w:rsid w:val="007F051F"/>
    <w:rsid w:val="007F0664"/>
    <w:rsid w:val="007F07B8"/>
    <w:rsid w:val="007F07C5"/>
    <w:rsid w:val="007F0A73"/>
    <w:rsid w:val="007F0ACC"/>
    <w:rsid w:val="007F0C1D"/>
    <w:rsid w:val="007F0CD5"/>
    <w:rsid w:val="007F1454"/>
    <w:rsid w:val="007F1587"/>
    <w:rsid w:val="007F1A60"/>
    <w:rsid w:val="007F1D27"/>
    <w:rsid w:val="007F1D8A"/>
    <w:rsid w:val="007F1EB7"/>
    <w:rsid w:val="007F21CF"/>
    <w:rsid w:val="007F2224"/>
    <w:rsid w:val="007F2540"/>
    <w:rsid w:val="007F25AA"/>
    <w:rsid w:val="007F31D6"/>
    <w:rsid w:val="007F32C8"/>
    <w:rsid w:val="007F330A"/>
    <w:rsid w:val="007F34D6"/>
    <w:rsid w:val="007F3B8E"/>
    <w:rsid w:val="007F3C90"/>
    <w:rsid w:val="007F3D03"/>
    <w:rsid w:val="007F4183"/>
    <w:rsid w:val="007F41C7"/>
    <w:rsid w:val="007F434B"/>
    <w:rsid w:val="007F43E6"/>
    <w:rsid w:val="007F4430"/>
    <w:rsid w:val="007F44DA"/>
    <w:rsid w:val="007F4540"/>
    <w:rsid w:val="007F4889"/>
    <w:rsid w:val="007F49D5"/>
    <w:rsid w:val="007F4B16"/>
    <w:rsid w:val="007F4BA4"/>
    <w:rsid w:val="007F4BC0"/>
    <w:rsid w:val="007F4C83"/>
    <w:rsid w:val="007F4EE1"/>
    <w:rsid w:val="007F51F1"/>
    <w:rsid w:val="007F59A1"/>
    <w:rsid w:val="007F5FB5"/>
    <w:rsid w:val="007F6148"/>
    <w:rsid w:val="007F628B"/>
    <w:rsid w:val="007F6624"/>
    <w:rsid w:val="007F6648"/>
    <w:rsid w:val="007F6674"/>
    <w:rsid w:val="007F72A4"/>
    <w:rsid w:val="007F73D7"/>
    <w:rsid w:val="007F74E1"/>
    <w:rsid w:val="007F75E7"/>
    <w:rsid w:val="007F77CD"/>
    <w:rsid w:val="007F7963"/>
    <w:rsid w:val="007F7CF9"/>
    <w:rsid w:val="007F7D30"/>
    <w:rsid w:val="007F7D41"/>
    <w:rsid w:val="007F7E91"/>
    <w:rsid w:val="0080031B"/>
    <w:rsid w:val="008003EC"/>
    <w:rsid w:val="0080048D"/>
    <w:rsid w:val="008004DC"/>
    <w:rsid w:val="00800626"/>
    <w:rsid w:val="00800633"/>
    <w:rsid w:val="008008C4"/>
    <w:rsid w:val="00800959"/>
    <w:rsid w:val="00800A8E"/>
    <w:rsid w:val="00801181"/>
    <w:rsid w:val="00801D59"/>
    <w:rsid w:val="00801EBE"/>
    <w:rsid w:val="00801ED4"/>
    <w:rsid w:val="00802112"/>
    <w:rsid w:val="008024C7"/>
    <w:rsid w:val="008024DE"/>
    <w:rsid w:val="00802538"/>
    <w:rsid w:val="00802636"/>
    <w:rsid w:val="0080302E"/>
    <w:rsid w:val="008030E8"/>
    <w:rsid w:val="008031A0"/>
    <w:rsid w:val="00803558"/>
    <w:rsid w:val="00803888"/>
    <w:rsid w:val="008038C9"/>
    <w:rsid w:val="00803A9D"/>
    <w:rsid w:val="00803BCF"/>
    <w:rsid w:val="00803BD8"/>
    <w:rsid w:val="00803C5C"/>
    <w:rsid w:val="0080410A"/>
    <w:rsid w:val="00804176"/>
    <w:rsid w:val="00804599"/>
    <w:rsid w:val="00804C27"/>
    <w:rsid w:val="00804C54"/>
    <w:rsid w:val="00805390"/>
    <w:rsid w:val="00805BDF"/>
    <w:rsid w:val="00805DA3"/>
    <w:rsid w:val="00805DAE"/>
    <w:rsid w:val="00806277"/>
    <w:rsid w:val="0080632E"/>
    <w:rsid w:val="008064FC"/>
    <w:rsid w:val="0080659E"/>
    <w:rsid w:val="0080689F"/>
    <w:rsid w:val="008070F9"/>
    <w:rsid w:val="0080719E"/>
    <w:rsid w:val="0080737E"/>
    <w:rsid w:val="008074A9"/>
    <w:rsid w:val="008079AF"/>
    <w:rsid w:val="00807A91"/>
    <w:rsid w:val="00807ED6"/>
    <w:rsid w:val="00807F07"/>
    <w:rsid w:val="008103EA"/>
    <w:rsid w:val="008104C3"/>
    <w:rsid w:val="0081076C"/>
    <w:rsid w:val="0081080B"/>
    <w:rsid w:val="00810E35"/>
    <w:rsid w:val="00810EBE"/>
    <w:rsid w:val="00811292"/>
    <w:rsid w:val="00811437"/>
    <w:rsid w:val="008116F2"/>
    <w:rsid w:val="00811923"/>
    <w:rsid w:val="00811F3A"/>
    <w:rsid w:val="0081209E"/>
    <w:rsid w:val="00812502"/>
    <w:rsid w:val="00812965"/>
    <w:rsid w:val="008129A8"/>
    <w:rsid w:val="00812B38"/>
    <w:rsid w:val="00812E35"/>
    <w:rsid w:val="0081340C"/>
    <w:rsid w:val="00813845"/>
    <w:rsid w:val="008139EF"/>
    <w:rsid w:val="00813E52"/>
    <w:rsid w:val="0081415D"/>
    <w:rsid w:val="008148AA"/>
    <w:rsid w:val="008149A0"/>
    <w:rsid w:val="0081517D"/>
    <w:rsid w:val="008153A3"/>
    <w:rsid w:val="008153DD"/>
    <w:rsid w:val="008158D4"/>
    <w:rsid w:val="008159D4"/>
    <w:rsid w:val="00815BC4"/>
    <w:rsid w:val="00815C2E"/>
    <w:rsid w:val="008161BE"/>
    <w:rsid w:val="00816313"/>
    <w:rsid w:val="00816447"/>
    <w:rsid w:val="00816619"/>
    <w:rsid w:val="00816D55"/>
    <w:rsid w:val="00816D77"/>
    <w:rsid w:val="00817219"/>
    <w:rsid w:val="00817701"/>
    <w:rsid w:val="00817DFE"/>
    <w:rsid w:val="00820016"/>
    <w:rsid w:val="00820020"/>
    <w:rsid w:val="00820396"/>
    <w:rsid w:val="008204A7"/>
    <w:rsid w:val="00820A9F"/>
    <w:rsid w:val="00820AC9"/>
    <w:rsid w:val="00820CC6"/>
    <w:rsid w:val="00820DB1"/>
    <w:rsid w:val="00821333"/>
    <w:rsid w:val="00821646"/>
    <w:rsid w:val="008219B3"/>
    <w:rsid w:val="00821E41"/>
    <w:rsid w:val="00821E79"/>
    <w:rsid w:val="0082295B"/>
    <w:rsid w:val="00822B44"/>
    <w:rsid w:val="00822DB8"/>
    <w:rsid w:val="00823724"/>
    <w:rsid w:val="00823785"/>
    <w:rsid w:val="00823890"/>
    <w:rsid w:val="00823A62"/>
    <w:rsid w:val="00823D83"/>
    <w:rsid w:val="008242BC"/>
    <w:rsid w:val="0082483E"/>
    <w:rsid w:val="008248A6"/>
    <w:rsid w:val="008249E3"/>
    <w:rsid w:val="00824BB7"/>
    <w:rsid w:val="00824BE9"/>
    <w:rsid w:val="00824D07"/>
    <w:rsid w:val="00824E58"/>
    <w:rsid w:val="00825172"/>
    <w:rsid w:val="0082554A"/>
    <w:rsid w:val="0082581A"/>
    <w:rsid w:val="008259D2"/>
    <w:rsid w:val="00826075"/>
    <w:rsid w:val="00826306"/>
    <w:rsid w:val="0082640E"/>
    <w:rsid w:val="00826699"/>
    <w:rsid w:val="0082683F"/>
    <w:rsid w:val="00826CF6"/>
    <w:rsid w:val="00826D47"/>
    <w:rsid w:val="00826ED9"/>
    <w:rsid w:val="00826F57"/>
    <w:rsid w:val="00827036"/>
    <w:rsid w:val="00827424"/>
    <w:rsid w:val="008275DB"/>
    <w:rsid w:val="00827746"/>
    <w:rsid w:val="008279A9"/>
    <w:rsid w:val="00827BD2"/>
    <w:rsid w:val="00827D23"/>
    <w:rsid w:val="008301E9"/>
    <w:rsid w:val="00830D2E"/>
    <w:rsid w:val="00830EE2"/>
    <w:rsid w:val="00830FA2"/>
    <w:rsid w:val="0083108B"/>
    <w:rsid w:val="00831179"/>
    <w:rsid w:val="00831583"/>
    <w:rsid w:val="008315DC"/>
    <w:rsid w:val="00831617"/>
    <w:rsid w:val="00831765"/>
    <w:rsid w:val="00831B44"/>
    <w:rsid w:val="00831E37"/>
    <w:rsid w:val="00831FB9"/>
    <w:rsid w:val="008321F5"/>
    <w:rsid w:val="0083233F"/>
    <w:rsid w:val="008326B1"/>
    <w:rsid w:val="0083272D"/>
    <w:rsid w:val="00832CE9"/>
    <w:rsid w:val="00832EF5"/>
    <w:rsid w:val="00832F37"/>
    <w:rsid w:val="00833464"/>
    <w:rsid w:val="008334A5"/>
    <w:rsid w:val="008337A2"/>
    <w:rsid w:val="00833931"/>
    <w:rsid w:val="00833953"/>
    <w:rsid w:val="008339A6"/>
    <w:rsid w:val="00833B4F"/>
    <w:rsid w:val="00833F12"/>
    <w:rsid w:val="00834155"/>
    <w:rsid w:val="00834171"/>
    <w:rsid w:val="0083423D"/>
    <w:rsid w:val="0083424D"/>
    <w:rsid w:val="00834299"/>
    <w:rsid w:val="0083442D"/>
    <w:rsid w:val="00834571"/>
    <w:rsid w:val="00834649"/>
    <w:rsid w:val="00834854"/>
    <w:rsid w:val="00835780"/>
    <w:rsid w:val="00835858"/>
    <w:rsid w:val="00835F10"/>
    <w:rsid w:val="008360D5"/>
    <w:rsid w:val="0083617B"/>
    <w:rsid w:val="00836306"/>
    <w:rsid w:val="008364B5"/>
    <w:rsid w:val="0083673E"/>
    <w:rsid w:val="00836D9B"/>
    <w:rsid w:val="00836F83"/>
    <w:rsid w:val="0083701F"/>
    <w:rsid w:val="00837069"/>
    <w:rsid w:val="008371E3"/>
    <w:rsid w:val="008376EB"/>
    <w:rsid w:val="00837988"/>
    <w:rsid w:val="008379FA"/>
    <w:rsid w:val="00837CB6"/>
    <w:rsid w:val="0084016C"/>
    <w:rsid w:val="0084042C"/>
    <w:rsid w:val="00840504"/>
    <w:rsid w:val="00840B9F"/>
    <w:rsid w:val="00840BF4"/>
    <w:rsid w:val="00840D94"/>
    <w:rsid w:val="00840F2E"/>
    <w:rsid w:val="008411FC"/>
    <w:rsid w:val="008413F2"/>
    <w:rsid w:val="00841470"/>
    <w:rsid w:val="00841705"/>
    <w:rsid w:val="0084179D"/>
    <w:rsid w:val="00841AFC"/>
    <w:rsid w:val="00841E2D"/>
    <w:rsid w:val="008420B3"/>
    <w:rsid w:val="008424EC"/>
    <w:rsid w:val="008425FE"/>
    <w:rsid w:val="00842640"/>
    <w:rsid w:val="008428B6"/>
    <w:rsid w:val="00842912"/>
    <w:rsid w:val="00842B56"/>
    <w:rsid w:val="00843005"/>
    <w:rsid w:val="00843203"/>
    <w:rsid w:val="0084372F"/>
    <w:rsid w:val="00843821"/>
    <w:rsid w:val="00843A97"/>
    <w:rsid w:val="00843BFF"/>
    <w:rsid w:val="00843D41"/>
    <w:rsid w:val="00843D6F"/>
    <w:rsid w:val="0084407A"/>
    <w:rsid w:val="008443DE"/>
    <w:rsid w:val="008444CE"/>
    <w:rsid w:val="008448EE"/>
    <w:rsid w:val="00844C86"/>
    <w:rsid w:val="008454A4"/>
    <w:rsid w:val="0084575D"/>
    <w:rsid w:val="00845C24"/>
    <w:rsid w:val="00845FC2"/>
    <w:rsid w:val="00846007"/>
    <w:rsid w:val="00846063"/>
    <w:rsid w:val="0084606D"/>
    <w:rsid w:val="00846229"/>
    <w:rsid w:val="00846280"/>
    <w:rsid w:val="00846783"/>
    <w:rsid w:val="00846A0B"/>
    <w:rsid w:val="00846A7E"/>
    <w:rsid w:val="00846D05"/>
    <w:rsid w:val="00846F6D"/>
    <w:rsid w:val="0084703D"/>
    <w:rsid w:val="00847231"/>
    <w:rsid w:val="008472E5"/>
    <w:rsid w:val="0084798E"/>
    <w:rsid w:val="00847B3A"/>
    <w:rsid w:val="00847CE9"/>
    <w:rsid w:val="00847ED1"/>
    <w:rsid w:val="00850242"/>
    <w:rsid w:val="008505C6"/>
    <w:rsid w:val="00850BE5"/>
    <w:rsid w:val="00850D4D"/>
    <w:rsid w:val="00850EB3"/>
    <w:rsid w:val="00850F8A"/>
    <w:rsid w:val="008511DF"/>
    <w:rsid w:val="0085123B"/>
    <w:rsid w:val="00851900"/>
    <w:rsid w:val="00851BC7"/>
    <w:rsid w:val="00851D51"/>
    <w:rsid w:val="008524B3"/>
    <w:rsid w:val="0085255A"/>
    <w:rsid w:val="00852B2B"/>
    <w:rsid w:val="00852C3C"/>
    <w:rsid w:val="008530D0"/>
    <w:rsid w:val="008531A8"/>
    <w:rsid w:val="00853210"/>
    <w:rsid w:val="0085375E"/>
    <w:rsid w:val="00853859"/>
    <w:rsid w:val="00853B1A"/>
    <w:rsid w:val="00853C90"/>
    <w:rsid w:val="00853C9B"/>
    <w:rsid w:val="00854312"/>
    <w:rsid w:val="008544DA"/>
    <w:rsid w:val="00854CC1"/>
    <w:rsid w:val="00854F74"/>
    <w:rsid w:val="00854F7C"/>
    <w:rsid w:val="00855022"/>
    <w:rsid w:val="008551A5"/>
    <w:rsid w:val="008551F8"/>
    <w:rsid w:val="00855525"/>
    <w:rsid w:val="00855A93"/>
    <w:rsid w:val="00855B14"/>
    <w:rsid w:val="00855BDD"/>
    <w:rsid w:val="00856080"/>
    <w:rsid w:val="008565A5"/>
    <w:rsid w:val="00856C81"/>
    <w:rsid w:val="00856D6E"/>
    <w:rsid w:val="00856DE1"/>
    <w:rsid w:val="008571DA"/>
    <w:rsid w:val="0085785F"/>
    <w:rsid w:val="008578F8"/>
    <w:rsid w:val="00857B29"/>
    <w:rsid w:val="00857B8D"/>
    <w:rsid w:val="00857ECA"/>
    <w:rsid w:val="0086010E"/>
    <w:rsid w:val="0086031D"/>
    <w:rsid w:val="00860336"/>
    <w:rsid w:val="00860505"/>
    <w:rsid w:val="0086072C"/>
    <w:rsid w:val="0086078C"/>
    <w:rsid w:val="008609A1"/>
    <w:rsid w:val="00860C0B"/>
    <w:rsid w:val="00860CDA"/>
    <w:rsid w:val="00860FAC"/>
    <w:rsid w:val="00861496"/>
    <w:rsid w:val="008615C9"/>
    <w:rsid w:val="00861641"/>
    <w:rsid w:val="0086166D"/>
    <w:rsid w:val="00861B5C"/>
    <w:rsid w:val="00861CAF"/>
    <w:rsid w:val="00861F43"/>
    <w:rsid w:val="00862079"/>
    <w:rsid w:val="008624BD"/>
    <w:rsid w:val="008625AB"/>
    <w:rsid w:val="00862633"/>
    <w:rsid w:val="008626B2"/>
    <w:rsid w:val="00862BA0"/>
    <w:rsid w:val="00862F0C"/>
    <w:rsid w:val="0086375C"/>
    <w:rsid w:val="00863A34"/>
    <w:rsid w:val="00863B4D"/>
    <w:rsid w:val="00863BD9"/>
    <w:rsid w:val="00863D79"/>
    <w:rsid w:val="00863F8A"/>
    <w:rsid w:val="008640A8"/>
    <w:rsid w:val="00864279"/>
    <w:rsid w:val="00864561"/>
    <w:rsid w:val="008647A4"/>
    <w:rsid w:val="008648E7"/>
    <w:rsid w:val="00864A68"/>
    <w:rsid w:val="00864B2E"/>
    <w:rsid w:val="00864CB1"/>
    <w:rsid w:val="00864DC2"/>
    <w:rsid w:val="00864F1C"/>
    <w:rsid w:val="00865217"/>
    <w:rsid w:val="00865B9A"/>
    <w:rsid w:val="00865BFC"/>
    <w:rsid w:val="00865DAE"/>
    <w:rsid w:val="00865F2E"/>
    <w:rsid w:val="008666B7"/>
    <w:rsid w:val="008667B3"/>
    <w:rsid w:val="00866891"/>
    <w:rsid w:val="008669CD"/>
    <w:rsid w:val="00866AD4"/>
    <w:rsid w:val="00866D2F"/>
    <w:rsid w:val="00866D7F"/>
    <w:rsid w:val="0086705A"/>
    <w:rsid w:val="0086712D"/>
    <w:rsid w:val="008672D8"/>
    <w:rsid w:val="00867535"/>
    <w:rsid w:val="00867AAA"/>
    <w:rsid w:val="00867AE7"/>
    <w:rsid w:val="00867D42"/>
    <w:rsid w:val="00870003"/>
    <w:rsid w:val="008703EC"/>
    <w:rsid w:val="0087046B"/>
    <w:rsid w:val="0087055F"/>
    <w:rsid w:val="008706FD"/>
    <w:rsid w:val="0087087C"/>
    <w:rsid w:val="00870AA8"/>
    <w:rsid w:val="00870B80"/>
    <w:rsid w:val="008710F1"/>
    <w:rsid w:val="00871272"/>
    <w:rsid w:val="0087192A"/>
    <w:rsid w:val="00871BE6"/>
    <w:rsid w:val="00872072"/>
    <w:rsid w:val="0087266C"/>
    <w:rsid w:val="008727F3"/>
    <w:rsid w:val="0087288A"/>
    <w:rsid w:val="00872C36"/>
    <w:rsid w:val="00873171"/>
    <w:rsid w:val="008737CF"/>
    <w:rsid w:val="008737E7"/>
    <w:rsid w:val="008737EC"/>
    <w:rsid w:val="0087394E"/>
    <w:rsid w:val="00873A7B"/>
    <w:rsid w:val="00873FFA"/>
    <w:rsid w:val="00874D7E"/>
    <w:rsid w:val="00874D9B"/>
    <w:rsid w:val="00874DE7"/>
    <w:rsid w:val="00874FD0"/>
    <w:rsid w:val="0087531D"/>
    <w:rsid w:val="008756BD"/>
    <w:rsid w:val="00875FF5"/>
    <w:rsid w:val="008764EB"/>
    <w:rsid w:val="00876B8D"/>
    <w:rsid w:val="00876F3E"/>
    <w:rsid w:val="008770D1"/>
    <w:rsid w:val="0087744B"/>
    <w:rsid w:val="008775C9"/>
    <w:rsid w:val="00877691"/>
    <w:rsid w:val="008776D5"/>
    <w:rsid w:val="00877833"/>
    <w:rsid w:val="0087799A"/>
    <w:rsid w:val="008779F9"/>
    <w:rsid w:val="00877BCA"/>
    <w:rsid w:val="00877F2B"/>
    <w:rsid w:val="008805E1"/>
    <w:rsid w:val="0088061B"/>
    <w:rsid w:val="008807C3"/>
    <w:rsid w:val="00880C8C"/>
    <w:rsid w:val="00880D90"/>
    <w:rsid w:val="008813A5"/>
    <w:rsid w:val="00881FD2"/>
    <w:rsid w:val="00882271"/>
    <w:rsid w:val="008822A8"/>
    <w:rsid w:val="008822E2"/>
    <w:rsid w:val="00882300"/>
    <w:rsid w:val="00882535"/>
    <w:rsid w:val="008827A7"/>
    <w:rsid w:val="00882863"/>
    <w:rsid w:val="00882B32"/>
    <w:rsid w:val="00882F31"/>
    <w:rsid w:val="00882F8E"/>
    <w:rsid w:val="008830E0"/>
    <w:rsid w:val="0088376C"/>
    <w:rsid w:val="008843CE"/>
    <w:rsid w:val="008843F9"/>
    <w:rsid w:val="008845C9"/>
    <w:rsid w:val="0088468A"/>
    <w:rsid w:val="00884CFC"/>
    <w:rsid w:val="00884D9E"/>
    <w:rsid w:val="00885018"/>
    <w:rsid w:val="00885357"/>
    <w:rsid w:val="00885907"/>
    <w:rsid w:val="00885971"/>
    <w:rsid w:val="00885A7A"/>
    <w:rsid w:val="0088602E"/>
    <w:rsid w:val="00886289"/>
    <w:rsid w:val="0088665A"/>
    <w:rsid w:val="00886FDF"/>
    <w:rsid w:val="00886FEA"/>
    <w:rsid w:val="00887087"/>
    <w:rsid w:val="00887119"/>
    <w:rsid w:val="00887239"/>
    <w:rsid w:val="008873B3"/>
    <w:rsid w:val="008875ED"/>
    <w:rsid w:val="00887768"/>
    <w:rsid w:val="00887B7C"/>
    <w:rsid w:val="00887BC0"/>
    <w:rsid w:val="00887DF8"/>
    <w:rsid w:val="00890034"/>
    <w:rsid w:val="008902E0"/>
    <w:rsid w:val="00890791"/>
    <w:rsid w:val="00890B60"/>
    <w:rsid w:val="00890DF9"/>
    <w:rsid w:val="00890F42"/>
    <w:rsid w:val="00890F43"/>
    <w:rsid w:val="00891100"/>
    <w:rsid w:val="008911CB"/>
    <w:rsid w:val="0089131E"/>
    <w:rsid w:val="008919CB"/>
    <w:rsid w:val="00891F36"/>
    <w:rsid w:val="00891FFD"/>
    <w:rsid w:val="0089206F"/>
    <w:rsid w:val="008920B7"/>
    <w:rsid w:val="0089221B"/>
    <w:rsid w:val="008928B6"/>
    <w:rsid w:val="00892AB2"/>
    <w:rsid w:val="00892C9E"/>
    <w:rsid w:val="00892E28"/>
    <w:rsid w:val="008934B4"/>
    <w:rsid w:val="00893B90"/>
    <w:rsid w:val="00893FAD"/>
    <w:rsid w:val="008941E1"/>
    <w:rsid w:val="0089448A"/>
    <w:rsid w:val="00894956"/>
    <w:rsid w:val="00894CC0"/>
    <w:rsid w:val="00894D84"/>
    <w:rsid w:val="00894F62"/>
    <w:rsid w:val="00895072"/>
    <w:rsid w:val="008950E9"/>
    <w:rsid w:val="00895499"/>
    <w:rsid w:val="008955D4"/>
    <w:rsid w:val="00895763"/>
    <w:rsid w:val="00895797"/>
    <w:rsid w:val="008958B2"/>
    <w:rsid w:val="00895ED8"/>
    <w:rsid w:val="00896072"/>
    <w:rsid w:val="00896312"/>
    <w:rsid w:val="008966A6"/>
    <w:rsid w:val="00897A29"/>
    <w:rsid w:val="00897AB6"/>
    <w:rsid w:val="00897B91"/>
    <w:rsid w:val="008A0268"/>
    <w:rsid w:val="008A05F2"/>
    <w:rsid w:val="008A065F"/>
    <w:rsid w:val="008A06BD"/>
    <w:rsid w:val="008A06ED"/>
    <w:rsid w:val="008A08F7"/>
    <w:rsid w:val="008A0B69"/>
    <w:rsid w:val="008A0BCD"/>
    <w:rsid w:val="008A134C"/>
    <w:rsid w:val="008A14E3"/>
    <w:rsid w:val="008A1871"/>
    <w:rsid w:val="008A19DF"/>
    <w:rsid w:val="008A1BEC"/>
    <w:rsid w:val="008A1C62"/>
    <w:rsid w:val="008A1CE3"/>
    <w:rsid w:val="008A1FB0"/>
    <w:rsid w:val="008A1FEA"/>
    <w:rsid w:val="008A27D2"/>
    <w:rsid w:val="008A2862"/>
    <w:rsid w:val="008A295D"/>
    <w:rsid w:val="008A3438"/>
    <w:rsid w:val="008A3582"/>
    <w:rsid w:val="008A3E27"/>
    <w:rsid w:val="008A3F49"/>
    <w:rsid w:val="008A3F6B"/>
    <w:rsid w:val="008A3FBE"/>
    <w:rsid w:val="008A4057"/>
    <w:rsid w:val="008A41BE"/>
    <w:rsid w:val="008A43A1"/>
    <w:rsid w:val="008A4580"/>
    <w:rsid w:val="008A4A3C"/>
    <w:rsid w:val="008A4E0C"/>
    <w:rsid w:val="008A4E2D"/>
    <w:rsid w:val="008A5165"/>
    <w:rsid w:val="008A51A7"/>
    <w:rsid w:val="008A51FF"/>
    <w:rsid w:val="008A58A3"/>
    <w:rsid w:val="008A590E"/>
    <w:rsid w:val="008A687E"/>
    <w:rsid w:val="008A6991"/>
    <w:rsid w:val="008A7039"/>
    <w:rsid w:val="008A7339"/>
    <w:rsid w:val="008A73A9"/>
    <w:rsid w:val="008A7C24"/>
    <w:rsid w:val="008A7E83"/>
    <w:rsid w:val="008B0279"/>
    <w:rsid w:val="008B035E"/>
    <w:rsid w:val="008B08DE"/>
    <w:rsid w:val="008B0A2D"/>
    <w:rsid w:val="008B0E9E"/>
    <w:rsid w:val="008B0F86"/>
    <w:rsid w:val="008B18F8"/>
    <w:rsid w:val="008B1BED"/>
    <w:rsid w:val="008B1C28"/>
    <w:rsid w:val="008B206F"/>
    <w:rsid w:val="008B23C1"/>
    <w:rsid w:val="008B2860"/>
    <w:rsid w:val="008B2C68"/>
    <w:rsid w:val="008B2CBD"/>
    <w:rsid w:val="008B2ECF"/>
    <w:rsid w:val="008B2F13"/>
    <w:rsid w:val="008B337E"/>
    <w:rsid w:val="008B3435"/>
    <w:rsid w:val="008B34A4"/>
    <w:rsid w:val="008B3563"/>
    <w:rsid w:val="008B38EA"/>
    <w:rsid w:val="008B3984"/>
    <w:rsid w:val="008B3B37"/>
    <w:rsid w:val="008B3C73"/>
    <w:rsid w:val="008B42D1"/>
    <w:rsid w:val="008B44B4"/>
    <w:rsid w:val="008B45C4"/>
    <w:rsid w:val="008B463F"/>
    <w:rsid w:val="008B47B8"/>
    <w:rsid w:val="008B4975"/>
    <w:rsid w:val="008B4AF4"/>
    <w:rsid w:val="008B4B58"/>
    <w:rsid w:val="008B4F97"/>
    <w:rsid w:val="008B506A"/>
    <w:rsid w:val="008B531B"/>
    <w:rsid w:val="008B5377"/>
    <w:rsid w:val="008B545C"/>
    <w:rsid w:val="008B57E9"/>
    <w:rsid w:val="008B59B6"/>
    <w:rsid w:val="008B5A11"/>
    <w:rsid w:val="008B5B36"/>
    <w:rsid w:val="008B5CB0"/>
    <w:rsid w:val="008B5D93"/>
    <w:rsid w:val="008B5D96"/>
    <w:rsid w:val="008B5ED8"/>
    <w:rsid w:val="008B6062"/>
    <w:rsid w:val="008B61F4"/>
    <w:rsid w:val="008B63F4"/>
    <w:rsid w:val="008B645C"/>
    <w:rsid w:val="008B6561"/>
    <w:rsid w:val="008B6931"/>
    <w:rsid w:val="008B6EEB"/>
    <w:rsid w:val="008B72A5"/>
    <w:rsid w:val="008B7387"/>
    <w:rsid w:val="008B73C0"/>
    <w:rsid w:val="008B7626"/>
    <w:rsid w:val="008B76E5"/>
    <w:rsid w:val="008B78E7"/>
    <w:rsid w:val="008B79D8"/>
    <w:rsid w:val="008B7AC9"/>
    <w:rsid w:val="008B7D27"/>
    <w:rsid w:val="008B7D40"/>
    <w:rsid w:val="008B7FA8"/>
    <w:rsid w:val="008C03B6"/>
    <w:rsid w:val="008C08B9"/>
    <w:rsid w:val="008C0954"/>
    <w:rsid w:val="008C0DB2"/>
    <w:rsid w:val="008C0ED7"/>
    <w:rsid w:val="008C0F37"/>
    <w:rsid w:val="008C10A5"/>
    <w:rsid w:val="008C12FB"/>
    <w:rsid w:val="008C1366"/>
    <w:rsid w:val="008C15C6"/>
    <w:rsid w:val="008C1690"/>
    <w:rsid w:val="008C18E6"/>
    <w:rsid w:val="008C1B2B"/>
    <w:rsid w:val="008C289E"/>
    <w:rsid w:val="008C2B72"/>
    <w:rsid w:val="008C2C1C"/>
    <w:rsid w:val="008C2DA2"/>
    <w:rsid w:val="008C2DAF"/>
    <w:rsid w:val="008C30EE"/>
    <w:rsid w:val="008C3153"/>
    <w:rsid w:val="008C3466"/>
    <w:rsid w:val="008C395C"/>
    <w:rsid w:val="008C39A4"/>
    <w:rsid w:val="008C423D"/>
    <w:rsid w:val="008C4946"/>
    <w:rsid w:val="008C49D6"/>
    <w:rsid w:val="008C4B94"/>
    <w:rsid w:val="008C4CF6"/>
    <w:rsid w:val="008C55A4"/>
    <w:rsid w:val="008C597A"/>
    <w:rsid w:val="008C5A1A"/>
    <w:rsid w:val="008C5BDF"/>
    <w:rsid w:val="008C5EBB"/>
    <w:rsid w:val="008C60F1"/>
    <w:rsid w:val="008C66BA"/>
    <w:rsid w:val="008C6714"/>
    <w:rsid w:val="008C6B4A"/>
    <w:rsid w:val="008C6CAF"/>
    <w:rsid w:val="008C6D90"/>
    <w:rsid w:val="008C7103"/>
    <w:rsid w:val="008C77AB"/>
    <w:rsid w:val="008C7920"/>
    <w:rsid w:val="008C7970"/>
    <w:rsid w:val="008D031E"/>
    <w:rsid w:val="008D042E"/>
    <w:rsid w:val="008D055F"/>
    <w:rsid w:val="008D06E5"/>
    <w:rsid w:val="008D0753"/>
    <w:rsid w:val="008D0A17"/>
    <w:rsid w:val="008D0AE0"/>
    <w:rsid w:val="008D0EE5"/>
    <w:rsid w:val="008D117B"/>
    <w:rsid w:val="008D125E"/>
    <w:rsid w:val="008D1488"/>
    <w:rsid w:val="008D14DB"/>
    <w:rsid w:val="008D1514"/>
    <w:rsid w:val="008D1540"/>
    <w:rsid w:val="008D17F3"/>
    <w:rsid w:val="008D1C24"/>
    <w:rsid w:val="008D1D16"/>
    <w:rsid w:val="008D1D70"/>
    <w:rsid w:val="008D222E"/>
    <w:rsid w:val="008D2341"/>
    <w:rsid w:val="008D25D7"/>
    <w:rsid w:val="008D27F8"/>
    <w:rsid w:val="008D294A"/>
    <w:rsid w:val="008D2A4C"/>
    <w:rsid w:val="008D2D96"/>
    <w:rsid w:val="008D2DDB"/>
    <w:rsid w:val="008D32DC"/>
    <w:rsid w:val="008D3410"/>
    <w:rsid w:val="008D34E1"/>
    <w:rsid w:val="008D3606"/>
    <w:rsid w:val="008D3B47"/>
    <w:rsid w:val="008D3BC7"/>
    <w:rsid w:val="008D4410"/>
    <w:rsid w:val="008D461F"/>
    <w:rsid w:val="008D4700"/>
    <w:rsid w:val="008D47EE"/>
    <w:rsid w:val="008D50B1"/>
    <w:rsid w:val="008D5410"/>
    <w:rsid w:val="008D54EB"/>
    <w:rsid w:val="008D5512"/>
    <w:rsid w:val="008D5906"/>
    <w:rsid w:val="008D59D0"/>
    <w:rsid w:val="008D5BC2"/>
    <w:rsid w:val="008D6097"/>
    <w:rsid w:val="008D62EB"/>
    <w:rsid w:val="008D6360"/>
    <w:rsid w:val="008D6386"/>
    <w:rsid w:val="008D67CD"/>
    <w:rsid w:val="008D6A61"/>
    <w:rsid w:val="008D6D4C"/>
    <w:rsid w:val="008D6F54"/>
    <w:rsid w:val="008D794B"/>
    <w:rsid w:val="008D7979"/>
    <w:rsid w:val="008D7A9A"/>
    <w:rsid w:val="008D7DC2"/>
    <w:rsid w:val="008D7E46"/>
    <w:rsid w:val="008E01A5"/>
    <w:rsid w:val="008E01DB"/>
    <w:rsid w:val="008E0552"/>
    <w:rsid w:val="008E0EA7"/>
    <w:rsid w:val="008E10F4"/>
    <w:rsid w:val="008E1197"/>
    <w:rsid w:val="008E1678"/>
    <w:rsid w:val="008E1D67"/>
    <w:rsid w:val="008E1D8D"/>
    <w:rsid w:val="008E22D1"/>
    <w:rsid w:val="008E2435"/>
    <w:rsid w:val="008E2543"/>
    <w:rsid w:val="008E25B1"/>
    <w:rsid w:val="008E2607"/>
    <w:rsid w:val="008E26B1"/>
    <w:rsid w:val="008E29F0"/>
    <w:rsid w:val="008E2FFF"/>
    <w:rsid w:val="008E3316"/>
    <w:rsid w:val="008E3328"/>
    <w:rsid w:val="008E3D29"/>
    <w:rsid w:val="008E40F0"/>
    <w:rsid w:val="008E41C6"/>
    <w:rsid w:val="008E432B"/>
    <w:rsid w:val="008E4E0E"/>
    <w:rsid w:val="008E5290"/>
    <w:rsid w:val="008E53DD"/>
    <w:rsid w:val="008E56EA"/>
    <w:rsid w:val="008E5782"/>
    <w:rsid w:val="008E5CF8"/>
    <w:rsid w:val="008E6171"/>
    <w:rsid w:val="008E627C"/>
    <w:rsid w:val="008E63BE"/>
    <w:rsid w:val="008E649F"/>
    <w:rsid w:val="008E6549"/>
    <w:rsid w:val="008E6B14"/>
    <w:rsid w:val="008E71E3"/>
    <w:rsid w:val="008E7597"/>
    <w:rsid w:val="008E7808"/>
    <w:rsid w:val="008E7A16"/>
    <w:rsid w:val="008E7ECC"/>
    <w:rsid w:val="008E7FA2"/>
    <w:rsid w:val="008F011F"/>
    <w:rsid w:val="008F0160"/>
    <w:rsid w:val="008F03A0"/>
    <w:rsid w:val="008F0480"/>
    <w:rsid w:val="008F05A7"/>
    <w:rsid w:val="008F0825"/>
    <w:rsid w:val="008F0B30"/>
    <w:rsid w:val="008F0C6C"/>
    <w:rsid w:val="008F0E7B"/>
    <w:rsid w:val="008F109A"/>
    <w:rsid w:val="008F12B5"/>
    <w:rsid w:val="008F1821"/>
    <w:rsid w:val="008F1AD9"/>
    <w:rsid w:val="008F1B86"/>
    <w:rsid w:val="008F1C1B"/>
    <w:rsid w:val="008F2001"/>
    <w:rsid w:val="008F23C7"/>
    <w:rsid w:val="008F25F3"/>
    <w:rsid w:val="008F2A3B"/>
    <w:rsid w:val="008F2D11"/>
    <w:rsid w:val="008F2DA2"/>
    <w:rsid w:val="008F2FFA"/>
    <w:rsid w:val="008F31ED"/>
    <w:rsid w:val="008F36D8"/>
    <w:rsid w:val="008F386B"/>
    <w:rsid w:val="008F38B6"/>
    <w:rsid w:val="008F38F4"/>
    <w:rsid w:val="008F3ACC"/>
    <w:rsid w:val="008F3C31"/>
    <w:rsid w:val="008F3D2D"/>
    <w:rsid w:val="008F3D30"/>
    <w:rsid w:val="008F3DCE"/>
    <w:rsid w:val="008F3F7C"/>
    <w:rsid w:val="008F428A"/>
    <w:rsid w:val="008F42B5"/>
    <w:rsid w:val="008F4394"/>
    <w:rsid w:val="008F44BB"/>
    <w:rsid w:val="008F48BB"/>
    <w:rsid w:val="008F48E0"/>
    <w:rsid w:val="008F4D8A"/>
    <w:rsid w:val="008F4DDF"/>
    <w:rsid w:val="008F5078"/>
    <w:rsid w:val="008F50F5"/>
    <w:rsid w:val="008F5131"/>
    <w:rsid w:val="008F5711"/>
    <w:rsid w:val="008F58D9"/>
    <w:rsid w:val="008F597E"/>
    <w:rsid w:val="008F634E"/>
    <w:rsid w:val="008F65AB"/>
    <w:rsid w:val="008F6639"/>
    <w:rsid w:val="008F66FB"/>
    <w:rsid w:val="008F6AD8"/>
    <w:rsid w:val="008F6B34"/>
    <w:rsid w:val="008F6BA8"/>
    <w:rsid w:val="008F6F3C"/>
    <w:rsid w:val="008F7766"/>
    <w:rsid w:val="008F7AC5"/>
    <w:rsid w:val="008F7C7E"/>
    <w:rsid w:val="008F7D48"/>
    <w:rsid w:val="008F7E10"/>
    <w:rsid w:val="00900179"/>
    <w:rsid w:val="00900361"/>
    <w:rsid w:val="00900413"/>
    <w:rsid w:val="009006AA"/>
    <w:rsid w:val="00900806"/>
    <w:rsid w:val="00900903"/>
    <w:rsid w:val="00900AAA"/>
    <w:rsid w:val="00900C7F"/>
    <w:rsid w:val="00900CAD"/>
    <w:rsid w:val="00900CE6"/>
    <w:rsid w:val="00900DD6"/>
    <w:rsid w:val="00900EC4"/>
    <w:rsid w:val="00900F02"/>
    <w:rsid w:val="00900F26"/>
    <w:rsid w:val="00901183"/>
    <w:rsid w:val="00901505"/>
    <w:rsid w:val="009017B9"/>
    <w:rsid w:val="00901A8F"/>
    <w:rsid w:val="00901E65"/>
    <w:rsid w:val="00901F85"/>
    <w:rsid w:val="009021A3"/>
    <w:rsid w:val="0090222C"/>
    <w:rsid w:val="0090230E"/>
    <w:rsid w:val="00902510"/>
    <w:rsid w:val="009026A1"/>
    <w:rsid w:val="009027C9"/>
    <w:rsid w:val="009027D3"/>
    <w:rsid w:val="009029B6"/>
    <w:rsid w:val="009035A4"/>
    <w:rsid w:val="00903703"/>
    <w:rsid w:val="0090377A"/>
    <w:rsid w:val="0090389B"/>
    <w:rsid w:val="009039D3"/>
    <w:rsid w:val="00903B0A"/>
    <w:rsid w:val="00903C47"/>
    <w:rsid w:val="00904130"/>
    <w:rsid w:val="0090418C"/>
    <w:rsid w:val="0090440D"/>
    <w:rsid w:val="0090448C"/>
    <w:rsid w:val="009047E7"/>
    <w:rsid w:val="00904AEC"/>
    <w:rsid w:val="00904C9F"/>
    <w:rsid w:val="00904E85"/>
    <w:rsid w:val="009052D6"/>
    <w:rsid w:val="00905359"/>
    <w:rsid w:val="009057AF"/>
    <w:rsid w:val="009057C3"/>
    <w:rsid w:val="009057D2"/>
    <w:rsid w:val="00905806"/>
    <w:rsid w:val="009058C7"/>
    <w:rsid w:val="00905C53"/>
    <w:rsid w:val="009062D2"/>
    <w:rsid w:val="00906BA0"/>
    <w:rsid w:val="00906DAA"/>
    <w:rsid w:val="00906F21"/>
    <w:rsid w:val="009075E3"/>
    <w:rsid w:val="009075F2"/>
    <w:rsid w:val="00907D78"/>
    <w:rsid w:val="009102B4"/>
    <w:rsid w:val="00910369"/>
    <w:rsid w:val="0091036C"/>
    <w:rsid w:val="009103E6"/>
    <w:rsid w:val="009106EB"/>
    <w:rsid w:val="0091084B"/>
    <w:rsid w:val="00910919"/>
    <w:rsid w:val="00910970"/>
    <w:rsid w:val="00910BEC"/>
    <w:rsid w:val="00910F5C"/>
    <w:rsid w:val="009110AF"/>
    <w:rsid w:val="009112DA"/>
    <w:rsid w:val="0091139D"/>
    <w:rsid w:val="009115EC"/>
    <w:rsid w:val="0091199A"/>
    <w:rsid w:val="00911F62"/>
    <w:rsid w:val="00912795"/>
    <w:rsid w:val="00912868"/>
    <w:rsid w:val="00912899"/>
    <w:rsid w:val="00912B31"/>
    <w:rsid w:val="00912D2B"/>
    <w:rsid w:val="009134A1"/>
    <w:rsid w:val="00913801"/>
    <w:rsid w:val="00913A66"/>
    <w:rsid w:val="00913B49"/>
    <w:rsid w:val="00913BC8"/>
    <w:rsid w:val="00913C98"/>
    <w:rsid w:val="00913CF9"/>
    <w:rsid w:val="0091408D"/>
    <w:rsid w:val="0091434F"/>
    <w:rsid w:val="009145C5"/>
    <w:rsid w:val="00914904"/>
    <w:rsid w:val="00914B5C"/>
    <w:rsid w:val="009150E1"/>
    <w:rsid w:val="009155E6"/>
    <w:rsid w:val="00915C12"/>
    <w:rsid w:val="00915CF5"/>
    <w:rsid w:val="00915D7A"/>
    <w:rsid w:val="0091613A"/>
    <w:rsid w:val="00916668"/>
    <w:rsid w:val="00916BF1"/>
    <w:rsid w:val="00916C0C"/>
    <w:rsid w:val="00916C13"/>
    <w:rsid w:val="0091753F"/>
    <w:rsid w:val="0091789E"/>
    <w:rsid w:val="009178A3"/>
    <w:rsid w:val="00920384"/>
    <w:rsid w:val="009205B2"/>
    <w:rsid w:val="009205E6"/>
    <w:rsid w:val="0092068C"/>
    <w:rsid w:val="0092076D"/>
    <w:rsid w:val="0092088C"/>
    <w:rsid w:val="00920BF6"/>
    <w:rsid w:val="00920D12"/>
    <w:rsid w:val="00920F83"/>
    <w:rsid w:val="0092102E"/>
    <w:rsid w:val="00921603"/>
    <w:rsid w:val="0092184E"/>
    <w:rsid w:val="00921CFC"/>
    <w:rsid w:val="00921D39"/>
    <w:rsid w:val="00921D99"/>
    <w:rsid w:val="0092215E"/>
    <w:rsid w:val="00922170"/>
    <w:rsid w:val="00922326"/>
    <w:rsid w:val="009223F5"/>
    <w:rsid w:val="009228AC"/>
    <w:rsid w:val="00922D5B"/>
    <w:rsid w:val="009232CB"/>
    <w:rsid w:val="0092336A"/>
    <w:rsid w:val="00923762"/>
    <w:rsid w:val="009241FB"/>
    <w:rsid w:val="0092482F"/>
    <w:rsid w:val="009249E5"/>
    <w:rsid w:val="00924A64"/>
    <w:rsid w:val="00924ADE"/>
    <w:rsid w:val="00924B92"/>
    <w:rsid w:val="00924BB9"/>
    <w:rsid w:val="009253CB"/>
    <w:rsid w:val="00925AAD"/>
    <w:rsid w:val="00925FC8"/>
    <w:rsid w:val="00926062"/>
    <w:rsid w:val="009260B6"/>
    <w:rsid w:val="00926BA8"/>
    <w:rsid w:val="00927048"/>
    <w:rsid w:val="0092718A"/>
    <w:rsid w:val="00927690"/>
    <w:rsid w:val="00927A8A"/>
    <w:rsid w:val="00927B58"/>
    <w:rsid w:val="00927BF8"/>
    <w:rsid w:val="00927F76"/>
    <w:rsid w:val="00930023"/>
    <w:rsid w:val="009302AB"/>
    <w:rsid w:val="009306F8"/>
    <w:rsid w:val="00930A72"/>
    <w:rsid w:val="00930EFA"/>
    <w:rsid w:val="00930F94"/>
    <w:rsid w:val="00931025"/>
    <w:rsid w:val="00931181"/>
    <w:rsid w:val="00931189"/>
    <w:rsid w:val="00931977"/>
    <w:rsid w:val="00931C8E"/>
    <w:rsid w:val="0093231A"/>
    <w:rsid w:val="00932472"/>
    <w:rsid w:val="009326CC"/>
    <w:rsid w:val="009328B7"/>
    <w:rsid w:val="009329AF"/>
    <w:rsid w:val="00932DBB"/>
    <w:rsid w:val="00932E25"/>
    <w:rsid w:val="00933097"/>
    <w:rsid w:val="00933203"/>
    <w:rsid w:val="00933882"/>
    <w:rsid w:val="00933911"/>
    <w:rsid w:val="00933C16"/>
    <w:rsid w:val="009342D5"/>
    <w:rsid w:val="009342D6"/>
    <w:rsid w:val="0093437B"/>
    <w:rsid w:val="00934619"/>
    <w:rsid w:val="00934834"/>
    <w:rsid w:val="00934A6C"/>
    <w:rsid w:val="00934C08"/>
    <w:rsid w:val="0093504A"/>
    <w:rsid w:val="0093529D"/>
    <w:rsid w:val="009352D6"/>
    <w:rsid w:val="009353AB"/>
    <w:rsid w:val="009354FD"/>
    <w:rsid w:val="009358BB"/>
    <w:rsid w:val="00935900"/>
    <w:rsid w:val="00935B62"/>
    <w:rsid w:val="00935CBE"/>
    <w:rsid w:val="009361A2"/>
    <w:rsid w:val="0093679A"/>
    <w:rsid w:val="00936993"/>
    <w:rsid w:val="009369BC"/>
    <w:rsid w:val="00936E80"/>
    <w:rsid w:val="0093726D"/>
    <w:rsid w:val="009375EE"/>
    <w:rsid w:val="00937610"/>
    <w:rsid w:val="009376D1"/>
    <w:rsid w:val="00937760"/>
    <w:rsid w:val="00937B1F"/>
    <w:rsid w:val="00937BF5"/>
    <w:rsid w:val="00937CFF"/>
    <w:rsid w:val="00937D9E"/>
    <w:rsid w:val="00940025"/>
    <w:rsid w:val="00940571"/>
    <w:rsid w:val="00940BEA"/>
    <w:rsid w:val="0094178E"/>
    <w:rsid w:val="00941887"/>
    <w:rsid w:val="0094189D"/>
    <w:rsid w:val="00941F42"/>
    <w:rsid w:val="009424D6"/>
    <w:rsid w:val="009426F3"/>
    <w:rsid w:val="009428D6"/>
    <w:rsid w:val="00942B71"/>
    <w:rsid w:val="00942F33"/>
    <w:rsid w:val="0094324C"/>
    <w:rsid w:val="0094370B"/>
    <w:rsid w:val="009437D1"/>
    <w:rsid w:val="0094392F"/>
    <w:rsid w:val="00943C3E"/>
    <w:rsid w:val="00943D5C"/>
    <w:rsid w:val="00943E11"/>
    <w:rsid w:val="00944048"/>
    <w:rsid w:val="00944306"/>
    <w:rsid w:val="00944421"/>
    <w:rsid w:val="00944426"/>
    <w:rsid w:val="00944A31"/>
    <w:rsid w:val="00944B8D"/>
    <w:rsid w:val="009453F2"/>
    <w:rsid w:val="0094561D"/>
    <w:rsid w:val="00945657"/>
    <w:rsid w:val="00945B0D"/>
    <w:rsid w:val="00945D39"/>
    <w:rsid w:val="00945EBD"/>
    <w:rsid w:val="0094652C"/>
    <w:rsid w:val="00946A38"/>
    <w:rsid w:val="00947097"/>
    <w:rsid w:val="0094712C"/>
    <w:rsid w:val="00947214"/>
    <w:rsid w:val="0094722E"/>
    <w:rsid w:val="00947E15"/>
    <w:rsid w:val="009500A2"/>
    <w:rsid w:val="0095055C"/>
    <w:rsid w:val="00950684"/>
    <w:rsid w:val="009506DA"/>
    <w:rsid w:val="00950710"/>
    <w:rsid w:val="00950A66"/>
    <w:rsid w:val="00950C81"/>
    <w:rsid w:val="00950EEB"/>
    <w:rsid w:val="0095101E"/>
    <w:rsid w:val="00951126"/>
    <w:rsid w:val="00951163"/>
    <w:rsid w:val="00951488"/>
    <w:rsid w:val="009516BD"/>
    <w:rsid w:val="00951783"/>
    <w:rsid w:val="00951945"/>
    <w:rsid w:val="00951957"/>
    <w:rsid w:val="00951DB3"/>
    <w:rsid w:val="00952178"/>
    <w:rsid w:val="00952307"/>
    <w:rsid w:val="00952363"/>
    <w:rsid w:val="00952660"/>
    <w:rsid w:val="0095273A"/>
    <w:rsid w:val="00952A58"/>
    <w:rsid w:val="00952C20"/>
    <w:rsid w:val="00952F74"/>
    <w:rsid w:val="0095306D"/>
    <w:rsid w:val="0095316D"/>
    <w:rsid w:val="00953546"/>
    <w:rsid w:val="00953659"/>
    <w:rsid w:val="00953838"/>
    <w:rsid w:val="00953A7F"/>
    <w:rsid w:val="00953AFF"/>
    <w:rsid w:val="00954141"/>
    <w:rsid w:val="0095424D"/>
    <w:rsid w:val="0095464B"/>
    <w:rsid w:val="0095494B"/>
    <w:rsid w:val="00954B30"/>
    <w:rsid w:val="00954C22"/>
    <w:rsid w:val="00954E34"/>
    <w:rsid w:val="009551F7"/>
    <w:rsid w:val="0095548F"/>
    <w:rsid w:val="00955828"/>
    <w:rsid w:val="009559F7"/>
    <w:rsid w:val="00955BC2"/>
    <w:rsid w:val="00955CAE"/>
    <w:rsid w:val="00956001"/>
    <w:rsid w:val="009565CB"/>
    <w:rsid w:val="00956896"/>
    <w:rsid w:val="0095697D"/>
    <w:rsid w:val="009569C5"/>
    <w:rsid w:val="00956B1B"/>
    <w:rsid w:val="00957186"/>
    <w:rsid w:val="00957199"/>
    <w:rsid w:val="00957293"/>
    <w:rsid w:val="00957431"/>
    <w:rsid w:val="0095792B"/>
    <w:rsid w:val="00957D15"/>
    <w:rsid w:val="00957D74"/>
    <w:rsid w:val="00957FD2"/>
    <w:rsid w:val="0096003E"/>
    <w:rsid w:val="00960048"/>
    <w:rsid w:val="00960099"/>
    <w:rsid w:val="00960135"/>
    <w:rsid w:val="00960202"/>
    <w:rsid w:val="00960456"/>
    <w:rsid w:val="009604CB"/>
    <w:rsid w:val="00960569"/>
    <w:rsid w:val="00960862"/>
    <w:rsid w:val="009608AB"/>
    <w:rsid w:val="009610A9"/>
    <w:rsid w:val="00961592"/>
    <w:rsid w:val="00961702"/>
    <w:rsid w:val="00961DBA"/>
    <w:rsid w:val="00961DC6"/>
    <w:rsid w:val="00962192"/>
    <w:rsid w:val="00962602"/>
    <w:rsid w:val="00962682"/>
    <w:rsid w:val="009626CD"/>
    <w:rsid w:val="00962784"/>
    <w:rsid w:val="0096285A"/>
    <w:rsid w:val="00962A4F"/>
    <w:rsid w:val="00962D5E"/>
    <w:rsid w:val="00963188"/>
    <w:rsid w:val="0096339F"/>
    <w:rsid w:val="00963AC4"/>
    <w:rsid w:val="00963B74"/>
    <w:rsid w:val="00963BEE"/>
    <w:rsid w:val="00964246"/>
    <w:rsid w:val="00964342"/>
    <w:rsid w:val="0096440C"/>
    <w:rsid w:val="009645DC"/>
    <w:rsid w:val="009645E8"/>
    <w:rsid w:val="0096472E"/>
    <w:rsid w:val="00965277"/>
    <w:rsid w:val="009653BA"/>
    <w:rsid w:val="00965500"/>
    <w:rsid w:val="009655C2"/>
    <w:rsid w:val="00965A07"/>
    <w:rsid w:val="00965B03"/>
    <w:rsid w:val="00965FF8"/>
    <w:rsid w:val="0096613B"/>
    <w:rsid w:val="00966489"/>
    <w:rsid w:val="00966754"/>
    <w:rsid w:val="00966B2F"/>
    <w:rsid w:val="00966B7D"/>
    <w:rsid w:val="00966C12"/>
    <w:rsid w:val="00966D97"/>
    <w:rsid w:val="00966EBB"/>
    <w:rsid w:val="00966EBC"/>
    <w:rsid w:val="0096723B"/>
    <w:rsid w:val="00967732"/>
    <w:rsid w:val="0096794E"/>
    <w:rsid w:val="00967998"/>
    <w:rsid w:val="00967A60"/>
    <w:rsid w:val="00967B71"/>
    <w:rsid w:val="00967B74"/>
    <w:rsid w:val="00967D1D"/>
    <w:rsid w:val="00970016"/>
    <w:rsid w:val="00970ADD"/>
    <w:rsid w:val="00970B09"/>
    <w:rsid w:val="00970BB0"/>
    <w:rsid w:val="00970C3F"/>
    <w:rsid w:val="00970F58"/>
    <w:rsid w:val="00970F7A"/>
    <w:rsid w:val="00971020"/>
    <w:rsid w:val="009710A4"/>
    <w:rsid w:val="009712B8"/>
    <w:rsid w:val="009712BF"/>
    <w:rsid w:val="0097152C"/>
    <w:rsid w:val="009717AF"/>
    <w:rsid w:val="00971A6F"/>
    <w:rsid w:val="00971A89"/>
    <w:rsid w:val="00971B2A"/>
    <w:rsid w:val="0097207A"/>
    <w:rsid w:val="009727F2"/>
    <w:rsid w:val="00972C20"/>
    <w:rsid w:val="00972CC4"/>
    <w:rsid w:val="00972D89"/>
    <w:rsid w:val="00972FD3"/>
    <w:rsid w:val="00973120"/>
    <w:rsid w:val="0097320A"/>
    <w:rsid w:val="009733EB"/>
    <w:rsid w:val="0097352E"/>
    <w:rsid w:val="00973702"/>
    <w:rsid w:val="0097381E"/>
    <w:rsid w:val="00974001"/>
    <w:rsid w:val="009741F9"/>
    <w:rsid w:val="00974409"/>
    <w:rsid w:val="0097458F"/>
    <w:rsid w:val="00974722"/>
    <w:rsid w:val="009747D8"/>
    <w:rsid w:val="009748DA"/>
    <w:rsid w:val="00974EB4"/>
    <w:rsid w:val="00974F65"/>
    <w:rsid w:val="00974FCC"/>
    <w:rsid w:val="00974FCE"/>
    <w:rsid w:val="009752E4"/>
    <w:rsid w:val="00975459"/>
    <w:rsid w:val="0097546A"/>
    <w:rsid w:val="00975481"/>
    <w:rsid w:val="00975656"/>
    <w:rsid w:val="009759D3"/>
    <w:rsid w:val="00975AE8"/>
    <w:rsid w:val="0097618D"/>
    <w:rsid w:val="00976819"/>
    <w:rsid w:val="00976951"/>
    <w:rsid w:val="00976D05"/>
    <w:rsid w:val="00977432"/>
    <w:rsid w:val="00977B9D"/>
    <w:rsid w:val="00977FA3"/>
    <w:rsid w:val="00980175"/>
    <w:rsid w:val="00980450"/>
    <w:rsid w:val="009804AA"/>
    <w:rsid w:val="00980B7E"/>
    <w:rsid w:val="00980F46"/>
    <w:rsid w:val="00981733"/>
    <w:rsid w:val="009817B1"/>
    <w:rsid w:val="00981AAF"/>
    <w:rsid w:val="009828ED"/>
    <w:rsid w:val="00982971"/>
    <w:rsid w:val="009829A9"/>
    <w:rsid w:val="00982A77"/>
    <w:rsid w:val="00982A9C"/>
    <w:rsid w:val="00982B52"/>
    <w:rsid w:val="00982DC6"/>
    <w:rsid w:val="009830CB"/>
    <w:rsid w:val="0098334F"/>
    <w:rsid w:val="009836B5"/>
    <w:rsid w:val="009836F4"/>
    <w:rsid w:val="0098388C"/>
    <w:rsid w:val="00983D1C"/>
    <w:rsid w:val="00983D49"/>
    <w:rsid w:val="00983F16"/>
    <w:rsid w:val="00984258"/>
    <w:rsid w:val="0098444A"/>
    <w:rsid w:val="009848C5"/>
    <w:rsid w:val="00984B6E"/>
    <w:rsid w:val="00984CA5"/>
    <w:rsid w:val="00984DAD"/>
    <w:rsid w:val="009850AB"/>
    <w:rsid w:val="00985A18"/>
    <w:rsid w:val="00985D0D"/>
    <w:rsid w:val="00985E15"/>
    <w:rsid w:val="00985E67"/>
    <w:rsid w:val="009860FA"/>
    <w:rsid w:val="00986720"/>
    <w:rsid w:val="00986784"/>
    <w:rsid w:val="0098732F"/>
    <w:rsid w:val="009874CC"/>
    <w:rsid w:val="009876DF"/>
    <w:rsid w:val="0098777D"/>
    <w:rsid w:val="009878DD"/>
    <w:rsid w:val="00987E35"/>
    <w:rsid w:val="0099066D"/>
    <w:rsid w:val="00990942"/>
    <w:rsid w:val="00990B69"/>
    <w:rsid w:val="00990BA9"/>
    <w:rsid w:val="00990D36"/>
    <w:rsid w:val="00990F72"/>
    <w:rsid w:val="009911C2"/>
    <w:rsid w:val="0099128B"/>
    <w:rsid w:val="00991295"/>
    <w:rsid w:val="0099161E"/>
    <w:rsid w:val="009916C9"/>
    <w:rsid w:val="00991DDC"/>
    <w:rsid w:val="00992085"/>
    <w:rsid w:val="009925F1"/>
    <w:rsid w:val="009928EC"/>
    <w:rsid w:val="00992B8D"/>
    <w:rsid w:val="009932D0"/>
    <w:rsid w:val="00993457"/>
    <w:rsid w:val="0099389C"/>
    <w:rsid w:val="009938E6"/>
    <w:rsid w:val="00993903"/>
    <w:rsid w:val="00994145"/>
    <w:rsid w:val="009941FB"/>
    <w:rsid w:val="00994312"/>
    <w:rsid w:val="009943CF"/>
    <w:rsid w:val="009949E7"/>
    <w:rsid w:val="00994F09"/>
    <w:rsid w:val="00995016"/>
    <w:rsid w:val="0099504C"/>
    <w:rsid w:val="009954AB"/>
    <w:rsid w:val="00995914"/>
    <w:rsid w:val="00995A9D"/>
    <w:rsid w:val="0099605B"/>
    <w:rsid w:val="0099619D"/>
    <w:rsid w:val="009962B5"/>
    <w:rsid w:val="00996634"/>
    <w:rsid w:val="00996877"/>
    <w:rsid w:val="00996B00"/>
    <w:rsid w:val="00996C23"/>
    <w:rsid w:val="00996DCE"/>
    <w:rsid w:val="00996E68"/>
    <w:rsid w:val="00996F89"/>
    <w:rsid w:val="009970C8"/>
    <w:rsid w:val="00997194"/>
    <w:rsid w:val="009971E7"/>
    <w:rsid w:val="00997498"/>
    <w:rsid w:val="009977BC"/>
    <w:rsid w:val="009979FA"/>
    <w:rsid w:val="00997ACC"/>
    <w:rsid w:val="009A007F"/>
    <w:rsid w:val="009A0313"/>
    <w:rsid w:val="009A09A3"/>
    <w:rsid w:val="009A0C76"/>
    <w:rsid w:val="009A0CBC"/>
    <w:rsid w:val="009A128A"/>
    <w:rsid w:val="009A14C3"/>
    <w:rsid w:val="009A1606"/>
    <w:rsid w:val="009A175D"/>
    <w:rsid w:val="009A1928"/>
    <w:rsid w:val="009A1947"/>
    <w:rsid w:val="009A19CF"/>
    <w:rsid w:val="009A1AED"/>
    <w:rsid w:val="009A1B21"/>
    <w:rsid w:val="009A1BD2"/>
    <w:rsid w:val="009A1F49"/>
    <w:rsid w:val="009A20DF"/>
    <w:rsid w:val="009A2119"/>
    <w:rsid w:val="009A21BA"/>
    <w:rsid w:val="009A2392"/>
    <w:rsid w:val="009A2594"/>
    <w:rsid w:val="009A2604"/>
    <w:rsid w:val="009A2A23"/>
    <w:rsid w:val="009A2BB3"/>
    <w:rsid w:val="009A2D91"/>
    <w:rsid w:val="009A2E64"/>
    <w:rsid w:val="009A327D"/>
    <w:rsid w:val="009A32DD"/>
    <w:rsid w:val="009A33D8"/>
    <w:rsid w:val="009A35F1"/>
    <w:rsid w:val="009A3614"/>
    <w:rsid w:val="009A3720"/>
    <w:rsid w:val="009A3A1F"/>
    <w:rsid w:val="009A3A4F"/>
    <w:rsid w:val="009A4073"/>
    <w:rsid w:val="009A4187"/>
    <w:rsid w:val="009A4412"/>
    <w:rsid w:val="009A456B"/>
    <w:rsid w:val="009A45E0"/>
    <w:rsid w:val="009A4865"/>
    <w:rsid w:val="009A4CC1"/>
    <w:rsid w:val="009A4DDA"/>
    <w:rsid w:val="009A4E1D"/>
    <w:rsid w:val="009A4EC1"/>
    <w:rsid w:val="009A5118"/>
    <w:rsid w:val="009A5270"/>
    <w:rsid w:val="009A581E"/>
    <w:rsid w:val="009A582E"/>
    <w:rsid w:val="009A5919"/>
    <w:rsid w:val="009A5E16"/>
    <w:rsid w:val="009A5E7E"/>
    <w:rsid w:val="009A63D9"/>
    <w:rsid w:val="009A6D8A"/>
    <w:rsid w:val="009A6EC4"/>
    <w:rsid w:val="009A732E"/>
    <w:rsid w:val="009A7436"/>
    <w:rsid w:val="009A7489"/>
    <w:rsid w:val="009A7932"/>
    <w:rsid w:val="009A79B6"/>
    <w:rsid w:val="009A7AA3"/>
    <w:rsid w:val="009A7CE4"/>
    <w:rsid w:val="009B0005"/>
    <w:rsid w:val="009B02E7"/>
    <w:rsid w:val="009B0767"/>
    <w:rsid w:val="009B08C0"/>
    <w:rsid w:val="009B08E2"/>
    <w:rsid w:val="009B0921"/>
    <w:rsid w:val="009B09E6"/>
    <w:rsid w:val="009B1349"/>
    <w:rsid w:val="009B1422"/>
    <w:rsid w:val="009B1776"/>
    <w:rsid w:val="009B1B50"/>
    <w:rsid w:val="009B1FD7"/>
    <w:rsid w:val="009B20E6"/>
    <w:rsid w:val="009B2317"/>
    <w:rsid w:val="009B23A4"/>
    <w:rsid w:val="009B2498"/>
    <w:rsid w:val="009B2960"/>
    <w:rsid w:val="009B2A5A"/>
    <w:rsid w:val="009B2AC1"/>
    <w:rsid w:val="009B2B8F"/>
    <w:rsid w:val="009B309B"/>
    <w:rsid w:val="009B313F"/>
    <w:rsid w:val="009B3590"/>
    <w:rsid w:val="009B38FD"/>
    <w:rsid w:val="009B3AC4"/>
    <w:rsid w:val="009B3E94"/>
    <w:rsid w:val="009B3FBF"/>
    <w:rsid w:val="009B402F"/>
    <w:rsid w:val="009B4256"/>
    <w:rsid w:val="009B47C0"/>
    <w:rsid w:val="009B4A39"/>
    <w:rsid w:val="009B4AC7"/>
    <w:rsid w:val="009B4B98"/>
    <w:rsid w:val="009B5216"/>
    <w:rsid w:val="009B53E3"/>
    <w:rsid w:val="009B553E"/>
    <w:rsid w:val="009B5CC9"/>
    <w:rsid w:val="009B5D16"/>
    <w:rsid w:val="009B5EA9"/>
    <w:rsid w:val="009B5EED"/>
    <w:rsid w:val="009B6013"/>
    <w:rsid w:val="009B6903"/>
    <w:rsid w:val="009B6A4C"/>
    <w:rsid w:val="009B6A91"/>
    <w:rsid w:val="009B6DA7"/>
    <w:rsid w:val="009B6F88"/>
    <w:rsid w:val="009B70B2"/>
    <w:rsid w:val="009B70D5"/>
    <w:rsid w:val="009B714B"/>
    <w:rsid w:val="009B7510"/>
    <w:rsid w:val="009B758B"/>
    <w:rsid w:val="009B78E0"/>
    <w:rsid w:val="009B7D44"/>
    <w:rsid w:val="009B7F38"/>
    <w:rsid w:val="009C00B6"/>
    <w:rsid w:val="009C0585"/>
    <w:rsid w:val="009C06EB"/>
    <w:rsid w:val="009C0916"/>
    <w:rsid w:val="009C0932"/>
    <w:rsid w:val="009C0A7D"/>
    <w:rsid w:val="009C1B4F"/>
    <w:rsid w:val="009C1B9A"/>
    <w:rsid w:val="009C1D5E"/>
    <w:rsid w:val="009C1D7E"/>
    <w:rsid w:val="009C1F84"/>
    <w:rsid w:val="009C2006"/>
    <w:rsid w:val="009C2111"/>
    <w:rsid w:val="009C27A7"/>
    <w:rsid w:val="009C2CAC"/>
    <w:rsid w:val="009C31FE"/>
    <w:rsid w:val="009C3415"/>
    <w:rsid w:val="009C3795"/>
    <w:rsid w:val="009C396F"/>
    <w:rsid w:val="009C3980"/>
    <w:rsid w:val="009C3B54"/>
    <w:rsid w:val="009C3C3B"/>
    <w:rsid w:val="009C3CDC"/>
    <w:rsid w:val="009C3DB6"/>
    <w:rsid w:val="009C3E61"/>
    <w:rsid w:val="009C3E7D"/>
    <w:rsid w:val="009C3F02"/>
    <w:rsid w:val="009C3F54"/>
    <w:rsid w:val="009C40F9"/>
    <w:rsid w:val="009C4555"/>
    <w:rsid w:val="009C463F"/>
    <w:rsid w:val="009C4780"/>
    <w:rsid w:val="009C4F5B"/>
    <w:rsid w:val="009C50C9"/>
    <w:rsid w:val="009C50D7"/>
    <w:rsid w:val="009C5535"/>
    <w:rsid w:val="009C5595"/>
    <w:rsid w:val="009C55F3"/>
    <w:rsid w:val="009C58C8"/>
    <w:rsid w:val="009C58FE"/>
    <w:rsid w:val="009C5918"/>
    <w:rsid w:val="009C5932"/>
    <w:rsid w:val="009C5AB5"/>
    <w:rsid w:val="009C5B8B"/>
    <w:rsid w:val="009C5BB0"/>
    <w:rsid w:val="009C5BE3"/>
    <w:rsid w:val="009C5E40"/>
    <w:rsid w:val="009C602D"/>
    <w:rsid w:val="009C61CC"/>
    <w:rsid w:val="009C6350"/>
    <w:rsid w:val="009C6358"/>
    <w:rsid w:val="009C6561"/>
    <w:rsid w:val="009C65BE"/>
    <w:rsid w:val="009C6B06"/>
    <w:rsid w:val="009C6C3F"/>
    <w:rsid w:val="009C6E96"/>
    <w:rsid w:val="009C719D"/>
    <w:rsid w:val="009C7726"/>
    <w:rsid w:val="009C7790"/>
    <w:rsid w:val="009C7B0A"/>
    <w:rsid w:val="009C7BF8"/>
    <w:rsid w:val="009C7CA5"/>
    <w:rsid w:val="009C7D00"/>
    <w:rsid w:val="009C7D08"/>
    <w:rsid w:val="009C7D9E"/>
    <w:rsid w:val="009C7DF9"/>
    <w:rsid w:val="009C7F61"/>
    <w:rsid w:val="009D0737"/>
    <w:rsid w:val="009D0C03"/>
    <w:rsid w:val="009D0C7F"/>
    <w:rsid w:val="009D0D1B"/>
    <w:rsid w:val="009D0E1B"/>
    <w:rsid w:val="009D1211"/>
    <w:rsid w:val="009D1872"/>
    <w:rsid w:val="009D191C"/>
    <w:rsid w:val="009D19CB"/>
    <w:rsid w:val="009D1D4D"/>
    <w:rsid w:val="009D1DA7"/>
    <w:rsid w:val="009D212A"/>
    <w:rsid w:val="009D2153"/>
    <w:rsid w:val="009D21E7"/>
    <w:rsid w:val="009D21F4"/>
    <w:rsid w:val="009D2588"/>
    <w:rsid w:val="009D285A"/>
    <w:rsid w:val="009D2919"/>
    <w:rsid w:val="009D30A6"/>
    <w:rsid w:val="009D30BE"/>
    <w:rsid w:val="009D312A"/>
    <w:rsid w:val="009D3341"/>
    <w:rsid w:val="009D3632"/>
    <w:rsid w:val="009D36DD"/>
    <w:rsid w:val="009D39C5"/>
    <w:rsid w:val="009D3D34"/>
    <w:rsid w:val="009D3D68"/>
    <w:rsid w:val="009D4750"/>
    <w:rsid w:val="009D4BCC"/>
    <w:rsid w:val="009D4DBE"/>
    <w:rsid w:val="009D517E"/>
    <w:rsid w:val="009D581D"/>
    <w:rsid w:val="009D5AF6"/>
    <w:rsid w:val="009D5BB8"/>
    <w:rsid w:val="009D5BF4"/>
    <w:rsid w:val="009D5C08"/>
    <w:rsid w:val="009D5D56"/>
    <w:rsid w:val="009D600E"/>
    <w:rsid w:val="009D6127"/>
    <w:rsid w:val="009D6267"/>
    <w:rsid w:val="009D6554"/>
    <w:rsid w:val="009D6745"/>
    <w:rsid w:val="009D6905"/>
    <w:rsid w:val="009D6947"/>
    <w:rsid w:val="009D6CDF"/>
    <w:rsid w:val="009D6D3D"/>
    <w:rsid w:val="009D6EEA"/>
    <w:rsid w:val="009D7AA0"/>
    <w:rsid w:val="009D7DAA"/>
    <w:rsid w:val="009E0034"/>
    <w:rsid w:val="009E0053"/>
    <w:rsid w:val="009E0102"/>
    <w:rsid w:val="009E01A4"/>
    <w:rsid w:val="009E04E6"/>
    <w:rsid w:val="009E0555"/>
    <w:rsid w:val="009E07CA"/>
    <w:rsid w:val="009E0871"/>
    <w:rsid w:val="009E0950"/>
    <w:rsid w:val="009E0AB4"/>
    <w:rsid w:val="009E0BA1"/>
    <w:rsid w:val="009E1502"/>
    <w:rsid w:val="009E189F"/>
    <w:rsid w:val="009E1ADB"/>
    <w:rsid w:val="009E1CEB"/>
    <w:rsid w:val="009E1CEF"/>
    <w:rsid w:val="009E1D01"/>
    <w:rsid w:val="009E1D3D"/>
    <w:rsid w:val="009E24E4"/>
    <w:rsid w:val="009E2520"/>
    <w:rsid w:val="009E25D5"/>
    <w:rsid w:val="009E2651"/>
    <w:rsid w:val="009E269A"/>
    <w:rsid w:val="009E2845"/>
    <w:rsid w:val="009E2D29"/>
    <w:rsid w:val="009E3007"/>
    <w:rsid w:val="009E319E"/>
    <w:rsid w:val="009E325D"/>
    <w:rsid w:val="009E3589"/>
    <w:rsid w:val="009E38D7"/>
    <w:rsid w:val="009E3B82"/>
    <w:rsid w:val="009E3DD3"/>
    <w:rsid w:val="009E3FC7"/>
    <w:rsid w:val="009E43F4"/>
    <w:rsid w:val="009E4404"/>
    <w:rsid w:val="009E4769"/>
    <w:rsid w:val="009E4828"/>
    <w:rsid w:val="009E48E8"/>
    <w:rsid w:val="009E4A9F"/>
    <w:rsid w:val="009E4B5C"/>
    <w:rsid w:val="009E50C5"/>
    <w:rsid w:val="009E52E8"/>
    <w:rsid w:val="009E559E"/>
    <w:rsid w:val="009E55D6"/>
    <w:rsid w:val="009E5777"/>
    <w:rsid w:val="009E5843"/>
    <w:rsid w:val="009E5B44"/>
    <w:rsid w:val="009E5C1A"/>
    <w:rsid w:val="009E5EC0"/>
    <w:rsid w:val="009E6062"/>
    <w:rsid w:val="009E608F"/>
    <w:rsid w:val="009E6308"/>
    <w:rsid w:val="009E65AB"/>
    <w:rsid w:val="009E67BA"/>
    <w:rsid w:val="009E699C"/>
    <w:rsid w:val="009E69C9"/>
    <w:rsid w:val="009E6B64"/>
    <w:rsid w:val="009E6EE6"/>
    <w:rsid w:val="009E719E"/>
    <w:rsid w:val="009E72D0"/>
    <w:rsid w:val="009E77A2"/>
    <w:rsid w:val="009E7872"/>
    <w:rsid w:val="009E7BC1"/>
    <w:rsid w:val="009E7CDC"/>
    <w:rsid w:val="009E7CFA"/>
    <w:rsid w:val="009F0453"/>
    <w:rsid w:val="009F0731"/>
    <w:rsid w:val="009F0983"/>
    <w:rsid w:val="009F0BD2"/>
    <w:rsid w:val="009F1A3F"/>
    <w:rsid w:val="009F1D9A"/>
    <w:rsid w:val="009F1DD7"/>
    <w:rsid w:val="009F1DDC"/>
    <w:rsid w:val="009F1F06"/>
    <w:rsid w:val="009F2256"/>
    <w:rsid w:val="009F28CB"/>
    <w:rsid w:val="009F2AA8"/>
    <w:rsid w:val="009F2B3B"/>
    <w:rsid w:val="009F30EF"/>
    <w:rsid w:val="009F321D"/>
    <w:rsid w:val="009F3306"/>
    <w:rsid w:val="009F33CE"/>
    <w:rsid w:val="009F33F7"/>
    <w:rsid w:val="009F3521"/>
    <w:rsid w:val="009F35EE"/>
    <w:rsid w:val="009F3689"/>
    <w:rsid w:val="009F39F2"/>
    <w:rsid w:val="009F459B"/>
    <w:rsid w:val="009F4698"/>
    <w:rsid w:val="009F46D5"/>
    <w:rsid w:val="009F4871"/>
    <w:rsid w:val="009F4BD9"/>
    <w:rsid w:val="009F4E6A"/>
    <w:rsid w:val="009F4F7A"/>
    <w:rsid w:val="009F5146"/>
    <w:rsid w:val="009F5754"/>
    <w:rsid w:val="009F5E66"/>
    <w:rsid w:val="009F5F6B"/>
    <w:rsid w:val="009F6402"/>
    <w:rsid w:val="009F65B0"/>
    <w:rsid w:val="009F6763"/>
    <w:rsid w:val="009F6CF8"/>
    <w:rsid w:val="009F7019"/>
    <w:rsid w:val="009F7121"/>
    <w:rsid w:val="009F732A"/>
    <w:rsid w:val="009F7854"/>
    <w:rsid w:val="009F7971"/>
    <w:rsid w:val="009F7A8A"/>
    <w:rsid w:val="009F7B19"/>
    <w:rsid w:val="009F7F78"/>
    <w:rsid w:val="00A00000"/>
    <w:rsid w:val="00A00092"/>
    <w:rsid w:val="00A00118"/>
    <w:rsid w:val="00A003DA"/>
    <w:rsid w:val="00A004F7"/>
    <w:rsid w:val="00A009A6"/>
    <w:rsid w:val="00A00A97"/>
    <w:rsid w:val="00A00B33"/>
    <w:rsid w:val="00A010AA"/>
    <w:rsid w:val="00A010D1"/>
    <w:rsid w:val="00A01227"/>
    <w:rsid w:val="00A0144B"/>
    <w:rsid w:val="00A01505"/>
    <w:rsid w:val="00A0156B"/>
    <w:rsid w:val="00A015F7"/>
    <w:rsid w:val="00A01888"/>
    <w:rsid w:val="00A01AF6"/>
    <w:rsid w:val="00A01B3F"/>
    <w:rsid w:val="00A01B63"/>
    <w:rsid w:val="00A01C65"/>
    <w:rsid w:val="00A01CC5"/>
    <w:rsid w:val="00A01CFC"/>
    <w:rsid w:val="00A01F2C"/>
    <w:rsid w:val="00A02242"/>
    <w:rsid w:val="00A022F3"/>
    <w:rsid w:val="00A02888"/>
    <w:rsid w:val="00A029A5"/>
    <w:rsid w:val="00A02C24"/>
    <w:rsid w:val="00A03033"/>
    <w:rsid w:val="00A032B5"/>
    <w:rsid w:val="00A0351C"/>
    <w:rsid w:val="00A03567"/>
    <w:rsid w:val="00A03AF9"/>
    <w:rsid w:val="00A03B42"/>
    <w:rsid w:val="00A03BC9"/>
    <w:rsid w:val="00A03EE4"/>
    <w:rsid w:val="00A040AA"/>
    <w:rsid w:val="00A04387"/>
    <w:rsid w:val="00A04479"/>
    <w:rsid w:val="00A045D6"/>
    <w:rsid w:val="00A0504E"/>
    <w:rsid w:val="00A051ED"/>
    <w:rsid w:val="00A05240"/>
    <w:rsid w:val="00A052D1"/>
    <w:rsid w:val="00A053F5"/>
    <w:rsid w:val="00A05827"/>
    <w:rsid w:val="00A0588C"/>
    <w:rsid w:val="00A05944"/>
    <w:rsid w:val="00A05A50"/>
    <w:rsid w:val="00A05F1F"/>
    <w:rsid w:val="00A06250"/>
    <w:rsid w:val="00A06824"/>
    <w:rsid w:val="00A06951"/>
    <w:rsid w:val="00A06982"/>
    <w:rsid w:val="00A069D3"/>
    <w:rsid w:val="00A06A3E"/>
    <w:rsid w:val="00A06CC7"/>
    <w:rsid w:val="00A06E66"/>
    <w:rsid w:val="00A06FC9"/>
    <w:rsid w:val="00A070B4"/>
    <w:rsid w:val="00A070C9"/>
    <w:rsid w:val="00A07830"/>
    <w:rsid w:val="00A07ACB"/>
    <w:rsid w:val="00A1001A"/>
    <w:rsid w:val="00A111AA"/>
    <w:rsid w:val="00A11378"/>
    <w:rsid w:val="00A11609"/>
    <w:rsid w:val="00A11837"/>
    <w:rsid w:val="00A11BCB"/>
    <w:rsid w:val="00A12180"/>
    <w:rsid w:val="00A126FC"/>
    <w:rsid w:val="00A127B9"/>
    <w:rsid w:val="00A12AEC"/>
    <w:rsid w:val="00A12BA6"/>
    <w:rsid w:val="00A130C6"/>
    <w:rsid w:val="00A1313F"/>
    <w:rsid w:val="00A13249"/>
    <w:rsid w:val="00A13341"/>
    <w:rsid w:val="00A13536"/>
    <w:rsid w:val="00A135F1"/>
    <w:rsid w:val="00A13795"/>
    <w:rsid w:val="00A1385D"/>
    <w:rsid w:val="00A13AED"/>
    <w:rsid w:val="00A13E8E"/>
    <w:rsid w:val="00A13EA5"/>
    <w:rsid w:val="00A142CA"/>
    <w:rsid w:val="00A14367"/>
    <w:rsid w:val="00A14549"/>
    <w:rsid w:val="00A1478B"/>
    <w:rsid w:val="00A14881"/>
    <w:rsid w:val="00A14893"/>
    <w:rsid w:val="00A1491A"/>
    <w:rsid w:val="00A14A2B"/>
    <w:rsid w:val="00A14B43"/>
    <w:rsid w:val="00A14C51"/>
    <w:rsid w:val="00A14DC7"/>
    <w:rsid w:val="00A1507D"/>
    <w:rsid w:val="00A154D1"/>
    <w:rsid w:val="00A15635"/>
    <w:rsid w:val="00A15862"/>
    <w:rsid w:val="00A15958"/>
    <w:rsid w:val="00A15D1F"/>
    <w:rsid w:val="00A16026"/>
    <w:rsid w:val="00A162B0"/>
    <w:rsid w:val="00A16533"/>
    <w:rsid w:val="00A16630"/>
    <w:rsid w:val="00A16F28"/>
    <w:rsid w:val="00A17397"/>
    <w:rsid w:val="00A17474"/>
    <w:rsid w:val="00A1786A"/>
    <w:rsid w:val="00A17AAB"/>
    <w:rsid w:val="00A17B7B"/>
    <w:rsid w:val="00A17E66"/>
    <w:rsid w:val="00A201D2"/>
    <w:rsid w:val="00A2035C"/>
    <w:rsid w:val="00A20678"/>
    <w:rsid w:val="00A20CED"/>
    <w:rsid w:val="00A212D3"/>
    <w:rsid w:val="00A2131A"/>
    <w:rsid w:val="00A216FF"/>
    <w:rsid w:val="00A21B46"/>
    <w:rsid w:val="00A21BB5"/>
    <w:rsid w:val="00A21C72"/>
    <w:rsid w:val="00A21F1A"/>
    <w:rsid w:val="00A21F2D"/>
    <w:rsid w:val="00A2214B"/>
    <w:rsid w:val="00A221DD"/>
    <w:rsid w:val="00A224FF"/>
    <w:rsid w:val="00A2261B"/>
    <w:rsid w:val="00A22BB7"/>
    <w:rsid w:val="00A22CA6"/>
    <w:rsid w:val="00A22CCE"/>
    <w:rsid w:val="00A231AE"/>
    <w:rsid w:val="00A23276"/>
    <w:rsid w:val="00A23386"/>
    <w:rsid w:val="00A23719"/>
    <w:rsid w:val="00A23E2C"/>
    <w:rsid w:val="00A2402A"/>
    <w:rsid w:val="00A240F5"/>
    <w:rsid w:val="00A243E0"/>
    <w:rsid w:val="00A24589"/>
    <w:rsid w:val="00A24CA4"/>
    <w:rsid w:val="00A25388"/>
    <w:rsid w:val="00A25662"/>
    <w:rsid w:val="00A25ABC"/>
    <w:rsid w:val="00A25D22"/>
    <w:rsid w:val="00A26004"/>
    <w:rsid w:val="00A26012"/>
    <w:rsid w:val="00A2603C"/>
    <w:rsid w:val="00A260F7"/>
    <w:rsid w:val="00A262C2"/>
    <w:rsid w:val="00A2664A"/>
    <w:rsid w:val="00A26809"/>
    <w:rsid w:val="00A2687B"/>
    <w:rsid w:val="00A26CA6"/>
    <w:rsid w:val="00A26F1E"/>
    <w:rsid w:val="00A26F2D"/>
    <w:rsid w:val="00A26FEF"/>
    <w:rsid w:val="00A27088"/>
    <w:rsid w:val="00A271CC"/>
    <w:rsid w:val="00A27427"/>
    <w:rsid w:val="00A27548"/>
    <w:rsid w:val="00A27829"/>
    <w:rsid w:val="00A2787E"/>
    <w:rsid w:val="00A27A24"/>
    <w:rsid w:val="00A27C82"/>
    <w:rsid w:val="00A27DE8"/>
    <w:rsid w:val="00A27F67"/>
    <w:rsid w:val="00A309AE"/>
    <w:rsid w:val="00A30ACE"/>
    <w:rsid w:val="00A30BA7"/>
    <w:rsid w:val="00A30EC1"/>
    <w:rsid w:val="00A3104A"/>
    <w:rsid w:val="00A31129"/>
    <w:rsid w:val="00A31181"/>
    <w:rsid w:val="00A313B9"/>
    <w:rsid w:val="00A315B6"/>
    <w:rsid w:val="00A3164F"/>
    <w:rsid w:val="00A31966"/>
    <w:rsid w:val="00A322EA"/>
    <w:rsid w:val="00A3244C"/>
    <w:rsid w:val="00A324D9"/>
    <w:rsid w:val="00A329F8"/>
    <w:rsid w:val="00A32B56"/>
    <w:rsid w:val="00A32BAE"/>
    <w:rsid w:val="00A32CE0"/>
    <w:rsid w:val="00A33004"/>
    <w:rsid w:val="00A3317F"/>
    <w:rsid w:val="00A3320D"/>
    <w:rsid w:val="00A3331C"/>
    <w:rsid w:val="00A33810"/>
    <w:rsid w:val="00A33B83"/>
    <w:rsid w:val="00A33CE4"/>
    <w:rsid w:val="00A33DA9"/>
    <w:rsid w:val="00A33DCC"/>
    <w:rsid w:val="00A33DD9"/>
    <w:rsid w:val="00A33FEF"/>
    <w:rsid w:val="00A345EE"/>
    <w:rsid w:val="00A345F4"/>
    <w:rsid w:val="00A349F7"/>
    <w:rsid w:val="00A34B32"/>
    <w:rsid w:val="00A34BD0"/>
    <w:rsid w:val="00A34C85"/>
    <w:rsid w:val="00A34E1C"/>
    <w:rsid w:val="00A350D8"/>
    <w:rsid w:val="00A35569"/>
    <w:rsid w:val="00A356D3"/>
    <w:rsid w:val="00A362E8"/>
    <w:rsid w:val="00A36681"/>
    <w:rsid w:val="00A3674B"/>
    <w:rsid w:val="00A369B7"/>
    <w:rsid w:val="00A36B9C"/>
    <w:rsid w:val="00A36D74"/>
    <w:rsid w:val="00A37118"/>
    <w:rsid w:val="00A371F7"/>
    <w:rsid w:val="00A37345"/>
    <w:rsid w:val="00A3735B"/>
    <w:rsid w:val="00A37731"/>
    <w:rsid w:val="00A3775A"/>
    <w:rsid w:val="00A3796D"/>
    <w:rsid w:val="00A37B32"/>
    <w:rsid w:val="00A37D3F"/>
    <w:rsid w:val="00A37E46"/>
    <w:rsid w:val="00A37FD1"/>
    <w:rsid w:val="00A40199"/>
    <w:rsid w:val="00A404BB"/>
    <w:rsid w:val="00A40804"/>
    <w:rsid w:val="00A40920"/>
    <w:rsid w:val="00A40A5E"/>
    <w:rsid w:val="00A40C26"/>
    <w:rsid w:val="00A40E83"/>
    <w:rsid w:val="00A40EB8"/>
    <w:rsid w:val="00A41161"/>
    <w:rsid w:val="00A41230"/>
    <w:rsid w:val="00A41646"/>
    <w:rsid w:val="00A41B9E"/>
    <w:rsid w:val="00A41BF9"/>
    <w:rsid w:val="00A41C14"/>
    <w:rsid w:val="00A41DD5"/>
    <w:rsid w:val="00A41EE6"/>
    <w:rsid w:val="00A41EF2"/>
    <w:rsid w:val="00A42290"/>
    <w:rsid w:val="00A424D3"/>
    <w:rsid w:val="00A425A5"/>
    <w:rsid w:val="00A42773"/>
    <w:rsid w:val="00A427BE"/>
    <w:rsid w:val="00A432AA"/>
    <w:rsid w:val="00A43343"/>
    <w:rsid w:val="00A434B2"/>
    <w:rsid w:val="00A4358C"/>
    <w:rsid w:val="00A43725"/>
    <w:rsid w:val="00A43832"/>
    <w:rsid w:val="00A43E8A"/>
    <w:rsid w:val="00A444C2"/>
    <w:rsid w:val="00A444C6"/>
    <w:rsid w:val="00A44536"/>
    <w:rsid w:val="00A44620"/>
    <w:rsid w:val="00A449CE"/>
    <w:rsid w:val="00A45043"/>
    <w:rsid w:val="00A4541E"/>
    <w:rsid w:val="00A45650"/>
    <w:rsid w:val="00A4572E"/>
    <w:rsid w:val="00A458CE"/>
    <w:rsid w:val="00A4597C"/>
    <w:rsid w:val="00A45C94"/>
    <w:rsid w:val="00A4628A"/>
    <w:rsid w:val="00A4688A"/>
    <w:rsid w:val="00A47588"/>
    <w:rsid w:val="00A47857"/>
    <w:rsid w:val="00A47F75"/>
    <w:rsid w:val="00A5049F"/>
    <w:rsid w:val="00A5058D"/>
    <w:rsid w:val="00A506B1"/>
    <w:rsid w:val="00A50D01"/>
    <w:rsid w:val="00A50FA1"/>
    <w:rsid w:val="00A51197"/>
    <w:rsid w:val="00A5147D"/>
    <w:rsid w:val="00A51853"/>
    <w:rsid w:val="00A51CE8"/>
    <w:rsid w:val="00A520BD"/>
    <w:rsid w:val="00A522F5"/>
    <w:rsid w:val="00A525B3"/>
    <w:rsid w:val="00A5269A"/>
    <w:rsid w:val="00A5275D"/>
    <w:rsid w:val="00A52D9E"/>
    <w:rsid w:val="00A52F6B"/>
    <w:rsid w:val="00A53542"/>
    <w:rsid w:val="00A536CB"/>
    <w:rsid w:val="00A537B7"/>
    <w:rsid w:val="00A53A5F"/>
    <w:rsid w:val="00A53E8F"/>
    <w:rsid w:val="00A53F2B"/>
    <w:rsid w:val="00A540CD"/>
    <w:rsid w:val="00A54252"/>
    <w:rsid w:val="00A54709"/>
    <w:rsid w:val="00A54CB5"/>
    <w:rsid w:val="00A54D67"/>
    <w:rsid w:val="00A54DB3"/>
    <w:rsid w:val="00A54DB5"/>
    <w:rsid w:val="00A54DFB"/>
    <w:rsid w:val="00A54FDF"/>
    <w:rsid w:val="00A55008"/>
    <w:rsid w:val="00A5534D"/>
    <w:rsid w:val="00A5579C"/>
    <w:rsid w:val="00A559C7"/>
    <w:rsid w:val="00A55A47"/>
    <w:rsid w:val="00A55E96"/>
    <w:rsid w:val="00A56131"/>
    <w:rsid w:val="00A5644D"/>
    <w:rsid w:val="00A57236"/>
    <w:rsid w:val="00A574B6"/>
    <w:rsid w:val="00A575E7"/>
    <w:rsid w:val="00A579BC"/>
    <w:rsid w:val="00A60321"/>
    <w:rsid w:val="00A60616"/>
    <w:rsid w:val="00A606A8"/>
    <w:rsid w:val="00A607DC"/>
    <w:rsid w:val="00A60BEF"/>
    <w:rsid w:val="00A60C0F"/>
    <w:rsid w:val="00A60F13"/>
    <w:rsid w:val="00A60F3D"/>
    <w:rsid w:val="00A6182B"/>
    <w:rsid w:val="00A61887"/>
    <w:rsid w:val="00A619D4"/>
    <w:rsid w:val="00A620E7"/>
    <w:rsid w:val="00A62189"/>
    <w:rsid w:val="00A62548"/>
    <w:rsid w:val="00A62675"/>
    <w:rsid w:val="00A62887"/>
    <w:rsid w:val="00A6292E"/>
    <w:rsid w:val="00A62A2C"/>
    <w:rsid w:val="00A62AA2"/>
    <w:rsid w:val="00A62B48"/>
    <w:rsid w:val="00A62B4A"/>
    <w:rsid w:val="00A63693"/>
    <w:rsid w:val="00A6399B"/>
    <w:rsid w:val="00A63AB7"/>
    <w:rsid w:val="00A63DD9"/>
    <w:rsid w:val="00A63F1C"/>
    <w:rsid w:val="00A64191"/>
    <w:rsid w:val="00A642B1"/>
    <w:rsid w:val="00A64509"/>
    <w:rsid w:val="00A646F2"/>
    <w:rsid w:val="00A6485C"/>
    <w:rsid w:val="00A649D1"/>
    <w:rsid w:val="00A64A48"/>
    <w:rsid w:val="00A64AA9"/>
    <w:rsid w:val="00A65576"/>
    <w:rsid w:val="00A658A1"/>
    <w:rsid w:val="00A65AB2"/>
    <w:rsid w:val="00A65B27"/>
    <w:rsid w:val="00A65B80"/>
    <w:rsid w:val="00A65E58"/>
    <w:rsid w:val="00A66186"/>
    <w:rsid w:val="00A66ADE"/>
    <w:rsid w:val="00A66C00"/>
    <w:rsid w:val="00A66ECF"/>
    <w:rsid w:val="00A66FB8"/>
    <w:rsid w:val="00A6707D"/>
    <w:rsid w:val="00A6737F"/>
    <w:rsid w:val="00A6786F"/>
    <w:rsid w:val="00A67A1F"/>
    <w:rsid w:val="00A67D54"/>
    <w:rsid w:val="00A67D96"/>
    <w:rsid w:val="00A70380"/>
    <w:rsid w:val="00A707A3"/>
    <w:rsid w:val="00A70BF7"/>
    <w:rsid w:val="00A70CAC"/>
    <w:rsid w:val="00A70D42"/>
    <w:rsid w:val="00A70E14"/>
    <w:rsid w:val="00A70E2E"/>
    <w:rsid w:val="00A70F87"/>
    <w:rsid w:val="00A7128C"/>
    <w:rsid w:val="00A7129F"/>
    <w:rsid w:val="00A71409"/>
    <w:rsid w:val="00A715EC"/>
    <w:rsid w:val="00A7167F"/>
    <w:rsid w:val="00A7174C"/>
    <w:rsid w:val="00A71790"/>
    <w:rsid w:val="00A71852"/>
    <w:rsid w:val="00A719AA"/>
    <w:rsid w:val="00A71B6B"/>
    <w:rsid w:val="00A71E54"/>
    <w:rsid w:val="00A7201F"/>
    <w:rsid w:val="00A720AA"/>
    <w:rsid w:val="00A720C4"/>
    <w:rsid w:val="00A724EC"/>
    <w:rsid w:val="00A725BF"/>
    <w:rsid w:val="00A725EE"/>
    <w:rsid w:val="00A72712"/>
    <w:rsid w:val="00A72857"/>
    <w:rsid w:val="00A72934"/>
    <w:rsid w:val="00A72942"/>
    <w:rsid w:val="00A72E22"/>
    <w:rsid w:val="00A730E9"/>
    <w:rsid w:val="00A7315B"/>
    <w:rsid w:val="00A734B8"/>
    <w:rsid w:val="00A73831"/>
    <w:rsid w:val="00A73D58"/>
    <w:rsid w:val="00A73ED5"/>
    <w:rsid w:val="00A740CD"/>
    <w:rsid w:val="00A741BD"/>
    <w:rsid w:val="00A7433C"/>
    <w:rsid w:val="00A74606"/>
    <w:rsid w:val="00A74873"/>
    <w:rsid w:val="00A74EC5"/>
    <w:rsid w:val="00A752F5"/>
    <w:rsid w:val="00A753FD"/>
    <w:rsid w:val="00A7556D"/>
    <w:rsid w:val="00A75592"/>
    <w:rsid w:val="00A759BF"/>
    <w:rsid w:val="00A75C5B"/>
    <w:rsid w:val="00A75DBD"/>
    <w:rsid w:val="00A75E91"/>
    <w:rsid w:val="00A76363"/>
    <w:rsid w:val="00A76A86"/>
    <w:rsid w:val="00A76B9C"/>
    <w:rsid w:val="00A7717B"/>
    <w:rsid w:val="00A77846"/>
    <w:rsid w:val="00A77ABB"/>
    <w:rsid w:val="00A77D05"/>
    <w:rsid w:val="00A77D6E"/>
    <w:rsid w:val="00A77DBC"/>
    <w:rsid w:val="00A80485"/>
    <w:rsid w:val="00A8062B"/>
    <w:rsid w:val="00A80748"/>
    <w:rsid w:val="00A80C91"/>
    <w:rsid w:val="00A80DDB"/>
    <w:rsid w:val="00A81BB9"/>
    <w:rsid w:val="00A81C27"/>
    <w:rsid w:val="00A81CA2"/>
    <w:rsid w:val="00A82148"/>
    <w:rsid w:val="00A821E6"/>
    <w:rsid w:val="00A823A2"/>
    <w:rsid w:val="00A82711"/>
    <w:rsid w:val="00A83003"/>
    <w:rsid w:val="00A8315E"/>
    <w:rsid w:val="00A83A5A"/>
    <w:rsid w:val="00A84766"/>
    <w:rsid w:val="00A85234"/>
    <w:rsid w:val="00A85315"/>
    <w:rsid w:val="00A8544E"/>
    <w:rsid w:val="00A85636"/>
    <w:rsid w:val="00A856F7"/>
    <w:rsid w:val="00A858D4"/>
    <w:rsid w:val="00A85E3D"/>
    <w:rsid w:val="00A86905"/>
    <w:rsid w:val="00A86A39"/>
    <w:rsid w:val="00A86CB4"/>
    <w:rsid w:val="00A86D13"/>
    <w:rsid w:val="00A86FE8"/>
    <w:rsid w:val="00A8736F"/>
    <w:rsid w:val="00A875EB"/>
    <w:rsid w:val="00A877D6"/>
    <w:rsid w:val="00A8784C"/>
    <w:rsid w:val="00A87906"/>
    <w:rsid w:val="00A87C0C"/>
    <w:rsid w:val="00A90693"/>
    <w:rsid w:val="00A907C6"/>
    <w:rsid w:val="00A909FD"/>
    <w:rsid w:val="00A90E6B"/>
    <w:rsid w:val="00A90F13"/>
    <w:rsid w:val="00A91030"/>
    <w:rsid w:val="00A913DE"/>
    <w:rsid w:val="00A914D2"/>
    <w:rsid w:val="00A916BB"/>
    <w:rsid w:val="00A91A9D"/>
    <w:rsid w:val="00A91B5B"/>
    <w:rsid w:val="00A91CBB"/>
    <w:rsid w:val="00A9244D"/>
    <w:rsid w:val="00A92886"/>
    <w:rsid w:val="00A929AC"/>
    <w:rsid w:val="00A92B8D"/>
    <w:rsid w:val="00A92C2C"/>
    <w:rsid w:val="00A93019"/>
    <w:rsid w:val="00A93052"/>
    <w:rsid w:val="00A933DF"/>
    <w:rsid w:val="00A9362C"/>
    <w:rsid w:val="00A936E8"/>
    <w:rsid w:val="00A93B5C"/>
    <w:rsid w:val="00A945C5"/>
    <w:rsid w:val="00A945F8"/>
    <w:rsid w:val="00A94CFC"/>
    <w:rsid w:val="00A95379"/>
    <w:rsid w:val="00A95A76"/>
    <w:rsid w:val="00A95E7B"/>
    <w:rsid w:val="00A9625A"/>
    <w:rsid w:val="00A9633C"/>
    <w:rsid w:val="00A966DB"/>
    <w:rsid w:val="00A96969"/>
    <w:rsid w:val="00A96CBC"/>
    <w:rsid w:val="00A96DDC"/>
    <w:rsid w:val="00A96E0D"/>
    <w:rsid w:val="00A97092"/>
    <w:rsid w:val="00A97239"/>
    <w:rsid w:val="00A97765"/>
    <w:rsid w:val="00A97F2E"/>
    <w:rsid w:val="00AA033D"/>
    <w:rsid w:val="00AA0699"/>
    <w:rsid w:val="00AA0B9C"/>
    <w:rsid w:val="00AA0DE3"/>
    <w:rsid w:val="00AA0E5D"/>
    <w:rsid w:val="00AA0E60"/>
    <w:rsid w:val="00AA0FFF"/>
    <w:rsid w:val="00AA1311"/>
    <w:rsid w:val="00AA13E0"/>
    <w:rsid w:val="00AA1B93"/>
    <w:rsid w:val="00AA1BD9"/>
    <w:rsid w:val="00AA20DF"/>
    <w:rsid w:val="00AA226A"/>
    <w:rsid w:val="00AA2640"/>
    <w:rsid w:val="00AA2B77"/>
    <w:rsid w:val="00AA2D6D"/>
    <w:rsid w:val="00AA3147"/>
    <w:rsid w:val="00AA31F0"/>
    <w:rsid w:val="00AA33E5"/>
    <w:rsid w:val="00AA38AF"/>
    <w:rsid w:val="00AA3980"/>
    <w:rsid w:val="00AA3C49"/>
    <w:rsid w:val="00AA3CDE"/>
    <w:rsid w:val="00AA3D4A"/>
    <w:rsid w:val="00AA3DA8"/>
    <w:rsid w:val="00AA401C"/>
    <w:rsid w:val="00AA43C4"/>
    <w:rsid w:val="00AA45B6"/>
    <w:rsid w:val="00AA460F"/>
    <w:rsid w:val="00AA47B9"/>
    <w:rsid w:val="00AA4A09"/>
    <w:rsid w:val="00AA4B8D"/>
    <w:rsid w:val="00AA4CE3"/>
    <w:rsid w:val="00AA503A"/>
    <w:rsid w:val="00AA54ED"/>
    <w:rsid w:val="00AA5816"/>
    <w:rsid w:val="00AA5AC9"/>
    <w:rsid w:val="00AA5EE7"/>
    <w:rsid w:val="00AA5FDD"/>
    <w:rsid w:val="00AA6844"/>
    <w:rsid w:val="00AA6B0D"/>
    <w:rsid w:val="00AA6D20"/>
    <w:rsid w:val="00AA6D3D"/>
    <w:rsid w:val="00AA7046"/>
    <w:rsid w:val="00AA7129"/>
    <w:rsid w:val="00AA72A4"/>
    <w:rsid w:val="00AA733C"/>
    <w:rsid w:val="00AA769C"/>
    <w:rsid w:val="00AA7AAC"/>
    <w:rsid w:val="00AA7B80"/>
    <w:rsid w:val="00AA7DAF"/>
    <w:rsid w:val="00AB0295"/>
    <w:rsid w:val="00AB04E3"/>
    <w:rsid w:val="00AB05B8"/>
    <w:rsid w:val="00AB0BB7"/>
    <w:rsid w:val="00AB0DBE"/>
    <w:rsid w:val="00AB16D4"/>
    <w:rsid w:val="00AB1BF5"/>
    <w:rsid w:val="00AB1C8C"/>
    <w:rsid w:val="00AB1E83"/>
    <w:rsid w:val="00AB1FA7"/>
    <w:rsid w:val="00AB20B6"/>
    <w:rsid w:val="00AB2239"/>
    <w:rsid w:val="00AB2337"/>
    <w:rsid w:val="00AB265A"/>
    <w:rsid w:val="00AB3097"/>
    <w:rsid w:val="00AB3AFA"/>
    <w:rsid w:val="00AB3FF7"/>
    <w:rsid w:val="00AB4007"/>
    <w:rsid w:val="00AB4018"/>
    <w:rsid w:val="00AB41C0"/>
    <w:rsid w:val="00AB44C4"/>
    <w:rsid w:val="00AB450C"/>
    <w:rsid w:val="00AB4716"/>
    <w:rsid w:val="00AB47F5"/>
    <w:rsid w:val="00AB4869"/>
    <w:rsid w:val="00AB4C0B"/>
    <w:rsid w:val="00AB4CA9"/>
    <w:rsid w:val="00AB4E2C"/>
    <w:rsid w:val="00AB4E9F"/>
    <w:rsid w:val="00AB5119"/>
    <w:rsid w:val="00AB5159"/>
    <w:rsid w:val="00AB5452"/>
    <w:rsid w:val="00AB54C1"/>
    <w:rsid w:val="00AB55C0"/>
    <w:rsid w:val="00AB5937"/>
    <w:rsid w:val="00AB5D91"/>
    <w:rsid w:val="00AB5EF6"/>
    <w:rsid w:val="00AB5FB1"/>
    <w:rsid w:val="00AB6110"/>
    <w:rsid w:val="00AB639F"/>
    <w:rsid w:val="00AB6654"/>
    <w:rsid w:val="00AB6705"/>
    <w:rsid w:val="00AB7048"/>
    <w:rsid w:val="00AB716B"/>
    <w:rsid w:val="00AB7493"/>
    <w:rsid w:val="00AB7527"/>
    <w:rsid w:val="00AB7EE7"/>
    <w:rsid w:val="00AC0008"/>
    <w:rsid w:val="00AC0026"/>
    <w:rsid w:val="00AC04B0"/>
    <w:rsid w:val="00AC07B4"/>
    <w:rsid w:val="00AC07E7"/>
    <w:rsid w:val="00AC081C"/>
    <w:rsid w:val="00AC0E6F"/>
    <w:rsid w:val="00AC1165"/>
    <w:rsid w:val="00AC19DE"/>
    <w:rsid w:val="00AC1C05"/>
    <w:rsid w:val="00AC1D92"/>
    <w:rsid w:val="00AC1DC5"/>
    <w:rsid w:val="00AC1E2C"/>
    <w:rsid w:val="00AC1EA0"/>
    <w:rsid w:val="00AC1EB4"/>
    <w:rsid w:val="00AC2371"/>
    <w:rsid w:val="00AC2713"/>
    <w:rsid w:val="00AC2778"/>
    <w:rsid w:val="00AC2C4A"/>
    <w:rsid w:val="00AC2D6C"/>
    <w:rsid w:val="00AC2F09"/>
    <w:rsid w:val="00AC2F3D"/>
    <w:rsid w:val="00AC32B0"/>
    <w:rsid w:val="00AC341D"/>
    <w:rsid w:val="00AC34A6"/>
    <w:rsid w:val="00AC34EB"/>
    <w:rsid w:val="00AC3738"/>
    <w:rsid w:val="00AC3866"/>
    <w:rsid w:val="00AC3B87"/>
    <w:rsid w:val="00AC3C29"/>
    <w:rsid w:val="00AC40F8"/>
    <w:rsid w:val="00AC4135"/>
    <w:rsid w:val="00AC4423"/>
    <w:rsid w:val="00AC4501"/>
    <w:rsid w:val="00AC4598"/>
    <w:rsid w:val="00AC4FBF"/>
    <w:rsid w:val="00AC5344"/>
    <w:rsid w:val="00AC54D8"/>
    <w:rsid w:val="00AC55FB"/>
    <w:rsid w:val="00AC569A"/>
    <w:rsid w:val="00AC5720"/>
    <w:rsid w:val="00AC58DC"/>
    <w:rsid w:val="00AC60F8"/>
    <w:rsid w:val="00AC68DB"/>
    <w:rsid w:val="00AC6B72"/>
    <w:rsid w:val="00AC6CC3"/>
    <w:rsid w:val="00AC73E5"/>
    <w:rsid w:val="00AC75DC"/>
    <w:rsid w:val="00AC7603"/>
    <w:rsid w:val="00AC7B70"/>
    <w:rsid w:val="00AC7BDF"/>
    <w:rsid w:val="00AC7EE6"/>
    <w:rsid w:val="00AC7F22"/>
    <w:rsid w:val="00AD00B4"/>
    <w:rsid w:val="00AD026C"/>
    <w:rsid w:val="00AD05F2"/>
    <w:rsid w:val="00AD0652"/>
    <w:rsid w:val="00AD0AC7"/>
    <w:rsid w:val="00AD0C12"/>
    <w:rsid w:val="00AD0C8B"/>
    <w:rsid w:val="00AD0F4B"/>
    <w:rsid w:val="00AD10B6"/>
    <w:rsid w:val="00AD13CE"/>
    <w:rsid w:val="00AD1495"/>
    <w:rsid w:val="00AD1531"/>
    <w:rsid w:val="00AD1710"/>
    <w:rsid w:val="00AD175A"/>
    <w:rsid w:val="00AD1865"/>
    <w:rsid w:val="00AD1BA6"/>
    <w:rsid w:val="00AD1DA0"/>
    <w:rsid w:val="00AD1F77"/>
    <w:rsid w:val="00AD1FA3"/>
    <w:rsid w:val="00AD20B0"/>
    <w:rsid w:val="00AD2610"/>
    <w:rsid w:val="00AD2B3B"/>
    <w:rsid w:val="00AD2CEC"/>
    <w:rsid w:val="00AD2D38"/>
    <w:rsid w:val="00AD2E3C"/>
    <w:rsid w:val="00AD3234"/>
    <w:rsid w:val="00AD358E"/>
    <w:rsid w:val="00AD3866"/>
    <w:rsid w:val="00AD391F"/>
    <w:rsid w:val="00AD3CA4"/>
    <w:rsid w:val="00AD41E9"/>
    <w:rsid w:val="00AD4212"/>
    <w:rsid w:val="00AD45AE"/>
    <w:rsid w:val="00AD4C5F"/>
    <w:rsid w:val="00AD4D3E"/>
    <w:rsid w:val="00AD4DD4"/>
    <w:rsid w:val="00AD4E9F"/>
    <w:rsid w:val="00AD52C3"/>
    <w:rsid w:val="00AD5463"/>
    <w:rsid w:val="00AD55A4"/>
    <w:rsid w:val="00AD5A68"/>
    <w:rsid w:val="00AD5CC9"/>
    <w:rsid w:val="00AD6006"/>
    <w:rsid w:val="00AD626B"/>
    <w:rsid w:val="00AD6369"/>
    <w:rsid w:val="00AD63F8"/>
    <w:rsid w:val="00AD65EA"/>
    <w:rsid w:val="00AD66CA"/>
    <w:rsid w:val="00AD6783"/>
    <w:rsid w:val="00AD6B05"/>
    <w:rsid w:val="00AD6B75"/>
    <w:rsid w:val="00AD6F54"/>
    <w:rsid w:val="00AD6F8D"/>
    <w:rsid w:val="00AD710D"/>
    <w:rsid w:val="00AD76F1"/>
    <w:rsid w:val="00AD773B"/>
    <w:rsid w:val="00AD7812"/>
    <w:rsid w:val="00AD7E9F"/>
    <w:rsid w:val="00AE002F"/>
    <w:rsid w:val="00AE0056"/>
    <w:rsid w:val="00AE023B"/>
    <w:rsid w:val="00AE0CA5"/>
    <w:rsid w:val="00AE14C3"/>
    <w:rsid w:val="00AE178C"/>
    <w:rsid w:val="00AE1943"/>
    <w:rsid w:val="00AE1B95"/>
    <w:rsid w:val="00AE1CBB"/>
    <w:rsid w:val="00AE1D28"/>
    <w:rsid w:val="00AE2435"/>
    <w:rsid w:val="00AE2517"/>
    <w:rsid w:val="00AE26EF"/>
    <w:rsid w:val="00AE27B7"/>
    <w:rsid w:val="00AE2C45"/>
    <w:rsid w:val="00AE2C4B"/>
    <w:rsid w:val="00AE2F9D"/>
    <w:rsid w:val="00AE3003"/>
    <w:rsid w:val="00AE32C7"/>
    <w:rsid w:val="00AE3D19"/>
    <w:rsid w:val="00AE4883"/>
    <w:rsid w:val="00AE4FA5"/>
    <w:rsid w:val="00AE4FCB"/>
    <w:rsid w:val="00AE5130"/>
    <w:rsid w:val="00AE52C7"/>
    <w:rsid w:val="00AE5604"/>
    <w:rsid w:val="00AE575C"/>
    <w:rsid w:val="00AE57BE"/>
    <w:rsid w:val="00AE581D"/>
    <w:rsid w:val="00AE5CA2"/>
    <w:rsid w:val="00AE5D6E"/>
    <w:rsid w:val="00AE5E25"/>
    <w:rsid w:val="00AE5E4C"/>
    <w:rsid w:val="00AE620A"/>
    <w:rsid w:val="00AE62AF"/>
    <w:rsid w:val="00AE636F"/>
    <w:rsid w:val="00AE64E1"/>
    <w:rsid w:val="00AE6AB1"/>
    <w:rsid w:val="00AE6C7C"/>
    <w:rsid w:val="00AE6EBC"/>
    <w:rsid w:val="00AE6F01"/>
    <w:rsid w:val="00AE7035"/>
    <w:rsid w:val="00AE7BB0"/>
    <w:rsid w:val="00AF0238"/>
    <w:rsid w:val="00AF040E"/>
    <w:rsid w:val="00AF0933"/>
    <w:rsid w:val="00AF09B7"/>
    <w:rsid w:val="00AF09C8"/>
    <w:rsid w:val="00AF0C58"/>
    <w:rsid w:val="00AF0F74"/>
    <w:rsid w:val="00AF1269"/>
    <w:rsid w:val="00AF16BD"/>
    <w:rsid w:val="00AF18EA"/>
    <w:rsid w:val="00AF1A93"/>
    <w:rsid w:val="00AF1BB7"/>
    <w:rsid w:val="00AF1D24"/>
    <w:rsid w:val="00AF1D8D"/>
    <w:rsid w:val="00AF1EEC"/>
    <w:rsid w:val="00AF22A8"/>
    <w:rsid w:val="00AF2322"/>
    <w:rsid w:val="00AF2479"/>
    <w:rsid w:val="00AF2481"/>
    <w:rsid w:val="00AF24AB"/>
    <w:rsid w:val="00AF2906"/>
    <w:rsid w:val="00AF29D2"/>
    <w:rsid w:val="00AF2B6B"/>
    <w:rsid w:val="00AF337B"/>
    <w:rsid w:val="00AF343F"/>
    <w:rsid w:val="00AF35DF"/>
    <w:rsid w:val="00AF3BF0"/>
    <w:rsid w:val="00AF3CDC"/>
    <w:rsid w:val="00AF42FC"/>
    <w:rsid w:val="00AF4DFA"/>
    <w:rsid w:val="00AF4E55"/>
    <w:rsid w:val="00AF4F50"/>
    <w:rsid w:val="00AF50FB"/>
    <w:rsid w:val="00AF53AE"/>
    <w:rsid w:val="00AF548F"/>
    <w:rsid w:val="00AF5506"/>
    <w:rsid w:val="00AF5BF4"/>
    <w:rsid w:val="00AF5D59"/>
    <w:rsid w:val="00AF60DF"/>
    <w:rsid w:val="00AF6160"/>
    <w:rsid w:val="00AF6200"/>
    <w:rsid w:val="00AF6749"/>
    <w:rsid w:val="00AF67FD"/>
    <w:rsid w:val="00AF687B"/>
    <w:rsid w:val="00AF6BDD"/>
    <w:rsid w:val="00AF6C13"/>
    <w:rsid w:val="00AF701B"/>
    <w:rsid w:val="00AF7164"/>
    <w:rsid w:val="00AF7227"/>
    <w:rsid w:val="00AF736F"/>
    <w:rsid w:val="00AF762B"/>
    <w:rsid w:val="00AF76EB"/>
    <w:rsid w:val="00AF78F6"/>
    <w:rsid w:val="00AF7A3B"/>
    <w:rsid w:val="00AF7A6C"/>
    <w:rsid w:val="00AF7C53"/>
    <w:rsid w:val="00AF7F0F"/>
    <w:rsid w:val="00B0035D"/>
    <w:rsid w:val="00B0040F"/>
    <w:rsid w:val="00B007C8"/>
    <w:rsid w:val="00B00D21"/>
    <w:rsid w:val="00B013C3"/>
    <w:rsid w:val="00B01583"/>
    <w:rsid w:val="00B01726"/>
    <w:rsid w:val="00B018B4"/>
    <w:rsid w:val="00B01AAD"/>
    <w:rsid w:val="00B01DBE"/>
    <w:rsid w:val="00B01F57"/>
    <w:rsid w:val="00B02213"/>
    <w:rsid w:val="00B02593"/>
    <w:rsid w:val="00B02F38"/>
    <w:rsid w:val="00B03763"/>
    <w:rsid w:val="00B03777"/>
    <w:rsid w:val="00B03BCD"/>
    <w:rsid w:val="00B03C62"/>
    <w:rsid w:val="00B03C7E"/>
    <w:rsid w:val="00B03C89"/>
    <w:rsid w:val="00B03F84"/>
    <w:rsid w:val="00B04351"/>
    <w:rsid w:val="00B044DC"/>
    <w:rsid w:val="00B04671"/>
    <w:rsid w:val="00B04A83"/>
    <w:rsid w:val="00B04B00"/>
    <w:rsid w:val="00B04BD0"/>
    <w:rsid w:val="00B04C49"/>
    <w:rsid w:val="00B04D38"/>
    <w:rsid w:val="00B04D6C"/>
    <w:rsid w:val="00B04DE4"/>
    <w:rsid w:val="00B04EA0"/>
    <w:rsid w:val="00B0563B"/>
    <w:rsid w:val="00B05A85"/>
    <w:rsid w:val="00B05BF8"/>
    <w:rsid w:val="00B05D3E"/>
    <w:rsid w:val="00B06172"/>
    <w:rsid w:val="00B063A7"/>
    <w:rsid w:val="00B066B7"/>
    <w:rsid w:val="00B06796"/>
    <w:rsid w:val="00B0682A"/>
    <w:rsid w:val="00B06D92"/>
    <w:rsid w:val="00B06FEC"/>
    <w:rsid w:val="00B075CF"/>
    <w:rsid w:val="00B07608"/>
    <w:rsid w:val="00B076BA"/>
    <w:rsid w:val="00B077F0"/>
    <w:rsid w:val="00B077F1"/>
    <w:rsid w:val="00B07C16"/>
    <w:rsid w:val="00B07F14"/>
    <w:rsid w:val="00B100BB"/>
    <w:rsid w:val="00B101FA"/>
    <w:rsid w:val="00B104F5"/>
    <w:rsid w:val="00B10662"/>
    <w:rsid w:val="00B1097D"/>
    <w:rsid w:val="00B10A9B"/>
    <w:rsid w:val="00B114FB"/>
    <w:rsid w:val="00B1172D"/>
    <w:rsid w:val="00B118D3"/>
    <w:rsid w:val="00B1195F"/>
    <w:rsid w:val="00B11B00"/>
    <w:rsid w:val="00B11FC8"/>
    <w:rsid w:val="00B12515"/>
    <w:rsid w:val="00B12716"/>
    <w:rsid w:val="00B12889"/>
    <w:rsid w:val="00B128F0"/>
    <w:rsid w:val="00B129CF"/>
    <w:rsid w:val="00B12E73"/>
    <w:rsid w:val="00B1315F"/>
    <w:rsid w:val="00B13524"/>
    <w:rsid w:val="00B13746"/>
    <w:rsid w:val="00B13B7F"/>
    <w:rsid w:val="00B14097"/>
    <w:rsid w:val="00B141B8"/>
    <w:rsid w:val="00B14403"/>
    <w:rsid w:val="00B14453"/>
    <w:rsid w:val="00B14971"/>
    <w:rsid w:val="00B149C4"/>
    <w:rsid w:val="00B14BDD"/>
    <w:rsid w:val="00B14DEF"/>
    <w:rsid w:val="00B14E68"/>
    <w:rsid w:val="00B15026"/>
    <w:rsid w:val="00B15087"/>
    <w:rsid w:val="00B1544E"/>
    <w:rsid w:val="00B15456"/>
    <w:rsid w:val="00B154AC"/>
    <w:rsid w:val="00B1552F"/>
    <w:rsid w:val="00B15A8B"/>
    <w:rsid w:val="00B15BEE"/>
    <w:rsid w:val="00B15D48"/>
    <w:rsid w:val="00B1606A"/>
    <w:rsid w:val="00B1634C"/>
    <w:rsid w:val="00B16530"/>
    <w:rsid w:val="00B1681D"/>
    <w:rsid w:val="00B16A83"/>
    <w:rsid w:val="00B16CE2"/>
    <w:rsid w:val="00B16CEB"/>
    <w:rsid w:val="00B1706D"/>
    <w:rsid w:val="00B17113"/>
    <w:rsid w:val="00B171EA"/>
    <w:rsid w:val="00B17784"/>
    <w:rsid w:val="00B17A61"/>
    <w:rsid w:val="00B17BBA"/>
    <w:rsid w:val="00B17BD4"/>
    <w:rsid w:val="00B17EC9"/>
    <w:rsid w:val="00B2042F"/>
    <w:rsid w:val="00B204BE"/>
    <w:rsid w:val="00B206F9"/>
    <w:rsid w:val="00B20C8F"/>
    <w:rsid w:val="00B20EB0"/>
    <w:rsid w:val="00B21195"/>
    <w:rsid w:val="00B21212"/>
    <w:rsid w:val="00B212C9"/>
    <w:rsid w:val="00B2172F"/>
    <w:rsid w:val="00B2190A"/>
    <w:rsid w:val="00B21DF4"/>
    <w:rsid w:val="00B22030"/>
    <w:rsid w:val="00B2203A"/>
    <w:rsid w:val="00B220EC"/>
    <w:rsid w:val="00B22193"/>
    <w:rsid w:val="00B2235B"/>
    <w:rsid w:val="00B22601"/>
    <w:rsid w:val="00B226C7"/>
    <w:rsid w:val="00B23189"/>
    <w:rsid w:val="00B234A8"/>
    <w:rsid w:val="00B23685"/>
    <w:rsid w:val="00B23935"/>
    <w:rsid w:val="00B23AE2"/>
    <w:rsid w:val="00B2401A"/>
    <w:rsid w:val="00B24677"/>
    <w:rsid w:val="00B249B2"/>
    <w:rsid w:val="00B24A88"/>
    <w:rsid w:val="00B24B08"/>
    <w:rsid w:val="00B24C00"/>
    <w:rsid w:val="00B252A0"/>
    <w:rsid w:val="00B252EC"/>
    <w:rsid w:val="00B25813"/>
    <w:rsid w:val="00B259FA"/>
    <w:rsid w:val="00B25AE5"/>
    <w:rsid w:val="00B25AEC"/>
    <w:rsid w:val="00B25B29"/>
    <w:rsid w:val="00B25BB8"/>
    <w:rsid w:val="00B25CE0"/>
    <w:rsid w:val="00B25DA2"/>
    <w:rsid w:val="00B25FD1"/>
    <w:rsid w:val="00B260AA"/>
    <w:rsid w:val="00B2632A"/>
    <w:rsid w:val="00B263EF"/>
    <w:rsid w:val="00B265A3"/>
    <w:rsid w:val="00B26747"/>
    <w:rsid w:val="00B26830"/>
    <w:rsid w:val="00B2692A"/>
    <w:rsid w:val="00B26CD8"/>
    <w:rsid w:val="00B2731A"/>
    <w:rsid w:val="00B273EC"/>
    <w:rsid w:val="00B27432"/>
    <w:rsid w:val="00B2768F"/>
    <w:rsid w:val="00B277B3"/>
    <w:rsid w:val="00B278DD"/>
    <w:rsid w:val="00B27B52"/>
    <w:rsid w:val="00B27E2D"/>
    <w:rsid w:val="00B3006D"/>
    <w:rsid w:val="00B30181"/>
    <w:rsid w:val="00B30423"/>
    <w:rsid w:val="00B30478"/>
    <w:rsid w:val="00B30A0F"/>
    <w:rsid w:val="00B30AD2"/>
    <w:rsid w:val="00B30CDE"/>
    <w:rsid w:val="00B315D1"/>
    <w:rsid w:val="00B316EC"/>
    <w:rsid w:val="00B31A32"/>
    <w:rsid w:val="00B31BF5"/>
    <w:rsid w:val="00B31EB7"/>
    <w:rsid w:val="00B31F7E"/>
    <w:rsid w:val="00B32097"/>
    <w:rsid w:val="00B32235"/>
    <w:rsid w:val="00B323F3"/>
    <w:rsid w:val="00B324F9"/>
    <w:rsid w:val="00B32527"/>
    <w:rsid w:val="00B326F0"/>
    <w:rsid w:val="00B3282F"/>
    <w:rsid w:val="00B328E6"/>
    <w:rsid w:val="00B328F8"/>
    <w:rsid w:val="00B32AF9"/>
    <w:rsid w:val="00B32DC2"/>
    <w:rsid w:val="00B32EBB"/>
    <w:rsid w:val="00B32F78"/>
    <w:rsid w:val="00B33473"/>
    <w:rsid w:val="00B33C4B"/>
    <w:rsid w:val="00B33D0F"/>
    <w:rsid w:val="00B33FD6"/>
    <w:rsid w:val="00B33FF1"/>
    <w:rsid w:val="00B34032"/>
    <w:rsid w:val="00B340A2"/>
    <w:rsid w:val="00B340CD"/>
    <w:rsid w:val="00B345D0"/>
    <w:rsid w:val="00B3491A"/>
    <w:rsid w:val="00B34964"/>
    <w:rsid w:val="00B34F7F"/>
    <w:rsid w:val="00B354C0"/>
    <w:rsid w:val="00B35F85"/>
    <w:rsid w:val="00B36134"/>
    <w:rsid w:val="00B362F4"/>
    <w:rsid w:val="00B36410"/>
    <w:rsid w:val="00B3652F"/>
    <w:rsid w:val="00B365FE"/>
    <w:rsid w:val="00B36C0C"/>
    <w:rsid w:val="00B36E5D"/>
    <w:rsid w:val="00B36F1E"/>
    <w:rsid w:val="00B3725E"/>
    <w:rsid w:val="00B37375"/>
    <w:rsid w:val="00B37585"/>
    <w:rsid w:val="00B376AB"/>
    <w:rsid w:val="00B37911"/>
    <w:rsid w:val="00B379D2"/>
    <w:rsid w:val="00B37A59"/>
    <w:rsid w:val="00B37F39"/>
    <w:rsid w:val="00B401E5"/>
    <w:rsid w:val="00B403ED"/>
    <w:rsid w:val="00B40535"/>
    <w:rsid w:val="00B409AA"/>
    <w:rsid w:val="00B40A0D"/>
    <w:rsid w:val="00B40C35"/>
    <w:rsid w:val="00B40CA4"/>
    <w:rsid w:val="00B4102C"/>
    <w:rsid w:val="00B417D7"/>
    <w:rsid w:val="00B41D96"/>
    <w:rsid w:val="00B4200B"/>
    <w:rsid w:val="00B42012"/>
    <w:rsid w:val="00B42600"/>
    <w:rsid w:val="00B4261B"/>
    <w:rsid w:val="00B4279C"/>
    <w:rsid w:val="00B42A2B"/>
    <w:rsid w:val="00B42B97"/>
    <w:rsid w:val="00B42C2E"/>
    <w:rsid w:val="00B42EBF"/>
    <w:rsid w:val="00B434C3"/>
    <w:rsid w:val="00B437B3"/>
    <w:rsid w:val="00B439B7"/>
    <w:rsid w:val="00B43B6A"/>
    <w:rsid w:val="00B43CCF"/>
    <w:rsid w:val="00B44066"/>
    <w:rsid w:val="00B441CB"/>
    <w:rsid w:val="00B4421E"/>
    <w:rsid w:val="00B446CF"/>
    <w:rsid w:val="00B44E82"/>
    <w:rsid w:val="00B44E8E"/>
    <w:rsid w:val="00B454DE"/>
    <w:rsid w:val="00B45902"/>
    <w:rsid w:val="00B45ADE"/>
    <w:rsid w:val="00B45E57"/>
    <w:rsid w:val="00B46115"/>
    <w:rsid w:val="00B46251"/>
    <w:rsid w:val="00B469E8"/>
    <w:rsid w:val="00B46B43"/>
    <w:rsid w:val="00B46C59"/>
    <w:rsid w:val="00B46CB8"/>
    <w:rsid w:val="00B46E52"/>
    <w:rsid w:val="00B4705D"/>
    <w:rsid w:val="00B47917"/>
    <w:rsid w:val="00B47A48"/>
    <w:rsid w:val="00B47A56"/>
    <w:rsid w:val="00B47AB0"/>
    <w:rsid w:val="00B47CC6"/>
    <w:rsid w:val="00B500D2"/>
    <w:rsid w:val="00B5013D"/>
    <w:rsid w:val="00B506A1"/>
    <w:rsid w:val="00B50765"/>
    <w:rsid w:val="00B508DD"/>
    <w:rsid w:val="00B50B46"/>
    <w:rsid w:val="00B50CFB"/>
    <w:rsid w:val="00B50F94"/>
    <w:rsid w:val="00B511B7"/>
    <w:rsid w:val="00B51278"/>
    <w:rsid w:val="00B5141F"/>
    <w:rsid w:val="00B514E7"/>
    <w:rsid w:val="00B51907"/>
    <w:rsid w:val="00B51A1A"/>
    <w:rsid w:val="00B51F09"/>
    <w:rsid w:val="00B51F52"/>
    <w:rsid w:val="00B521CE"/>
    <w:rsid w:val="00B52272"/>
    <w:rsid w:val="00B52292"/>
    <w:rsid w:val="00B522E1"/>
    <w:rsid w:val="00B531C1"/>
    <w:rsid w:val="00B5320D"/>
    <w:rsid w:val="00B53229"/>
    <w:rsid w:val="00B53303"/>
    <w:rsid w:val="00B533AB"/>
    <w:rsid w:val="00B53671"/>
    <w:rsid w:val="00B5387D"/>
    <w:rsid w:val="00B53909"/>
    <w:rsid w:val="00B53E7A"/>
    <w:rsid w:val="00B54303"/>
    <w:rsid w:val="00B5430A"/>
    <w:rsid w:val="00B54393"/>
    <w:rsid w:val="00B543D2"/>
    <w:rsid w:val="00B54925"/>
    <w:rsid w:val="00B549BC"/>
    <w:rsid w:val="00B55207"/>
    <w:rsid w:val="00B55218"/>
    <w:rsid w:val="00B5524A"/>
    <w:rsid w:val="00B554C4"/>
    <w:rsid w:val="00B555C2"/>
    <w:rsid w:val="00B5589D"/>
    <w:rsid w:val="00B55943"/>
    <w:rsid w:val="00B560B6"/>
    <w:rsid w:val="00B5664E"/>
    <w:rsid w:val="00B566C2"/>
    <w:rsid w:val="00B56B95"/>
    <w:rsid w:val="00B56D5D"/>
    <w:rsid w:val="00B57563"/>
    <w:rsid w:val="00B5769D"/>
    <w:rsid w:val="00B576FE"/>
    <w:rsid w:val="00B57951"/>
    <w:rsid w:val="00B57A21"/>
    <w:rsid w:val="00B57AF3"/>
    <w:rsid w:val="00B57BF6"/>
    <w:rsid w:val="00B57C3D"/>
    <w:rsid w:val="00B57E3F"/>
    <w:rsid w:val="00B57F0D"/>
    <w:rsid w:val="00B60A94"/>
    <w:rsid w:val="00B60A99"/>
    <w:rsid w:val="00B60B45"/>
    <w:rsid w:val="00B60C9C"/>
    <w:rsid w:val="00B611C0"/>
    <w:rsid w:val="00B6123B"/>
    <w:rsid w:val="00B61292"/>
    <w:rsid w:val="00B613D7"/>
    <w:rsid w:val="00B61630"/>
    <w:rsid w:val="00B61795"/>
    <w:rsid w:val="00B619C3"/>
    <w:rsid w:val="00B61D1D"/>
    <w:rsid w:val="00B61D4B"/>
    <w:rsid w:val="00B61F10"/>
    <w:rsid w:val="00B620F4"/>
    <w:rsid w:val="00B62B98"/>
    <w:rsid w:val="00B62C06"/>
    <w:rsid w:val="00B62F20"/>
    <w:rsid w:val="00B63167"/>
    <w:rsid w:val="00B6336C"/>
    <w:rsid w:val="00B6336D"/>
    <w:rsid w:val="00B633B2"/>
    <w:rsid w:val="00B639DC"/>
    <w:rsid w:val="00B647DA"/>
    <w:rsid w:val="00B64801"/>
    <w:rsid w:val="00B64E14"/>
    <w:rsid w:val="00B64E77"/>
    <w:rsid w:val="00B64F40"/>
    <w:rsid w:val="00B65487"/>
    <w:rsid w:val="00B655D3"/>
    <w:rsid w:val="00B657CA"/>
    <w:rsid w:val="00B65892"/>
    <w:rsid w:val="00B65895"/>
    <w:rsid w:val="00B65DA5"/>
    <w:rsid w:val="00B66081"/>
    <w:rsid w:val="00B66132"/>
    <w:rsid w:val="00B663DB"/>
    <w:rsid w:val="00B6640B"/>
    <w:rsid w:val="00B6653B"/>
    <w:rsid w:val="00B66794"/>
    <w:rsid w:val="00B66B66"/>
    <w:rsid w:val="00B67152"/>
    <w:rsid w:val="00B67561"/>
    <w:rsid w:val="00B67B9E"/>
    <w:rsid w:val="00B67D08"/>
    <w:rsid w:val="00B70247"/>
    <w:rsid w:val="00B7031F"/>
    <w:rsid w:val="00B70320"/>
    <w:rsid w:val="00B703A9"/>
    <w:rsid w:val="00B704C1"/>
    <w:rsid w:val="00B708F2"/>
    <w:rsid w:val="00B710DE"/>
    <w:rsid w:val="00B71170"/>
    <w:rsid w:val="00B71472"/>
    <w:rsid w:val="00B716D7"/>
    <w:rsid w:val="00B7171A"/>
    <w:rsid w:val="00B71883"/>
    <w:rsid w:val="00B71CCF"/>
    <w:rsid w:val="00B71CE7"/>
    <w:rsid w:val="00B71D4C"/>
    <w:rsid w:val="00B72006"/>
    <w:rsid w:val="00B72181"/>
    <w:rsid w:val="00B721F5"/>
    <w:rsid w:val="00B722F9"/>
    <w:rsid w:val="00B724B2"/>
    <w:rsid w:val="00B7267A"/>
    <w:rsid w:val="00B72BFC"/>
    <w:rsid w:val="00B73695"/>
    <w:rsid w:val="00B73B00"/>
    <w:rsid w:val="00B73B6C"/>
    <w:rsid w:val="00B73B75"/>
    <w:rsid w:val="00B73CFF"/>
    <w:rsid w:val="00B73DF2"/>
    <w:rsid w:val="00B73EB3"/>
    <w:rsid w:val="00B7485C"/>
    <w:rsid w:val="00B74B81"/>
    <w:rsid w:val="00B7512A"/>
    <w:rsid w:val="00B7529C"/>
    <w:rsid w:val="00B752D2"/>
    <w:rsid w:val="00B7532D"/>
    <w:rsid w:val="00B7554A"/>
    <w:rsid w:val="00B75716"/>
    <w:rsid w:val="00B75D9F"/>
    <w:rsid w:val="00B75DAD"/>
    <w:rsid w:val="00B76412"/>
    <w:rsid w:val="00B766EA"/>
    <w:rsid w:val="00B767B6"/>
    <w:rsid w:val="00B768FA"/>
    <w:rsid w:val="00B76996"/>
    <w:rsid w:val="00B76D38"/>
    <w:rsid w:val="00B76F05"/>
    <w:rsid w:val="00B77252"/>
    <w:rsid w:val="00B7746C"/>
    <w:rsid w:val="00B77493"/>
    <w:rsid w:val="00B7797C"/>
    <w:rsid w:val="00B77A4F"/>
    <w:rsid w:val="00B77AFD"/>
    <w:rsid w:val="00B77BBB"/>
    <w:rsid w:val="00B77C03"/>
    <w:rsid w:val="00B77D08"/>
    <w:rsid w:val="00B77DC1"/>
    <w:rsid w:val="00B77DC7"/>
    <w:rsid w:val="00B77E78"/>
    <w:rsid w:val="00B77F13"/>
    <w:rsid w:val="00B801BB"/>
    <w:rsid w:val="00B80238"/>
    <w:rsid w:val="00B8031B"/>
    <w:rsid w:val="00B805C9"/>
    <w:rsid w:val="00B805DC"/>
    <w:rsid w:val="00B80633"/>
    <w:rsid w:val="00B8067F"/>
    <w:rsid w:val="00B806D1"/>
    <w:rsid w:val="00B80774"/>
    <w:rsid w:val="00B80876"/>
    <w:rsid w:val="00B80980"/>
    <w:rsid w:val="00B80EF1"/>
    <w:rsid w:val="00B80F76"/>
    <w:rsid w:val="00B810AB"/>
    <w:rsid w:val="00B8148C"/>
    <w:rsid w:val="00B815B8"/>
    <w:rsid w:val="00B8176E"/>
    <w:rsid w:val="00B81B06"/>
    <w:rsid w:val="00B81DEB"/>
    <w:rsid w:val="00B81F2F"/>
    <w:rsid w:val="00B824CA"/>
    <w:rsid w:val="00B8263B"/>
    <w:rsid w:val="00B8274B"/>
    <w:rsid w:val="00B82C87"/>
    <w:rsid w:val="00B82D67"/>
    <w:rsid w:val="00B832D4"/>
    <w:rsid w:val="00B8340B"/>
    <w:rsid w:val="00B83661"/>
    <w:rsid w:val="00B83949"/>
    <w:rsid w:val="00B83A34"/>
    <w:rsid w:val="00B83C43"/>
    <w:rsid w:val="00B83E7C"/>
    <w:rsid w:val="00B83F86"/>
    <w:rsid w:val="00B83F9B"/>
    <w:rsid w:val="00B840B4"/>
    <w:rsid w:val="00B84277"/>
    <w:rsid w:val="00B842A2"/>
    <w:rsid w:val="00B842CD"/>
    <w:rsid w:val="00B8441C"/>
    <w:rsid w:val="00B8494D"/>
    <w:rsid w:val="00B84D95"/>
    <w:rsid w:val="00B84DC9"/>
    <w:rsid w:val="00B84EF3"/>
    <w:rsid w:val="00B84FF1"/>
    <w:rsid w:val="00B85E88"/>
    <w:rsid w:val="00B86269"/>
    <w:rsid w:val="00B86839"/>
    <w:rsid w:val="00B871F3"/>
    <w:rsid w:val="00B872FC"/>
    <w:rsid w:val="00B873C3"/>
    <w:rsid w:val="00B8759A"/>
    <w:rsid w:val="00B87725"/>
    <w:rsid w:val="00B8781A"/>
    <w:rsid w:val="00B878E0"/>
    <w:rsid w:val="00B87941"/>
    <w:rsid w:val="00B904E9"/>
    <w:rsid w:val="00B90869"/>
    <w:rsid w:val="00B90B4A"/>
    <w:rsid w:val="00B90D24"/>
    <w:rsid w:val="00B91120"/>
    <w:rsid w:val="00B91710"/>
    <w:rsid w:val="00B91ECE"/>
    <w:rsid w:val="00B91FFE"/>
    <w:rsid w:val="00B92087"/>
    <w:rsid w:val="00B92229"/>
    <w:rsid w:val="00B925AD"/>
    <w:rsid w:val="00B92813"/>
    <w:rsid w:val="00B9297D"/>
    <w:rsid w:val="00B929D6"/>
    <w:rsid w:val="00B92B7B"/>
    <w:rsid w:val="00B92DA7"/>
    <w:rsid w:val="00B92DAB"/>
    <w:rsid w:val="00B93268"/>
    <w:rsid w:val="00B93513"/>
    <w:rsid w:val="00B936B8"/>
    <w:rsid w:val="00B93922"/>
    <w:rsid w:val="00B944A0"/>
    <w:rsid w:val="00B94D6D"/>
    <w:rsid w:val="00B94D7E"/>
    <w:rsid w:val="00B95D5D"/>
    <w:rsid w:val="00B95DEA"/>
    <w:rsid w:val="00B95E8F"/>
    <w:rsid w:val="00B968EA"/>
    <w:rsid w:val="00B9699B"/>
    <w:rsid w:val="00B96A68"/>
    <w:rsid w:val="00B96DC4"/>
    <w:rsid w:val="00B96F80"/>
    <w:rsid w:val="00B96FDE"/>
    <w:rsid w:val="00B9706E"/>
    <w:rsid w:val="00B978D9"/>
    <w:rsid w:val="00B9794C"/>
    <w:rsid w:val="00B97D42"/>
    <w:rsid w:val="00B97F11"/>
    <w:rsid w:val="00BA031C"/>
    <w:rsid w:val="00BA0471"/>
    <w:rsid w:val="00BA0573"/>
    <w:rsid w:val="00BA0A02"/>
    <w:rsid w:val="00BA0AEC"/>
    <w:rsid w:val="00BA0C84"/>
    <w:rsid w:val="00BA0CD5"/>
    <w:rsid w:val="00BA0EDD"/>
    <w:rsid w:val="00BA11C0"/>
    <w:rsid w:val="00BA1935"/>
    <w:rsid w:val="00BA1A19"/>
    <w:rsid w:val="00BA1A3E"/>
    <w:rsid w:val="00BA2518"/>
    <w:rsid w:val="00BA2745"/>
    <w:rsid w:val="00BA27F1"/>
    <w:rsid w:val="00BA2B8C"/>
    <w:rsid w:val="00BA2D0C"/>
    <w:rsid w:val="00BA315D"/>
    <w:rsid w:val="00BA3672"/>
    <w:rsid w:val="00BA393E"/>
    <w:rsid w:val="00BA3C24"/>
    <w:rsid w:val="00BA3DFC"/>
    <w:rsid w:val="00BA3E24"/>
    <w:rsid w:val="00BA4817"/>
    <w:rsid w:val="00BA4BBA"/>
    <w:rsid w:val="00BA4E9D"/>
    <w:rsid w:val="00BA514A"/>
    <w:rsid w:val="00BA516F"/>
    <w:rsid w:val="00BA51F5"/>
    <w:rsid w:val="00BA537D"/>
    <w:rsid w:val="00BA58CF"/>
    <w:rsid w:val="00BA58D2"/>
    <w:rsid w:val="00BA5B10"/>
    <w:rsid w:val="00BA5D44"/>
    <w:rsid w:val="00BA6027"/>
    <w:rsid w:val="00BA6067"/>
    <w:rsid w:val="00BA6197"/>
    <w:rsid w:val="00BA61AB"/>
    <w:rsid w:val="00BA648B"/>
    <w:rsid w:val="00BA687C"/>
    <w:rsid w:val="00BA69FC"/>
    <w:rsid w:val="00BA6B50"/>
    <w:rsid w:val="00BA6E92"/>
    <w:rsid w:val="00BA738E"/>
    <w:rsid w:val="00BA7449"/>
    <w:rsid w:val="00BA798D"/>
    <w:rsid w:val="00BA7CA4"/>
    <w:rsid w:val="00BA7E3B"/>
    <w:rsid w:val="00BB00F2"/>
    <w:rsid w:val="00BB036A"/>
    <w:rsid w:val="00BB03BA"/>
    <w:rsid w:val="00BB052A"/>
    <w:rsid w:val="00BB0858"/>
    <w:rsid w:val="00BB0A41"/>
    <w:rsid w:val="00BB0EDE"/>
    <w:rsid w:val="00BB1081"/>
    <w:rsid w:val="00BB11CB"/>
    <w:rsid w:val="00BB1224"/>
    <w:rsid w:val="00BB1417"/>
    <w:rsid w:val="00BB1B1D"/>
    <w:rsid w:val="00BB1C9C"/>
    <w:rsid w:val="00BB1CF7"/>
    <w:rsid w:val="00BB1DA8"/>
    <w:rsid w:val="00BB1EA0"/>
    <w:rsid w:val="00BB2143"/>
    <w:rsid w:val="00BB287C"/>
    <w:rsid w:val="00BB291F"/>
    <w:rsid w:val="00BB2B67"/>
    <w:rsid w:val="00BB3222"/>
    <w:rsid w:val="00BB36F3"/>
    <w:rsid w:val="00BB3712"/>
    <w:rsid w:val="00BB3766"/>
    <w:rsid w:val="00BB3BA2"/>
    <w:rsid w:val="00BB3C94"/>
    <w:rsid w:val="00BB3D13"/>
    <w:rsid w:val="00BB4090"/>
    <w:rsid w:val="00BB40B3"/>
    <w:rsid w:val="00BB410C"/>
    <w:rsid w:val="00BB43EB"/>
    <w:rsid w:val="00BB446B"/>
    <w:rsid w:val="00BB4BBA"/>
    <w:rsid w:val="00BB552B"/>
    <w:rsid w:val="00BB5638"/>
    <w:rsid w:val="00BB589C"/>
    <w:rsid w:val="00BB58A8"/>
    <w:rsid w:val="00BB5CE9"/>
    <w:rsid w:val="00BB5FBA"/>
    <w:rsid w:val="00BB6047"/>
    <w:rsid w:val="00BB6115"/>
    <w:rsid w:val="00BB62F9"/>
    <w:rsid w:val="00BB65FC"/>
    <w:rsid w:val="00BB6615"/>
    <w:rsid w:val="00BB68B2"/>
    <w:rsid w:val="00BB6A97"/>
    <w:rsid w:val="00BB6AEE"/>
    <w:rsid w:val="00BB6B50"/>
    <w:rsid w:val="00BB7425"/>
    <w:rsid w:val="00BB75FD"/>
    <w:rsid w:val="00BB77C4"/>
    <w:rsid w:val="00BB78D9"/>
    <w:rsid w:val="00BB7D16"/>
    <w:rsid w:val="00BC0154"/>
    <w:rsid w:val="00BC01D0"/>
    <w:rsid w:val="00BC047A"/>
    <w:rsid w:val="00BC0D3A"/>
    <w:rsid w:val="00BC0DAB"/>
    <w:rsid w:val="00BC0E2D"/>
    <w:rsid w:val="00BC0F32"/>
    <w:rsid w:val="00BC1557"/>
    <w:rsid w:val="00BC16C9"/>
    <w:rsid w:val="00BC1FED"/>
    <w:rsid w:val="00BC2006"/>
    <w:rsid w:val="00BC20A5"/>
    <w:rsid w:val="00BC22CF"/>
    <w:rsid w:val="00BC23EC"/>
    <w:rsid w:val="00BC2439"/>
    <w:rsid w:val="00BC2668"/>
    <w:rsid w:val="00BC2AD5"/>
    <w:rsid w:val="00BC2B83"/>
    <w:rsid w:val="00BC2D95"/>
    <w:rsid w:val="00BC2D9C"/>
    <w:rsid w:val="00BC2DEF"/>
    <w:rsid w:val="00BC374B"/>
    <w:rsid w:val="00BC394A"/>
    <w:rsid w:val="00BC3A37"/>
    <w:rsid w:val="00BC3A5A"/>
    <w:rsid w:val="00BC3B9C"/>
    <w:rsid w:val="00BC3CFD"/>
    <w:rsid w:val="00BC412E"/>
    <w:rsid w:val="00BC4272"/>
    <w:rsid w:val="00BC4527"/>
    <w:rsid w:val="00BC47BA"/>
    <w:rsid w:val="00BC47E2"/>
    <w:rsid w:val="00BC4810"/>
    <w:rsid w:val="00BC509B"/>
    <w:rsid w:val="00BC5350"/>
    <w:rsid w:val="00BC541D"/>
    <w:rsid w:val="00BC5532"/>
    <w:rsid w:val="00BC56EB"/>
    <w:rsid w:val="00BC5842"/>
    <w:rsid w:val="00BC58A3"/>
    <w:rsid w:val="00BC61E4"/>
    <w:rsid w:val="00BC65D0"/>
    <w:rsid w:val="00BC6714"/>
    <w:rsid w:val="00BC6AD8"/>
    <w:rsid w:val="00BC6E2E"/>
    <w:rsid w:val="00BC6E61"/>
    <w:rsid w:val="00BC7264"/>
    <w:rsid w:val="00BC7595"/>
    <w:rsid w:val="00BC788A"/>
    <w:rsid w:val="00BC78FE"/>
    <w:rsid w:val="00BC7925"/>
    <w:rsid w:val="00BC7967"/>
    <w:rsid w:val="00BC7ADA"/>
    <w:rsid w:val="00BC7DF8"/>
    <w:rsid w:val="00BC7EB5"/>
    <w:rsid w:val="00BD003C"/>
    <w:rsid w:val="00BD03F9"/>
    <w:rsid w:val="00BD0585"/>
    <w:rsid w:val="00BD0596"/>
    <w:rsid w:val="00BD0974"/>
    <w:rsid w:val="00BD0B22"/>
    <w:rsid w:val="00BD0B69"/>
    <w:rsid w:val="00BD100F"/>
    <w:rsid w:val="00BD1117"/>
    <w:rsid w:val="00BD1390"/>
    <w:rsid w:val="00BD159F"/>
    <w:rsid w:val="00BD15D8"/>
    <w:rsid w:val="00BD177B"/>
    <w:rsid w:val="00BD1FC3"/>
    <w:rsid w:val="00BD2274"/>
    <w:rsid w:val="00BD227E"/>
    <w:rsid w:val="00BD257E"/>
    <w:rsid w:val="00BD25A7"/>
    <w:rsid w:val="00BD29E3"/>
    <w:rsid w:val="00BD320A"/>
    <w:rsid w:val="00BD3240"/>
    <w:rsid w:val="00BD336B"/>
    <w:rsid w:val="00BD35F4"/>
    <w:rsid w:val="00BD3795"/>
    <w:rsid w:val="00BD3831"/>
    <w:rsid w:val="00BD3B29"/>
    <w:rsid w:val="00BD3CD4"/>
    <w:rsid w:val="00BD3F35"/>
    <w:rsid w:val="00BD42E8"/>
    <w:rsid w:val="00BD444F"/>
    <w:rsid w:val="00BD453B"/>
    <w:rsid w:val="00BD4C61"/>
    <w:rsid w:val="00BD5035"/>
    <w:rsid w:val="00BD5197"/>
    <w:rsid w:val="00BD5295"/>
    <w:rsid w:val="00BD52E3"/>
    <w:rsid w:val="00BD54B0"/>
    <w:rsid w:val="00BD57B0"/>
    <w:rsid w:val="00BD591B"/>
    <w:rsid w:val="00BD59DF"/>
    <w:rsid w:val="00BD5A39"/>
    <w:rsid w:val="00BD5D6C"/>
    <w:rsid w:val="00BD698B"/>
    <w:rsid w:val="00BD6D91"/>
    <w:rsid w:val="00BD732A"/>
    <w:rsid w:val="00BD73E3"/>
    <w:rsid w:val="00BD75C0"/>
    <w:rsid w:val="00BD76D8"/>
    <w:rsid w:val="00BD7EC7"/>
    <w:rsid w:val="00BE048C"/>
    <w:rsid w:val="00BE04DA"/>
    <w:rsid w:val="00BE07E0"/>
    <w:rsid w:val="00BE090A"/>
    <w:rsid w:val="00BE0A15"/>
    <w:rsid w:val="00BE0B05"/>
    <w:rsid w:val="00BE107A"/>
    <w:rsid w:val="00BE10D8"/>
    <w:rsid w:val="00BE155A"/>
    <w:rsid w:val="00BE17C3"/>
    <w:rsid w:val="00BE1866"/>
    <w:rsid w:val="00BE19DB"/>
    <w:rsid w:val="00BE1AEA"/>
    <w:rsid w:val="00BE1BD5"/>
    <w:rsid w:val="00BE1D37"/>
    <w:rsid w:val="00BE1F51"/>
    <w:rsid w:val="00BE208F"/>
    <w:rsid w:val="00BE233C"/>
    <w:rsid w:val="00BE24AC"/>
    <w:rsid w:val="00BE2536"/>
    <w:rsid w:val="00BE2778"/>
    <w:rsid w:val="00BE279F"/>
    <w:rsid w:val="00BE2883"/>
    <w:rsid w:val="00BE2C85"/>
    <w:rsid w:val="00BE2D01"/>
    <w:rsid w:val="00BE3244"/>
    <w:rsid w:val="00BE32D6"/>
    <w:rsid w:val="00BE3597"/>
    <w:rsid w:val="00BE3626"/>
    <w:rsid w:val="00BE38AA"/>
    <w:rsid w:val="00BE3B87"/>
    <w:rsid w:val="00BE3B88"/>
    <w:rsid w:val="00BE3FB0"/>
    <w:rsid w:val="00BE4662"/>
    <w:rsid w:val="00BE4750"/>
    <w:rsid w:val="00BE478F"/>
    <w:rsid w:val="00BE4894"/>
    <w:rsid w:val="00BE48E4"/>
    <w:rsid w:val="00BE4A71"/>
    <w:rsid w:val="00BE4AEB"/>
    <w:rsid w:val="00BE4AF2"/>
    <w:rsid w:val="00BE4EAA"/>
    <w:rsid w:val="00BE530C"/>
    <w:rsid w:val="00BE543E"/>
    <w:rsid w:val="00BE5480"/>
    <w:rsid w:val="00BE55FA"/>
    <w:rsid w:val="00BE565F"/>
    <w:rsid w:val="00BE5670"/>
    <w:rsid w:val="00BE5BD5"/>
    <w:rsid w:val="00BE5DB8"/>
    <w:rsid w:val="00BE604C"/>
    <w:rsid w:val="00BE62F4"/>
    <w:rsid w:val="00BE660F"/>
    <w:rsid w:val="00BE66AA"/>
    <w:rsid w:val="00BE67E8"/>
    <w:rsid w:val="00BE6A61"/>
    <w:rsid w:val="00BE6BD2"/>
    <w:rsid w:val="00BE6D0F"/>
    <w:rsid w:val="00BE6FA5"/>
    <w:rsid w:val="00BE6FEE"/>
    <w:rsid w:val="00BE7156"/>
    <w:rsid w:val="00BE7302"/>
    <w:rsid w:val="00BE731C"/>
    <w:rsid w:val="00BE7372"/>
    <w:rsid w:val="00BE7444"/>
    <w:rsid w:val="00BE7540"/>
    <w:rsid w:val="00BE7D87"/>
    <w:rsid w:val="00BE7E47"/>
    <w:rsid w:val="00BE7F71"/>
    <w:rsid w:val="00BE7F81"/>
    <w:rsid w:val="00BE7FA5"/>
    <w:rsid w:val="00BF0189"/>
    <w:rsid w:val="00BF03ED"/>
    <w:rsid w:val="00BF056D"/>
    <w:rsid w:val="00BF07F9"/>
    <w:rsid w:val="00BF103E"/>
    <w:rsid w:val="00BF118E"/>
    <w:rsid w:val="00BF120A"/>
    <w:rsid w:val="00BF1321"/>
    <w:rsid w:val="00BF147B"/>
    <w:rsid w:val="00BF15B4"/>
    <w:rsid w:val="00BF15B7"/>
    <w:rsid w:val="00BF17F6"/>
    <w:rsid w:val="00BF19DC"/>
    <w:rsid w:val="00BF19F0"/>
    <w:rsid w:val="00BF1A74"/>
    <w:rsid w:val="00BF1BD6"/>
    <w:rsid w:val="00BF1D44"/>
    <w:rsid w:val="00BF1ECD"/>
    <w:rsid w:val="00BF1F76"/>
    <w:rsid w:val="00BF2098"/>
    <w:rsid w:val="00BF23DD"/>
    <w:rsid w:val="00BF2970"/>
    <w:rsid w:val="00BF2CDF"/>
    <w:rsid w:val="00BF30FA"/>
    <w:rsid w:val="00BF3236"/>
    <w:rsid w:val="00BF34AD"/>
    <w:rsid w:val="00BF3525"/>
    <w:rsid w:val="00BF35D2"/>
    <w:rsid w:val="00BF3694"/>
    <w:rsid w:val="00BF374D"/>
    <w:rsid w:val="00BF3B93"/>
    <w:rsid w:val="00BF3BD2"/>
    <w:rsid w:val="00BF3BE9"/>
    <w:rsid w:val="00BF3C73"/>
    <w:rsid w:val="00BF3D80"/>
    <w:rsid w:val="00BF3EA2"/>
    <w:rsid w:val="00BF3EAC"/>
    <w:rsid w:val="00BF41C4"/>
    <w:rsid w:val="00BF4362"/>
    <w:rsid w:val="00BF4365"/>
    <w:rsid w:val="00BF43D8"/>
    <w:rsid w:val="00BF4915"/>
    <w:rsid w:val="00BF4AA4"/>
    <w:rsid w:val="00BF4E8D"/>
    <w:rsid w:val="00BF51A7"/>
    <w:rsid w:val="00BF526B"/>
    <w:rsid w:val="00BF53FB"/>
    <w:rsid w:val="00BF5406"/>
    <w:rsid w:val="00BF550B"/>
    <w:rsid w:val="00BF5546"/>
    <w:rsid w:val="00BF568C"/>
    <w:rsid w:val="00BF5779"/>
    <w:rsid w:val="00BF579C"/>
    <w:rsid w:val="00BF58A9"/>
    <w:rsid w:val="00BF5A4F"/>
    <w:rsid w:val="00BF5AC7"/>
    <w:rsid w:val="00BF5B59"/>
    <w:rsid w:val="00BF5ECE"/>
    <w:rsid w:val="00BF5FD0"/>
    <w:rsid w:val="00BF62C6"/>
    <w:rsid w:val="00BF6341"/>
    <w:rsid w:val="00BF686A"/>
    <w:rsid w:val="00BF694D"/>
    <w:rsid w:val="00BF6B5B"/>
    <w:rsid w:val="00BF6E9C"/>
    <w:rsid w:val="00BF6F63"/>
    <w:rsid w:val="00BF724E"/>
    <w:rsid w:val="00BF726D"/>
    <w:rsid w:val="00BF732D"/>
    <w:rsid w:val="00BF73DD"/>
    <w:rsid w:val="00BF7629"/>
    <w:rsid w:val="00BF76B1"/>
    <w:rsid w:val="00BF76D6"/>
    <w:rsid w:val="00BF7B6D"/>
    <w:rsid w:val="00C005BA"/>
    <w:rsid w:val="00C006B0"/>
    <w:rsid w:val="00C00858"/>
    <w:rsid w:val="00C00AF3"/>
    <w:rsid w:val="00C00B6D"/>
    <w:rsid w:val="00C00EFC"/>
    <w:rsid w:val="00C01349"/>
    <w:rsid w:val="00C016AF"/>
    <w:rsid w:val="00C017BF"/>
    <w:rsid w:val="00C017E8"/>
    <w:rsid w:val="00C01818"/>
    <w:rsid w:val="00C01912"/>
    <w:rsid w:val="00C01D85"/>
    <w:rsid w:val="00C01E12"/>
    <w:rsid w:val="00C01FC5"/>
    <w:rsid w:val="00C02018"/>
    <w:rsid w:val="00C0212C"/>
    <w:rsid w:val="00C02181"/>
    <w:rsid w:val="00C021B1"/>
    <w:rsid w:val="00C024E0"/>
    <w:rsid w:val="00C025B9"/>
    <w:rsid w:val="00C025E2"/>
    <w:rsid w:val="00C02956"/>
    <w:rsid w:val="00C02C43"/>
    <w:rsid w:val="00C03086"/>
    <w:rsid w:val="00C030E0"/>
    <w:rsid w:val="00C03211"/>
    <w:rsid w:val="00C03291"/>
    <w:rsid w:val="00C033C8"/>
    <w:rsid w:val="00C034D9"/>
    <w:rsid w:val="00C03702"/>
    <w:rsid w:val="00C0379E"/>
    <w:rsid w:val="00C0379F"/>
    <w:rsid w:val="00C037FD"/>
    <w:rsid w:val="00C03D43"/>
    <w:rsid w:val="00C03F58"/>
    <w:rsid w:val="00C04006"/>
    <w:rsid w:val="00C04260"/>
    <w:rsid w:val="00C042A9"/>
    <w:rsid w:val="00C04669"/>
    <w:rsid w:val="00C046FB"/>
    <w:rsid w:val="00C049A2"/>
    <w:rsid w:val="00C04BAC"/>
    <w:rsid w:val="00C04DED"/>
    <w:rsid w:val="00C04EC2"/>
    <w:rsid w:val="00C055ED"/>
    <w:rsid w:val="00C05611"/>
    <w:rsid w:val="00C056BA"/>
    <w:rsid w:val="00C0574D"/>
    <w:rsid w:val="00C05796"/>
    <w:rsid w:val="00C05988"/>
    <w:rsid w:val="00C05A8B"/>
    <w:rsid w:val="00C05B37"/>
    <w:rsid w:val="00C05EB5"/>
    <w:rsid w:val="00C05F66"/>
    <w:rsid w:val="00C05FD8"/>
    <w:rsid w:val="00C0613C"/>
    <w:rsid w:val="00C065E2"/>
    <w:rsid w:val="00C06A56"/>
    <w:rsid w:val="00C07101"/>
    <w:rsid w:val="00C07202"/>
    <w:rsid w:val="00C07272"/>
    <w:rsid w:val="00C074AD"/>
    <w:rsid w:val="00C075F5"/>
    <w:rsid w:val="00C078AD"/>
    <w:rsid w:val="00C07A63"/>
    <w:rsid w:val="00C07B75"/>
    <w:rsid w:val="00C07D6F"/>
    <w:rsid w:val="00C07DB8"/>
    <w:rsid w:val="00C07E9F"/>
    <w:rsid w:val="00C103D9"/>
    <w:rsid w:val="00C104E0"/>
    <w:rsid w:val="00C1086A"/>
    <w:rsid w:val="00C10BD2"/>
    <w:rsid w:val="00C10BE8"/>
    <w:rsid w:val="00C10CCA"/>
    <w:rsid w:val="00C10DC9"/>
    <w:rsid w:val="00C1125D"/>
    <w:rsid w:val="00C11459"/>
    <w:rsid w:val="00C11461"/>
    <w:rsid w:val="00C11CA4"/>
    <w:rsid w:val="00C11D06"/>
    <w:rsid w:val="00C11EA0"/>
    <w:rsid w:val="00C11F6B"/>
    <w:rsid w:val="00C1211A"/>
    <w:rsid w:val="00C12814"/>
    <w:rsid w:val="00C12BB4"/>
    <w:rsid w:val="00C12E4E"/>
    <w:rsid w:val="00C12E73"/>
    <w:rsid w:val="00C12E77"/>
    <w:rsid w:val="00C1391F"/>
    <w:rsid w:val="00C14131"/>
    <w:rsid w:val="00C1430B"/>
    <w:rsid w:val="00C14591"/>
    <w:rsid w:val="00C14693"/>
    <w:rsid w:val="00C148E4"/>
    <w:rsid w:val="00C149B0"/>
    <w:rsid w:val="00C14B67"/>
    <w:rsid w:val="00C14D7E"/>
    <w:rsid w:val="00C14F12"/>
    <w:rsid w:val="00C1523C"/>
    <w:rsid w:val="00C15272"/>
    <w:rsid w:val="00C1528E"/>
    <w:rsid w:val="00C154A4"/>
    <w:rsid w:val="00C15944"/>
    <w:rsid w:val="00C15B0B"/>
    <w:rsid w:val="00C15C8C"/>
    <w:rsid w:val="00C15CBA"/>
    <w:rsid w:val="00C15FB7"/>
    <w:rsid w:val="00C160E3"/>
    <w:rsid w:val="00C1631D"/>
    <w:rsid w:val="00C164CC"/>
    <w:rsid w:val="00C16C67"/>
    <w:rsid w:val="00C17507"/>
    <w:rsid w:val="00C1762A"/>
    <w:rsid w:val="00C17692"/>
    <w:rsid w:val="00C17AB4"/>
    <w:rsid w:val="00C17BC5"/>
    <w:rsid w:val="00C17D6D"/>
    <w:rsid w:val="00C17DCB"/>
    <w:rsid w:val="00C201E6"/>
    <w:rsid w:val="00C202C3"/>
    <w:rsid w:val="00C20472"/>
    <w:rsid w:val="00C20585"/>
    <w:rsid w:val="00C20799"/>
    <w:rsid w:val="00C209B5"/>
    <w:rsid w:val="00C21025"/>
    <w:rsid w:val="00C212B5"/>
    <w:rsid w:val="00C21343"/>
    <w:rsid w:val="00C213DF"/>
    <w:rsid w:val="00C21676"/>
    <w:rsid w:val="00C21762"/>
    <w:rsid w:val="00C2183D"/>
    <w:rsid w:val="00C21968"/>
    <w:rsid w:val="00C21A9F"/>
    <w:rsid w:val="00C21E01"/>
    <w:rsid w:val="00C21F70"/>
    <w:rsid w:val="00C221B3"/>
    <w:rsid w:val="00C22692"/>
    <w:rsid w:val="00C226A4"/>
    <w:rsid w:val="00C228CD"/>
    <w:rsid w:val="00C22B06"/>
    <w:rsid w:val="00C22E76"/>
    <w:rsid w:val="00C22EFD"/>
    <w:rsid w:val="00C23556"/>
    <w:rsid w:val="00C23B28"/>
    <w:rsid w:val="00C23D48"/>
    <w:rsid w:val="00C2401E"/>
    <w:rsid w:val="00C24E4B"/>
    <w:rsid w:val="00C25226"/>
    <w:rsid w:val="00C25378"/>
    <w:rsid w:val="00C25534"/>
    <w:rsid w:val="00C25906"/>
    <w:rsid w:val="00C25A9F"/>
    <w:rsid w:val="00C25B93"/>
    <w:rsid w:val="00C26413"/>
    <w:rsid w:val="00C264B3"/>
    <w:rsid w:val="00C264E2"/>
    <w:rsid w:val="00C265B4"/>
    <w:rsid w:val="00C266D6"/>
    <w:rsid w:val="00C26B1B"/>
    <w:rsid w:val="00C26C37"/>
    <w:rsid w:val="00C26C9E"/>
    <w:rsid w:val="00C2732D"/>
    <w:rsid w:val="00C27432"/>
    <w:rsid w:val="00C274AD"/>
    <w:rsid w:val="00C275EB"/>
    <w:rsid w:val="00C27B9D"/>
    <w:rsid w:val="00C27D01"/>
    <w:rsid w:val="00C27D23"/>
    <w:rsid w:val="00C27E70"/>
    <w:rsid w:val="00C3077D"/>
    <w:rsid w:val="00C30866"/>
    <w:rsid w:val="00C30882"/>
    <w:rsid w:val="00C30A88"/>
    <w:rsid w:val="00C30BF4"/>
    <w:rsid w:val="00C30F15"/>
    <w:rsid w:val="00C30FF9"/>
    <w:rsid w:val="00C31247"/>
    <w:rsid w:val="00C31390"/>
    <w:rsid w:val="00C314F6"/>
    <w:rsid w:val="00C315A4"/>
    <w:rsid w:val="00C31763"/>
    <w:rsid w:val="00C31843"/>
    <w:rsid w:val="00C3185F"/>
    <w:rsid w:val="00C31897"/>
    <w:rsid w:val="00C3189B"/>
    <w:rsid w:val="00C320C9"/>
    <w:rsid w:val="00C32333"/>
    <w:rsid w:val="00C32488"/>
    <w:rsid w:val="00C324A9"/>
    <w:rsid w:val="00C328AA"/>
    <w:rsid w:val="00C3299B"/>
    <w:rsid w:val="00C32B20"/>
    <w:rsid w:val="00C32E84"/>
    <w:rsid w:val="00C32FD1"/>
    <w:rsid w:val="00C33058"/>
    <w:rsid w:val="00C3306E"/>
    <w:rsid w:val="00C33226"/>
    <w:rsid w:val="00C33351"/>
    <w:rsid w:val="00C334F2"/>
    <w:rsid w:val="00C3359C"/>
    <w:rsid w:val="00C338E9"/>
    <w:rsid w:val="00C33A52"/>
    <w:rsid w:val="00C33AAF"/>
    <w:rsid w:val="00C33C28"/>
    <w:rsid w:val="00C34117"/>
    <w:rsid w:val="00C343FA"/>
    <w:rsid w:val="00C344EA"/>
    <w:rsid w:val="00C34687"/>
    <w:rsid w:val="00C3480D"/>
    <w:rsid w:val="00C3527E"/>
    <w:rsid w:val="00C3533F"/>
    <w:rsid w:val="00C353E8"/>
    <w:rsid w:val="00C35458"/>
    <w:rsid w:val="00C35462"/>
    <w:rsid w:val="00C3595A"/>
    <w:rsid w:val="00C35F1C"/>
    <w:rsid w:val="00C35F59"/>
    <w:rsid w:val="00C3602F"/>
    <w:rsid w:val="00C3626C"/>
    <w:rsid w:val="00C36817"/>
    <w:rsid w:val="00C36B04"/>
    <w:rsid w:val="00C36B84"/>
    <w:rsid w:val="00C36C2D"/>
    <w:rsid w:val="00C36C84"/>
    <w:rsid w:val="00C36F9A"/>
    <w:rsid w:val="00C3716D"/>
    <w:rsid w:val="00C371A0"/>
    <w:rsid w:val="00C3725F"/>
    <w:rsid w:val="00C37301"/>
    <w:rsid w:val="00C374A3"/>
    <w:rsid w:val="00C374F8"/>
    <w:rsid w:val="00C3757D"/>
    <w:rsid w:val="00C37601"/>
    <w:rsid w:val="00C376CC"/>
    <w:rsid w:val="00C377EC"/>
    <w:rsid w:val="00C37881"/>
    <w:rsid w:val="00C37A97"/>
    <w:rsid w:val="00C37EDA"/>
    <w:rsid w:val="00C4027E"/>
    <w:rsid w:val="00C407DD"/>
    <w:rsid w:val="00C40801"/>
    <w:rsid w:val="00C40852"/>
    <w:rsid w:val="00C40ACD"/>
    <w:rsid w:val="00C40AF7"/>
    <w:rsid w:val="00C40E27"/>
    <w:rsid w:val="00C40F2A"/>
    <w:rsid w:val="00C4105D"/>
    <w:rsid w:val="00C415A9"/>
    <w:rsid w:val="00C41974"/>
    <w:rsid w:val="00C41C4E"/>
    <w:rsid w:val="00C41D03"/>
    <w:rsid w:val="00C41E8B"/>
    <w:rsid w:val="00C41F94"/>
    <w:rsid w:val="00C42561"/>
    <w:rsid w:val="00C4282E"/>
    <w:rsid w:val="00C429D1"/>
    <w:rsid w:val="00C42A6D"/>
    <w:rsid w:val="00C42BB1"/>
    <w:rsid w:val="00C42C41"/>
    <w:rsid w:val="00C42DC0"/>
    <w:rsid w:val="00C43140"/>
    <w:rsid w:val="00C43165"/>
    <w:rsid w:val="00C431F0"/>
    <w:rsid w:val="00C4328B"/>
    <w:rsid w:val="00C43310"/>
    <w:rsid w:val="00C43909"/>
    <w:rsid w:val="00C43B8F"/>
    <w:rsid w:val="00C43BA7"/>
    <w:rsid w:val="00C43D5C"/>
    <w:rsid w:val="00C43DE2"/>
    <w:rsid w:val="00C43F6E"/>
    <w:rsid w:val="00C44055"/>
    <w:rsid w:val="00C4414C"/>
    <w:rsid w:val="00C442F7"/>
    <w:rsid w:val="00C445E3"/>
    <w:rsid w:val="00C44F4D"/>
    <w:rsid w:val="00C45299"/>
    <w:rsid w:val="00C456E0"/>
    <w:rsid w:val="00C4587F"/>
    <w:rsid w:val="00C459B4"/>
    <w:rsid w:val="00C45DB4"/>
    <w:rsid w:val="00C45EB1"/>
    <w:rsid w:val="00C45ED5"/>
    <w:rsid w:val="00C4612B"/>
    <w:rsid w:val="00C463F5"/>
    <w:rsid w:val="00C4658F"/>
    <w:rsid w:val="00C465A2"/>
    <w:rsid w:val="00C468B4"/>
    <w:rsid w:val="00C46B2E"/>
    <w:rsid w:val="00C46D3E"/>
    <w:rsid w:val="00C46EE3"/>
    <w:rsid w:val="00C4704A"/>
    <w:rsid w:val="00C4757C"/>
    <w:rsid w:val="00C47A98"/>
    <w:rsid w:val="00C47EEE"/>
    <w:rsid w:val="00C5012D"/>
    <w:rsid w:val="00C5050F"/>
    <w:rsid w:val="00C50704"/>
    <w:rsid w:val="00C51353"/>
    <w:rsid w:val="00C51629"/>
    <w:rsid w:val="00C5178E"/>
    <w:rsid w:val="00C5194D"/>
    <w:rsid w:val="00C51A74"/>
    <w:rsid w:val="00C51DB6"/>
    <w:rsid w:val="00C51EEB"/>
    <w:rsid w:val="00C5227C"/>
    <w:rsid w:val="00C5232F"/>
    <w:rsid w:val="00C52606"/>
    <w:rsid w:val="00C52937"/>
    <w:rsid w:val="00C52A71"/>
    <w:rsid w:val="00C52EEB"/>
    <w:rsid w:val="00C5300C"/>
    <w:rsid w:val="00C533B0"/>
    <w:rsid w:val="00C538DC"/>
    <w:rsid w:val="00C541B1"/>
    <w:rsid w:val="00C54254"/>
    <w:rsid w:val="00C542D7"/>
    <w:rsid w:val="00C5483A"/>
    <w:rsid w:val="00C5484F"/>
    <w:rsid w:val="00C54A00"/>
    <w:rsid w:val="00C54D1E"/>
    <w:rsid w:val="00C54EC2"/>
    <w:rsid w:val="00C55055"/>
    <w:rsid w:val="00C5511B"/>
    <w:rsid w:val="00C555A4"/>
    <w:rsid w:val="00C55881"/>
    <w:rsid w:val="00C55998"/>
    <w:rsid w:val="00C55B28"/>
    <w:rsid w:val="00C55B8E"/>
    <w:rsid w:val="00C55C8E"/>
    <w:rsid w:val="00C55F2F"/>
    <w:rsid w:val="00C55FB6"/>
    <w:rsid w:val="00C561C4"/>
    <w:rsid w:val="00C56390"/>
    <w:rsid w:val="00C56393"/>
    <w:rsid w:val="00C56919"/>
    <w:rsid w:val="00C56AA6"/>
    <w:rsid w:val="00C56B44"/>
    <w:rsid w:val="00C56BDA"/>
    <w:rsid w:val="00C56C27"/>
    <w:rsid w:val="00C56C2E"/>
    <w:rsid w:val="00C5704E"/>
    <w:rsid w:val="00C57465"/>
    <w:rsid w:val="00C57483"/>
    <w:rsid w:val="00C57734"/>
    <w:rsid w:val="00C57A30"/>
    <w:rsid w:val="00C57D56"/>
    <w:rsid w:val="00C60054"/>
    <w:rsid w:val="00C6095D"/>
    <w:rsid w:val="00C60E83"/>
    <w:rsid w:val="00C60EE6"/>
    <w:rsid w:val="00C60F83"/>
    <w:rsid w:val="00C6110B"/>
    <w:rsid w:val="00C616E4"/>
    <w:rsid w:val="00C618B6"/>
    <w:rsid w:val="00C61A35"/>
    <w:rsid w:val="00C61A86"/>
    <w:rsid w:val="00C61E02"/>
    <w:rsid w:val="00C6241C"/>
    <w:rsid w:val="00C6270A"/>
    <w:rsid w:val="00C629AC"/>
    <w:rsid w:val="00C62AF9"/>
    <w:rsid w:val="00C6323F"/>
    <w:rsid w:val="00C636FD"/>
    <w:rsid w:val="00C63856"/>
    <w:rsid w:val="00C63951"/>
    <w:rsid w:val="00C6398B"/>
    <w:rsid w:val="00C63A92"/>
    <w:rsid w:val="00C64798"/>
    <w:rsid w:val="00C64BE5"/>
    <w:rsid w:val="00C64ECA"/>
    <w:rsid w:val="00C6512D"/>
    <w:rsid w:val="00C6558F"/>
    <w:rsid w:val="00C655BE"/>
    <w:rsid w:val="00C6572F"/>
    <w:rsid w:val="00C65799"/>
    <w:rsid w:val="00C658CE"/>
    <w:rsid w:val="00C65C6C"/>
    <w:rsid w:val="00C65FB9"/>
    <w:rsid w:val="00C661A5"/>
    <w:rsid w:val="00C6623B"/>
    <w:rsid w:val="00C662D2"/>
    <w:rsid w:val="00C6631A"/>
    <w:rsid w:val="00C667D6"/>
    <w:rsid w:val="00C66F3C"/>
    <w:rsid w:val="00C67A30"/>
    <w:rsid w:val="00C67BBA"/>
    <w:rsid w:val="00C67E71"/>
    <w:rsid w:val="00C67EC8"/>
    <w:rsid w:val="00C700B3"/>
    <w:rsid w:val="00C70229"/>
    <w:rsid w:val="00C70349"/>
    <w:rsid w:val="00C70375"/>
    <w:rsid w:val="00C70931"/>
    <w:rsid w:val="00C70965"/>
    <w:rsid w:val="00C70A55"/>
    <w:rsid w:val="00C70AE9"/>
    <w:rsid w:val="00C70BA2"/>
    <w:rsid w:val="00C70D18"/>
    <w:rsid w:val="00C70F98"/>
    <w:rsid w:val="00C70FB0"/>
    <w:rsid w:val="00C71045"/>
    <w:rsid w:val="00C71424"/>
    <w:rsid w:val="00C71E56"/>
    <w:rsid w:val="00C71E73"/>
    <w:rsid w:val="00C71EFE"/>
    <w:rsid w:val="00C71F1D"/>
    <w:rsid w:val="00C71FC5"/>
    <w:rsid w:val="00C720D6"/>
    <w:rsid w:val="00C72310"/>
    <w:rsid w:val="00C724F8"/>
    <w:rsid w:val="00C7262D"/>
    <w:rsid w:val="00C72805"/>
    <w:rsid w:val="00C72862"/>
    <w:rsid w:val="00C72D27"/>
    <w:rsid w:val="00C7394D"/>
    <w:rsid w:val="00C73A00"/>
    <w:rsid w:val="00C73E29"/>
    <w:rsid w:val="00C73F33"/>
    <w:rsid w:val="00C73F36"/>
    <w:rsid w:val="00C73F6D"/>
    <w:rsid w:val="00C7446A"/>
    <w:rsid w:val="00C7461B"/>
    <w:rsid w:val="00C74AE3"/>
    <w:rsid w:val="00C74C3A"/>
    <w:rsid w:val="00C74DBC"/>
    <w:rsid w:val="00C74FC2"/>
    <w:rsid w:val="00C751D8"/>
    <w:rsid w:val="00C75B0D"/>
    <w:rsid w:val="00C75B2F"/>
    <w:rsid w:val="00C75C5D"/>
    <w:rsid w:val="00C75C82"/>
    <w:rsid w:val="00C75D16"/>
    <w:rsid w:val="00C75DB7"/>
    <w:rsid w:val="00C75DFF"/>
    <w:rsid w:val="00C75F04"/>
    <w:rsid w:val="00C76032"/>
    <w:rsid w:val="00C763E5"/>
    <w:rsid w:val="00C76628"/>
    <w:rsid w:val="00C76703"/>
    <w:rsid w:val="00C7684E"/>
    <w:rsid w:val="00C76939"/>
    <w:rsid w:val="00C76B9B"/>
    <w:rsid w:val="00C76D8F"/>
    <w:rsid w:val="00C76E6B"/>
    <w:rsid w:val="00C76F36"/>
    <w:rsid w:val="00C76FE7"/>
    <w:rsid w:val="00C77011"/>
    <w:rsid w:val="00C77451"/>
    <w:rsid w:val="00C77611"/>
    <w:rsid w:val="00C77BEA"/>
    <w:rsid w:val="00C77E93"/>
    <w:rsid w:val="00C77FA7"/>
    <w:rsid w:val="00C800F9"/>
    <w:rsid w:val="00C801FB"/>
    <w:rsid w:val="00C804B1"/>
    <w:rsid w:val="00C80650"/>
    <w:rsid w:val="00C80A10"/>
    <w:rsid w:val="00C80B34"/>
    <w:rsid w:val="00C80C9F"/>
    <w:rsid w:val="00C80D88"/>
    <w:rsid w:val="00C80DA3"/>
    <w:rsid w:val="00C81607"/>
    <w:rsid w:val="00C816F8"/>
    <w:rsid w:val="00C81B9A"/>
    <w:rsid w:val="00C81D02"/>
    <w:rsid w:val="00C81DB1"/>
    <w:rsid w:val="00C823BF"/>
    <w:rsid w:val="00C823C3"/>
    <w:rsid w:val="00C825AE"/>
    <w:rsid w:val="00C825D9"/>
    <w:rsid w:val="00C8274D"/>
    <w:rsid w:val="00C82820"/>
    <w:rsid w:val="00C82AE8"/>
    <w:rsid w:val="00C82E5C"/>
    <w:rsid w:val="00C82F38"/>
    <w:rsid w:val="00C834B1"/>
    <w:rsid w:val="00C83834"/>
    <w:rsid w:val="00C8385D"/>
    <w:rsid w:val="00C83ADB"/>
    <w:rsid w:val="00C83B5B"/>
    <w:rsid w:val="00C83B7E"/>
    <w:rsid w:val="00C840B4"/>
    <w:rsid w:val="00C841D1"/>
    <w:rsid w:val="00C84400"/>
    <w:rsid w:val="00C848C2"/>
    <w:rsid w:val="00C84AF7"/>
    <w:rsid w:val="00C84C04"/>
    <w:rsid w:val="00C84C50"/>
    <w:rsid w:val="00C852FC"/>
    <w:rsid w:val="00C858B9"/>
    <w:rsid w:val="00C85AAC"/>
    <w:rsid w:val="00C85AFB"/>
    <w:rsid w:val="00C85DCC"/>
    <w:rsid w:val="00C85EEE"/>
    <w:rsid w:val="00C85FA7"/>
    <w:rsid w:val="00C8658E"/>
    <w:rsid w:val="00C865E2"/>
    <w:rsid w:val="00C86665"/>
    <w:rsid w:val="00C86A0A"/>
    <w:rsid w:val="00C871AB"/>
    <w:rsid w:val="00C8746E"/>
    <w:rsid w:val="00C8755D"/>
    <w:rsid w:val="00C87619"/>
    <w:rsid w:val="00C8763B"/>
    <w:rsid w:val="00C87BE3"/>
    <w:rsid w:val="00C87D9B"/>
    <w:rsid w:val="00C87DA8"/>
    <w:rsid w:val="00C902AF"/>
    <w:rsid w:val="00C902B6"/>
    <w:rsid w:val="00C9031A"/>
    <w:rsid w:val="00C904C2"/>
    <w:rsid w:val="00C90830"/>
    <w:rsid w:val="00C90FA2"/>
    <w:rsid w:val="00C90FCF"/>
    <w:rsid w:val="00C91270"/>
    <w:rsid w:val="00C91375"/>
    <w:rsid w:val="00C91573"/>
    <w:rsid w:val="00C91702"/>
    <w:rsid w:val="00C91F3F"/>
    <w:rsid w:val="00C9235C"/>
    <w:rsid w:val="00C9257A"/>
    <w:rsid w:val="00C927D6"/>
    <w:rsid w:val="00C92867"/>
    <w:rsid w:val="00C92BF3"/>
    <w:rsid w:val="00C92EF0"/>
    <w:rsid w:val="00C93245"/>
    <w:rsid w:val="00C93359"/>
    <w:rsid w:val="00C934E7"/>
    <w:rsid w:val="00C93C17"/>
    <w:rsid w:val="00C93C6C"/>
    <w:rsid w:val="00C93DAD"/>
    <w:rsid w:val="00C9422E"/>
    <w:rsid w:val="00C944EC"/>
    <w:rsid w:val="00C945EB"/>
    <w:rsid w:val="00C94748"/>
    <w:rsid w:val="00C9497D"/>
    <w:rsid w:val="00C94DDE"/>
    <w:rsid w:val="00C95645"/>
    <w:rsid w:val="00C9625A"/>
    <w:rsid w:val="00C9648A"/>
    <w:rsid w:val="00C96E19"/>
    <w:rsid w:val="00C96EEC"/>
    <w:rsid w:val="00C9701B"/>
    <w:rsid w:val="00C97061"/>
    <w:rsid w:val="00C970E9"/>
    <w:rsid w:val="00C974DF"/>
    <w:rsid w:val="00C976DF"/>
    <w:rsid w:val="00C9784D"/>
    <w:rsid w:val="00C97B60"/>
    <w:rsid w:val="00C97C03"/>
    <w:rsid w:val="00C97CE2"/>
    <w:rsid w:val="00CA01F9"/>
    <w:rsid w:val="00CA0585"/>
    <w:rsid w:val="00CA06D9"/>
    <w:rsid w:val="00CA07AB"/>
    <w:rsid w:val="00CA0814"/>
    <w:rsid w:val="00CA0B18"/>
    <w:rsid w:val="00CA0E80"/>
    <w:rsid w:val="00CA1806"/>
    <w:rsid w:val="00CA1A1F"/>
    <w:rsid w:val="00CA1C74"/>
    <w:rsid w:val="00CA203E"/>
    <w:rsid w:val="00CA2117"/>
    <w:rsid w:val="00CA2130"/>
    <w:rsid w:val="00CA2284"/>
    <w:rsid w:val="00CA23F5"/>
    <w:rsid w:val="00CA24AE"/>
    <w:rsid w:val="00CA24EE"/>
    <w:rsid w:val="00CA2ABD"/>
    <w:rsid w:val="00CA2B12"/>
    <w:rsid w:val="00CA2C2D"/>
    <w:rsid w:val="00CA2D89"/>
    <w:rsid w:val="00CA2E08"/>
    <w:rsid w:val="00CA2E09"/>
    <w:rsid w:val="00CA2E10"/>
    <w:rsid w:val="00CA2E81"/>
    <w:rsid w:val="00CA308A"/>
    <w:rsid w:val="00CA323D"/>
    <w:rsid w:val="00CA34DB"/>
    <w:rsid w:val="00CA393C"/>
    <w:rsid w:val="00CA396D"/>
    <w:rsid w:val="00CA430B"/>
    <w:rsid w:val="00CA4644"/>
    <w:rsid w:val="00CA4D0B"/>
    <w:rsid w:val="00CA5075"/>
    <w:rsid w:val="00CA5CC7"/>
    <w:rsid w:val="00CA5E4C"/>
    <w:rsid w:val="00CA5F09"/>
    <w:rsid w:val="00CA5FF4"/>
    <w:rsid w:val="00CA60DD"/>
    <w:rsid w:val="00CA6554"/>
    <w:rsid w:val="00CA656D"/>
    <w:rsid w:val="00CA6659"/>
    <w:rsid w:val="00CA6A42"/>
    <w:rsid w:val="00CA6AEE"/>
    <w:rsid w:val="00CA6B5F"/>
    <w:rsid w:val="00CA6B72"/>
    <w:rsid w:val="00CA73A9"/>
    <w:rsid w:val="00CA73C2"/>
    <w:rsid w:val="00CA747B"/>
    <w:rsid w:val="00CA78A5"/>
    <w:rsid w:val="00CA7B22"/>
    <w:rsid w:val="00CA7C3D"/>
    <w:rsid w:val="00CB0439"/>
    <w:rsid w:val="00CB070E"/>
    <w:rsid w:val="00CB0A69"/>
    <w:rsid w:val="00CB0CF3"/>
    <w:rsid w:val="00CB1324"/>
    <w:rsid w:val="00CB17CD"/>
    <w:rsid w:val="00CB1C15"/>
    <w:rsid w:val="00CB1C6F"/>
    <w:rsid w:val="00CB1D10"/>
    <w:rsid w:val="00CB1D32"/>
    <w:rsid w:val="00CB1D36"/>
    <w:rsid w:val="00CB1EB8"/>
    <w:rsid w:val="00CB22D5"/>
    <w:rsid w:val="00CB247E"/>
    <w:rsid w:val="00CB2545"/>
    <w:rsid w:val="00CB2697"/>
    <w:rsid w:val="00CB26CB"/>
    <w:rsid w:val="00CB2828"/>
    <w:rsid w:val="00CB2AF3"/>
    <w:rsid w:val="00CB2C2B"/>
    <w:rsid w:val="00CB3253"/>
    <w:rsid w:val="00CB371B"/>
    <w:rsid w:val="00CB3858"/>
    <w:rsid w:val="00CB38BC"/>
    <w:rsid w:val="00CB3D80"/>
    <w:rsid w:val="00CB4257"/>
    <w:rsid w:val="00CB43D0"/>
    <w:rsid w:val="00CB43F2"/>
    <w:rsid w:val="00CB458C"/>
    <w:rsid w:val="00CB4987"/>
    <w:rsid w:val="00CB49EA"/>
    <w:rsid w:val="00CB4D22"/>
    <w:rsid w:val="00CB522A"/>
    <w:rsid w:val="00CB53D8"/>
    <w:rsid w:val="00CB560A"/>
    <w:rsid w:val="00CB5D94"/>
    <w:rsid w:val="00CB5D99"/>
    <w:rsid w:val="00CB5E51"/>
    <w:rsid w:val="00CB649D"/>
    <w:rsid w:val="00CB65CD"/>
    <w:rsid w:val="00CB66A8"/>
    <w:rsid w:val="00CB6A3F"/>
    <w:rsid w:val="00CB6BBE"/>
    <w:rsid w:val="00CB6C56"/>
    <w:rsid w:val="00CB6CDA"/>
    <w:rsid w:val="00CB74B0"/>
    <w:rsid w:val="00CB751E"/>
    <w:rsid w:val="00CB7773"/>
    <w:rsid w:val="00CB78AB"/>
    <w:rsid w:val="00CB7DAB"/>
    <w:rsid w:val="00CC01DA"/>
    <w:rsid w:val="00CC06D3"/>
    <w:rsid w:val="00CC0852"/>
    <w:rsid w:val="00CC0869"/>
    <w:rsid w:val="00CC0977"/>
    <w:rsid w:val="00CC0C07"/>
    <w:rsid w:val="00CC0C6D"/>
    <w:rsid w:val="00CC1944"/>
    <w:rsid w:val="00CC1BCF"/>
    <w:rsid w:val="00CC21EA"/>
    <w:rsid w:val="00CC272E"/>
    <w:rsid w:val="00CC2E7F"/>
    <w:rsid w:val="00CC2F80"/>
    <w:rsid w:val="00CC3472"/>
    <w:rsid w:val="00CC3494"/>
    <w:rsid w:val="00CC3521"/>
    <w:rsid w:val="00CC3810"/>
    <w:rsid w:val="00CC3AC0"/>
    <w:rsid w:val="00CC3DE2"/>
    <w:rsid w:val="00CC3E85"/>
    <w:rsid w:val="00CC3EB4"/>
    <w:rsid w:val="00CC3ECB"/>
    <w:rsid w:val="00CC3FC0"/>
    <w:rsid w:val="00CC4117"/>
    <w:rsid w:val="00CC44FF"/>
    <w:rsid w:val="00CC4892"/>
    <w:rsid w:val="00CC4929"/>
    <w:rsid w:val="00CC4AB9"/>
    <w:rsid w:val="00CC4B21"/>
    <w:rsid w:val="00CC4B42"/>
    <w:rsid w:val="00CC4D41"/>
    <w:rsid w:val="00CC5013"/>
    <w:rsid w:val="00CC51F3"/>
    <w:rsid w:val="00CC5228"/>
    <w:rsid w:val="00CC53C1"/>
    <w:rsid w:val="00CC547B"/>
    <w:rsid w:val="00CC54AF"/>
    <w:rsid w:val="00CC5586"/>
    <w:rsid w:val="00CC5A4B"/>
    <w:rsid w:val="00CC5C51"/>
    <w:rsid w:val="00CC60DA"/>
    <w:rsid w:val="00CC6541"/>
    <w:rsid w:val="00CC6571"/>
    <w:rsid w:val="00CC662B"/>
    <w:rsid w:val="00CC66BA"/>
    <w:rsid w:val="00CC678C"/>
    <w:rsid w:val="00CC6889"/>
    <w:rsid w:val="00CC6B01"/>
    <w:rsid w:val="00CC6B16"/>
    <w:rsid w:val="00CC6E40"/>
    <w:rsid w:val="00CC6FD4"/>
    <w:rsid w:val="00CC6FF8"/>
    <w:rsid w:val="00CC700A"/>
    <w:rsid w:val="00CC7828"/>
    <w:rsid w:val="00CC79EA"/>
    <w:rsid w:val="00CC7A7E"/>
    <w:rsid w:val="00CD01EF"/>
    <w:rsid w:val="00CD05BB"/>
    <w:rsid w:val="00CD0679"/>
    <w:rsid w:val="00CD09EE"/>
    <w:rsid w:val="00CD09F2"/>
    <w:rsid w:val="00CD0A7C"/>
    <w:rsid w:val="00CD0A99"/>
    <w:rsid w:val="00CD0AF1"/>
    <w:rsid w:val="00CD0AFC"/>
    <w:rsid w:val="00CD0C03"/>
    <w:rsid w:val="00CD0C7A"/>
    <w:rsid w:val="00CD0D7B"/>
    <w:rsid w:val="00CD15CE"/>
    <w:rsid w:val="00CD1CF2"/>
    <w:rsid w:val="00CD1D2F"/>
    <w:rsid w:val="00CD1E39"/>
    <w:rsid w:val="00CD1F1F"/>
    <w:rsid w:val="00CD2056"/>
    <w:rsid w:val="00CD23F0"/>
    <w:rsid w:val="00CD2436"/>
    <w:rsid w:val="00CD2547"/>
    <w:rsid w:val="00CD2619"/>
    <w:rsid w:val="00CD29D2"/>
    <w:rsid w:val="00CD2A4E"/>
    <w:rsid w:val="00CD3065"/>
    <w:rsid w:val="00CD31B2"/>
    <w:rsid w:val="00CD3330"/>
    <w:rsid w:val="00CD354D"/>
    <w:rsid w:val="00CD38F1"/>
    <w:rsid w:val="00CD39BF"/>
    <w:rsid w:val="00CD3C03"/>
    <w:rsid w:val="00CD3CA0"/>
    <w:rsid w:val="00CD4154"/>
    <w:rsid w:val="00CD42C4"/>
    <w:rsid w:val="00CD49B3"/>
    <w:rsid w:val="00CD49F0"/>
    <w:rsid w:val="00CD4BB7"/>
    <w:rsid w:val="00CD50CB"/>
    <w:rsid w:val="00CD516C"/>
    <w:rsid w:val="00CD5E1D"/>
    <w:rsid w:val="00CD6078"/>
    <w:rsid w:val="00CD63AE"/>
    <w:rsid w:val="00CD6552"/>
    <w:rsid w:val="00CD6644"/>
    <w:rsid w:val="00CD7849"/>
    <w:rsid w:val="00CD7ABA"/>
    <w:rsid w:val="00CE000C"/>
    <w:rsid w:val="00CE0150"/>
    <w:rsid w:val="00CE0484"/>
    <w:rsid w:val="00CE05EF"/>
    <w:rsid w:val="00CE080C"/>
    <w:rsid w:val="00CE0B8E"/>
    <w:rsid w:val="00CE0DCC"/>
    <w:rsid w:val="00CE13F7"/>
    <w:rsid w:val="00CE141C"/>
    <w:rsid w:val="00CE1507"/>
    <w:rsid w:val="00CE15F8"/>
    <w:rsid w:val="00CE1784"/>
    <w:rsid w:val="00CE1C6F"/>
    <w:rsid w:val="00CE1CA6"/>
    <w:rsid w:val="00CE2471"/>
    <w:rsid w:val="00CE25A4"/>
    <w:rsid w:val="00CE2715"/>
    <w:rsid w:val="00CE281F"/>
    <w:rsid w:val="00CE2A30"/>
    <w:rsid w:val="00CE2C45"/>
    <w:rsid w:val="00CE34F1"/>
    <w:rsid w:val="00CE36F5"/>
    <w:rsid w:val="00CE38E4"/>
    <w:rsid w:val="00CE3AD9"/>
    <w:rsid w:val="00CE3D4D"/>
    <w:rsid w:val="00CE3FD4"/>
    <w:rsid w:val="00CE4982"/>
    <w:rsid w:val="00CE4D0C"/>
    <w:rsid w:val="00CE4F44"/>
    <w:rsid w:val="00CE5187"/>
    <w:rsid w:val="00CE5918"/>
    <w:rsid w:val="00CE59A3"/>
    <w:rsid w:val="00CE5B4F"/>
    <w:rsid w:val="00CE60E1"/>
    <w:rsid w:val="00CE6258"/>
    <w:rsid w:val="00CE6AFF"/>
    <w:rsid w:val="00CE6B67"/>
    <w:rsid w:val="00CE6BA4"/>
    <w:rsid w:val="00CE7059"/>
    <w:rsid w:val="00CE709B"/>
    <w:rsid w:val="00CE74DB"/>
    <w:rsid w:val="00CE7668"/>
    <w:rsid w:val="00CE76C2"/>
    <w:rsid w:val="00CE7737"/>
    <w:rsid w:val="00CE78A4"/>
    <w:rsid w:val="00CE7CCB"/>
    <w:rsid w:val="00CF017C"/>
    <w:rsid w:val="00CF06AC"/>
    <w:rsid w:val="00CF0DCF"/>
    <w:rsid w:val="00CF0F55"/>
    <w:rsid w:val="00CF0F5A"/>
    <w:rsid w:val="00CF0FFC"/>
    <w:rsid w:val="00CF142E"/>
    <w:rsid w:val="00CF1730"/>
    <w:rsid w:val="00CF1B56"/>
    <w:rsid w:val="00CF1B57"/>
    <w:rsid w:val="00CF1CE3"/>
    <w:rsid w:val="00CF1F3B"/>
    <w:rsid w:val="00CF23CE"/>
    <w:rsid w:val="00CF2AB2"/>
    <w:rsid w:val="00CF326E"/>
    <w:rsid w:val="00CF34A6"/>
    <w:rsid w:val="00CF3670"/>
    <w:rsid w:val="00CF381D"/>
    <w:rsid w:val="00CF3A39"/>
    <w:rsid w:val="00CF3AAB"/>
    <w:rsid w:val="00CF3B04"/>
    <w:rsid w:val="00CF3D22"/>
    <w:rsid w:val="00CF3EBF"/>
    <w:rsid w:val="00CF3F91"/>
    <w:rsid w:val="00CF4290"/>
    <w:rsid w:val="00CF438C"/>
    <w:rsid w:val="00CF4866"/>
    <w:rsid w:val="00CF4995"/>
    <w:rsid w:val="00CF4BAD"/>
    <w:rsid w:val="00CF4F7D"/>
    <w:rsid w:val="00CF5008"/>
    <w:rsid w:val="00CF5070"/>
    <w:rsid w:val="00CF50D3"/>
    <w:rsid w:val="00CF5326"/>
    <w:rsid w:val="00CF5472"/>
    <w:rsid w:val="00CF5476"/>
    <w:rsid w:val="00CF57AE"/>
    <w:rsid w:val="00CF5E85"/>
    <w:rsid w:val="00CF61A8"/>
    <w:rsid w:val="00CF650C"/>
    <w:rsid w:val="00CF6820"/>
    <w:rsid w:val="00CF69D0"/>
    <w:rsid w:val="00CF6EA3"/>
    <w:rsid w:val="00CF6F42"/>
    <w:rsid w:val="00CF70A5"/>
    <w:rsid w:val="00CF71DA"/>
    <w:rsid w:val="00CF7234"/>
    <w:rsid w:val="00CF7381"/>
    <w:rsid w:val="00CF749B"/>
    <w:rsid w:val="00CF7604"/>
    <w:rsid w:val="00CF76A5"/>
    <w:rsid w:val="00CF7D17"/>
    <w:rsid w:val="00CF7FEF"/>
    <w:rsid w:val="00D00088"/>
    <w:rsid w:val="00D0078E"/>
    <w:rsid w:val="00D00880"/>
    <w:rsid w:val="00D00B48"/>
    <w:rsid w:val="00D00B50"/>
    <w:rsid w:val="00D00D44"/>
    <w:rsid w:val="00D00D58"/>
    <w:rsid w:val="00D00E81"/>
    <w:rsid w:val="00D01308"/>
    <w:rsid w:val="00D01354"/>
    <w:rsid w:val="00D013CE"/>
    <w:rsid w:val="00D0150B"/>
    <w:rsid w:val="00D018C9"/>
    <w:rsid w:val="00D018E1"/>
    <w:rsid w:val="00D019A7"/>
    <w:rsid w:val="00D01A60"/>
    <w:rsid w:val="00D01B1D"/>
    <w:rsid w:val="00D01DC2"/>
    <w:rsid w:val="00D02129"/>
    <w:rsid w:val="00D02399"/>
    <w:rsid w:val="00D023BA"/>
    <w:rsid w:val="00D027D5"/>
    <w:rsid w:val="00D02B59"/>
    <w:rsid w:val="00D02DCF"/>
    <w:rsid w:val="00D02E43"/>
    <w:rsid w:val="00D02EA7"/>
    <w:rsid w:val="00D03075"/>
    <w:rsid w:val="00D0313A"/>
    <w:rsid w:val="00D031AF"/>
    <w:rsid w:val="00D03251"/>
    <w:rsid w:val="00D03734"/>
    <w:rsid w:val="00D03A69"/>
    <w:rsid w:val="00D03AD2"/>
    <w:rsid w:val="00D03CEA"/>
    <w:rsid w:val="00D03FAC"/>
    <w:rsid w:val="00D04054"/>
    <w:rsid w:val="00D0426A"/>
    <w:rsid w:val="00D04474"/>
    <w:rsid w:val="00D04499"/>
    <w:rsid w:val="00D04691"/>
    <w:rsid w:val="00D0480A"/>
    <w:rsid w:val="00D04871"/>
    <w:rsid w:val="00D049BE"/>
    <w:rsid w:val="00D04A4C"/>
    <w:rsid w:val="00D04FFB"/>
    <w:rsid w:val="00D05028"/>
    <w:rsid w:val="00D050C7"/>
    <w:rsid w:val="00D052AD"/>
    <w:rsid w:val="00D053CB"/>
    <w:rsid w:val="00D05888"/>
    <w:rsid w:val="00D05C57"/>
    <w:rsid w:val="00D05C9D"/>
    <w:rsid w:val="00D05D95"/>
    <w:rsid w:val="00D05E85"/>
    <w:rsid w:val="00D06007"/>
    <w:rsid w:val="00D0617D"/>
    <w:rsid w:val="00D063A9"/>
    <w:rsid w:val="00D06AFB"/>
    <w:rsid w:val="00D06C22"/>
    <w:rsid w:val="00D06C30"/>
    <w:rsid w:val="00D06C47"/>
    <w:rsid w:val="00D06C6B"/>
    <w:rsid w:val="00D06DAC"/>
    <w:rsid w:val="00D06DEB"/>
    <w:rsid w:val="00D0724E"/>
    <w:rsid w:val="00D07455"/>
    <w:rsid w:val="00D074DB"/>
    <w:rsid w:val="00D07638"/>
    <w:rsid w:val="00D07CB6"/>
    <w:rsid w:val="00D1013F"/>
    <w:rsid w:val="00D105CC"/>
    <w:rsid w:val="00D10633"/>
    <w:rsid w:val="00D10694"/>
    <w:rsid w:val="00D108E9"/>
    <w:rsid w:val="00D108F3"/>
    <w:rsid w:val="00D10D24"/>
    <w:rsid w:val="00D10D9E"/>
    <w:rsid w:val="00D11467"/>
    <w:rsid w:val="00D1161E"/>
    <w:rsid w:val="00D11944"/>
    <w:rsid w:val="00D11E67"/>
    <w:rsid w:val="00D11FCA"/>
    <w:rsid w:val="00D12308"/>
    <w:rsid w:val="00D12537"/>
    <w:rsid w:val="00D127EA"/>
    <w:rsid w:val="00D12D07"/>
    <w:rsid w:val="00D12E5B"/>
    <w:rsid w:val="00D13011"/>
    <w:rsid w:val="00D130EC"/>
    <w:rsid w:val="00D13469"/>
    <w:rsid w:val="00D13774"/>
    <w:rsid w:val="00D13C86"/>
    <w:rsid w:val="00D13D13"/>
    <w:rsid w:val="00D145C2"/>
    <w:rsid w:val="00D146F0"/>
    <w:rsid w:val="00D15069"/>
    <w:rsid w:val="00D1544F"/>
    <w:rsid w:val="00D1549B"/>
    <w:rsid w:val="00D15B55"/>
    <w:rsid w:val="00D15E12"/>
    <w:rsid w:val="00D15EC7"/>
    <w:rsid w:val="00D161C1"/>
    <w:rsid w:val="00D162B0"/>
    <w:rsid w:val="00D16392"/>
    <w:rsid w:val="00D16442"/>
    <w:rsid w:val="00D16D51"/>
    <w:rsid w:val="00D16DE3"/>
    <w:rsid w:val="00D17A59"/>
    <w:rsid w:val="00D201C8"/>
    <w:rsid w:val="00D2021F"/>
    <w:rsid w:val="00D204AB"/>
    <w:rsid w:val="00D204AE"/>
    <w:rsid w:val="00D208B3"/>
    <w:rsid w:val="00D20911"/>
    <w:rsid w:val="00D20CA2"/>
    <w:rsid w:val="00D20CB5"/>
    <w:rsid w:val="00D21495"/>
    <w:rsid w:val="00D2202A"/>
    <w:rsid w:val="00D223D7"/>
    <w:rsid w:val="00D226B8"/>
    <w:rsid w:val="00D22710"/>
    <w:rsid w:val="00D22751"/>
    <w:rsid w:val="00D22A7E"/>
    <w:rsid w:val="00D22B40"/>
    <w:rsid w:val="00D22E9C"/>
    <w:rsid w:val="00D2349A"/>
    <w:rsid w:val="00D239FC"/>
    <w:rsid w:val="00D23BA6"/>
    <w:rsid w:val="00D24450"/>
    <w:rsid w:val="00D24647"/>
    <w:rsid w:val="00D24790"/>
    <w:rsid w:val="00D24DF8"/>
    <w:rsid w:val="00D24F56"/>
    <w:rsid w:val="00D24F7C"/>
    <w:rsid w:val="00D25023"/>
    <w:rsid w:val="00D25042"/>
    <w:rsid w:val="00D25313"/>
    <w:rsid w:val="00D253E9"/>
    <w:rsid w:val="00D25402"/>
    <w:rsid w:val="00D25588"/>
    <w:rsid w:val="00D255AD"/>
    <w:rsid w:val="00D255EA"/>
    <w:rsid w:val="00D25623"/>
    <w:rsid w:val="00D2572A"/>
    <w:rsid w:val="00D26034"/>
    <w:rsid w:val="00D26110"/>
    <w:rsid w:val="00D2636D"/>
    <w:rsid w:val="00D2670C"/>
    <w:rsid w:val="00D2679D"/>
    <w:rsid w:val="00D26A08"/>
    <w:rsid w:val="00D26AE0"/>
    <w:rsid w:val="00D26B6C"/>
    <w:rsid w:val="00D26BE0"/>
    <w:rsid w:val="00D26ED9"/>
    <w:rsid w:val="00D26F13"/>
    <w:rsid w:val="00D2710B"/>
    <w:rsid w:val="00D271B0"/>
    <w:rsid w:val="00D271D9"/>
    <w:rsid w:val="00D27403"/>
    <w:rsid w:val="00D275D3"/>
    <w:rsid w:val="00D275D6"/>
    <w:rsid w:val="00D277E5"/>
    <w:rsid w:val="00D27BDF"/>
    <w:rsid w:val="00D27F15"/>
    <w:rsid w:val="00D27F79"/>
    <w:rsid w:val="00D27F84"/>
    <w:rsid w:val="00D30496"/>
    <w:rsid w:val="00D306A4"/>
    <w:rsid w:val="00D30A23"/>
    <w:rsid w:val="00D30C1E"/>
    <w:rsid w:val="00D30EE1"/>
    <w:rsid w:val="00D31076"/>
    <w:rsid w:val="00D31208"/>
    <w:rsid w:val="00D312BE"/>
    <w:rsid w:val="00D31981"/>
    <w:rsid w:val="00D31C33"/>
    <w:rsid w:val="00D31E0F"/>
    <w:rsid w:val="00D31EFB"/>
    <w:rsid w:val="00D3254A"/>
    <w:rsid w:val="00D327B1"/>
    <w:rsid w:val="00D32A9E"/>
    <w:rsid w:val="00D32F7A"/>
    <w:rsid w:val="00D3328E"/>
    <w:rsid w:val="00D3369F"/>
    <w:rsid w:val="00D3392F"/>
    <w:rsid w:val="00D33BED"/>
    <w:rsid w:val="00D33CF4"/>
    <w:rsid w:val="00D33E08"/>
    <w:rsid w:val="00D34100"/>
    <w:rsid w:val="00D341E5"/>
    <w:rsid w:val="00D341EA"/>
    <w:rsid w:val="00D34324"/>
    <w:rsid w:val="00D34632"/>
    <w:rsid w:val="00D3469E"/>
    <w:rsid w:val="00D347D7"/>
    <w:rsid w:val="00D348E3"/>
    <w:rsid w:val="00D34912"/>
    <w:rsid w:val="00D3498B"/>
    <w:rsid w:val="00D34B1A"/>
    <w:rsid w:val="00D34C25"/>
    <w:rsid w:val="00D34CF6"/>
    <w:rsid w:val="00D34D6A"/>
    <w:rsid w:val="00D353DF"/>
    <w:rsid w:val="00D35A2A"/>
    <w:rsid w:val="00D36138"/>
    <w:rsid w:val="00D36320"/>
    <w:rsid w:val="00D36339"/>
    <w:rsid w:val="00D36AF4"/>
    <w:rsid w:val="00D36EE5"/>
    <w:rsid w:val="00D37126"/>
    <w:rsid w:val="00D374AE"/>
    <w:rsid w:val="00D3774F"/>
    <w:rsid w:val="00D3783B"/>
    <w:rsid w:val="00D37F34"/>
    <w:rsid w:val="00D400CF"/>
    <w:rsid w:val="00D40624"/>
    <w:rsid w:val="00D41285"/>
    <w:rsid w:val="00D413F8"/>
    <w:rsid w:val="00D417A5"/>
    <w:rsid w:val="00D419D5"/>
    <w:rsid w:val="00D41CB8"/>
    <w:rsid w:val="00D42071"/>
    <w:rsid w:val="00D4258D"/>
    <w:rsid w:val="00D42719"/>
    <w:rsid w:val="00D42779"/>
    <w:rsid w:val="00D42B5B"/>
    <w:rsid w:val="00D42CF0"/>
    <w:rsid w:val="00D42D41"/>
    <w:rsid w:val="00D42E28"/>
    <w:rsid w:val="00D4311E"/>
    <w:rsid w:val="00D433BC"/>
    <w:rsid w:val="00D435CD"/>
    <w:rsid w:val="00D437B2"/>
    <w:rsid w:val="00D43CAA"/>
    <w:rsid w:val="00D43EFA"/>
    <w:rsid w:val="00D445A4"/>
    <w:rsid w:val="00D445AA"/>
    <w:rsid w:val="00D44650"/>
    <w:rsid w:val="00D44710"/>
    <w:rsid w:val="00D44967"/>
    <w:rsid w:val="00D44A93"/>
    <w:rsid w:val="00D44D3A"/>
    <w:rsid w:val="00D44DF7"/>
    <w:rsid w:val="00D44E5B"/>
    <w:rsid w:val="00D4587A"/>
    <w:rsid w:val="00D458B1"/>
    <w:rsid w:val="00D45D80"/>
    <w:rsid w:val="00D461E8"/>
    <w:rsid w:val="00D461FE"/>
    <w:rsid w:val="00D46684"/>
    <w:rsid w:val="00D469B5"/>
    <w:rsid w:val="00D46CE2"/>
    <w:rsid w:val="00D46F3A"/>
    <w:rsid w:val="00D471B3"/>
    <w:rsid w:val="00D4733E"/>
    <w:rsid w:val="00D4754C"/>
    <w:rsid w:val="00D47596"/>
    <w:rsid w:val="00D475D8"/>
    <w:rsid w:val="00D4764D"/>
    <w:rsid w:val="00D47BB8"/>
    <w:rsid w:val="00D47DBC"/>
    <w:rsid w:val="00D50049"/>
    <w:rsid w:val="00D500DD"/>
    <w:rsid w:val="00D502FA"/>
    <w:rsid w:val="00D503B9"/>
    <w:rsid w:val="00D5062F"/>
    <w:rsid w:val="00D5076C"/>
    <w:rsid w:val="00D50A26"/>
    <w:rsid w:val="00D50BBC"/>
    <w:rsid w:val="00D50EE1"/>
    <w:rsid w:val="00D51106"/>
    <w:rsid w:val="00D51367"/>
    <w:rsid w:val="00D513BA"/>
    <w:rsid w:val="00D51447"/>
    <w:rsid w:val="00D5161A"/>
    <w:rsid w:val="00D51681"/>
    <w:rsid w:val="00D51C2B"/>
    <w:rsid w:val="00D51E23"/>
    <w:rsid w:val="00D527D9"/>
    <w:rsid w:val="00D528E1"/>
    <w:rsid w:val="00D52952"/>
    <w:rsid w:val="00D52B8C"/>
    <w:rsid w:val="00D52CB7"/>
    <w:rsid w:val="00D53057"/>
    <w:rsid w:val="00D53078"/>
    <w:rsid w:val="00D531AA"/>
    <w:rsid w:val="00D53283"/>
    <w:rsid w:val="00D53427"/>
    <w:rsid w:val="00D53679"/>
    <w:rsid w:val="00D5369F"/>
    <w:rsid w:val="00D53AC4"/>
    <w:rsid w:val="00D53B3C"/>
    <w:rsid w:val="00D53BFD"/>
    <w:rsid w:val="00D53EBD"/>
    <w:rsid w:val="00D5400F"/>
    <w:rsid w:val="00D54552"/>
    <w:rsid w:val="00D54B05"/>
    <w:rsid w:val="00D5528F"/>
    <w:rsid w:val="00D5547B"/>
    <w:rsid w:val="00D55655"/>
    <w:rsid w:val="00D55A18"/>
    <w:rsid w:val="00D560E3"/>
    <w:rsid w:val="00D56C02"/>
    <w:rsid w:val="00D56C41"/>
    <w:rsid w:val="00D5715C"/>
    <w:rsid w:val="00D571A4"/>
    <w:rsid w:val="00D57236"/>
    <w:rsid w:val="00D575CE"/>
    <w:rsid w:val="00D5789F"/>
    <w:rsid w:val="00D60074"/>
    <w:rsid w:val="00D6027B"/>
    <w:rsid w:val="00D60999"/>
    <w:rsid w:val="00D60A3E"/>
    <w:rsid w:val="00D61309"/>
    <w:rsid w:val="00D613BB"/>
    <w:rsid w:val="00D61418"/>
    <w:rsid w:val="00D6195C"/>
    <w:rsid w:val="00D61D9B"/>
    <w:rsid w:val="00D61E35"/>
    <w:rsid w:val="00D62170"/>
    <w:rsid w:val="00D62386"/>
    <w:rsid w:val="00D62541"/>
    <w:rsid w:val="00D629F1"/>
    <w:rsid w:val="00D629F6"/>
    <w:rsid w:val="00D62BEB"/>
    <w:rsid w:val="00D62C85"/>
    <w:rsid w:val="00D62C9F"/>
    <w:rsid w:val="00D62D39"/>
    <w:rsid w:val="00D633FB"/>
    <w:rsid w:val="00D63455"/>
    <w:rsid w:val="00D635C1"/>
    <w:rsid w:val="00D636DB"/>
    <w:rsid w:val="00D637BB"/>
    <w:rsid w:val="00D6391B"/>
    <w:rsid w:val="00D63A45"/>
    <w:rsid w:val="00D63D03"/>
    <w:rsid w:val="00D63E97"/>
    <w:rsid w:val="00D63F02"/>
    <w:rsid w:val="00D64002"/>
    <w:rsid w:val="00D642C5"/>
    <w:rsid w:val="00D64701"/>
    <w:rsid w:val="00D64983"/>
    <w:rsid w:val="00D64C01"/>
    <w:rsid w:val="00D64D57"/>
    <w:rsid w:val="00D6520B"/>
    <w:rsid w:val="00D6523B"/>
    <w:rsid w:val="00D65693"/>
    <w:rsid w:val="00D656A4"/>
    <w:rsid w:val="00D6570C"/>
    <w:rsid w:val="00D65714"/>
    <w:rsid w:val="00D6592F"/>
    <w:rsid w:val="00D65B4F"/>
    <w:rsid w:val="00D65BAA"/>
    <w:rsid w:val="00D65C68"/>
    <w:rsid w:val="00D6608A"/>
    <w:rsid w:val="00D66BDA"/>
    <w:rsid w:val="00D66C8D"/>
    <w:rsid w:val="00D67844"/>
    <w:rsid w:val="00D679EC"/>
    <w:rsid w:val="00D67ACD"/>
    <w:rsid w:val="00D67BC3"/>
    <w:rsid w:val="00D702D7"/>
    <w:rsid w:val="00D7033C"/>
    <w:rsid w:val="00D7035C"/>
    <w:rsid w:val="00D7055D"/>
    <w:rsid w:val="00D7083F"/>
    <w:rsid w:val="00D70B28"/>
    <w:rsid w:val="00D70BC4"/>
    <w:rsid w:val="00D70CC5"/>
    <w:rsid w:val="00D70EE8"/>
    <w:rsid w:val="00D71295"/>
    <w:rsid w:val="00D71478"/>
    <w:rsid w:val="00D7175D"/>
    <w:rsid w:val="00D71869"/>
    <w:rsid w:val="00D719C7"/>
    <w:rsid w:val="00D719D1"/>
    <w:rsid w:val="00D71C77"/>
    <w:rsid w:val="00D71E94"/>
    <w:rsid w:val="00D723F4"/>
    <w:rsid w:val="00D72448"/>
    <w:rsid w:val="00D72523"/>
    <w:rsid w:val="00D7260D"/>
    <w:rsid w:val="00D72630"/>
    <w:rsid w:val="00D729A4"/>
    <w:rsid w:val="00D72BA9"/>
    <w:rsid w:val="00D72BFC"/>
    <w:rsid w:val="00D72C4C"/>
    <w:rsid w:val="00D7326B"/>
    <w:rsid w:val="00D735E2"/>
    <w:rsid w:val="00D73663"/>
    <w:rsid w:val="00D73694"/>
    <w:rsid w:val="00D73AA1"/>
    <w:rsid w:val="00D73F2E"/>
    <w:rsid w:val="00D73FA2"/>
    <w:rsid w:val="00D74087"/>
    <w:rsid w:val="00D743B3"/>
    <w:rsid w:val="00D7443D"/>
    <w:rsid w:val="00D7485C"/>
    <w:rsid w:val="00D749B6"/>
    <w:rsid w:val="00D74A67"/>
    <w:rsid w:val="00D74A98"/>
    <w:rsid w:val="00D74BC8"/>
    <w:rsid w:val="00D75293"/>
    <w:rsid w:val="00D753F0"/>
    <w:rsid w:val="00D759F8"/>
    <w:rsid w:val="00D75C59"/>
    <w:rsid w:val="00D75E62"/>
    <w:rsid w:val="00D75FEE"/>
    <w:rsid w:val="00D760C3"/>
    <w:rsid w:val="00D7610A"/>
    <w:rsid w:val="00D7616A"/>
    <w:rsid w:val="00D7662D"/>
    <w:rsid w:val="00D76734"/>
    <w:rsid w:val="00D767DD"/>
    <w:rsid w:val="00D76889"/>
    <w:rsid w:val="00D76B1C"/>
    <w:rsid w:val="00D7729A"/>
    <w:rsid w:val="00D7784A"/>
    <w:rsid w:val="00D77D75"/>
    <w:rsid w:val="00D77D98"/>
    <w:rsid w:val="00D8024F"/>
    <w:rsid w:val="00D80323"/>
    <w:rsid w:val="00D8037E"/>
    <w:rsid w:val="00D804D2"/>
    <w:rsid w:val="00D80525"/>
    <w:rsid w:val="00D806AB"/>
    <w:rsid w:val="00D806F6"/>
    <w:rsid w:val="00D80894"/>
    <w:rsid w:val="00D80ECA"/>
    <w:rsid w:val="00D815EE"/>
    <w:rsid w:val="00D82033"/>
    <w:rsid w:val="00D821EE"/>
    <w:rsid w:val="00D82A97"/>
    <w:rsid w:val="00D82B55"/>
    <w:rsid w:val="00D82EB3"/>
    <w:rsid w:val="00D83464"/>
    <w:rsid w:val="00D83CA0"/>
    <w:rsid w:val="00D842D7"/>
    <w:rsid w:val="00D843FF"/>
    <w:rsid w:val="00D845C1"/>
    <w:rsid w:val="00D8489A"/>
    <w:rsid w:val="00D848FF"/>
    <w:rsid w:val="00D84A63"/>
    <w:rsid w:val="00D84AC7"/>
    <w:rsid w:val="00D84ADE"/>
    <w:rsid w:val="00D84C1C"/>
    <w:rsid w:val="00D84E43"/>
    <w:rsid w:val="00D84E66"/>
    <w:rsid w:val="00D8527D"/>
    <w:rsid w:val="00D85328"/>
    <w:rsid w:val="00D85334"/>
    <w:rsid w:val="00D85789"/>
    <w:rsid w:val="00D85790"/>
    <w:rsid w:val="00D85BF0"/>
    <w:rsid w:val="00D85E94"/>
    <w:rsid w:val="00D85EF9"/>
    <w:rsid w:val="00D86364"/>
    <w:rsid w:val="00D863D6"/>
    <w:rsid w:val="00D86565"/>
    <w:rsid w:val="00D86791"/>
    <w:rsid w:val="00D867EE"/>
    <w:rsid w:val="00D869B7"/>
    <w:rsid w:val="00D869BE"/>
    <w:rsid w:val="00D86A74"/>
    <w:rsid w:val="00D86B96"/>
    <w:rsid w:val="00D86BF6"/>
    <w:rsid w:val="00D86C55"/>
    <w:rsid w:val="00D86D4E"/>
    <w:rsid w:val="00D8711B"/>
    <w:rsid w:val="00D87121"/>
    <w:rsid w:val="00D8790A"/>
    <w:rsid w:val="00D87A47"/>
    <w:rsid w:val="00D87A6D"/>
    <w:rsid w:val="00D87B50"/>
    <w:rsid w:val="00D90268"/>
    <w:rsid w:val="00D905AF"/>
    <w:rsid w:val="00D90B84"/>
    <w:rsid w:val="00D90CFF"/>
    <w:rsid w:val="00D90D20"/>
    <w:rsid w:val="00D90DBD"/>
    <w:rsid w:val="00D90E1A"/>
    <w:rsid w:val="00D90F8F"/>
    <w:rsid w:val="00D9137A"/>
    <w:rsid w:val="00D9139E"/>
    <w:rsid w:val="00D9190B"/>
    <w:rsid w:val="00D920A0"/>
    <w:rsid w:val="00D920E0"/>
    <w:rsid w:val="00D928C0"/>
    <w:rsid w:val="00D929FD"/>
    <w:rsid w:val="00D92CED"/>
    <w:rsid w:val="00D9302B"/>
    <w:rsid w:val="00D93114"/>
    <w:rsid w:val="00D9312C"/>
    <w:rsid w:val="00D9359F"/>
    <w:rsid w:val="00D93711"/>
    <w:rsid w:val="00D93766"/>
    <w:rsid w:val="00D938AD"/>
    <w:rsid w:val="00D94401"/>
    <w:rsid w:val="00D9465D"/>
    <w:rsid w:val="00D946D0"/>
    <w:rsid w:val="00D94994"/>
    <w:rsid w:val="00D94CCA"/>
    <w:rsid w:val="00D94FB3"/>
    <w:rsid w:val="00D954A7"/>
    <w:rsid w:val="00D95738"/>
    <w:rsid w:val="00D95A02"/>
    <w:rsid w:val="00D95A5A"/>
    <w:rsid w:val="00D95D9C"/>
    <w:rsid w:val="00D95EA8"/>
    <w:rsid w:val="00D95F75"/>
    <w:rsid w:val="00D9612C"/>
    <w:rsid w:val="00D9625E"/>
    <w:rsid w:val="00D9676D"/>
    <w:rsid w:val="00D96943"/>
    <w:rsid w:val="00D97519"/>
    <w:rsid w:val="00D97772"/>
    <w:rsid w:val="00DA01CB"/>
    <w:rsid w:val="00DA0295"/>
    <w:rsid w:val="00DA03CF"/>
    <w:rsid w:val="00DA03D6"/>
    <w:rsid w:val="00DA073C"/>
    <w:rsid w:val="00DA0782"/>
    <w:rsid w:val="00DA07EF"/>
    <w:rsid w:val="00DA0E38"/>
    <w:rsid w:val="00DA1276"/>
    <w:rsid w:val="00DA1483"/>
    <w:rsid w:val="00DA14CB"/>
    <w:rsid w:val="00DA162E"/>
    <w:rsid w:val="00DA1819"/>
    <w:rsid w:val="00DA188D"/>
    <w:rsid w:val="00DA1A66"/>
    <w:rsid w:val="00DA1D06"/>
    <w:rsid w:val="00DA1D07"/>
    <w:rsid w:val="00DA2388"/>
    <w:rsid w:val="00DA271C"/>
    <w:rsid w:val="00DA2871"/>
    <w:rsid w:val="00DA30D9"/>
    <w:rsid w:val="00DA358C"/>
    <w:rsid w:val="00DA36DA"/>
    <w:rsid w:val="00DA3D41"/>
    <w:rsid w:val="00DA488B"/>
    <w:rsid w:val="00DA48CC"/>
    <w:rsid w:val="00DA4AFF"/>
    <w:rsid w:val="00DA4CB3"/>
    <w:rsid w:val="00DA4D24"/>
    <w:rsid w:val="00DA4F0C"/>
    <w:rsid w:val="00DA508C"/>
    <w:rsid w:val="00DA51A0"/>
    <w:rsid w:val="00DA5349"/>
    <w:rsid w:val="00DA548D"/>
    <w:rsid w:val="00DA55E3"/>
    <w:rsid w:val="00DA5633"/>
    <w:rsid w:val="00DA5B1B"/>
    <w:rsid w:val="00DA684C"/>
    <w:rsid w:val="00DA6BD4"/>
    <w:rsid w:val="00DA6DFF"/>
    <w:rsid w:val="00DA6E77"/>
    <w:rsid w:val="00DA70E2"/>
    <w:rsid w:val="00DA7342"/>
    <w:rsid w:val="00DA7589"/>
    <w:rsid w:val="00DA7BAD"/>
    <w:rsid w:val="00DA7CC4"/>
    <w:rsid w:val="00DB02BB"/>
    <w:rsid w:val="00DB0413"/>
    <w:rsid w:val="00DB0AB1"/>
    <w:rsid w:val="00DB0BB5"/>
    <w:rsid w:val="00DB0C22"/>
    <w:rsid w:val="00DB0C9F"/>
    <w:rsid w:val="00DB0D0E"/>
    <w:rsid w:val="00DB1353"/>
    <w:rsid w:val="00DB17C4"/>
    <w:rsid w:val="00DB1AB6"/>
    <w:rsid w:val="00DB2170"/>
    <w:rsid w:val="00DB21E6"/>
    <w:rsid w:val="00DB2504"/>
    <w:rsid w:val="00DB2A2F"/>
    <w:rsid w:val="00DB2B77"/>
    <w:rsid w:val="00DB2F02"/>
    <w:rsid w:val="00DB2F35"/>
    <w:rsid w:val="00DB3244"/>
    <w:rsid w:val="00DB3420"/>
    <w:rsid w:val="00DB348E"/>
    <w:rsid w:val="00DB3940"/>
    <w:rsid w:val="00DB42AA"/>
    <w:rsid w:val="00DB4569"/>
    <w:rsid w:val="00DB46B9"/>
    <w:rsid w:val="00DB481C"/>
    <w:rsid w:val="00DB4E21"/>
    <w:rsid w:val="00DB52CC"/>
    <w:rsid w:val="00DB52F0"/>
    <w:rsid w:val="00DB55ED"/>
    <w:rsid w:val="00DB55F0"/>
    <w:rsid w:val="00DB576A"/>
    <w:rsid w:val="00DB5916"/>
    <w:rsid w:val="00DB595B"/>
    <w:rsid w:val="00DB5B75"/>
    <w:rsid w:val="00DB5B87"/>
    <w:rsid w:val="00DB5C93"/>
    <w:rsid w:val="00DB5E5D"/>
    <w:rsid w:val="00DB5F0A"/>
    <w:rsid w:val="00DB5F51"/>
    <w:rsid w:val="00DB5FD4"/>
    <w:rsid w:val="00DB6151"/>
    <w:rsid w:val="00DB65BD"/>
    <w:rsid w:val="00DB67CB"/>
    <w:rsid w:val="00DB6970"/>
    <w:rsid w:val="00DB6C79"/>
    <w:rsid w:val="00DB7437"/>
    <w:rsid w:val="00DB743E"/>
    <w:rsid w:val="00DB7570"/>
    <w:rsid w:val="00DB7583"/>
    <w:rsid w:val="00DB7754"/>
    <w:rsid w:val="00DB7B19"/>
    <w:rsid w:val="00DC057E"/>
    <w:rsid w:val="00DC08A4"/>
    <w:rsid w:val="00DC0BA9"/>
    <w:rsid w:val="00DC109A"/>
    <w:rsid w:val="00DC159C"/>
    <w:rsid w:val="00DC15A5"/>
    <w:rsid w:val="00DC1670"/>
    <w:rsid w:val="00DC1841"/>
    <w:rsid w:val="00DC19DE"/>
    <w:rsid w:val="00DC1A9D"/>
    <w:rsid w:val="00DC1EA2"/>
    <w:rsid w:val="00DC2427"/>
    <w:rsid w:val="00DC2479"/>
    <w:rsid w:val="00DC24F5"/>
    <w:rsid w:val="00DC25B6"/>
    <w:rsid w:val="00DC26A7"/>
    <w:rsid w:val="00DC28A0"/>
    <w:rsid w:val="00DC2CBC"/>
    <w:rsid w:val="00DC2E78"/>
    <w:rsid w:val="00DC3094"/>
    <w:rsid w:val="00DC3102"/>
    <w:rsid w:val="00DC3140"/>
    <w:rsid w:val="00DC3178"/>
    <w:rsid w:val="00DC3690"/>
    <w:rsid w:val="00DC3869"/>
    <w:rsid w:val="00DC3A78"/>
    <w:rsid w:val="00DC43C0"/>
    <w:rsid w:val="00DC43F1"/>
    <w:rsid w:val="00DC4456"/>
    <w:rsid w:val="00DC499B"/>
    <w:rsid w:val="00DC49EF"/>
    <w:rsid w:val="00DC53EC"/>
    <w:rsid w:val="00DC5651"/>
    <w:rsid w:val="00DC59B2"/>
    <w:rsid w:val="00DC5E90"/>
    <w:rsid w:val="00DC5F0C"/>
    <w:rsid w:val="00DC618F"/>
    <w:rsid w:val="00DC6A17"/>
    <w:rsid w:val="00DC6A65"/>
    <w:rsid w:val="00DC6E70"/>
    <w:rsid w:val="00DC6EB0"/>
    <w:rsid w:val="00DC70DA"/>
    <w:rsid w:val="00DC747C"/>
    <w:rsid w:val="00DC7524"/>
    <w:rsid w:val="00DC77F5"/>
    <w:rsid w:val="00DC7869"/>
    <w:rsid w:val="00DC7F45"/>
    <w:rsid w:val="00DC7F9D"/>
    <w:rsid w:val="00DD0470"/>
    <w:rsid w:val="00DD0753"/>
    <w:rsid w:val="00DD0CA1"/>
    <w:rsid w:val="00DD10D7"/>
    <w:rsid w:val="00DD1102"/>
    <w:rsid w:val="00DD13C1"/>
    <w:rsid w:val="00DD1870"/>
    <w:rsid w:val="00DD1B60"/>
    <w:rsid w:val="00DD1CE4"/>
    <w:rsid w:val="00DD21BC"/>
    <w:rsid w:val="00DD24CD"/>
    <w:rsid w:val="00DD264A"/>
    <w:rsid w:val="00DD275F"/>
    <w:rsid w:val="00DD2A87"/>
    <w:rsid w:val="00DD2AD3"/>
    <w:rsid w:val="00DD2E01"/>
    <w:rsid w:val="00DD2E23"/>
    <w:rsid w:val="00DD2FA5"/>
    <w:rsid w:val="00DD3047"/>
    <w:rsid w:val="00DD317B"/>
    <w:rsid w:val="00DD350B"/>
    <w:rsid w:val="00DD36C2"/>
    <w:rsid w:val="00DD37F4"/>
    <w:rsid w:val="00DD389B"/>
    <w:rsid w:val="00DD3A76"/>
    <w:rsid w:val="00DD3D88"/>
    <w:rsid w:val="00DD4035"/>
    <w:rsid w:val="00DD4247"/>
    <w:rsid w:val="00DD439D"/>
    <w:rsid w:val="00DD4BE2"/>
    <w:rsid w:val="00DD4CD8"/>
    <w:rsid w:val="00DD561B"/>
    <w:rsid w:val="00DD57F6"/>
    <w:rsid w:val="00DD59BB"/>
    <w:rsid w:val="00DD5A78"/>
    <w:rsid w:val="00DD5B93"/>
    <w:rsid w:val="00DD5BA4"/>
    <w:rsid w:val="00DD5D0A"/>
    <w:rsid w:val="00DD5FD3"/>
    <w:rsid w:val="00DD6049"/>
    <w:rsid w:val="00DD6226"/>
    <w:rsid w:val="00DD624B"/>
    <w:rsid w:val="00DD66E7"/>
    <w:rsid w:val="00DD6732"/>
    <w:rsid w:val="00DD686D"/>
    <w:rsid w:val="00DD68F7"/>
    <w:rsid w:val="00DD6ADB"/>
    <w:rsid w:val="00DD6EDB"/>
    <w:rsid w:val="00DD722F"/>
    <w:rsid w:val="00DD761C"/>
    <w:rsid w:val="00DD771E"/>
    <w:rsid w:val="00DD7784"/>
    <w:rsid w:val="00DD778F"/>
    <w:rsid w:val="00DD7A62"/>
    <w:rsid w:val="00DD7B5B"/>
    <w:rsid w:val="00DD7DDC"/>
    <w:rsid w:val="00DE0312"/>
    <w:rsid w:val="00DE06A5"/>
    <w:rsid w:val="00DE0804"/>
    <w:rsid w:val="00DE09FD"/>
    <w:rsid w:val="00DE10AA"/>
    <w:rsid w:val="00DE1885"/>
    <w:rsid w:val="00DE18A7"/>
    <w:rsid w:val="00DE194D"/>
    <w:rsid w:val="00DE1C9B"/>
    <w:rsid w:val="00DE1DB1"/>
    <w:rsid w:val="00DE1DB6"/>
    <w:rsid w:val="00DE2244"/>
    <w:rsid w:val="00DE2828"/>
    <w:rsid w:val="00DE28CA"/>
    <w:rsid w:val="00DE2B92"/>
    <w:rsid w:val="00DE31BF"/>
    <w:rsid w:val="00DE33DB"/>
    <w:rsid w:val="00DE33E4"/>
    <w:rsid w:val="00DE3908"/>
    <w:rsid w:val="00DE39CC"/>
    <w:rsid w:val="00DE3B3E"/>
    <w:rsid w:val="00DE3CEB"/>
    <w:rsid w:val="00DE3D18"/>
    <w:rsid w:val="00DE3FE7"/>
    <w:rsid w:val="00DE49C9"/>
    <w:rsid w:val="00DE4A52"/>
    <w:rsid w:val="00DE4BF7"/>
    <w:rsid w:val="00DE4D73"/>
    <w:rsid w:val="00DE5286"/>
    <w:rsid w:val="00DE5A19"/>
    <w:rsid w:val="00DE5B1C"/>
    <w:rsid w:val="00DE5C38"/>
    <w:rsid w:val="00DE5E4E"/>
    <w:rsid w:val="00DE6022"/>
    <w:rsid w:val="00DE6A38"/>
    <w:rsid w:val="00DE6D88"/>
    <w:rsid w:val="00DE76FA"/>
    <w:rsid w:val="00DE78F9"/>
    <w:rsid w:val="00DE7988"/>
    <w:rsid w:val="00DE7B87"/>
    <w:rsid w:val="00DE7C94"/>
    <w:rsid w:val="00DE7C9E"/>
    <w:rsid w:val="00DE7CC1"/>
    <w:rsid w:val="00DE7FC4"/>
    <w:rsid w:val="00DE7FCB"/>
    <w:rsid w:val="00DF007B"/>
    <w:rsid w:val="00DF012C"/>
    <w:rsid w:val="00DF0562"/>
    <w:rsid w:val="00DF059B"/>
    <w:rsid w:val="00DF0A7D"/>
    <w:rsid w:val="00DF0BF2"/>
    <w:rsid w:val="00DF0D97"/>
    <w:rsid w:val="00DF0EC6"/>
    <w:rsid w:val="00DF1282"/>
    <w:rsid w:val="00DF13FE"/>
    <w:rsid w:val="00DF15C5"/>
    <w:rsid w:val="00DF177B"/>
    <w:rsid w:val="00DF1961"/>
    <w:rsid w:val="00DF1B28"/>
    <w:rsid w:val="00DF1D7F"/>
    <w:rsid w:val="00DF1F4B"/>
    <w:rsid w:val="00DF20A7"/>
    <w:rsid w:val="00DF241D"/>
    <w:rsid w:val="00DF2567"/>
    <w:rsid w:val="00DF2DB9"/>
    <w:rsid w:val="00DF2FE6"/>
    <w:rsid w:val="00DF3197"/>
    <w:rsid w:val="00DF3243"/>
    <w:rsid w:val="00DF334D"/>
    <w:rsid w:val="00DF34CC"/>
    <w:rsid w:val="00DF3723"/>
    <w:rsid w:val="00DF382B"/>
    <w:rsid w:val="00DF38B4"/>
    <w:rsid w:val="00DF3DD7"/>
    <w:rsid w:val="00DF3E7F"/>
    <w:rsid w:val="00DF3EAD"/>
    <w:rsid w:val="00DF4281"/>
    <w:rsid w:val="00DF42D8"/>
    <w:rsid w:val="00DF442F"/>
    <w:rsid w:val="00DF4756"/>
    <w:rsid w:val="00DF4A36"/>
    <w:rsid w:val="00DF4B23"/>
    <w:rsid w:val="00DF4CBF"/>
    <w:rsid w:val="00DF4CF5"/>
    <w:rsid w:val="00DF4FC8"/>
    <w:rsid w:val="00DF502E"/>
    <w:rsid w:val="00DF5F27"/>
    <w:rsid w:val="00DF5F88"/>
    <w:rsid w:val="00DF5FD6"/>
    <w:rsid w:val="00DF62E5"/>
    <w:rsid w:val="00DF682D"/>
    <w:rsid w:val="00DF68F1"/>
    <w:rsid w:val="00DF6A6D"/>
    <w:rsid w:val="00DF6E1B"/>
    <w:rsid w:val="00DF7153"/>
    <w:rsid w:val="00DF7282"/>
    <w:rsid w:val="00DF734D"/>
    <w:rsid w:val="00DF7462"/>
    <w:rsid w:val="00DF75F2"/>
    <w:rsid w:val="00DF7B8E"/>
    <w:rsid w:val="00DF7BF8"/>
    <w:rsid w:val="00DF7D66"/>
    <w:rsid w:val="00E000B2"/>
    <w:rsid w:val="00E00600"/>
    <w:rsid w:val="00E00698"/>
    <w:rsid w:val="00E006D7"/>
    <w:rsid w:val="00E00802"/>
    <w:rsid w:val="00E01006"/>
    <w:rsid w:val="00E01290"/>
    <w:rsid w:val="00E013E3"/>
    <w:rsid w:val="00E017D7"/>
    <w:rsid w:val="00E018D9"/>
    <w:rsid w:val="00E0196D"/>
    <w:rsid w:val="00E0201C"/>
    <w:rsid w:val="00E0217A"/>
    <w:rsid w:val="00E023E5"/>
    <w:rsid w:val="00E0243E"/>
    <w:rsid w:val="00E02613"/>
    <w:rsid w:val="00E028F3"/>
    <w:rsid w:val="00E02C39"/>
    <w:rsid w:val="00E02D07"/>
    <w:rsid w:val="00E02D21"/>
    <w:rsid w:val="00E02DDB"/>
    <w:rsid w:val="00E03505"/>
    <w:rsid w:val="00E03A21"/>
    <w:rsid w:val="00E03A76"/>
    <w:rsid w:val="00E03C85"/>
    <w:rsid w:val="00E03D21"/>
    <w:rsid w:val="00E0484D"/>
    <w:rsid w:val="00E04FCD"/>
    <w:rsid w:val="00E0511B"/>
    <w:rsid w:val="00E0523C"/>
    <w:rsid w:val="00E052B3"/>
    <w:rsid w:val="00E05485"/>
    <w:rsid w:val="00E05542"/>
    <w:rsid w:val="00E05804"/>
    <w:rsid w:val="00E05CAC"/>
    <w:rsid w:val="00E05E9F"/>
    <w:rsid w:val="00E05F30"/>
    <w:rsid w:val="00E062E6"/>
    <w:rsid w:val="00E064DF"/>
    <w:rsid w:val="00E06613"/>
    <w:rsid w:val="00E06890"/>
    <w:rsid w:val="00E0693A"/>
    <w:rsid w:val="00E06D1D"/>
    <w:rsid w:val="00E06E04"/>
    <w:rsid w:val="00E06FAD"/>
    <w:rsid w:val="00E070AD"/>
    <w:rsid w:val="00E07196"/>
    <w:rsid w:val="00E072ED"/>
    <w:rsid w:val="00E073D9"/>
    <w:rsid w:val="00E073E2"/>
    <w:rsid w:val="00E0745A"/>
    <w:rsid w:val="00E07468"/>
    <w:rsid w:val="00E07498"/>
    <w:rsid w:val="00E0762B"/>
    <w:rsid w:val="00E07756"/>
    <w:rsid w:val="00E0794B"/>
    <w:rsid w:val="00E07C1C"/>
    <w:rsid w:val="00E07DE1"/>
    <w:rsid w:val="00E07DFF"/>
    <w:rsid w:val="00E07F02"/>
    <w:rsid w:val="00E07FC8"/>
    <w:rsid w:val="00E10009"/>
    <w:rsid w:val="00E10200"/>
    <w:rsid w:val="00E1042A"/>
    <w:rsid w:val="00E10436"/>
    <w:rsid w:val="00E10744"/>
    <w:rsid w:val="00E10CF6"/>
    <w:rsid w:val="00E11743"/>
    <w:rsid w:val="00E117BF"/>
    <w:rsid w:val="00E11809"/>
    <w:rsid w:val="00E118B7"/>
    <w:rsid w:val="00E11AEB"/>
    <w:rsid w:val="00E11B4E"/>
    <w:rsid w:val="00E11F16"/>
    <w:rsid w:val="00E11FDD"/>
    <w:rsid w:val="00E12530"/>
    <w:rsid w:val="00E12B5D"/>
    <w:rsid w:val="00E12CDD"/>
    <w:rsid w:val="00E12E61"/>
    <w:rsid w:val="00E12FEC"/>
    <w:rsid w:val="00E130A4"/>
    <w:rsid w:val="00E1328E"/>
    <w:rsid w:val="00E132D7"/>
    <w:rsid w:val="00E1334D"/>
    <w:rsid w:val="00E135D4"/>
    <w:rsid w:val="00E137CB"/>
    <w:rsid w:val="00E13E9F"/>
    <w:rsid w:val="00E13F24"/>
    <w:rsid w:val="00E13F2C"/>
    <w:rsid w:val="00E13F36"/>
    <w:rsid w:val="00E14150"/>
    <w:rsid w:val="00E143C6"/>
    <w:rsid w:val="00E14403"/>
    <w:rsid w:val="00E145BE"/>
    <w:rsid w:val="00E146BA"/>
    <w:rsid w:val="00E147A1"/>
    <w:rsid w:val="00E14894"/>
    <w:rsid w:val="00E14C3E"/>
    <w:rsid w:val="00E14F6C"/>
    <w:rsid w:val="00E14F8D"/>
    <w:rsid w:val="00E15146"/>
    <w:rsid w:val="00E15248"/>
    <w:rsid w:val="00E152D8"/>
    <w:rsid w:val="00E15434"/>
    <w:rsid w:val="00E1548B"/>
    <w:rsid w:val="00E158B8"/>
    <w:rsid w:val="00E15B9E"/>
    <w:rsid w:val="00E15C9B"/>
    <w:rsid w:val="00E16195"/>
    <w:rsid w:val="00E16416"/>
    <w:rsid w:val="00E16B5D"/>
    <w:rsid w:val="00E16C45"/>
    <w:rsid w:val="00E16CDB"/>
    <w:rsid w:val="00E1709C"/>
    <w:rsid w:val="00E171B9"/>
    <w:rsid w:val="00E17508"/>
    <w:rsid w:val="00E17845"/>
    <w:rsid w:val="00E178A0"/>
    <w:rsid w:val="00E1798D"/>
    <w:rsid w:val="00E17EFD"/>
    <w:rsid w:val="00E20427"/>
    <w:rsid w:val="00E20488"/>
    <w:rsid w:val="00E20576"/>
    <w:rsid w:val="00E20682"/>
    <w:rsid w:val="00E20A07"/>
    <w:rsid w:val="00E20A0F"/>
    <w:rsid w:val="00E20C3D"/>
    <w:rsid w:val="00E20E49"/>
    <w:rsid w:val="00E20EE3"/>
    <w:rsid w:val="00E20EF9"/>
    <w:rsid w:val="00E21140"/>
    <w:rsid w:val="00E2124E"/>
    <w:rsid w:val="00E213DB"/>
    <w:rsid w:val="00E21616"/>
    <w:rsid w:val="00E21A45"/>
    <w:rsid w:val="00E2211C"/>
    <w:rsid w:val="00E225D7"/>
    <w:rsid w:val="00E22AE0"/>
    <w:rsid w:val="00E22BAC"/>
    <w:rsid w:val="00E22E18"/>
    <w:rsid w:val="00E23155"/>
    <w:rsid w:val="00E234E8"/>
    <w:rsid w:val="00E235D5"/>
    <w:rsid w:val="00E2366B"/>
    <w:rsid w:val="00E2374F"/>
    <w:rsid w:val="00E23B89"/>
    <w:rsid w:val="00E23EA9"/>
    <w:rsid w:val="00E23FA5"/>
    <w:rsid w:val="00E23FFD"/>
    <w:rsid w:val="00E241EE"/>
    <w:rsid w:val="00E2451D"/>
    <w:rsid w:val="00E245CA"/>
    <w:rsid w:val="00E24B6B"/>
    <w:rsid w:val="00E24BD4"/>
    <w:rsid w:val="00E24C25"/>
    <w:rsid w:val="00E24F68"/>
    <w:rsid w:val="00E2521E"/>
    <w:rsid w:val="00E2538A"/>
    <w:rsid w:val="00E25469"/>
    <w:rsid w:val="00E254D3"/>
    <w:rsid w:val="00E2556E"/>
    <w:rsid w:val="00E255DC"/>
    <w:rsid w:val="00E256C0"/>
    <w:rsid w:val="00E25B22"/>
    <w:rsid w:val="00E25DBA"/>
    <w:rsid w:val="00E26007"/>
    <w:rsid w:val="00E261D1"/>
    <w:rsid w:val="00E2636C"/>
    <w:rsid w:val="00E26497"/>
    <w:rsid w:val="00E26538"/>
    <w:rsid w:val="00E266E2"/>
    <w:rsid w:val="00E26788"/>
    <w:rsid w:val="00E277A3"/>
    <w:rsid w:val="00E278F2"/>
    <w:rsid w:val="00E279B3"/>
    <w:rsid w:val="00E279DE"/>
    <w:rsid w:val="00E27B25"/>
    <w:rsid w:val="00E27C0A"/>
    <w:rsid w:val="00E27D9F"/>
    <w:rsid w:val="00E27E8F"/>
    <w:rsid w:val="00E302B9"/>
    <w:rsid w:val="00E30555"/>
    <w:rsid w:val="00E3076F"/>
    <w:rsid w:val="00E30CFA"/>
    <w:rsid w:val="00E30E3B"/>
    <w:rsid w:val="00E31144"/>
    <w:rsid w:val="00E318C6"/>
    <w:rsid w:val="00E31C89"/>
    <w:rsid w:val="00E31D7C"/>
    <w:rsid w:val="00E32379"/>
    <w:rsid w:val="00E323F6"/>
    <w:rsid w:val="00E3246F"/>
    <w:rsid w:val="00E32DB7"/>
    <w:rsid w:val="00E32DEE"/>
    <w:rsid w:val="00E32E3E"/>
    <w:rsid w:val="00E33572"/>
    <w:rsid w:val="00E335F7"/>
    <w:rsid w:val="00E33FAB"/>
    <w:rsid w:val="00E347D9"/>
    <w:rsid w:val="00E34870"/>
    <w:rsid w:val="00E34DBC"/>
    <w:rsid w:val="00E34FB4"/>
    <w:rsid w:val="00E350A4"/>
    <w:rsid w:val="00E35133"/>
    <w:rsid w:val="00E35A23"/>
    <w:rsid w:val="00E3614C"/>
    <w:rsid w:val="00E365E5"/>
    <w:rsid w:val="00E3678A"/>
    <w:rsid w:val="00E369E9"/>
    <w:rsid w:val="00E36FCE"/>
    <w:rsid w:val="00E3700B"/>
    <w:rsid w:val="00E373E9"/>
    <w:rsid w:val="00E4016B"/>
    <w:rsid w:val="00E40572"/>
    <w:rsid w:val="00E40760"/>
    <w:rsid w:val="00E40ACA"/>
    <w:rsid w:val="00E40D35"/>
    <w:rsid w:val="00E40FFA"/>
    <w:rsid w:val="00E411F2"/>
    <w:rsid w:val="00E41750"/>
    <w:rsid w:val="00E417E8"/>
    <w:rsid w:val="00E41AA2"/>
    <w:rsid w:val="00E41D3E"/>
    <w:rsid w:val="00E41F6F"/>
    <w:rsid w:val="00E41FF4"/>
    <w:rsid w:val="00E4216F"/>
    <w:rsid w:val="00E426F5"/>
    <w:rsid w:val="00E42778"/>
    <w:rsid w:val="00E4294B"/>
    <w:rsid w:val="00E42B7D"/>
    <w:rsid w:val="00E42E69"/>
    <w:rsid w:val="00E42EB7"/>
    <w:rsid w:val="00E43793"/>
    <w:rsid w:val="00E43AB3"/>
    <w:rsid w:val="00E43B12"/>
    <w:rsid w:val="00E43C04"/>
    <w:rsid w:val="00E43FC1"/>
    <w:rsid w:val="00E445F8"/>
    <w:rsid w:val="00E44801"/>
    <w:rsid w:val="00E44845"/>
    <w:rsid w:val="00E44E15"/>
    <w:rsid w:val="00E4500D"/>
    <w:rsid w:val="00E450B8"/>
    <w:rsid w:val="00E4526A"/>
    <w:rsid w:val="00E45450"/>
    <w:rsid w:val="00E45474"/>
    <w:rsid w:val="00E45645"/>
    <w:rsid w:val="00E45847"/>
    <w:rsid w:val="00E45863"/>
    <w:rsid w:val="00E45879"/>
    <w:rsid w:val="00E45AA3"/>
    <w:rsid w:val="00E45C23"/>
    <w:rsid w:val="00E45C45"/>
    <w:rsid w:val="00E45F38"/>
    <w:rsid w:val="00E45FDE"/>
    <w:rsid w:val="00E462F8"/>
    <w:rsid w:val="00E46327"/>
    <w:rsid w:val="00E4686B"/>
    <w:rsid w:val="00E4690A"/>
    <w:rsid w:val="00E47A69"/>
    <w:rsid w:val="00E47DFF"/>
    <w:rsid w:val="00E47E93"/>
    <w:rsid w:val="00E47ECC"/>
    <w:rsid w:val="00E47F10"/>
    <w:rsid w:val="00E5014D"/>
    <w:rsid w:val="00E5060A"/>
    <w:rsid w:val="00E50A9A"/>
    <w:rsid w:val="00E50B3B"/>
    <w:rsid w:val="00E51066"/>
    <w:rsid w:val="00E512F1"/>
    <w:rsid w:val="00E5130E"/>
    <w:rsid w:val="00E51328"/>
    <w:rsid w:val="00E513D0"/>
    <w:rsid w:val="00E51523"/>
    <w:rsid w:val="00E51B17"/>
    <w:rsid w:val="00E522FB"/>
    <w:rsid w:val="00E526A7"/>
    <w:rsid w:val="00E5275E"/>
    <w:rsid w:val="00E52A41"/>
    <w:rsid w:val="00E52B72"/>
    <w:rsid w:val="00E52B78"/>
    <w:rsid w:val="00E52EBD"/>
    <w:rsid w:val="00E52F18"/>
    <w:rsid w:val="00E531E4"/>
    <w:rsid w:val="00E538E9"/>
    <w:rsid w:val="00E53B23"/>
    <w:rsid w:val="00E53F03"/>
    <w:rsid w:val="00E53F26"/>
    <w:rsid w:val="00E54477"/>
    <w:rsid w:val="00E548B5"/>
    <w:rsid w:val="00E549D7"/>
    <w:rsid w:val="00E54BDA"/>
    <w:rsid w:val="00E54CA8"/>
    <w:rsid w:val="00E54CB4"/>
    <w:rsid w:val="00E54CDE"/>
    <w:rsid w:val="00E54CEF"/>
    <w:rsid w:val="00E5504C"/>
    <w:rsid w:val="00E55053"/>
    <w:rsid w:val="00E55379"/>
    <w:rsid w:val="00E55430"/>
    <w:rsid w:val="00E55584"/>
    <w:rsid w:val="00E5569C"/>
    <w:rsid w:val="00E556B4"/>
    <w:rsid w:val="00E55899"/>
    <w:rsid w:val="00E559A4"/>
    <w:rsid w:val="00E55BA3"/>
    <w:rsid w:val="00E55DA5"/>
    <w:rsid w:val="00E55EBC"/>
    <w:rsid w:val="00E56311"/>
    <w:rsid w:val="00E56315"/>
    <w:rsid w:val="00E5639E"/>
    <w:rsid w:val="00E563AF"/>
    <w:rsid w:val="00E563BB"/>
    <w:rsid w:val="00E5652A"/>
    <w:rsid w:val="00E56A27"/>
    <w:rsid w:val="00E56A28"/>
    <w:rsid w:val="00E56E6C"/>
    <w:rsid w:val="00E57355"/>
    <w:rsid w:val="00E57413"/>
    <w:rsid w:val="00E5764A"/>
    <w:rsid w:val="00E57AA9"/>
    <w:rsid w:val="00E57EE2"/>
    <w:rsid w:val="00E57F49"/>
    <w:rsid w:val="00E6033D"/>
    <w:rsid w:val="00E60991"/>
    <w:rsid w:val="00E60DA4"/>
    <w:rsid w:val="00E60EA8"/>
    <w:rsid w:val="00E611E3"/>
    <w:rsid w:val="00E61AC1"/>
    <w:rsid w:val="00E61D5B"/>
    <w:rsid w:val="00E61D7F"/>
    <w:rsid w:val="00E61FE5"/>
    <w:rsid w:val="00E6206E"/>
    <w:rsid w:val="00E6221A"/>
    <w:rsid w:val="00E6223B"/>
    <w:rsid w:val="00E626A1"/>
    <w:rsid w:val="00E626E8"/>
    <w:rsid w:val="00E62787"/>
    <w:rsid w:val="00E628C6"/>
    <w:rsid w:val="00E62943"/>
    <w:rsid w:val="00E62C92"/>
    <w:rsid w:val="00E62D53"/>
    <w:rsid w:val="00E62FBD"/>
    <w:rsid w:val="00E63068"/>
    <w:rsid w:val="00E631CD"/>
    <w:rsid w:val="00E632BB"/>
    <w:rsid w:val="00E633DA"/>
    <w:rsid w:val="00E636DE"/>
    <w:rsid w:val="00E637EF"/>
    <w:rsid w:val="00E63899"/>
    <w:rsid w:val="00E63BE5"/>
    <w:rsid w:val="00E63E71"/>
    <w:rsid w:val="00E64042"/>
    <w:rsid w:val="00E646A5"/>
    <w:rsid w:val="00E649DC"/>
    <w:rsid w:val="00E64A0A"/>
    <w:rsid w:val="00E64CF7"/>
    <w:rsid w:val="00E653F1"/>
    <w:rsid w:val="00E65421"/>
    <w:rsid w:val="00E65928"/>
    <w:rsid w:val="00E65986"/>
    <w:rsid w:val="00E659F7"/>
    <w:rsid w:val="00E65C10"/>
    <w:rsid w:val="00E663B6"/>
    <w:rsid w:val="00E66799"/>
    <w:rsid w:val="00E66999"/>
    <w:rsid w:val="00E66A8F"/>
    <w:rsid w:val="00E66A90"/>
    <w:rsid w:val="00E66DD6"/>
    <w:rsid w:val="00E67707"/>
    <w:rsid w:val="00E678BF"/>
    <w:rsid w:val="00E67B08"/>
    <w:rsid w:val="00E67B26"/>
    <w:rsid w:val="00E67D66"/>
    <w:rsid w:val="00E67DBF"/>
    <w:rsid w:val="00E67FA3"/>
    <w:rsid w:val="00E67FC2"/>
    <w:rsid w:val="00E705D1"/>
    <w:rsid w:val="00E70923"/>
    <w:rsid w:val="00E70C43"/>
    <w:rsid w:val="00E70F63"/>
    <w:rsid w:val="00E71036"/>
    <w:rsid w:val="00E71166"/>
    <w:rsid w:val="00E7118A"/>
    <w:rsid w:val="00E71611"/>
    <w:rsid w:val="00E716F2"/>
    <w:rsid w:val="00E717DC"/>
    <w:rsid w:val="00E718EC"/>
    <w:rsid w:val="00E71B58"/>
    <w:rsid w:val="00E71BA2"/>
    <w:rsid w:val="00E71C7C"/>
    <w:rsid w:val="00E72061"/>
    <w:rsid w:val="00E722DA"/>
    <w:rsid w:val="00E724F9"/>
    <w:rsid w:val="00E72C6D"/>
    <w:rsid w:val="00E72C6E"/>
    <w:rsid w:val="00E72F70"/>
    <w:rsid w:val="00E73107"/>
    <w:rsid w:val="00E73113"/>
    <w:rsid w:val="00E732A7"/>
    <w:rsid w:val="00E73694"/>
    <w:rsid w:val="00E738F1"/>
    <w:rsid w:val="00E73A8D"/>
    <w:rsid w:val="00E73B70"/>
    <w:rsid w:val="00E73C8E"/>
    <w:rsid w:val="00E742DC"/>
    <w:rsid w:val="00E74364"/>
    <w:rsid w:val="00E744FA"/>
    <w:rsid w:val="00E74AE9"/>
    <w:rsid w:val="00E74B95"/>
    <w:rsid w:val="00E74DE1"/>
    <w:rsid w:val="00E74FF6"/>
    <w:rsid w:val="00E75126"/>
    <w:rsid w:val="00E7513A"/>
    <w:rsid w:val="00E7536D"/>
    <w:rsid w:val="00E75793"/>
    <w:rsid w:val="00E75A24"/>
    <w:rsid w:val="00E75A7D"/>
    <w:rsid w:val="00E75A93"/>
    <w:rsid w:val="00E75B92"/>
    <w:rsid w:val="00E75CA4"/>
    <w:rsid w:val="00E75D92"/>
    <w:rsid w:val="00E75E20"/>
    <w:rsid w:val="00E761D7"/>
    <w:rsid w:val="00E76213"/>
    <w:rsid w:val="00E7673F"/>
    <w:rsid w:val="00E769F9"/>
    <w:rsid w:val="00E774A0"/>
    <w:rsid w:val="00E77767"/>
    <w:rsid w:val="00E77C08"/>
    <w:rsid w:val="00E77CBF"/>
    <w:rsid w:val="00E77EF3"/>
    <w:rsid w:val="00E80059"/>
    <w:rsid w:val="00E802D9"/>
    <w:rsid w:val="00E80406"/>
    <w:rsid w:val="00E80691"/>
    <w:rsid w:val="00E80E77"/>
    <w:rsid w:val="00E810A4"/>
    <w:rsid w:val="00E810CD"/>
    <w:rsid w:val="00E81465"/>
    <w:rsid w:val="00E81657"/>
    <w:rsid w:val="00E8175F"/>
    <w:rsid w:val="00E8196E"/>
    <w:rsid w:val="00E81B33"/>
    <w:rsid w:val="00E822FF"/>
    <w:rsid w:val="00E8230D"/>
    <w:rsid w:val="00E82687"/>
    <w:rsid w:val="00E8275B"/>
    <w:rsid w:val="00E8290C"/>
    <w:rsid w:val="00E82EB0"/>
    <w:rsid w:val="00E82FB1"/>
    <w:rsid w:val="00E83021"/>
    <w:rsid w:val="00E831FD"/>
    <w:rsid w:val="00E8335F"/>
    <w:rsid w:val="00E833FD"/>
    <w:rsid w:val="00E834DF"/>
    <w:rsid w:val="00E83654"/>
    <w:rsid w:val="00E8369B"/>
    <w:rsid w:val="00E83973"/>
    <w:rsid w:val="00E84040"/>
    <w:rsid w:val="00E844C8"/>
    <w:rsid w:val="00E845A5"/>
    <w:rsid w:val="00E849FC"/>
    <w:rsid w:val="00E84A9B"/>
    <w:rsid w:val="00E84B83"/>
    <w:rsid w:val="00E84C7A"/>
    <w:rsid w:val="00E84FAA"/>
    <w:rsid w:val="00E8507F"/>
    <w:rsid w:val="00E8526F"/>
    <w:rsid w:val="00E855C2"/>
    <w:rsid w:val="00E85D38"/>
    <w:rsid w:val="00E85DD3"/>
    <w:rsid w:val="00E862E6"/>
    <w:rsid w:val="00E86370"/>
    <w:rsid w:val="00E864F1"/>
    <w:rsid w:val="00E86509"/>
    <w:rsid w:val="00E8660C"/>
    <w:rsid w:val="00E86E77"/>
    <w:rsid w:val="00E875B4"/>
    <w:rsid w:val="00E87653"/>
    <w:rsid w:val="00E87A2B"/>
    <w:rsid w:val="00E87B52"/>
    <w:rsid w:val="00E87C30"/>
    <w:rsid w:val="00E9023B"/>
    <w:rsid w:val="00E90289"/>
    <w:rsid w:val="00E9086A"/>
    <w:rsid w:val="00E90BFB"/>
    <w:rsid w:val="00E90D95"/>
    <w:rsid w:val="00E913C6"/>
    <w:rsid w:val="00E9153F"/>
    <w:rsid w:val="00E9170B"/>
    <w:rsid w:val="00E9187D"/>
    <w:rsid w:val="00E91D33"/>
    <w:rsid w:val="00E91F31"/>
    <w:rsid w:val="00E91FB6"/>
    <w:rsid w:val="00E92307"/>
    <w:rsid w:val="00E92955"/>
    <w:rsid w:val="00E92B30"/>
    <w:rsid w:val="00E92C6B"/>
    <w:rsid w:val="00E9321B"/>
    <w:rsid w:val="00E932ED"/>
    <w:rsid w:val="00E9373C"/>
    <w:rsid w:val="00E93A33"/>
    <w:rsid w:val="00E93B89"/>
    <w:rsid w:val="00E93B96"/>
    <w:rsid w:val="00E93BA7"/>
    <w:rsid w:val="00E93F5B"/>
    <w:rsid w:val="00E9430C"/>
    <w:rsid w:val="00E946DD"/>
    <w:rsid w:val="00E94A26"/>
    <w:rsid w:val="00E94C2D"/>
    <w:rsid w:val="00E94CAE"/>
    <w:rsid w:val="00E94E0E"/>
    <w:rsid w:val="00E94E11"/>
    <w:rsid w:val="00E94E45"/>
    <w:rsid w:val="00E95041"/>
    <w:rsid w:val="00E95081"/>
    <w:rsid w:val="00E95104"/>
    <w:rsid w:val="00E952BF"/>
    <w:rsid w:val="00E953E1"/>
    <w:rsid w:val="00E9565F"/>
    <w:rsid w:val="00E95736"/>
    <w:rsid w:val="00E9580E"/>
    <w:rsid w:val="00E9582F"/>
    <w:rsid w:val="00E95B9E"/>
    <w:rsid w:val="00E9653D"/>
    <w:rsid w:val="00E9658E"/>
    <w:rsid w:val="00E969C3"/>
    <w:rsid w:val="00E9717C"/>
    <w:rsid w:val="00E9728F"/>
    <w:rsid w:val="00E9753B"/>
    <w:rsid w:val="00E976F9"/>
    <w:rsid w:val="00E97B8D"/>
    <w:rsid w:val="00E97F5E"/>
    <w:rsid w:val="00EA004C"/>
    <w:rsid w:val="00EA0167"/>
    <w:rsid w:val="00EA01C4"/>
    <w:rsid w:val="00EA03A3"/>
    <w:rsid w:val="00EA04F0"/>
    <w:rsid w:val="00EA0AF7"/>
    <w:rsid w:val="00EA0D60"/>
    <w:rsid w:val="00EA0E67"/>
    <w:rsid w:val="00EA0F72"/>
    <w:rsid w:val="00EA0FFF"/>
    <w:rsid w:val="00EA14FF"/>
    <w:rsid w:val="00EA1A79"/>
    <w:rsid w:val="00EA1BAC"/>
    <w:rsid w:val="00EA1BAD"/>
    <w:rsid w:val="00EA1DF4"/>
    <w:rsid w:val="00EA1E2D"/>
    <w:rsid w:val="00EA207D"/>
    <w:rsid w:val="00EA209E"/>
    <w:rsid w:val="00EA237D"/>
    <w:rsid w:val="00EA257D"/>
    <w:rsid w:val="00EA28C9"/>
    <w:rsid w:val="00EA29EE"/>
    <w:rsid w:val="00EA3034"/>
    <w:rsid w:val="00EA303F"/>
    <w:rsid w:val="00EA3205"/>
    <w:rsid w:val="00EA32EE"/>
    <w:rsid w:val="00EA35FE"/>
    <w:rsid w:val="00EA3C02"/>
    <w:rsid w:val="00EA4033"/>
    <w:rsid w:val="00EA41BF"/>
    <w:rsid w:val="00EA4459"/>
    <w:rsid w:val="00EA44EE"/>
    <w:rsid w:val="00EA4540"/>
    <w:rsid w:val="00EA4566"/>
    <w:rsid w:val="00EA474E"/>
    <w:rsid w:val="00EA4D96"/>
    <w:rsid w:val="00EA4F1B"/>
    <w:rsid w:val="00EA51B4"/>
    <w:rsid w:val="00EA5690"/>
    <w:rsid w:val="00EA589F"/>
    <w:rsid w:val="00EA58E4"/>
    <w:rsid w:val="00EA5BF9"/>
    <w:rsid w:val="00EA5C2A"/>
    <w:rsid w:val="00EA61B9"/>
    <w:rsid w:val="00EA622F"/>
    <w:rsid w:val="00EA6449"/>
    <w:rsid w:val="00EA6628"/>
    <w:rsid w:val="00EA66C2"/>
    <w:rsid w:val="00EA6DA9"/>
    <w:rsid w:val="00EA6E8E"/>
    <w:rsid w:val="00EA6FD7"/>
    <w:rsid w:val="00EA7094"/>
    <w:rsid w:val="00EA7116"/>
    <w:rsid w:val="00EA726C"/>
    <w:rsid w:val="00EA7505"/>
    <w:rsid w:val="00EA7781"/>
    <w:rsid w:val="00EA7910"/>
    <w:rsid w:val="00EA7A2D"/>
    <w:rsid w:val="00EA7BD4"/>
    <w:rsid w:val="00EA7C8F"/>
    <w:rsid w:val="00EA7D19"/>
    <w:rsid w:val="00EA7E55"/>
    <w:rsid w:val="00EB0007"/>
    <w:rsid w:val="00EB01D7"/>
    <w:rsid w:val="00EB044B"/>
    <w:rsid w:val="00EB0F98"/>
    <w:rsid w:val="00EB1096"/>
    <w:rsid w:val="00EB11C4"/>
    <w:rsid w:val="00EB1928"/>
    <w:rsid w:val="00EB1945"/>
    <w:rsid w:val="00EB19D3"/>
    <w:rsid w:val="00EB1B55"/>
    <w:rsid w:val="00EB1BD2"/>
    <w:rsid w:val="00EB1C99"/>
    <w:rsid w:val="00EB26B9"/>
    <w:rsid w:val="00EB282C"/>
    <w:rsid w:val="00EB2D60"/>
    <w:rsid w:val="00EB2DD6"/>
    <w:rsid w:val="00EB2EA1"/>
    <w:rsid w:val="00EB3063"/>
    <w:rsid w:val="00EB35C0"/>
    <w:rsid w:val="00EB3CD1"/>
    <w:rsid w:val="00EB404C"/>
    <w:rsid w:val="00EB4098"/>
    <w:rsid w:val="00EB41AF"/>
    <w:rsid w:val="00EB41D5"/>
    <w:rsid w:val="00EB421C"/>
    <w:rsid w:val="00EB4368"/>
    <w:rsid w:val="00EB457A"/>
    <w:rsid w:val="00EB4751"/>
    <w:rsid w:val="00EB4755"/>
    <w:rsid w:val="00EB4912"/>
    <w:rsid w:val="00EB4B13"/>
    <w:rsid w:val="00EB5239"/>
    <w:rsid w:val="00EB5330"/>
    <w:rsid w:val="00EB53C0"/>
    <w:rsid w:val="00EB53F9"/>
    <w:rsid w:val="00EB546C"/>
    <w:rsid w:val="00EB58FC"/>
    <w:rsid w:val="00EB5B38"/>
    <w:rsid w:val="00EB5C7F"/>
    <w:rsid w:val="00EB5F5A"/>
    <w:rsid w:val="00EB6254"/>
    <w:rsid w:val="00EB67FA"/>
    <w:rsid w:val="00EB6BDB"/>
    <w:rsid w:val="00EB6CB9"/>
    <w:rsid w:val="00EB6CFD"/>
    <w:rsid w:val="00EB6D4C"/>
    <w:rsid w:val="00EB6E29"/>
    <w:rsid w:val="00EB6E69"/>
    <w:rsid w:val="00EB6E8C"/>
    <w:rsid w:val="00EB7717"/>
    <w:rsid w:val="00EB772F"/>
    <w:rsid w:val="00EB7CAA"/>
    <w:rsid w:val="00EC0293"/>
    <w:rsid w:val="00EC03FC"/>
    <w:rsid w:val="00EC066E"/>
    <w:rsid w:val="00EC0761"/>
    <w:rsid w:val="00EC0A4B"/>
    <w:rsid w:val="00EC1AC1"/>
    <w:rsid w:val="00EC1C34"/>
    <w:rsid w:val="00EC1E4B"/>
    <w:rsid w:val="00EC2398"/>
    <w:rsid w:val="00EC2643"/>
    <w:rsid w:val="00EC299E"/>
    <w:rsid w:val="00EC2A74"/>
    <w:rsid w:val="00EC2DF5"/>
    <w:rsid w:val="00EC2E19"/>
    <w:rsid w:val="00EC2E57"/>
    <w:rsid w:val="00EC2E82"/>
    <w:rsid w:val="00EC2EAB"/>
    <w:rsid w:val="00EC2FB3"/>
    <w:rsid w:val="00EC3234"/>
    <w:rsid w:val="00EC33E6"/>
    <w:rsid w:val="00EC358B"/>
    <w:rsid w:val="00EC38F9"/>
    <w:rsid w:val="00EC39F4"/>
    <w:rsid w:val="00EC3AF8"/>
    <w:rsid w:val="00EC3E9B"/>
    <w:rsid w:val="00EC4358"/>
    <w:rsid w:val="00EC4520"/>
    <w:rsid w:val="00EC458B"/>
    <w:rsid w:val="00EC4E61"/>
    <w:rsid w:val="00EC51AE"/>
    <w:rsid w:val="00EC527B"/>
    <w:rsid w:val="00EC5332"/>
    <w:rsid w:val="00EC5481"/>
    <w:rsid w:val="00EC5571"/>
    <w:rsid w:val="00EC584D"/>
    <w:rsid w:val="00EC5B52"/>
    <w:rsid w:val="00EC697C"/>
    <w:rsid w:val="00EC6A34"/>
    <w:rsid w:val="00EC6F29"/>
    <w:rsid w:val="00EC7287"/>
    <w:rsid w:val="00EC7291"/>
    <w:rsid w:val="00EC72AD"/>
    <w:rsid w:val="00EC754F"/>
    <w:rsid w:val="00EC75D3"/>
    <w:rsid w:val="00EC7662"/>
    <w:rsid w:val="00EC78FF"/>
    <w:rsid w:val="00EC7ACF"/>
    <w:rsid w:val="00EC7B65"/>
    <w:rsid w:val="00EC7E40"/>
    <w:rsid w:val="00EC7FD2"/>
    <w:rsid w:val="00ED090A"/>
    <w:rsid w:val="00ED093F"/>
    <w:rsid w:val="00ED0A39"/>
    <w:rsid w:val="00ED0ABB"/>
    <w:rsid w:val="00ED0D58"/>
    <w:rsid w:val="00ED0E58"/>
    <w:rsid w:val="00ED124A"/>
    <w:rsid w:val="00ED1659"/>
    <w:rsid w:val="00ED167F"/>
    <w:rsid w:val="00ED1743"/>
    <w:rsid w:val="00ED1850"/>
    <w:rsid w:val="00ED1A0E"/>
    <w:rsid w:val="00ED1ABE"/>
    <w:rsid w:val="00ED1B14"/>
    <w:rsid w:val="00ED1B52"/>
    <w:rsid w:val="00ED20DF"/>
    <w:rsid w:val="00ED21E6"/>
    <w:rsid w:val="00ED22C9"/>
    <w:rsid w:val="00ED2A90"/>
    <w:rsid w:val="00ED2C47"/>
    <w:rsid w:val="00ED2F6B"/>
    <w:rsid w:val="00ED3195"/>
    <w:rsid w:val="00ED34F5"/>
    <w:rsid w:val="00ED3654"/>
    <w:rsid w:val="00ED375B"/>
    <w:rsid w:val="00ED37EB"/>
    <w:rsid w:val="00ED3AD0"/>
    <w:rsid w:val="00ED3AD1"/>
    <w:rsid w:val="00ED3C3F"/>
    <w:rsid w:val="00ED3FF8"/>
    <w:rsid w:val="00ED498B"/>
    <w:rsid w:val="00ED5684"/>
    <w:rsid w:val="00ED5D4F"/>
    <w:rsid w:val="00ED6374"/>
    <w:rsid w:val="00ED6549"/>
    <w:rsid w:val="00ED6803"/>
    <w:rsid w:val="00ED6C99"/>
    <w:rsid w:val="00ED6D86"/>
    <w:rsid w:val="00ED6DDF"/>
    <w:rsid w:val="00ED7307"/>
    <w:rsid w:val="00ED75DC"/>
    <w:rsid w:val="00ED763B"/>
    <w:rsid w:val="00ED79B5"/>
    <w:rsid w:val="00EE008D"/>
    <w:rsid w:val="00EE011A"/>
    <w:rsid w:val="00EE03AE"/>
    <w:rsid w:val="00EE03F5"/>
    <w:rsid w:val="00EE05C3"/>
    <w:rsid w:val="00EE0759"/>
    <w:rsid w:val="00EE07F0"/>
    <w:rsid w:val="00EE099A"/>
    <w:rsid w:val="00EE0A3A"/>
    <w:rsid w:val="00EE0B3A"/>
    <w:rsid w:val="00EE0E94"/>
    <w:rsid w:val="00EE1097"/>
    <w:rsid w:val="00EE1656"/>
    <w:rsid w:val="00EE16F9"/>
    <w:rsid w:val="00EE1AC2"/>
    <w:rsid w:val="00EE1D92"/>
    <w:rsid w:val="00EE2031"/>
    <w:rsid w:val="00EE22BF"/>
    <w:rsid w:val="00EE2644"/>
    <w:rsid w:val="00EE264B"/>
    <w:rsid w:val="00EE26FD"/>
    <w:rsid w:val="00EE28F8"/>
    <w:rsid w:val="00EE29F9"/>
    <w:rsid w:val="00EE2B06"/>
    <w:rsid w:val="00EE2D5D"/>
    <w:rsid w:val="00EE2EF8"/>
    <w:rsid w:val="00EE3020"/>
    <w:rsid w:val="00EE3084"/>
    <w:rsid w:val="00EE337E"/>
    <w:rsid w:val="00EE35A1"/>
    <w:rsid w:val="00EE3A8E"/>
    <w:rsid w:val="00EE3DFE"/>
    <w:rsid w:val="00EE3F8C"/>
    <w:rsid w:val="00EE464B"/>
    <w:rsid w:val="00EE4878"/>
    <w:rsid w:val="00EE4A5C"/>
    <w:rsid w:val="00EE516C"/>
    <w:rsid w:val="00EE51BB"/>
    <w:rsid w:val="00EE57AC"/>
    <w:rsid w:val="00EE59D1"/>
    <w:rsid w:val="00EE5ADF"/>
    <w:rsid w:val="00EE5C23"/>
    <w:rsid w:val="00EE5E8C"/>
    <w:rsid w:val="00EE5F6C"/>
    <w:rsid w:val="00EE68A2"/>
    <w:rsid w:val="00EE6BB6"/>
    <w:rsid w:val="00EE6C33"/>
    <w:rsid w:val="00EE6D26"/>
    <w:rsid w:val="00EE6EF0"/>
    <w:rsid w:val="00EE741A"/>
    <w:rsid w:val="00EE74BF"/>
    <w:rsid w:val="00EE7D02"/>
    <w:rsid w:val="00EE7E9D"/>
    <w:rsid w:val="00EF00D1"/>
    <w:rsid w:val="00EF0272"/>
    <w:rsid w:val="00EF0300"/>
    <w:rsid w:val="00EF0322"/>
    <w:rsid w:val="00EF0477"/>
    <w:rsid w:val="00EF0537"/>
    <w:rsid w:val="00EF056C"/>
    <w:rsid w:val="00EF06D7"/>
    <w:rsid w:val="00EF096A"/>
    <w:rsid w:val="00EF0AFE"/>
    <w:rsid w:val="00EF0CA8"/>
    <w:rsid w:val="00EF0D17"/>
    <w:rsid w:val="00EF0F64"/>
    <w:rsid w:val="00EF102B"/>
    <w:rsid w:val="00EF127C"/>
    <w:rsid w:val="00EF1564"/>
    <w:rsid w:val="00EF1690"/>
    <w:rsid w:val="00EF1829"/>
    <w:rsid w:val="00EF1BFE"/>
    <w:rsid w:val="00EF1C9E"/>
    <w:rsid w:val="00EF1D4A"/>
    <w:rsid w:val="00EF2258"/>
    <w:rsid w:val="00EF22FC"/>
    <w:rsid w:val="00EF25EA"/>
    <w:rsid w:val="00EF2693"/>
    <w:rsid w:val="00EF29F4"/>
    <w:rsid w:val="00EF2CAC"/>
    <w:rsid w:val="00EF2E61"/>
    <w:rsid w:val="00EF2EB8"/>
    <w:rsid w:val="00EF3122"/>
    <w:rsid w:val="00EF31E7"/>
    <w:rsid w:val="00EF33D1"/>
    <w:rsid w:val="00EF3771"/>
    <w:rsid w:val="00EF3792"/>
    <w:rsid w:val="00EF391E"/>
    <w:rsid w:val="00EF3A36"/>
    <w:rsid w:val="00EF3E59"/>
    <w:rsid w:val="00EF3F8B"/>
    <w:rsid w:val="00EF410C"/>
    <w:rsid w:val="00EF4202"/>
    <w:rsid w:val="00EF44A2"/>
    <w:rsid w:val="00EF49F5"/>
    <w:rsid w:val="00EF4BF7"/>
    <w:rsid w:val="00EF4CAB"/>
    <w:rsid w:val="00EF5168"/>
    <w:rsid w:val="00EF5459"/>
    <w:rsid w:val="00EF5AEB"/>
    <w:rsid w:val="00EF5EFA"/>
    <w:rsid w:val="00EF60A0"/>
    <w:rsid w:val="00EF617F"/>
    <w:rsid w:val="00EF63F3"/>
    <w:rsid w:val="00EF6409"/>
    <w:rsid w:val="00EF65BF"/>
    <w:rsid w:val="00EF6747"/>
    <w:rsid w:val="00EF68EB"/>
    <w:rsid w:val="00EF6B07"/>
    <w:rsid w:val="00EF6BF2"/>
    <w:rsid w:val="00EF6F0F"/>
    <w:rsid w:val="00EF6F67"/>
    <w:rsid w:val="00EF7100"/>
    <w:rsid w:val="00EF7529"/>
    <w:rsid w:val="00EF789C"/>
    <w:rsid w:val="00EF7A99"/>
    <w:rsid w:val="00EF7D48"/>
    <w:rsid w:val="00EF7E7F"/>
    <w:rsid w:val="00EF7FCA"/>
    <w:rsid w:val="00F0007A"/>
    <w:rsid w:val="00F00A7E"/>
    <w:rsid w:val="00F012C7"/>
    <w:rsid w:val="00F01500"/>
    <w:rsid w:val="00F01944"/>
    <w:rsid w:val="00F01B31"/>
    <w:rsid w:val="00F020AE"/>
    <w:rsid w:val="00F025C5"/>
    <w:rsid w:val="00F02695"/>
    <w:rsid w:val="00F0272E"/>
    <w:rsid w:val="00F027E8"/>
    <w:rsid w:val="00F0299F"/>
    <w:rsid w:val="00F029C4"/>
    <w:rsid w:val="00F02D6F"/>
    <w:rsid w:val="00F02DBA"/>
    <w:rsid w:val="00F03214"/>
    <w:rsid w:val="00F0361E"/>
    <w:rsid w:val="00F038AF"/>
    <w:rsid w:val="00F03EA6"/>
    <w:rsid w:val="00F0404B"/>
    <w:rsid w:val="00F040CA"/>
    <w:rsid w:val="00F04293"/>
    <w:rsid w:val="00F042F2"/>
    <w:rsid w:val="00F04512"/>
    <w:rsid w:val="00F045B4"/>
    <w:rsid w:val="00F047A7"/>
    <w:rsid w:val="00F04875"/>
    <w:rsid w:val="00F04D8D"/>
    <w:rsid w:val="00F04E96"/>
    <w:rsid w:val="00F04FF7"/>
    <w:rsid w:val="00F050AB"/>
    <w:rsid w:val="00F0566B"/>
    <w:rsid w:val="00F05D39"/>
    <w:rsid w:val="00F05DD8"/>
    <w:rsid w:val="00F061DC"/>
    <w:rsid w:val="00F0662D"/>
    <w:rsid w:val="00F06864"/>
    <w:rsid w:val="00F06885"/>
    <w:rsid w:val="00F06BDE"/>
    <w:rsid w:val="00F06C31"/>
    <w:rsid w:val="00F06CCD"/>
    <w:rsid w:val="00F06DEA"/>
    <w:rsid w:val="00F06F86"/>
    <w:rsid w:val="00F070F2"/>
    <w:rsid w:val="00F07445"/>
    <w:rsid w:val="00F07588"/>
    <w:rsid w:val="00F075BA"/>
    <w:rsid w:val="00F077B1"/>
    <w:rsid w:val="00F07B9D"/>
    <w:rsid w:val="00F10001"/>
    <w:rsid w:val="00F100D8"/>
    <w:rsid w:val="00F1097E"/>
    <w:rsid w:val="00F10DE1"/>
    <w:rsid w:val="00F10E1C"/>
    <w:rsid w:val="00F10E47"/>
    <w:rsid w:val="00F11125"/>
    <w:rsid w:val="00F115E9"/>
    <w:rsid w:val="00F11619"/>
    <w:rsid w:val="00F1181F"/>
    <w:rsid w:val="00F11841"/>
    <w:rsid w:val="00F11C37"/>
    <w:rsid w:val="00F11DEE"/>
    <w:rsid w:val="00F12263"/>
    <w:rsid w:val="00F12320"/>
    <w:rsid w:val="00F12884"/>
    <w:rsid w:val="00F12A49"/>
    <w:rsid w:val="00F12E54"/>
    <w:rsid w:val="00F130C5"/>
    <w:rsid w:val="00F13BCC"/>
    <w:rsid w:val="00F13C7F"/>
    <w:rsid w:val="00F13EDB"/>
    <w:rsid w:val="00F13F19"/>
    <w:rsid w:val="00F1407C"/>
    <w:rsid w:val="00F146B9"/>
    <w:rsid w:val="00F14765"/>
    <w:rsid w:val="00F147C3"/>
    <w:rsid w:val="00F14CA7"/>
    <w:rsid w:val="00F14D53"/>
    <w:rsid w:val="00F14F96"/>
    <w:rsid w:val="00F1540E"/>
    <w:rsid w:val="00F1555E"/>
    <w:rsid w:val="00F15A18"/>
    <w:rsid w:val="00F15CB6"/>
    <w:rsid w:val="00F160B6"/>
    <w:rsid w:val="00F161D2"/>
    <w:rsid w:val="00F16247"/>
    <w:rsid w:val="00F16355"/>
    <w:rsid w:val="00F163D6"/>
    <w:rsid w:val="00F166E8"/>
    <w:rsid w:val="00F16C9D"/>
    <w:rsid w:val="00F16CDE"/>
    <w:rsid w:val="00F16D5D"/>
    <w:rsid w:val="00F16EA4"/>
    <w:rsid w:val="00F17545"/>
    <w:rsid w:val="00F17893"/>
    <w:rsid w:val="00F179F2"/>
    <w:rsid w:val="00F17D7E"/>
    <w:rsid w:val="00F17EC1"/>
    <w:rsid w:val="00F201B3"/>
    <w:rsid w:val="00F2029F"/>
    <w:rsid w:val="00F20AC1"/>
    <w:rsid w:val="00F20F6D"/>
    <w:rsid w:val="00F21092"/>
    <w:rsid w:val="00F21364"/>
    <w:rsid w:val="00F2150B"/>
    <w:rsid w:val="00F21BF8"/>
    <w:rsid w:val="00F21CAC"/>
    <w:rsid w:val="00F21D81"/>
    <w:rsid w:val="00F21E33"/>
    <w:rsid w:val="00F21EA0"/>
    <w:rsid w:val="00F22031"/>
    <w:rsid w:val="00F2216D"/>
    <w:rsid w:val="00F22554"/>
    <w:rsid w:val="00F227CC"/>
    <w:rsid w:val="00F2296D"/>
    <w:rsid w:val="00F22EF7"/>
    <w:rsid w:val="00F2313E"/>
    <w:rsid w:val="00F2318E"/>
    <w:rsid w:val="00F234B8"/>
    <w:rsid w:val="00F23E0E"/>
    <w:rsid w:val="00F23E50"/>
    <w:rsid w:val="00F2464C"/>
    <w:rsid w:val="00F249F9"/>
    <w:rsid w:val="00F24A00"/>
    <w:rsid w:val="00F24D75"/>
    <w:rsid w:val="00F24EFD"/>
    <w:rsid w:val="00F24F13"/>
    <w:rsid w:val="00F24F4F"/>
    <w:rsid w:val="00F25063"/>
    <w:rsid w:val="00F2508E"/>
    <w:rsid w:val="00F252FC"/>
    <w:rsid w:val="00F25583"/>
    <w:rsid w:val="00F255F2"/>
    <w:rsid w:val="00F258D2"/>
    <w:rsid w:val="00F25A27"/>
    <w:rsid w:val="00F25E35"/>
    <w:rsid w:val="00F25EB5"/>
    <w:rsid w:val="00F25FE5"/>
    <w:rsid w:val="00F26112"/>
    <w:rsid w:val="00F26158"/>
    <w:rsid w:val="00F262DA"/>
    <w:rsid w:val="00F264FB"/>
    <w:rsid w:val="00F2659E"/>
    <w:rsid w:val="00F2670F"/>
    <w:rsid w:val="00F26BBC"/>
    <w:rsid w:val="00F26EF0"/>
    <w:rsid w:val="00F26F82"/>
    <w:rsid w:val="00F270D3"/>
    <w:rsid w:val="00F271D0"/>
    <w:rsid w:val="00F271D7"/>
    <w:rsid w:val="00F273F2"/>
    <w:rsid w:val="00F2745D"/>
    <w:rsid w:val="00F275D0"/>
    <w:rsid w:val="00F275FE"/>
    <w:rsid w:val="00F27AD0"/>
    <w:rsid w:val="00F27EBC"/>
    <w:rsid w:val="00F30247"/>
    <w:rsid w:val="00F3026E"/>
    <w:rsid w:val="00F3051F"/>
    <w:rsid w:val="00F30541"/>
    <w:rsid w:val="00F30672"/>
    <w:rsid w:val="00F307DE"/>
    <w:rsid w:val="00F30A02"/>
    <w:rsid w:val="00F30BAD"/>
    <w:rsid w:val="00F30D67"/>
    <w:rsid w:val="00F3136C"/>
    <w:rsid w:val="00F313EC"/>
    <w:rsid w:val="00F316DE"/>
    <w:rsid w:val="00F31766"/>
    <w:rsid w:val="00F317CC"/>
    <w:rsid w:val="00F3189F"/>
    <w:rsid w:val="00F31F13"/>
    <w:rsid w:val="00F32042"/>
    <w:rsid w:val="00F320E8"/>
    <w:rsid w:val="00F32239"/>
    <w:rsid w:val="00F3224B"/>
    <w:rsid w:val="00F32734"/>
    <w:rsid w:val="00F32761"/>
    <w:rsid w:val="00F3277C"/>
    <w:rsid w:val="00F32B13"/>
    <w:rsid w:val="00F32CAE"/>
    <w:rsid w:val="00F330BB"/>
    <w:rsid w:val="00F33242"/>
    <w:rsid w:val="00F33A8B"/>
    <w:rsid w:val="00F33BDA"/>
    <w:rsid w:val="00F33CAF"/>
    <w:rsid w:val="00F33D61"/>
    <w:rsid w:val="00F33E15"/>
    <w:rsid w:val="00F33F0B"/>
    <w:rsid w:val="00F33F57"/>
    <w:rsid w:val="00F3473A"/>
    <w:rsid w:val="00F3480C"/>
    <w:rsid w:val="00F348BA"/>
    <w:rsid w:val="00F349FA"/>
    <w:rsid w:val="00F34CA3"/>
    <w:rsid w:val="00F34E9A"/>
    <w:rsid w:val="00F34FC3"/>
    <w:rsid w:val="00F35163"/>
    <w:rsid w:val="00F35410"/>
    <w:rsid w:val="00F35623"/>
    <w:rsid w:val="00F35657"/>
    <w:rsid w:val="00F35930"/>
    <w:rsid w:val="00F35BB3"/>
    <w:rsid w:val="00F35CEA"/>
    <w:rsid w:val="00F35D36"/>
    <w:rsid w:val="00F35D6D"/>
    <w:rsid w:val="00F361A1"/>
    <w:rsid w:val="00F3637F"/>
    <w:rsid w:val="00F363DA"/>
    <w:rsid w:val="00F36439"/>
    <w:rsid w:val="00F366FD"/>
    <w:rsid w:val="00F367DD"/>
    <w:rsid w:val="00F36807"/>
    <w:rsid w:val="00F368A4"/>
    <w:rsid w:val="00F36B8A"/>
    <w:rsid w:val="00F36D60"/>
    <w:rsid w:val="00F3719D"/>
    <w:rsid w:val="00F371D4"/>
    <w:rsid w:val="00F374F6"/>
    <w:rsid w:val="00F375D8"/>
    <w:rsid w:val="00F378FF"/>
    <w:rsid w:val="00F37BC8"/>
    <w:rsid w:val="00F37BF1"/>
    <w:rsid w:val="00F4012E"/>
    <w:rsid w:val="00F40560"/>
    <w:rsid w:val="00F4060D"/>
    <w:rsid w:val="00F407A9"/>
    <w:rsid w:val="00F407F5"/>
    <w:rsid w:val="00F4080F"/>
    <w:rsid w:val="00F408C0"/>
    <w:rsid w:val="00F409FD"/>
    <w:rsid w:val="00F40D75"/>
    <w:rsid w:val="00F40E74"/>
    <w:rsid w:val="00F40EF0"/>
    <w:rsid w:val="00F41011"/>
    <w:rsid w:val="00F41048"/>
    <w:rsid w:val="00F41901"/>
    <w:rsid w:val="00F41A07"/>
    <w:rsid w:val="00F41E19"/>
    <w:rsid w:val="00F42422"/>
    <w:rsid w:val="00F425F5"/>
    <w:rsid w:val="00F42632"/>
    <w:rsid w:val="00F426B6"/>
    <w:rsid w:val="00F429C4"/>
    <w:rsid w:val="00F42E3E"/>
    <w:rsid w:val="00F42FDA"/>
    <w:rsid w:val="00F43515"/>
    <w:rsid w:val="00F436E6"/>
    <w:rsid w:val="00F43779"/>
    <w:rsid w:val="00F437B4"/>
    <w:rsid w:val="00F438B4"/>
    <w:rsid w:val="00F43E7B"/>
    <w:rsid w:val="00F44AAD"/>
    <w:rsid w:val="00F44CB1"/>
    <w:rsid w:val="00F44CB8"/>
    <w:rsid w:val="00F44DA5"/>
    <w:rsid w:val="00F44F8A"/>
    <w:rsid w:val="00F45037"/>
    <w:rsid w:val="00F45659"/>
    <w:rsid w:val="00F45F1B"/>
    <w:rsid w:val="00F45FA7"/>
    <w:rsid w:val="00F45FF0"/>
    <w:rsid w:val="00F461F4"/>
    <w:rsid w:val="00F46A17"/>
    <w:rsid w:val="00F46BD0"/>
    <w:rsid w:val="00F46BEA"/>
    <w:rsid w:val="00F46C85"/>
    <w:rsid w:val="00F46E5E"/>
    <w:rsid w:val="00F46FE9"/>
    <w:rsid w:val="00F4702E"/>
    <w:rsid w:val="00F474FA"/>
    <w:rsid w:val="00F4756F"/>
    <w:rsid w:val="00F475CD"/>
    <w:rsid w:val="00F47690"/>
    <w:rsid w:val="00F477C8"/>
    <w:rsid w:val="00F47926"/>
    <w:rsid w:val="00F47970"/>
    <w:rsid w:val="00F47A64"/>
    <w:rsid w:val="00F47B6E"/>
    <w:rsid w:val="00F50375"/>
    <w:rsid w:val="00F5080D"/>
    <w:rsid w:val="00F50A02"/>
    <w:rsid w:val="00F5117C"/>
    <w:rsid w:val="00F51496"/>
    <w:rsid w:val="00F51521"/>
    <w:rsid w:val="00F515EB"/>
    <w:rsid w:val="00F519E3"/>
    <w:rsid w:val="00F51D1F"/>
    <w:rsid w:val="00F51E53"/>
    <w:rsid w:val="00F51FF4"/>
    <w:rsid w:val="00F520B6"/>
    <w:rsid w:val="00F52A3D"/>
    <w:rsid w:val="00F52B02"/>
    <w:rsid w:val="00F52C80"/>
    <w:rsid w:val="00F52F2C"/>
    <w:rsid w:val="00F52FAF"/>
    <w:rsid w:val="00F53104"/>
    <w:rsid w:val="00F534B9"/>
    <w:rsid w:val="00F5357C"/>
    <w:rsid w:val="00F536FB"/>
    <w:rsid w:val="00F53DA9"/>
    <w:rsid w:val="00F54471"/>
    <w:rsid w:val="00F54939"/>
    <w:rsid w:val="00F54997"/>
    <w:rsid w:val="00F54F5B"/>
    <w:rsid w:val="00F54FFF"/>
    <w:rsid w:val="00F550EF"/>
    <w:rsid w:val="00F55524"/>
    <w:rsid w:val="00F555F8"/>
    <w:rsid w:val="00F5571B"/>
    <w:rsid w:val="00F55E84"/>
    <w:rsid w:val="00F56094"/>
    <w:rsid w:val="00F564EA"/>
    <w:rsid w:val="00F5665E"/>
    <w:rsid w:val="00F56A01"/>
    <w:rsid w:val="00F56DC7"/>
    <w:rsid w:val="00F5769E"/>
    <w:rsid w:val="00F57A4B"/>
    <w:rsid w:val="00F57C1B"/>
    <w:rsid w:val="00F6023D"/>
    <w:rsid w:val="00F602F9"/>
    <w:rsid w:val="00F60675"/>
    <w:rsid w:val="00F607C7"/>
    <w:rsid w:val="00F60AF4"/>
    <w:rsid w:val="00F60EBE"/>
    <w:rsid w:val="00F60F95"/>
    <w:rsid w:val="00F61034"/>
    <w:rsid w:val="00F611DC"/>
    <w:rsid w:val="00F61253"/>
    <w:rsid w:val="00F612EC"/>
    <w:rsid w:val="00F61458"/>
    <w:rsid w:val="00F6155C"/>
    <w:rsid w:val="00F619C3"/>
    <w:rsid w:val="00F61F1C"/>
    <w:rsid w:val="00F6209C"/>
    <w:rsid w:val="00F6229D"/>
    <w:rsid w:val="00F6275A"/>
    <w:rsid w:val="00F62D07"/>
    <w:rsid w:val="00F634FB"/>
    <w:rsid w:val="00F63535"/>
    <w:rsid w:val="00F635A3"/>
    <w:rsid w:val="00F636F4"/>
    <w:rsid w:val="00F639C2"/>
    <w:rsid w:val="00F63B70"/>
    <w:rsid w:val="00F63FEC"/>
    <w:rsid w:val="00F6432E"/>
    <w:rsid w:val="00F64522"/>
    <w:rsid w:val="00F645C5"/>
    <w:rsid w:val="00F65365"/>
    <w:rsid w:val="00F65679"/>
    <w:rsid w:val="00F6571E"/>
    <w:rsid w:val="00F65A5B"/>
    <w:rsid w:val="00F65C6E"/>
    <w:rsid w:val="00F65D90"/>
    <w:rsid w:val="00F65F46"/>
    <w:rsid w:val="00F65F5C"/>
    <w:rsid w:val="00F65F8D"/>
    <w:rsid w:val="00F66089"/>
    <w:rsid w:val="00F66107"/>
    <w:rsid w:val="00F6625F"/>
    <w:rsid w:val="00F662F8"/>
    <w:rsid w:val="00F66412"/>
    <w:rsid w:val="00F6657B"/>
    <w:rsid w:val="00F666A8"/>
    <w:rsid w:val="00F667D4"/>
    <w:rsid w:val="00F67339"/>
    <w:rsid w:val="00F6746D"/>
    <w:rsid w:val="00F675DB"/>
    <w:rsid w:val="00F6771B"/>
    <w:rsid w:val="00F67836"/>
    <w:rsid w:val="00F67A6B"/>
    <w:rsid w:val="00F67C6F"/>
    <w:rsid w:val="00F7019A"/>
    <w:rsid w:val="00F7041E"/>
    <w:rsid w:val="00F7077B"/>
    <w:rsid w:val="00F708E7"/>
    <w:rsid w:val="00F70C8F"/>
    <w:rsid w:val="00F70F91"/>
    <w:rsid w:val="00F70FF3"/>
    <w:rsid w:val="00F710F6"/>
    <w:rsid w:val="00F712CB"/>
    <w:rsid w:val="00F714F6"/>
    <w:rsid w:val="00F7163C"/>
    <w:rsid w:val="00F71671"/>
    <w:rsid w:val="00F719FD"/>
    <w:rsid w:val="00F71E3A"/>
    <w:rsid w:val="00F72009"/>
    <w:rsid w:val="00F7216D"/>
    <w:rsid w:val="00F72396"/>
    <w:rsid w:val="00F7266B"/>
    <w:rsid w:val="00F72872"/>
    <w:rsid w:val="00F72AFB"/>
    <w:rsid w:val="00F72E31"/>
    <w:rsid w:val="00F72F9A"/>
    <w:rsid w:val="00F73097"/>
    <w:rsid w:val="00F73564"/>
    <w:rsid w:val="00F736DB"/>
    <w:rsid w:val="00F73A62"/>
    <w:rsid w:val="00F73A7D"/>
    <w:rsid w:val="00F73AF6"/>
    <w:rsid w:val="00F73D38"/>
    <w:rsid w:val="00F73E8B"/>
    <w:rsid w:val="00F7407C"/>
    <w:rsid w:val="00F740B2"/>
    <w:rsid w:val="00F742FB"/>
    <w:rsid w:val="00F74356"/>
    <w:rsid w:val="00F745CF"/>
    <w:rsid w:val="00F7473F"/>
    <w:rsid w:val="00F7479C"/>
    <w:rsid w:val="00F749DC"/>
    <w:rsid w:val="00F7514D"/>
    <w:rsid w:val="00F75286"/>
    <w:rsid w:val="00F75415"/>
    <w:rsid w:val="00F75756"/>
    <w:rsid w:val="00F75C34"/>
    <w:rsid w:val="00F75DF3"/>
    <w:rsid w:val="00F762D1"/>
    <w:rsid w:val="00F76488"/>
    <w:rsid w:val="00F76755"/>
    <w:rsid w:val="00F768CB"/>
    <w:rsid w:val="00F76C97"/>
    <w:rsid w:val="00F76D70"/>
    <w:rsid w:val="00F76EA6"/>
    <w:rsid w:val="00F76F46"/>
    <w:rsid w:val="00F76F9E"/>
    <w:rsid w:val="00F77069"/>
    <w:rsid w:val="00F77530"/>
    <w:rsid w:val="00F7798B"/>
    <w:rsid w:val="00F779AF"/>
    <w:rsid w:val="00F77B5B"/>
    <w:rsid w:val="00F77DA1"/>
    <w:rsid w:val="00F77E6A"/>
    <w:rsid w:val="00F8067E"/>
    <w:rsid w:val="00F80F4F"/>
    <w:rsid w:val="00F812AB"/>
    <w:rsid w:val="00F81624"/>
    <w:rsid w:val="00F816E2"/>
    <w:rsid w:val="00F820A5"/>
    <w:rsid w:val="00F822A2"/>
    <w:rsid w:val="00F822AA"/>
    <w:rsid w:val="00F82575"/>
    <w:rsid w:val="00F825B9"/>
    <w:rsid w:val="00F82612"/>
    <w:rsid w:val="00F82C58"/>
    <w:rsid w:val="00F82CF1"/>
    <w:rsid w:val="00F82EA4"/>
    <w:rsid w:val="00F83BA1"/>
    <w:rsid w:val="00F83F44"/>
    <w:rsid w:val="00F83FF4"/>
    <w:rsid w:val="00F841A0"/>
    <w:rsid w:val="00F842DE"/>
    <w:rsid w:val="00F84564"/>
    <w:rsid w:val="00F8464B"/>
    <w:rsid w:val="00F846BF"/>
    <w:rsid w:val="00F8471A"/>
    <w:rsid w:val="00F847BC"/>
    <w:rsid w:val="00F84868"/>
    <w:rsid w:val="00F84A8A"/>
    <w:rsid w:val="00F84AAC"/>
    <w:rsid w:val="00F84ED0"/>
    <w:rsid w:val="00F852AF"/>
    <w:rsid w:val="00F85303"/>
    <w:rsid w:val="00F85945"/>
    <w:rsid w:val="00F85CF7"/>
    <w:rsid w:val="00F85CFB"/>
    <w:rsid w:val="00F85D75"/>
    <w:rsid w:val="00F8629B"/>
    <w:rsid w:val="00F8633F"/>
    <w:rsid w:val="00F8642B"/>
    <w:rsid w:val="00F86584"/>
    <w:rsid w:val="00F86638"/>
    <w:rsid w:val="00F86819"/>
    <w:rsid w:val="00F869D1"/>
    <w:rsid w:val="00F87167"/>
    <w:rsid w:val="00F87B57"/>
    <w:rsid w:val="00F87D12"/>
    <w:rsid w:val="00F87D38"/>
    <w:rsid w:val="00F87E63"/>
    <w:rsid w:val="00F87FA0"/>
    <w:rsid w:val="00F9008F"/>
    <w:rsid w:val="00F9062C"/>
    <w:rsid w:val="00F90A0D"/>
    <w:rsid w:val="00F90D35"/>
    <w:rsid w:val="00F90F00"/>
    <w:rsid w:val="00F91034"/>
    <w:rsid w:val="00F910DC"/>
    <w:rsid w:val="00F910DD"/>
    <w:rsid w:val="00F91444"/>
    <w:rsid w:val="00F91566"/>
    <w:rsid w:val="00F917ED"/>
    <w:rsid w:val="00F9188C"/>
    <w:rsid w:val="00F91D05"/>
    <w:rsid w:val="00F91E28"/>
    <w:rsid w:val="00F91E39"/>
    <w:rsid w:val="00F92A0B"/>
    <w:rsid w:val="00F92BD2"/>
    <w:rsid w:val="00F92C8D"/>
    <w:rsid w:val="00F93162"/>
    <w:rsid w:val="00F93254"/>
    <w:rsid w:val="00F93938"/>
    <w:rsid w:val="00F9396B"/>
    <w:rsid w:val="00F93FF8"/>
    <w:rsid w:val="00F94381"/>
    <w:rsid w:val="00F94477"/>
    <w:rsid w:val="00F94486"/>
    <w:rsid w:val="00F9463D"/>
    <w:rsid w:val="00F94691"/>
    <w:rsid w:val="00F94762"/>
    <w:rsid w:val="00F949CD"/>
    <w:rsid w:val="00F94DC8"/>
    <w:rsid w:val="00F95184"/>
    <w:rsid w:val="00F9523D"/>
    <w:rsid w:val="00F95282"/>
    <w:rsid w:val="00F952A9"/>
    <w:rsid w:val="00F952C4"/>
    <w:rsid w:val="00F955B2"/>
    <w:rsid w:val="00F95AE7"/>
    <w:rsid w:val="00F95BE9"/>
    <w:rsid w:val="00F95CB2"/>
    <w:rsid w:val="00F95FEF"/>
    <w:rsid w:val="00F965A1"/>
    <w:rsid w:val="00F966F8"/>
    <w:rsid w:val="00F96906"/>
    <w:rsid w:val="00F96B93"/>
    <w:rsid w:val="00F97138"/>
    <w:rsid w:val="00F971DF"/>
    <w:rsid w:val="00F976F7"/>
    <w:rsid w:val="00F97795"/>
    <w:rsid w:val="00F9781E"/>
    <w:rsid w:val="00FA0544"/>
    <w:rsid w:val="00FA05DA"/>
    <w:rsid w:val="00FA08C9"/>
    <w:rsid w:val="00FA0D81"/>
    <w:rsid w:val="00FA1036"/>
    <w:rsid w:val="00FA1197"/>
    <w:rsid w:val="00FA11EE"/>
    <w:rsid w:val="00FA1287"/>
    <w:rsid w:val="00FA1411"/>
    <w:rsid w:val="00FA1A38"/>
    <w:rsid w:val="00FA2044"/>
    <w:rsid w:val="00FA2107"/>
    <w:rsid w:val="00FA258B"/>
    <w:rsid w:val="00FA25CA"/>
    <w:rsid w:val="00FA29E2"/>
    <w:rsid w:val="00FA2DA8"/>
    <w:rsid w:val="00FA2DD4"/>
    <w:rsid w:val="00FA31F0"/>
    <w:rsid w:val="00FA3422"/>
    <w:rsid w:val="00FA3499"/>
    <w:rsid w:val="00FA34E3"/>
    <w:rsid w:val="00FA3541"/>
    <w:rsid w:val="00FA36DB"/>
    <w:rsid w:val="00FA37CF"/>
    <w:rsid w:val="00FA37EF"/>
    <w:rsid w:val="00FA3AD1"/>
    <w:rsid w:val="00FA3E0A"/>
    <w:rsid w:val="00FA3F4C"/>
    <w:rsid w:val="00FA4169"/>
    <w:rsid w:val="00FA417A"/>
    <w:rsid w:val="00FA4483"/>
    <w:rsid w:val="00FA44DD"/>
    <w:rsid w:val="00FA4688"/>
    <w:rsid w:val="00FA4D3A"/>
    <w:rsid w:val="00FA511F"/>
    <w:rsid w:val="00FA51C3"/>
    <w:rsid w:val="00FA571F"/>
    <w:rsid w:val="00FA5BC6"/>
    <w:rsid w:val="00FA5E08"/>
    <w:rsid w:val="00FA5FF6"/>
    <w:rsid w:val="00FA6142"/>
    <w:rsid w:val="00FA6492"/>
    <w:rsid w:val="00FA6976"/>
    <w:rsid w:val="00FA6C52"/>
    <w:rsid w:val="00FA71A2"/>
    <w:rsid w:val="00FA71F0"/>
    <w:rsid w:val="00FA72A1"/>
    <w:rsid w:val="00FA755A"/>
    <w:rsid w:val="00FA75B4"/>
    <w:rsid w:val="00FA7921"/>
    <w:rsid w:val="00FA7A6D"/>
    <w:rsid w:val="00FA7A88"/>
    <w:rsid w:val="00FA7E7F"/>
    <w:rsid w:val="00FA7EC0"/>
    <w:rsid w:val="00FB04C5"/>
    <w:rsid w:val="00FB051A"/>
    <w:rsid w:val="00FB093D"/>
    <w:rsid w:val="00FB09A2"/>
    <w:rsid w:val="00FB0B7B"/>
    <w:rsid w:val="00FB1101"/>
    <w:rsid w:val="00FB15B9"/>
    <w:rsid w:val="00FB19F0"/>
    <w:rsid w:val="00FB1AD4"/>
    <w:rsid w:val="00FB1C18"/>
    <w:rsid w:val="00FB1CB4"/>
    <w:rsid w:val="00FB1D7F"/>
    <w:rsid w:val="00FB1D8D"/>
    <w:rsid w:val="00FB1E49"/>
    <w:rsid w:val="00FB1EF1"/>
    <w:rsid w:val="00FB240E"/>
    <w:rsid w:val="00FB2541"/>
    <w:rsid w:val="00FB28F0"/>
    <w:rsid w:val="00FB2913"/>
    <w:rsid w:val="00FB2A05"/>
    <w:rsid w:val="00FB2AE7"/>
    <w:rsid w:val="00FB2B89"/>
    <w:rsid w:val="00FB2E5A"/>
    <w:rsid w:val="00FB34F7"/>
    <w:rsid w:val="00FB373B"/>
    <w:rsid w:val="00FB3860"/>
    <w:rsid w:val="00FB394E"/>
    <w:rsid w:val="00FB3A93"/>
    <w:rsid w:val="00FB428F"/>
    <w:rsid w:val="00FB448D"/>
    <w:rsid w:val="00FB46BE"/>
    <w:rsid w:val="00FB4983"/>
    <w:rsid w:val="00FB49A1"/>
    <w:rsid w:val="00FB4A2C"/>
    <w:rsid w:val="00FB4B94"/>
    <w:rsid w:val="00FB4FB1"/>
    <w:rsid w:val="00FB53A9"/>
    <w:rsid w:val="00FB558A"/>
    <w:rsid w:val="00FB5733"/>
    <w:rsid w:val="00FB5C7E"/>
    <w:rsid w:val="00FB5D76"/>
    <w:rsid w:val="00FB6387"/>
    <w:rsid w:val="00FB6468"/>
    <w:rsid w:val="00FB64C3"/>
    <w:rsid w:val="00FB66E8"/>
    <w:rsid w:val="00FB674E"/>
    <w:rsid w:val="00FB68C9"/>
    <w:rsid w:val="00FB6933"/>
    <w:rsid w:val="00FB6961"/>
    <w:rsid w:val="00FB6A10"/>
    <w:rsid w:val="00FB6C55"/>
    <w:rsid w:val="00FB7005"/>
    <w:rsid w:val="00FB7380"/>
    <w:rsid w:val="00FB780D"/>
    <w:rsid w:val="00FB78EA"/>
    <w:rsid w:val="00FB7999"/>
    <w:rsid w:val="00FB7AA2"/>
    <w:rsid w:val="00FB7CEA"/>
    <w:rsid w:val="00FB7EF4"/>
    <w:rsid w:val="00FC041F"/>
    <w:rsid w:val="00FC0480"/>
    <w:rsid w:val="00FC08C4"/>
    <w:rsid w:val="00FC0A20"/>
    <w:rsid w:val="00FC0A80"/>
    <w:rsid w:val="00FC0DCB"/>
    <w:rsid w:val="00FC0E0F"/>
    <w:rsid w:val="00FC0E4D"/>
    <w:rsid w:val="00FC1172"/>
    <w:rsid w:val="00FC125B"/>
    <w:rsid w:val="00FC19F5"/>
    <w:rsid w:val="00FC1C23"/>
    <w:rsid w:val="00FC20C2"/>
    <w:rsid w:val="00FC21DA"/>
    <w:rsid w:val="00FC23C8"/>
    <w:rsid w:val="00FC24ED"/>
    <w:rsid w:val="00FC271F"/>
    <w:rsid w:val="00FC27AA"/>
    <w:rsid w:val="00FC2808"/>
    <w:rsid w:val="00FC285E"/>
    <w:rsid w:val="00FC289B"/>
    <w:rsid w:val="00FC289E"/>
    <w:rsid w:val="00FC2FFB"/>
    <w:rsid w:val="00FC3060"/>
    <w:rsid w:val="00FC34D9"/>
    <w:rsid w:val="00FC378C"/>
    <w:rsid w:val="00FC3AAD"/>
    <w:rsid w:val="00FC3CD9"/>
    <w:rsid w:val="00FC3D96"/>
    <w:rsid w:val="00FC4541"/>
    <w:rsid w:val="00FC464F"/>
    <w:rsid w:val="00FC4769"/>
    <w:rsid w:val="00FC4AAA"/>
    <w:rsid w:val="00FC4B8A"/>
    <w:rsid w:val="00FC4D0F"/>
    <w:rsid w:val="00FC4DA7"/>
    <w:rsid w:val="00FC4FDE"/>
    <w:rsid w:val="00FC500E"/>
    <w:rsid w:val="00FC515F"/>
    <w:rsid w:val="00FC5453"/>
    <w:rsid w:val="00FC5678"/>
    <w:rsid w:val="00FC56B0"/>
    <w:rsid w:val="00FC59D8"/>
    <w:rsid w:val="00FC6404"/>
    <w:rsid w:val="00FC679A"/>
    <w:rsid w:val="00FC6A68"/>
    <w:rsid w:val="00FC6ADE"/>
    <w:rsid w:val="00FC6D08"/>
    <w:rsid w:val="00FC755E"/>
    <w:rsid w:val="00FC7EBC"/>
    <w:rsid w:val="00FC7EE9"/>
    <w:rsid w:val="00FD00CC"/>
    <w:rsid w:val="00FD059D"/>
    <w:rsid w:val="00FD09E2"/>
    <w:rsid w:val="00FD0F33"/>
    <w:rsid w:val="00FD1004"/>
    <w:rsid w:val="00FD11B6"/>
    <w:rsid w:val="00FD1372"/>
    <w:rsid w:val="00FD161F"/>
    <w:rsid w:val="00FD1818"/>
    <w:rsid w:val="00FD1B60"/>
    <w:rsid w:val="00FD1D61"/>
    <w:rsid w:val="00FD25B2"/>
    <w:rsid w:val="00FD2660"/>
    <w:rsid w:val="00FD26C8"/>
    <w:rsid w:val="00FD2727"/>
    <w:rsid w:val="00FD2984"/>
    <w:rsid w:val="00FD2BCF"/>
    <w:rsid w:val="00FD2E1F"/>
    <w:rsid w:val="00FD2E3F"/>
    <w:rsid w:val="00FD31F1"/>
    <w:rsid w:val="00FD3416"/>
    <w:rsid w:val="00FD3CFE"/>
    <w:rsid w:val="00FD40CE"/>
    <w:rsid w:val="00FD43CC"/>
    <w:rsid w:val="00FD4647"/>
    <w:rsid w:val="00FD468B"/>
    <w:rsid w:val="00FD46A8"/>
    <w:rsid w:val="00FD46C7"/>
    <w:rsid w:val="00FD49B9"/>
    <w:rsid w:val="00FD4DCD"/>
    <w:rsid w:val="00FD4DD0"/>
    <w:rsid w:val="00FD4E38"/>
    <w:rsid w:val="00FD5209"/>
    <w:rsid w:val="00FD5534"/>
    <w:rsid w:val="00FD5591"/>
    <w:rsid w:val="00FD570E"/>
    <w:rsid w:val="00FD58A9"/>
    <w:rsid w:val="00FD5ABE"/>
    <w:rsid w:val="00FD5AF6"/>
    <w:rsid w:val="00FD5DEF"/>
    <w:rsid w:val="00FD5ED5"/>
    <w:rsid w:val="00FD6030"/>
    <w:rsid w:val="00FD606E"/>
    <w:rsid w:val="00FD619D"/>
    <w:rsid w:val="00FD625A"/>
    <w:rsid w:val="00FD6337"/>
    <w:rsid w:val="00FD6569"/>
    <w:rsid w:val="00FD6631"/>
    <w:rsid w:val="00FD6878"/>
    <w:rsid w:val="00FD6AC4"/>
    <w:rsid w:val="00FD6B63"/>
    <w:rsid w:val="00FD6C04"/>
    <w:rsid w:val="00FD701B"/>
    <w:rsid w:val="00FD710B"/>
    <w:rsid w:val="00FD72F5"/>
    <w:rsid w:val="00FD7388"/>
    <w:rsid w:val="00FD750B"/>
    <w:rsid w:val="00FD7578"/>
    <w:rsid w:val="00FD778A"/>
    <w:rsid w:val="00FD7A35"/>
    <w:rsid w:val="00FD7CEB"/>
    <w:rsid w:val="00FD7D50"/>
    <w:rsid w:val="00FE0290"/>
    <w:rsid w:val="00FE0587"/>
    <w:rsid w:val="00FE0674"/>
    <w:rsid w:val="00FE0751"/>
    <w:rsid w:val="00FE091D"/>
    <w:rsid w:val="00FE13DD"/>
    <w:rsid w:val="00FE157F"/>
    <w:rsid w:val="00FE176B"/>
    <w:rsid w:val="00FE18B5"/>
    <w:rsid w:val="00FE198E"/>
    <w:rsid w:val="00FE1B59"/>
    <w:rsid w:val="00FE1EA4"/>
    <w:rsid w:val="00FE1EB5"/>
    <w:rsid w:val="00FE2018"/>
    <w:rsid w:val="00FE22F0"/>
    <w:rsid w:val="00FE2455"/>
    <w:rsid w:val="00FE28DC"/>
    <w:rsid w:val="00FE2A15"/>
    <w:rsid w:val="00FE3002"/>
    <w:rsid w:val="00FE309D"/>
    <w:rsid w:val="00FE3127"/>
    <w:rsid w:val="00FE34D6"/>
    <w:rsid w:val="00FE34F9"/>
    <w:rsid w:val="00FE38F2"/>
    <w:rsid w:val="00FE38F9"/>
    <w:rsid w:val="00FE392F"/>
    <w:rsid w:val="00FE3B6C"/>
    <w:rsid w:val="00FE3BA3"/>
    <w:rsid w:val="00FE3BA7"/>
    <w:rsid w:val="00FE3FE9"/>
    <w:rsid w:val="00FE4027"/>
    <w:rsid w:val="00FE430F"/>
    <w:rsid w:val="00FE44D2"/>
    <w:rsid w:val="00FE4849"/>
    <w:rsid w:val="00FE4937"/>
    <w:rsid w:val="00FE4EFD"/>
    <w:rsid w:val="00FE51E7"/>
    <w:rsid w:val="00FE5366"/>
    <w:rsid w:val="00FE5698"/>
    <w:rsid w:val="00FE57AC"/>
    <w:rsid w:val="00FE57C5"/>
    <w:rsid w:val="00FE5873"/>
    <w:rsid w:val="00FE61A4"/>
    <w:rsid w:val="00FE62A3"/>
    <w:rsid w:val="00FE63C0"/>
    <w:rsid w:val="00FE64D6"/>
    <w:rsid w:val="00FE64FA"/>
    <w:rsid w:val="00FE65BB"/>
    <w:rsid w:val="00FE683D"/>
    <w:rsid w:val="00FE6D0D"/>
    <w:rsid w:val="00FE6EB5"/>
    <w:rsid w:val="00FE7041"/>
    <w:rsid w:val="00FE7566"/>
    <w:rsid w:val="00FE77A6"/>
    <w:rsid w:val="00FE782C"/>
    <w:rsid w:val="00FE7932"/>
    <w:rsid w:val="00FE7934"/>
    <w:rsid w:val="00FE7990"/>
    <w:rsid w:val="00FE7AAF"/>
    <w:rsid w:val="00FE7B74"/>
    <w:rsid w:val="00FE7FD0"/>
    <w:rsid w:val="00FF0438"/>
    <w:rsid w:val="00FF0457"/>
    <w:rsid w:val="00FF06E7"/>
    <w:rsid w:val="00FF085C"/>
    <w:rsid w:val="00FF0DDC"/>
    <w:rsid w:val="00FF0DF1"/>
    <w:rsid w:val="00FF0F4F"/>
    <w:rsid w:val="00FF11B4"/>
    <w:rsid w:val="00FF144B"/>
    <w:rsid w:val="00FF20E0"/>
    <w:rsid w:val="00FF216F"/>
    <w:rsid w:val="00FF236C"/>
    <w:rsid w:val="00FF23C8"/>
    <w:rsid w:val="00FF24D0"/>
    <w:rsid w:val="00FF262D"/>
    <w:rsid w:val="00FF2A7F"/>
    <w:rsid w:val="00FF2F04"/>
    <w:rsid w:val="00FF2F93"/>
    <w:rsid w:val="00FF345D"/>
    <w:rsid w:val="00FF3A19"/>
    <w:rsid w:val="00FF3B23"/>
    <w:rsid w:val="00FF3C50"/>
    <w:rsid w:val="00FF4633"/>
    <w:rsid w:val="00FF47C7"/>
    <w:rsid w:val="00FF5156"/>
    <w:rsid w:val="00FF55A2"/>
    <w:rsid w:val="00FF56FF"/>
    <w:rsid w:val="00FF57A0"/>
    <w:rsid w:val="00FF5830"/>
    <w:rsid w:val="00FF59AE"/>
    <w:rsid w:val="00FF5E27"/>
    <w:rsid w:val="00FF6013"/>
    <w:rsid w:val="00FF6065"/>
    <w:rsid w:val="00FF60B4"/>
    <w:rsid w:val="00FF6547"/>
    <w:rsid w:val="00FF6E0F"/>
    <w:rsid w:val="00FF7302"/>
    <w:rsid w:val="00FF76D5"/>
    <w:rsid w:val="00FF7BEC"/>
    <w:rsid w:val="04EBEEC3"/>
    <w:rsid w:val="19C1B6AD"/>
    <w:rsid w:val="21CEF2CA"/>
    <w:rsid w:val="26EB3CCD"/>
    <w:rsid w:val="34A2AA55"/>
    <w:rsid w:val="419EA1EE"/>
    <w:rsid w:val="4AD8E86A"/>
    <w:rsid w:val="5E3C9977"/>
    <w:rsid w:val="61B74C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987B"/>
  <w15:chartTrackingRefBased/>
  <w15:docId w15:val="{E2D98258-E501-4BE6-AF51-89AA5639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658"/>
    <w:rPr>
      <w:rFonts w:ascii="Times New Roman"/>
      <w:sz w:val="24"/>
      <w:szCs w:val="24"/>
    </w:rPr>
  </w:style>
  <w:style w:type="paragraph" w:styleId="Heading1">
    <w:name w:val="heading 1"/>
    <w:basedOn w:val="Normal"/>
    <w:next w:val="Normal"/>
    <w:link w:val="Heading1Char"/>
    <w:qFormat/>
    <w:rsid w:val="00645E90"/>
    <w:pPr>
      <w:ind w:left="634" w:right="-43" w:hanging="634"/>
      <w:outlineLvl w:val="0"/>
    </w:pPr>
    <w:rPr>
      <w:rFonts w:asciiTheme="majorBidi" w:eastAsia="Batang" w:hAnsiTheme="majorBidi" w:cstheme="majorBidi"/>
      <w:b/>
      <w:bCs/>
      <w:color w:val="000000"/>
      <w:sz w:val="36"/>
      <w:szCs w:val="36"/>
    </w:rPr>
  </w:style>
  <w:style w:type="paragraph" w:styleId="Heading2">
    <w:name w:val="heading 2"/>
    <w:basedOn w:val="ListParagraph"/>
    <w:next w:val="Normal"/>
    <w:link w:val="Heading2Char"/>
    <w:qFormat/>
    <w:rsid w:val="00D25042"/>
    <w:pPr>
      <w:numPr>
        <w:numId w:val="2"/>
      </w:numPr>
      <w:tabs>
        <w:tab w:val="left" w:pos="558"/>
      </w:tabs>
      <w:spacing w:before="120" w:after="120"/>
      <w:ind w:left="360"/>
      <w:jc w:val="thaiDistribute"/>
      <w:outlineLvl w:val="1"/>
    </w:pPr>
    <w:rPr>
      <w:rFonts w:asciiTheme="majorBidi" w:hAnsiTheme="majorBidi" w:cstheme="majorBidi"/>
      <w:b/>
      <w:bCs/>
      <w:sz w:val="32"/>
      <w:szCs w:val="32"/>
    </w:rPr>
  </w:style>
  <w:style w:type="paragraph" w:styleId="Heading3">
    <w:name w:val="heading 3"/>
    <w:basedOn w:val="Normal"/>
    <w:next w:val="Normal"/>
    <w:link w:val="Heading3Char"/>
    <w:qFormat/>
    <w:rsid w:val="00095512"/>
    <w:pPr>
      <w:ind w:firstLine="547"/>
      <w:outlineLvl w:val="2"/>
    </w:pPr>
    <w:rPr>
      <w:rFonts w:hAnsi="Times New Roman" w:cs="Times New Roman"/>
    </w:rPr>
  </w:style>
  <w:style w:type="paragraph" w:styleId="Heading4">
    <w:name w:val="heading 4"/>
    <w:basedOn w:val="ListParagraph"/>
    <w:next w:val="Normal"/>
    <w:link w:val="Heading4Char"/>
    <w:qFormat/>
    <w:rsid w:val="00095512"/>
    <w:pPr>
      <w:numPr>
        <w:ilvl w:val="2"/>
        <w:numId w:val="17"/>
      </w:numPr>
      <w:outlineLvl w:val="3"/>
    </w:pPr>
    <w:rPr>
      <w:rFonts w:hAnsi="Times New Roman" w:cs="Times New Roman"/>
    </w:rPr>
  </w:style>
  <w:style w:type="paragraph" w:styleId="Heading5">
    <w:name w:val="heading 5"/>
    <w:basedOn w:val="ListParagraph"/>
    <w:next w:val="Normal"/>
    <w:link w:val="Heading5Char"/>
    <w:qFormat/>
    <w:rsid w:val="00095512"/>
    <w:pPr>
      <w:numPr>
        <w:numId w:val="18"/>
      </w:numPr>
      <w:outlineLvl w:val="4"/>
    </w:pPr>
    <w:rPr>
      <w:rFonts w:hAnsi="Times New Roman" w:cs="Times New Roman"/>
    </w:rPr>
  </w:style>
  <w:style w:type="paragraph" w:styleId="Heading6">
    <w:name w:val="heading 6"/>
    <w:basedOn w:val="ListParagraph"/>
    <w:next w:val="Normal"/>
    <w:link w:val="Heading6Char"/>
    <w:qFormat/>
    <w:rsid w:val="00045E96"/>
    <w:pPr>
      <w:ind w:left="2160"/>
      <w:jc w:val="thaiDistribute"/>
      <w:outlineLvl w:val="5"/>
    </w:pPr>
    <w:rPr>
      <w:rFonts w:hAnsi="Times New Roman"/>
      <w:kern w:val="1"/>
    </w:rPr>
  </w:style>
  <w:style w:type="paragraph" w:styleId="Heading7">
    <w:name w:val="heading 7"/>
    <w:basedOn w:val="Normal"/>
    <w:next w:val="Normal"/>
    <w:link w:val="Heading7Char"/>
    <w:qFormat/>
    <w:rsid w:val="0068439A"/>
    <w:pPr>
      <w:numPr>
        <w:ilvl w:val="2"/>
        <w:numId w:val="24"/>
      </w:numPr>
      <w:spacing w:before="240" w:after="60"/>
      <w:outlineLvl w:val="6"/>
    </w:pPr>
    <w:rPr>
      <w:rFonts w:hAnsi="Times New Roman"/>
      <w:lang w:val="x-none" w:eastAsia="x-none"/>
    </w:rPr>
  </w:style>
  <w:style w:type="paragraph" w:styleId="Heading8">
    <w:name w:val="heading 8"/>
    <w:basedOn w:val="Normal"/>
    <w:next w:val="Normal"/>
    <w:link w:val="Heading8Char"/>
    <w:qFormat/>
    <w:rsid w:val="00E802D9"/>
    <w:pPr>
      <w:spacing w:before="240" w:after="60"/>
      <w:outlineLvl w:val="7"/>
    </w:pPr>
    <w:rPr>
      <w:rFonts w:ascii="Calibri" w:hAnsi="Calibri"/>
      <w:i/>
      <w:iCs/>
      <w:szCs w:val="30"/>
      <w:lang w:val="x-none" w:eastAsia="x-none"/>
    </w:rPr>
  </w:style>
  <w:style w:type="paragraph" w:styleId="Heading9">
    <w:name w:val="heading 9"/>
    <w:basedOn w:val="Normal"/>
    <w:next w:val="Normal"/>
    <w:link w:val="Heading9Char"/>
    <w:qFormat/>
    <w:rsid w:val="00474D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aliases w:val=" Char"/>
    <w:basedOn w:val="Normal"/>
    <w:pPr>
      <w:tabs>
        <w:tab w:val="center" w:pos="4153"/>
        <w:tab w:val="right" w:pos="8306"/>
      </w:tabs>
    </w:pPr>
  </w:style>
  <w:style w:type="paragraph" w:styleId="BodyText">
    <w:name w:val="Body Text"/>
    <w:basedOn w:val="Normal"/>
    <w:link w:val="BodyTextChar"/>
    <w:pPr>
      <w:jc w:val="both"/>
    </w:pPr>
    <w:rPr>
      <w:szCs w:val="28"/>
    </w:rPr>
  </w:style>
  <w:style w:type="table" w:styleId="TableGrid">
    <w:name w:val="Table Grid"/>
    <w:basedOn w:val="TableNormal"/>
    <w:uiPriority w:val="59"/>
    <w:rsid w:val="002670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216FF"/>
    <w:pPr>
      <w:spacing w:after="160" w:line="240" w:lineRule="exact"/>
    </w:pPr>
    <w:rPr>
      <w:rFonts w:ascii="Verdana" w:hAnsi="Verdana"/>
      <w:sz w:val="20"/>
      <w:szCs w:val="20"/>
      <w:lang w:bidi="ar-SA"/>
    </w:rPr>
  </w:style>
  <w:style w:type="paragraph" w:customStyle="1" w:styleId="Char0">
    <w:name w:val="Char"/>
    <w:basedOn w:val="Normal"/>
    <w:rsid w:val="00A56131"/>
    <w:pPr>
      <w:spacing w:after="160" w:line="240" w:lineRule="exact"/>
    </w:pPr>
    <w:rPr>
      <w:rFonts w:ascii="Verdana" w:hAnsi="Verdana" w:cs="Times New Roman"/>
      <w:sz w:val="20"/>
      <w:szCs w:val="20"/>
      <w:lang w:bidi="ar-SA"/>
    </w:rPr>
  </w:style>
  <w:style w:type="paragraph" w:customStyle="1" w:styleId="1">
    <w:name w:val="เนื้อเรื่อง1"/>
    <w:basedOn w:val="Normal"/>
    <w:rsid w:val="00A56131"/>
    <w:pPr>
      <w:widowControl w:val="0"/>
      <w:ind w:right="386"/>
    </w:pPr>
    <w:rPr>
      <w:rFonts w:hAnsi="CordiaUPC" w:cs="CordiaUPC"/>
      <w:color w:val="800080"/>
      <w:sz w:val="28"/>
      <w:szCs w:val="28"/>
    </w:rPr>
  </w:style>
  <w:style w:type="character" w:customStyle="1" w:styleId="FooterChar">
    <w:name w:val="Footer Char"/>
    <w:link w:val="Footer"/>
    <w:uiPriority w:val="99"/>
    <w:rsid w:val="00D94401"/>
    <w:rPr>
      <w:rFonts w:ascii="Times New Roman"/>
      <w:sz w:val="24"/>
      <w:szCs w:val="24"/>
    </w:rPr>
  </w:style>
  <w:style w:type="paragraph" w:styleId="ListParagraph">
    <w:name w:val="List Paragraph"/>
    <w:basedOn w:val="Normal"/>
    <w:link w:val="ListParagraphChar"/>
    <w:uiPriority w:val="34"/>
    <w:qFormat/>
    <w:rsid w:val="00962784"/>
    <w:pPr>
      <w:ind w:left="720"/>
      <w:contextualSpacing/>
    </w:pPr>
    <w:rPr>
      <w:szCs w:val="30"/>
      <w:lang w:val="x-none" w:eastAsia="x-none"/>
    </w:rPr>
  </w:style>
  <w:style w:type="character" w:customStyle="1" w:styleId="Heading8Char">
    <w:name w:val="Heading 8 Char"/>
    <w:link w:val="Heading8"/>
    <w:rsid w:val="00E802D9"/>
    <w:rPr>
      <w:rFonts w:ascii="Calibri" w:eastAsia="Times New Roman" w:hAnsi="Calibri" w:cs="Cordia New"/>
      <w:i/>
      <w:iCs/>
      <w:sz w:val="24"/>
      <w:szCs w:val="30"/>
    </w:rPr>
  </w:style>
  <w:style w:type="paragraph" w:styleId="BodyTextIndent3">
    <w:name w:val="Body Text Indent 3"/>
    <w:basedOn w:val="Normal"/>
    <w:link w:val="BodyTextIndent3Char"/>
    <w:rsid w:val="00D753F0"/>
    <w:pPr>
      <w:spacing w:after="120"/>
      <w:ind w:left="360"/>
    </w:pPr>
    <w:rPr>
      <w:sz w:val="16"/>
      <w:szCs w:val="20"/>
      <w:lang w:val="x-none" w:eastAsia="x-none"/>
    </w:rPr>
  </w:style>
  <w:style w:type="character" w:customStyle="1" w:styleId="BodyTextIndent3Char">
    <w:name w:val="Body Text Indent 3 Char"/>
    <w:link w:val="BodyTextIndent3"/>
    <w:rsid w:val="00D753F0"/>
    <w:rPr>
      <w:rFonts w:ascii="Times New Roman"/>
      <w:sz w:val="16"/>
    </w:rPr>
  </w:style>
  <w:style w:type="paragraph" w:customStyle="1" w:styleId="1CharChar">
    <w:name w:val="อักขระ อักขระ1 Char Char"/>
    <w:basedOn w:val="Normal"/>
    <w:rsid w:val="00892C9E"/>
    <w:pPr>
      <w:spacing w:after="160" w:line="240" w:lineRule="exact"/>
    </w:pPr>
    <w:rPr>
      <w:rFonts w:ascii="Verdana" w:eastAsia="Batang" w:hAnsi="Verdana"/>
      <w:sz w:val="20"/>
      <w:szCs w:val="20"/>
      <w:lang w:bidi="ar-SA"/>
    </w:rPr>
  </w:style>
  <w:style w:type="character" w:customStyle="1" w:styleId="Heading2Char">
    <w:name w:val="Heading 2 Char"/>
    <w:link w:val="Heading2"/>
    <w:locked/>
    <w:rsid w:val="00D25042"/>
    <w:rPr>
      <w:rFonts w:asciiTheme="majorBidi" w:hAnsiTheme="majorBidi" w:cstheme="majorBidi"/>
      <w:b/>
      <w:bCs/>
      <w:sz w:val="32"/>
      <w:szCs w:val="32"/>
      <w:lang w:val="x-none" w:eastAsia="x-none"/>
    </w:rPr>
  </w:style>
  <w:style w:type="paragraph" w:styleId="BodyTextIndent">
    <w:name w:val="Body Text Indent"/>
    <w:basedOn w:val="Normal"/>
    <w:link w:val="BodyTextIndentChar"/>
    <w:rsid w:val="00DD57F6"/>
    <w:pPr>
      <w:tabs>
        <w:tab w:val="left" w:pos="360"/>
        <w:tab w:val="left" w:pos="720"/>
        <w:tab w:val="left" w:pos="1440"/>
        <w:tab w:val="left" w:pos="2880"/>
      </w:tabs>
      <w:spacing w:before="120" w:after="80"/>
      <w:ind w:left="907" w:hanging="907"/>
      <w:jc w:val="thaiDistribute"/>
    </w:pPr>
    <w:rPr>
      <w:rFonts w:ascii="Angsana New" w:hAnsi="Angsana New"/>
      <w:color w:val="FF00FF"/>
      <w:sz w:val="32"/>
      <w:szCs w:val="32"/>
      <w:lang w:val="x-none" w:eastAsia="x-none"/>
    </w:rPr>
  </w:style>
  <w:style w:type="character" w:customStyle="1" w:styleId="BodyTextIndentChar">
    <w:name w:val="Body Text Indent Char"/>
    <w:link w:val="BodyTextIndent"/>
    <w:rsid w:val="00DD57F6"/>
    <w:rPr>
      <w:rFonts w:ascii="Angsana New" w:hAnsi="Angsana New"/>
      <w:color w:val="FF00FF"/>
      <w:sz w:val="32"/>
      <w:szCs w:val="32"/>
    </w:rPr>
  </w:style>
  <w:style w:type="paragraph" w:styleId="BodyTextIndent2">
    <w:name w:val="Body Text Indent 2"/>
    <w:basedOn w:val="Normal"/>
    <w:link w:val="BodyTextIndent2Char"/>
    <w:rsid w:val="00DD57F6"/>
    <w:pPr>
      <w:tabs>
        <w:tab w:val="left" w:pos="900"/>
        <w:tab w:val="right" w:pos="7200"/>
        <w:tab w:val="right" w:pos="9000"/>
      </w:tabs>
      <w:spacing w:before="120" w:after="120"/>
      <w:ind w:left="360" w:hanging="360"/>
      <w:jc w:val="thaiDistribute"/>
    </w:pPr>
    <w:rPr>
      <w:rFonts w:ascii="Angsana New" w:hAnsi="Angsana New"/>
      <w:sz w:val="30"/>
      <w:szCs w:val="30"/>
      <w:lang w:val="x-none" w:eastAsia="x-none"/>
    </w:rPr>
  </w:style>
  <w:style w:type="character" w:customStyle="1" w:styleId="BodyTextIndent2Char">
    <w:name w:val="Body Text Indent 2 Char"/>
    <w:link w:val="BodyTextIndent2"/>
    <w:rsid w:val="00DD57F6"/>
    <w:rPr>
      <w:rFonts w:ascii="Angsana New" w:hAnsi="Angsana New"/>
      <w:sz w:val="30"/>
      <w:szCs w:val="30"/>
    </w:rPr>
  </w:style>
  <w:style w:type="paragraph" w:styleId="DocumentMap">
    <w:name w:val="Document Map"/>
    <w:basedOn w:val="Normal"/>
    <w:link w:val="DocumentMapChar"/>
    <w:rsid w:val="00DD57F6"/>
    <w:pPr>
      <w:shd w:val="clear" w:color="auto" w:fill="000080"/>
    </w:pPr>
    <w:rPr>
      <w:rFonts w:ascii="Tahoma" w:hAnsi="Tahoma"/>
      <w:sz w:val="20"/>
      <w:szCs w:val="20"/>
      <w:lang w:val="x-none" w:eastAsia="x-none"/>
    </w:rPr>
  </w:style>
  <w:style w:type="character" w:customStyle="1" w:styleId="DocumentMapChar">
    <w:name w:val="Document Map Char"/>
    <w:link w:val="DocumentMap"/>
    <w:rsid w:val="00DD57F6"/>
    <w:rPr>
      <w:rFonts w:ascii="Tahoma" w:hAnsi="Tahoma" w:cs="Tahoma"/>
      <w:shd w:val="clear" w:color="auto" w:fill="000080"/>
    </w:rPr>
  </w:style>
  <w:style w:type="paragraph" w:customStyle="1" w:styleId="a">
    <w:name w:val="อักขระ อักขระ"/>
    <w:basedOn w:val="Normal"/>
    <w:rsid w:val="00DD57F6"/>
    <w:pPr>
      <w:spacing w:after="160" w:line="240" w:lineRule="exact"/>
    </w:pPr>
    <w:rPr>
      <w:rFonts w:ascii="Verdana" w:hAnsi="Verdana"/>
      <w:sz w:val="20"/>
      <w:szCs w:val="20"/>
      <w:lang w:bidi="ar-SA"/>
    </w:rPr>
  </w:style>
  <w:style w:type="paragraph" w:styleId="BalloonText">
    <w:name w:val="Balloon Text"/>
    <w:basedOn w:val="Normal"/>
    <w:link w:val="BalloonTextChar"/>
    <w:rsid w:val="00DD57F6"/>
    <w:rPr>
      <w:rFonts w:ascii="Tahoma" w:hAnsi="Tahoma"/>
      <w:sz w:val="16"/>
      <w:szCs w:val="16"/>
      <w:lang w:val="x-none" w:eastAsia="x-none"/>
    </w:rPr>
  </w:style>
  <w:style w:type="character" w:customStyle="1" w:styleId="BalloonTextChar">
    <w:name w:val="Balloon Text Char"/>
    <w:link w:val="BalloonText"/>
    <w:rsid w:val="00DD57F6"/>
    <w:rPr>
      <w:rFonts w:ascii="Tahoma" w:hAnsi="Tahoma" w:cs="Tahoma"/>
      <w:sz w:val="16"/>
      <w:szCs w:val="16"/>
    </w:rPr>
  </w:style>
  <w:style w:type="paragraph" w:styleId="BlockText">
    <w:name w:val="Block Text"/>
    <w:basedOn w:val="Normal"/>
    <w:rsid w:val="00DD57F6"/>
    <w:pPr>
      <w:tabs>
        <w:tab w:val="left" w:pos="360"/>
      </w:tabs>
      <w:spacing w:before="120" w:after="120" w:line="380" w:lineRule="exact"/>
      <w:ind w:left="900" w:right="-36" w:hanging="900"/>
      <w:jc w:val="both"/>
    </w:pPr>
    <w:rPr>
      <w:rFonts w:ascii="Angsana New" w:hAnsi="Angsana New"/>
      <w:sz w:val="34"/>
      <w:szCs w:val="34"/>
    </w:rPr>
  </w:style>
  <w:style w:type="character" w:styleId="CommentReference">
    <w:name w:val="annotation reference"/>
    <w:rsid w:val="00DD57F6"/>
    <w:rPr>
      <w:sz w:val="16"/>
      <w:szCs w:val="18"/>
    </w:rPr>
  </w:style>
  <w:style w:type="paragraph" w:styleId="CommentText">
    <w:name w:val="annotation text"/>
    <w:basedOn w:val="Normal"/>
    <w:link w:val="CommentTextChar"/>
    <w:rsid w:val="00DD57F6"/>
    <w:rPr>
      <w:sz w:val="20"/>
      <w:szCs w:val="23"/>
      <w:lang w:val="x-none" w:eastAsia="x-none"/>
    </w:rPr>
  </w:style>
  <w:style w:type="character" w:customStyle="1" w:styleId="CommentTextChar">
    <w:name w:val="Comment Text Char"/>
    <w:link w:val="CommentText"/>
    <w:rsid w:val="00DD57F6"/>
    <w:rPr>
      <w:rFonts w:ascii="Times New Roman"/>
      <w:szCs w:val="23"/>
      <w:lang w:val="x-none" w:eastAsia="x-none"/>
    </w:rPr>
  </w:style>
  <w:style w:type="paragraph" w:styleId="CommentSubject">
    <w:name w:val="annotation subject"/>
    <w:basedOn w:val="CommentText"/>
    <w:next w:val="CommentText"/>
    <w:link w:val="CommentSubjectChar"/>
    <w:rsid w:val="00DD57F6"/>
    <w:rPr>
      <w:b/>
      <w:bCs/>
    </w:rPr>
  </w:style>
  <w:style w:type="character" w:customStyle="1" w:styleId="CommentSubjectChar">
    <w:name w:val="Comment Subject Char"/>
    <w:link w:val="CommentSubject"/>
    <w:rsid w:val="00DD57F6"/>
    <w:rPr>
      <w:rFonts w:ascii="Times New Roman"/>
      <w:b/>
      <w:bCs/>
      <w:szCs w:val="23"/>
      <w:lang w:val="x-none" w:eastAsia="x-none"/>
    </w:rPr>
  </w:style>
  <w:style w:type="character" w:customStyle="1" w:styleId="Heading7Char">
    <w:name w:val="Heading 7 Char"/>
    <w:link w:val="Heading7"/>
    <w:rsid w:val="00DD57F6"/>
    <w:rPr>
      <w:rFonts w:ascii="Times New Roman" w:hAnsi="Times New Roman"/>
      <w:sz w:val="24"/>
      <w:szCs w:val="24"/>
      <w:lang w:val="x-none" w:eastAsia="x-none"/>
    </w:rPr>
  </w:style>
  <w:style w:type="character" w:customStyle="1" w:styleId="Heading9Char">
    <w:name w:val="Heading 9 Char"/>
    <w:link w:val="Heading9"/>
    <w:rsid w:val="00DD57F6"/>
    <w:rPr>
      <w:rFonts w:ascii="Arial" w:hAnsi="Arial"/>
      <w:sz w:val="22"/>
      <w:szCs w:val="22"/>
    </w:rPr>
  </w:style>
  <w:style w:type="character" w:customStyle="1" w:styleId="HeaderChar">
    <w:name w:val="Header Char"/>
    <w:aliases w:val=" Char Char"/>
    <w:uiPriority w:val="99"/>
    <w:rsid w:val="00DD57F6"/>
    <w:rPr>
      <w:sz w:val="24"/>
      <w:szCs w:val="24"/>
    </w:rPr>
  </w:style>
  <w:style w:type="paragraph" w:styleId="Caption">
    <w:name w:val="caption"/>
    <w:basedOn w:val="Normal"/>
    <w:next w:val="Normal"/>
    <w:qFormat/>
    <w:rsid w:val="00DD57F6"/>
    <w:pPr>
      <w:tabs>
        <w:tab w:val="left" w:pos="720"/>
        <w:tab w:val="right" w:pos="7200"/>
      </w:tabs>
      <w:spacing w:before="120" w:after="120"/>
      <w:ind w:left="360" w:right="-29"/>
      <w:jc w:val="both"/>
    </w:pPr>
    <w:rPr>
      <w:rFonts w:ascii="Angsana New"/>
      <w:b/>
      <w:bCs/>
      <w:sz w:val="30"/>
      <w:szCs w:val="30"/>
      <w:u w:val="single"/>
    </w:rPr>
  </w:style>
  <w:style w:type="paragraph" w:customStyle="1" w:styleId="a0">
    <w:name w:val="เนื้อเรื่อง"/>
    <w:basedOn w:val="Normal"/>
    <w:rsid w:val="00DD57F6"/>
    <w:pPr>
      <w:widowControl w:val="0"/>
      <w:ind w:right="386"/>
    </w:pPr>
    <w:rPr>
      <w:rFonts w:hAnsi="CordiaUPC" w:cs="CordiaUPC"/>
      <w:sz w:val="28"/>
      <w:szCs w:val="28"/>
    </w:rPr>
  </w:style>
  <w:style w:type="paragraph" w:customStyle="1" w:styleId="10">
    <w:name w:val="???????????1"/>
    <w:basedOn w:val="Normal"/>
    <w:rsid w:val="00DD57F6"/>
    <w:pPr>
      <w:widowControl w:val="0"/>
      <w:ind w:right="386"/>
    </w:pPr>
    <w:rPr>
      <w:rFonts w:hAnsi="CordiaUPC" w:cs="AngsanaUPC"/>
      <w:color w:val="000080"/>
      <w:sz w:val="28"/>
      <w:szCs w:val="28"/>
    </w:rPr>
  </w:style>
  <w:style w:type="paragraph" w:styleId="NormalWeb">
    <w:name w:val="Normal (Web)"/>
    <w:basedOn w:val="Normal"/>
    <w:uiPriority w:val="99"/>
    <w:unhideWhenUsed/>
    <w:rsid w:val="00DD57F6"/>
    <w:pPr>
      <w:spacing w:before="100" w:beforeAutospacing="1" w:after="100" w:afterAutospacing="1"/>
    </w:pPr>
    <w:rPr>
      <w:rFonts w:hAnsi="Times New Roman" w:cs="Times New Roman"/>
    </w:rPr>
  </w:style>
  <w:style w:type="character" w:customStyle="1" w:styleId="Heading1Char">
    <w:name w:val="Heading 1 Char"/>
    <w:link w:val="Heading1"/>
    <w:rsid w:val="00645E90"/>
    <w:rPr>
      <w:rFonts w:asciiTheme="majorBidi" w:eastAsia="Batang" w:hAnsiTheme="majorBidi" w:cstheme="majorBidi"/>
      <w:b/>
      <w:bCs/>
      <w:color w:val="000000"/>
      <w:sz w:val="36"/>
      <w:szCs w:val="36"/>
    </w:rPr>
  </w:style>
  <w:style w:type="character" w:customStyle="1" w:styleId="Heading3Char">
    <w:name w:val="Heading 3 Char"/>
    <w:link w:val="Heading3"/>
    <w:rsid w:val="00B07608"/>
    <w:rPr>
      <w:rFonts w:ascii="Times New Roman" w:hAnsi="Times New Roman" w:cs="Times New Roman"/>
      <w:sz w:val="24"/>
      <w:szCs w:val="24"/>
    </w:rPr>
  </w:style>
  <w:style w:type="character" w:customStyle="1" w:styleId="Heading4Char">
    <w:name w:val="Heading 4 Char"/>
    <w:link w:val="Heading4"/>
    <w:rsid w:val="00870AA8"/>
    <w:rPr>
      <w:rFonts w:ascii="Times New Roman" w:hAnsi="Times New Roman" w:cs="Times New Roman"/>
      <w:sz w:val="24"/>
      <w:szCs w:val="30"/>
      <w:lang w:val="x-none" w:eastAsia="x-none"/>
    </w:rPr>
  </w:style>
  <w:style w:type="character" w:customStyle="1" w:styleId="Heading5Char">
    <w:name w:val="Heading 5 Char"/>
    <w:link w:val="Heading5"/>
    <w:rsid w:val="00DD57F6"/>
    <w:rPr>
      <w:rFonts w:ascii="Times New Roman" w:hAnsi="Times New Roman" w:cs="Times New Roman"/>
      <w:sz w:val="24"/>
      <w:szCs w:val="30"/>
      <w:lang w:val="x-none" w:eastAsia="x-none"/>
    </w:rPr>
  </w:style>
  <w:style w:type="character" w:customStyle="1" w:styleId="Heading6Char">
    <w:name w:val="Heading 6 Char"/>
    <w:link w:val="Heading6"/>
    <w:rsid w:val="00DD57F6"/>
    <w:rPr>
      <w:rFonts w:ascii="Times New Roman" w:hAnsi="Times New Roman"/>
      <w:kern w:val="1"/>
      <w:sz w:val="24"/>
      <w:szCs w:val="30"/>
      <w:lang w:val="x-none" w:eastAsia="x-none"/>
    </w:rPr>
  </w:style>
  <w:style w:type="paragraph" w:styleId="HTMLPreformatted">
    <w:name w:val="HTML Preformatted"/>
    <w:basedOn w:val="Normal"/>
    <w:link w:val="HTMLPreformattedChar"/>
    <w:unhideWhenUsed/>
    <w:rsid w:val="00DD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DD57F6"/>
    <w:rPr>
      <w:rFonts w:ascii="Courier New" w:hAnsi="Courier New" w:cs="Courier New"/>
    </w:rPr>
  </w:style>
  <w:style w:type="table" w:customStyle="1" w:styleId="TableGrid1">
    <w:name w:val="Table Grid1"/>
    <w:basedOn w:val="TableNormal"/>
    <w:next w:val="TableGrid"/>
    <w:uiPriority w:val="59"/>
    <w:rsid w:val="006011B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9D0C7F"/>
    <w:pPr>
      <w:tabs>
        <w:tab w:val="decimal" w:pos="765"/>
      </w:tabs>
      <w:spacing w:line="260" w:lineRule="atLeast"/>
    </w:pPr>
    <w:rPr>
      <w:rFonts w:hAnsi="Times New Roman"/>
      <w:sz w:val="22"/>
      <w:szCs w:val="20"/>
      <w:lang w:val="en-GB" w:bidi="ar-SA"/>
    </w:rPr>
  </w:style>
  <w:style w:type="paragraph" w:customStyle="1" w:styleId="Style">
    <w:name w:val="Style"/>
    <w:basedOn w:val="Normal"/>
    <w:rsid w:val="00FE65BB"/>
    <w:rPr>
      <w:rFonts w:eastAsia="Verdana" w:hAnsi="Times New Roman" w:cs="Times New Roman"/>
    </w:rPr>
  </w:style>
  <w:style w:type="paragraph" w:customStyle="1" w:styleId="index">
    <w:name w:val="index"/>
    <w:aliases w:val="ix"/>
    <w:basedOn w:val="BodyText"/>
    <w:rsid w:val="007B0A05"/>
    <w:pPr>
      <w:numPr>
        <w:numId w:val="1"/>
      </w:numPr>
      <w:tabs>
        <w:tab w:val="clear" w:pos="567"/>
        <w:tab w:val="num" w:pos="360"/>
      </w:tabs>
      <w:spacing w:after="20"/>
      <w:ind w:left="0" w:firstLine="0"/>
    </w:pPr>
    <w:rPr>
      <w:rFonts w:eastAsia="Cordia New" w:hAnsi="Times New Roman" w:cs="Times New Roman"/>
      <w:snapToGrid w:val="0"/>
      <w:sz w:val="20"/>
      <w:szCs w:val="20"/>
      <w:lang w:val="en-GB" w:bidi="ar-SA"/>
    </w:rPr>
  </w:style>
  <w:style w:type="character" w:customStyle="1" w:styleId="ListParagraphChar">
    <w:name w:val="List Paragraph Char"/>
    <w:link w:val="ListParagraph"/>
    <w:uiPriority w:val="34"/>
    <w:qFormat/>
    <w:locked/>
    <w:rsid w:val="00347CE5"/>
    <w:rPr>
      <w:rFonts w:ascii="Times New Roman"/>
      <w:sz w:val="24"/>
      <w:szCs w:val="30"/>
    </w:rPr>
  </w:style>
  <w:style w:type="paragraph" w:styleId="NoSpacing">
    <w:name w:val="No Spacing"/>
    <w:uiPriority w:val="1"/>
    <w:qFormat/>
    <w:rsid w:val="00802538"/>
    <w:rPr>
      <w:rFonts w:ascii="CordiaUPC" w:hAnsi="CordiaUPC"/>
      <w:szCs w:val="25"/>
    </w:rPr>
  </w:style>
  <w:style w:type="character" w:styleId="Hyperlink">
    <w:name w:val="Hyperlink"/>
    <w:uiPriority w:val="99"/>
    <w:unhideWhenUsed/>
    <w:rsid w:val="00975481"/>
    <w:rPr>
      <w:color w:val="0000FF"/>
      <w:u w:val="single"/>
    </w:rPr>
  </w:style>
  <w:style w:type="table" w:styleId="TableSimple2">
    <w:name w:val="Table Simple 2"/>
    <w:basedOn w:val="TableNormal"/>
    <w:rsid w:val="007776D9"/>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3E6F12"/>
    <w:rPr>
      <w:rFonts w:ascii="Times New Roman"/>
      <w:sz w:val="24"/>
      <w:szCs w:val="30"/>
    </w:rPr>
  </w:style>
  <w:style w:type="character" w:customStyle="1" w:styleId="ui-provider">
    <w:name w:val="ui-provider"/>
    <w:basedOn w:val="DefaultParagraphFont"/>
    <w:rsid w:val="00436B5E"/>
  </w:style>
  <w:style w:type="paragraph" w:styleId="FootnoteText">
    <w:name w:val="footnote text"/>
    <w:basedOn w:val="Normal"/>
    <w:link w:val="FootnoteTextChar"/>
    <w:uiPriority w:val="99"/>
    <w:unhideWhenUsed/>
    <w:rsid w:val="00964246"/>
    <w:rPr>
      <w:rFonts w:ascii="Calibri" w:eastAsia="Calibri" w:hAnsi="Calibri" w:cs="Cordia New"/>
      <w:sz w:val="20"/>
      <w:szCs w:val="20"/>
      <w:lang w:bidi="ar-SA"/>
    </w:rPr>
  </w:style>
  <w:style w:type="character" w:customStyle="1" w:styleId="FootnoteTextChar">
    <w:name w:val="Footnote Text Char"/>
    <w:basedOn w:val="DefaultParagraphFont"/>
    <w:link w:val="FootnoteText"/>
    <w:uiPriority w:val="99"/>
    <w:rsid w:val="00964246"/>
    <w:rPr>
      <w:rFonts w:ascii="Calibri" w:eastAsia="Calibri" w:hAnsi="Calibri" w:cs="Cordia New"/>
      <w:lang w:bidi="ar-SA"/>
    </w:rPr>
  </w:style>
  <w:style w:type="character" w:styleId="FootnoteReference">
    <w:name w:val="footnote reference"/>
    <w:basedOn w:val="DefaultParagraphFont"/>
    <w:uiPriority w:val="99"/>
    <w:unhideWhenUsed/>
    <w:rsid w:val="00964246"/>
    <w:rPr>
      <w:vertAlign w:val="superscript"/>
    </w:rPr>
  </w:style>
  <w:style w:type="paragraph" w:styleId="BodyText3">
    <w:name w:val="Body Text 3"/>
    <w:basedOn w:val="Normal"/>
    <w:link w:val="BodyText3Char"/>
    <w:unhideWhenUsed/>
    <w:rsid w:val="001E1C78"/>
    <w:pPr>
      <w:suppressAutoHyphens/>
      <w:spacing w:after="120"/>
      <w:textAlignment w:val="baseline"/>
    </w:pPr>
    <w:rPr>
      <w:rFonts w:hAnsi="Times New Roman"/>
      <w:kern w:val="1"/>
      <w:sz w:val="16"/>
      <w:szCs w:val="20"/>
    </w:rPr>
  </w:style>
  <w:style w:type="character" w:customStyle="1" w:styleId="BodyText3Char">
    <w:name w:val="Body Text 3 Char"/>
    <w:basedOn w:val="DefaultParagraphFont"/>
    <w:link w:val="BodyText3"/>
    <w:rsid w:val="001E1C78"/>
    <w:rPr>
      <w:rFonts w:ascii="Times New Roman" w:hAnsi="Times New Roman"/>
      <w:kern w:val="1"/>
      <w:sz w:val="16"/>
    </w:rPr>
  </w:style>
  <w:style w:type="character" w:customStyle="1" w:styleId="DefaultParagraphFont2">
    <w:name w:val="Default Paragraph Font2"/>
    <w:rsid w:val="00BD5295"/>
  </w:style>
  <w:style w:type="character" w:customStyle="1" w:styleId="PageNumber1">
    <w:name w:val="Page Number1"/>
    <w:basedOn w:val="DefaultParagraphFont2"/>
    <w:rsid w:val="00BD5295"/>
  </w:style>
  <w:style w:type="character" w:customStyle="1" w:styleId="ListLabel1">
    <w:name w:val="ListLabel 1"/>
    <w:rsid w:val="00BD5295"/>
    <w:rPr>
      <w:b w:val="0"/>
      <w:i w:val="0"/>
      <w:sz w:val="30"/>
      <w:u w:val="none"/>
    </w:rPr>
  </w:style>
  <w:style w:type="character" w:customStyle="1" w:styleId="ListLabel2">
    <w:name w:val="ListLabel 2"/>
    <w:rsid w:val="00BD5295"/>
    <w:rPr>
      <w:lang w:bidi="th-TH"/>
    </w:rPr>
  </w:style>
  <w:style w:type="character" w:customStyle="1" w:styleId="ListLabel3">
    <w:name w:val="ListLabel 3"/>
    <w:rsid w:val="00BD5295"/>
    <w:rPr>
      <w:rFonts w:eastAsia="Times New Roman" w:cs="Angsana New"/>
    </w:rPr>
  </w:style>
  <w:style w:type="character" w:customStyle="1" w:styleId="ListLabel4">
    <w:name w:val="ListLabel 4"/>
    <w:rsid w:val="00BD5295"/>
    <w:rPr>
      <w:rFonts w:cs="Courier New"/>
    </w:rPr>
  </w:style>
  <w:style w:type="paragraph" w:customStyle="1" w:styleId="Heading">
    <w:name w:val="Heading"/>
    <w:basedOn w:val="Normal"/>
    <w:next w:val="BodyText"/>
    <w:rsid w:val="00BD5295"/>
    <w:pPr>
      <w:keepNext/>
      <w:suppressAutoHyphens/>
      <w:spacing w:before="240" w:after="120"/>
      <w:textAlignment w:val="baseline"/>
    </w:pPr>
    <w:rPr>
      <w:rFonts w:ascii="Arial" w:eastAsia="Arial Unicode MS" w:hAnsi="Arial" w:cs="Cordia New"/>
      <w:kern w:val="1"/>
      <w:sz w:val="28"/>
      <w:szCs w:val="37"/>
    </w:rPr>
  </w:style>
  <w:style w:type="paragraph" w:styleId="List">
    <w:name w:val="List"/>
    <w:basedOn w:val="BodyText"/>
    <w:rsid w:val="00BD5295"/>
    <w:pPr>
      <w:suppressAutoHyphens/>
      <w:textAlignment w:val="baseline"/>
    </w:pPr>
    <w:rPr>
      <w:rFonts w:hAnsi="Times New Roman"/>
      <w:kern w:val="1"/>
      <w:sz w:val="28"/>
    </w:rPr>
  </w:style>
  <w:style w:type="paragraph" w:customStyle="1" w:styleId="Index0">
    <w:name w:val="Index"/>
    <w:basedOn w:val="Normal"/>
    <w:rsid w:val="00BD5295"/>
    <w:pPr>
      <w:suppressLineNumbers/>
      <w:suppressAutoHyphens/>
      <w:textAlignment w:val="baseline"/>
    </w:pPr>
    <w:rPr>
      <w:rFonts w:hAnsi="Times New Roman"/>
      <w:kern w:val="1"/>
    </w:rPr>
  </w:style>
  <w:style w:type="paragraph" w:customStyle="1" w:styleId="FrameContents">
    <w:name w:val="Frame Contents"/>
    <w:basedOn w:val="BodyText"/>
    <w:rsid w:val="00BD5295"/>
    <w:pPr>
      <w:suppressAutoHyphens/>
      <w:textAlignment w:val="baseline"/>
    </w:pPr>
    <w:rPr>
      <w:rFonts w:hAnsi="Times New Roman"/>
      <w:kern w:val="1"/>
      <w:sz w:val="28"/>
    </w:rPr>
  </w:style>
  <w:style w:type="paragraph" w:styleId="EndnoteText">
    <w:name w:val="endnote text"/>
    <w:basedOn w:val="Normal"/>
    <w:link w:val="EndnoteTextChar"/>
    <w:rsid w:val="00BD5295"/>
    <w:pPr>
      <w:suppressAutoHyphens/>
      <w:textAlignment w:val="baseline"/>
    </w:pPr>
    <w:rPr>
      <w:rFonts w:hAnsi="Times New Roman"/>
      <w:kern w:val="1"/>
      <w:sz w:val="20"/>
      <w:szCs w:val="25"/>
    </w:rPr>
  </w:style>
  <w:style w:type="character" w:customStyle="1" w:styleId="EndnoteTextChar">
    <w:name w:val="Endnote Text Char"/>
    <w:basedOn w:val="DefaultParagraphFont"/>
    <w:link w:val="EndnoteText"/>
    <w:rsid w:val="00BD5295"/>
    <w:rPr>
      <w:rFonts w:ascii="Times New Roman" w:hAnsi="Times New Roman"/>
      <w:kern w:val="1"/>
      <w:szCs w:val="25"/>
    </w:rPr>
  </w:style>
  <w:style w:type="character" w:styleId="EndnoteReference">
    <w:name w:val="endnote reference"/>
    <w:rsid w:val="00BD5295"/>
    <w:rPr>
      <w:sz w:val="32"/>
      <w:szCs w:val="32"/>
      <w:vertAlign w:val="superscript"/>
    </w:rPr>
  </w:style>
  <w:style w:type="character" w:customStyle="1" w:styleId="HeaderChar1">
    <w:name w:val="Header Char1"/>
    <w:aliases w:val="Char Char1"/>
    <w:uiPriority w:val="99"/>
    <w:rsid w:val="00BD5295"/>
    <w:rPr>
      <w:rFonts w:ascii="Times New Roman" w:eastAsia="Times New Roman" w:hAnsi="Times New Roman"/>
      <w:sz w:val="28"/>
      <w:szCs w:val="28"/>
      <w:lang w:val="th-TH"/>
    </w:rPr>
  </w:style>
  <w:style w:type="paragraph" w:customStyle="1" w:styleId="IASBNormalnpara">
    <w:name w:val="IASB Normal npara"/>
    <w:basedOn w:val="Normal"/>
    <w:rsid w:val="00BD5295"/>
    <w:pPr>
      <w:spacing w:before="100"/>
      <w:ind w:left="782" w:hanging="782"/>
      <w:jc w:val="both"/>
    </w:pPr>
    <w:rPr>
      <w:rFonts w:hAnsi="Times New Roman" w:cs="Times New Roman"/>
      <w:sz w:val="19"/>
      <w:szCs w:val="20"/>
      <w:lang w:bidi="ar-SA"/>
    </w:rPr>
  </w:style>
  <w:style w:type="character" w:styleId="Strong">
    <w:name w:val="Strong"/>
    <w:basedOn w:val="DefaultParagraphFont"/>
    <w:uiPriority w:val="22"/>
    <w:qFormat/>
    <w:rsid w:val="002D71BA"/>
    <w:rPr>
      <w:b/>
      <w:bCs/>
    </w:rPr>
  </w:style>
  <w:style w:type="character" w:styleId="Emphasis">
    <w:name w:val="Emphasis"/>
    <w:qFormat/>
    <w:rsid w:val="00EE1D92"/>
  </w:style>
  <w:style w:type="character" w:customStyle="1" w:styleId="BodyTextChar">
    <w:name w:val="Body Text Char"/>
    <w:basedOn w:val="DefaultParagraphFont"/>
    <w:link w:val="BodyText"/>
    <w:rsid w:val="00561B6A"/>
    <w:rPr>
      <w:rFonts w:ascii="Times New Roman"/>
      <w:sz w:val="24"/>
      <w:szCs w:val="28"/>
    </w:rPr>
  </w:style>
  <w:style w:type="paragraph" w:customStyle="1" w:styleId="Default">
    <w:name w:val="Default"/>
    <w:rsid w:val="00561B6A"/>
    <w:pPr>
      <w:autoSpaceDE w:val="0"/>
      <w:autoSpaceDN w:val="0"/>
      <w:adjustRightInd w:val="0"/>
    </w:pPr>
    <w:rPr>
      <w:rFonts w:ascii="Univers for KPMG" w:eastAsiaTheme="minorHAnsi" w:hAnsi="Univers for KPMG" w:cs="Univers for KPMG"/>
      <w:color w:val="000000"/>
      <w:sz w:val="24"/>
      <w:szCs w:val="24"/>
      <w14:ligatures w14:val="standardContextual"/>
    </w:rPr>
  </w:style>
  <w:style w:type="paragraph" w:customStyle="1" w:styleId="Char00">
    <w:name w:val="Char0"/>
    <w:basedOn w:val="Normal"/>
    <w:rsid w:val="00D70CC5"/>
    <w:pPr>
      <w:spacing w:after="160" w:line="240" w:lineRule="exact"/>
    </w:pPr>
    <w:rPr>
      <w:rFonts w:ascii="Verdana" w:hAnsi="Verdana" w:cs="Times New Roman"/>
      <w:sz w:val="20"/>
      <w:szCs w:val="20"/>
      <w:lang w:bidi="ar-SA"/>
    </w:rPr>
  </w:style>
  <w:style w:type="paragraph" w:customStyle="1" w:styleId="Char000">
    <w:name w:val="Char00"/>
    <w:basedOn w:val="Normal"/>
    <w:rsid w:val="00350DC1"/>
    <w:pPr>
      <w:spacing w:after="160" w:line="240" w:lineRule="exact"/>
    </w:pPr>
    <w:rPr>
      <w:rFonts w:ascii="Verdana" w:hAnsi="Verdana" w:cs="Times New Roman"/>
      <w:sz w:val="20"/>
      <w:szCs w:val="20"/>
      <w:lang w:bidi="ar-SA"/>
    </w:rPr>
  </w:style>
  <w:style w:type="character" w:customStyle="1" w:styleId="relative">
    <w:name w:val="relative"/>
    <w:basedOn w:val="DefaultParagraphFont"/>
    <w:rsid w:val="00A71852"/>
  </w:style>
  <w:style w:type="paragraph" w:customStyle="1" w:styleId="Char0000">
    <w:name w:val="Char000"/>
    <w:basedOn w:val="Normal"/>
    <w:rsid w:val="003D1B5D"/>
    <w:pPr>
      <w:spacing w:after="160" w:line="240" w:lineRule="exact"/>
    </w:pPr>
    <w:rPr>
      <w:rFonts w:ascii="Verdana" w:hAnsi="Verdana" w:cs="Times New Roman"/>
      <w:sz w:val="20"/>
      <w:szCs w:val="20"/>
      <w:lang w:bidi="ar-SA"/>
    </w:rPr>
  </w:style>
  <w:style w:type="paragraph" w:customStyle="1" w:styleId="Char00000">
    <w:name w:val="Char0000"/>
    <w:basedOn w:val="Normal"/>
    <w:rsid w:val="00106F89"/>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80">
      <w:bodyDiv w:val="1"/>
      <w:marLeft w:val="0"/>
      <w:marRight w:val="0"/>
      <w:marTop w:val="0"/>
      <w:marBottom w:val="0"/>
      <w:divBdr>
        <w:top w:val="none" w:sz="0" w:space="0" w:color="auto"/>
        <w:left w:val="none" w:sz="0" w:space="0" w:color="auto"/>
        <w:bottom w:val="none" w:sz="0" w:space="0" w:color="auto"/>
        <w:right w:val="none" w:sz="0" w:space="0" w:color="auto"/>
      </w:divBdr>
    </w:div>
    <w:div w:id="12149223">
      <w:bodyDiv w:val="1"/>
      <w:marLeft w:val="0"/>
      <w:marRight w:val="0"/>
      <w:marTop w:val="0"/>
      <w:marBottom w:val="0"/>
      <w:divBdr>
        <w:top w:val="none" w:sz="0" w:space="0" w:color="auto"/>
        <w:left w:val="none" w:sz="0" w:space="0" w:color="auto"/>
        <w:bottom w:val="none" w:sz="0" w:space="0" w:color="auto"/>
        <w:right w:val="none" w:sz="0" w:space="0" w:color="auto"/>
      </w:divBdr>
    </w:div>
    <w:div w:id="29229548">
      <w:bodyDiv w:val="1"/>
      <w:marLeft w:val="0"/>
      <w:marRight w:val="0"/>
      <w:marTop w:val="0"/>
      <w:marBottom w:val="0"/>
      <w:divBdr>
        <w:top w:val="none" w:sz="0" w:space="0" w:color="auto"/>
        <w:left w:val="none" w:sz="0" w:space="0" w:color="auto"/>
        <w:bottom w:val="none" w:sz="0" w:space="0" w:color="auto"/>
        <w:right w:val="none" w:sz="0" w:space="0" w:color="auto"/>
      </w:divBdr>
    </w:div>
    <w:div w:id="40177135">
      <w:bodyDiv w:val="1"/>
      <w:marLeft w:val="0"/>
      <w:marRight w:val="0"/>
      <w:marTop w:val="0"/>
      <w:marBottom w:val="0"/>
      <w:divBdr>
        <w:top w:val="none" w:sz="0" w:space="0" w:color="auto"/>
        <w:left w:val="none" w:sz="0" w:space="0" w:color="auto"/>
        <w:bottom w:val="none" w:sz="0" w:space="0" w:color="auto"/>
        <w:right w:val="none" w:sz="0" w:space="0" w:color="auto"/>
      </w:divBdr>
    </w:div>
    <w:div w:id="52123150">
      <w:bodyDiv w:val="1"/>
      <w:marLeft w:val="0"/>
      <w:marRight w:val="0"/>
      <w:marTop w:val="0"/>
      <w:marBottom w:val="0"/>
      <w:divBdr>
        <w:top w:val="none" w:sz="0" w:space="0" w:color="auto"/>
        <w:left w:val="none" w:sz="0" w:space="0" w:color="auto"/>
        <w:bottom w:val="none" w:sz="0" w:space="0" w:color="auto"/>
        <w:right w:val="none" w:sz="0" w:space="0" w:color="auto"/>
      </w:divBdr>
    </w:div>
    <w:div w:id="56904332">
      <w:bodyDiv w:val="1"/>
      <w:marLeft w:val="0"/>
      <w:marRight w:val="0"/>
      <w:marTop w:val="0"/>
      <w:marBottom w:val="0"/>
      <w:divBdr>
        <w:top w:val="none" w:sz="0" w:space="0" w:color="auto"/>
        <w:left w:val="none" w:sz="0" w:space="0" w:color="auto"/>
        <w:bottom w:val="none" w:sz="0" w:space="0" w:color="auto"/>
        <w:right w:val="none" w:sz="0" w:space="0" w:color="auto"/>
      </w:divBdr>
    </w:div>
    <w:div w:id="65494682">
      <w:bodyDiv w:val="1"/>
      <w:marLeft w:val="0"/>
      <w:marRight w:val="0"/>
      <w:marTop w:val="0"/>
      <w:marBottom w:val="0"/>
      <w:divBdr>
        <w:top w:val="none" w:sz="0" w:space="0" w:color="auto"/>
        <w:left w:val="none" w:sz="0" w:space="0" w:color="auto"/>
        <w:bottom w:val="none" w:sz="0" w:space="0" w:color="auto"/>
        <w:right w:val="none" w:sz="0" w:space="0" w:color="auto"/>
      </w:divBdr>
    </w:div>
    <w:div w:id="65764118">
      <w:bodyDiv w:val="1"/>
      <w:marLeft w:val="0"/>
      <w:marRight w:val="0"/>
      <w:marTop w:val="0"/>
      <w:marBottom w:val="0"/>
      <w:divBdr>
        <w:top w:val="none" w:sz="0" w:space="0" w:color="auto"/>
        <w:left w:val="none" w:sz="0" w:space="0" w:color="auto"/>
        <w:bottom w:val="none" w:sz="0" w:space="0" w:color="auto"/>
        <w:right w:val="none" w:sz="0" w:space="0" w:color="auto"/>
      </w:divBdr>
    </w:div>
    <w:div w:id="75443242">
      <w:bodyDiv w:val="1"/>
      <w:marLeft w:val="0"/>
      <w:marRight w:val="0"/>
      <w:marTop w:val="0"/>
      <w:marBottom w:val="0"/>
      <w:divBdr>
        <w:top w:val="none" w:sz="0" w:space="0" w:color="auto"/>
        <w:left w:val="none" w:sz="0" w:space="0" w:color="auto"/>
        <w:bottom w:val="none" w:sz="0" w:space="0" w:color="auto"/>
        <w:right w:val="none" w:sz="0" w:space="0" w:color="auto"/>
      </w:divBdr>
    </w:div>
    <w:div w:id="110326349">
      <w:bodyDiv w:val="1"/>
      <w:marLeft w:val="0"/>
      <w:marRight w:val="0"/>
      <w:marTop w:val="0"/>
      <w:marBottom w:val="0"/>
      <w:divBdr>
        <w:top w:val="none" w:sz="0" w:space="0" w:color="auto"/>
        <w:left w:val="none" w:sz="0" w:space="0" w:color="auto"/>
        <w:bottom w:val="none" w:sz="0" w:space="0" w:color="auto"/>
        <w:right w:val="none" w:sz="0" w:space="0" w:color="auto"/>
      </w:divBdr>
    </w:div>
    <w:div w:id="112796533">
      <w:bodyDiv w:val="1"/>
      <w:marLeft w:val="0"/>
      <w:marRight w:val="0"/>
      <w:marTop w:val="0"/>
      <w:marBottom w:val="0"/>
      <w:divBdr>
        <w:top w:val="none" w:sz="0" w:space="0" w:color="auto"/>
        <w:left w:val="none" w:sz="0" w:space="0" w:color="auto"/>
        <w:bottom w:val="none" w:sz="0" w:space="0" w:color="auto"/>
        <w:right w:val="none" w:sz="0" w:space="0" w:color="auto"/>
      </w:divBdr>
    </w:div>
    <w:div w:id="119230206">
      <w:bodyDiv w:val="1"/>
      <w:marLeft w:val="0"/>
      <w:marRight w:val="0"/>
      <w:marTop w:val="0"/>
      <w:marBottom w:val="0"/>
      <w:divBdr>
        <w:top w:val="none" w:sz="0" w:space="0" w:color="auto"/>
        <w:left w:val="none" w:sz="0" w:space="0" w:color="auto"/>
        <w:bottom w:val="none" w:sz="0" w:space="0" w:color="auto"/>
        <w:right w:val="none" w:sz="0" w:space="0" w:color="auto"/>
      </w:divBdr>
    </w:div>
    <w:div w:id="127016466">
      <w:bodyDiv w:val="1"/>
      <w:marLeft w:val="0"/>
      <w:marRight w:val="0"/>
      <w:marTop w:val="0"/>
      <w:marBottom w:val="0"/>
      <w:divBdr>
        <w:top w:val="none" w:sz="0" w:space="0" w:color="auto"/>
        <w:left w:val="none" w:sz="0" w:space="0" w:color="auto"/>
        <w:bottom w:val="none" w:sz="0" w:space="0" w:color="auto"/>
        <w:right w:val="none" w:sz="0" w:space="0" w:color="auto"/>
      </w:divBdr>
    </w:div>
    <w:div w:id="135681545">
      <w:bodyDiv w:val="1"/>
      <w:marLeft w:val="0"/>
      <w:marRight w:val="0"/>
      <w:marTop w:val="0"/>
      <w:marBottom w:val="0"/>
      <w:divBdr>
        <w:top w:val="none" w:sz="0" w:space="0" w:color="auto"/>
        <w:left w:val="none" w:sz="0" w:space="0" w:color="auto"/>
        <w:bottom w:val="none" w:sz="0" w:space="0" w:color="auto"/>
        <w:right w:val="none" w:sz="0" w:space="0" w:color="auto"/>
      </w:divBdr>
    </w:div>
    <w:div w:id="145248638">
      <w:bodyDiv w:val="1"/>
      <w:marLeft w:val="0"/>
      <w:marRight w:val="0"/>
      <w:marTop w:val="0"/>
      <w:marBottom w:val="0"/>
      <w:divBdr>
        <w:top w:val="none" w:sz="0" w:space="0" w:color="auto"/>
        <w:left w:val="none" w:sz="0" w:space="0" w:color="auto"/>
        <w:bottom w:val="none" w:sz="0" w:space="0" w:color="auto"/>
        <w:right w:val="none" w:sz="0" w:space="0" w:color="auto"/>
      </w:divBdr>
    </w:div>
    <w:div w:id="145510465">
      <w:bodyDiv w:val="1"/>
      <w:marLeft w:val="0"/>
      <w:marRight w:val="0"/>
      <w:marTop w:val="0"/>
      <w:marBottom w:val="0"/>
      <w:divBdr>
        <w:top w:val="none" w:sz="0" w:space="0" w:color="auto"/>
        <w:left w:val="none" w:sz="0" w:space="0" w:color="auto"/>
        <w:bottom w:val="none" w:sz="0" w:space="0" w:color="auto"/>
        <w:right w:val="none" w:sz="0" w:space="0" w:color="auto"/>
      </w:divBdr>
    </w:div>
    <w:div w:id="163513959">
      <w:bodyDiv w:val="1"/>
      <w:marLeft w:val="0"/>
      <w:marRight w:val="0"/>
      <w:marTop w:val="0"/>
      <w:marBottom w:val="0"/>
      <w:divBdr>
        <w:top w:val="none" w:sz="0" w:space="0" w:color="auto"/>
        <w:left w:val="none" w:sz="0" w:space="0" w:color="auto"/>
        <w:bottom w:val="none" w:sz="0" w:space="0" w:color="auto"/>
        <w:right w:val="none" w:sz="0" w:space="0" w:color="auto"/>
      </w:divBdr>
    </w:div>
    <w:div w:id="208764072">
      <w:bodyDiv w:val="1"/>
      <w:marLeft w:val="0"/>
      <w:marRight w:val="0"/>
      <w:marTop w:val="0"/>
      <w:marBottom w:val="0"/>
      <w:divBdr>
        <w:top w:val="none" w:sz="0" w:space="0" w:color="auto"/>
        <w:left w:val="none" w:sz="0" w:space="0" w:color="auto"/>
        <w:bottom w:val="none" w:sz="0" w:space="0" w:color="auto"/>
        <w:right w:val="none" w:sz="0" w:space="0" w:color="auto"/>
      </w:divBdr>
    </w:div>
    <w:div w:id="219560275">
      <w:bodyDiv w:val="1"/>
      <w:marLeft w:val="0"/>
      <w:marRight w:val="0"/>
      <w:marTop w:val="0"/>
      <w:marBottom w:val="0"/>
      <w:divBdr>
        <w:top w:val="none" w:sz="0" w:space="0" w:color="auto"/>
        <w:left w:val="none" w:sz="0" w:space="0" w:color="auto"/>
        <w:bottom w:val="none" w:sz="0" w:space="0" w:color="auto"/>
        <w:right w:val="none" w:sz="0" w:space="0" w:color="auto"/>
      </w:divBdr>
    </w:div>
    <w:div w:id="224225704">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6936619">
      <w:bodyDiv w:val="1"/>
      <w:marLeft w:val="0"/>
      <w:marRight w:val="0"/>
      <w:marTop w:val="0"/>
      <w:marBottom w:val="0"/>
      <w:divBdr>
        <w:top w:val="none" w:sz="0" w:space="0" w:color="auto"/>
        <w:left w:val="none" w:sz="0" w:space="0" w:color="auto"/>
        <w:bottom w:val="none" w:sz="0" w:space="0" w:color="auto"/>
        <w:right w:val="none" w:sz="0" w:space="0" w:color="auto"/>
      </w:divBdr>
    </w:div>
    <w:div w:id="246616143">
      <w:bodyDiv w:val="1"/>
      <w:marLeft w:val="0"/>
      <w:marRight w:val="0"/>
      <w:marTop w:val="0"/>
      <w:marBottom w:val="0"/>
      <w:divBdr>
        <w:top w:val="none" w:sz="0" w:space="0" w:color="auto"/>
        <w:left w:val="none" w:sz="0" w:space="0" w:color="auto"/>
        <w:bottom w:val="none" w:sz="0" w:space="0" w:color="auto"/>
        <w:right w:val="none" w:sz="0" w:space="0" w:color="auto"/>
      </w:divBdr>
    </w:div>
    <w:div w:id="248344921">
      <w:bodyDiv w:val="1"/>
      <w:marLeft w:val="0"/>
      <w:marRight w:val="0"/>
      <w:marTop w:val="0"/>
      <w:marBottom w:val="0"/>
      <w:divBdr>
        <w:top w:val="none" w:sz="0" w:space="0" w:color="auto"/>
        <w:left w:val="none" w:sz="0" w:space="0" w:color="auto"/>
        <w:bottom w:val="none" w:sz="0" w:space="0" w:color="auto"/>
        <w:right w:val="none" w:sz="0" w:space="0" w:color="auto"/>
      </w:divBdr>
    </w:div>
    <w:div w:id="262306739">
      <w:bodyDiv w:val="1"/>
      <w:marLeft w:val="0"/>
      <w:marRight w:val="0"/>
      <w:marTop w:val="0"/>
      <w:marBottom w:val="0"/>
      <w:divBdr>
        <w:top w:val="none" w:sz="0" w:space="0" w:color="auto"/>
        <w:left w:val="none" w:sz="0" w:space="0" w:color="auto"/>
        <w:bottom w:val="none" w:sz="0" w:space="0" w:color="auto"/>
        <w:right w:val="none" w:sz="0" w:space="0" w:color="auto"/>
      </w:divBdr>
    </w:div>
    <w:div w:id="263924268">
      <w:bodyDiv w:val="1"/>
      <w:marLeft w:val="0"/>
      <w:marRight w:val="0"/>
      <w:marTop w:val="0"/>
      <w:marBottom w:val="0"/>
      <w:divBdr>
        <w:top w:val="none" w:sz="0" w:space="0" w:color="auto"/>
        <w:left w:val="none" w:sz="0" w:space="0" w:color="auto"/>
        <w:bottom w:val="none" w:sz="0" w:space="0" w:color="auto"/>
        <w:right w:val="none" w:sz="0" w:space="0" w:color="auto"/>
      </w:divBdr>
    </w:div>
    <w:div w:id="266162611">
      <w:bodyDiv w:val="1"/>
      <w:marLeft w:val="0"/>
      <w:marRight w:val="0"/>
      <w:marTop w:val="0"/>
      <w:marBottom w:val="0"/>
      <w:divBdr>
        <w:top w:val="none" w:sz="0" w:space="0" w:color="auto"/>
        <w:left w:val="none" w:sz="0" w:space="0" w:color="auto"/>
        <w:bottom w:val="none" w:sz="0" w:space="0" w:color="auto"/>
        <w:right w:val="none" w:sz="0" w:space="0" w:color="auto"/>
      </w:divBdr>
    </w:div>
    <w:div w:id="266232531">
      <w:bodyDiv w:val="1"/>
      <w:marLeft w:val="0"/>
      <w:marRight w:val="0"/>
      <w:marTop w:val="0"/>
      <w:marBottom w:val="0"/>
      <w:divBdr>
        <w:top w:val="none" w:sz="0" w:space="0" w:color="auto"/>
        <w:left w:val="none" w:sz="0" w:space="0" w:color="auto"/>
        <w:bottom w:val="none" w:sz="0" w:space="0" w:color="auto"/>
        <w:right w:val="none" w:sz="0" w:space="0" w:color="auto"/>
      </w:divBdr>
    </w:div>
    <w:div w:id="275913132">
      <w:bodyDiv w:val="1"/>
      <w:marLeft w:val="0"/>
      <w:marRight w:val="0"/>
      <w:marTop w:val="0"/>
      <w:marBottom w:val="0"/>
      <w:divBdr>
        <w:top w:val="none" w:sz="0" w:space="0" w:color="auto"/>
        <w:left w:val="none" w:sz="0" w:space="0" w:color="auto"/>
        <w:bottom w:val="none" w:sz="0" w:space="0" w:color="auto"/>
        <w:right w:val="none" w:sz="0" w:space="0" w:color="auto"/>
      </w:divBdr>
    </w:div>
    <w:div w:id="285235187">
      <w:bodyDiv w:val="1"/>
      <w:marLeft w:val="0"/>
      <w:marRight w:val="0"/>
      <w:marTop w:val="0"/>
      <w:marBottom w:val="0"/>
      <w:divBdr>
        <w:top w:val="none" w:sz="0" w:space="0" w:color="auto"/>
        <w:left w:val="none" w:sz="0" w:space="0" w:color="auto"/>
        <w:bottom w:val="none" w:sz="0" w:space="0" w:color="auto"/>
        <w:right w:val="none" w:sz="0" w:space="0" w:color="auto"/>
      </w:divBdr>
    </w:div>
    <w:div w:id="291400802">
      <w:bodyDiv w:val="1"/>
      <w:marLeft w:val="0"/>
      <w:marRight w:val="0"/>
      <w:marTop w:val="0"/>
      <w:marBottom w:val="0"/>
      <w:divBdr>
        <w:top w:val="none" w:sz="0" w:space="0" w:color="auto"/>
        <w:left w:val="none" w:sz="0" w:space="0" w:color="auto"/>
        <w:bottom w:val="none" w:sz="0" w:space="0" w:color="auto"/>
        <w:right w:val="none" w:sz="0" w:space="0" w:color="auto"/>
      </w:divBdr>
    </w:div>
    <w:div w:id="293027037">
      <w:bodyDiv w:val="1"/>
      <w:marLeft w:val="0"/>
      <w:marRight w:val="0"/>
      <w:marTop w:val="0"/>
      <w:marBottom w:val="0"/>
      <w:divBdr>
        <w:top w:val="none" w:sz="0" w:space="0" w:color="auto"/>
        <w:left w:val="none" w:sz="0" w:space="0" w:color="auto"/>
        <w:bottom w:val="none" w:sz="0" w:space="0" w:color="auto"/>
        <w:right w:val="none" w:sz="0" w:space="0" w:color="auto"/>
      </w:divBdr>
    </w:div>
    <w:div w:id="315687746">
      <w:bodyDiv w:val="1"/>
      <w:marLeft w:val="0"/>
      <w:marRight w:val="0"/>
      <w:marTop w:val="0"/>
      <w:marBottom w:val="0"/>
      <w:divBdr>
        <w:top w:val="none" w:sz="0" w:space="0" w:color="auto"/>
        <w:left w:val="none" w:sz="0" w:space="0" w:color="auto"/>
        <w:bottom w:val="none" w:sz="0" w:space="0" w:color="auto"/>
        <w:right w:val="none" w:sz="0" w:space="0" w:color="auto"/>
      </w:divBdr>
    </w:div>
    <w:div w:id="334723351">
      <w:bodyDiv w:val="1"/>
      <w:marLeft w:val="0"/>
      <w:marRight w:val="0"/>
      <w:marTop w:val="0"/>
      <w:marBottom w:val="0"/>
      <w:divBdr>
        <w:top w:val="none" w:sz="0" w:space="0" w:color="auto"/>
        <w:left w:val="none" w:sz="0" w:space="0" w:color="auto"/>
        <w:bottom w:val="none" w:sz="0" w:space="0" w:color="auto"/>
        <w:right w:val="none" w:sz="0" w:space="0" w:color="auto"/>
      </w:divBdr>
    </w:div>
    <w:div w:id="344787950">
      <w:bodyDiv w:val="1"/>
      <w:marLeft w:val="0"/>
      <w:marRight w:val="0"/>
      <w:marTop w:val="0"/>
      <w:marBottom w:val="0"/>
      <w:divBdr>
        <w:top w:val="none" w:sz="0" w:space="0" w:color="auto"/>
        <w:left w:val="none" w:sz="0" w:space="0" w:color="auto"/>
        <w:bottom w:val="none" w:sz="0" w:space="0" w:color="auto"/>
        <w:right w:val="none" w:sz="0" w:space="0" w:color="auto"/>
      </w:divBdr>
    </w:div>
    <w:div w:id="349339239">
      <w:bodyDiv w:val="1"/>
      <w:marLeft w:val="0"/>
      <w:marRight w:val="0"/>
      <w:marTop w:val="0"/>
      <w:marBottom w:val="0"/>
      <w:divBdr>
        <w:top w:val="none" w:sz="0" w:space="0" w:color="auto"/>
        <w:left w:val="none" w:sz="0" w:space="0" w:color="auto"/>
        <w:bottom w:val="none" w:sz="0" w:space="0" w:color="auto"/>
        <w:right w:val="none" w:sz="0" w:space="0" w:color="auto"/>
      </w:divBdr>
    </w:div>
    <w:div w:id="351222070">
      <w:bodyDiv w:val="1"/>
      <w:marLeft w:val="0"/>
      <w:marRight w:val="0"/>
      <w:marTop w:val="0"/>
      <w:marBottom w:val="0"/>
      <w:divBdr>
        <w:top w:val="none" w:sz="0" w:space="0" w:color="auto"/>
        <w:left w:val="none" w:sz="0" w:space="0" w:color="auto"/>
        <w:bottom w:val="none" w:sz="0" w:space="0" w:color="auto"/>
        <w:right w:val="none" w:sz="0" w:space="0" w:color="auto"/>
      </w:divBdr>
    </w:div>
    <w:div w:id="353459960">
      <w:bodyDiv w:val="1"/>
      <w:marLeft w:val="0"/>
      <w:marRight w:val="0"/>
      <w:marTop w:val="0"/>
      <w:marBottom w:val="0"/>
      <w:divBdr>
        <w:top w:val="none" w:sz="0" w:space="0" w:color="auto"/>
        <w:left w:val="none" w:sz="0" w:space="0" w:color="auto"/>
        <w:bottom w:val="none" w:sz="0" w:space="0" w:color="auto"/>
        <w:right w:val="none" w:sz="0" w:space="0" w:color="auto"/>
      </w:divBdr>
    </w:div>
    <w:div w:id="358314913">
      <w:bodyDiv w:val="1"/>
      <w:marLeft w:val="0"/>
      <w:marRight w:val="0"/>
      <w:marTop w:val="0"/>
      <w:marBottom w:val="0"/>
      <w:divBdr>
        <w:top w:val="none" w:sz="0" w:space="0" w:color="auto"/>
        <w:left w:val="none" w:sz="0" w:space="0" w:color="auto"/>
        <w:bottom w:val="none" w:sz="0" w:space="0" w:color="auto"/>
        <w:right w:val="none" w:sz="0" w:space="0" w:color="auto"/>
      </w:divBdr>
    </w:div>
    <w:div w:id="375008786">
      <w:bodyDiv w:val="1"/>
      <w:marLeft w:val="0"/>
      <w:marRight w:val="0"/>
      <w:marTop w:val="0"/>
      <w:marBottom w:val="0"/>
      <w:divBdr>
        <w:top w:val="none" w:sz="0" w:space="0" w:color="auto"/>
        <w:left w:val="none" w:sz="0" w:space="0" w:color="auto"/>
        <w:bottom w:val="none" w:sz="0" w:space="0" w:color="auto"/>
        <w:right w:val="none" w:sz="0" w:space="0" w:color="auto"/>
      </w:divBdr>
    </w:div>
    <w:div w:id="378436457">
      <w:bodyDiv w:val="1"/>
      <w:marLeft w:val="0"/>
      <w:marRight w:val="0"/>
      <w:marTop w:val="0"/>
      <w:marBottom w:val="0"/>
      <w:divBdr>
        <w:top w:val="none" w:sz="0" w:space="0" w:color="auto"/>
        <w:left w:val="none" w:sz="0" w:space="0" w:color="auto"/>
        <w:bottom w:val="none" w:sz="0" w:space="0" w:color="auto"/>
        <w:right w:val="none" w:sz="0" w:space="0" w:color="auto"/>
      </w:divBdr>
    </w:div>
    <w:div w:id="378824118">
      <w:bodyDiv w:val="1"/>
      <w:marLeft w:val="0"/>
      <w:marRight w:val="0"/>
      <w:marTop w:val="0"/>
      <w:marBottom w:val="0"/>
      <w:divBdr>
        <w:top w:val="none" w:sz="0" w:space="0" w:color="auto"/>
        <w:left w:val="none" w:sz="0" w:space="0" w:color="auto"/>
        <w:bottom w:val="none" w:sz="0" w:space="0" w:color="auto"/>
        <w:right w:val="none" w:sz="0" w:space="0" w:color="auto"/>
      </w:divBdr>
    </w:div>
    <w:div w:id="389352378">
      <w:bodyDiv w:val="1"/>
      <w:marLeft w:val="0"/>
      <w:marRight w:val="0"/>
      <w:marTop w:val="0"/>
      <w:marBottom w:val="0"/>
      <w:divBdr>
        <w:top w:val="none" w:sz="0" w:space="0" w:color="auto"/>
        <w:left w:val="none" w:sz="0" w:space="0" w:color="auto"/>
        <w:bottom w:val="none" w:sz="0" w:space="0" w:color="auto"/>
        <w:right w:val="none" w:sz="0" w:space="0" w:color="auto"/>
      </w:divBdr>
    </w:div>
    <w:div w:id="411125120">
      <w:bodyDiv w:val="1"/>
      <w:marLeft w:val="0"/>
      <w:marRight w:val="0"/>
      <w:marTop w:val="0"/>
      <w:marBottom w:val="0"/>
      <w:divBdr>
        <w:top w:val="none" w:sz="0" w:space="0" w:color="auto"/>
        <w:left w:val="none" w:sz="0" w:space="0" w:color="auto"/>
        <w:bottom w:val="none" w:sz="0" w:space="0" w:color="auto"/>
        <w:right w:val="none" w:sz="0" w:space="0" w:color="auto"/>
      </w:divBdr>
    </w:div>
    <w:div w:id="417752383">
      <w:bodyDiv w:val="1"/>
      <w:marLeft w:val="0"/>
      <w:marRight w:val="0"/>
      <w:marTop w:val="0"/>
      <w:marBottom w:val="0"/>
      <w:divBdr>
        <w:top w:val="none" w:sz="0" w:space="0" w:color="auto"/>
        <w:left w:val="none" w:sz="0" w:space="0" w:color="auto"/>
        <w:bottom w:val="none" w:sz="0" w:space="0" w:color="auto"/>
        <w:right w:val="none" w:sz="0" w:space="0" w:color="auto"/>
      </w:divBdr>
    </w:div>
    <w:div w:id="418908424">
      <w:bodyDiv w:val="1"/>
      <w:marLeft w:val="0"/>
      <w:marRight w:val="0"/>
      <w:marTop w:val="0"/>
      <w:marBottom w:val="0"/>
      <w:divBdr>
        <w:top w:val="none" w:sz="0" w:space="0" w:color="auto"/>
        <w:left w:val="none" w:sz="0" w:space="0" w:color="auto"/>
        <w:bottom w:val="none" w:sz="0" w:space="0" w:color="auto"/>
        <w:right w:val="none" w:sz="0" w:space="0" w:color="auto"/>
      </w:divBdr>
    </w:div>
    <w:div w:id="451293354">
      <w:bodyDiv w:val="1"/>
      <w:marLeft w:val="0"/>
      <w:marRight w:val="0"/>
      <w:marTop w:val="0"/>
      <w:marBottom w:val="0"/>
      <w:divBdr>
        <w:top w:val="none" w:sz="0" w:space="0" w:color="auto"/>
        <w:left w:val="none" w:sz="0" w:space="0" w:color="auto"/>
        <w:bottom w:val="none" w:sz="0" w:space="0" w:color="auto"/>
        <w:right w:val="none" w:sz="0" w:space="0" w:color="auto"/>
      </w:divBdr>
    </w:div>
    <w:div w:id="463350093">
      <w:bodyDiv w:val="1"/>
      <w:marLeft w:val="0"/>
      <w:marRight w:val="0"/>
      <w:marTop w:val="0"/>
      <w:marBottom w:val="0"/>
      <w:divBdr>
        <w:top w:val="none" w:sz="0" w:space="0" w:color="auto"/>
        <w:left w:val="none" w:sz="0" w:space="0" w:color="auto"/>
        <w:bottom w:val="none" w:sz="0" w:space="0" w:color="auto"/>
        <w:right w:val="none" w:sz="0" w:space="0" w:color="auto"/>
      </w:divBdr>
    </w:div>
    <w:div w:id="478884532">
      <w:bodyDiv w:val="1"/>
      <w:marLeft w:val="0"/>
      <w:marRight w:val="0"/>
      <w:marTop w:val="0"/>
      <w:marBottom w:val="0"/>
      <w:divBdr>
        <w:top w:val="none" w:sz="0" w:space="0" w:color="auto"/>
        <w:left w:val="none" w:sz="0" w:space="0" w:color="auto"/>
        <w:bottom w:val="none" w:sz="0" w:space="0" w:color="auto"/>
        <w:right w:val="none" w:sz="0" w:space="0" w:color="auto"/>
      </w:divBdr>
    </w:div>
    <w:div w:id="500781520">
      <w:bodyDiv w:val="1"/>
      <w:marLeft w:val="0"/>
      <w:marRight w:val="0"/>
      <w:marTop w:val="0"/>
      <w:marBottom w:val="0"/>
      <w:divBdr>
        <w:top w:val="none" w:sz="0" w:space="0" w:color="auto"/>
        <w:left w:val="none" w:sz="0" w:space="0" w:color="auto"/>
        <w:bottom w:val="none" w:sz="0" w:space="0" w:color="auto"/>
        <w:right w:val="none" w:sz="0" w:space="0" w:color="auto"/>
      </w:divBdr>
    </w:div>
    <w:div w:id="512182982">
      <w:bodyDiv w:val="1"/>
      <w:marLeft w:val="0"/>
      <w:marRight w:val="0"/>
      <w:marTop w:val="0"/>
      <w:marBottom w:val="0"/>
      <w:divBdr>
        <w:top w:val="none" w:sz="0" w:space="0" w:color="auto"/>
        <w:left w:val="none" w:sz="0" w:space="0" w:color="auto"/>
        <w:bottom w:val="none" w:sz="0" w:space="0" w:color="auto"/>
        <w:right w:val="none" w:sz="0" w:space="0" w:color="auto"/>
      </w:divBdr>
    </w:div>
    <w:div w:id="525750161">
      <w:bodyDiv w:val="1"/>
      <w:marLeft w:val="0"/>
      <w:marRight w:val="0"/>
      <w:marTop w:val="0"/>
      <w:marBottom w:val="0"/>
      <w:divBdr>
        <w:top w:val="none" w:sz="0" w:space="0" w:color="auto"/>
        <w:left w:val="none" w:sz="0" w:space="0" w:color="auto"/>
        <w:bottom w:val="none" w:sz="0" w:space="0" w:color="auto"/>
        <w:right w:val="none" w:sz="0" w:space="0" w:color="auto"/>
      </w:divBdr>
    </w:div>
    <w:div w:id="539587170">
      <w:bodyDiv w:val="1"/>
      <w:marLeft w:val="0"/>
      <w:marRight w:val="0"/>
      <w:marTop w:val="0"/>
      <w:marBottom w:val="0"/>
      <w:divBdr>
        <w:top w:val="none" w:sz="0" w:space="0" w:color="auto"/>
        <w:left w:val="none" w:sz="0" w:space="0" w:color="auto"/>
        <w:bottom w:val="none" w:sz="0" w:space="0" w:color="auto"/>
        <w:right w:val="none" w:sz="0" w:space="0" w:color="auto"/>
      </w:divBdr>
    </w:div>
    <w:div w:id="539829971">
      <w:bodyDiv w:val="1"/>
      <w:marLeft w:val="0"/>
      <w:marRight w:val="0"/>
      <w:marTop w:val="0"/>
      <w:marBottom w:val="0"/>
      <w:divBdr>
        <w:top w:val="none" w:sz="0" w:space="0" w:color="auto"/>
        <w:left w:val="none" w:sz="0" w:space="0" w:color="auto"/>
        <w:bottom w:val="none" w:sz="0" w:space="0" w:color="auto"/>
        <w:right w:val="none" w:sz="0" w:space="0" w:color="auto"/>
      </w:divBdr>
    </w:div>
    <w:div w:id="540628046">
      <w:bodyDiv w:val="1"/>
      <w:marLeft w:val="0"/>
      <w:marRight w:val="0"/>
      <w:marTop w:val="0"/>
      <w:marBottom w:val="0"/>
      <w:divBdr>
        <w:top w:val="none" w:sz="0" w:space="0" w:color="auto"/>
        <w:left w:val="none" w:sz="0" w:space="0" w:color="auto"/>
        <w:bottom w:val="none" w:sz="0" w:space="0" w:color="auto"/>
        <w:right w:val="none" w:sz="0" w:space="0" w:color="auto"/>
      </w:divBdr>
    </w:div>
    <w:div w:id="546988312">
      <w:bodyDiv w:val="1"/>
      <w:marLeft w:val="0"/>
      <w:marRight w:val="0"/>
      <w:marTop w:val="0"/>
      <w:marBottom w:val="0"/>
      <w:divBdr>
        <w:top w:val="none" w:sz="0" w:space="0" w:color="auto"/>
        <w:left w:val="none" w:sz="0" w:space="0" w:color="auto"/>
        <w:bottom w:val="none" w:sz="0" w:space="0" w:color="auto"/>
        <w:right w:val="none" w:sz="0" w:space="0" w:color="auto"/>
      </w:divBdr>
    </w:div>
    <w:div w:id="570653146">
      <w:bodyDiv w:val="1"/>
      <w:marLeft w:val="0"/>
      <w:marRight w:val="0"/>
      <w:marTop w:val="0"/>
      <w:marBottom w:val="0"/>
      <w:divBdr>
        <w:top w:val="none" w:sz="0" w:space="0" w:color="auto"/>
        <w:left w:val="none" w:sz="0" w:space="0" w:color="auto"/>
        <w:bottom w:val="none" w:sz="0" w:space="0" w:color="auto"/>
        <w:right w:val="none" w:sz="0" w:space="0" w:color="auto"/>
      </w:divBdr>
    </w:div>
    <w:div w:id="593781843">
      <w:bodyDiv w:val="1"/>
      <w:marLeft w:val="0"/>
      <w:marRight w:val="0"/>
      <w:marTop w:val="0"/>
      <w:marBottom w:val="0"/>
      <w:divBdr>
        <w:top w:val="none" w:sz="0" w:space="0" w:color="auto"/>
        <w:left w:val="none" w:sz="0" w:space="0" w:color="auto"/>
        <w:bottom w:val="none" w:sz="0" w:space="0" w:color="auto"/>
        <w:right w:val="none" w:sz="0" w:space="0" w:color="auto"/>
      </w:divBdr>
    </w:div>
    <w:div w:id="605507674">
      <w:bodyDiv w:val="1"/>
      <w:marLeft w:val="0"/>
      <w:marRight w:val="0"/>
      <w:marTop w:val="0"/>
      <w:marBottom w:val="0"/>
      <w:divBdr>
        <w:top w:val="none" w:sz="0" w:space="0" w:color="auto"/>
        <w:left w:val="none" w:sz="0" w:space="0" w:color="auto"/>
        <w:bottom w:val="none" w:sz="0" w:space="0" w:color="auto"/>
        <w:right w:val="none" w:sz="0" w:space="0" w:color="auto"/>
      </w:divBdr>
    </w:div>
    <w:div w:id="619920575">
      <w:bodyDiv w:val="1"/>
      <w:marLeft w:val="0"/>
      <w:marRight w:val="0"/>
      <w:marTop w:val="0"/>
      <w:marBottom w:val="0"/>
      <w:divBdr>
        <w:top w:val="none" w:sz="0" w:space="0" w:color="auto"/>
        <w:left w:val="none" w:sz="0" w:space="0" w:color="auto"/>
        <w:bottom w:val="none" w:sz="0" w:space="0" w:color="auto"/>
        <w:right w:val="none" w:sz="0" w:space="0" w:color="auto"/>
      </w:divBdr>
    </w:div>
    <w:div w:id="641545469">
      <w:bodyDiv w:val="1"/>
      <w:marLeft w:val="0"/>
      <w:marRight w:val="0"/>
      <w:marTop w:val="0"/>
      <w:marBottom w:val="0"/>
      <w:divBdr>
        <w:top w:val="none" w:sz="0" w:space="0" w:color="auto"/>
        <w:left w:val="none" w:sz="0" w:space="0" w:color="auto"/>
        <w:bottom w:val="none" w:sz="0" w:space="0" w:color="auto"/>
        <w:right w:val="none" w:sz="0" w:space="0" w:color="auto"/>
      </w:divBdr>
    </w:div>
    <w:div w:id="642663329">
      <w:bodyDiv w:val="1"/>
      <w:marLeft w:val="0"/>
      <w:marRight w:val="0"/>
      <w:marTop w:val="0"/>
      <w:marBottom w:val="0"/>
      <w:divBdr>
        <w:top w:val="none" w:sz="0" w:space="0" w:color="auto"/>
        <w:left w:val="none" w:sz="0" w:space="0" w:color="auto"/>
        <w:bottom w:val="none" w:sz="0" w:space="0" w:color="auto"/>
        <w:right w:val="none" w:sz="0" w:space="0" w:color="auto"/>
      </w:divBdr>
    </w:div>
    <w:div w:id="645744783">
      <w:bodyDiv w:val="1"/>
      <w:marLeft w:val="0"/>
      <w:marRight w:val="0"/>
      <w:marTop w:val="0"/>
      <w:marBottom w:val="0"/>
      <w:divBdr>
        <w:top w:val="none" w:sz="0" w:space="0" w:color="auto"/>
        <w:left w:val="none" w:sz="0" w:space="0" w:color="auto"/>
        <w:bottom w:val="none" w:sz="0" w:space="0" w:color="auto"/>
        <w:right w:val="none" w:sz="0" w:space="0" w:color="auto"/>
      </w:divBdr>
    </w:div>
    <w:div w:id="670106292">
      <w:bodyDiv w:val="1"/>
      <w:marLeft w:val="0"/>
      <w:marRight w:val="0"/>
      <w:marTop w:val="0"/>
      <w:marBottom w:val="0"/>
      <w:divBdr>
        <w:top w:val="none" w:sz="0" w:space="0" w:color="auto"/>
        <w:left w:val="none" w:sz="0" w:space="0" w:color="auto"/>
        <w:bottom w:val="none" w:sz="0" w:space="0" w:color="auto"/>
        <w:right w:val="none" w:sz="0" w:space="0" w:color="auto"/>
      </w:divBdr>
    </w:div>
    <w:div w:id="691302800">
      <w:bodyDiv w:val="1"/>
      <w:marLeft w:val="0"/>
      <w:marRight w:val="0"/>
      <w:marTop w:val="0"/>
      <w:marBottom w:val="0"/>
      <w:divBdr>
        <w:top w:val="none" w:sz="0" w:space="0" w:color="auto"/>
        <w:left w:val="none" w:sz="0" w:space="0" w:color="auto"/>
        <w:bottom w:val="none" w:sz="0" w:space="0" w:color="auto"/>
        <w:right w:val="none" w:sz="0" w:space="0" w:color="auto"/>
      </w:divBdr>
    </w:div>
    <w:div w:id="701442316">
      <w:bodyDiv w:val="1"/>
      <w:marLeft w:val="0"/>
      <w:marRight w:val="0"/>
      <w:marTop w:val="0"/>
      <w:marBottom w:val="0"/>
      <w:divBdr>
        <w:top w:val="none" w:sz="0" w:space="0" w:color="auto"/>
        <w:left w:val="none" w:sz="0" w:space="0" w:color="auto"/>
        <w:bottom w:val="none" w:sz="0" w:space="0" w:color="auto"/>
        <w:right w:val="none" w:sz="0" w:space="0" w:color="auto"/>
      </w:divBdr>
    </w:div>
    <w:div w:id="723218683">
      <w:bodyDiv w:val="1"/>
      <w:marLeft w:val="0"/>
      <w:marRight w:val="0"/>
      <w:marTop w:val="0"/>
      <w:marBottom w:val="0"/>
      <w:divBdr>
        <w:top w:val="none" w:sz="0" w:space="0" w:color="auto"/>
        <w:left w:val="none" w:sz="0" w:space="0" w:color="auto"/>
        <w:bottom w:val="none" w:sz="0" w:space="0" w:color="auto"/>
        <w:right w:val="none" w:sz="0" w:space="0" w:color="auto"/>
      </w:divBdr>
    </w:div>
    <w:div w:id="728115582">
      <w:bodyDiv w:val="1"/>
      <w:marLeft w:val="0"/>
      <w:marRight w:val="0"/>
      <w:marTop w:val="0"/>
      <w:marBottom w:val="0"/>
      <w:divBdr>
        <w:top w:val="none" w:sz="0" w:space="0" w:color="auto"/>
        <w:left w:val="none" w:sz="0" w:space="0" w:color="auto"/>
        <w:bottom w:val="none" w:sz="0" w:space="0" w:color="auto"/>
        <w:right w:val="none" w:sz="0" w:space="0" w:color="auto"/>
      </w:divBdr>
    </w:div>
    <w:div w:id="734158326">
      <w:bodyDiv w:val="1"/>
      <w:marLeft w:val="0"/>
      <w:marRight w:val="0"/>
      <w:marTop w:val="0"/>
      <w:marBottom w:val="0"/>
      <w:divBdr>
        <w:top w:val="none" w:sz="0" w:space="0" w:color="auto"/>
        <w:left w:val="none" w:sz="0" w:space="0" w:color="auto"/>
        <w:bottom w:val="none" w:sz="0" w:space="0" w:color="auto"/>
        <w:right w:val="none" w:sz="0" w:space="0" w:color="auto"/>
      </w:divBdr>
    </w:div>
    <w:div w:id="742871325">
      <w:bodyDiv w:val="1"/>
      <w:marLeft w:val="0"/>
      <w:marRight w:val="0"/>
      <w:marTop w:val="0"/>
      <w:marBottom w:val="0"/>
      <w:divBdr>
        <w:top w:val="none" w:sz="0" w:space="0" w:color="auto"/>
        <w:left w:val="none" w:sz="0" w:space="0" w:color="auto"/>
        <w:bottom w:val="none" w:sz="0" w:space="0" w:color="auto"/>
        <w:right w:val="none" w:sz="0" w:space="0" w:color="auto"/>
      </w:divBdr>
    </w:div>
    <w:div w:id="768962934">
      <w:bodyDiv w:val="1"/>
      <w:marLeft w:val="0"/>
      <w:marRight w:val="0"/>
      <w:marTop w:val="0"/>
      <w:marBottom w:val="0"/>
      <w:divBdr>
        <w:top w:val="none" w:sz="0" w:space="0" w:color="auto"/>
        <w:left w:val="none" w:sz="0" w:space="0" w:color="auto"/>
        <w:bottom w:val="none" w:sz="0" w:space="0" w:color="auto"/>
        <w:right w:val="none" w:sz="0" w:space="0" w:color="auto"/>
      </w:divBdr>
    </w:div>
    <w:div w:id="787090592">
      <w:bodyDiv w:val="1"/>
      <w:marLeft w:val="0"/>
      <w:marRight w:val="0"/>
      <w:marTop w:val="0"/>
      <w:marBottom w:val="0"/>
      <w:divBdr>
        <w:top w:val="none" w:sz="0" w:space="0" w:color="auto"/>
        <w:left w:val="none" w:sz="0" w:space="0" w:color="auto"/>
        <w:bottom w:val="none" w:sz="0" w:space="0" w:color="auto"/>
        <w:right w:val="none" w:sz="0" w:space="0" w:color="auto"/>
      </w:divBdr>
    </w:div>
    <w:div w:id="788744964">
      <w:bodyDiv w:val="1"/>
      <w:marLeft w:val="0"/>
      <w:marRight w:val="0"/>
      <w:marTop w:val="0"/>
      <w:marBottom w:val="0"/>
      <w:divBdr>
        <w:top w:val="none" w:sz="0" w:space="0" w:color="auto"/>
        <w:left w:val="none" w:sz="0" w:space="0" w:color="auto"/>
        <w:bottom w:val="none" w:sz="0" w:space="0" w:color="auto"/>
        <w:right w:val="none" w:sz="0" w:space="0" w:color="auto"/>
      </w:divBdr>
    </w:div>
    <w:div w:id="815798996">
      <w:bodyDiv w:val="1"/>
      <w:marLeft w:val="0"/>
      <w:marRight w:val="0"/>
      <w:marTop w:val="0"/>
      <w:marBottom w:val="0"/>
      <w:divBdr>
        <w:top w:val="none" w:sz="0" w:space="0" w:color="auto"/>
        <w:left w:val="none" w:sz="0" w:space="0" w:color="auto"/>
        <w:bottom w:val="none" w:sz="0" w:space="0" w:color="auto"/>
        <w:right w:val="none" w:sz="0" w:space="0" w:color="auto"/>
      </w:divBdr>
    </w:div>
    <w:div w:id="849489326">
      <w:bodyDiv w:val="1"/>
      <w:marLeft w:val="0"/>
      <w:marRight w:val="0"/>
      <w:marTop w:val="0"/>
      <w:marBottom w:val="0"/>
      <w:divBdr>
        <w:top w:val="none" w:sz="0" w:space="0" w:color="auto"/>
        <w:left w:val="none" w:sz="0" w:space="0" w:color="auto"/>
        <w:bottom w:val="none" w:sz="0" w:space="0" w:color="auto"/>
        <w:right w:val="none" w:sz="0" w:space="0" w:color="auto"/>
      </w:divBdr>
    </w:div>
    <w:div w:id="859201316">
      <w:bodyDiv w:val="1"/>
      <w:marLeft w:val="0"/>
      <w:marRight w:val="0"/>
      <w:marTop w:val="0"/>
      <w:marBottom w:val="0"/>
      <w:divBdr>
        <w:top w:val="none" w:sz="0" w:space="0" w:color="auto"/>
        <w:left w:val="none" w:sz="0" w:space="0" w:color="auto"/>
        <w:bottom w:val="none" w:sz="0" w:space="0" w:color="auto"/>
        <w:right w:val="none" w:sz="0" w:space="0" w:color="auto"/>
      </w:divBdr>
    </w:div>
    <w:div w:id="900091857">
      <w:bodyDiv w:val="1"/>
      <w:marLeft w:val="0"/>
      <w:marRight w:val="0"/>
      <w:marTop w:val="0"/>
      <w:marBottom w:val="0"/>
      <w:divBdr>
        <w:top w:val="none" w:sz="0" w:space="0" w:color="auto"/>
        <w:left w:val="none" w:sz="0" w:space="0" w:color="auto"/>
        <w:bottom w:val="none" w:sz="0" w:space="0" w:color="auto"/>
        <w:right w:val="none" w:sz="0" w:space="0" w:color="auto"/>
      </w:divBdr>
    </w:div>
    <w:div w:id="906494908">
      <w:bodyDiv w:val="1"/>
      <w:marLeft w:val="0"/>
      <w:marRight w:val="0"/>
      <w:marTop w:val="0"/>
      <w:marBottom w:val="0"/>
      <w:divBdr>
        <w:top w:val="none" w:sz="0" w:space="0" w:color="auto"/>
        <w:left w:val="none" w:sz="0" w:space="0" w:color="auto"/>
        <w:bottom w:val="none" w:sz="0" w:space="0" w:color="auto"/>
        <w:right w:val="none" w:sz="0" w:space="0" w:color="auto"/>
      </w:divBdr>
    </w:div>
    <w:div w:id="928851874">
      <w:bodyDiv w:val="1"/>
      <w:marLeft w:val="0"/>
      <w:marRight w:val="0"/>
      <w:marTop w:val="0"/>
      <w:marBottom w:val="0"/>
      <w:divBdr>
        <w:top w:val="none" w:sz="0" w:space="0" w:color="auto"/>
        <w:left w:val="none" w:sz="0" w:space="0" w:color="auto"/>
        <w:bottom w:val="none" w:sz="0" w:space="0" w:color="auto"/>
        <w:right w:val="none" w:sz="0" w:space="0" w:color="auto"/>
      </w:divBdr>
    </w:div>
    <w:div w:id="942108726">
      <w:bodyDiv w:val="1"/>
      <w:marLeft w:val="0"/>
      <w:marRight w:val="0"/>
      <w:marTop w:val="0"/>
      <w:marBottom w:val="0"/>
      <w:divBdr>
        <w:top w:val="none" w:sz="0" w:space="0" w:color="auto"/>
        <w:left w:val="none" w:sz="0" w:space="0" w:color="auto"/>
        <w:bottom w:val="none" w:sz="0" w:space="0" w:color="auto"/>
        <w:right w:val="none" w:sz="0" w:space="0" w:color="auto"/>
      </w:divBdr>
    </w:div>
    <w:div w:id="967081765">
      <w:bodyDiv w:val="1"/>
      <w:marLeft w:val="0"/>
      <w:marRight w:val="0"/>
      <w:marTop w:val="0"/>
      <w:marBottom w:val="0"/>
      <w:divBdr>
        <w:top w:val="none" w:sz="0" w:space="0" w:color="auto"/>
        <w:left w:val="none" w:sz="0" w:space="0" w:color="auto"/>
        <w:bottom w:val="none" w:sz="0" w:space="0" w:color="auto"/>
        <w:right w:val="none" w:sz="0" w:space="0" w:color="auto"/>
      </w:divBdr>
    </w:div>
    <w:div w:id="988676819">
      <w:bodyDiv w:val="1"/>
      <w:marLeft w:val="0"/>
      <w:marRight w:val="0"/>
      <w:marTop w:val="0"/>
      <w:marBottom w:val="0"/>
      <w:divBdr>
        <w:top w:val="none" w:sz="0" w:space="0" w:color="auto"/>
        <w:left w:val="none" w:sz="0" w:space="0" w:color="auto"/>
        <w:bottom w:val="none" w:sz="0" w:space="0" w:color="auto"/>
        <w:right w:val="none" w:sz="0" w:space="0" w:color="auto"/>
      </w:divBdr>
    </w:div>
    <w:div w:id="992610878">
      <w:bodyDiv w:val="1"/>
      <w:marLeft w:val="0"/>
      <w:marRight w:val="0"/>
      <w:marTop w:val="0"/>
      <w:marBottom w:val="0"/>
      <w:divBdr>
        <w:top w:val="none" w:sz="0" w:space="0" w:color="auto"/>
        <w:left w:val="none" w:sz="0" w:space="0" w:color="auto"/>
        <w:bottom w:val="none" w:sz="0" w:space="0" w:color="auto"/>
        <w:right w:val="none" w:sz="0" w:space="0" w:color="auto"/>
      </w:divBdr>
    </w:div>
    <w:div w:id="993727216">
      <w:bodyDiv w:val="1"/>
      <w:marLeft w:val="0"/>
      <w:marRight w:val="0"/>
      <w:marTop w:val="0"/>
      <w:marBottom w:val="0"/>
      <w:divBdr>
        <w:top w:val="none" w:sz="0" w:space="0" w:color="auto"/>
        <w:left w:val="none" w:sz="0" w:space="0" w:color="auto"/>
        <w:bottom w:val="none" w:sz="0" w:space="0" w:color="auto"/>
        <w:right w:val="none" w:sz="0" w:space="0" w:color="auto"/>
      </w:divBdr>
    </w:div>
    <w:div w:id="994382287">
      <w:bodyDiv w:val="1"/>
      <w:marLeft w:val="0"/>
      <w:marRight w:val="0"/>
      <w:marTop w:val="0"/>
      <w:marBottom w:val="0"/>
      <w:divBdr>
        <w:top w:val="none" w:sz="0" w:space="0" w:color="auto"/>
        <w:left w:val="none" w:sz="0" w:space="0" w:color="auto"/>
        <w:bottom w:val="none" w:sz="0" w:space="0" w:color="auto"/>
        <w:right w:val="none" w:sz="0" w:space="0" w:color="auto"/>
      </w:divBdr>
    </w:div>
    <w:div w:id="1002783459">
      <w:bodyDiv w:val="1"/>
      <w:marLeft w:val="0"/>
      <w:marRight w:val="0"/>
      <w:marTop w:val="0"/>
      <w:marBottom w:val="0"/>
      <w:divBdr>
        <w:top w:val="none" w:sz="0" w:space="0" w:color="auto"/>
        <w:left w:val="none" w:sz="0" w:space="0" w:color="auto"/>
        <w:bottom w:val="none" w:sz="0" w:space="0" w:color="auto"/>
        <w:right w:val="none" w:sz="0" w:space="0" w:color="auto"/>
      </w:divBdr>
    </w:div>
    <w:div w:id="1034228966">
      <w:bodyDiv w:val="1"/>
      <w:marLeft w:val="0"/>
      <w:marRight w:val="0"/>
      <w:marTop w:val="0"/>
      <w:marBottom w:val="0"/>
      <w:divBdr>
        <w:top w:val="none" w:sz="0" w:space="0" w:color="auto"/>
        <w:left w:val="none" w:sz="0" w:space="0" w:color="auto"/>
        <w:bottom w:val="none" w:sz="0" w:space="0" w:color="auto"/>
        <w:right w:val="none" w:sz="0" w:space="0" w:color="auto"/>
      </w:divBdr>
    </w:div>
    <w:div w:id="1037581648">
      <w:bodyDiv w:val="1"/>
      <w:marLeft w:val="0"/>
      <w:marRight w:val="0"/>
      <w:marTop w:val="0"/>
      <w:marBottom w:val="0"/>
      <w:divBdr>
        <w:top w:val="none" w:sz="0" w:space="0" w:color="auto"/>
        <w:left w:val="none" w:sz="0" w:space="0" w:color="auto"/>
        <w:bottom w:val="none" w:sz="0" w:space="0" w:color="auto"/>
        <w:right w:val="none" w:sz="0" w:space="0" w:color="auto"/>
      </w:divBdr>
    </w:div>
    <w:div w:id="1087074192">
      <w:bodyDiv w:val="1"/>
      <w:marLeft w:val="0"/>
      <w:marRight w:val="0"/>
      <w:marTop w:val="0"/>
      <w:marBottom w:val="0"/>
      <w:divBdr>
        <w:top w:val="none" w:sz="0" w:space="0" w:color="auto"/>
        <w:left w:val="none" w:sz="0" w:space="0" w:color="auto"/>
        <w:bottom w:val="none" w:sz="0" w:space="0" w:color="auto"/>
        <w:right w:val="none" w:sz="0" w:space="0" w:color="auto"/>
      </w:divBdr>
    </w:div>
    <w:div w:id="1125853082">
      <w:bodyDiv w:val="1"/>
      <w:marLeft w:val="0"/>
      <w:marRight w:val="0"/>
      <w:marTop w:val="0"/>
      <w:marBottom w:val="0"/>
      <w:divBdr>
        <w:top w:val="none" w:sz="0" w:space="0" w:color="auto"/>
        <w:left w:val="none" w:sz="0" w:space="0" w:color="auto"/>
        <w:bottom w:val="none" w:sz="0" w:space="0" w:color="auto"/>
        <w:right w:val="none" w:sz="0" w:space="0" w:color="auto"/>
      </w:divBdr>
    </w:div>
    <w:div w:id="1142575076">
      <w:bodyDiv w:val="1"/>
      <w:marLeft w:val="0"/>
      <w:marRight w:val="0"/>
      <w:marTop w:val="0"/>
      <w:marBottom w:val="0"/>
      <w:divBdr>
        <w:top w:val="none" w:sz="0" w:space="0" w:color="auto"/>
        <w:left w:val="none" w:sz="0" w:space="0" w:color="auto"/>
        <w:bottom w:val="none" w:sz="0" w:space="0" w:color="auto"/>
        <w:right w:val="none" w:sz="0" w:space="0" w:color="auto"/>
      </w:divBdr>
    </w:div>
    <w:div w:id="1157956918">
      <w:bodyDiv w:val="1"/>
      <w:marLeft w:val="0"/>
      <w:marRight w:val="0"/>
      <w:marTop w:val="0"/>
      <w:marBottom w:val="0"/>
      <w:divBdr>
        <w:top w:val="none" w:sz="0" w:space="0" w:color="auto"/>
        <w:left w:val="none" w:sz="0" w:space="0" w:color="auto"/>
        <w:bottom w:val="none" w:sz="0" w:space="0" w:color="auto"/>
        <w:right w:val="none" w:sz="0" w:space="0" w:color="auto"/>
      </w:divBdr>
    </w:div>
    <w:div w:id="1169637779">
      <w:bodyDiv w:val="1"/>
      <w:marLeft w:val="0"/>
      <w:marRight w:val="0"/>
      <w:marTop w:val="0"/>
      <w:marBottom w:val="0"/>
      <w:divBdr>
        <w:top w:val="none" w:sz="0" w:space="0" w:color="auto"/>
        <w:left w:val="none" w:sz="0" w:space="0" w:color="auto"/>
        <w:bottom w:val="none" w:sz="0" w:space="0" w:color="auto"/>
        <w:right w:val="none" w:sz="0" w:space="0" w:color="auto"/>
      </w:divBdr>
    </w:div>
    <w:div w:id="1184050113">
      <w:bodyDiv w:val="1"/>
      <w:marLeft w:val="0"/>
      <w:marRight w:val="0"/>
      <w:marTop w:val="0"/>
      <w:marBottom w:val="0"/>
      <w:divBdr>
        <w:top w:val="none" w:sz="0" w:space="0" w:color="auto"/>
        <w:left w:val="none" w:sz="0" w:space="0" w:color="auto"/>
        <w:bottom w:val="none" w:sz="0" w:space="0" w:color="auto"/>
        <w:right w:val="none" w:sz="0" w:space="0" w:color="auto"/>
      </w:divBdr>
    </w:div>
    <w:div w:id="1186671739">
      <w:bodyDiv w:val="1"/>
      <w:marLeft w:val="0"/>
      <w:marRight w:val="0"/>
      <w:marTop w:val="0"/>
      <w:marBottom w:val="0"/>
      <w:divBdr>
        <w:top w:val="none" w:sz="0" w:space="0" w:color="auto"/>
        <w:left w:val="none" w:sz="0" w:space="0" w:color="auto"/>
        <w:bottom w:val="none" w:sz="0" w:space="0" w:color="auto"/>
        <w:right w:val="none" w:sz="0" w:space="0" w:color="auto"/>
      </w:divBdr>
    </w:div>
    <w:div w:id="1192035408">
      <w:bodyDiv w:val="1"/>
      <w:marLeft w:val="0"/>
      <w:marRight w:val="0"/>
      <w:marTop w:val="0"/>
      <w:marBottom w:val="0"/>
      <w:divBdr>
        <w:top w:val="none" w:sz="0" w:space="0" w:color="auto"/>
        <w:left w:val="none" w:sz="0" w:space="0" w:color="auto"/>
        <w:bottom w:val="none" w:sz="0" w:space="0" w:color="auto"/>
        <w:right w:val="none" w:sz="0" w:space="0" w:color="auto"/>
      </w:divBdr>
    </w:div>
    <w:div w:id="1200045479">
      <w:bodyDiv w:val="1"/>
      <w:marLeft w:val="0"/>
      <w:marRight w:val="0"/>
      <w:marTop w:val="0"/>
      <w:marBottom w:val="0"/>
      <w:divBdr>
        <w:top w:val="none" w:sz="0" w:space="0" w:color="auto"/>
        <w:left w:val="none" w:sz="0" w:space="0" w:color="auto"/>
        <w:bottom w:val="none" w:sz="0" w:space="0" w:color="auto"/>
        <w:right w:val="none" w:sz="0" w:space="0" w:color="auto"/>
      </w:divBdr>
    </w:div>
    <w:div w:id="1208253305">
      <w:bodyDiv w:val="1"/>
      <w:marLeft w:val="0"/>
      <w:marRight w:val="0"/>
      <w:marTop w:val="0"/>
      <w:marBottom w:val="0"/>
      <w:divBdr>
        <w:top w:val="none" w:sz="0" w:space="0" w:color="auto"/>
        <w:left w:val="none" w:sz="0" w:space="0" w:color="auto"/>
        <w:bottom w:val="none" w:sz="0" w:space="0" w:color="auto"/>
        <w:right w:val="none" w:sz="0" w:space="0" w:color="auto"/>
      </w:divBdr>
    </w:div>
    <w:div w:id="1212957883">
      <w:bodyDiv w:val="1"/>
      <w:marLeft w:val="0"/>
      <w:marRight w:val="0"/>
      <w:marTop w:val="0"/>
      <w:marBottom w:val="0"/>
      <w:divBdr>
        <w:top w:val="none" w:sz="0" w:space="0" w:color="auto"/>
        <w:left w:val="none" w:sz="0" w:space="0" w:color="auto"/>
        <w:bottom w:val="none" w:sz="0" w:space="0" w:color="auto"/>
        <w:right w:val="none" w:sz="0" w:space="0" w:color="auto"/>
      </w:divBdr>
    </w:div>
    <w:div w:id="1213083362">
      <w:bodyDiv w:val="1"/>
      <w:marLeft w:val="0"/>
      <w:marRight w:val="0"/>
      <w:marTop w:val="0"/>
      <w:marBottom w:val="0"/>
      <w:divBdr>
        <w:top w:val="none" w:sz="0" w:space="0" w:color="auto"/>
        <w:left w:val="none" w:sz="0" w:space="0" w:color="auto"/>
        <w:bottom w:val="none" w:sz="0" w:space="0" w:color="auto"/>
        <w:right w:val="none" w:sz="0" w:space="0" w:color="auto"/>
      </w:divBdr>
    </w:div>
    <w:div w:id="1215920958">
      <w:bodyDiv w:val="1"/>
      <w:marLeft w:val="0"/>
      <w:marRight w:val="0"/>
      <w:marTop w:val="0"/>
      <w:marBottom w:val="0"/>
      <w:divBdr>
        <w:top w:val="none" w:sz="0" w:space="0" w:color="auto"/>
        <w:left w:val="none" w:sz="0" w:space="0" w:color="auto"/>
        <w:bottom w:val="none" w:sz="0" w:space="0" w:color="auto"/>
        <w:right w:val="none" w:sz="0" w:space="0" w:color="auto"/>
      </w:divBdr>
    </w:div>
    <w:div w:id="1217860461">
      <w:bodyDiv w:val="1"/>
      <w:marLeft w:val="0"/>
      <w:marRight w:val="0"/>
      <w:marTop w:val="0"/>
      <w:marBottom w:val="0"/>
      <w:divBdr>
        <w:top w:val="none" w:sz="0" w:space="0" w:color="auto"/>
        <w:left w:val="none" w:sz="0" w:space="0" w:color="auto"/>
        <w:bottom w:val="none" w:sz="0" w:space="0" w:color="auto"/>
        <w:right w:val="none" w:sz="0" w:space="0" w:color="auto"/>
      </w:divBdr>
    </w:div>
    <w:div w:id="1219973103">
      <w:bodyDiv w:val="1"/>
      <w:marLeft w:val="0"/>
      <w:marRight w:val="0"/>
      <w:marTop w:val="0"/>
      <w:marBottom w:val="0"/>
      <w:divBdr>
        <w:top w:val="none" w:sz="0" w:space="0" w:color="auto"/>
        <w:left w:val="none" w:sz="0" w:space="0" w:color="auto"/>
        <w:bottom w:val="none" w:sz="0" w:space="0" w:color="auto"/>
        <w:right w:val="none" w:sz="0" w:space="0" w:color="auto"/>
      </w:divBdr>
    </w:div>
    <w:div w:id="1226835491">
      <w:bodyDiv w:val="1"/>
      <w:marLeft w:val="0"/>
      <w:marRight w:val="0"/>
      <w:marTop w:val="0"/>
      <w:marBottom w:val="0"/>
      <w:divBdr>
        <w:top w:val="none" w:sz="0" w:space="0" w:color="auto"/>
        <w:left w:val="none" w:sz="0" w:space="0" w:color="auto"/>
        <w:bottom w:val="none" w:sz="0" w:space="0" w:color="auto"/>
        <w:right w:val="none" w:sz="0" w:space="0" w:color="auto"/>
      </w:divBdr>
    </w:div>
    <w:div w:id="1233656157">
      <w:bodyDiv w:val="1"/>
      <w:marLeft w:val="0"/>
      <w:marRight w:val="0"/>
      <w:marTop w:val="0"/>
      <w:marBottom w:val="0"/>
      <w:divBdr>
        <w:top w:val="none" w:sz="0" w:space="0" w:color="auto"/>
        <w:left w:val="none" w:sz="0" w:space="0" w:color="auto"/>
        <w:bottom w:val="none" w:sz="0" w:space="0" w:color="auto"/>
        <w:right w:val="none" w:sz="0" w:space="0" w:color="auto"/>
      </w:divBdr>
    </w:div>
    <w:div w:id="1234320278">
      <w:bodyDiv w:val="1"/>
      <w:marLeft w:val="0"/>
      <w:marRight w:val="0"/>
      <w:marTop w:val="0"/>
      <w:marBottom w:val="0"/>
      <w:divBdr>
        <w:top w:val="none" w:sz="0" w:space="0" w:color="auto"/>
        <w:left w:val="none" w:sz="0" w:space="0" w:color="auto"/>
        <w:bottom w:val="none" w:sz="0" w:space="0" w:color="auto"/>
        <w:right w:val="none" w:sz="0" w:space="0" w:color="auto"/>
      </w:divBdr>
    </w:div>
    <w:div w:id="1244804156">
      <w:bodyDiv w:val="1"/>
      <w:marLeft w:val="0"/>
      <w:marRight w:val="0"/>
      <w:marTop w:val="0"/>
      <w:marBottom w:val="0"/>
      <w:divBdr>
        <w:top w:val="none" w:sz="0" w:space="0" w:color="auto"/>
        <w:left w:val="none" w:sz="0" w:space="0" w:color="auto"/>
        <w:bottom w:val="none" w:sz="0" w:space="0" w:color="auto"/>
        <w:right w:val="none" w:sz="0" w:space="0" w:color="auto"/>
      </w:divBdr>
    </w:div>
    <w:div w:id="1268539336">
      <w:bodyDiv w:val="1"/>
      <w:marLeft w:val="0"/>
      <w:marRight w:val="0"/>
      <w:marTop w:val="0"/>
      <w:marBottom w:val="0"/>
      <w:divBdr>
        <w:top w:val="none" w:sz="0" w:space="0" w:color="auto"/>
        <w:left w:val="none" w:sz="0" w:space="0" w:color="auto"/>
        <w:bottom w:val="none" w:sz="0" w:space="0" w:color="auto"/>
        <w:right w:val="none" w:sz="0" w:space="0" w:color="auto"/>
      </w:divBdr>
    </w:div>
    <w:div w:id="1276911639">
      <w:bodyDiv w:val="1"/>
      <w:marLeft w:val="0"/>
      <w:marRight w:val="0"/>
      <w:marTop w:val="0"/>
      <w:marBottom w:val="0"/>
      <w:divBdr>
        <w:top w:val="none" w:sz="0" w:space="0" w:color="auto"/>
        <w:left w:val="none" w:sz="0" w:space="0" w:color="auto"/>
        <w:bottom w:val="none" w:sz="0" w:space="0" w:color="auto"/>
        <w:right w:val="none" w:sz="0" w:space="0" w:color="auto"/>
      </w:divBdr>
    </w:div>
    <w:div w:id="1307472951">
      <w:bodyDiv w:val="1"/>
      <w:marLeft w:val="0"/>
      <w:marRight w:val="0"/>
      <w:marTop w:val="0"/>
      <w:marBottom w:val="0"/>
      <w:divBdr>
        <w:top w:val="none" w:sz="0" w:space="0" w:color="auto"/>
        <w:left w:val="none" w:sz="0" w:space="0" w:color="auto"/>
        <w:bottom w:val="none" w:sz="0" w:space="0" w:color="auto"/>
        <w:right w:val="none" w:sz="0" w:space="0" w:color="auto"/>
      </w:divBdr>
    </w:div>
    <w:div w:id="1321541784">
      <w:bodyDiv w:val="1"/>
      <w:marLeft w:val="0"/>
      <w:marRight w:val="0"/>
      <w:marTop w:val="0"/>
      <w:marBottom w:val="0"/>
      <w:divBdr>
        <w:top w:val="none" w:sz="0" w:space="0" w:color="auto"/>
        <w:left w:val="none" w:sz="0" w:space="0" w:color="auto"/>
        <w:bottom w:val="none" w:sz="0" w:space="0" w:color="auto"/>
        <w:right w:val="none" w:sz="0" w:space="0" w:color="auto"/>
      </w:divBdr>
    </w:div>
    <w:div w:id="1339038841">
      <w:bodyDiv w:val="1"/>
      <w:marLeft w:val="0"/>
      <w:marRight w:val="0"/>
      <w:marTop w:val="0"/>
      <w:marBottom w:val="0"/>
      <w:divBdr>
        <w:top w:val="none" w:sz="0" w:space="0" w:color="auto"/>
        <w:left w:val="none" w:sz="0" w:space="0" w:color="auto"/>
        <w:bottom w:val="none" w:sz="0" w:space="0" w:color="auto"/>
        <w:right w:val="none" w:sz="0" w:space="0" w:color="auto"/>
      </w:divBdr>
    </w:div>
    <w:div w:id="1339624946">
      <w:bodyDiv w:val="1"/>
      <w:marLeft w:val="0"/>
      <w:marRight w:val="0"/>
      <w:marTop w:val="0"/>
      <w:marBottom w:val="0"/>
      <w:divBdr>
        <w:top w:val="none" w:sz="0" w:space="0" w:color="auto"/>
        <w:left w:val="none" w:sz="0" w:space="0" w:color="auto"/>
        <w:bottom w:val="none" w:sz="0" w:space="0" w:color="auto"/>
        <w:right w:val="none" w:sz="0" w:space="0" w:color="auto"/>
      </w:divBdr>
    </w:div>
    <w:div w:id="1350789630">
      <w:bodyDiv w:val="1"/>
      <w:marLeft w:val="0"/>
      <w:marRight w:val="0"/>
      <w:marTop w:val="0"/>
      <w:marBottom w:val="0"/>
      <w:divBdr>
        <w:top w:val="none" w:sz="0" w:space="0" w:color="auto"/>
        <w:left w:val="none" w:sz="0" w:space="0" w:color="auto"/>
        <w:bottom w:val="none" w:sz="0" w:space="0" w:color="auto"/>
        <w:right w:val="none" w:sz="0" w:space="0" w:color="auto"/>
      </w:divBdr>
    </w:div>
    <w:div w:id="1368990998">
      <w:bodyDiv w:val="1"/>
      <w:marLeft w:val="0"/>
      <w:marRight w:val="0"/>
      <w:marTop w:val="0"/>
      <w:marBottom w:val="0"/>
      <w:divBdr>
        <w:top w:val="none" w:sz="0" w:space="0" w:color="auto"/>
        <w:left w:val="none" w:sz="0" w:space="0" w:color="auto"/>
        <w:bottom w:val="none" w:sz="0" w:space="0" w:color="auto"/>
        <w:right w:val="none" w:sz="0" w:space="0" w:color="auto"/>
      </w:divBdr>
    </w:div>
    <w:div w:id="1373923185">
      <w:bodyDiv w:val="1"/>
      <w:marLeft w:val="0"/>
      <w:marRight w:val="0"/>
      <w:marTop w:val="0"/>
      <w:marBottom w:val="0"/>
      <w:divBdr>
        <w:top w:val="none" w:sz="0" w:space="0" w:color="auto"/>
        <w:left w:val="none" w:sz="0" w:space="0" w:color="auto"/>
        <w:bottom w:val="none" w:sz="0" w:space="0" w:color="auto"/>
        <w:right w:val="none" w:sz="0" w:space="0" w:color="auto"/>
      </w:divBdr>
    </w:div>
    <w:div w:id="1376655058">
      <w:bodyDiv w:val="1"/>
      <w:marLeft w:val="0"/>
      <w:marRight w:val="0"/>
      <w:marTop w:val="0"/>
      <w:marBottom w:val="0"/>
      <w:divBdr>
        <w:top w:val="none" w:sz="0" w:space="0" w:color="auto"/>
        <w:left w:val="none" w:sz="0" w:space="0" w:color="auto"/>
        <w:bottom w:val="none" w:sz="0" w:space="0" w:color="auto"/>
        <w:right w:val="none" w:sz="0" w:space="0" w:color="auto"/>
      </w:divBdr>
    </w:div>
    <w:div w:id="1419059220">
      <w:bodyDiv w:val="1"/>
      <w:marLeft w:val="0"/>
      <w:marRight w:val="0"/>
      <w:marTop w:val="0"/>
      <w:marBottom w:val="0"/>
      <w:divBdr>
        <w:top w:val="none" w:sz="0" w:space="0" w:color="auto"/>
        <w:left w:val="none" w:sz="0" w:space="0" w:color="auto"/>
        <w:bottom w:val="none" w:sz="0" w:space="0" w:color="auto"/>
        <w:right w:val="none" w:sz="0" w:space="0" w:color="auto"/>
      </w:divBdr>
    </w:div>
    <w:div w:id="1439832659">
      <w:bodyDiv w:val="1"/>
      <w:marLeft w:val="0"/>
      <w:marRight w:val="0"/>
      <w:marTop w:val="0"/>
      <w:marBottom w:val="0"/>
      <w:divBdr>
        <w:top w:val="none" w:sz="0" w:space="0" w:color="auto"/>
        <w:left w:val="none" w:sz="0" w:space="0" w:color="auto"/>
        <w:bottom w:val="none" w:sz="0" w:space="0" w:color="auto"/>
        <w:right w:val="none" w:sz="0" w:space="0" w:color="auto"/>
      </w:divBdr>
    </w:div>
    <w:div w:id="1442846463">
      <w:bodyDiv w:val="1"/>
      <w:marLeft w:val="0"/>
      <w:marRight w:val="0"/>
      <w:marTop w:val="0"/>
      <w:marBottom w:val="0"/>
      <w:divBdr>
        <w:top w:val="none" w:sz="0" w:space="0" w:color="auto"/>
        <w:left w:val="none" w:sz="0" w:space="0" w:color="auto"/>
        <w:bottom w:val="none" w:sz="0" w:space="0" w:color="auto"/>
        <w:right w:val="none" w:sz="0" w:space="0" w:color="auto"/>
      </w:divBdr>
    </w:div>
    <w:div w:id="1447656135">
      <w:bodyDiv w:val="1"/>
      <w:marLeft w:val="0"/>
      <w:marRight w:val="0"/>
      <w:marTop w:val="0"/>
      <w:marBottom w:val="0"/>
      <w:divBdr>
        <w:top w:val="none" w:sz="0" w:space="0" w:color="auto"/>
        <w:left w:val="none" w:sz="0" w:space="0" w:color="auto"/>
        <w:bottom w:val="none" w:sz="0" w:space="0" w:color="auto"/>
        <w:right w:val="none" w:sz="0" w:space="0" w:color="auto"/>
      </w:divBdr>
    </w:div>
    <w:div w:id="1454976539">
      <w:bodyDiv w:val="1"/>
      <w:marLeft w:val="0"/>
      <w:marRight w:val="0"/>
      <w:marTop w:val="0"/>
      <w:marBottom w:val="0"/>
      <w:divBdr>
        <w:top w:val="none" w:sz="0" w:space="0" w:color="auto"/>
        <w:left w:val="none" w:sz="0" w:space="0" w:color="auto"/>
        <w:bottom w:val="none" w:sz="0" w:space="0" w:color="auto"/>
        <w:right w:val="none" w:sz="0" w:space="0" w:color="auto"/>
      </w:divBdr>
    </w:div>
    <w:div w:id="1457329628">
      <w:bodyDiv w:val="1"/>
      <w:marLeft w:val="0"/>
      <w:marRight w:val="0"/>
      <w:marTop w:val="0"/>
      <w:marBottom w:val="0"/>
      <w:divBdr>
        <w:top w:val="none" w:sz="0" w:space="0" w:color="auto"/>
        <w:left w:val="none" w:sz="0" w:space="0" w:color="auto"/>
        <w:bottom w:val="none" w:sz="0" w:space="0" w:color="auto"/>
        <w:right w:val="none" w:sz="0" w:space="0" w:color="auto"/>
      </w:divBdr>
    </w:div>
    <w:div w:id="1457404666">
      <w:bodyDiv w:val="1"/>
      <w:marLeft w:val="0"/>
      <w:marRight w:val="0"/>
      <w:marTop w:val="0"/>
      <w:marBottom w:val="0"/>
      <w:divBdr>
        <w:top w:val="none" w:sz="0" w:space="0" w:color="auto"/>
        <w:left w:val="none" w:sz="0" w:space="0" w:color="auto"/>
        <w:bottom w:val="none" w:sz="0" w:space="0" w:color="auto"/>
        <w:right w:val="none" w:sz="0" w:space="0" w:color="auto"/>
      </w:divBdr>
    </w:div>
    <w:div w:id="1466199209">
      <w:bodyDiv w:val="1"/>
      <w:marLeft w:val="0"/>
      <w:marRight w:val="0"/>
      <w:marTop w:val="0"/>
      <w:marBottom w:val="0"/>
      <w:divBdr>
        <w:top w:val="none" w:sz="0" w:space="0" w:color="auto"/>
        <w:left w:val="none" w:sz="0" w:space="0" w:color="auto"/>
        <w:bottom w:val="none" w:sz="0" w:space="0" w:color="auto"/>
        <w:right w:val="none" w:sz="0" w:space="0" w:color="auto"/>
      </w:divBdr>
    </w:div>
    <w:div w:id="1471360576">
      <w:bodyDiv w:val="1"/>
      <w:marLeft w:val="0"/>
      <w:marRight w:val="0"/>
      <w:marTop w:val="0"/>
      <w:marBottom w:val="0"/>
      <w:divBdr>
        <w:top w:val="none" w:sz="0" w:space="0" w:color="auto"/>
        <w:left w:val="none" w:sz="0" w:space="0" w:color="auto"/>
        <w:bottom w:val="none" w:sz="0" w:space="0" w:color="auto"/>
        <w:right w:val="none" w:sz="0" w:space="0" w:color="auto"/>
      </w:divBdr>
    </w:div>
    <w:div w:id="1473519028">
      <w:bodyDiv w:val="1"/>
      <w:marLeft w:val="0"/>
      <w:marRight w:val="0"/>
      <w:marTop w:val="0"/>
      <w:marBottom w:val="0"/>
      <w:divBdr>
        <w:top w:val="none" w:sz="0" w:space="0" w:color="auto"/>
        <w:left w:val="none" w:sz="0" w:space="0" w:color="auto"/>
        <w:bottom w:val="none" w:sz="0" w:space="0" w:color="auto"/>
        <w:right w:val="none" w:sz="0" w:space="0" w:color="auto"/>
      </w:divBdr>
    </w:div>
    <w:div w:id="1477139420">
      <w:bodyDiv w:val="1"/>
      <w:marLeft w:val="0"/>
      <w:marRight w:val="0"/>
      <w:marTop w:val="0"/>
      <w:marBottom w:val="0"/>
      <w:divBdr>
        <w:top w:val="none" w:sz="0" w:space="0" w:color="auto"/>
        <w:left w:val="none" w:sz="0" w:space="0" w:color="auto"/>
        <w:bottom w:val="none" w:sz="0" w:space="0" w:color="auto"/>
        <w:right w:val="none" w:sz="0" w:space="0" w:color="auto"/>
      </w:divBdr>
    </w:div>
    <w:div w:id="1481729285">
      <w:bodyDiv w:val="1"/>
      <w:marLeft w:val="0"/>
      <w:marRight w:val="0"/>
      <w:marTop w:val="0"/>
      <w:marBottom w:val="0"/>
      <w:divBdr>
        <w:top w:val="none" w:sz="0" w:space="0" w:color="auto"/>
        <w:left w:val="none" w:sz="0" w:space="0" w:color="auto"/>
        <w:bottom w:val="none" w:sz="0" w:space="0" w:color="auto"/>
        <w:right w:val="none" w:sz="0" w:space="0" w:color="auto"/>
      </w:divBdr>
    </w:div>
    <w:div w:id="1490321297">
      <w:bodyDiv w:val="1"/>
      <w:marLeft w:val="0"/>
      <w:marRight w:val="0"/>
      <w:marTop w:val="0"/>
      <w:marBottom w:val="0"/>
      <w:divBdr>
        <w:top w:val="none" w:sz="0" w:space="0" w:color="auto"/>
        <w:left w:val="none" w:sz="0" w:space="0" w:color="auto"/>
        <w:bottom w:val="none" w:sz="0" w:space="0" w:color="auto"/>
        <w:right w:val="none" w:sz="0" w:space="0" w:color="auto"/>
      </w:divBdr>
    </w:div>
    <w:div w:id="1492872262">
      <w:bodyDiv w:val="1"/>
      <w:marLeft w:val="0"/>
      <w:marRight w:val="0"/>
      <w:marTop w:val="0"/>
      <w:marBottom w:val="0"/>
      <w:divBdr>
        <w:top w:val="none" w:sz="0" w:space="0" w:color="auto"/>
        <w:left w:val="none" w:sz="0" w:space="0" w:color="auto"/>
        <w:bottom w:val="none" w:sz="0" w:space="0" w:color="auto"/>
        <w:right w:val="none" w:sz="0" w:space="0" w:color="auto"/>
      </w:divBdr>
    </w:div>
    <w:div w:id="1493526014">
      <w:bodyDiv w:val="1"/>
      <w:marLeft w:val="0"/>
      <w:marRight w:val="0"/>
      <w:marTop w:val="0"/>
      <w:marBottom w:val="0"/>
      <w:divBdr>
        <w:top w:val="none" w:sz="0" w:space="0" w:color="auto"/>
        <w:left w:val="none" w:sz="0" w:space="0" w:color="auto"/>
        <w:bottom w:val="none" w:sz="0" w:space="0" w:color="auto"/>
        <w:right w:val="none" w:sz="0" w:space="0" w:color="auto"/>
      </w:divBdr>
    </w:div>
    <w:div w:id="1508904636">
      <w:bodyDiv w:val="1"/>
      <w:marLeft w:val="0"/>
      <w:marRight w:val="0"/>
      <w:marTop w:val="0"/>
      <w:marBottom w:val="0"/>
      <w:divBdr>
        <w:top w:val="none" w:sz="0" w:space="0" w:color="auto"/>
        <w:left w:val="none" w:sz="0" w:space="0" w:color="auto"/>
        <w:bottom w:val="none" w:sz="0" w:space="0" w:color="auto"/>
        <w:right w:val="none" w:sz="0" w:space="0" w:color="auto"/>
      </w:divBdr>
    </w:div>
    <w:div w:id="1516652895">
      <w:bodyDiv w:val="1"/>
      <w:marLeft w:val="0"/>
      <w:marRight w:val="0"/>
      <w:marTop w:val="0"/>
      <w:marBottom w:val="0"/>
      <w:divBdr>
        <w:top w:val="none" w:sz="0" w:space="0" w:color="auto"/>
        <w:left w:val="none" w:sz="0" w:space="0" w:color="auto"/>
        <w:bottom w:val="none" w:sz="0" w:space="0" w:color="auto"/>
        <w:right w:val="none" w:sz="0" w:space="0" w:color="auto"/>
      </w:divBdr>
    </w:div>
    <w:div w:id="1518036181">
      <w:bodyDiv w:val="1"/>
      <w:marLeft w:val="0"/>
      <w:marRight w:val="0"/>
      <w:marTop w:val="0"/>
      <w:marBottom w:val="0"/>
      <w:divBdr>
        <w:top w:val="none" w:sz="0" w:space="0" w:color="auto"/>
        <w:left w:val="none" w:sz="0" w:space="0" w:color="auto"/>
        <w:bottom w:val="none" w:sz="0" w:space="0" w:color="auto"/>
        <w:right w:val="none" w:sz="0" w:space="0" w:color="auto"/>
      </w:divBdr>
    </w:div>
    <w:div w:id="1530560385">
      <w:bodyDiv w:val="1"/>
      <w:marLeft w:val="0"/>
      <w:marRight w:val="0"/>
      <w:marTop w:val="0"/>
      <w:marBottom w:val="0"/>
      <w:divBdr>
        <w:top w:val="none" w:sz="0" w:space="0" w:color="auto"/>
        <w:left w:val="none" w:sz="0" w:space="0" w:color="auto"/>
        <w:bottom w:val="none" w:sz="0" w:space="0" w:color="auto"/>
        <w:right w:val="none" w:sz="0" w:space="0" w:color="auto"/>
      </w:divBdr>
    </w:div>
    <w:div w:id="1530802013">
      <w:bodyDiv w:val="1"/>
      <w:marLeft w:val="0"/>
      <w:marRight w:val="0"/>
      <w:marTop w:val="0"/>
      <w:marBottom w:val="0"/>
      <w:divBdr>
        <w:top w:val="none" w:sz="0" w:space="0" w:color="auto"/>
        <w:left w:val="none" w:sz="0" w:space="0" w:color="auto"/>
        <w:bottom w:val="none" w:sz="0" w:space="0" w:color="auto"/>
        <w:right w:val="none" w:sz="0" w:space="0" w:color="auto"/>
      </w:divBdr>
    </w:div>
    <w:div w:id="1542859747">
      <w:bodyDiv w:val="1"/>
      <w:marLeft w:val="0"/>
      <w:marRight w:val="0"/>
      <w:marTop w:val="0"/>
      <w:marBottom w:val="0"/>
      <w:divBdr>
        <w:top w:val="none" w:sz="0" w:space="0" w:color="auto"/>
        <w:left w:val="none" w:sz="0" w:space="0" w:color="auto"/>
        <w:bottom w:val="none" w:sz="0" w:space="0" w:color="auto"/>
        <w:right w:val="none" w:sz="0" w:space="0" w:color="auto"/>
      </w:divBdr>
    </w:div>
    <w:div w:id="1543831854">
      <w:bodyDiv w:val="1"/>
      <w:marLeft w:val="0"/>
      <w:marRight w:val="0"/>
      <w:marTop w:val="0"/>
      <w:marBottom w:val="0"/>
      <w:divBdr>
        <w:top w:val="none" w:sz="0" w:space="0" w:color="auto"/>
        <w:left w:val="none" w:sz="0" w:space="0" w:color="auto"/>
        <w:bottom w:val="none" w:sz="0" w:space="0" w:color="auto"/>
        <w:right w:val="none" w:sz="0" w:space="0" w:color="auto"/>
      </w:divBdr>
    </w:div>
    <w:div w:id="1554585552">
      <w:bodyDiv w:val="1"/>
      <w:marLeft w:val="0"/>
      <w:marRight w:val="0"/>
      <w:marTop w:val="0"/>
      <w:marBottom w:val="0"/>
      <w:divBdr>
        <w:top w:val="none" w:sz="0" w:space="0" w:color="auto"/>
        <w:left w:val="none" w:sz="0" w:space="0" w:color="auto"/>
        <w:bottom w:val="none" w:sz="0" w:space="0" w:color="auto"/>
        <w:right w:val="none" w:sz="0" w:space="0" w:color="auto"/>
      </w:divBdr>
    </w:div>
    <w:div w:id="1561087308">
      <w:bodyDiv w:val="1"/>
      <w:marLeft w:val="0"/>
      <w:marRight w:val="0"/>
      <w:marTop w:val="0"/>
      <w:marBottom w:val="0"/>
      <w:divBdr>
        <w:top w:val="none" w:sz="0" w:space="0" w:color="auto"/>
        <w:left w:val="none" w:sz="0" w:space="0" w:color="auto"/>
        <w:bottom w:val="none" w:sz="0" w:space="0" w:color="auto"/>
        <w:right w:val="none" w:sz="0" w:space="0" w:color="auto"/>
      </w:divBdr>
    </w:div>
    <w:div w:id="1561283447">
      <w:bodyDiv w:val="1"/>
      <w:marLeft w:val="0"/>
      <w:marRight w:val="0"/>
      <w:marTop w:val="0"/>
      <w:marBottom w:val="0"/>
      <w:divBdr>
        <w:top w:val="none" w:sz="0" w:space="0" w:color="auto"/>
        <w:left w:val="none" w:sz="0" w:space="0" w:color="auto"/>
        <w:bottom w:val="none" w:sz="0" w:space="0" w:color="auto"/>
        <w:right w:val="none" w:sz="0" w:space="0" w:color="auto"/>
      </w:divBdr>
    </w:div>
    <w:div w:id="1569337533">
      <w:bodyDiv w:val="1"/>
      <w:marLeft w:val="0"/>
      <w:marRight w:val="0"/>
      <w:marTop w:val="0"/>
      <w:marBottom w:val="0"/>
      <w:divBdr>
        <w:top w:val="none" w:sz="0" w:space="0" w:color="auto"/>
        <w:left w:val="none" w:sz="0" w:space="0" w:color="auto"/>
        <w:bottom w:val="none" w:sz="0" w:space="0" w:color="auto"/>
        <w:right w:val="none" w:sz="0" w:space="0" w:color="auto"/>
      </w:divBdr>
    </w:div>
    <w:div w:id="1570118172">
      <w:bodyDiv w:val="1"/>
      <w:marLeft w:val="0"/>
      <w:marRight w:val="0"/>
      <w:marTop w:val="0"/>
      <w:marBottom w:val="0"/>
      <w:divBdr>
        <w:top w:val="none" w:sz="0" w:space="0" w:color="auto"/>
        <w:left w:val="none" w:sz="0" w:space="0" w:color="auto"/>
        <w:bottom w:val="none" w:sz="0" w:space="0" w:color="auto"/>
        <w:right w:val="none" w:sz="0" w:space="0" w:color="auto"/>
      </w:divBdr>
    </w:div>
    <w:div w:id="1570920304">
      <w:bodyDiv w:val="1"/>
      <w:marLeft w:val="0"/>
      <w:marRight w:val="0"/>
      <w:marTop w:val="0"/>
      <w:marBottom w:val="0"/>
      <w:divBdr>
        <w:top w:val="none" w:sz="0" w:space="0" w:color="auto"/>
        <w:left w:val="none" w:sz="0" w:space="0" w:color="auto"/>
        <w:bottom w:val="none" w:sz="0" w:space="0" w:color="auto"/>
        <w:right w:val="none" w:sz="0" w:space="0" w:color="auto"/>
      </w:divBdr>
    </w:div>
    <w:div w:id="1575820212">
      <w:bodyDiv w:val="1"/>
      <w:marLeft w:val="0"/>
      <w:marRight w:val="0"/>
      <w:marTop w:val="0"/>
      <w:marBottom w:val="0"/>
      <w:divBdr>
        <w:top w:val="none" w:sz="0" w:space="0" w:color="auto"/>
        <w:left w:val="none" w:sz="0" w:space="0" w:color="auto"/>
        <w:bottom w:val="none" w:sz="0" w:space="0" w:color="auto"/>
        <w:right w:val="none" w:sz="0" w:space="0" w:color="auto"/>
      </w:divBdr>
    </w:div>
    <w:div w:id="1587575803">
      <w:bodyDiv w:val="1"/>
      <w:marLeft w:val="0"/>
      <w:marRight w:val="0"/>
      <w:marTop w:val="0"/>
      <w:marBottom w:val="0"/>
      <w:divBdr>
        <w:top w:val="none" w:sz="0" w:space="0" w:color="auto"/>
        <w:left w:val="none" w:sz="0" w:space="0" w:color="auto"/>
        <w:bottom w:val="none" w:sz="0" w:space="0" w:color="auto"/>
        <w:right w:val="none" w:sz="0" w:space="0" w:color="auto"/>
      </w:divBdr>
    </w:div>
    <w:div w:id="1602685813">
      <w:bodyDiv w:val="1"/>
      <w:marLeft w:val="0"/>
      <w:marRight w:val="0"/>
      <w:marTop w:val="0"/>
      <w:marBottom w:val="0"/>
      <w:divBdr>
        <w:top w:val="none" w:sz="0" w:space="0" w:color="auto"/>
        <w:left w:val="none" w:sz="0" w:space="0" w:color="auto"/>
        <w:bottom w:val="none" w:sz="0" w:space="0" w:color="auto"/>
        <w:right w:val="none" w:sz="0" w:space="0" w:color="auto"/>
      </w:divBdr>
    </w:div>
    <w:div w:id="1605070284">
      <w:bodyDiv w:val="1"/>
      <w:marLeft w:val="0"/>
      <w:marRight w:val="0"/>
      <w:marTop w:val="0"/>
      <w:marBottom w:val="0"/>
      <w:divBdr>
        <w:top w:val="none" w:sz="0" w:space="0" w:color="auto"/>
        <w:left w:val="none" w:sz="0" w:space="0" w:color="auto"/>
        <w:bottom w:val="none" w:sz="0" w:space="0" w:color="auto"/>
        <w:right w:val="none" w:sz="0" w:space="0" w:color="auto"/>
      </w:divBdr>
    </w:div>
    <w:div w:id="1609048484">
      <w:bodyDiv w:val="1"/>
      <w:marLeft w:val="0"/>
      <w:marRight w:val="0"/>
      <w:marTop w:val="0"/>
      <w:marBottom w:val="0"/>
      <w:divBdr>
        <w:top w:val="none" w:sz="0" w:space="0" w:color="auto"/>
        <w:left w:val="none" w:sz="0" w:space="0" w:color="auto"/>
        <w:bottom w:val="none" w:sz="0" w:space="0" w:color="auto"/>
        <w:right w:val="none" w:sz="0" w:space="0" w:color="auto"/>
      </w:divBdr>
    </w:div>
    <w:div w:id="1609433736">
      <w:bodyDiv w:val="1"/>
      <w:marLeft w:val="0"/>
      <w:marRight w:val="0"/>
      <w:marTop w:val="0"/>
      <w:marBottom w:val="0"/>
      <w:divBdr>
        <w:top w:val="none" w:sz="0" w:space="0" w:color="auto"/>
        <w:left w:val="none" w:sz="0" w:space="0" w:color="auto"/>
        <w:bottom w:val="none" w:sz="0" w:space="0" w:color="auto"/>
        <w:right w:val="none" w:sz="0" w:space="0" w:color="auto"/>
      </w:divBdr>
    </w:div>
    <w:div w:id="1609461009">
      <w:bodyDiv w:val="1"/>
      <w:marLeft w:val="0"/>
      <w:marRight w:val="0"/>
      <w:marTop w:val="0"/>
      <w:marBottom w:val="0"/>
      <w:divBdr>
        <w:top w:val="none" w:sz="0" w:space="0" w:color="auto"/>
        <w:left w:val="none" w:sz="0" w:space="0" w:color="auto"/>
        <w:bottom w:val="none" w:sz="0" w:space="0" w:color="auto"/>
        <w:right w:val="none" w:sz="0" w:space="0" w:color="auto"/>
      </w:divBdr>
    </w:div>
    <w:div w:id="1615137818">
      <w:bodyDiv w:val="1"/>
      <w:marLeft w:val="0"/>
      <w:marRight w:val="0"/>
      <w:marTop w:val="0"/>
      <w:marBottom w:val="0"/>
      <w:divBdr>
        <w:top w:val="none" w:sz="0" w:space="0" w:color="auto"/>
        <w:left w:val="none" w:sz="0" w:space="0" w:color="auto"/>
        <w:bottom w:val="none" w:sz="0" w:space="0" w:color="auto"/>
        <w:right w:val="none" w:sz="0" w:space="0" w:color="auto"/>
      </w:divBdr>
    </w:div>
    <w:div w:id="1621958647">
      <w:bodyDiv w:val="1"/>
      <w:marLeft w:val="0"/>
      <w:marRight w:val="0"/>
      <w:marTop w:val="0"/>
      <w:marBottom w:val="0"/>
      <w:divBdr>
        <w:top w:val="none" w:sz="0" w:space="0" w:color="auto"/>
        <w:left w:val="none" w:sz="0" w:space="0" w:color="auto"/>
        <w:bottom w:val="none" w:sz="0" w:space="0" w:color="auto"/>
        <w:right w:val="none" w:sz="0" w:space="0" w:color="auto"/>
      </w:divBdr>
    </w:div>
    <w:div w:id="1632175600">
      <w:bodyDiv w:val="1"/>
      <w:marLeft w:val="0"/>
      <w:marRight w:val="0"/>
      <w:marTop w:val="0"/>
      <w:marBottom w:val="0"/>
      <w:divBdr>
        <w:top w:val="none" w:sz="0" w:space="0" w:color="auto"/>
        <w:left w:val="none" w:sz="0" w:space="0" w:color="auto"/>
        <w:bottom w:val="none" w:sz="0" w:space="0" w:color="auto"/>
        <w:right w:val="none" w:sz="0" w:space="0" w:color="auto"/>
      </w:divBdr>
    </w:div>
    <w:div w:id="1644386091">
      <w:bodyDiv w:val="1"/>
      <w:marLeft w:val="0"/>
      <w:marRight w:val="0"/>
      <w:marTop w:val="0"/>
      <w:marBottom w:val="0"/>
      <w:divBdr>
        <w:top w:val="none" w:sz="0" w:space="0" w:color="auto"/>
        <w:left w:val="none" w:sz="0" w:space="0" w:color="auto"/>
        <w:bottom w:val="none" w:sz="0" w:space="0" w:color="auto"/>
        <w:right w:val="none" w:sz="0" w:space="0" w:color="auto"/>
      </w:divBdr>
    </w:div>
    <w:div w:id="1653366784">
      <w:bodyDiv w:val="1"/>
      <w:marLeft w:val="0"/>
      <w:marRight w:val="0"/>
      <w:marTop w:val="0"/>
      <w:marBottom w:val="0"/>
      <w:divBdr>
        <w:top w:val="none" w:sz="0" w:space="0" w:color="auto"/>
        <w:left w:val="none" w:sz="0" w:space="0" w:color="auto"/>
        <w:bottom w:val="none" w:sz="0" w:space="0" w:color="auto"/>
        <w:right w:val="none" w:sz="0" w:space="0" w:color="auto"/>
      </w:divBdr>
    </w:div>
    <w:div w:id="1656186161">
      <w:bodyDiv w:val="1"/>
      <w:marLeft w:val="0"/>
      <w:marRight w:val="0"/>
      <w:marTop w:val="0"/>
      <w:marBottom w:val="0"/>
      <w:divBdr>
        <w:top w:val="none" w:sz="0" w:space="0" w:color="auto"/>
        <w:left w:val="none" w:sz="0" w:space="0" w:color="auto"/>
        <w:bottom w:val="none" w:sz="0" w:space="0" w:color="auto"/>
        <w:right w:val="none" w:sz="0" w:space="0" w:color="auto"/>
      </w:divBdr>
    </w:div>
    <w:div w:id="1660377344">
      <w:bodyDiv w:val="1"/>
      <w:marLeft w:val="0"/>
      <w:marRight w:val="0"/>
      <w:marTop w:val="0"/>
      <w:marBottom w:val="0"/>
      <w:divBdr>
        <w:top w:val="none" w:sz="0" w:space="0" w:color="auto"/>
        <w:left w:val="none" w:sz="0" w:space="0" w:color="auto"/>
        <w:bottom w:val="none" w:sz="0" w:space="0" w:color="auto"/>
        <w:right w:val="none" w:sz="0" w:space="0" w:color="auto"/>
      </w:divBdr>
    </w:div>
    <w:div w:id="1672179544">
      <w:bodyDiv w:val="1"/>
      <w:marLeft w:val="0"/>
      <w:marRight w:val="0"/>
      <w:marTop w:val="0"/>
      <w:marBottom w:val="0"/>
      <w:divBdr>
        <w:top w:val="none" w:sz="0" w:space="0" w:color="auto"/>
        <w:left w:val="none" w:sz="0" w:space="0" w:color="auto"/>
        <w:bottom w:val="none" w:sz="0" w:space="0" w:color="auto"/>
        <w:right w:val="none" w:sz="0" w:space="0" w:color="auto"/>
      </w:divBdr>
    </w:div>
    <w:div w:id="1686712026">
      <w:bodyDiv w:val="1"/>
      <w:marLeft w:val="0"/>
      <w:marRight w:val="0"/>
      <w:marTop w:val="0"/>
      <w:marBottom w:val="0"/>
      <w:divBdr>
        <w:top w:val="none" w:sz="0" w:space="0" w:color="auto"/>
        <w:left w:val="none" w:sz="0" w:space="0" w:color="auto"/>
        <w:bottom w:val="none" w:sz="0" w:space="0" w:color="auto"/>
        <w:right w:val="none" w:sz="0" w:space="0" w:color="auto"/>
      </w:divBdr>
    </w:div>
    <w:div w:id="1689872552">
      <w:bodyDiv w:val="1"/>
      <w:marLeft w:val="0"/>
      <w:marRight w:val="0"/>
      <w:marTop w:val="0"/>
      <w:marBottom w:val="0"/>
      <w:divBdr>
        <w:top w:val="none" w:sz="0" w:space="0" w:color="auto"/>
        <w:left w:val="none" w:sz="0" w:space="0" w:color="auto"/>
        <w:bottom w:val="none" w:sz="0" w:space="0" w:color="auto"/>
        <w:right w:val="none" w:sz="0" w:space="0" w:color="auto"/>
      </w:divBdr>
    </w:div>
    <w:div w:id="1706560030">
      <w:bodyDiv w:val="1"/>
      <w:marLeft w:val="0"/>
      <w:marRight w:val="0"/>
      <w:marTop w:val="0"/>
      <w:marBottom w:val="0"/>
      <w:divBdr>
        <w:top w:val="none" w:sz="0" w:space="0" w:color="auto"/>
        <w:left w:val="none" w:sz="0" w:space="0" w:color="auto"/>
        <w:bottom w:val="none" w:sz="0" w:space="0" w:color="auto"/>
        <w:right w:val="none" w:sz="0" w:space="0" w:color="auto"/>
      </w:divBdr>
    </w:div>
    <w:div w:id="1715739107">
      <w:bodyDiv w:val="1"/>
      <w:marLeft w:val="0"/>
      <w:marRight w:val="0"/>
      <w:marTop w:val="0"/>
      <w:marBottom w:val="0"/>
      <w:divBdr>
        <w:top w:val="none" w:sz="0" w:space="0" w:color="auto"/>
        <w:left w:val="none" w:sz="0" w:space="0" w:color="auto"/>
        <w:bottom w:val="none" w:sz="0" w:space="0" w:color="auto"/>
        <w:right w:val="none" w:sz="0" w:space="0" w:color="auto"/>
      </w:divBdr>
    </w:div>
    <w:div w:id="1745301432">
      <w:bodyDiv w:val="1"/>
      <w:marLeft w:val="0"/>
      <w:marRight w:val="0"/>
      <w:marTop w:val="0"/>
      <w:marBottom w:val="0"/>
      <w:divBdr>
        <w:top w:val="none" w:sz="0" w:space="0" w:color="auto"/>
        <w:left w:val="none" w:sz="0" w:space="0" w:color="auto"/>
        <w:bottom w:val="none" w:sz="0" w:space="0" w:color="auto"/>
        <w:right w:val="none" w:sz="0" w:space="0" w:color="auto"/>
      </w:divBdr>
    </w:div>
    <w:div w:id="1751657685">
      <w:bodyDiv w:val="1"/>
      <w:marLeft w:val="0"/>
      <w:marRight w:val="0"/>
      <w:marTop w:val="0"/>
      <w:marBottom w:val="0"/>
      <w:divBdr>
        <w:top w:val="none" w:sz="0" w:space="0" w:color="auto"/>
        <w:left w:val="none" w:sz="0" w:space="0" w:color="auto"/>
        <w:bottom w:val="none" w:sz="0" w:space="0" w:color="auto"/>
        <w:right w:val="none" w:sz="0" w:space="0" w:color="auto"/>
      </w:divBdr>
    </w:div>
    <w:div w:id="1765492496">
      <w:bodyDiv w:val="1"/>
      <w:marLeft w:val="0"/>
      <w:marRight w:val="0"/>
      <w:marTop w:val="0"/>
      <w:marBottom w:val="0"/>
      <w:divBdr>
        <w:top w:val="none" w:sz="0" w:space="0" w:color="auto"/>
        <w:left w:val="none" w:sz="0" w:space="0" w:color="auto"/>
        <w:bottom w:val="none" w:sz="0" w:space="0" w:color="auto"/>
        <w:right w:val="none" w:sz="0" w:space="0" w:color="auto"/>
      </w:divBdr>
    </w:div>
    <w:div w:id="1774010318">
      <w:bodyDiv w:val="1"/>
      <w:marLeft w:val="0"/>
      <w:marRight w:val="0"/>
      <w:marTop w:val="0"/>
      <w:marBottom w:val="0"/>
      <w:divBdr>
        <w:top w:val="none" w:sz="0" w:space="0" w:color="auto"/>
        <w:left w:val="none" w:sz="0" w:space="0" w:color="auto"/>
        <w:bottom w:val="none" w:sz="0" w:space="0" w:color="auto"/>
        <w:right w:val="none" w:sz="0" w:space="0" w:color="auto"/>
      </w:divBdr>
    </w:div>
    <w:div w:id="1792161371">
      <w:bodyDiv w:val="1"/>
      <w:marLeft w:val="0"/>
      <w:marRight w:val="0"/>
      <w:marTop w:val="0"/>
      <w:marBottom w:val="0"/>
      <w:divBdr>
        <w:top w:val="none" w:sz="0" w:space="0" w:color="auto"/>
        <w:left w:val="none" w:sz="0" w:space="0" w:color="auto"/>
        <w:bottom w:val="none" w:sz="0" w:space="0" w:color="auto"/>
        <w:right w:val="none" w:sz="0" w:space="0" w:color="auto"/>
      </w:divBdr>
    </w:div>
    <w:div w:id="1795370055">
      <w:bodyDiv w:val="1"/>
      <w:marLeft w:val="0"/>
      <w:marRight w:val="0"/>
      <w:marTop w:val="0"/>
      <w:marBottom w:val="0"/>
      <w:divBdr>
        <w:top w:val="none" w:sz="0" w:space="0" w:color="auto"/>
        <w:left w:val="none" w:sz="0" w:space="0" w:color="auto"/>
        <w:bottom w:val="none" w:sz="0" w:space="0" w:color="auto"/>
        <w:right w:val="none" w:sz="0" w:space="0" w:color="auto"/>
      </w:divBdr>
    </w:div>
    <w:div w:id="1805930814">
      <w:bodyDiv w:val="1"/>
      <w:marLeft w:val="0"/>
      <w:marRight w:val="0"/>
      <w:marTop w:val="0"/>
      <w:marBottom w:val="0"/>
      <w:divBdr>
        <w:top w:val="none" w:sz="0" w:space="0" w:color="auto"/>
        <w:left w:val="none" w:sz="0" w:space="0" w:color="auto"/>
        <w:bottom w:val="none" w:sz="0" w:space="0" w:color="auto"/>
        <w:right w:val="none" w:sz="0" w:space="0" w:color="auto"/>
      </w:divBdr>
    </w:div>
    <w:div w:id="1819297705">
      <w:bodyDiv w:val="1"/>
      <w:marLeft w:val="0"/>
      <w:marRight w:val="0"/>
      <w:marTop w:val="0"/>
      <w:marBottom w:val="0"/>
      <w:divBdr>
        <w:top w:val="none" w:sz="0" w:space="0" w:color="auto"/>
        <w:left w:val="none" w:sz="0" w:space="0" w:color="auto"/>
        <w:bottom w:val="none" w:sz="0" w:space="0" w:color="auto"/>
        <w:right w:val="none" w:sz="0" w:space="0" w:color="auto"/>
      </w:divBdr>
    </w:div>
    <w:div w:id="1823304647">
      <w:bodyDiv w:val="1"/>
      <w:marLeft w:val="0"/>
      <w:marRight w:val="0"/>
      <w:marTop w:val="0"/>
      <w:marBottom w:val="0"/>
      <w:divBdr>
        <w:top w:val="none" w:sz="0" w:space="0" w:color="auto"/>
        <w:left w:val="none" w:sz="0" w:space="0" w:color="auto"/>
        <w:bottom w:val="none" w:sz="0" w:space="0" w:color="auto"/>
        <w:right w:val="none" w:sz="0" w:space="0" w:color="auto"/>
      </w:divBdr>
    </w:div>
    <w:div w:id="1839268178">
      <w:bodyDiv w:val="1"/>
      <w:marLeft w:val="0"/>
      <w:marRight w:val="0"/>
      <w:marTop w:val="0"/>
      <w:marBottom w:val="0"/>
      <w:divBdr>
        <w:top w:val="none" w:sz="0" w:space="0" w:color="auto"/>
        <w:left w:val="none" w:sz="0" w:space="0" w:color="auto"/>
        <w:bottom w:val="none" w:sz="0" w:space="0" w:color="auto"/>
        <w:right w:val="none" w:sz="0" w:space="0" w:color="auto"/>
      </w:divBdr>
    </w:div>
    <w:div w:id="1846628938">
      <w:bodyDiv w:val="1"/>
      <w:marLeft w:val="0"/>
      <w:marRight w:val="0"/>
      <w:marTop w:val="0"/>
      <w:marBottom w:val="0"/>
      <w:divBdr>
        <w:top w:val="none" w:sz="0" w:space="0" w:color="auto"/>
        <w:left w:val="none" w:sz="0" w:space="0" w:color="auto"/>
        <w:bottom w:val="none" w:sz="0" w:space="0" w:color="auto"/>
        <w:right w:val="none" w:sz="0" w:space="0" w:color="auto"/>
      </w:divBdr>
    </w:div>
    <w:div w:id="1863739451">
      <w:bodyDiv w:val="1"/>
      <w:marLeft w:val="0"/>
      <w:marRight w:val="0"/>
      <w:marTop w:val="0"/>
      <w:marBottom w:val="0"/>
      <w:divBdr>
        <w:top w:val="none" w:sz="0" w:space="0" w:color="auto"/>
        <w:left w:val="none" w:sz="0" w:space="0" w:color="auto"/>
        <w:bottom w:val="none" w:sz="0" w:space="0" w:color="auto"/>
        <w:right w:val="none" w:sz="0" w:space="0" w:color="auto"/>
      </w:divBdr>
    </w:div>
    <w:div w:id="1869566752">
      <w:bodyDiv w:val="1"/>
      <w:marLeft w:val="0"/>
      <w:marRight w:val="0"/>
      <w:marTop w:val="0"/>
      <w:marBottom w:val="0"/>
      <w:divBdr>
        <w:top w:val="none" w:sz="0" w:space="0" w:color="auto"/>
        <w:left w:val="none" w:sz="0" w:space="0" w:color="auto"/>
        <w:bottom w:val="none" w:sz="0" w:space="0" w:color="auto"/>
        <w:right w:val="none" w:sz="0" w:space="0" w:color="auto"/>
      </w:divBdr>
    </w:div>
    <w:div w:id="1872303794">
      <w:bodyDiv w:val="1"/>
      <w:marLeft w:val="0"/>
      <w:marRight w:val="0"/>
      <w:marTop w:val="0"/>
      <w:marBottom w:val="0"/>
      <w:divBdr>
        <w:top w:val="none" w:sz="0" w:space="0" w:color="auto"/>
        <w:left w:val="none" w:sz="0" w:space="0" w:color="auto"/>
        <w:bottom w:val="none" w:sz="0" w:space="0" w:color="auto"/>
        <w:right w:val="none" w:sz="0" w:space="0" w:color="auto"/>
      </w:divBdr>
    </w:div>
    <w:div w:id="1874725680">
      <w:bodyDiv w:val="1"/>
      <w:marLeft w:val="0"/>
      <w:marRight w:val="0"/>
      <w:marTop w:val="0"/>
      <w:marBottom w:val="0"/>
      <w:divBdr>
        <w:top w:val="none" w:sz="0" w:space="0" w:color="auto"/>
        <w:left w:val="none" w:sz="0" w:space="0" w:color="auto"/>
        <w:bottom w:val="none" w:sz="0" w:space="0" w:color="auto"/>
        <w:right w:val="none" w:sz="0" w:space="0" w:color="auto"/>
      </w:divBdr>
    </w:div>
    <w:div w:id="1898199490">
      <w:bodyDiv w:val="1"/>
      <w:marLeft w:val="0"/>
      <w:marRight w:val="0"/>
      <w:marTop w:val="0"/>
      <w:marBottom w:val="0"/>
      <w:divBdr>
        <w:top w:val="none" w:sz="0" w:space="0" w:color="auto"/>
        <w:left w:val="none" w:sz="0" w:space="0" w:color="auto"/>
        <w:bottom w:val="none" w:sz="0" w:space="0" w:color="auto"/>
        <w:right w:val="none" w:sz="0" w:space="0" w:color="auto"/>
      </w:divBdr>
    </w:div>
    <w:div w:id="1936203103">
      <w:bodyDiv w:val="1"/>
      <w:marLeft w:val="0"/>
      <w:marRight w:val="0"/>
      <w:marTop w:val="0"/>
      <w:marBottom w:val="0"/>
      <w:divBdr>
        <w:top w:val="none" w:sz="0" w:space="0" w:color="auto"/>
        <w:left w:val="none" w:sz="0" w:space="0" w:color="auto"/>
        <w:bottom w:val="none" w:sz="0" w:space="0" w:color="auto"/>
        <w:right w:val="none" w:sz="0" w:space="0" w:color="auto"/>
      </w:divBdr>
    </w:div>
    <w:div w:id="1936743824">
      <w:bodyDiv w:val="1"/>
      <w:marLeft w:val="0"/>
      <w:marRight w:val="0"/>
      <w:marTop w:val="0"/>
      <w:marBottom w:val="0"/>
      <w:divBdr>
        <w:top w:val="none" w:sz="0" w:space="0" w:color="auto"/>
        <w:left w:val="none" w:sz="0" w:space="0" w:color="auto"/>
        <w:bottom w:val="none" w:sz="0" w:space="0" w:color="auto"/>
        <w:right w:val="none" w:sz="0" w:space="0" w:color="auto"/>
      </w:divBdr>
    </w:div>
    <w:div w:id="1945920692">
      <w:bodyDiv w:val="1"/>
      <w:marLeft w:val="0"/>
      <w:marRight w:val="0"/>
      <w:marTop w:val="0"/>
      <w:marBottom w:val="0"/>
      <w:divBdr>
        <w:top w:val="none" w:sz="0" w:space="0" w:color="auto"/>
        <w:left w:val="none" w:sz="0" w:space="0" w:color="auto"/>
        <w:bottom w:val="none" w:sz="0" w:space="0" w:color="auto"/>
        <w:right w:val="none" w:sz="0" w:space="0" w:color="auto"/>
      </w:divBdr>
    </w:div>
    <w:div w:id="1962807506">
      <w:bodyDiv w:val="1"/>
      <w:marLeft w:val="0"/>
      <w:marRight w:val="0"/>
      <w:marTop w:val="0"/>
      <w:marBottom w:val="0"/>
      <w:divBdr>
        <w:top w:val="none" w:sz="0" w:space="0" w:color="auto"/>
        <w:left w:val="none" w:sz="0" w:space="0" w:color="auto"/>
        <w:bottom w:val="none" w:sz="0" w:space="0" w:color="auto"/>
        <w:right w:val="none" w:sz="0" w:space="0" w:color="auto"/>
      </w:divBdr>
    </w:div>
    <w:div w:id="1966159194">
      <w:bodyDiv w:val="1"/>
      <w:marLeft w:val="0"/>
      <w:marRight w:val="0"/>
      <w:marTop w:val="0"/>
      <w:marBottom w:val="0"/>
      <w:divBdr>
        <w:top w:val="none" w:sz="0" w:space="0" w:color="auto"/>
        <w:left w:val="none" w:sz="0" w:space="0" w:color="auto"/>
        <w:bottom w:val="none" w:sz="0" w:space="0" w:color="auto"/>
        <w:right w:val="none" w:sz="0" w:space="0" w:color="auto"/>
      </w:divBdr>
    </w:div>
    <w:div w:id="1970359154">
      <w:bodyDiv w:val="1"/>
      <w:marLeft w:val="0"/>
      <w:marRight w:val="0"/>
      <w:marTop w:val="0"/>
      <w:marBottom w:val="0"/>
      <w:divBdr>
        <w:top w:val="none" w:sz="0" w:space="0" w:color="auto"/>
        <w:left w:val="none" w:sz="0" w:space="0" w:color="auto"/>
        <w:bottom w:val="none" w:sz="0" w:space="0" w:color="auto"/>
        <w:right w:val="none" w:sz="0" w:space="0" w:color="auto"/>
      </w:divBdr>
    </w:div>
    <w:div w:id="1975476207">
      <w:bodyDiv w:val="1"/>
      <w:marLeft w:val="0"/>
      <w:marRight w:val="0"/>
      <w:marTop w:val="0"/>
      <w:marBottom w:val="0"/>
      <w:divBdr>
        <w:top w:val="none" w:sz="0" w:space="0" w:color="auto"/>
        <w:left w:val="none" w:sz="0" w:space="0" w:color="auto"/>
        <w:bottom w:val="none" w:sz="0" w:space="0" w:color="auto"/>
        <w:right w:val="none" w:sz="0" w:space="0" w:color="auto"/>
      </w:divBdr>
    </w:div>
    <w:div w:id="1984458189">
      <w:bodyDiv w:val="1"/>
      <w:marLeft w:val="0"/>
      <w:marRight w:val="0"/>
      <w:marTop w:val="0"/>
      <w:marBottom w:val="0"/>
      <w:divBdr>
        <w:top w:val="none" w:sz="0" w:space="0" w:color="auto"/>
        <w:left w:val="none" w:sz="0" w:space="0" w:color="auto"/>
        <w:bottom w:val="none" w:sz="0" w:space="0" w:color="auto"/>
        <w:right w:val="none" w:sz="0" w:space="0" w:color="auto"/>
      </w:divBdr>
    </w:div>
    <w:div w:id="1996956701">
      <w:bodyDiv w:val="1"/>
      <w:marLeft w:val="0"/>
      <w:marRight w:val="0"/>
      <w:marTop w:val="0"/>
      <w:marBottom w:val="0"/>
      <w:divBdr>
        <w:top w:val="none" w:sz="0" w:space="0" w:color="auto"/>
        <w:left w:val="none" w:sz="0" w:space="0" w:color="auto"/>
        <w:bottom w:val="none" w:sz="0" w:space="0" w:color="auto"/>
        <w:right w:val="none" w:sz="0" w:space="0" w:color="auto"/>
      </w:divBdr>
    </w:div>
    <w:div w:id="1997147434">
      <w:bodyDiv w:val="1"/>
      <w:marLeft w:val="0"/>
      <w:marRight w:val="0"/>
      <w:marTop w:val="0"/>
      <w:marBottom w:val="0"/>
      <w:divBdr>
        <w:top w:val="none" w:sz="0" w:space="0" w:color="auto"/>
        <w:left w:val="none" w:sz="0" w:space="0" w:color="auto"/>
        <w:bottom w:val="none" w:sz="0" w:space="0" w:color="auto"/>
        <w:right w:val="none" w:sz="0" w:space="0" w:color="auto"/>
      </w:divBdr>
    </w:div>
    <w:div w:id="2010595538">
      <w:bodyDiv w:val="1"/>
      <w:marLeft w:val="0"/>
      <w:marRight w:val="0"/>
      <w:marTop w:val="0"/>
      <w:marBottom w:val="0"/>
      <w:divBdr>
        <w:top w:val="none" w:sz="0" w:space="0" w:color="auto"/>
        <w:left w:val="none" w:sz="0" w:space="0" w:color="auto"/>
        <w:bottom w:val="none" w:sz="0" w:space="0" w:color="auto"/>
        <w:right w:val="none" w:sz="0" w:space="0" w:color="auto"/>
      </w:divBdr>
    </w:div>
    <w:div w:id="2017881574">
      <w:bodyDiv w:val="1"/>
      <w:marLeft w:val="0"/>
      <w:marRight w:val="0"/>
      <w:marTop w:val="0"/>
      <w:marBottom w:val="0"/>
      <w:divBdr>
        <w:top w:val="none" w:sz="0" w:space="0" w:color="auto"/>
        <w:left w:val="none" w:sz="0" w:space="0" w:color="auto"/>
        <w:bottom w:val="none" w:sz="0" w:space="0" w:color="auto"/>
        <w:right w:val="none" w:sz="0" w:space="0" w:color="auto"/>
      </w:divBdr>
    </w:div>
    <w:div w:id="2018458995">
      <w:bodyDiv w:val="1"/>
      <w:marLeft w:val="0"/>
      <w:marRight w:val="0"/>
      <w:marTop w:val="0"/>
      <w:marBottom w:val="0"/>
      <w:divBdr>
        <w:top w:val="none" w:sz="0" w:space="0" w:color="auto"/>
        <w:left w:val="none" w:sz="0" w:space="0" w:color="auto"/>
        <w:bottom w:val="none" w:sz="0" w:space="0" w:color="auto"/>
        <w:right w:val="none" w:sz="0" w:space="0" w:color="auto"/>
      </w:divBdr>
    </w:div>
    <w:div w:id="2077436192">
      <w:bodyDiv w:val="1"/>
      <w:marLeft w:val="0"/>
      <w:marRight w:val="0"/>
      <w:marTop w:val="0"/>
      <w:marBottom w:val="0"/>
      <w:divBdr>
        <w:top w:val="none" w:sz="0" w:space="0" w:color="auto"/>
        <w:left w:val="none" w:sz="0" w:space="0" w:color="auto"/>
        <w:bottom w:val="none" w:sz="0" w:space="0" w:color="auto"/>
        <w:right w:val="none" w:sz="0" w:space="0" w:color="auto"/>
      </w:divBdr>
    </w:div>
    <w:div w:id="2110075494">
      <w:bodyDiv w:val="1"/>
      <w:marLeft w:val="0"/>
      <w:marRight w:val="0"/>
      <w:marTop w:val="0"/>
      <w:marBottom w:val="0"/>
      <w:divBdr>
        <w:top w:val="none" w:sz="0" w:space="0" w:color="auto"/>
        <w:left w:val="none" w:sz="0" w:space="0" w:color="auto"/>
        <w:bottom w:val="none" w:sz="0" w:space="0" w:color="auto"/>
        <w:right w:val="none" w:sz="0" w:space="0" w:color="auto"/>
      </w:divBdr>
    </w:div>
    <w:div w:id="2116439363">
      <w:bodyDiv w:val="1"/>
      <w:marLeft w:val="0"/>
      <w:marRight w:val="0"/>
      <w:marTop w:val="0"/>
      <w:marBottom w:val="0"/>
      <w:divBdr>
        <w:top w:val="none" w:sz="0" w:space="0" w:color="auto"/>
        <w:left w:val="none" w:sz="0" w:space="0" w:color="auto"/>
        <w:bottom w:val="none" w:sz="0" w:space="0" w:color="auto"/>
        <w:right w:val="none" w:sz="0" w:space="0" w:color="auto"/>
      </w:divBdr>
    </w:div>
    <w:div w:id="21235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82845ea3-b976-4a9d-a499-8c3625f3149c" origin="autoSelectedSuggestion">
  <element uid="2bb89e93-cc06-4ea5-aebf-20344e026ca3"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0ADE2-50CD-44B9-AE90-F76DB696DF9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4708F86-EF46-4C91-9612-604093361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D4249-5A6E-4C92-82F2-1944CDE4A105}">
  <ds:schemaRefs>
    <ds:schemaRef ds:uri="http://schemas.microsoft.com/office/infopath/2007/PartnerControls"/>
    <ds:schemaRef ds:uri="http://schemas.openxmlformats.org/package/2006/metadata/core-properties"/>
    <ds:schemaRef ds:uri="http://schemas.microsoft.com/office/2006/documentManagement/types"/>
    <ds:schemaRef ds:uri="ee7dcf24-4a12-4830-b800-636c29676ad4"/>
    <ds:schemaRef ds:uri="b6a3c8a3-5a6c-420d-89d1-daa90c9eabcb"/>
    <ds:schemaRef ds:uri="http://purl.org/dc/terms/"/>
    <ds:schemaRef ds:uri="http://purl.org/dc/elements/1.1/"/>
    <ds:schemaRef ds:uri="http://purl.org/dc/dcmitype/"/>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3F1DE438-F2DA-406E-AE58-E98FC3E577EB}">
  <ds:schemaRefs>
    <ds:schemaRef ds:uri="http://schemas.microsoft.com/sharepoint/v3/contenttype/forms"/>
  </ds:schemaRefs>
</ds:datastoreItem>
</file>

<file path=customXml/itemProps5.xml><?xml version="1.0" encoding="utf-8"?>
<ds:datastoreItem xmlns:ds="http://schemas.openxmlformats.org/officeDocument/2006/customXml" ds:itemID="{FAF805E5-6F3B-4884-9BE5-D65C9E2EE89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1897</TotalTime>
  <Pages>85</Pages>
  <Words>24250</Words>
  <Characters>145532</Characters>
  <Application>Microsoft Office Word</Application>
  <DocSecurity>0</DocSecurity>
  <Lines>1212</Lines>
  <Paragraphs>338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BLA-INSURANCE67Q3</vt:lpstr>
      <vt:lpstr>บริษัท อิตาเลียนไทย จัดการขนส่ง จำกัด</vt:lpstr>
    </vt:vector>
  </TitlesOfParts>
  <Company>e&amp;y</Company>
  <LinksUpToDate>false</LinksUpToDate>
  <CharactersWithSpaces>169444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BLA-INSURANCE67Q3</dc:title>
  <dc:subject/>
  <dc:creator>THW332002</dc:creator>
  <cp:keywords/>
  <dc:description/>
  <cp:lastModifiedBy>nvanichabull@deloitte.com</cp:lastModifiedBy>
  <cp:revision>315</cp:revision>
  <cp:lastPrinted>2025-08-13T08:26:00Z</cp:lastPrinted>
  <dcterms:created xsi:type="dcterms:W3CDTF">2025-05-14T21:30:00Z</dcterms:created>
  <dcterms:modified xsi:type="dcterms:W3CDTF">2025-08-13T10:53:00Z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2021-07-23T14:42:00Z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4debaa64-cbfc-4ec7-8989-274f9bc059ef</vt:lpwstr>
  </property>
  <property fmtid="{D5CDD505-2E9C-101B-9397-08002B2CF9AE}" pid="8" name="MSIP_Label_ea60d57e-af5b-4752-ac57-3e4f28ca11dc_ContentBits">
    <vt:lpwstr>0</vt:lpwstr>
  </property>
  <property fmtid="{D5CDD505-2E9C-101B-9397-08002B2CF9AE}" pid="9" name="docIndexRef">
    <vt:lpwstr>dd48aaea-dc8f-4fc5-8535-7d3321754b4f</vt:lpwstr>
  </property>
  <property fmtid="{D5CDD505-2E9C-101B-9397-08002B2CF9AE}" pid="10" name="bjSaver">
    <vt:lpwstr>u42ft/AurdFzRBtWKXErgVqWRy4wXgYy</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uid="2bb89e93-cc06-4ea5-aebf-20344e026ca3" value="" /&gt;&lt;/sisl&gt;</vt:lpwstr>
  </property>
  <property fmtid="{D5CDD505-2E9C-101B-9397-08002B2CF9AE}" pid="13" name="bjClsUserRVM">
    <vt:lpwstr>[]</vt:lpwstr>
  </property>
  <property fmtid="{D5CDD505-2E9C-101B-9397-08002B2CF9AE}" pid="14" name="ContentTypeId">
    <vt:lpwstr>0x01010008F3C77452E16F4F87FACF47A9D72389</vt:lpwstr>
  </property>
  <property fmtid="{D5CDD505-2E9C-101B-9397-08002B2CF9AE}" pid="15" name="MediaServiceImageTags">
    <vt:lpwstr/>
  </property>
</Properties>
</file>