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3C9BD" w14:textId="77777777" w:rsidR="007D1946" w:rsidRPr="003D32E7" w:rsidRDefault="007D1946" w:rsidP="005C40A9">
      <w:pPr>
        <w:spacing w:line="380" w:lineRule="exact"/>
        <w:ind w:left="180" w:right="242"/>
        <w:jc w:val="center"/>
        <w:rPr>
          <w:rFonts w:ascii="Angsana New" w:hAnsi="Angsana New"/>
          <w:b/>
          <w:bCs/>
          <w:color w:val="000000" w:themeColor="text1"/>
          <w:sz w:val="32"/>
          <w:szCs w:val="32"/>
        </w:rPr>
      </w:pPr>
      <w:bookmarkStart w:id="0" w:name="OLE_LINK30"/>
      <w:bookmarkStart w:id="1" w:name="OLE_LINK32"/>
      <w:r w:rsidRPr="003D32E7">
        <w:rPr>
          <w:rFonts w:ascii="Angsana New" w:hAnsi="Angsana New"/>
          <w:b/>
          <w:bCs/>
          <w:color w:val="000000" w:themeColor="text1"/>
          <w:sz w:val="32"/>
          <w:szCs w:val="32"/>
        </w:rPr>
        <w:t>ASIA MEDICAL AND AGRICULTURAL LABORATORY AND RESEARCH CENTER PUBLIC COMPANY LIMITED AND ITS SUBSIDIARY</w:t>
      </w:r>
    </w:p>
    <w:p w14:paraId="04131AB7" w14:textId="77777777" w:rsidR="00465074" w:rsidRPr="003D32E7" w:rsidRDefault="00A06324" w:rsidP="005C40A9">
      <w:pPr>
        <w:tabs>
          <w:tab w:val="left" w:pos="8647"/>
        </w:tabs>
        <w:spacing w:line="380" w:lineRule="exact"/>
        <w:ind w:left="180" w:right="242"/>
        <w:jc w:val="center"/>
        <w:rPr>
          <w:rFonts w:ascii="Angsana New" w:hAnsi="Angsana New"/>
          <w:b/>
          <w:bCs/>
          <w:color w:val="000000" w:themeColor="text1"/>
          <w:sz w:val="32"/>
          <w:szCs w:val="32"/>
        </w:rPr>
      </w:pPr>
      <w:r w:rsidRPr="003D32E7">
        <w:rPr>
          <w:rFonts w:ascii="Angsana New" w:hAnsi="Angsana New"/>
          <w:b/>
          <w:bCs/>
          <w:color w:val="000000" w:themeColor="text1"/>
          <w:sz w:val="32"/>
          <w:szCs w:val="32"/>
          <w:cs/>
        </w:rPr>
        <w:t>----------</w:t>
      </w:r>
      <w:r w:rsidR="00465074" w:rsidRPr="003D32E7">
        <w:rPr>
          <w:rFonts w:ascii="Angsana New" w:hAnsi="Angsana New"/>
          <w:b/>
          <w:bCs/>
          <w:color w:val="000000" w:themeColor="text1"/>
          <w:sz w:val="32"/>
          <w:szCs w:val="32"/>
        </w:rPr>
        <w:t>-----------------------------------------------------</w:t>
      </w:r>
      <w:r w:rsidRPr="003D32E7">
        <w:rPr>
          <w:rFonts w:ascii="Angsana New" w:hAnsi="Angsana New"/>
          <w:b/>
          <w:bCs/>
          <w:color w:val="000000" w:themeColor="text1"/>
          <w:sz w:val="32"/>
          <w:szCs w:val="32"/>
          <w:cs/>
        </w:rPr>
        <w:t>---</w:t>
      </w:r>
      <w:r w:rsidR="00465074" w:rsidRPr="003D32E7">
        <w:rPr>
          <w:rFonts w:ascii="Angsana New" w:hAnsi="Angsana New"/>
          <w:b/>
          <w:bCs/>
          <w:color w:val="000000" w:themeColor="text1"/>
          <w:sz w:val="32"/>
          <w:szCs w:val="32"/>
        </w:rPr>
        <w:t>-----------------------------------------------------------</w:t>
      </w:r>
    </w:p>
    <w:p w14:paraId="6BF49241" w14:textId="77777777" w:rsidR="00943836" w:rsidRPr="003D32E7" w:rsidRDefault="00943836" w:rsidP="005C40A9">
      <w:pPr>
        <w:pStyle w:val="a"/>
        <w:tabs>
          <w:tab w:val="clear" w:pos="1080"/>
          <w:tab w:val="left" w:pos="360"/>
        </w:tabs>
        <w:spacing w:line="380" w:lineRule="exact"/>
        <w:jc w:val="center"/>
        <w:rPr>
          <w:rFonts w:ascii="Angsana New" w:hAnsi="Angsana New" w:cs="Angsana New"/>
          <w:color w:val="000000" w:themeColor="text1"/>
          <w:sz w:val="32"/>
          <w:szCs w:val="32"/>
          <w:lang w:val="en-US"/>
        </w:rPr>
      </w:pPr>
      <w:r w:rsidRPr="003D32E7">
        <w:rPr>
          <w:rFonts w:ascii="Angsana New" w:hAnsi="Angsana New" w:cs="Angsana New"/>
          <w:color w:val="000000" w:themeColor="text1"/>
          <w:sz w:val="32"/>
          <w:szCs w:val="32"/>
          <w:lang w:val="en-US"/>
        </w:rPr>
        <w:t>REVIEW REPORT AND INTERIM FINANCIAL INFORMATION</w:t>
      </w:r>
    </w:p>
    <w:p w14:paraId="6931A9F1" w14:textId="2F6BDD7D" w:rsidR="0097345E" w:rsidRPr="003D32E7" w:rsidRDefault="0097345E" w:rsidP="005C40A9">
      <w:pPr>
        <w:spacing w:line="380" w:lineRule="exact"/>
        <w:jc w:val="center"/>
        <w:rPr>
          <w:rFonts w:ascii="Angsana New" w:hAnsi="Angsana New"/>
          <w:b/>
          <w:bCs/>
          <w:color w:val="000000" w:themeColor="text1"/>
          <w:sz w:val="32"/>
          <w:szCs w:val="32"/>
        </w:rPr>
      </w:pPr>
      <w:r w:rsidRPr="003D32E7">
        <w:rPr>
          <w:rFonts w:ascii="Angsana New" w:hAnsi="Angsana New"/>
          <w:b/>
          <w:bCs/>
          <w:color w:val="000000" w:themeColor="text1"/>
          <w:sz w:val="32"/>
          <w:szCs w:val="32"/>
        </w:rPr>
        <w:t>FOR THE</w:t>
      </w:r>
      <w:r w:rsidR="0035722F" w:rsidRPr="003D32E7">
        <w:rPr>
          <w:rFonts w:ascii="Angsana New" w:hAnsi="Angsana New"/>
          <w:b/>
          <w:bCs/>
          <w:color w:val="000000" w:themeColor="text1"/>
          <w:sz w:val="32"/>
          <w:szCs w:val="32"/>
        </w:rPr>
        <w:t xml:space="preserve"> THREE-MONTH AND</w:t>
      </w:r>
      <w:r w:rsidRPr="003D32E7">
        <w:rPr>
          <w:rFonts w:ascii="Angsana New" w:hAnsi="Angsana New"/>
          <w:b/>
          <w:bCs/>
          <w:color w:val="000000" w:themeColor="text1"/>
          <w:sz w:val="32"/>
          <w:szCs w:val="32"/>
        </w:rPr>
        <w:t xml:space="preserve"> </w:t>
      </w:r>
      <w:r w:rsidR="00B12CA7" w:rsidRPr="003D32E7">
        <w:rPr>
          <w:rFonts w:ascii="Angsana New" w:hAnsi="Angsana New"/>
          <w:b/>
          <w:bCs/>
          <w:color w:val="000000" w:themeColor="text1"/>
          <w:sz w:val="32"/>
          <w:szCs w:val="32"/>
        </w:rPr>
        <w:t>SIX</w:t>
      </w:r>
      <w:r w:rsidRPr="003D32E7">
        <w:rPr>
          <w:rFonts w:ascii="Angsana New" w:hAnsi="Angsana New"/>
          <w:b/>
          <w:bCs/>
          <w:color w:val="000000" w:themeColor="text1"/>
          <w:sz w:val="32"/>
          <w:szCs w:val="32"/>
        </w:rPr>
        <w:t xml:space="preserve">-MONTH PERIOD ENDED </w:t>
      </w:r>
      <w:r w:rsidR="00B12CA7" w:rsidRPr="003D32E7">
        <w:rPr>
          <w:rFonts w:ascii="Angsana New" w:hAnsi="Angsana New"/>
          <w:b/>
          <w:bCs/>
          <w:color w:val="000000" w:themeColor="text1"/>
          <w:sz w:val="32"/>
          <w:szCs w:val="32"/>
        </w:rPr>
        <w:t>JUNE</w:t>
      </w:r>
      <w:r w:rsidRPr="003D32E7">
        <w:rPr>
          <w:rFonts w:ascii="Angsana New" w:hAnsi="Angsana New"/>
          <w:b/>
          <w:bCs/>
          <w:color w:val="000000" w:themeColor="text1"/>
          <w:sz w:val="32"/>
          <w:szCs w:val="32"/>
        </w:rPr>
        <w:t xml:space="preserve"> 3</w:t>
      </w:r>
      <w:r w:rsidR="00B12CA7" w:rsidRPr="003D32E7">
        <w:rPr>
          <w:rFonts w:ascii="Angsana New" w:hAnsi="Angsana New"/>
          <w:b/>
          <w:bCs/>
          <w:color w:val="000000" w:themeColor="text1"/>
          <w:sz w:val="32"/>
          <w:szCs w:val="32"/>
        </w:rPr>
        <w:t>0</w:t>
      </w:r>
      <w:r w:rsidRPr="003D32E7">
        <w:rPr>
          <w:rFonts w:ascii="Angsana New" w:hAnsi="Angsana New"/>
          <w:b/>
          <w:bCs/>
          <w:color w:val="000000" w:themeColor="text1"/>
          <w:sz w:val="32"/>
          <w:szCs w:val="32"/>
        </w:rPr>
        <w:t>, 2025</w:t>
      </w:r>
    </w:p>
    <w:p w14:paraId="772A0886" w14:textId="77777777" w:rsidR="00C3631F" w:rsidRPr="003D32E7" w:rsidRDefault="00C3631F" w:rsidP="0097345E">
      <w:pPr>
        <w:jc w:val="center"/>
        <w:rPr>
          <w:color w:val="000000" w:themeColor="text1"/>
        </w:rPr>
      </w:pPr>
    </w:p>
    <w:p w14:paraId="2295FB16" w14:textId="77777777" w:rsidR="00C3631F" w:rsidRPr="003D32E7" w:rsidRDefault="00C3631F" w:rsidP="00087C48">
      <w:pPr>
        <w:rPr>
          <w:color w:val="000000" w:themeColor="text1"/>
        </w:rPr>
      </w:pPr>
    </w:p>
    <w:p w14:paraId="6ECE3EF3" w14:textId="77777777" w:rsidR="00C3631F" w:rsidRPr="003D32E7" w:rsidRDefault="00C3631F" w:rsidP="00087C48">
      <w:pPr>
        <w:rPr>
          <w:color w:val="000000" w:themeColor="text1"/>
        </w:rPr>
      </w:pPr>
    </w:p>
    <w:p w14:paraId="7951E6D0" w14:textId="77777777" w:rsidR="00C3631F" w:rsidRPr="003D32E7" w:rsidRDefault="00C3631F" w:rsidP="00087C48">
      <w:pPr>
        <w:tabs>
          <w:tab w:val="left" w:pos="4004"/>
        </w:tabs>
        <w:rPr>
          <w:color w:val="000000" w:themeColor="text1"/>
        </w:rPr>
      </w:pPr>
      <w:r w:rsidRPr="003D32E7">
        <w:rPr>
          <w:color w:val="000000" w:themeColor="text1"/>
          <w:cs/>
        </w:rPr>
        <w:tab/>
      </w:r>
    </w:p>
    <w:p w14:paraId="5610A130" w14:textId="77777777" w:rsidR="00C3631F" w:rsidRPr="003D32E7" w:rsidRDefault="00C3631F" w:rsidP="00087C48">
      <w:pPr>
        <w:tabs>
          <w:tab w:val="left" w:pos="4004"/>
        </w:tabs>
        <w:rPr>
          <w:color w:val="000000" w:themeColor="text1"/>
        </w:rPr>
      </w:pPr>
      <w:r w:rsidRPr="003D32E7">
        <w:rPr>
          <w:color w:val="000000" w:themeColor="text1"/>
          <w:cs/>
        </w:rPr>
        <w:tab/>
      </w:r>
    </w:p>
    <w:p w14:paraId="5704905E" w14:textId="77777777" w:rsidR="00C3631F" w:rsidRPr="003D32E7" w:rsidRDefault="00C3631F" w:rsidP="00087C48">
      <w:pPr>
        <w:rPr>
          <w:color w:val="000000" w:themeColor="text1"/>
        </w:rPr>
      </w:pPr>
    </w:p>
    <w:p w14:paraId="65234F7F" w14:textId="77777777" w:rsidR="00C3631F" w:rsidRPr="003D32E7" w:rsidRDefault="00C3631F" w:rsidP="00087C48">
      <w:pPr>
        <w:rPr>
          <w:color w:val="000000" w:themeColor="text1"/>
        </w:rPr>
      </w:pPr>
    </w:p>
    <w:p w14:paraId="16ADA3D0" w14:textId="77777777" w:rsidR="00C3631F" w:rsidRPr="003D32E7" w:rsidRDefault="00C3631F" w:rsidP="00087C48">
      <w:pPr>
        <w:rPr>
          <w:color w:val="000000" w:themeColor="text1"/>
        </w:rPr>
      </w:pPr>
    </w:p>
    <w:p w14:paraId="1E7232E3" w14:textId="77777777" w:rsidR="00C3631F" w:rsidRPr="003D32E7" w:rsidRDefault="00C3631F" w:rsidP="00087C48">
      <w:pPr>
        <w:rPr>
          <w:color w:val="000000" w:themeColor="text1"/>
        </w:rPr>
      </w:pPr>
    </w:p>
    <w:p w14:paraId="1E16FD84" w14:textId="77777777" w:rsidR="00C3631F" w:rsidRPr="003D32E7" w:rsidRDefault="00C3631F" w:rsidP="00087C48">
      <w:pPr>
        <w:rPr>
          <w:color w:val="000000" w:themeColor="text1"/>
        </w:rPr>
      </w:pPr>
    </w:p>
    <w:p w14:paraId="73087CA1" w14:textId="77777777" w:rsidR="00C3631F" w:rsidRPr="003D32E7" w:rsidRDefault="00C3631F" w:rsidP="00087C48">
      <w:pPr>
        <w:rPr>
          <w:color w:val="000000" w:themeColor="text1"/>
        </w:rPr>
      </w:pPr>
    </w:p>
    <w:p w14:paraId="27A217DD" w14:textId="77777777" w:rsidR="00C3631F" w:rsidRPr="003D32E7" w:rsidRDefault="00C3631F" w:rsidP="00087C48">
      <w:pPr>
        <w:rPr>
          <w:color w:val="000000" w:themeColor="text1"/>
        </w:rPr>
      </w:pPr>
    </w:p>
    <w:p w14:paraId="107A3801" w14:textId="77777777" w:rsidR="00C3631F" w:rsidRPr="003D32E7" w:rsidRDefault="00C3631F" w:rsidP="00087C48">
      <w:pPr>
        <w:rPr>
          <w:color w:val="000000" w:themeColor="text1"/>
        </w:rPr>
      </w:pPr>
    </w:p>
    <w:p w14:paraId="3BC3331D" w14:textId="77777777" w:rsidR="00C3631F" w:rsidRPr="003D32E7" w:rsidRDefault="00C3631F" w:rsidP="00087C48">
      <w:pPr>
        <w:tabs>
          <w:tab w:val="left" w:pos="4051"/>
        </w:tabs>
        <w:rPr>
          <w:color w:val="000000" w:themeColor="text1"/>
        </w:rPr>
      </w:pPr>
      <w:r w:rsidRPr="003D32E7">
        <w:rPr>
          <w:color w:val="000000" w:themeColor="text1"/>
          <w:cs/>
        </w:rPr>
        <w:tab/>
      </w:r>
    </w:p>
    <w:p w14:paraId="4A8CB494" w14:textId="77777777" w:rsidR="00465074" w:rsidRPr="003D32E7" w:rsidRDefault="00C3631F" w:rsidP="00087C48">
      <w:pPr>
        <w:tabs>
          <w:tab w:val="left" w:pos="4051"/>
        </w:tabs>
        <w:rPr>
          <w:color w:val="000000" w:themeColor="text1"/>
        </w:rPr>
        <w:sectPr w:rsidR="00465074" w:rsidRPr="003D32E7" w:rsidSect="00E64867">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3D32E7">
        <w:rPr>
          <w:color w:val="000000" w:themeColor="text1"/>
          <w:cs/>
        </w:rPr>
        <w:tab/>
      </w:r>
    </w:p>
    <w:p w14:paraId="12F871D4" w14:textId="77777777" w:rsidR="00F80CBC" w:rsidRPr="003D32E7" w:rsidRDefault="005F7835" w:rsidP="007F59C9">
      <w:pPr>
        <w:pStyle w:val="Heading5"/>
        <w:spacing w:before="0" w:after="0" w:line="320" w:lineRule="exact"/>
        <w:contextualSpacing/>
        <w:jc w:val="center"/>
        <w:rPr>
          <w:rFonts w:ascii="Angsana New" w:hAnsi="Angsana New"/>
          <w:i w:val="0"/>
          <w:iCs w:val="0"/>
          <w:color w:val="000000" w:themeColor="text1"/>
          <w:sz w:val="32"/>
          <w:szCs w:val="32"/>
        </w:rPr>
      </w:pPr>
      <w:r w:rsidRPr="003D32E7">
        <w:rPr>
          <w:rFonts w:ascii="Angsana New" w:hAnsi="Angsana New"/>
          <w:i w:val="0"/>
          <w:iCs w:val="0"/>
          <w:color w:val="000000" w:themeColor="text1"/>
          <w:sz w:val="32"/>
          <w:szCs w:val="32"/>
        </w:rPr>
        <w:lastRenderedPageBreak/>
        <w:t xml:space="preserve">INDEPENDENT </w:t>
      </w:r>
      <w:r w:rsidR="00F80CBC" w:rsidRPr="003D32E7">
        <w:rPr>
          <w:rFonts w:ascii="Angsana New" w:hAnsi="Angsana New"/>
          <w:i w:val="0"/>
          <w:iCs w:val="0"/>
          <w:color w:val="000000" w:themeColor="text1"/>
          <w:sz w:val="32"/>
          <w:szCs w:val="32"/>
        </w:rPr>
        <w:t>AUDITOR’S REPORT ON REVIEW OF INTERIM FINANCIAL INFORMATION</w:t>
      </w:r>
    </w:p>
    <w:p w14:paraId="6033803F" w14:textId="77777777" w:rsidR="00F80CBC" w:rsidRPr="003D32E7" w:rsidRDefault="00F80CBC" w:rsidP="00707624">
      <w:pPr>
        <w:spacing w:line="280" w:lineRule="exact"/>
        <w:contextualSpacing/>
        <w:jc w:val="both"/>
        <w:rPr>
          <w:rFonts w:ascii="Angsana New" w:hAnsi="Angsana New"/>
          <w:color w:val="000000" w:themeColor="text1"/>
          <w:sz w:val="32"/>
          <w:szCs w:val="32"/>
        </w:rPr>
      </w:pPr>
      <w:r w:rsidRPr="003D32E7">
        <w:rPr>
          <w:rFonts w:ascii="Angsana New" w:hAnsi="Angsana New"/>
          <w:color w:val="000000" w:themeColor="text1"/>
          <w:sz w:val="32"/>
          <w:szCs w:val="32"/>
        </w:rPr>
        <w:t xml:space="preserve"> </w:t>
      </w:r>
    </w:p>
    <w:p w14:paraId="32CBCD80" w14:textId="77777777" w:rsidR="00F80CBC" w:rsidRPr="003D32E7" w:rsidRDefault="00F80CBC" w:rsidP="007F59C9">
      <w:pPr>
        <w:tabs>
          <w:tab w:val="left" w:pos="426"/>
        </w:tabs>
        <w:spacing w:line="320" w:lineRule="exact"/>
        <w:contextualSpacing/>
        <w:jc w:val="both"/>
        <w:rPr>
          <w:rFonts w:ascii="Angsana New" w:hAnsi="Angsana New"/>
          <w:color w:val="000000" w:themeColor="text1"/>
          <w:sz w:val="32"/>
          <w:szCs w:val="32"/>
          <w:cs/>
        </w:rPr>
      </w:pPr>
      <w:r w:rsidRPr="003D32E7">
        <w:rPr>
          <w:rFonts w:ascii="Angsana New" w:hAnsi="Angsana New"/>
          <w:color w:val="000000" w:themeColor="text1"/>
          <w:sz w:val="32"/>
          <w:szCs w:val="32"/>
        </w:rPr>
        <w:t xml:space="preserve">To </w:t>
      </w:r>
      <w:r w:rsidRPr="003D32E7">
        <w:rPr>
          <w:rFonts w:ascii="Angsana New" w:hAnsi="Angsana New"/>
          <w:color w:val="000000" w:themeColor="text1"/>
          <w:sz w:val="32"/>
          <w:szCs w:val="32"/>
        </w:rPr>
        <w:tab/>
        <w:t>The Shareholders and Board of Directors of</w:t>
      </w:r>
    </w:p>
    <w:p w14:paraId="4F976E75" w14:textId="54400419" w:rsidR="00F80CBC" w:rsidRPr="003D32E7" w:rsidRDefault="00F80CBC" w:rsidP="007F59C9">
      <w:pPr>
        <w:tabs>
          <w:tab w:val="left" w:pos="426"/>
          <w:tab w:val="left" w:pos="5760"/>
        </w:tabs>
        <w:spacing w:line="320" w:lineRule="exact"/>
        <w:ind w:right="455"/>
        <w:contextualSpacing/>
        <w:jc w:val="both"/>
        <w:rPr>
          <w:rFonts w:ascii="Angsana New" w:hAnsi="Angsana New"/>
          <w:color w:val="000000" w:themeColor="text1"/>
          <w:sz w:val="32"/>
          <w:szCs w:val="32"/>
        </w:rPr>
      </w:pPr>
      <w:r w:rsidRPr="003D32E7">
        <w:rPr>
          <w:rFonts w:ascii="Angsana New" w:hAnsi="Angsana New"/>
          <w:color w:val="000000" w:themeColor="text1"/>
          <w:sz w:val="32"/>
          <w:szCs w:val="32"/>
        </w:rPr>
        <w:tab/>
      </w:r>
      <w:r w:rsidR="00034781" w:rsidRPr="003D32E7">
        <w:rPr>
          <w:rFonts w:ascii="Angsana New" w:eastAsia="Calibri" w:hAnsi="Angsana New"/>
          <w:color w:val="000000" w:themeColor="text1"/>
          <w:sz w:val="32"/>
          <w:szCs w:val="32"/>
          <w:lang w:val="en-GB"/>
        </w:rPr>
        <w:t>Asia Medical and Agricultural Laboratory and Research Center Public Company Limited</w:t>
      </w:r>
    </w:p>
    <w:p w14:paraId="7F7558DD" w14:textId="77777777" w:rsidR="00F80CBC" w:rsidRPr="003D32E7" w:rsidRDefault="00F80CBC" w:rsidP="00707624">
      <w:pPr>
        <w:spacing w:line="280" w:lineRule="exact"/>
        <w:contextualSpacing/>
        <w:jc w:val="both"/>
        <w:rPr>
          <w:rFonts w:ascii="Angsana New" w:hAnsi="Angsana New"/>
          <w:color w:val="000000" w:themeColor="text1"/>
          <w:sz w:val="32"/>
          <w:szCs w:val="32"/>
        </w:rPr>
      </w:pPr>
    </w:p>
    <w:p w14:paraId="59FDD8F4" w14:textId="5FEBE348" w:rsidR="001E3DC6" w:rsidRPr="003D32E7" w:rsidRDefault="00B369B7" w:rsidP="00520A7B">
      <w:pPr>
        <w:tabs>
          <w:tab w:val="left" w:pos="2552"/>
        </w:tabs>
        <w:spacing w:line="320" w:lineRule="exact"/>
        <w:ind w:firstLine="1440"/>
        <w:contextualSpacing/>
        <w:jc w:val="thaiDistribute"/>
        <w:rPr>
          <w:rFonts w:ascii="Angsana New" w:hAnsi="Angsana New"/>
          <w:spacing w:val="-4"/>
          <w:sz w:val="32"/>
          <w:szCs w:val="32"/>
        </w:rPr>
      </w:pPr>
      <w:r w:rsidRPr="003D32E7">
        <w:rPr>
          <w:rFonts w:ascii="Angsana New" w:hAnsi="Angsana New"/>
          <w:color w:val="000000" w:themeColor="text1"/>
          <w:sz w:val="32"/>
          <w:szCs w:val="32"/>
        </w:rPr>
        <w:t>I have reviewed the accompanying consolidated statement of financial position of Asia Medical and Agricultural Laboratory and Research Center Public Company Limited and its subsidiary</w:t>
      </w:r>
      <w:r w:rsidR="007F5EAE" w:rsidRPr="003D32E7">
        <w:rPr>
          <w:rFonts w:ascii="Angsana New" w:hAnsi="Angsana New"/>
          <w:color w:val="000000" w:themeColor="text1"/>
          <w:sz w:val="32"/>
          <w:szCs w:val="32"/>
        </w:rPr>
        <w:t xml:space="preserve"> </w:t>
      </w:r>
      <w:r w:rsidRPr="003D32E7">
        <w:rPr>
          <w:rFonts w:ascii="Angsana New" w:hAnsi="Angsana New"/>
          <w:color w:val="000000" w:themeColor="text1"/>
          <w:sz w:val="32"/>
          <w:szCs w:val="32"/>
        </w:rPr>
        <w:t xml:space="preserve">as at </w:t>
      </w:r>
      <w:r w:rsidR="00B12CA7" w:rsidRPr="003D32E7">
        <w:rPr>
          <w:rFonts w:ascii="Angsana New" w:hAnsi="Angsana New"/>
          <w:color w:val="000000" w:themeColor="text1"/>
          <w:sz w:val="32"/>
          <w:szCs w:val="32"/>
        </w:rPr>
        <w:t>June 30</w:t>
      </w:r>
      <w:r w:rsidRPr="003D32E7">
        <w:rPr>
          <w:rFonts w:ascii="Angsana New" w:hAnsi="Angsana New"/>
          <w:color w:val="000000" w:themeColor="text1"/>
          <w:sz w:val="32"/>
          <w:szCs w:val="32"/>
        </w:rPr>
        <w:t>, 2025, and the related consolidated statement of comprehensive income</w:t>
      </w:r>
      <w:r w:rsidR="00707624" w:rsidRPr="003D32E7">
        <w:rPr>
          <w:rFonts w:ascii="Angsana New" w:hAnsi="Angsana New" w:hint="cs"/>
          <w:color w:val="000000" w:themeColor="text1"/>
          <w:sz w:val="32"/>
          <w:szCs w:val="32"/>
          <w:cs/>
        </w:rPr>
        <w:t xml:space="preserve"> </w:t>
      </w:r>
      <w:r w:rsidR="00707624" w:rsidRPr="003D32E7">
        <w:rPr>
          <w:rFonts w:ascii="Angsana New" w:hAnsi="Angsana New"/>
          <w:color w:val="000000" w:themeColor="text1"/>
          <w:sz w:val="32"/>
          <w:szCs w:val="32"/>
        </w:rPr>
        <w:t xml:space="preserve">for the three-month and </w:t>
      </w:r>
      <w:r w:rsidR="00707624" w:rsidRPr="003D32E7">
        <w:rPr>
          <w:rFonts w:ascii="Angsana New" w:hAnsi="Angsana New"/>
          <w:color w:val="000000" w:themeColor="text1"/>
          <w:sz w:val="32"/>
          <w:szCs w:val="32"/>
          <w:cs/>
        </w:rPr>
        <w:br/>
      </w:r>
      <w:r w:rsidR="00707624" w:rsidRPr="003D32E7">
        <w:rPr>
          <w:rFonts w:ascii="Angsana New" w:hAnsi="Angsana New"/>
          <w:color w:val="000000" w:themeColor="text1"/>
          <w:sz w:val="32"/>
          <w:szCs w:val="32"/>
        </w:rPr>
        <w:t>six-month periods then ended,</w:t>
      </w:r>
      <w:r w:rsidRPr="003D32E7">
        <w:rPr>
          <w:rFonts w:ascii="Angsana New" w:hAnsi="Angsana New"/>
          <w:color w:val="000000" w:themeColor="text1"/>
          <w:sz w:val="32"/>
          <w:szCs w:val="32"/>
        </w:rPr>
        <w:t xml:space="preserve"> consolidated statement of changes in shareholders’ equity and consolidated statement of cash flows for the </w:t>
      </w:r>
      <w:r w:rsidR="004C0A77" w:rsidRPr="003D32E7">
        <w:rPr>
          <w:rFonts w:ascii="Angsana New" w:hAnsi="Angsana New"/>
          <w:color w:val="000000" w:themeColor="text1"/>
          <w:sz w:val="32"/>
          <w:szCs w:val="32"/>
        </w:rPr>
        <w:t>six-month periods then ende</w:t>
      </w:r>
      <w:r w:rsidRPr="003D32E7">
        <w:rPr>
          <w:rFonts w:ascii="Angsana New" w:hAnsi="Angsana New"/>
          <w:color w:val="000000" w:themeColor="text1"/>
          <w:sz w:val="32"/>
          <w:szCs w:val="32"/>
        </w:rPr>
        <w:t>d, and the condensed notes to the consolidated financial statements and I have also reviewed the statement of financial position of Asia Medical and Agricultural Laboratory and Research Center Public Company Limited and its subsidiary</w:t>
      </w:r>
      <w:r w:rsidR="00520A7B" w:rsidRPr="003D32E7">
        <w:rPr>
          <w:rFonts w:ascii="Angsana New" w:hAnsi="Angsana New"/>
          <w:color w:val="000000" w:themeColor="text1"/>
          <w:sz w:val="32"/>
          <w:szCs w:val="32"/>
        </w:rPr>
        <w:t xml:space="preserve"> </w:t>
      </w:r>
      <w:r w:rsidRPr="003D32E7">
        <w:rPr>
          <w:rFonts w:ascii="Angsana New" w:hAnsi="Angsana New"/>
          <w:color w:val="000000" w:themeColor="text1"/>
          <w:sz w:val="32"/>
          <w:szCs w:val="32"/>
        </w:rPr>
        <w:t xml:space="preserve">as at </w:t>
      </w:r>
      <w:r w:rsidR="00B12CA7" w:rsidRPr="003D32E7">
        <w:rPr>
          <w:rFonts w:ascii="Angsana New" w:hAnsi="Angsana New"/>
          <w:color w:val="000000" w:themeColor="text1"/>
          <w:sz w:val="32"/>
          <w:szCs w:val="32"/>
        </w:rPr>
        <w:t>June 30</w:t>
      </w:r>
      <w:r w:rsidRPr="003D32E7">
        <w:rPr>
          <w:rFonts w:ascii="Angsana New" w:hAnsi="Angsana New"/>
          <w:color w:val="000000" w:themeColor="text1"/>
          <w:sz w:val="32"/>
          <w:szCs w:val="32"/>
        </w:rPr>
        <w:t>, 202</w:t>
      </w:r>
      <w:r w:rsidR="00CB62FB" w:rsidRPr="003D32E7">
        <w:rPr>
          <w:rFonts w:ascii="Angsana New" w:hAnsi="Angsana New" w:hint="cs"/>
          <w:color w:val="000000" w:themeColor="text1"/>
          <w:sz w:val="32"/>
          <w:szCs w:val="32"/>
          <w:cs/>
        </w:rPr>
        <w:t>5</w:t>
      </w:r>
      <w:r w:rsidRPr="003D32E7">
        <w:rPr>
          <w:rFonts w:ascii="Angsana New" w:hAnsi="Angsana New"/>
          <w:color w:val="000000" w:themeColor="text1"/>
          <w:sz w:val="32"/>
          <w:szCs w:val="32"/>
        </w:rPr>
        <w:t xml:space="preserve">, and the related statement of comprehensive </w:t>
      </w:r>
      <w:r w:rsidRPr="003D32E7">
        <w:rPr>
          <w:rFonts w:ascii="Angsana New" w:hAnsi="Angsana New"/>
          <w:sz w:val="32"/>
          <w:szCs w:val="32"/>
        </w:rPr>
        <w:t>income</w:t>
      </w:r>
      <w:r w:rsidR="005E0D6B" w:rsidRPr="003D32E7">
        <w:rPr>
          <w:rFonts w:ascii="Angsana New" w:hAnsi="Angsana New"/>
          <w:color w:val="000000" w:themeColor="text1"/>
          <w:sz w:val="32"/>
          <w:szCs w:val="32"/>
        </w:rPr>
        <w:t xml:space="preserve"> for the three-month and six-month periods then ended, </w:t>
      </w:r>
      <w:r w:rsidRPr="003D32E7">
        <w:rPr>
          <w:rFonts w:ascii="Angsana New" w:hAnsi="Angsana New"/>
          <w:sz w:val="32"/>
          <w:szCs w:val="32"/>
        </w:rPr>
        <w:t>statement</w:t>
      </w:r>
      <w:r w:rsidRPr="003D32E7">
        <w:rPr>
          <w:rFonts w:ascii="Angsana New" w:hAnsi="Angsana New" w:hint="cs"/>
          <w:sz w:val="32"/>
          <w:szCs w:val="32"/>
          <w:cs/>
        </w:rPr>
        <w:t xml:space="preserve"> </w:t>
      </w:r>
      <w:r w:rsidRPr="003D32E7">
        <w:rPr>
          <w:rFonts w:ascii="Angsana New" w:hAnsi="Angsana New"/>
          <w:sz w:val="32"/>
          <w:szCs w:val="32"/>
        </w:rPr>
        <w:t xml:space="preserve">of changes in shareholders’ equity and statement of cash flows for the </w:t>
      </w:r>
      <w:r w:rsidR="003273A0" w:rsidRPr="003D32E7">
        <w:rPr>
          <w:rFonts w:ascii="Angsana New" w:hAnsi="Angsana New"/>
          <w:sz w:val="32"/>
          <w:szCs w:val="32"/>
        </w:rPr>
        <w:t>six</w:t>
      </w:r>
      <w:r w:rsidRPr="003D32E7">
        <w:rPr>
          <w:rFonts w:ascii="Angsana New" w:hAnsi="Angsana New"/>
          <w:sz w:val="32"/>
          <w:szCs w:val="32"/>
        </w:rPr>
        <w:t>-month period then ended, and the condensed notes to the financial statement</w:t>
      </w:r>
      <w:r w:rsidR="007F5EAE" w:rsidRPr="003D32E7">
        <w:rPr>
          <w:rFonts w:ascii="Angsana New" w:hAnsi="Angsana New"/>
          <w:sz w:val="32"/>
          <w:szCs w:val="32"/>
        </w:rPr>
        <w:t>s</w:t>
      </w:r>
      <w:r w:rsidRPr="003D32E7">
        <w:rPr>
          <w:rFonts w:ascii="Angsana New" w:hAnsi="Angsana New"/>
          <w:sz w:val="32"/>
          <w:szCs w:val="32"/>
        </w:rPr>
        <w:t xml:space="preserve">. Management is responsible for the preparation and presentation of this interim financial information in accordance with Thai Accounting Standard No. 34 “Interim Financial Reporting”. </w:t>
      </w:r>
      <w:r w:rsidRPr="003D32E7">
        <w:rPr>
          <w:rFonts w:ascii="Angsana New" w:hAnsi="Angsana New"/>
          <w:spacing w:val="-4"/>
          <w:sz w:val="32"/>
          <w:szCs w:val="32"/>
        </w:rPr>
        <w:t>My responsibility is to express a conclusion on this interim financial information based on my review</w:t>
      </w:r>
      <w:r w:rsidR="001E3DC6" w:rsidRPr="003D32E7">
        <w:rPr>
          <w:rFonts w:ascii="Angsana New" w:hAnsi="Angsana New"/>
          <w:spacing w:val="-4"/>
          <w:sz w:val="32"/>
          <w:szCs w:val="32"/>
        </w:rPr>
        <w:t>.</w:t>
      </w:r>
    </w:p>
    <w:p w14:paraId="30C4C747" w14:textId="77777777" w:rsidR="00F80CBC" w:rsidRPr="003D32E7" w:rsidRDefault="00F80CBC" w:rsidP="007F59C9">
      <w:pPr>
        <w:pStyle w:val="Heading5"/>
        <w:spacing w:before="0" w:after="0" w:line="320" w:lineRule="exact"/>
        <w:contextualSpacing/>
        <w:rPr>
          <w:rFonts w:ascii="Angsana New" w:hAnsi="Angsana New"/>
          <w:b w:val="0"/>
          <w:bCs w:val="0"/>
          <w:i w:val="0"/>
          <w:iCs w:val="0"/>
          <w:color w:val="000000" w:themeColor="text1"/>
          <w:sz w:val="32"/>
          <w:szCs w:val="32"/>
        </w:rPr>
      </w:pPr>
    </w:p>
    <w:p w14:paraId="081DC69D" w14:textId="77777777" w:rsidR="00F80CBC" w:rsidRPr="003D32E7" w:rsidRDefault="00F80CBC" w:rsidP="007F59C9">
      <w:pPr>
        <w:pStyle w:val="Heading5"/>
        <w:spacing w:before="0" w:after="0" w:line="320" w:lineRule="exact"/>
        <w:contextualSpacing/>
        <w:rPr>
          <w:rFonts w:ascii="Angsana New" w:hAnsi="Angsana New"/>
          <w:i w:val="0"/>
          <w:iCs w:val="0"/>
          <w:color w:val="000000" w:themeColor="text1"/>
          <w:sz w:val="32"/>
          <w:szCs w:val="32"/>
        </w:rPr>
      </w:pPr>
      <w:r w:rsidRPr="003D32E7">
        <w:rPr>
          <w:rFonts w:ascii="Angsana New" w:hAnsi="Angsana New"/>
          <w:i w:val="0"/>
          <w:iCs w:val="0"/>
          <w:color w:val="000000" w:themeColor="text1"/>
          <w:sz w:val="32"/>
          <w:szCs w:val="32"/>
        </w:rPr>
        <w:t>SCOPE OF REVIEW</w:t>
      </w:r>
    </w:p>
    <w:p w14:paraId="79592403" w14:textId="77777777" w:rsidR="00F80CBC" w:rsidRPr="003D32E7" w:rsidRDefault="00F80CBC" w:rsidP="007F59C9">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3D32E7">
        <w:rPr>
          <w:rFonts w:ascii="Angsana New" w:hAnsi="Angsana New" w:cs="Angsana New"/>
          <w:color w:val="000000" w:themeColor="text1"/>
          <w:sz w:val="32"/>
          <w:szCs w:val="32"/>
          <w:lang w:val="en-US"/>
        </w:rPr>
        <w:tab/>
      </w:r>
      <w:r w:rsidRPr="003D32E7">
        <w:rPr>
          <w:rFonts w:ascii="Angsana New" w:hAnsi="Angsana New" w:cs="Angsana New"/>
          <w:color w:val="000000" w:themeColor="text1"/>
          <w:sz w:val="32"/>
          <w:szCs w:val="32"/>
          <w:lang w:val="en-US"/>
        </w:rPr>
        <w:tab/>
      </w:r>
      <w:r w:rsidRPr="003D32E7">
        <w:rPr>
          <w:rFonts w:ascii="Angsana New" w:hAnsi="Angsana New" w:cs="Angsana New"/>
          <w:color w:val="000000" w:themeColor="text1"/>
          <w:spacing w:val="-2"/>
          <w:sz w:val="32"/>
          <w:szCs w:val="32"/>
          <w:lang w:val="en-US"/>
        </w:rPr>
        <w:t xml:space="preserve">I conducted my review in accordance with </w:t>
      </w:r>
      <w:r w:rsidR="00A1475D" w:rsidRPr="003D32E7">
        <w:rPr>
          <w:rFonts w:ascii="Angsana New" w:hAnsi="Angsana New" w:cs="Angsana New"/>
          <w:color w:val="000000" w:themeColor="text1"/>
          <w:spacing w:val="-2"/>
          <w:sz w:val="32"/>
          <w:szCs w:val="32"/>
          <w:lang w:val="en-US"/>
        </w:rPr>
        <w:t>Thai S</w:t>
      </w:r>
      <w:r w:rsidRPr="003D32E7">
        <w:rPr>
          <w:rFonts w:ascii="Angsana New" w:hAnsi="Angsana New" w:cs="Angsana New"/>
          <w:color w:val="000000" w:themeColor="text1"/>
          <w:spacing w:val="-2"/>
          <w:sz w:val="32"/>
          <w:szCs w:val="32"/>
          <w:lang w:val="en-US"/>
        </w:rPr>
        <w:t>tandard on Review Engagements 2410,</w:t>
      </w:r>
      <w:r w:rsidRPr="003D32E7">
        <w:rPr>
          <w:rFonts w:ascii="Angsana New" w:hAnsi="Angsana New" w:cs="Angsana New"/>
          <w:color w:val="000000" w:themeColor="text1"/>
          <w:sz w:val="32"/>
          <w:szCs w:val="32"/>
          <w:lang w:val="en-US"/>
        </w:rPr>
        <w:t xml:space="preserve"> “Review of Interim Financial Information Performed by the Independent Auditor of the Entity”</w:t>
      </w:r>
      <w:r w:rsidR="005D463E" w:rsidRPr="003D32E7">
        <w:rPr>
          <w:rFonts w:ascii="Angsana New" w:hAnsi="Angsana New" w:cs="Angsana New"/>
          <w:color w:val="000000" w:themeColor="text1"/>
          <w:sz w:val="32"/>
          <w:szCs w:val="32"/>
          <w:lang w:val="en-US"/>
        </w:rPr>
        <w:t>.</w:t>
      </w:r>
      <w:r w:rsidRPr="003D32E7">
        <w:rPr>
          <w:rFonts w:ascii="Angsana New" w:hAnsi="Angsana New" w:cs="Angsana New"/>
          <w:color w:val="000000" w:themeColor="text1"/>
          <w:sz w:val="32"/>
          <w:szCs w:val="32"/>
          <w:lang w:val="en-US"/>
        </w:rPr>
        <w:t xml:space="preserve"> A review of interim financial information consists of making inquir</w:t>
      </w:r>
      <w:r w:rsidR="00FC040A" w:rsidRPr="003D32E7">
        <w:rPr>
          <w:rFonts w:ascii="Angsana New" w:hAnsi="Angsana New" w:cs="Angsana New"/>
          <w:color w:val="000000" w:themeColor="text1"/>
          <w:sz w:val="32"/>
          <w:szCs w:val="32"/>
          <w:lang w:val="en-US"/>
        </w:rPr>
        <w:t>i</w:t>
      </w:r>
      <w:r w:rsidRPr="003D32E7">
        <w:rPr>
          <w:rFonts w:ascii="Angsana New" w:hAnsi="Angsana New" w:cs="Angsana New"/>
          <w:color w:val="000000" w:themeColor="text1"/>
          <w:sz w:val="32"/>
          <w:szCs w:val="32"/>
          <w:lang w:val="en-US"/>
        </w:rPr>
        <w:t xml:space="preserve">es, primarily of persons responsible for financial and </w:t>
      </w:r>
      <w:r w:rsidRPr="003D32E7">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3D32E7">
        <w:rPr>
          <w:rFonts w:ascii="Angsana New" w:hAnsi="Angsana New" w:cs="Angsana New"/>
          <w:color w:val="000000" w:themeColor="text1"/>
          <w:sz w:val="32"/>
          <w:szCs w:val="32"/>
          <w:lang w:val="en-US"/>
        </w:rPr>
        <w:t xml:space="preserve"> than an audit conducted in accordance with </w:t>
      </w:r>
      <w:r w:rsidR="00A1475D" w:rsidRPr="003D32E7">
        <w:rPr>
          <w:rFonts w:ascii="Angsana New" w:hAnsi="Angsana New" w:cs="Angsana New"/>
          <w:color w:val="000000" w:themeColor="text1"/>
          <w:spacing w:val="-2"/>
          <w:sz w:val="32"/>
          <w:szCs w:val="32"/>
          <w:lang w:val="en-US"/>
        </w:rPr>
        <w:t>Thai</w:t>
      </w:r>
      <w:r w:rsidR="00A1475D" w:rsidRPr="003D32E7">
        <w:rPr>
          <w:rFonts w:ascii="Angsana New" w:hAnsi="Angsana New" w:cs="Angsana New"/>
          <w:color w:val="000000" w:themeColor="text1"/>
          <w:sz w:val="32"/>
          <w:szCs w:val="32"/>
          <w:lang w:val="en-US"/>
        </w:rPr>
        <w:t xml:space="preserve"> </w:t>
      </w:r>
      <w:r w:rsidRPr="003D32E7">
        <w:rPr>
          <w:rFonts w:ascii="Angsana New" w:hAnsi="Angsana New" w:cs="Angsana New"/>
          <w:color w:val="000000" w:themeColor="text1"/>
          <w:sz w:val="32"/>
          <w:szCs w:val="32"/>
          <w:lang w:val="en-US"/>
        </w:rPr>
        <w:t xml:space="preserve">Standards on Auditing and consequently does not enable me to </w:t>
      </w:r>
      <w:r w:rsidRPr="003D32E7">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3D32E7">
        <w:rPr>
          <w:rFonts w:ascii="Angsana New" w:hAnsi="Angsana New" w:cs="Angsana New"/>
          <w:color w:val="000000" w:themeColor="text1"/>
          <w:sz w:val="32"/>
          <w:szCs w:val="32"/>
          <w:lang w:val="en-US"/>
        </w:rPr>
        <w:t xml:space="preserve"> Accordingly, I do not express an audit opinion.</w:t>
      </w:r>
    </w:p>
    <w:p w14:paraId="6BC78305" w14:textId="77777777" w:rsidR="00F80CBC" w:rsidRPr="003D32E7" w:rsidRDefault="00F80CBC" w:rsidP="00707624">
      <w:pPr>
        <w:pStyle w:val="BodyText"/>
        <w:tabs>
          <w:tab w:val="clear" w:pos="1418"/>
          <w:tab w:val="left" w:pos="1440"/>
        </w:tabs>
        <w:spacing w:line="260" w:lineRule="exact"/>
        <w:contextualSpacing/>
        <w:rPr>
          <w:rFonts w:ascii="Angsana New" w:hAnsi="Angsana New" w:cs="Angsana New"/>
          <w:color w:val="000000" w:themeColor="text1"/>
          <w:sz w:val="32"/>
          <w:szCs w:val="32"/>
          <w:lang w:val="en-US"/>
        </w:rPr>
      </w:pPr>
    </w:p>
    <w:p w14:paraId="5FFA4170" w14:textId="77777777" w:rsidR="00F80CBC" w:rsidRPr="003D32E7" w:rsidRDefault="00F80CBC" w:rsidP="007F59C9">
      <w:pPr>
        <w:pStyle w:val="Heading5"/>
        <w:spacing w:before="0" w:after="0" w:line="320" w:lineRule="exact"/>
        <w:contextualSpacing/>
        <w:rPr>
          <w:rFonts w:ascii="Angsana New" w:hAnsi="Angsana New"/>
          <w:i w:val="0"/>
          <w:iCs w:val="0"/>
          <w:color w:val="000000" w:themeColor="text1"/>
          <w:sz w:val="32"/>
          <w:szCs w:val="32"/>
          <w:cs/>
        </w:rPr>
      </w:pPr>
      <w:r w:rsidRPr="003D32E7">
        <w:rPr>
          <w:rFonts w:ascii="Angsana New" w:hAnsi="Angsana New"/>
          <w:i w:val="0"/>
          <w:iCs w:val="0"/>
          <w:color w:val="000000" w:themeColor="text1"/>
          <w:sz w:val="32"/>
          <w:szCs w:val="32"/>
        </w:rPr>
        <w:t>CONCLUSION</w:t>
      </w:r>
    </w:p>
    <w:p w14:paraId="1EAD51D0" w14:textId="77777777" w:rsidR="00F80CBC" w:rsidRPr="003D32E7" w:rsidRDefault="00F80CBC" w:rsidP="007F59C9">
      <w:pPr>
        <w:pStyle w:val="BodyText"/>
        <w:spacing w:line="320" w:lineRule="exact"/>
        <w:contextualSpacing/>
        <w:jc w:val="thaiDistribute"/>
        <w:rPr>
          <w:rFonts w:ascii="Angsana New" w:hAnsi="Angsana New" w:cs="Angsana New"/>
          <w:color w:val="000000" w:themeColor="text1"/>
          <w:sz w:val="32"/>
          <w:szCs w:val="32"/>
          <w:lang w:val="en-US"/>
        </w:rPr>
      </w:pPr>
      <w:r w:rsidRPr="003D32E7">
        <w:rPr>
          <w:rFonts w:ascii="Angsana New" w:hAnsi="Angsana New" w:cs="Angsana New"/>
          <w:color w:val="000000" w:themeColor="text1"/>
          <w:sz w:val="32"/>
          <w:szCs w:val="32"/>
          <w:lang w:val="en-US"/>
        </w:rPr>
        <w:tab/>
      </w:r>
      <w:r w:rsidRPr="003D32E7">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00A1475D" w:rsidRPr="003D32E7">
        <w:rPr>
          <w:rFonts w:ascii="Angsana New" w:hAnsi="Angsana New" w:cs="Angsana New"/>
          <w:color w:val="000000" w:themeColor="text1"/>
          <w:spacing w:val="-2"/>
          <w:sz w:val="32"/>
          <w:szCs w:val="32"/>
          <w:lang w:val="en-US"/>
        </w:rPr>
        <w:t>Thai</w:t>
      </w:r>
      <w:r w:rsidRPr="003D32E7">
        <w:rPr>
          <w:rFonts w:ascii="Angsana New" w:hAnsi="Angsana New" w:cs="Angsana New"/>
          <w:color w:val="000000" w:themeColor="text1"/>
          <w:sz w:val="32"/>
          <w:szCs w:val="32"/>
          <w:lang w:val="en-US"/>
        </w:rPr>
        <w:t xml:space="preserve"> </w:t>
      </w:r>
      <w:r w:rsidR="00A1475D" w:rsidRPr="003D32E7">
        <w:rPr>
          <w:rFonts w:ascii="Angsana New" w:hAnsi="Angsana New" w:cs="Angsana New"/>
          <w:color w:val="000000" w:themeColor="text1"/>
          <w:sz w:val="32"/>
          <w:szCs w:val="32"/>
          <w:lang w:val="en-US"/>
        </w:rPr>
        <w:t>A</w:t>
      </w:r>
      <w:r w:rsidRPr="003D32E7">
        <w:rPr>
          <w:rFonts w:ascii="Angsana New" w:hAnsi="Angsana New" w:cs="Angsana New"/>
          <w:color w:val="000000" w:themeColor="text1"/>
          <w:sz w:val="32"/>
          <w:szCs w:val="32"/>
          <w:lang w:val="en-US"/>
        </w:rPr>
        <w:t xml:space="preserve">ccounting </w:t>
      </w:r>
      <w:r w:rsidR="00A1475D" w:rsidRPr="003D32E7">
        <w:rPr>
          <w:rFonts w:ascii="Angsana New" w:hAnsi="Angsana New" w:cs="Angsana New"/>
          <w:color w:val="000000" w:themeColor="text1"/>
          <w:sz w:val="32"/>
          <w:szCs w:val="32"/>
          <w:lang w:val="en-US"/>
        </w:rPr>
        <w:t>S</w:t>
      </w:r>
      <w:r w:rsidR="00EB2EDB" w:rsidRPr="003D32E7">
        <w:rPr>
          <w:rFonts w:ascii="Angsana New" w:hAnsi="Angsana New" w:cs="Angsana New"/>
          <w:color w:val="000000" w:themeColor="text1"/>
          <w:sz w:val="32"/>
          <w:szCs w:val="32"/>
          <w:lang w:val="en-US"/>
        </w:rPr>
        <w:t>tandard</w:t>
      </w:r>
      <w:r w:rsidRPr="003D32E7">
        <w:rPr>
          <w:rFonts w:ascii="Angsana New" w:hAnsi="Angsana New" w:cs="Angsana New"/>
          <w:color w:val="000000" w:themeColor="text1"/>
          <w:sz w:val="32"/>
          <w:szCs w:val="32"/>
          <w:lang w:val="en-US"/>
        </w:rPr>
        <w:t xml:space="preserve"> No. 34 “Interim Financial Reporting”.</w:t>
      </w:r>
    </w:p>
    <w:p w14:paraId="1E3262CA" w14:textId="3AD56F7C" w:rsidR="006A1CBD" w:rsidRPr="003D32E7" w:rsidRDefault="006A1CBD" w:rsidP="007F59C9">
      <w:pPr>
        <w:pStyle w:val="BodyText"/>
        <w:spacing w:line="320" w:lineRule="exact"/>
        <w:contextualSpacing/>
        <w:rPr>
          <w:rFonts w:ascii="Angsana New" w:hAnsi="Angsana New" w:cs="Angsana New"/>
          <w:color w:val="000000" w:themeColor="text1"/>
          <w:sz w:val="32"/>
          <w:szCs w:val="32"/>
          <w:lang w:val="en-US"/>
        </w:rPr>
      </w:pPr>
    </w:p>
    <w:p w14:paraId="2922C9E8" w14:textId="77777777" w:rsidR="00A15D27" w:rsidRPr="003D32E7" w:rsidRDefault="00A15D27" w:rsidP="007F59C9">
      <w:pPr>
        <w:pStyle w:val="BodyText"/>
        <w:spacing w:line="320" w:lineRule="exact"/>
        <w:contextualSpacing/>
        <w:rPr>
          <w:rFonts w:ascii="Angsana New" w:hAnsi="Angsana New" w:cs="Angsana New"/>
          <w:color w:val="000000" w:themeColor="text1"/>
          <w:sz w:val="32"/>
          <w:szCs w:val="32"/>
          <w:lang w:val="en-US"/>
        </w:rPr>
      </w:pPr>
    </w:p>
    <w:p w14:paraId="71A9F1E7" w14:textId="77777777" w:rsidR="007F59C9" w:rsidRPr="003D32E7" w:rsidRDefault="007F59C9" w:rsidP="007F59C9">
      <w:pPr>
        <w:pStyle w:val="BodyText"/>
        <w:spacing w:line="320" w:lineRule="exact"/>
        <w:contextualSpacing/>
        <w:rPr>
          <w:rFonts w:ascii="Angsana New" w:hAnsi="Angsana New" w:cs="Angsana New"/>
          <w:color w:val="000000" w:themeColor="text1"/>
          <w:sz w:val="32"/>
          <w:szCs w:val="32"/>
          <w:lang w:val="en-US"/>
        </w:rPr>
      </w:pPr>
    </w:p>
    <w:p w14:paraId="0E04A2E6" w14:textId="77777777" w:rsidR="009B1231" w:rsidRPr="003D32E7" w:rsidRDefault="009B1231" w:rsidP="007F59C9">
      <w:pPr>
        <w:pStyle w:val="BodyText"/>
        <w:spacing w:line="320" w:lineRule="exact"/>
        <w:contextualSpacing/>
        <w:rPr>
          <w:rFonts w:ascii="Angsana New" w:hAnsi="Angsana New" w:cs="Angsana New"/>
          <w:color w:val="000000" w:themeColor="text1"/>
          <w:sz w:val="32"/>
          <w:szCs w:val="32"/>
          <w:lang w:val="en-US"/>
        </w:rPr>
      </w:pPr>
    </w:p>
    <w:p w14:paraId="62E9F7EB" w14:textId="77777777" w:rsidR="004A4B01" w:rsidRPr="003D32E7" w:rsidRDefault="004A4B01" w:rsidP="007F59C9">
      <w:pPr>
        <w:pStyle w:val="T"/>
        <w:spacing w:line="320" w:lineRule="exact"/>
        <w:ind w:left="3402" w:right="0"/>
        <w:contextualSpacing/>
        <w:rPr>
          <w:rFonts w:ascii="Angsana New" w:hAnsi="Angsana New" w:cs="Angsana New"/>
          <w:color w:val="000000" w:themeColor="text1"/>
          <w:sz w:val="32"/>
          <w:szCs w:val="32"/>
        </w:rPr>
      </w:pPr>
      <w:r w:rsidRPr="003D32E7">
        <w:rPr>
          <w:rFonts w:ascii="Angsana New" w:hAnsi="Angsana New" w:cs="Angsana New"/>
          <w:color w:val="000000" w:themeColor="text1"/>
          <w:sz w:val="32"/>
          <w:szCs w:val="32"/>
        </w:rPr>
        <w:t>(Miss Soraya  Tintasuwan)</w:t>
      </w:r>
    </w:p>
    <w:p w14:paraId="44D8CC36" w14:textId="77777777" w:rsidR="004A4B01" w:rsidRPr="003D32E7" w:rsidRDefault="004A4B01" w:rsidP="007F59C9">
      <w:pPr>
        <w:pStyle w:val="T"/>
        <w:spacing w:line="320" w:lineRule="exact"/>
        <w:ind w:left="3402" w:right="0"/>
        <w:contextualSpacing/>
        <w:rPr>
          <w:rFonts w:ascii="Angsana New" w:hAnsi="Angsana New" w:cs="Angsana New"/>
          <w:color w:val="000000" w:themeColor="text1"/>
          <w:sz w:val="32"/>
          <w:szCs w:val="32"/>
        </w:rPr>
      </w:pPr>
      <w:r w:rsidRPr="003D32E7">
        <w:rPr>
          <w:rFonts w:ascii="Angsana New" w:hAnsi="Angsana New" w:cs="Angsana New"/>
          <w:color w:val="000000" w:themeColor="text1"/>
          <w:sz w:val="32"/>
          <w:szCs w:val="32"/>
        </w:rPr>
        <w:t>Certified Public Accountant</w:t>
      </w:r>
    </w:p>
    <w:p w14:paraId="4C1F054A" w14:textId="77777777" w:rsidR="004A4B01" w:rsidRPr="003D32E7" w:rsidRDefault="004A4B01" w:rsidP="007F59C9">
      <w:pPr>
        <w:pStyle w:val="T"/>
        <w:spacing w:line="320" w:lineRule="exact"/>
        <w:ind w:left="3402" w:right="0"/>
        <w:contextualSpacing/>
        <w:rPr>
          <w:rFonts w:ascii="Angsana New" w:hAnsi="Angsana New" w:cs="Angsana New"/>
          <w:color w:val="000000" w:themeColor="text1"/>
          <w:sz w:val="32"/>
          <w:szCs w:val="32"/>
        </w:rPr>
      </w:pPr>
      <w:r w:rsidRPr="003D32E7">
        <w:rPr>
          <w:rFonts w:ascii="Angsana New" w:hAnsi="Angsana New" w:cs="Angsana New"/>
          <w:color w:val="000000" w:themeColor="text1"/>
          <w:sz w:val="32"/>
          <w:szCs w:val="32"/>
        </w:rPr>
        <w:t>Registration No. 8658</w:t>
      </w:r>
    </w:p>
    <w:p w14:paraId="5D1AC145" w14:textId="77777777" w:rsidR="004A4B01" w:rsidRPr="003D32E7" w:rsidRDefault="004A4B01" w:rsidP="007F59C9">
      <w:pPr>
        <w:tabs>
          <w:tab w:val="left" w:pos="1080"/>
        </w:tabs>
        <w:spacing w:line="320" w:lineRule="exact"/>
        <w:contextualSpacing/>
        <w:rPr>
          <w:rFonts w:ascii="Angsana New" w:hAnsi="Angsana New"/>
          <w:color w:val="000000" w:themeColor="text1"/>
          <w:sz w:val="32"/>
          <w:szCs w:val="32"/>
        </w:rPr>
      </w:pPr>
      <w:r w:rsidRPr="003D32E7">
        <w:rPr>
          <w:rFonts w:ascii="Angsana New" w:hAnsi="Angsana New"/>
          <w:color w:val="000000" w:themeColor="text1"/>
          <w:sz w:val="32"/>
          <w:szCs w:val="32"/>
        </w:rPr>
        <w:t>Dharmniti Auditing Company Limited</w:t>
      </w:r>
    </w:p>
    <w:p w14:paraId="4476BFD4" w14:textId="774C96CA" w:rsidR="00FB49D3" w:rsidRPr="003D32E7" w:rsidRDefault="004A4B01" w:rsidP="007F59C9">
      <w:pPr>
        <w:tabs>
          <w:tab w:val="left" w:pos="1080"/>
        </w:tabs>
        <w:spacing w:line="320" w:lineRule="exact"/>
        <w:contextualSpacing/>
        <w:rPr>
          <w:rFonts w:ascii="Angsana New" w:hAnsi="Angsana New"/>
          <w:color w:val="000000" w:themeColor="text1"/>
          <w:sz w:val="32"/>
          <w:szCs w:val="32"/>
        </w:rPr>
      </w:pPr>
      <w:r w:rsidRPr="003D32E7">
        <w:rPr>
          <w:rFonts w:ascii="Angsana New" w:hAnsi="Angsana New"/>
          <w:color w:val="000000" w:themeColor="text1"/>
          <w:sz w:val="32"/>
          <w:szCs w:val="32"/>
        </w:rPr>
        <w:t>Bangkok, Thailand</w:t>
      </w:r>
    </w:p>
    <w:p w14:paraId="54B0E446" w14:textId="77B8D756" w:rsidR="00EB7D34" w:rsidRPr="003D32E7" w:rsidRDefault="00A35072" w:rsidP="00EE6BDA">
      <w:pPr>
        <w:tabs>
          <w:tab w:val="left" w:pos="3869"/>
        </w:tabs>
        <w:spacing w:line="380" w:lineRule="exact"/>
        <w:ind w:right="-56"/>
        <w:rPr>
          <w:rFonts w:ascii="Angsana New" w:hAnsi="Angsana New"/>
          <w:color w:val="000000" w:themeColor="text1"/>
          <w:sz w:val="32"/>
          <w:szCs w:val="32"/>
        </w:rPr>
      </w:pPr>
      <w:r w:rsidRPr="003D32E7">
        <w:rPr>
          <w:rFonts w:ascii="Angsana New" w:eastAsia="Cordia New" w:hAnsi="Angsana New"/>
          <w:color w:val="000000" w:themeColor="text1"/>
          <w:sz w:val="32"/>
          <w:szCs w:val="32"/>
        </w:rPr>
        <w:t>Aug</w:t>
      </w:r>
      <w:r w:rsidR="00C6094A" w:rsidRPr="003D32E7">
        <w:rPr>
          <w:rFonts w:ascii="Angsana New" w:eastAsia="Cordia New" w:hAnsi="Angsana New"/>
          <w:color w:val="000000" w:themeColor="text1"/>
          <w:sz w:val="32"/>
          <w:szCs w:val="32"/>
        </w:rPr>
        <w:t>ust</w:t>
      </w:r>
      <w:r w:rsidR="00D3170F" w:rsidRPr="003D32E7">
        <w:rPr>
          <w:rFonts w:ascii="Angsana New" w:eastAsia="Cordia New" w:hAnsi="Angsana New"/>
          <w:color w:val="000000" w:themeColor="text1"/>
          <w:sz w:val="32"/>
          <w:szCs w:val="32"/>
        </w:rPr>
        <w:t xml:space="preserve"> </w:t>
      </w:r>
      <w:r w:rsidRPr="003D32E7">
        <w:rPr>
          <w:rFonts w:ascii="Angsana New" w:eastAsia="Cordia New" w:hAnsi="Angsana New"/>
          <w:color w:val="000000" w:themeColor="text1"/>
          <w:sz w:val="32"/>
          <w:szCs w:val="32"/>
        </w:rPr>
        <w:t xml:space="preserve">7, </w:t>
      </w:r>
      <w:r w:rsidR="00A36456" w:rsidRPr="003D32E7">
        <w:rPr>
          <w:rFonts w:ascii="Angsana New" w:eastAsia="Cordia New" w:hAnsi="Angsana New"/>
          <w:color w:val="000000" w:themeColor="text1"/>
          <w:sz w:val="32"/>
          <w:szCs w:val="32"/>
        </w:rPr>
        <w:t>2025</w:t>
      </w:r>
      <w:bookmarkEnd w:id="0"/>
      <w:bookmarkEnd w:id="1"/>
    </w:p>
    <w:sectPr w:rsidR="00EB7D34" w:rsidRPr="003D32E7" w:rsidSect="00EE6BDA">
      <w:headerReference w:type="default" r:id="rId12"/>
      <w:footerReference w:type="default" r:id="rId13"/>
      <w:pgSz w:w="11907" w:h="16840" w:code="9"/>
      <w:pgMar w:top="851" w:right="851" w:bottom="1134" w:left="1814" w:header="1984" w:footer="720" w:gutter="0"/>
      <w:pgNumType w:fmt="numberInDash" w:start="10"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BBBF" w14:textId="77777777" w:rsidR="009D16A4" w:rsidRDefault="009D16A4">
      <w:r>
        <w:separator/>
      </w:r>
    </w:p>
  </w:endnote>
  <w:endnote w:type="continuationSeparator" w:id="0">
    <w:p w14:paraId="3231B471" w14:textId="77777777" w:rsidR="009D16A4" w:rsidRDefault="009D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81ACA" w14:textId="77777777" w:rsidR="001E3132" w:rsidRDefault="001E3132">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C7F51" w14:textId="77777777" w:rsidR="00EE6BDA" w:rsidRPr="00C3631F" w:rsidRDefault="00EE6BDA"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40DB" w14:textId="77777777" w:rsidR="009D16A4" w:rsidRDefault="009D16A4">
      <w:r>
        <w:separator/>
      </w:r>
    </w:p>
  </w:footnote>
  <w:footnote w:type="continuationSeparator" w:id="0">
    <w:p w14:paraId="6D0AFF6A" w14:textId="77777777" w:rsidR="009D16A4" w:rsidRDefault="009D1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1839" w14:textId="77777777" w:rsidR="001E3132" w:rsidRDefault="00000000" w:rsidP="00A53704">
    <w:pPr>
      <w:pStyle w:val="Header"/>
      <w:framePr w:wrap="around" w:vAnchor="text" w:hAnchor="margin" w:xAlign="center" w:y="1"/>
      <w:rPr>
        <w:rStyle w:val="PageNumber"/>
        <w:rFonts w:cs="Book Antiqua"/>
        <w:cs/>
      </w:rPr>
    </w:pPr>
    <w:r>
      <w:rPr>
        <w:noProof/>
        <w:lang w:val="en-US"/>
      </w:rPr>
      <w:pict w14:anchorId="2C684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6" type="#_x0000_t75" style="position:absolute;margin-left:0;margin-top:0;width:305.1pt;height:58.5pt;z-index:-251660288;mso-position-horizontal:center;mso-position-horizontal-relative:margin;mso-position-vertical:center;mso-position-vertical-relative:margin" o:allowincell="f">
          <v:imagedata r:id="rId1" o:title="draft_word (Update)"/>
          <w10:wrap anchorx="margin" anchory="margin"/>
        </v:shape>
      </w:pict>
    </w:r>
    <w:r w:rsidR="001E3132">
      <w:rPr>
        <w:rStyle w:val="PageNumber"/>
      </w:rPr>
      <w:fldChar w:fldCharType="begin"/>
    </w:r>
    <w:r w:rsidR="001E3132">
      <w:rPr>
        <w:rStyle w:val="PageNumber"/>
        <w:rFonts w:cs="Book Antiqua"/>
        <w:cs/>
      </w:rPr>
      <w:instrText xml:space="preserve">PAGE  </w:instrText>
    </w:r>
    <w:r w:rsidR="001E3132">
      <w:rPr>
        <w:rStyle w:val="PageNumber"/>
      </w:rPr>
      <w:fldChar w:fldCharType="end"/>
    </w:r>
  </w:p>
  <w:p w14:paraId="0966471C" w14:textId="77777777" w:rsidR="001E3132" w:rsidRDefault="001E3132"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62490" w14:textId="77777777" w:rsidR="001E3132" w:rsidRDefault="00000000">
    <w:pPr>
      <w:pStyle w:val="Header"/>
    </w:pPr>
    <w:r>
      <w:rPr>
        <w:noProof/>
        <w:lang w:val="en-US"/>
      </w:rPr>
      <w:pict w14:anchorId="3854B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7" type="#_x0000_t75" style="position:absolute;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2C8E" w14:textId="77777777" w:rsidR="001E3132" w:rsidRPr="00F4065C" w:rsidRDefault="001E3132"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7F1E" w14:textId="47ADDE92" w:rsidR="00AD568F" w:rsidRPr="00A34DD2" w:rsidRDefault="00AD568F" w:rsidP="00EE6BDA">
    <w:pPr>
      <w:pStyle w:val="Header"/>
      <w:spacing w:line="340" w:lineRule="exact"/>
      <w:jc w:val="right"/>
      <w:rPr>
        <w:rFonts w:asciiTheme="majorBidi" w:hAnsiTheme="majorBidi" w:cstheme="majorBidi"/>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9C7"/>
    <w:rsid w:val="00002A18"/>
    <w:rsid w:val="00002B7A"/>
    <w:rsid w:val="00003204"/>
    <w:rsid w:val="0000325A"/>
    <w:rsid w:val="00003745"/>
    <w:rsid w:val="000039A8"/>
    <w:rsid w:val="000041F4"/>
    <w:rsid w:val="000041FD"/>
    <w:rsid w:val="00004376"/>
    <w:rsid w:val="000044EC"/>
    <w:rsid w:val="00004564"/>
    <w:rsid w:val="00004D75"/>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66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B96"/>
    <w:rsid w:val="00041E06"/>
    <w:rsid w:val="00042188"/>
    <w:rsid w:val="00042209"/>
    <w:rsid w:val="000424F7"/>
    <w:rsid w:val="00042B85"/>
    <w:rsid w:val="0004361C"/>
    <w:rsid w:val="000437A4"/>
    <w:rsid w:val="00043864"/>
    <w:rsid w:val="00043CF0"/>
    <w:rsid w:val="00043F4A"/>
    <w:rsid w:val="00044AE6"/>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B63"/>
    <w:rsid w:val="00051E78"/>
    <w:rsid w:val="00052832"/>
    <w:rsid w:val="00052949"/>
    <w:rsid w:val="00052C63"/>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6BA0"/>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ADC"/>
    <w:rsid w:val="00074F89"/>
    <w:rsid w:val="000750B2"/>
    <w:rsid w:val="00075693"/>
    <w:rsid w:val="00075AAB"/>
    <w:rsid w:val="00075B20"/>
    <w:rsid w:val="00076099"/>
    <w:rsid w:val="000761EE"/>
    <w:rsid w:val="00076239"/>
    <w:rsid w:val="0007657F"/>
    <w:rsid w:val="00076CE8"/>
    <w:rsid w:val="000774D5"/>
    <w:rsid w:val="000800D4"/>
    <w:rsid w:val="000802BD"/>
    <w:rsid w:val="000803F0"/>
    <w:rsid w:val="00080900"/>
    <w:rsid w:val="00080F4A"/>
    <w:rsid w:val="000810B5"/>
    <w:rsid w:val="000812C1"/>
    <w:rsid w:val="000813FF"/>
    <w:rsid w:val="000815D3"/>
    <w:rsid w:val="00081830"/>
    <w:rsid w:val="000818EB"/>
    <w:rsid w:val="00082070"/>
    <w:rsid w:val="000832F4"/>
    <w:rsid w:val="00083803"/>
    <w:rsid w:val="00083B3E"/>
    <w:rsid w:val="00083FF3"/>
    <w:rsid w:val="00084238"/>
    <w:rsid w:val="0008426A"/>
    <w:rsid w:val="000843D6"/>
    <w:rsid w:val="00084774"/>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947"/>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4A0"/>
    <w:rsid w:val="000A67E9"/>
    <w:rsid w:val="000A6DD4"/>
    <w:rsid w:val="000B02DF"/>
    <w:rsid w:val="000B0468"/>
    <w:rsid w:val="000B1126"/>
    <w:rsid w:val="000B1A29"/>
    <w:rsid w:val="000B1FDC"/>
    <w:rsid w:val="000B22B9"/>
    <w:rsid w:val="000B26BD"/>
    <w:rsid w:val="000B2CAC"/>
    <w:rsid w:val="000B307D"/>
    <w:rsid w:val="000B30B6"/>
    <w:rsid w:val="000B344B"/>
    <w:rsid w:val="000B3539"/>
    <w:rsid w:val="000B38D3"/>
    <w:rsid w:val="000B392E"/>
    <w:rsid w:val="000B39FC"/>
    <w:rsid w:val="000B3A6A"/>
    <w:rsid w:val="000B3F1C"/>
    <w:rsid w:val="000B3F24"/>
    <w:rsid w:val="000B3FF6"/>
    <w:rsid w:val="000B4B35"/>
    <w:rsid w:val="000B4DA5"/>
    <w:rsid w:val="000B50DB"/>
    <w:rsid w:val="000B5835"/>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8C2"/>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66"/>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7000"/>
    <w:rsid w:val="00107AE6"/>
    <w:rsid w:val="0011025F"/>
    <w:rsid w:val="001109B9"/>
    <w:rsid w:val="00110B7F"/>
    <w:rsid w:val="00111F0C"/>
    <w:rsid w:val="00112156"/>
    <w:rsid w:val="0011224A"/>
    <w:rsid w:val="00112395"/>
    <w:rsid w:val="00112A20"/>
    <w:rsid w:val="00113348"/>
    <w:rsid w:val="00113A00"/>
    <w:rsid w:val="00113CA5"/>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EDF"/>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61BA"/>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604"/>
    <w:rsid w:val="00137880"/>
    <w:rsid w:val="00137994"/>
    <w:rsid w:val="001379F6"/>
    <w:rsid w:val="00137A0A"/>
    <w:rsid w:val="00137AB9"/>
    <w:rsid w:val="00137E5A"/>
    <w:rsid w:val="001401DF"/>
    <w:rsid w:val="00140C1F"/>
    <w:rsid w:val="001411A0"/>
    <w:rsid w:val="00141446"/>
    <w:rsid w:val="001414C7"/>
    <w:rsid w:val="001418A8"/>
    <w:rsid w:val="0014191A"/>
    <w:rsid w:val="0014196A"/>
    <w:rsid w:val="00141BE9"/>
    <w:rsid w:val="00141CE7"/>
    <w:rsid w:val="0014200F"/>
    <w:rsid w:val="001420A4"/>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0F15"/>
    <w:rsid w:val="0017123E"/>
    <w:rsid w:val="001712CD"/>
    <w:rsid w:val="001713D2"/>
    <w:rsid w:val="00172152"/>
    <w:rsid w:val="001721FE"/>
    <w:rsid w:val="001725BC"/>
    <w:rsid w:val="00172791"/>
    <w:rsid w:val="00172B05"/>
    <w:rsid w:val="00172ECA"/>
    <w:rsid w:val="00173314"/>
    <w:rsid w:val="001739A4"/>
    <w:rsid w:val="001739F1"/>
    <w:rsid w:val="0017438A"/>
    <w:rsid w:val="00174635"/>
    <w:rsid w:val="00174658"/>
    <w:rsid w:val="0017471D"/>
    <w:rsid w:val="00174A35"/>
    <w:rsid w:val="00175001"/>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64E"/>
    <w:rsid w:val="0018372E"/>
    <w:rsid w:val="00183FD7"/>
    <w:rsid w:val="00184114"/>
    <w:rsid w:val="0018477B"/>
    <w:rsid w:val="0018484A"/>
    <w:rsid w:val="001848AB"/>
    <w:rsid w:val="00184C51"/>
    <w:rsid w:val="00184EF5"/>
    <w:rsid w:val="00184FEE"/>
    <w:rsid w:val="00185232"/>
    <w:rsid w:val="00185319"/>
    <w:rsid w:val="00185885"/>
    <w:rsid w:val="001858D9"/>
    <w:rsid w:val="00185A32"/>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EEF"/>
    <w:rsid w:val="00195FE4"/>
    <w:rsid w:val="00196146"/>
    <w:rsid w:val="00196416"/>
    <w:rsid w:val="00196825"/>
    <w:rsid w:val="00196A09"/>
    <w:rsid w:val="00196C0E"/>
    <w:rsid w:val="0019717B"/>
    <w:rsid w:val="00197392"/>
    <w:rsid w:val="0019793C"/>
    <w:rsid w:val="00197D37"/>
    <w:rsid w:val="001A03B7"/>
    <w:rsid w:val="001A085B"/>
    <w:rsid w:val="001A0D9B"/>
    <w:rsid w:val="001A0DDB"/>
    <w:rsid w:val="001A0E9B"/>
    <w:rsid w:val="001A10DC"/>
    <w:rsid w:val="001A1EBD"/>
    <w:rsid w:val="001A1EF0"/>
    <w:rsid w:val="001A1EF4"/>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96F"/>
    <w:rsid w:val="001B3E4C"/>
    <w:rsid w:val="001B4278"/>
    <w:rsid w:val="001B427C"/>
    <w:rsid w:val="001B4429"/>
    <w:rsid w:val="001B5901"/>
    <w:rsid w:val="001B5B34"/>
    <w:rsid w:val="001B5C40"/>
    <w:rsid w:val="001B67A7"/>
    <w:rsid w:val="001B6B98"/>
    <w:rsid w:val="001B741D"/>
    <w:rsid w:val="001B7622"/>
    <w:rsid w:val="001B7BD5"/>
    <w:rsid w:val="001C001E"/>
    <w:rsid w:val="001C02B7"/>
    <w:rsid w:val="001C037A"/>
    <w:rsid w:val="001C0777"/>
    <w:rsid w:val="001C12AA"/>
    <w:rsid w:val="001C156A"/>
    <w:rsid w:val="001C17D0"/>
    <w:rsid w:val="001C1CC5"/>
    <w:rsid w:val="001C1D41"/>
    <w:rsid w:val="001C27F3"/>
    <w:rsid w:val="001C2AF4"/>
    <w:rsid w:val="001C3D1A"/>
    <w:rsid w:val="001C501C"/>
    <w:rsid w:val="001C508C"/>
    <w:rsid w:val="001C5270"/>
    <w:rsid w:val="001C57A0"/>
    <w:rsid w:val="001C58D8"/>
    <w:rsid w:val="001C59E0"/>
    <w:rsid w:val="001C5EED"/>
    <w:rsid w:val="001C6202"/>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1FE"/>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535"/>
    <w:rsid w:val="001E37C1"/>
    <w:rsid w:val="001E3C4A"/>
    <w:rsid w:val="001E3C90"/>
    <w:rsid w:val="001E3DC6"/>
    <w:rsid w:val="001E401C"/>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2F84"/>
    <w:rsid w:val="001F3129"/>
    <w:rsid w:val="001F31E9"/>
    <w:rsid w:val="001F3486"/>
    <w:rsid w:val="001F3B22"/>
    <w:rsid w:val="001F3D7F"/>
    <w:rsid w:val="001F46D4"/>
    <w:rsid w:val="001F4A89"/>
    <w:rsid w:val="001F4D0F"/>
    <w:rsid w:val="001F4D93"/>
    <w:rsid w:val="001F547E"/>
    <w:rsid w:val="001F5704"/>
    <w:rsid w:val="001F58B6"/>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963"/>
    <w:rsid w:val="00210A97"/>
    <w:rsid w:val="00211FB6"/>
    <w:rsid w:val="0021201E"/>
    <w:rsid w:val="002122AE"/>
    <w:rsid w:val="0021276A"/>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D2D"/>
    <w:rsid w:val="00222F42"/>
    <w:rsid w:val="0022351A"/>
    <w:rsid w:val="00223776"/>
    <w:rsid w:val="002237BB"/>
    <w:rsid w:val="002237E4"/>
    <w:rsid w:val="00223827"/>
    <w:rsid w:val="00223FC6"/>
    <w:rsid w:val="002248F0"/>
    <w:rsid w:val="00224CB4"/>
    <w:rsid w:val="00224FCB"/>
    <w:rsid w:val="002251C4"/>
    <w:rsid w:val="00225782"/>
    <w:rsid w:val="00226512"/>
    <w:rsid w:val="0022662B"/>
    <w:rsid w:val="00226E32"/>
    <w:rsid w:val="00226FEA"/>
    <w:rsid w:val="002270DB"/>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5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B28"/>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C2B"/>
    <w:rsid w:val="00263EB8"/>
    <w:rsid w:val="0026435F"/>
    <w:rsid w:val="00264974"/>
    <w:rsid w:val="00264D39"/>
    <w:rsid w:val="00264ECB"/>
    <w:rsid w:val="0026510C"/>
    <w:rsid w:val="00265169"/>
    <w:rsid w:val="002656A7"/>
    <w:rsid w:val="0026584D"/>
    <w:rsid w:val="00265AAD"/>
    <w:rsid w:val="00265EAA"/>
    <w:rsid w:val="00265F70"/>
    <w:rsid w:val="00266211"/>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62B"/>
    <w:rsid w:val="00272A99"/>
    <w:rsid w:val="00272CF2"/>
    <w:rsid w:val="002731CD"/>
    <w:rsid w:val="0027339C"/>
    <w:rsid w:val="0027360B"/>
    <w:rsid w:val="0027364F"/>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A9"/>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BF2"/>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3D0"/>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958"/>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B86"/>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3BB"/>
    <w:rsid w:val="003025AC"/>
    <w:rsid w:val="003028F9"/>
    <w:rsid w:val="0030290F"/>
    <w:rsid w:val="00302CD2"/>
    <w:rsid w:val="003031C5"/>
    <w:rsid w:val="00303466"/>
    <w:rsid w:val="0030348D"/>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D93"/>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A0"/>
    <w:rsid w:val="003273D7"/>
    <w:rsid w:val="0033035F"/>
    <w:rsid w:val="00330375"/>
    <w:rsid w:val="00330E1D"/>
    <w:rsid w:val="00330FC6"/>
    <w:rsid w:val="003316B6"/>
    <w:rsid w:val="00332168"/>
    <w:rsid w:val="0033223E"/>
    <w:rsid w:val="00332404"/>
    <w:rsid w:val="00332502"/>
    <w:rsid w:val="00333BED"/>
    <w:rsid w:val="00333D1B"/>
    <w:rsid w:val="0033432A"/>
    <w:rsid w:val="00334D0E"/>
    <w:rsid w:val="00335252"/>
    <w:rsid w:val="00335998"/>
    <w:rsid w:val="00335CDA"/>
    <w:rsid w:val="00335DD2"/>
    <w:rsid w:val="00336292"/>
    <w:rsid w:val="00336517"/>
    <w:rsid w:val="00336A6D"/>
    <w:rsid w:val="00336CE1"/>
    <w:rsid w:val="00336DD1"/>
    <w:rsid w:val="003377EB"/>
    <w:rsid w:val="0034048C"/>
    <w:rsid w:val="00340545"/>
    <w:rsid w:val="003407A7"/>
    <w:rsid w:val="00341421"/>
    <w:rsid w:val="00341738"/>
    <w:rsid w:val="00341937"/>
    <w:rsid w:val="00341D6F"/>
    <w:rsid w:val="00341E61"/>
    <w:rsid w:val="00341FD4"/>
    <w:rsid w:val="0034259B"/>
    <w:rsid w:val="00342D24"/>
    <w:rsid w:val="003434E4"/>
    <w:rsid w:val="00343C17"/>
    <w:rsid w:val="0034429F"/>
    <w:rsid w:val="003443EE"/>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22F"/>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0D"/>
    <w:rsid w:val="00385128"/>
    <w:rsid w:val="00385605"/>
    <w:rsid w:val="0038562D"/>
    <w:rsid w:val="00385679"/>
    <w:rsid w:val="0038586A"/>
    <w:rsid w:val="00385AF0"/>
    <w:rsid w:val="00385D7D"/>
    <w:rsid w:val="00385F76"/>
    <w:rsid w:val="00385FB1"/>
    <w:rsid w:val="00386105"/>
    <w:rsid w:val="00386995"/>
    <w:rsid w:val="003869AC"/>
    <w:rsid w:val="00386A3F"/>
    <w:rsid w:val="00386B3B"/>
    <w:rsid w:val="003871AA"/>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0A7"/>
    <w:rsid w:val="003965E6"/>
    <w:rsid w:val="0039691E"/>
    <w:rsid w:val="00396B3B"/>
    <w:rsid w:val="00396E5E"/>
    <w:rsid w:val="00396FCD"/>
    <w:rsid w:val="003970AD"/>
    <w:rsid w:val="00397107"/>
    <w:rsid w:val="003972CC"/>
    <w:rsid w:val="00397A04"/>
    <w:rsid w:val="00397A84"/>
    <w:rsid w:val="003A005F"/>
    <w:rsid w:val="003A0A9F"/>
    <w:rsid w:val="003A0E62"/>
    <w:rsid w:val="003A1421"/>
    <w:rsid w:val="003A14D6"/>
    <w:rsid w:val="003A1693"/>
    <w:rsid w:val="003A1992"/>
    <w:rsid w:val="003A1D4F"/>
    <w:rsid w:val="003A1D52"/>
    <w:rsid w:val="003A230B"/>
    <w:rsid w:val="003A292C"/>
    <w:rsid w:val="003A2C94"/>
    <w:rsid w:val="003A320C"/>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A5F"/>
    <w:rsid w:val="003A6EE4"/>
    <w:rsid w:val="003A77D4"/>
    <w:rsid w:val="003B0042"/>
    <w:rsid w:val="003B0536"/>
    <w:rsid w:val="003B06C9"/>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43A"/>
    <w:rsid w:val="003D06D6"/>
    <w:rsid w:val="003D074F"/>
    <w:rsid w:val="003D0A65"/>
    <w:rsid w:val="003D0B12"/>
    <w:rsid w:val="003D0B94"/>
    <w:rsid w:val="003D0E32"/>
    <w:rsid w:val="003D136F"/>
    <w:rsid w:val="003D26E6"/>
    <w:rsid w:val="003D2DC1"/>
    <w:rsid w:val="003D32E7"/>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0CE2"/>
    <w:rsid w:val="003E1053"/>
    <w:rsid w:val="003E186D"/>
    <w:rsid w:val="003E2307"/>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E3E"/>
    <w:rsid w:val="00400F39"/>
    <w:rsid w:val="00401234"/>
    <w:rsid w:val="00401836"/>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5676"/>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629"/>
    <w:rsid w:val="004158E6"/>
    <w:rsid w:val="00415DF6"/>
    <w:rsid w:val="00416964"/>
    <w:rsid w:val="0041755E"/>
    <w:rsid w:val="004175CA"/>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85B"/>
    <w:rsid w:val="00432899"/>
    <w:rsid w:val="00432BF4"/>
    <w:rsid w:val="00432C66"/>
    <w:rsid w:val="00432ECB"/>
    <w:rsid w:val="004331B5"/>
    <w:rsid w:val="00433421"/>
    <w:rsid w:val="004335EF"/>
    <w:rsid w:val="0043360C"/>
    <w:rsid w:val="004339F8"/>
    <w:rsid w:val="00433E46"/>
    <w:rsid w:val="00433FDA"/>
    <w:rsid w:val="0043409E"/>
    <w:rsid w:val="00434354"/>
    <w:rsid w:val="00434944"/>
    <w:rsid w:val="004353FD"/>
    <w:rsid w:val="00435672"/>
    <w:rsid w:val="00435BBF"/>
    <w:rsid w:val="00435C97"/>
    <w:rsid w:val="00436075"/>
    <w:rsid w:val="004364D9"/>
    <w:rsid w:val="00436704"/>
    <w:rsid w:val="00436A85"/>
    <w:rsid w:val="00436FCA"/>
    <w:rsid w:val="004373E1"/>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AD4"/>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57"/>
    <w:rsid w:val="00480F63"/>
    <w:rsid w:val="00480FEF"/>
    <w:rsid w:val="00481035"/>
    <w:rsid w:val="00481CF0"/>
    <w:rsid w:val="00481E1B"/>
    <w:rsid w:val="00481F24"/>
    <w:rsid w:val="004824EE"/>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4E39"/>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196"/>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A0C"/>
    <w:rsid w:val="004A0C6B"/>
    <w:rsid w:val="004A122B"/>
    <w:rsid w:val="004A14F1"/>
    <w:rsid w:val="004A15A6"/>
    <w:rsid w:val="004A1912"/>
    <w:rsid w:val="004A1ACA"/>
    <w:rsid w:val="004A225F"/>
    <w:rsid w:val="004A3098"/>
    <w:rsid w:val="004A3639"/>
    <w:rsid w:val="004A391A"/>
    <w:rsid w:val="004A3BBF"/>
    <w:rsid w:val="004A3FB0"/>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2BB"/>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A77"/>
    <w:rsid w:val="004C0B25"/>
    <w:rsid w:val="004C0BFA"/>
    <w:rsid w:val="004C0DF7"/>
    <w:rsid w:val="004C0EC8"/>
    <w:rsid w:val="004C101A"/>
    <w:rsid w:val="004C1288"/>
    <w:rsid w:val="004C1597"/>
    <w:rsid w:val="004C15AB"/>
    <w:rsid w:val="004C1701"/>
    <w:rsid w:val="004C1856"/>
    <w:rsid w:val="004C1A25"/>
    <w:rsid w:val="004C1BE2"/>
    <w:rsid w:val="004C2443"/>
    <w:rsid w:val="004C24F1"/>
    <w:rsid w:val="004C29AD"/>
    <w:rsid w:val="004C2E03"/>
    <w:rsid w:val="004C2FC8"/>
    <w:rsid w:val="004C305E"/>
    <w:rsid w:val="004C340A"/>
    <w:rsid w:val="004C3638"/>
    <w:rsid w:val="004C3A00"/>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C1F"/>
    <w:rsid w:val="004D7FA7"/>
    <w:rsid w:val="004E0B02"/>
    <w:rsid w:val="004E0C48"/>
    <w:rsid w:val="004E0C88"/>
    <w:rsid w:val="004E0CA9"/>
    <w:rsid w:val="004E0EE1"/>
    <w:rsid w:val="004E167D"/>
    <w:rsid w:val="004E19E7"/>
    <w:rsid w:val="004E1A2E"/>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B37"/>
    <w:rsid w:val="00504DEE"/>
    <w:rsid w:val="00504EE1"/>
    <w:rsid w:val="00505283"/>
    <w:rsid w:val="005055DE"/>
    <w:rsid w:val="00505738"/>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773"/>
    <w:rsid w:val="00543BDD"/>
    <w:rsid w:val="00544340"/>
    <w:rsid w:val="0054439F"/>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EC3"/>
    <w:rsid w:val="00556FA2"/>
    <w:rsid w:val="00557171"/>
    <w:rsid w:val="005573C5"/>
    <w:rsid w:val="00557537"/>
    <w:rsid w:val="005577CB"/>
    <w:rsid w:val="00557F19"/>
    <w:rsid w:val="00560374"/>
    <w:rsid w:val="00560415"/>
    <w:rsid w:val="00560927"/>
    <w:rsid w:val="00560ADE"/>
    <w:rsid w:val="00560F78"/>
    <w:rsid w:val="005613CF"/>
    <w:rsid w:val="0056143C"/>
    <w:rsid w:val="00561636"/>
    <w:rsid w:val="00561A2E"/>
    <w:rsid w:val="00561CD5"/>
    <w:rsid w:val="00561FFE"/>
    <w:rsid w:val="005625C1"/>
    <w:rsid w:val="00562870"/>
    <w:rsid w:val="00562B26"/>
    <w:rsid w:val="00562C64"/>
    <w:rsid w:val="00563FE5"/>
    <w:rsid w:val="005642C5"/>
    <w:rsid w:val="005644D6"/>
    <w:rsid w:val="00564DAA"/>
    <w:rsid w:val="00564E92"/>
    <w:rsid w:val="0056578F"/>
    <w:rsid w:val="005657F9"/>
    <w:rsid w:val="00565D15"/>
    <w:rsid w:val="00566085"/>
    <w:rsid w:val="00566883"/>
    <w:rsid w:val="00566D50"/>
    <w:rsid w:val="0056704F"/>
    <w:rsid w:val="005673EE"/>
    <w:rsid w:val="005676D8"/>
    <w:rsid w:val="00567AD7"/>
    <w:rsid w:val="00567CD1"/>
    <w:rsid w:val="00570B18"/>
    <w:rsid w:val="00571983"/>
    <w:rsid w:val="005719A8"/>
    <w:rsid w:val="00572503"/>
    <w:rsid w:val="00572A5E"/>
    <w:rsid w:val="00572D40"/>
    <w:rsid w:val="0057305D"/>
    <w:rsid w:val="005732E5"/>
    <w:rsid w:val="00573593"/>
    <w:rsid w:val="005735B2"/>
    <w:rsid w:val="00573644"/>
    <w:rsid w:val="00573B7C"/>
    <w:rsid w:val="00573E51"/>
    <w:rsid w:val="00574686"/>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0FB5"/>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591F"/>
    <w:rsid w:val="0059689F"/>
    <w:rsid w:val="00596B3C"/>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348"/>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1D"/>
    <w:rsid w:val="005C261E"/>
    <w:rsid w:val="005C2759"/>
    <w:rsid w:val="005C28DF"/>
    <w:rsid w:val="005C2BF5"/>
    <w:rsid w:val="005C2D31"/>
    <w:rsid w:val="005C2D42"/>
    <w:rsid w:val="005C2DF1"/>
    <w:rsid w:val="005C2E0E"/>
    <w:rsid w:val="005C309C"/>
    <w:rsid w:val="005C3259"/>
    <w:rsid w:val="005C374F"/>
    <w:rsid w:val="005C385E"/>
    <w:rsid w:val="005C40A9"/>
    <w:rsid w:val="005C4EB8"/>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4AB"/>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0D6B"/>
    <w:rsid w:val="005E0DBC"/>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7F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58F"/>
    <w:rsid w:val="0061174D"/>
    <w:rsid w:val="00612624"/>
    <w:rsid w:val="00613212"/>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680"/>
    <w:rsid w:val="00625CD6"/>
    <w:rsid w:val="00625F06"/>
    <w:rsid w:val="006266B1"/>
    <w:rsid w:val="00626707"/>
    <w:rsid w:val="00626C00"/>
    <w:rsid w:val="00626C05"/>
    <w:rsid w:val="006271B6"/>
    <w:rsid w:val="006271C5"/>
    <w:rsid w:val="006271CD"/>
    <w:rsid w:val="006275B2"/>
    <w:rsid w:val="006276AF"/>
    <w:rsid w:val="00627899"/>
    <w:rsid w:val="00627CB2"/>
    <w:rsid w:val="00627E11"/>
    <w:rsid w:val="006301BA"/>
    <w:rsid w:val="00630E5F"/>
    <w:rsid w:val="0063160E"/>
    <w:rsid w:val="00631884"/>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070"/>
    <w:rsid w:val="00645481"/>
    <w:rsid w:val="00645909"/>
    <w:rsid w:val="00645EC5"/>
    <w:rsid w:val="006460EF"/>
    <w:rsid w:val="006462E7"/>
    <w:rsid w:val="006505E0"/>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40F"/>
    <w:rsid w:val="006627D1"/>
    <w:rsid w:val="00662BF1"/>
    <w:rsid w:val="00663022"/>
    <w:rsid w:val="0066359C"/>
    <w:rsid w:val="00663706"/>
    <w:rsid w:val="006638BE"/>
    <w:rsid w:val="006639FE"/>
    <w:rsid w:val="00664154"/>
    <w:rsid w:val="00664345"/>
    <w:rsid w:val="0066435D"/>
    <w:rsid w:val="00664456"/>
    <w:rsid w:val="00664E1F"/>
    <w:rsid w:val="00665912"/>
    <w:rsid w:val="00665DC1"/>
    <w:rsid w:val="00666799"/>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5BA6"/>
    <w:rsid w:val="00676054"/>
    <w:rsid w:val="00676109"/>
    <w:rsid w:val="006766F9"/>
    <w:rsid w:val="00676874"/>
    <w:rsid w:val="00676C63"/>
    <w:rsid w:val="00676E41"/>
    <w:rsid w:val="00676FF2"/>
    <w:rsid w:val="0067724A"/>
    <w:rsid w:val="006775B8"/>
    <w:rsid w:val="00677C16"/>
    <w:rsid w:val="00677C9D"/>
    <w:rsid w:val="00680696"/>
    <w:rsid w:val="006807B0"/>
    <w:rsid w:val="00680ED7"/>
    <w:rsid w:val="0068105D"/>
    <w:rsid w:val="00681153"/>
    <w:rsid w:val="00681468"/>
    <w:rsid w:val="00681A52"/>
    <w:rsid w:val="00681BB2"/>
    <w:rsid w:val="00681EE3"/>
    <w:rsid w:val="00682490"/>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3E59"/>
    <w:rsid w:val="006945DB"/>
    <w:rsid w:val="006949B4"/>
    <w:rsid w:val="00694DE4"/>
    <w:rsid w:val="0069540B"/>
    <w:rsid w:val="006958D8"/>
    <w:rsid w:val="00695C44"/>
    <w:rsid w:val="00695D37"/>
    <w:rsid w:val="00695EC9"/>
    <w:rsid w:val="00695EE7"/>
    <w:rsid w:val="00696071"/>
    <w:rsid w:val="00696676"/>
    <w:rsid w:val="006972A6"/>
    <w:rsid w:val="00697347"/>
    <w:rsid w:val="00697518"/>
    <w:rsid w:val="0069760B"/>
    <w:rsid w:val="00697910"/>
    <w:rsid w:val="006A0536"/>
    <w:rsid w:val="006A0962"/>
    <w:rsid w:val="006A0FA5"/>
    <w:rsid w:val="006A1CBD"/>
    <w:rsid w:val="006A2410"/>
    <w:rsid w:val="006A26E0"/>
    <w:rsid w:val="006A30DD"/>
    <w:rsid w:val="006A3115"/>
    <w:rsid w:val="006A3810"/>
    <w:rsid w:val="006A3C0B"/>
    <w:rsid w:val="006A3E1F"/>
    <w:rsid w:val="006A506B"/>
    <w:rsid w:val="006A5582"/>
    <w:rsid w:val="006A5BF8"/>
    <w:rsid w:val="006A5E94"/>
    <w:rsid w:val="006A5F40"/>
    <w:rsid w:val="006A5FA6"/>
    <w:rsid w:val="006A6038"/>
    <w:rsid w:val="006A614F"/>
    <w:rsid w:val="006A6433"/>
    <w:rsid w:val="006A6BAB"/>
    <w:rsid w:val="006A71AA"/>
    <w:rsid w:val="006A7BF2"/>
    <w:rsid w:val="006A7FF6"/>
    <w:rsid w:val="006B0079"/>
    <w:rsid w:val="006B030A"/>
    <w:rsid w:val="006B04AC"/>
    <w:rsid w:val="006B063C"/>
    <w:rsid w:val="006B0897"/>
    <w:rsid w:val="006B0E21"/>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184"/>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893"/>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0FF"/>
    <w:rsid w:val="006D4324"/>
    <w:rsid w:val="006D441C"/>
    <w:rsid w:val="006D4482"/>
    <w:rsid w:val="006D45B5"/>
    <w:rsid w:val="006D48AF"/>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2B2"/>
    <w:rsid w:val="006F18A2"/>
    <w:rsid w:val="006F1CF7"/>
    <w:rsid w:val="006F1D05"/>
    <w:rsid w:val="006F1E11"/>
    <w:rsid w:val="006F1F97"/>
    <w:rsid w:val="006F20FD"/>
    <w:rsid w:val="006F2A16"/>
    <w:rsid w:val="006F2CF8"/>
    <w:rsid w:val="006F2D0D"/>
    <w:rsid w:val="006F2D44"/>
    <w:rsid w:val="006F34ED"/>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CFA"/>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4BC0"/>
    <w:rsid w:val="007050CC"/>
    <w:rsid w:val="0070547B"/>
    <w:rsid w:val="00705DCD"/>
    <w:rsid w:val="00706128"/>
    <w:rsid w:val="0070617B"/>
    <w:rsid w:val="007065CF"/>
    <w:rsid w:val="007072A9"/>
    <w:rsid w:val="0070730D"/>
    <w:rsid w:val="00707407"/>
    <w:rsid w:val="00707624"/>
    <w:rsid w:val="007077BA"/>
    <w:rsid w:val="00710B3B"/>
    <w:rsid w:val="00710DF0"/>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D4C"/>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D8C"/>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6ED"/>
    <w:rsid w:val="00735BB6"/>
    <w:rsid w:val="007364DE"/>
    <w:rsid w:val="00736585"/>
    <w:rsid w:val="007367B1"/>
    <w:rsid w:val="00736871"/>
    <w:rsid w:val="007379F7"/>
    <w:rsid w:val="007400B1"/>
    <w:rsid w:val="00740828"/>
    <w:rsid w:val="00740C05"/>
    <w:rsid w:val="00741F66"/>
    <w:rsid w:val="00741FBB"/>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CB7"/>
    <w:rsid w:val="00753511"/>
    <w:rsid w:val="007536C3"/>
    <w:rsid w:val="00753836"/>
    <w:rsid w:val="0075389F"/>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B8"/>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2AE"/>
    <w:rsid w:val="00790378"/>
    <w:rsid w:val="007903C0"/>
    <w:rsid w:val="00790D45"/>
    <w:rsid w:val="00790FE1"/>
    <w:rsid w:val="007912FA"/>
    <w:rsid w:val="00791574"/>
    <w:rsid w:val="00792216"/>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6D66"/>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AD"/>
    <w:rsid w:val="007C00B8"/>
    <w:rsid w:val="007C00D0"/>
    <w:rsid w:val="007C077E"/>
    <w:rsid w:val="007C07F7"/>
    <w:rsid w:val="007C0E80"/>
    <w:rsid w:val="007C101D"/>
    <w:rsid w:val="007C14F0"/>
    <w:rsid w:val="007C1C13"/>
    <w:rsid w:val="007C1DAE"/>
    <w:rsid w:val="007C21FB"/>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C7EC6"/>
    <w:rsid w:val="007D01B6"/>
    <w:rsid w:val="007D03C7"/>
    <w:rsid w:val="007D040D"/>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D7180"/>
    <w:rsid w:val="007E0523"/>
    <w:rsid w:val="007E0C3F"/>
    <w:rsid w:val="007E0CE4"/>
    <w:rsid w:val="007E0D5D"/>
    <w:rsid w:val="007E0F3C"/>
    <w:rsid w:val="007E13B2"/>
    <w:rsid w:val="007E17F1"/>
    <w:rsid w:val="007E280A"/>
    <w:rsid w:val="007E3F5B"/>
    <w:rsid w:val="007E49BE"/>
    <w:rsid w:val="007E4B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06F"/>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7E6"/>
    <w:rsid w:val="008039B0"/>
    <w:rsid w:val="00803BBF"/>
    <w:rsid w:val="00803C41"/>
    <w:rsid w:val="00803E93"/>
    <w:rsid w:val="0080424D"/>
    <w:rsid w:val="0080442B"/>
    <w:rsid w:val="008044F0"/>
    <w:rsid w:val="00804583"/>
    <w:rsid w:val="00804BD2"/>
    <w:rsid w:val="00805150"/>
    <w:rsid w:val="0080523A"/>
    <w:rsid w:val="0080530D"/>
    <w:rsid w:val="00805B30"/>
    <w:rsid w:val="00806386"/>
    <w:rsid w:val="008063F5"/>
    <w:rsid w:val="00806C38"/>
    <w:rsid w:val="00806C80"/>
    <w:rsid w:val="00806DF4"/>
    <w:rsid w:val="00806F54"/>
    <w:rsid w:val="00807238"/>
    <w:rsid w:val="008078A0"/>
    <w:rsid w:val="00807C18"/>
    <w:rsid w:val="00807EEA"/>
    <w:rsid w:val="0081030A"/>
    <w:rsid w:val="0081152E"/>
    <w:rsid w:val="00811907"/>
    <w:rsid w:val="008122B0"/>
    <w:rsid w:val="008126C5"/>
    <w:rsid w:val="00812AB4"/>
    <w:rsid w:val="00812CDD"/>
    <w:rsid w:val="00812E55"/>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4A4"/>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6FD8"/>
    <w:rsid w:val="00837466"/>
    <w:rsid w:val="00837C3C"/>
    <w:rsid w:val="00837E81"/>
    <w:rsid w:val="00840056"/>
    <w:rsid w:val="008404F1"/>
    <w:rsid w:val="00840833"/>
    <w:rsid w:val="00840B34"/>
    <w:rsid w:val="00840FF0"/>
    <w:rsid w:val="00841337"/>
    <w:rsid w:val="008421FE"/>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5AA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55F"/>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B00"/>
    <w:rsid w:val="00872C06"/>
    <w:rsid w:val="0087320D"/>
    <w:rsid w:val="0087354D"/>
    <w:rsid w:val="00873D6B"/>
    <w:rsid w:val="00873DD4"/>
    <w:rsid w:val="008747FB"/>
    <w:rsid w:val="00875045"/>
    <w:rsid w:val="008761D7"/>
    <w:rsid w:val="0087626A"/>
    <w:rsid w:val="008763AA"/>
    <w:rsid w:val="0087653D"/>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183"/>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D91"/>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D5"/>
    <w:rsid w:val="008D6843"/>
    <w:rsid w:val="008D6BBA"/>
    <w:rsid w:val="008D6D62"/>
    <w:rsid w:val="008D6E40"/>
    <w:rsid w:val="008D7AF1"/>
    <w:rsid w:val="008E06A1"/>
    <w:rsid w:val="008E1161"/>
    <w:rsid w:val="008E16C4"/>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8F7F5A"/>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186D"/>
    <w:rsid w:val="009223CE"/>
    <w:rsid w:val="00922559"/>
    <w:rsid w:val="009229E8"/>
    <w:rsid w:val="00922C20"/>
    <w:rsid w:val="00922C60"/>
    <w:rsid w:val="00923065"/>
    <w:rsid w:val="0092306C"/>
    <w:rsid w:val="009230ED"/>
    <w:rsid w:val="00923584"/>
    <w:rsid w:val="0092376F"/>
    <w:rsid w:val="009238BA"/>
    <w:rsid w:val="0092393C"/>
    <w:rsid w:val="00923A0E"/>
    <w:rsid w:val="00923B8D"/>
    <w:rsid w:val="00923F4A"/>
    <w:rsid w:val="0092404F"/>
    <w:rsid w:val="009242CC"/>
    <w:rsid w:val="00924317"/>
    <w:rsid w:val="00924370"/>
    <w:rsid w:val="009246BA"/>
    <w:rsid w:val="00924F9B"/>
    <w:rsid w:val="00925161"/>
    <w:rsid w:val="00925202"/>
    <w:rsid w:val="009254B3"/>
    <w:rsid w:val="009256E5"/>
    <w:rsid w:val="009257F0"/>
    <w:rsid w:val="0092590E"/>
    <w:rsid w:val="00925957"/>
    <w:rsid w:val="00925CB5"/>
    <w:rsid w:val="00925DA7"/>
    <w:rsid w:val="00926DC3"/>
    <w:rsid w:val="009273F5"/>
    <w:rsid w:val="00930045"/>
    <w:rsid w:val="00930654"/>
    <w:rsid w:val="00931283"/>
    <w:rsid w:val="00931600"/>
    <w:rsid w:val="00931E06"/>
    <w:rsid w:val="00931F5F"/>
    <w:rsid w:val="0093208C"/>
    <w:rsid w:val="00932182"/>
    <w:rsid w:val="0093235C"/>
    <w:rsid w:val="009329F2"/>
    <w:rsid w:val="00932AE8"/>
    <w:rsid w:val="009331C7"/>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458"/>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420A"/>
    <w:rsid w:val="009544CF"/>
    <w:rsid w:val="0095470E"/>
    <w:rsid w:val="00954970"/>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659"/>
    <w:rsid w:val="00962143"/>
    <w:rsid w:val="0096372C"/>
    <w:rsid w:val="00963FCE"/>
    <w:rsid w:val="009643E5"/>
    <w:rsid w:val="0096467A"/>
    <w:rsid w:val="00964A24"/>
    <w:rsid w:val="00964E00"/>
    <w:rsid w:val="00965263"/>
    <w:rsid w:val="00965AA2"/>
    <w:rsid w:val="00965C5C"/>
    <w:rsid w:val="00966664"/>
    <w:rsid w:val="00966E7B"/>
    <w:rsid w:val="0096720C"/>
    <w:rsid w:val="00967900"/>
    <w:rsid w:val="009679FE"/>
    <w:rsid w:val="00967D05"/>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BC6"/>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293"/>
    <w:rsid w:val="009B0381"/>
    <w:rsid w:val="009B0571"/>
    <w:rsid w:val="009B0CC3"/>
    <w:rsid w:val="009B0EFD"/>
    <w:rsid w:val="009B0FD0"/>
    <w:rsid w:val="009B1231"/>
    <w:rsid w:val="009B18C7"/>
    <w:rsid w:val="009B1D36"/>
    <w:rsid w:val="009B270C"/>
    <w:rsid w:val="009B2B98"/>
    <w:rsid w:val="009B3258"/>
    <w:rsid w:val="009B32E3"/>
    <w:rsid w:val="009B3363"/>
    <w:rsid w:val="009B3371"/>
    <w:rsid w:val="009B368B"/>
    <w:rsid w:val="009B45E1"/>
    <w:rsid w:val="009B4874"/>
    <w:rsid w:val="009B561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6A4"/>
    <w:rsid w:val="009D17E4"/>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DC"/>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9B"/>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956"/>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30F"/>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CEE"/>
    <w:rsid w:val="00A07E2C"/>
    <w:rsid w:val="00A07F36"/>
    <w:rsid w:val="00A104F9"/>
    <w:rsid w:val="00A1060B"/>
    <w:rsid w:val="00A1063E"/>
    <w:rsid w:val="00A10913"/>
    <w:rsid w:val="00A10A95"/>
    <w:rsid w:val="00A120D0"/>
    <w:rsid w:val="00A120DE"/>
    <w:rsid w:val="00A123D9"/>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4C9C"/>
    <w:rsid w:val="00A1501A"/>
    <w:rsid w:val="00A1524D"/>
    <w:rsid w:val="00A155A7"/>
    <w:rsid w:val="00A155F1"/>
    <w:rsid w:val="00A157FB"/>
    <w:rsid w:val="00A158C9"/>
    <w:rsid w:val="00A15D27"/>
    <w:rsid w:val="00A15E72"/>
    <w:rsid w:val="00A168C4"/>
    <w:rsid w:val="00A16C78"/>
    <w:rsid w:val="00A16E31"/>
    <w:rsid w:val="00A17F17"/>
    <w:rsid w:val="00A17F1E"/>
    <w:rsid w:val="00A205CC"/>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899"/>
    <w:rsid w:val="00A31A05"/>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072"/>
    <w:rsid w:val="00A355B4"/>
    <w:rsid w:val="00A35743"/>
    <w:rsid w:val="00A35B9A"/>
    <w:rsid w:val="00A35E5B"/>
    <w:rsid w:val="00A35F42"/>
    <w:rsid w:val="00A36456"/>
    <w:rsid w:val="00A3670E"/>
    <w:rsid w:val="00A367E4"/>
    <w:rsid w:val="00A36843"/>
    <w:rsid w:val="00A368A1"/>
    <w:rsid w:val="00A3702A"/>
    <w:rsid w:val="00A3702C"/>
    <w:rsid w:val="00A37160"/>
    <w:rsid w:val="00A372A0"/>
    <w:rsid w:val="00A37655"/>
    <w:rsid w:val="00A3766F"/>
    <w:rsid w:val="00A37A05"/>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265"/>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0DAE"/>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3F24"/>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766"/>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369"/>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314"/>
    <w:rsid w:val="00AE3D8B"/>
    <w:rsid w:val="00AE3DF9"/>
    <w:rsid w:val="00AE3ED8"/>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943"/>
    <w:rsid w:val="00AF1955"/>
    <w:rsid w:val="00AF28A4"/>
    <w:rsid w:val="00AF2C5F"/>
    <w:rsid w:val="00AF2D4A"/>
    <w:rsid w:val="00AF3C00"/>
    <w:rsid w:val="00AF40AE"/>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07F49"/>
    <w:rsid w:val="00B07FB3"/>
    <w:rsid w:val="00B10662"/>
    <w:rsid w:val="00B10B8B"/>
    <w:rsid w:val="00B114DC"/>
    <w:rsid w:val="00B115FC"/>
    <w:rsid w:val="00B11895"/>
    <w:rsid w:val="00B119AE"/>
    <w:rsid w:val="00B11A42"/>
    <w:rsid w:val="00B12086"/>
    <w:rsid w:val="00B12320"/>
    <w:rsid w:val="00B123A3"/>
    <w:rsid w:val="00B1246B"/>
    <w:rsid w:val="00B1271B"/>
    <w:rsid w:val="00B12CA7"/>
    <w:rsid w:val="00B12D1B"/>
    <w:rsid w:val="00B12F6F"/>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685"/>
    <w:rsid w:val="00B358DD"/>
    <w:rsid w:val="00B35A14"/>
    <w:rsid w:val="00B35BB3"/>
    <w:rsid w:val="00B3603B"/>
    <w:rsid w:val="00B36381"/>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3B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7E"/>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7F6"/>
    <w:rsid w:val="00B65ABC"/>
    <w:rsid w:val="00B65CF8"/>
    <w:rsid w:val="00B65D25"/>
    <w:rsid w:val="00B65F23"/>
    <w:rsid w:val="00B6621F"/>
    <w:rsid w:val="00B6645C"/>
    <w:rsid w:val="00B664C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4EC5"/>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175"/>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5B04"/>
    <w:rsid w:val="00BB61BE"/>
    <w:rsid w:val="00BB6447"/>
    <w:rsid w:val="00BB6CDE"/>
    <w:rsid w:val="00BB7225"/>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E2"/>
    <w:rsid w:val="00BC4501"/>
    <w:rsid w:val="00BC4ACA"/>
    <w:rsid w:val="00BC4E4A"/>
    <w:rsid w:val="00BC58FA"/>
    <w:rsid w:val="00BC5ED7"/>
    <w:rsid w:val="00BC673B"/>
    <w:rsid w:val="00BC6983"/>
    <w:rsid w:val="00BC6E73"/>
    <w:rsid w:val="00BC7DB9"/>
    <w:rsid w:val="00BD0087"/>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532"/>
    <w:rsid w:val="00BD4931"/>
    <w:rsid w:val="00BD5036"/>
    <w:rsid w:val="00BD50E0"/>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4218"/>
    <w:rsid w:val="00C04335"/>
    <w:rsid w:val="00C0458B"/>
    <w:rsid w:val="00C049EE"/>
    <w:rsid w:val="00C0583F"/>
    <w:rsid w:val="00C05958"/>
    <w:rsid w:val="00C05FE0"/>
    <w:rsid w:val="00C06133"/>
    <w:rsid w:val="00C06537"/>
    <w:rsid w:val="00C06CAD"/>
    <w:rsid w:val="00C06D72"/>
    <w:rsid w:val="00C07AC8"/>
    <w:rsid w:val="00C07E92"/>
    <w:rsid w:val="00C100EC"/>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508"/>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7F"/>
    <w:rsid w:val="00C233D8"/>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95C"/>
    <w:rsid w:val="00C55F9C"/>
    <w:rsid w:val="00C56233"/>
    <w:rsid w:val="00C56863"/>
    <w:rsid w:val="00C56F30"/>
    <w:rsid w:val="00C571B2"/>
    <w:rsid w:val="00C571B3"/>
    <w:rsid w:val="00C57A75"/>
    <w:rsid w:val="00C605BD"/>
    <w:rsid w:val="00C6094A"/>
    <w:rsid w:val="00C61357"/>
    <w:rsid w:val="00C61767"/>
    <w:rsid w:val="00C61861"/>
    <w:rsid w:val="00C61BCC"/>
    <w:rsid w:val="00C62685"/>
    <w:rsid w:val="00C62839"/>
    <w:rsid w:val="00C633A5"/>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44A"/>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22C"/>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9A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5DC8"/>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54F0"/>
    <w:rsid w:val="00CE644A"/>
    <w:rsid w:val="00CE6946"/>
    <w:rsid w:val="00CE7275"/>
    <w:rsid w:val="00CE74A8"/>
    <w:rsid w:val="00CE7A03"/>
    <w:rsid w:val="00CF09D8"/>
    <w:rsid w:val="00CF0B06"/>
    <w:rsid w:val="00CF0C31"/>
    <w:rsid w:val="00CF1ACC"/>
    <w:rsid w:val="00CF2720"/>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0E82"/>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4B0E"/>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3AB"/>
    <w:rsid w:val="00D41A43"/>
    <w:rsid w:val="00D42127"/>
    <w:rsid w:val="00D42494"/>
    <w:rsid w:val="00D42708"/>
    <w:rsid w:val="00D429D7"/>
    <w:rsid w:val="00D42BC8"/>
    <w:rsid w:val="00D42C9E"/>
    <w:rsid w:val="00D42D4F"/>
    <w:rsid w:val="00D42EE3"/>
    <w:rsid w:val="00D42FC2"/>
    <w:rsid w:val="00D4307F"/>
    <w:rsid w:val="00D4321C"/>
    <w:rsid w:val="00D43423"/>
    <w:rsid w:val="00D434AC"/>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5F99"/>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590A"/>
    <w:rsid w:val="00D56183"/>
    <w:rsid w:val="00D565EC"/>
    <w:rsid w:val="00D56BD5"/>
    <w:rsid w:val="00D6008D"/>
    <w:rsid w:val="00D6013F"/>
    <w:rsid w:val="00D603BC"/>
    <w:rsid w:val="00D60999"/>
    <w:rsid w:val="00D60AE6"/>
    <w:rsid w:val="00D60B10"/>
    <w:rsid w:val="00D60D32"/>
    <w:rsid w:val="00D624F5"/>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316"/>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2CBE"/>
    <w:rsid w:val="00DA3449"/>
    <w:rsid w:val="00DA3822"/>
    <w:rsid w:val="00DA388F"/>
    <w:rsid w:val="00DA3AA2"/>
    <w:rsid w:val="00DA3BBF"/>
    <w:rsid w:val="00DA3D1A"/>
    <w:rsid w:val="00DA4252"/>
    <w:rsid w:val="00DA54C3"/>
    <w:rsid w:val="00DA583F"/>
    <w:rsid w:val="00DA64CC"/>
    <w:rsid w:val="00DA65A3"/>
    <w:rsid w:val="00DA674D"/>
    <w:rsid w:val="00DA68B1"/>
    <w:rsid w:val="00DA6B9E"/>
    <w:rsid w:val="00DA6D6A"/>
    <w:rsid w:val="00DA7639"/>
    <w:rsid w:val="00DA7728"/>
    <w:rsid w:val="00DA7B89"/>
    <w:rsid w:val="00DB012F"/>
    <w:rsid w:val="00DB0B14"/>
    <w:rsid w:val="00DB0BD5"/>
    <w:rsid w:val="00DB0D33"/>
    <w:rsid w:val="00DB1049"/>
    <w:rsid w:val="00DB13C1"/>
    <w:rsid w:val="00DB1484"/>
    <w:rsid w:val="00DB1956"/>
    <w:rsid w:val="00DB1C29"/>
    <w:rsid w:val="00DB2DBF"/>
    <w:rsid w:val="00DB30CD"/>
    <w:rsid w:val="00DB3177"/>
    <w:rsid w:val="00DB3312"/>
    <w:rsid w:val="00DB354D"/>
    <w:rsid w:val="00DB35F9"/>
    <w:rsid w:val="00DB3767"/>
    <w:rsid w:val="00DB40EB"/>
    <w:rsid w:val="00DB41E9"/>
    <w:rsid w:val="00DB4508"/>
    <w:rsid w:val="00DB59B6"/>
    <w:rsid w:val="00DB63FF"/>
    <w:rsid w:val="00DB6871"/>
    <w:rsid w:val="00DB6AC2"/>
    <w:rsid w:val="00DB6AD7"/>
    <w:rsid w:val="00DB6F4E"/>
    <w:rsid w:val="00DB70D1"/>
    <w:rsid w:val="00DB7F0C"/>
    <w:rsid w:val="00DB7F5D"/>
    <w:rsid w:val="00DC07C8"/>
    <w:rsid w:val="00DC0B2D"/>
    <w:rsid w:val="00DC0F66"/>
    <w:rsid w:val="00DC198D"/>
    <w:rsid w:val="00DC1A18"/>
    <w:rsid w:val="00DC1AFB"/>
    <w:rsid w:val="00DC1FB8"/>
    <w:rsid w:val="00DC1FEE"/>
    <w:rsid w:val="00DC21AD"/>
    <w:rsid w:val="00DC2226"/>
    <w:rsid w:val="00DC2AA2"/>
    <w:rsid w:val="00DC2AF2"/>
    <w:rsid w:val="00DC2E26"/>
    <w:rsid w:val="00DC2F2E"/>
    <w:rsid w:val="00DC3800"/>
    <w:rsid w:val="00DC3834"/>
    <w:rsid w:val="00DC3FF9"/>
    <w:rsid w:val="00DC4318"/>
    <w:rsid w:val="00DC4670"/>
    <w:rsid w:val="00DC4884"/>
    <w:rsid w:val="00DC48B0"/>
    <w:rsid w:val="00DC48B3"/>
    <w:rsid w:val="00DC4D32"/>
    <w:rsid w:val="00DC57C0"/>
    <w:rsid w:val="00DC5AFA"/>
    <w:rsid w:val="00DC61C9"/>
    <w:rsid w:val="00DC6832"/>
    <w:rsid w:val="00DC6B6F"/>
    <w:rsid w:val="00DC6DD0"/>
    <w:rsid w:val="00DC6FE1"/>
    <w:rsid w:val="00DC720B"/>
    <w:rsid w:val="00DC76A3"/>
    <w:rsid w:val="00DC7DA8"/>
    <w:rsid w:val="00DC7ECA"/>
    <w:rsid w:val="00DD03A6"/>
    <w:rsid w:val="00DD0474"/>
    <w:rsid w:val="00DD06E6"/>
    <w:rsid w:val="00DD0926"/>
    <w:rsid w:val="00DD112A"/>
    <w:rsid w:val="00DD13E2"/>
    <w:rsid w:val="00DD1465"/>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1AF"/>
    <w:rsid w:val="00E00692"/>
    <w:rsid w:val="00E00815"/>
    <w:rsid w:val="00E00AEB"/>
    <w:rsid w:val="00E00E38"/>
    <w:rsid w:val="00E012D5"/>
    <w:rsid w:val="00E0138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6C6A"/>
    <w:rsid w:val="00E07B85"/>
    <w:rsid w:val="00E07DC6"/>
    <w:rsid w:val="00E100B7"/>
    <w:rsid w:val="00E10EAF"/>
    <w:rsid w:val="00E1101A"/>
    <w:rsid w:val="00E11399"/>
    <w:rsid w:val="00E11405"/>
    <w:rsid w:val="00E117FF"/>
    <w:rsid w:val="00E11C86"/>
    <w:rsid w:val="00E12244"/>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A8D"/>
    <w:rsid w:val="00E26CA7"/>
    <w:rsid w:val="00E27166"/>
    <w:rsid w:val="00E2724E"/>
    <w:rsid w:val="00E27A78"/>
    <w:rsid w:val="00E27B57"/>
    <w:rsid w:val="00E3010A"/>
    <w:rsid w:val="00E3013F"/>
    <w:rsid w:val="00E3075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893"/>
    <w:rsid w:val="00E41935"/>
    <w:rsid w:val="00E41B0E"/>
    <w:rsid w:val="00E41D18"/>
    <w:rsid w:val="00E4201A"/>
    <w:rsid w:val="00E42509"/>
    <w:rsid w:val="00E42B6A"/>
    <w:rsid w:val="00E43040"/>
    <w:rsid w:val="00E440CA"/>
    <w:rsid w:val="00E446C0"/>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1F6D"/>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1D70"/>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9FC"/>
    <w:rsid w:val="00E65BD2"/>
    <w:rsid w:val="00E65E28"/>
    <w:rsid w:val="00E66A72"/>
    <w:rsid w:val="00E66FD4"/>
    <w:rsid w:val="00E67860"/>
    <w:rsid w:val="00E704B9"/>
    <w:rsid w:val="00E70654"/>
    <w:rsid w:val="00E706EF"/>
    <w:rsid w:val="00E70751"/>
    <w:rsid w:val="00E70DEF"/>
    <w:rsid w:val="00E70F56"/>
    <w:rsid w:val="00E7105F"/>
    <w:rsid w:val="00E712AC"/>
    <w:rsid w:val="00E71CF5"/>
    <w:rsid w:val="00E720E1"/>
    <w:rsid w:val="00E721AF"/>
    <w:rsid w:val="00E721ED"/>
    <w:rsid w:val="00E723AF"/>
    <w:rsid w:val="00E724BB"/>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B1"/>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7EF"/>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FB5"/>
    <w:rsid w:val="00EB0FC0"/>
    <w:rsid w:val="00EB1D58"/>
    <w:rsid w:val="00EB20A2"/>
    <w:rsid w:val="00EB2103"/>
    <w:rsid w:val="00EB25E9"/>
    <w:rsid w:val="00EB2C2C"/>
    <w:rsid w:val="00EB2EDB"/>
    <w:rsid w:val="00EB2FDB"/>
    <w:rsid w:val="00EB3635"/>
    <w:rsid w:val="00EB3B77"/>
    <w:rsid w:val="00EB3E7E"/>
    <w:rsid w:val="00EB3FC4"/>
    <w:rsid w:val="00EB41BA"/>
    <w:rsid w:val="00EB4215"/>
    <w:rsid w:val="00EB4359"/>
    <w:rsid w:val="00EB4393"/>
    <w:rsid w:val="00EB475D"/>
    <w:rsid w:val="00EB48AD"/>
    <w:rsid w:val="00EB4D4F"/>
    <w:rsid w:val="00EB4D7A"/>
    <w:rsid w:val="00EB4F0F"/>
    <w:rsid w:val="00EB5AA5"/>
    <w:rsid w:val="00EB6014"/>
    <w:rsid w:val="00EB62F8"/>
    <w:rsid w:val="00EB651F"/>
    <w:rsid w:val="00EB69CC"/>
    <w:rsid w:val="00EB70E9"/>
    <w:rsid w:val="00EB72C9"/>
    <w:rsid w:val="00EB73CB"/>
    <w:rsid w:val="00EB75E0"/>
    <w:rsid w:val="00EB7CEC"/>
    <w:rsid w:val="00EB7D34"/>
    <w:rsid w:val="00EB7FC6"/>
    <w:rsid w:val="00EC00C8"/>
    <w:rsid w:val="00EC02F5"/>
    <w:rsid w:val="00EC03F2"/>
    <w:rsid w:val="00EC0972"/>
    <w:rsid w:val="00EC0B86"/>
    <w:rsid w:val="00EC0FED"/>
    <w:rsid w:val="00EC18C1"/>
    <w:rsid w:val="00EC1BFB"/>
    <w:rsid w:val="00EC21FA"/>
    <w:rsid w:val="00EC2701"/>
    <w:rsid w:val="00EC27FD"/>
    <w:rsid w:val="00EC2A10"/>
    <w:rsid w:val="00EC2ACE"/>
    <w:rsid w:val="00EC35B4"/>
    <w:rsid w:val="00EC4119"/>
    <w:rsid w:val="00EC41CD"/>
    <w:rsid w:val="00EC45FE"/>
    <w:rsid w:val="00EC461A"/>
    <w:rsid w:val="00EC47C1"/>
    <w:rsid w:val="00EC494C"/>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4C09"/>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BDA"/>
    <w:rsid w:val="00EE6C71"/>
    <w:rsid w:val="00EE6DF6"/>
    <w:rsid w:val="00EE6F84"/>
    <w:rsid w:val="00EE702A"/>
    <w:rsid w:val="00EE7336"/>
    <w:rsid w:val="00EE75A2"/>
    <w:rsid w:val="00EE7B60"/>
    <w:rsid w:val="00EE7CAF"/>
    <w:rsid w:val="00EF02D4"/>
    <w:rsid w:val="00EF05BE"/>
    <w:rsid w:val="00EF079B"/>
    <w:rsid w:val="00EF084F"/>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17BFA"/>
    <w:rsid w:val="00F202C5"/>
    <w:rsid w:val="00F20365"/>
    <w:rsid w:val="00F20D7F"/>
    <w:rsid w:val="00F20E1B"/>
    <w:rsid w:val="00F21CC6"/>
    <w:rsid w:val="00F21D3E"/>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CA8"/>
    <w:rsid w:val="00F51D9F"/>
    <w:rsid w:val="00F52220"/>
    <w:rsid w:val="00F52380"/>
    <w:rsid w:val="00F524B0"/>
    <w:rsid w:val="00F528DB"/>
    <w:rsid w:val="00F532FA"/>
    <w:rsid w:val="00F5375B"/>
    <w:rsid w:val="00F53FFF"/>
    <w:rsid w:val="00F549F3"/>
    <w:rsid w:val="00F556AE"/>
    <w:rsid w:val="00F559C6"/>
    <w:rsid w:val="00F560C0"/>
    <w:rsid w:val="00F570B9"/>
    <w:rsid w:val="00F57374"/>
    <w:rsid w:val="00F57479"/>
    <w:rsid w:val="00F5766C"/>
    <w:rsid w:val="00F5778F"/>
    <w:rsid w:val="00F57859"/>
    <w:rsid w:val="00F5797C"/>
    <w:rsid w:val="00F60220"/>
    <w:rsid w:val="00F60B4B"/>
    <w:rsid w:val="00F60DE4"/>
    <w:rsid w:val="00F60F4F"/>
    <w:rsid w:val="00F615BE"/>
    <w:rsid w:val="00F6176B"/>
    <w:rsid w:val="00F61838"/>
    <w:rsid w:val="00F61A7B"/>
    <w:rsid w:val="00F61C31"/>
    <w:rsid w:val="00F62B34"/>
    <w:rsid w:val="00F62FBD"/>
    <w:rsid w:val="00F63024"/>
    <w:rsid w:val="00F63418"/>
    <w:rsid w:val="00F63914"/>
    <w:rsid w:val="00F64449"/>
    <w:rsid w:val="00F6458E"/>
    <w:rsid w:val="00F64614"/>
    <w:rsid w:val="00F64681"/>
    <w:rsid w:val="00F64B28"/>
    <w:rsid w:val="00F64FF1"/>
    <w:rsid w:val="00F65B8F"/>
    <w:rsid w:val="00F65E07"/>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D73"/>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A2E"/>
    <w:rsid w:val="00F84D9B"/>
    <w:rsid w:val="00F8501A"/>
    <w:rsid w:val="00F85087"/>
    <w:rsid w:val="00F8569A"/>
    <w:rsid w:val="00F85D0E"/>
    <w:rsid w:val="00F85F0D"/>
    <w:rsid w:val="00F86100"/>
    <w:rsid w:val="00F867D3"/>
    <w:rsid w:val="00F86955"/>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F6F"/>
    <w:rsid w:val="00FB1264"/>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2E2"/>
    <w:rsid w:val="00FB7364"/>
    <w:rsid w:val="00FB73CD"/>
    <w:rsid w:val="00FB76F5"/>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34C"/>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C7C"/>
    <w:rsid w:val="00FD64D0"/>
    <w:rsid w:val="00FD6DD8"/>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968"/>
    <w:rsid w:val="00FE5B71"/>
    <w:rsid w:val="00FE6304"/>
    <w:rsid w:val="00FE6C16"/>
    <w:rsid w:val="00FE72FA"/>
    <w:rsid w:val="00FE78C8"/>
    <w:rsid w:val="00FF064A"/>
    <w:rsid w:val="00FF0B23"/>
    <w:rsid w:val="00FF13D5"/>
    <w:rsid w:val="00FF14F2"/>
    <w:rsid w:val="00FF1ECF"/>
    <w:rsid w:val="00FF228A"/>
    <w:rsid w:val="00FF24F3"/>
    <w:rsid w:val="00FF26B4"/>
    <w:rsid w:val="00FF2907"/>
    <w:rsid w:val="00FF2EB5"/>
    <w:rsid w:val="00FF2EC9"/>
    <w:rsid w:val="00FF30C2"/>
    <w:rsid w:val="00FF357D"/>
    <w:rsid w:val="00FF3811"/>
    <w:rsid w:val="00FF39F3"/>
    <w:rsid w:val="00FF3EF0"/>
    <w:rsid w:val="00FF3F48"/>
    <w:rsid w:val="00FF41E5"/>
    <w:rsid w:val="00FF4265"/>
    <w:rsid w:val="00FF45B7"/>
    <w:rsid w:val="00FF5C2B"/>
    <w:rsid w:val="00FF608D"/>
    <w:rsid w:val="00FF6177"/>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CFA"/>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08949050">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2025-08-06T09:27:00Z</cp:lastPrinted>
  <dcterms:created xsi:type="dcterms:W3CDTF">2025-08-07T04:44:00Z</dcterms:created>
  <dcterms:modified xsi:type="dcterms:W3CDTF">2025-08-07T04:44:00Z</dcterms:modified>
</cp:coreProperties>
</file>