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0C4ED" w14:textId="77777777" w:rsidR="004B3E8C" w:rsidRPr="006A7B48" w:rsidRDefault="004B3E8C" w:rsidP="004B3E8C">
      <w:pPr>
        <w:pStyle w:val="Title"/>
        <w:rPr>
          <w:rFonts w:ascii="Cordia New" w:hAnsi="Cordia New" w:cs="Cordia New"/>
          <w:lang w:val="en-US"/>
        </w:rPr>
      </w:pPr>
      <w:r w:rsidRPr="006A7B48">
        <w:rPr>
          <w:rFonts w:ascii="Cordia New" w:hAnsi="Cordia New" w:cs="Cordia New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6CFBA67" w14:textId="77777777" w:rsidR="004B3E8C" w:rsidRPr="00F62A12" w:rsidRDefault="004B3E8C" w:rsidP="004B3E8C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0"/>
          <w:szCs w:val="20"/>
        </w:rPr>
      </w:pPr>
    </w:p>
    <w:p w14:paraId="3A2EB019" w14:textId="77777777" w:rsidR="004B3E8C" w:rsidRPr="006A7B48" w:rsidRDefault="004B3E8C" w:rsidP="004B3E8C">
      <w:pPr>
        <w:jc w:val="both"/>
        <w:rPr>
          <w:rFonts w:ascii="Cordia New" w:hAnsi="Cordia New" w:cs="Cordia New"/>
          <w:b/>
          <w:bCs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เสนอคณะกรรมการ</w:t>
      </w:r>
    </w:p>
    <w:p w14:paraId="2C268F24" w14:textId="77777777" w:rsidR="004B3E8C" w:rsidRPr="006A7B48" w:rsidRDefault="004B3E8C" w:rsidP="004B3E8C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sz w:val="28"/>
          <w:cs/>
        </w:rPr>
      </w:pPr>
      <w:r w:rsidRPr="006A7B48">
        <w:rPr>
          <w:rFonts w:ascii="Cordia New" w:hAnsi="Cordia New" w:cs="Cordia New"/>
          <w:b/>
          <w:bCs/>
          <w:color w:val="000000"/>
          <w:spacing w:val="-4"/>
          <w:sz w:val="28"/>
          <w:cs/>
        </w:rPr>
        <w:t>ธนาคารกรุงเทพ จำกัด (มหาชน)</w:t>
      </w:r>
    </w:p>
    <w:p w14:paraId="5E4E2CAC" w14:textId="77777777" w:rsidR="004B3E8C" w:rsidRPr="00F62A12" w:rsidRDefault="004B3E8C" w:rsidP="004B3E8C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2"/>
          <w:szCs w:val="22"/>
        </w:rPr>
      </w:pPr>
    </w:p>
    <w:p w14:paraId="78149F18" w14:textId="6DFED0D2" w:rsidR="004B3E8C" w:rsidRPr="00F95C79" w:rsidRDefault="004B3E8C" w:rsidP="004B3E8C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cs/>
        </w:rPr>
      </w:pPr>
      <w:r w:rsidRPr="003D2B40">
        <w:rPr>
          <w:rFonts w:ascii="Cordia New" w:hAnsi="Cordia New" w:cs="Cordia New"/>
          <w:spacing w:val="2"/>
          <w:sz w:val="28"/>
          <w:cs/>
        </w:rPr>
        <w:t>ข้าพเจ้าได้สอบทานงบฐานะการเงินรวมของธนาคารกรุงเทพ จำกัด (มหาชน) และบริษัทย่อย และงบฐานะการเงิน</w:t>
      </w:r>
      <w:r w:rsidRPr="00B120AA">
        <w:rPr>
          <w:rFonts w:ascii="Cordia New" w:hAnsi="Cordia New" w:cs="Cordia New"/>
          <w:spacing w:val="-12"/>
          <w:sz w:val="28"/>
          <w:cs/>
        </w:rPr>
        <w:t>เฉพาะธนาคารของธนาคารกรุงเทพ จำกัด (มหาชน)</w:t>
      </w:r>
      <w:r w:rsidRPr="00B120AA">
        <w:rPr>
          <w:rFonts w:ascii="Cordia New" w:hAnsi="Cordia New" w:cs="Cordia New" w:hint="cs"/>
          <w:spacing w:val="-12"/>
          <w:sz w:val="28"/>
          <w:cs/>
        </w:rPr>
        <w:t xml:space="preserve"> </w:t>
      </w:r>
      <w:r w:rsidRPr="00B120AA">
        <w:rPr>
          <w:rFonts w:ascii="Cordia New" w:hAnsi="Cordia New" w:cs="Cordia New"/>
          <w:spacing w:val="-12"/>
          <w:sz w:val="28"/>
          <w:cs/>
        </w:rPr>
        <w:t xml:space="preserve">ณ วันที่ </w:t>
      </w:r>
      <w:r w:rsidRPr="00B120AA">
        <w:rPr>
          <w:rFonts w:ascii="Cordia New" w:hAnsi="Cordia New" w:cs="Cordia New"/>
          <w:spacing w:val="-12"/>
          <w:sz w:val="28"/>
        </w:rPr>
        <w:t>3</w:t>
      </w:r>
      <w:r w:rsidR="00273F7E">
        <w:rPr>
          <w:rFonts w:ascii="Cordia New" w:hAnsi="Cordia New" w:cs="Cordia New"/>
          <w:spacing w:val="-12"/>
          <w:sz w:val="28"/>
        </w:rPr>
        <w:t xml:space="preserve">0 </w:t>
      </w:r>
      <w:r w:rsidR="00273F7E">
        <w:rPr>
          <w:rFonts w:ascii="Cordia New" w:hAnsi="Cordia New" w:cs="Cordia New" w:hint="cs"/>
          <w:spacing w:val="-12"/>
          <w:sz w:val="28"/>
          <w:cs/>
        </w:rPr>
        <w:t>กันยายน</w:t>
      </w:r>
      <w:r w:rsidRPr="00B120AA">
        <w:rPr>
          <w:rFonts w:ascii="Cordia New" w:hAnsi="Cordia New" w:cs="Cordia New"/>
          <w:spacing w:val="-12"/>
          <w:sz w:val="28"/>
          <w:cs/>
        </w:rPr>
        <w:t xml:space="preserve"> </w:t>
      </w:r>
      <w:r w:rsidRPr="00B120AA">
        <w:rPr>
          <w:rFonts w:ascii="Cordia New" w:hAnsi="Cordia New" w:cs="Cordia New"/>
          <w:spacing w:val="-12"/>
          <w:sz w:val="28"/>
        </w:rPr>
        <w:t>256</w:t>
      </w:r>
      <w:r>
        <w:rPr>
          <w:rFonts w:ascii="Cordia New" w:hAnsi="Cordia New" w:cs="Cordia New"/>
          <w:spacing w:val="-12"/>
          <w:sz w:val="28"/>
        </w:rPr>
        <w:t>8</w:t>
      </w:r>
      <w:r w:rsidRPr="00B120AA">
        <w:rPr>
          <w:rFonts w:ascii="Cordia New" w:hAnsi="Cordia New" w:cs="Cordia New"/>
          <w:spacing w:val="-12"/>
          <w:sz w:val="28"/>
          <w:cs/>
        </w:rPr>
        <w:t xml:space="preserve"> และงบกำไรขาดทุนและกำไรขาดทุนเบ็ดเสร็จอื่น</w:t>
      </w:r>
      <w:r w:rsidR="00035853">
        <w:rPr>
          <w:rFonts w:ascii="Cordia New" w:hAnsi="Cordia New" w:cs="Cordia New"/>
          <w:spacing w:val="-12"/>
          <w:sz w:val="28"/>
          <w:cs/>
        </w:rPr>
        <w:br/>
      </w:r>
      <w:r w:rsidRPr="00B120AA">
        <w:rPr>
          <w:rFonts w:ascii="Cordia New" w:hAnsi="Cordia New" w:cs="Cordia New"/>
          <w:spacing w:val="-12"/>
          <w:sz w:val="28"/>
          <w:cs/>
        </w:rPr>
        <w:t>รวม</w:t>
      </w:r>
      <w:r w:rsidRPr="00273F7E">
        <w:rPr>
          <w:rFonts w:ascii="Cordia New" w:hAnsi="Cordia New" w:cs="Cordia New"/>
          <w:spacing w:val="-10"/>
          <w:sz w:val="28"/>
          <w:cs/>
        </w:rPr>
        <w:t>และเฉพาะธนาคาร</w:t>
      </w:r>
      <w:r w:rsidRPr="00273F7E">
        <w:rPr>
          <w:rFonts w:ascii="Cordia New" w:hAnsi="Cordia New" w:cs="Cordia New"/>
          <w:spacing w:val="-10"/>
          <w:sz w:val="28"/>
        </w:rPr>
        <w:t xml:space="preserve"> </w:t>
      </w:r>
      <w:r w:rsidR="00273F7E" w:rsidRPr="00273F7E">
        <w:rPr>
          <w:rFonts w:ascii="Cordia New" w:hAnsi="Cordia New" w:cs="Cordia New" w:hint="cs"/>
          <w:spacing w:val="-10"/>
          <w:sz w:val="28"/>
          <w:cs/>
        </w:rPr>
        <w:t xml:space="preserve">สำหรับงวดสามเดือนและงวดเก้าเดือนสิ้นสุดวันที่ </w:t>
      </w:r>
      <w:r w:rsidR="00273F7E" w:rsidRPr="00273F7E">
        <w:rPr>
          <w:rFonts w:ascii="Cordia New" w:hAnsi="Cordia New" w:cs="Cordia New"/>
          <w:spacing w:val="-10"/>
          <w:sz w:val="28"/>
        </w:rPr>
        <w:t xml:space="preserve">30 </w:t>
      </w:r>
      <w:r w:rsidR="00273F7E" w:rsidRPr="00273F7E">
        <w:rPr>
          <w:rFonts w:ascii="Cordia New" w:hAnsi="Cordia New" w:cs="Cordia New" w:hint="cs"/>
          <w:spacing w:val="-10"/>
          <w:sz w:val="28"/>
          <w:cs/>
        </w:rPr>
        <w:t xml:space="preserve">กันยายน </w:t>
      </w:r>
      <w:r w:rsidR="00273F7E" w:rsidRPr="00273F7E">
        <w:rPr>
          <w:rFonts w:ascii="Cordia New" w:hAnsi="Cordia New" w:cs="Cordia New"/>
          <w:spacing w:val="-10"/>
          <w:sz w:val="28"/>
        </w:rPr>
        <w:t>2568</w:t>
      </w:r>
      <w:r w:rsidR="00273F7E" w:rsidRPr="00273F7E">
        <w:rPr>
          <w:rFonts w:ascii="Cordia New" w:hAnsi="Cordia New" w:cs="Cordia New" w:hint="cs"/>
          <w:spacing w:val="-10"/>
          <w:sz w:val="28"/>
          <w:cs/>
        </w:rPr>
        <w:t xml:space="preserve"> และ</w:t>
      </w:r>
      <w:r w:rsidRPr="00273F7E">
        <w:rPr>
          <w:rFonts w:ascii="Cordia New" w:hAnsi="Cordia New" w:cs="Cordia New" w:hint="cs"/>
          <w:spacing w:val="-10"/>
          <w:sz w:val="28"/>
          <w:cs/>
        </w:rPr>
        <w:t>งบ</w:t>
      </w:r>
      <w:r w:rsidRPr="00273F7E">
        <w:rPr>
          <w:rFonts w:ascii="Cordia New" w:hAnsi="Cordia New" w:cs="Cordia New"/>
          <w:spacing w:val="-10"/>
          <w:sz w:val="28"/>
          <w:cs/>
        </w:rPr>
        <w:t>การเปลี่ยนแปลง</w:t>
      </w:r>
      <w:r w:rsidR="00035853">
        <w:rPr>
          <w:rFonts w:ascii="Cordia New" w:hAnsi="Cordia New" w:cs="Cordia New"/>
          <w:spacing w:val="-10"/>
          <w:sz w:val="28"/>
          <w:cs/>
        </w:rPr>
        <w:br/>
      </w:r>
      <w:r w:rsidRPr="00273F7E">
        <w:rPr>
          <w:rFonts w:ascii="Cordia New" w:hAnsi="Cordia New" w:cs="Cordia New"/>
          <w:spacing w:val="-10"/>
          <w:sz w:val="28"/>
          <w:cs/>
        </w:rPr>
        <w:t>ส่วนของเจ้าของ</w:t>
      </w:r>
      <w:r w:rsidRPr="00B120AA">
        <w:rPr>
          <w:rFonts w:ascii="Cordia New" w:hAnsi="Cordia New" w:cs="Cordia New"/>
          <w:spacing w:val="-8"/>
          <w:sz w:val="28"/>
          <w:cs/>
        </w:rPr>
        <w:t>รวมและเฉพาะธนาคาร</w:t>
      </w:r>
      <w:r w:rsidRPr="00B120AA">
        <w:rPr>
          <w:rFonts w:ascii="Cordia New" w:hAnsi="Cordia New" w:cs="Cordia New"/>
          <w:spacing w:val="-8"/>
          <w:sz w:val="28"/>
        </w:rPr>
        <w:t xml:space="preserve"> </w:t>
      </w:r>
      <w:r w:rsidRPr="00B120AA">
        <w:rPr>
          <w:rFonts w:ascii="Cordia New" w:hAnsi="Cordia New" w:cs="Cordia New"/>
          <w:spacing w:val="-8"/>
          <w:sz w:val="28"/>
          <w:cs/>
        </w:rPr>
        <w:t xml:space="preserve">และงบกระแสเงินสดรวมและเฉพาะธนาคาร </w:t>
      </w:r>
      <w:r w:rsidR="00273F7E" w:rsidRPr="00CA5A3F">
        <w:rPr>
          <w:rFonts w:ascii="Cordia New" w:hAnsi="Cordia New" w:cs="Cordia New" w:hint="cs"/>
          <w:spacing w:val="-8"/>
          <w:sz w:val="28"/>
          <w:cs/>
        </w:rPr>
        <w:t xml:space="preserve">สำหรับงวดเก้าเดือนสิ้นสุดวันที่ </w:t>
      </w:r>
      <w:r w:rsidR="00035853">
        <w:rPr>
          <w:rFonts w:ascii="Cordia New" w:hAnsi="Cordia New" w:cs="Cordia New"/>
          <w:spacing w:val="-8"/>
          <w:sz w:val="28"/>
          <w:cs/>
        </w:rPr>
        <w:br/>
      </w:r>
      <w:r w:rsidR="00273F7E" w:rsidRPr="00CA5A3F">
        <w:rPr>
          <w:rFonts w:ascii="Cordia New" w:hAnsi="Cordia New" w:cs="Cordia New"/>
          <w:spacing w:val="-8"/>
          <w:sz w:val="28"/>
        </w:rPr>
        <w:t>30</w:t>
      </w:r>
      <w:r w:rsidR="00035853">
        <w:rPr>
          <w:rFonts w:ascii="Cordia New" w:hAnsi="Cordia New" w:cs="Cordia New" w:hint="cs"/>
          <w:spacing w:val="-8"/>
          <w:sz w:val="28"/>
          <w:cs/>
        </w:rPr>
        <w:t xml:space="preserve"> </w:t>
      </w:r>
      <w:r w:rsidR="00273F7E" w:rsidRPr="00CA5A3F">
        <w:rPr>
          <w:rFonts w:ascii="Cordia New" w:hAnsi="Cordia New" w:cs="Cordia New" w:hint="cs"/>
          <w:spacing w:val="-8"/>
          <w:sz w:val="28"/>
          <w:cs/>
        </w:rPr>
        <w:t>กันยายน</w:t>
      </w:r>
      <w:r w:rsidR="00273F7E" w:rsidRPr="00CA5A3F">
        <w:rPr>
          <w:rFonts w:ascii="Cordia New" w:hAnsi="Cordia New" w:cs="Cordia New" w:hint="cs"/>
          <w:spacing w:val="-4"/>
          <w:sz w:val="28"/>
          <w:cs/>
        </w:rPr>
        <w:t xml:space="preserve"> </w:t>
      </w:r>
      <w:r w:rsidR="00273F7E" w:rsidRPr="00CA5A3F">
        <w:rPr>
          <w:rFonts w:ascii="Cordia New" w:hAnsi="Cordia New" w:cs="Cordia New"/>
          <w:spacing w:val="-4"/>
          <w:sz w:val="28"/>
        </w:rPr>
        <w:t>256</w:t>
      </w:r>
      <w:r w:rsidR="00273F7E">
        <w:rPr>
          <w:rFonts w:ascii="Cordia New" w:hAnsi="Cordia New" w:cs="Cordia New"/>
          <w:spacing w:val="-4"/>
          <w:sz w:val="28"/>
        </w:rPr>
        <w:t>8</w:t>
      </w:r>
      <w:r w:rsidRPr="00E945C9">
        <w:rPr>
          <w:rFonts w:ascii="Cordia New" w:hAnsi="Cordia New" w:cs="Cordia New" w:hint="cs"/>
          <w:spacing w:val="-4"/>
          <w:sz w:val="28"/>
          <w:cs/>
        </w:rPr>
        <w:t xml:space="preserve"> </w:t>
      </w:r>
      <w:r w:rsidRPr="00A73D29">
        <w:rPr>
          <w:rFonts w:ascii="Cordia New" w:hAnsi="Cordia New" w:cs="Cordia New"/>
          <w:spacing w:val="-6"/>
          <w:sz w:val="28"/>
          <w:cs/>
        </w:rPr>
        <w:t>และหมายเหตุประกอบงบการเงินแบบย่อ ซึ่งผู้บริหารของธนาคารเป็นผู้รับผิดชอบในการจัดทำและนำเสนอข้อมูลทางการเงิน</w:t>
      </w:r>
      <w:r w:rsidRPr="00E945C9">
        <w:rPr>
          <w:rFonts w:ascii="Cordia New" w:hAnsi="Cordia New" w:cs="Cordia New"/>
          <w:spacing w:val="-8"/>
          <w:sz w:val="28"/>
          <w:cs/>
        </w:rPr>
        <w:t>ระหว่างกาลเหล่านี้ตามมาตรฐานการบัญชี</w:t>
      </w:r>
      <w:r w:rsidRPr="00E945C9">
        <w:rPr>
          <w:rFonts w:ascii="Cordia New" w:hAnsi="Cordia New" w:cs="Cordia New"/>
          <w:spacing w:val="-8"/>
          <w:sz w:val="28"/>
        </w:rPr>
        <w:t xml:space="preserve"> </w:t>
      </w:r>
      <w:r w:rsidRPr="00E945C9">
        <w:rPr>
          <w:rFonts w:ascii="Cordia New" w:hAnsi="Cordia New" w:cs="Cordia New"/>
          <w:spacing w:val="-8"/>
          <w:sz w:val="28"/>
          <w:cs/>
        </w:rPr>
        <w:t xml:space="preserve">ฉบับที่ </w:t>
      </w:r>
      <w:r w:rsidRPr="00E945C9">
        <w:rPr>
          <w:rFonts w:ascii="Cordia New" w:hAnsi="Cordia New" w:cs="Cordia New"/>
          <w:spacing w:val="-8"/>
          <w:sz w:val="28"/>
        </w:rPr>
        <w:t>34</w:t>
      </w:r>
      <w:r w:rsidRPr="00E945C9">
        <w:rPr>
          <w:rFonts w:ascii="Cordia New" w:hAnsi="Cordia New" w:cs="Cordia New"/>
          <w:spacing w:val="-8"/>
          <w:sz w:val="28"/>
          <w:cs/>
        </w:rPr>
        <w:t xml:space="preserve"> เรื่อง </w:t>
      </w:r>
      <w:r w:rsidRPr="00E945C9">
        <w:rPr>
          <w:rFonts w:ascii="Cordia New" w:hAnsi="Cordia New" w:cs="Cordia New"/>
          <w:spacing w:val="-8"/>
          <w:sz w:val="28"/>
        </w:rPr>
        <w:t>“</w:t>
      </w:r>
      <w:r w:rsidRPr="00E945C9">
        <w:rPr>
          <w:rFonts w:ascii="Cordia New" w:hAnsi="Cordia New" w:cs="Cordia New" w:hint="cs"/>
          <w:spacing w:val="-8"/>
          <w:sz w:val="28"/>
          <w:cs/>
        </w:rPr>
        <w:t>การรายงานทางการเงิน</w:t>
      </w:r>
      <w:r w:rsidRPr="00E945C9">
        <w:rPr>
          <w:rFonts w:ascii="Cordia New" w:hAnsi="Cordia New" w:cs="Cordia New"/>
          <w:spacing w:val="-8"/>
          <w:sz w:val="28"/>
          <w:cs/>
        </w:rPr>
        <w:t>ระหว่างกาล</w:t>
      </w:r>
      <w:r w:rsidRPr="00E945C9">
        <w:rPr>
          <w:rFonts w:ascii="Cordia New" w:hAnsi="Cordia New" w:cs="Cordia New"/>
          <w:spacing w:val="-8"/>
          <w:sz w:val="28"/>
        </w:rPr>
        <w:t>”</w:t>
      </w:r>
      <w:r w:rsidRPr="00E945C9">
        <w:rPr>
          <w:rFonts w:ascii="Cordia New" w:hAnsi="Cordia New" w:cs="Cordia New" w:hint="cs"/>
          <w:spacing w:val="-8"/>
          <w:sz w:val="28"/>
          <w:cs/>
        </w:rPr>
        <w:t xml:space="preserve"> </w:t>
      </w:r>
      <w:r w:rsidRPr="00035853">
        <w:rPr>
          <w:rFonts w:ascii="Cordia New" w:hAnsi="Cordia New" w:cs="Cordia New" w:hint="cs"/>
          <w:spacing w:val="-10"/>
          <w:sz w:val="28"/>
          <w:cs/>
        </w:rPr>
        <w:t xml:space="preserve">และหลักเกณฑ์ของธนาคารแห่งประเทศไทย </w:t>
      </w:r>
      <w:r w:rsidRPr="00035853">
        <w:rPr>
          <w:rFonts w:ascii="Cordia New" w:hAnsi="Cordia New" w:cs="Cordia New"/>
          <w:spacing w:val="-10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Pr="006618E3">
        <w:rPr>
          <w:rFonts w:ascii="Cordia New" w:hAnsi="Cordia New" w:cs="Cordia New"/>
          <w:spacing w:val="-2"/>
          <w:sz w:val="28"/>
          <w:cs/>
        </w:rPr>
        <w:t>ดังกล่าวจาก</w:t>
      </w:r>
      <w:r w:rsidRPr="00503CD8">
        <w:rPr>
          <w:rFonts w:ascii="Cordia New" w:hAnsi="Cordia New" w:cs="Cordia New"/>
          <w:sz w:val="28"/>
          <w:cs/>
        </w:rPr>
        <w:t>ผลการ</w:t>
      </w:r>
      <w:r w:rsidRPr="00CD798C">
        <w:rPr>
          <w:rFonts w:ascii="Cordia New" w:hAnsi="Cordia New" w:cs="Cordia New"/>
          <w:sz w:val="28"/>
          <w:cs/>
        </w:rPr>
        <w:t>สอบทานของข้าพเจ้า</w:t>
      </w:r>
    </w:p>
    <w:p w14:paraId="4A28490A" w14:textId="77777777" w:rsidR="004B3E8C" w:rsidRPr="00F62A12" w:rsidRDefault="004B3E8C" w:rsidP="004B3E8C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0"/>
          <w:szCs w:val="20"/>
        </w:rPr>
      </w:pPr>
    </w:p>
    <w:p w14:paraId="0686DF13" w14:textId="77777777" w:rsidR="004B3E8C" w:rsidRPr="006A7B48" w:rsidRDefault="004B3E8C" w:rsidP="004B3E8C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ขอบเขตการสอบทาน</w:t>
      </w:r>
    </w:p>
    <w:p w14:paraId="7F289897" w14:textId="77777777" w:rsidR="004B3E8C" w:rsidRPr="00F62A12" w:rsidRDefault="004B3E8C" w:rsidP="004B3E8C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0"/>
          <w:szCs w:val="20"/>
          <w:cs/>
        </w:rPr>
      </w:pPr>
    </w:p>
    <w:p w14:paraId="5372DE01" w14:textId="77777777" w:rsidR="004B3E8C" w:rsidRPr="002E7700" w:rsidRDefault="004B3E8C" w:rsidP="004B3E8C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cs/>
        </w:rPr>
      </w:pPr>
      <w:r w:rsidRPr="006A7B48">
        <w:rPr>
          <w:rFonts w:ascii="Cordia New" w:hAnsi="Cordia New" w:cs="Cordia New"/>
          <w:spacing w:val="2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27318D">
        <w:rPr>
          <w:rFonts w:ascii="Cordia New" w:hAnsi="Cordia New" w:cs="Cordia New"/>
          <w:spacing w:val="2"/>
          <w:sz w:val="28"/>
        </w:rPr>
        <w:t>2410</w:t>
      </w:r>
      <w:r w:rsidRPr="006A7B48">
        <w:rPr>
          <w:rFonts w:ascii="Cordia New" w:hAnsi="Cordia New" w:cs="Cordia New"/>
          <w:spacing w:val="2"/>
          <w:sz w:val="28"/>
          <w:cs/>
        </w:rPr>
        <w:t xml:space="preserve"> </w:t>
      </w:r>
      <w:r w:rsidRPr="006A7B48">
        <w:rPr>
          <w:rFonts w:ascii="Cordia New" w:hAnsi="Cordia New" w:cs="Cordia New"/>
          <w:spacing w:val="2"/>
          <w:sz w:val="28"/>
        </w:rPr>
        <w:t>“</w:t>
      </w:r>
      <w:r w:rsidRPr="006A7B48">
        <w:rPr>
          <w:rFonts w:ascii="Cordia New" w:hAnsi="Cordia New" w:cs="Cordia New"/>
          <w:spacing w:val="2"/>
          <w:sz w:val="28"/>
          <w:cs/>
        </w:rPr>
        <w:t>การสอบทานข้อมูลทางการเงินระหว่างกาล</w:t>
      </w:r>
      <w:r w:rsidRPr="002E7700">
        <w:rPr>
          <w:rFonts w:ascii="Cordia New" w:hAnsi="Cordia New" w:cs="Cordia New"/>
          <w:sz w:val="28"/>
          <w:cs/>
        </w:rPr>
        <w:t>โดยผู้สอบบัญชีรับอนุญาตของกิจการ</w:t>
      </w:r>
      <w:r w:rsidRPr="002E7700">
        <w:rPr>
          <w:rFonts w:ascii="Cordia New" w:hAnsi="Cordia New" w:cs="Cordia New"/>
          <w:sz w:val="28"/>
        </w:rPr>
        <w:t xml:space="preserve">” </w:t>
      </w:r>
      <w:r w:rsidRPr="002E7700">
        <w:rPr>
          <w:rFonts w:ascii="Cordia New" w:hAnsi="Cordia New" w:cs="Cordia New"/>
          <w:sz w:val="28"/>
          <w:cs/>
        </w:rPr>
        <w:t>การสอบทานดังกล่าวประกอบด้วย การใช้วิธีการสอบถามบุคลากร ซึ่งส่วนใหญ่</w:t>
      </w:r>
      <w:r w:rsidRPr="008344F5">
        <w:rPr>
          <w:rFonts w:ascii="Cordia New" w:hAnsi="Cordia New" w:cs="Cordia New"/>
          <w:spacing w:val="-12"/>
          <w:sz w:val="28"/>
          <w:cs/>
        </w:rPr>
        <w:t>เป็นผู้รับผิดชอบด้านการเงินและบัญชี</w:t>
      </w:r>
      <w:r>
        <w:rPr>
          <w:rFonts w:ascii="Cordia New" w:hAnsi="Cordia New" w:cs="Cordia New"/>
          <w:spacing w:val="-12"/>
          <w:sz w:val="28"/>
        </w:rPr>
        <w:t xml:space="preserve"> </w:t>
      </w:r>
      <w:r w:rsidRPr="008344F5">
        <w:rPr>
          <w:rFonts w:ascii="Cordia New" w:hAnsi="Cordia New" w:cs="Cordia New"/>
          <w:spacing w:val="-12"/>
          <w:sz w:val="28"/>
          <w:cs/>
        </w:rPr>
        <w:t>และการวิเคราะห์เปรียบเทียบและวิธีการสอบทานอื่น การสอบทานนี้มีขอบเขตจำกัดกว่า</w:t>
      </w:r>
      <w:r w:rsidRPr="008344F5">
        <w:rPr>
          <w:rFonts w:ascii="Cordia New" w:hAnsi="Cordia New" w:cs="Cordia New"/>
          <w:sz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2E7700">
        <w:rPr>
          <w:rFonts w:ascii="Cordia New" w:hAnsi="Cordia New" w:cs="Cordia New"/>
          <w:sz w:val="28"/>
          <w:cs/>
        </w:rPr>
        <w:t>ซึ่งอาจพบได้จากการตรวจสอบ</w:t>
      </w:r>
      <w:r w:rsidRPr="002E7700">
        <w:rPr>
          <w:rFonts w:ascii="Cordia New" w:hAnsi="Cordia New" w:cs="Cordia New"/>
          <w:sz w:val="28"/>
        </w:rPr>
        <w:t xml:space="preserve"> </w:t>
      </w:r>
      <w:r w:rsidRPr="002E7700">
        <w:rPr>
          <w:rFonts w:ascii="Cordia New" w:hAnsi="Cordia New" w:cs="Cordia New"/>
          <w:sz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8BB9DA8" w14:textId="77777777" w:rsidR="004B3E8C" w:rsidRPr="00F62A12" w:rsidRDefault="004B3E8C" w:rsidP="004B3E8C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0"/>
          <w:szCs w:val="20"/>
        </w:rPr>
      </w:pPr>
    </w:p>
    <w:p w14:paraId="509C394E" w14:textId="77777777" w:rsidR="004B3E8C" w:rsidRPr="006A7B48" w:rsidRDefault="004B3E8C" w:rsidP="004B3E8C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ข้อสรุป</w:t>
      </w:r>
    </w:p>
    <w:p w14:paraId="144F482B" w14:textId="77777777" w:rsidR="004B3E8C" w:rsidRPr="00F62A12" w:rsidRDefault="004B3E8C" w:rsidP="004B3E8C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0"/>
          <w:szCs w:val="20"/>
        </w:rPr>
      </w:pPr>
    </w:p>
    <w:p w14:paraId="40906380" w14:textId="77777777" w:rsidR="004B3E8C" w:rsidRPr="00595F15" w:rsidRDefault="004B3E8C" w:rsidP="004B3E8C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  <w:r w:rsidRPr="008E12BE">
        <w:rPr>
          <w:rFonts w:ascii="Cordia New" w:hAnsi="Cordia New" w:cs="Cordia New"/>
          <w:spacing w:val="-6"/>
          <w:sz w:val="28"/>
          <w:cs/>
        </w:rPr>
        <w:t>ข้าพเจ้าไม่พบ</w:t>
      </w:r>
      <w:r w:rsidRPr="008E12BE">
        <w:rPr>
          <w:rFonts w:ascii="Cordia New" w:hAnsi="Cordia New" w:cs="Cordia New"/>
          <w:color w:val="000000"/>
          <w:spacing w:val="-6"/>
          <w:sz w:val="28"/>
          <w:cs/>
        </w:rPr>
        <w:t>สิ่</w:t>
      </w:r>
      <w:r w:rsidRPr="008E12BE">
        <w:rPr>
          <w:rFonts w:ascii="Cordia New" w:hAnsi="Cordia New" w:cs="Cordia New"/>
          <w:spacing w:val="-6"/>
          <w:sz w:val="28"/>
          <w:cs/>
        </w:rPr>
        <w:t>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8E12BE">
        <w:rPr>
          <w:rFonts w:ascii="Cordia New" w:hAnsi="Cordia New" w:cs="Cordia New"/>
          <w:spacing w:val="-6"/>
          <w:sz w:val="28"/>
        </w:rPr>
        <w:t xml:space="preserve"> </w:t>
      </w:r>
      <w:r w:rsidRPr="008E12BE">
        <w:rPr>
          <w:rFonts w:ascii="Cordia New" w:hAnsi="Cordia New" w:cs="Cordia New"/>
          <w:spacing w:val="-6"/>
          <w:sz w:val="28"/>
          <w:cs/>
        </w:rPr>
        <w:t xml:space="preserve">ฉบับที่ </w:t>
      </w:r>
      <w:r w:rsidRPr="0027318D">
        <w:rPr>
          <w:rFonts w:ascii="Cordia New" w:hAnsi="Cordia New" w:cs="Cordia New"/>
          <w:spacing w:val="-6"/>
          <w:sz w:val="28"/>
        </w:rPr>
        <w:t>34</w:t>
      </w:r>
      <w:r w:rsidRPr="006A7B48">
        <w:rPr>
          <w:rFonts w:ascii="Cordia New" w:hAnsi="Cordia New" w:cs="Cordia New"/>
          <w:sz w:val="28"/>
          <w:cs/>
        </w:rPr>
        <w:t xml:space="preserve"> </w:t>
      </w:r>
      <w:r w:rsidRPr="00935559">
        <w:rPr>
          <w:rFonts w:ascii="Cordia New" w:hAnsi="Cordia New" w:cs="Cordia New"/>
          <w:spacing w:val="-2"/>
          <w:sz w:val="28"/>
          <w:cs/>
        </w:rPr>
        <w:t xml:space="preserve">เรื่อง </w:t>
      </w:r>
      <w:r w:rsidRPr="00935559">
        <w:rPr>
          <w:rFonts w:ascii="Cordia New" w:hAnsi="Cordia New" w:cs="Cordia New"/>
          <w:spacing w:val="-2"/>
          <w:sz w:val="28"/>
        </w:rPr>
        <w:t>“</w:t>
      </w:r>
      <w:r w:rsidRPr="00935559">
        <w:rPr>
          <w:rFonts w:ascii="Cordia New" w:hAnsi="Cordia New" w:cs="Cordia New" w:hint="cs"/>
          <w:spacing w:val="-2"/>
          <w:sz w:val="28"/>
          <w:cs/>
        </w:rPr>
        <w:t>การรายงานทางการเงิน</w:t>
      </w:r>
      <w:r w:rsidRPr="00935559">
        <w:rPr>
          <w:rFonts w:ascii="Cordia New" w:hAnsi="Cordia New" w:cs="Cordia New"/>
          <w:spacing w:val="-2"/>
          <w:sz w:val="28"/>
          <w:cs/>
        </w:rPr>
        <w:t>ระหว่างกาล</w:t>
      </w:r>
      <w:r w:rsidRPr="00935559">
        <w:rPr>
          <w:rFonts w:ascii="Cordia New" w:hAnsi="Cordia New" w:cs="Cordia New"/>
          <w:spacing w:val="-2"/>
          <w:sz w:val="28"/>
        </w:rPr>
        <w:t>”</w:t>
      </w:r>
      <w:r>
        <w:rPr>
          <w:rFonts w:ascii="Cordia New" w:hAnsi="Cordia New" w:cs="Cordia New" w:hint="cs"/>
          <w:spacing w:val="-2"/>
          <w:sz w:val="28"/>
          <w:cs/>
        </w:rPr>
        <w:t xml:space="preserve"> </w:t>
      </w:r>
      <w:r w:rsidRPr="001F1D0C">
        <w:rPr>
          <w:rFonts w:ascii="Cordia New" w:hAnsi="Cordia New" w:cs="Cordia New" w:hint="cs"/>
          <w:spacing w:val="-2"/>
          <w:sz w:val="28"/>
          <w:cs/>
        </w:rPr>
        <w:t xml:space="preserve">และหลักเกณฑ์ของธนาคารแห่งประเทศไทย </w:t>
      </w:r>
      <w:r w:rsidRPr="001F1D0C">
        <w:rPr>
          <w:rFonts w:ascii="Cordia New" w:hAnsi="Cordia New" w:cs="Cordia New"/>
          <w:spacing w:val="-2"/>
          <w:sz w:val="28"/>
          <w:cs/>
        </w:rPr>
        <w:t>ใ</w:t>
      </w:r>
      <w:r w:rsidRPr="00935559">
        <w:rPr>
          <w:rFonts w:ascii="Cordia New" w:hAnsi="Cordia New" w:cs="Cordia New"/>
          <w:spacing w:val="-2"/>
          <w:sz w:val="28"/>
          <w:cs/>
        </w:rPr>
        <w:t>นสาระสำคัญจากการสอบทาน</w:t>
      </w:r>
      <w:r w:rsidRPr="00F95C79">
        <w:rPr>
          <w:rFonts w:ascii="Cordia New" w:hAnsi="Cordia New" w:cs="Cordia New"/>
          <w:sz w:val="28"/>
          <w:cs/>
        </w:rPr>
        <w:t>ของข้าพเจ้า</w:t>
      </w:r>
    </w:p>
    <w:p w14:paraId="7E460315" w14:textId="77777777" w:rsidR="004B3E8C" w:rsidRDefault="004B3E8C" w:rsidP="004B3E8C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</w:p>
    <w:p w14:paraId="5EF137CF" w14:textId="77777777" w:rsidR="004B3E8C" w:rsidRPr="006A7B48" w:rsidRDefault="004B3E8C" w:rsidP="004B3E8C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cs/>
        </w:rPr>
      </w:pPr>
    </w:p>
    <w:p w14:paraId="66F6F1B7" w14:textId="77777777" w:rsidR="004B3E8C" w:rsidRPr="006A7B48" w:rsidRDefault="004B3E8C" w:rsidP="004B3E8C">
      <w:pPr>
        <w:pStyle w:val="Heading4"/>
        <w:tabs>
          <w:tab w:val="center" w:pos="6480"/>
        </w:tabs>
        <w:rPr>
          <w:rFonts w:cs="Cordia New"/>
          <w:sz w:val="28"/>
          <w:szCs w:val="28"/>
          <w:cs/>
        </w:rPr>
      </w:pPr>
      <w:r w:rsidRPr="006A7B48">
        <w:rPr>
          <w:rFonts w:cs="Cordia New"/>
          <w:sz w:val="28"/>
          <w:szCs w:val="28"/>
        </w:rPr>
        <w:tab/>
      </w:r>
      <w:r>
        <w:rPr>
          <w:rFonts w:cs="Cordia New" w:hint="cs"/>
          <w:sz w:val="28"/>
          <w:szCs w:val="28"/>
          <w:cs/>
        </w:rPr>
        <w:t>นิสากร  ทรงมณี</w:t>
      </w:r>
    </w:p>
    <w:p w14:paraId="2AA3DA70" w14:textId="77777777" w:rsidR="004B3E8C" w:rsidRPr="006A7B48" w:rsidRDefault="004B3E8C" w:rsidP="004B3E8C">
      <w:pPr>
        <w:tabs>
          <w:tab w:val="center" w:pos="6480"/>
        </w:tabs>
        <w:ind w:firstLine="18"/>
        <w:rPr>
          <w:rFonts w:ascii="Cordia New" w:hAnsi="Cordia New" w:cs="Cordia New"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กรุงเทพมหานคร</w:t>
      </w:r>
      <w:r w:rsidRPr="006A7B48">
        <w:rPr>
          <w:rFonts w:ascii="Cordia New" w:hAnsi="Cordia New" w:cs="Cordia New"/>
          <w:sz w:val="28"/>
        </w:rPr>
        <w:tab/>
      </w:r>
      <w:r w:rsidRPr="006A7B48">
        <w:rPr>
          <w:rFonts w:ascii="Cordia New" w:hAnsi="Cordia New" w:cs="Cordia New"/>
          <w:sz w:val="28"/>
          <w:cs/>
        </w:rPr>
        <w:t>ผู้สอบบัญชีรับอนุญาตเลขทะเบียน</w:t>
      </w:r>
      <w:r w:rsidRPr="006A7B48">
        <w:rPr>
          <w:rFonts w:ascii="Cordia New" w:hAnsi="Cordia New" w:cs="Cordia New"/>
          <w:sz w:val="28"/>
        </w:rPr>
        <w:t xml:space="preserve"> </w:t>
      </w:r>
      <w:r>
        <w:rPr>
          <w:rFonts w:ascii="Cordia New" w:hAnsi="Cordia New" w:cs="Cordia New"/>
          <w:sz w:val="28"/>
        </w:rPr>
        <w:t>5035</w:t>
      </w:r>
    </w:p>
    <w:p w14:paraId="6AFFD62C" w14:textId="3FB93A2C" w:rsidR="004B3E8C" w:rsidRPr="003D7DCA" w:rsidRDefault="004B3E8C" w:rsidP="004B3E8C">
      <w:pPr>
        <w:tabs>
          <w:tab w:val="center" w:pos="6480"/>
        </w:tabs>
        <w:ind w:firstLine="18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D85D20">
        <w:rPr>
          <w:rFonts w:ascii="Cordia New" w:hAnsi="Cordia New" w:cs="Cordia New"/>
          <w:color w:val="000000"/>
          <w:sz w:val="28"/>
          <w:cs/>
        </w:rPr>
        <w:t xml:space="preserve">วันที่ </w:t>
      </w:r>
      <w:r w:rsidRPr="00D85D20">
        <w:rPr>
          <w:rFonts w:ascii="Cordia New" w:hAnsi="Cordia New" w:cs="Cordia New"/>
          <w:color w:val="000000"/>
          <w:sz w:val="28"/>
        </w:rPr>
        <w:t>1</w:t>
      </w:r>
      <w:r w:rsidR="00187EEA">
        <w:rPr>
          <w:rFonts w:ascii="Cordia New" w:hAnsi="Cordia New" w:cs="Cordia New"/>
          <w:color w:val="000000"/>
          <w:sz w:val="28"/>
        </w:rPr>
        <w:t>1</w:t>
      </w:r>
      <w:r w:rsidRPr="00D85D20">
        <w:rPr>
          <w:rFonts w:ascii="Cordia New" w:hAnsi="Cordia New" w:cs="Cordia New"/>
          <w:color w:val="000000"/>
          <w:sz w:val="28"/>
        </w:rPr>
        <w:t xml:space="preserve"> </w:t>
      </w:r>
      <w:r w:rsidR="00273F7E">
        <w:rPr>
          <w:rFonts w:ascii="Cordia New" w:hAnsi="Cordia New" w:cs="Cordia New" w:hint="cs"/>
          <w:color w:val="000000"/>
          <w:sz w:val="28"/>
          <w:cs/>
        </w:rPr>
        <w:t xml:space="preserve">พฤศจิกายน </w:t>
      </w:r>
      <w:r w:rsidRPr="00D85D20">
        <w:rPr>
          <w:rFonts w:ascii="Cordia New" w:hAnsi="Cordia New" w:cs="Cordia New"/>
          <w:color w:val="000000"/>
          <w:sz w:val="28"/>
        </w:rPr>
        <w:t>256</w:t>
      </w:r>
      <w:r>
        <w:rPr>
          <w:rFonts w:ascii="Cordia New" w:hAnsi="Cordia New" w:cs="Cordia New"/>
          <w:color w:val="000000"/>
          <w:sz w:val="28"/>
        </w:rPr>
        <w:t>8</w:t>
      </w:r>
      <w:r w:rsidRPr="006A7B48">
        <w:rPr>
          <w:rFonts w:ascii="Cordia New" w:hAnsi="Cordia New" w:cs="Cordia New"/>
          <w:color w:val="000000"/>
          <w:sz w:val="28"/>
        </w:rPr>
        <w:tab/>
      </w:r>
      <w:r w:rsidRPr="006A7B48">
        <w:rPr>
          <w:rFonts w:ascii="Cordia New" w:hAnsi="Cordia New" w:cs="Cordia New"/>
          <w:b/>
          <w:bCs/>
          <w:color w:val="000000"/>
          <w:sz w:val="28"/>
          <w:cs/>
        </w:rPr>
        <w:t>บริษัท ดีลอย</w:t>
      </w:r>
      <w:proofErr w:type="spellStart"/>
      <w:r w:rsidRPr="006A7B48">
        <w:rPr>
          <w:rFonts w:ascii="Cordia New" w:hAnsi="Cordia New" w:cs="Cordia New"/>
          <w:b/>
          <w:bCs/>
          <w:color w:val="000000"/>
          <w:sz w:val="28"/>
          <w:cs/>
        </w:rPr>
        <w:t>ท์</w:t>
      </w:r>
      <w:proofErr w:type="spellEnd"/>
      <w:r w:rsidRPr="006A7B48">
        <w:rPr>
          <w:rFonts w:ascii="Cordia New" w:hAnsi="Cordia New" w:cs="Cordia New"/>
          <w:b/>
          <w:bCs/>
          <w:color w:val="000000"/>
          <w:sz w:val="28"/>
          <w:cs/>
        </w:rPr>
        <w:t xml:space="preserve"> </w:t>
      </w:r>
      <w:proofErr w:type="spellStart"/>
      <w:r w:rsidRPr="006A7B48">
        <w:rPr>
          <w:rFonts w:ascii="Cordia New" w:hAnsi="Cordia New" w:cs="Cordia New"/>
          <w:b/>
          <w:bCs/>
          <w:color w:val="000000"/>
          <w:sz w:val="28"/>
          <w:cs/>
        </w:rPr>
        <w:t>ทู้ช</w:t>
      </w:r>
      <w:proofErr w:type="spellEnd"/>
      <w:r w:rsidRPr="006A7B48">
        <w:rPr>
          <w:rFonts w:ascii="Cordia New" w:hAnsi="Cordia New" w:cs="Cordia New"/>
          <w:b/>
          <w:bCs/>
          <w:color w:val="000000"/>
          <w:sz w:val="28"/>
          <w:cs/>
        </w:rPr>
        <w:t xml:space="preserve"> โธม</w:t>
      </w:r>
      <w:proofErr w:type="spellStart"/>
      <w:r w:rsidRPr="006A7B48">
        <w:rPr>
          <w:rFonts w:ascii="Cordia New" w:hAnsi="Cordia New" w:cs="Cordia New"/>
          <w:b/>
          <w:bCs/>
          <w:color w:val="000000"/>
          <w:sz w:val="28"/>
          <w:cs/>
        </w:rPr>
        <w:t>ัท</w:t>
      </w:r>
      <w:proofErr w:type="spellEnd"/>
      <w:r w:rsidRPr="006A7B48">
        <w:rPr>
          <w:rFonts w:ascii="Cordia New" w:hAnsi="Cordia New" w:cs="Cordia New"/>
          <w:b/>
          <w:bCs/>
          <w:color w:val="000000"/>
          <w:sz w:val="28"/>
          <w:cs/>
        </w:rPr>
        <w:t>สุ ไชยยศ</w:t>
      </w:r>
      <w:r w:rsidRPr="00593D34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6A7B48">
        <w:rPr>
          <w:rFonts w:ascii="Cordia New" w:hAnsi="Cordia New" w:cs="Cordia New"/>
          <w:b/>
          <w:bCs/>
          <w:color w:val="000000"/>
          <w:sz w:val="28"/>
          <w:cs/>
        </w:rPr>
        <w:t>สอบบัญชี จำกัด</w:t>
      </w:r>
    </w:p>
    <w:p w14:paraId="73C84DDE" w14:textId="77777777" w:rsidR="004B3E8C" w:rsidRDefault="004B3E8C" w:rsidP="004B3E8C"/>
    <w:p w14:paraId="66602F76" w14:textId="77777777" w:rsidR="004B3E8C" w:rsidRDefault="004B3E8C" w:rsidP="004B3E8C"/>
    <w:p w14:paraId="6981A6DA" w14:textId="317CD83A" w:rsidR="001D332F" w:rsidRPr="004B3E8C" w:rsidRDefault="001D332F" w:rsidP="004B3E8C"/>
    <w:sectPr w:rsidR="001D332F" w:rsidRPr="004B3E8C" w:rsidSect="00F62A12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2592" w:right="1224" w:bottom="720" w:left="1872" w:header="864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FD203" w14:textId="77777777" w:rsidR="00DE0FA3" w:rsidRDefault="00DE0FA3">
      <w:r>
        <w:separator/>
      </w:r>
    </w:p>
  </w:endnote>
  <w:endnote w:type="continuationSeparator" w:id="0">
    <w:p w14:paraId="291FEA81" w14:textId="77777777" w:rsidR="00DE0FA3" w:rsidRDefault="00DE0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6BEFC" w14:textId="77777777" w:rsidR="00BC32EC" w:rsidRPr="00BC32EC" w:rsidRDefault="00BC32EC">
    <w:pPr>
      <w:pStyle w:val="Footer"/>
      <w:jc w:val="center"/>
      <w:rPr>
        <w:rFonts w:ascii="Cordia New" w:hAnsi="Cordia New" w:cs="Cordia New"/>
        <w:caps/>
        <w:noProof/>
        <w:color w:val="000000"/>
        <w:sz w:val="28"/>
      </w:rPr>
    </w:pPr>
    <w:r w:rsidRPr="00BC32EC">
      <w:rPr>
        <w:rFonts w:ascii="Cordia New" w:hAnsi="Cordia New" w:cs="Cordia New"/>
        <w:caps/>
        <w:color w:val="000000"/>
        <w:sz w:val="28"/>
      </w:rPr>
      <w:t xml:space="preserve">- </w:t>
    </w:r>
    <w:r w:rsidRPr="00BC32EC">
      <w:rPr>
        <w:rFonts w:ascii="Cordia New" w:hAnsi="Cordia New" w:cs="Cordia New"/>
        <w:caps/>
        <w:color w:val="000000"/>
        <w:sz w:val="28"/>
      </w:rPr>
      <w:fldChar w:fldCharType="begin"/>
    </w:r>
    <w:r w:rsidRPr="00BC32EC">
      <w:rPr>
        <w:rFonts w:ascii="Cordia New" w:hAnsi="Cordia New" w:cs="Cordia New"/>
        <w:caps/>
        <w:color w:val="000000"/>
        <w:sz w:val="28"/>
      </w:rPr>
      <w:instrText xml:space="preserve"> PAGE   \* MERGEFORMAT </w:instrText>
    </w:r>
    <w:r w:rsidRPr="00BC32EC">
      <w:rPr>
        <w:rFonts w:ascii="Cordia New" w:hAnsi="Cordia New" w:cs="Cordia New"/>
        <w:caps/>
        <w:color w:val="000000"/>
        <w:sz w:val="28"/>
      </w:rPr>
      <w:fldChar w:fldCharType="separate"/>
    </w:r>
    <w:r w:rsidR="00EC79B5">
      <w:rPr>
        <w:rFonts w:ascii="Cordia New" w:hAnsi="Cordia New" w:cs="Cordia New"/>
        <w:caps/>
        <w:noProof/>
        <w:color w:val="000000"/>
        <w:sz w:val="28"/>
      </w:rPr>
      <w:t>2</w:t>
    </w:r>
    <w:r w:rsidRPr="00BC32EC">
      <w:rPr>
        <w:rFonts w:ascii="Cordia New" w:hAnsi="Cordia New" w:cs="Cordia New"/>
        <w:caps/>
        <w:noProof/>
        <w:color w:val="000000"/>
        <w:sz w:val="28"/>
      </w:rPr>
      <w:fldChar w:fldCharType="end"/>
    </w:r>
    <w:r w:rsidRPr="00BC32EC">
      <w:rPr>
        <w:rFonts w:ascii="Cordia New" w:hAnsi="Cordia New" w:cs="Cordia New"/>
        <w:caps/>
        <w:noProof/>
        <w:color w:val="000000"/>
        <w:sz w:val="28"/>
      </w:rPr>
      <w:t xml:space="preserve"> -</w:t>
    </w:r>
  </w:p>
  <w:p w14:paraId="3CE97E4C" w14:textId="77777777" w:rsidR="00BC32EC" w:rsidRDefault="00BC32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EC7AF" w14:textId="77777777" w:rsidR="00DE0FA3" w:rsidRDefault="00DE0FA3">
      <w:r>
        <w:separator/>
      </w:r>
    </w:p>
  </w:footnote>
  <w:footnote w:type="continuationSeparator" w:id="0">
    <w:p w14:paraId="7B047158" w14:textId="77777777" w:rsidR="00DE0FA3" w:rsidRDefault="00DE0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29D83" w14:textId="0A0B8D2D" w:rsidR="00C3403E" w:rsidRDefault="00C340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8B2F1" w14:textId="7833A484" w:rsidR="00EB6B27" w:rsidRDefault="00EB6B27" w:rsidP="00EB6B27">
    <w:pPr>
      <w:pStyle w:val="Header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1D25CDF9" w14:textId="77777777" w:rsidR="00EB6B27" w:rsidRPr="00D56646" w:rsidRDefault="00EB6B27" w:rsidP="00EB6B27">
    <w:pPr>
      <w:pStyle w:val="Header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rPr>
        <w:rFonts w:ascii="Arial" w:eastAsia="Angsana New" w:hAnsi="Arial" w:cs="DilleniaUPC"/>
        <w:b/>
        <w:bCs/>
        <w:szCs w:val="24"/>
        <w:cs/>
      </w:rPr>
    </w:pPr>
    <w:r>
      <w:rPr>
        <w:rFonts w:eastAsia="Angsana New" w:cs="DilleniaUPC"/>
        <w:b/>
        <w:bCs/>
        <w:szCs w:val="24"/>
        <w:cs/>
      </w:rPr>
      <w:t>ดีลอย</w:t>
    </w:r>
    <w:proofErr w:type="spellStart"/>
    <w:r>
      <w:rPr>
        <w:rFonts w:eastAsia="Angsana New" w:cs="DilleniaUPC"/>
        <w:b/>
        <w:bCs/>
        <w:szCs w:val="24"/>
        <w:cs/>
      </w:rPr>
      <w:t>ท์</w:t>
    </w:r>
    <w:proofErr w:type="spellEnd"/>
    <w:r>
      <w:rPr>
        <w:rFonts w:eastAsia="Angsana New" w:cs="DilleniaUPC"/>
        <w:b/>
        <w:bCs/>
        <w:szCs w:val="24"/>
        <w:cs/>
      </w:rPr>
      <w:t xml:space="preserve"> </w:t>
    </w:r>
    <w:proofErr w:type="spellStart"/>
    <w:r>
      <w:rPr>
        <w:rFonts w:eastAsia="Angsana New" w:cs="DilleniaUPC"/>
        <w:b/>
        <w:bCs/>
        <w:szCs w:val="24"/>
        <w:cs/>
      </w:rPr>
      <w:t>ทู้ช</w:t>
    </w:r>
    <w:proofErr w:type="spellEnd"/>
    <w:r>
      <w:rPr>
        <w:rFonts w:eastAsia="Angsana New" w:cs="DilleniaUPC"/>
        <w:b/>
        <w:bCs/>
        <w:szCs w:val="24"/>
        <w:cs/>
      </w:rPr>
      <w:t xml:space="preserve"> โธม</w:t>
    </w:r>
    <w:proofErr w:type="spellStart"/>
    <w:r>
      <w:rPr>
        <w:rFonts w:eastAsia="Angsana New" w:cs="DilleniaUPC"/>
        <w:b/>
        <w:bCs/>
        <w:szCs w:val="24"/>
        <w:cs/>
      </w:rPr>
      <w:t>ัท</w:t>
    </w:r>
    <w:proofErr w:type="spellEnd"/>
    <w:r>
      <w:rPr>
        <w:rFonts w:eastAsia="Angsana New" w:cs="DilleniaUPC"/>
        <w:b/>
        <w:bCs/>
        <w:szCs w:val="24"/>
        <w:cs/>
      </w:rPr>
      <w:t>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4E5B9E33" w14:textId="77777777" w:rsidR="00840105" w:rsidRPr="001555E7" w:rsidRDefault="00840105" w:rsidP="00AD5C67">
    <w:pPr>
      <w:pStyle w:val="Header"/>
      <w:tabs>
        <w:tab w:val="clear" w:pos="4153"/>
        <w:tab w:val="clear" w:pos="8306"/>
        <w:tab w:val="center" w:pos="3510"/>
        <w:tab w:val="right" w:pos="8550"/>
      </w:tabs>
      <w:ind w:right="620"/>
      <w:rPr>
        <w:rFonts w:ascii="Cordia New" w:hAnsi="Cordia New" w:cs="Cordia New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94A28" w14:textId="0B139A1A" w:rsidR="006E79AF" w:rsidRPr="00E4786A" w:rsidRDefault="006E79AF" w:rsidP="006E79AF">
    <w:pPr>
      <w:pStyle w:val="Header"/>
      <w:jc w:val="center"/>
      <w:rPr>
        <w:rFonts w:asciiTheme="minorBidi" w:hAnsiTheme="minorBidi" w:cstheme="minorBidi"/>
        <w:sz w:val="28"/>
      </w:rPr>
    </w:pPr>
  </w:p>
  <w:p w14:paraId="429C2CBA" w14:textId="77777777" w:rsidR="00E35E86" w:rsidRPr="00283C7B" w:rsidRDefault="00E35E86" w:rsidP="00B84C86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r5X0PwdysUSWRg85LUlh4yEE9Dx49peMjDUvnHOUeEKEhV9qixpGv3xY83otiuggla3ouukHrp2M/DGA8rn4fw==" w:salt="4dqUM5A92aXdO/pJRBwE3Q==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CC5AF4"/>
    <w:rsid w:val="00001663"/>
    <w:rsid w:val="00003F65"/>
    <w:rsid w:val="00004D71"/>
    <w:rsid w:val="00015EE0"/>
    <w:rsid w:val="00022D55"/>
    <w:rsid w:val="00026762"/>
    <w:rsid w:val="00026F44"/>
    <w:rsid w:val="00031EB2"/>
    <w:rsid w:val="00035853"/>
    <w:rsid w:val="00041DB1"/>
    <w:rsid w:val="000429E0"/>
    <w:rsid w:val="000551BA"/>
    <w:rsid w:val="00061235"/>
    <w:rsid w:val="0006597F"/>
    <w:rsid w:val="000678BC"/>
    <w:rsid w:val="000901F5"/>
    <w:rsid w:val="0009214B"/>
    <w:rsid w:val="00092810"/>
    <w:rsid w:val="00095A2C"/>
    <w:rsid w:val="000A156D"/>
    <w:rsid w:val="000A7253"/>
    <w:rsid w:val="000B444D"/>
    <w:rsid w:val="000B7075"/>
    <w:rsid w:val="000C2656"/>
    <w:rsid w:val="000C3FB4"/>
    <w:rsid w:val="000C4738"/>
    <w:rsid w:val="000D2E86"/>
    <w:rsid w:val="000D5B6B"/>
    <w:rsid w:val="000D69C2"/>
    <w:rsid w:val="000D7527"/>
    <w:rsid w:val="000F2CB7"/>
    <w:rsid w:val="000F48FA"/>
    <w:rsid w:val="000F68DD"/>
    <w:rsid w:val="000F764B"/>
    <w:rsid w:val="00105978"/>
    <w:rsid w:val="00115103"/>
    <w:rsid w:val="0013037B"/>
    <w:rsid w:val="00130821"/>
    <w:rsid w:val="00132611"/>
    <w:rsid w:val="0013321F"/>
    <w:rsid w:val="001406C5"/>
    <w:rsid w:val="00144670"/>
    <w:rsid w:val="00147871"/>
    <w:rsid w:val="00154F51"/>
    <w:rsid w:val="001555E7"/>
    <w:rsid w:val="0016222B"/>
    <w:rsid w:val="00162856"/>
    <w:rsid w:val="00164171"/>
    <w:rsid w:val="001648B1"/>
    <w:rsid w:val="00165EC2"/>
    <w:rsid w:val="00173562"/>
    <w:rsid w:val="0017415B"/>
    <w:rsid w:val="001750ED"/>
    <w:rsid w:val="00180B0F"/>
    <w:rsid w:val="001828CF"/>
    <w:rsid w:val="001856B0"/>
    <w:rsid w:val="00186C6C"/>
    <w:rsid w:val="00187205"/>
    <w:rsid w:val="001872AB"/>
    <w:rsid w:val="00187EEA"/>
    <w:rsid w:val="001A0295"/>
    <w:rsid w:val="001A1B0E"/>
    <w:rsid w:val="001A4483"/>
    <w:rsid w:val="001A63A2"/>
    <w:rsid w:val="001B0EC4"/>
    <w:rsid w:val="001B3EBE"/>
    <w:rsid w:val="001B605A"/>
    <w:rsid w:val="001D332F"/>
    <w:rsid w:val="001D35AB"/>
    <w:rsid w:val="001D624D"/>
    <w:rsid w:val="001E0BE8"/>
    <w:rsid w:val="001E5FDC"/>
    <w:rsid w:val="001F4762"/>
    <w:rsid w:val="00203BEA"/>
    <w:rsid w:val="0021020B"/>
    <w:rsid w:val="0021241A"/>
    <w:rsid w:val="002129FC"/>
    <w:rsid w:val="00216CB2"/>
    <w:rsid w:val="00220D00"/>
    <w:rsid w:val="00221DA0"/>
    <w:rsid w:val="00223A1A"/>
    <w:rsid w:val="00231530"/>
    <w:rsid w:val="0023441B"/>
    <w:rsid w:val="00240939"/>
    <w:rsid w:val="0024272F"/>
    <w:rsid w:val="0024503E"/>
    <w:rsid w:val="00251560"/>
    <w:rsid w:val="0025533D"/>
    <w:rsid w:val="00257C61"/>
    <w:rsid w:val="0027318D"/>
    <w:rsid w:val="00273F7E"/>
    <w:rsid w:val="0027424B"/>
    <w:rsid w:val="002757CB"/>
    <w:rsid w:val="00281265"/>
    <w:rsid w:val="00282148"/>
    <w:rsid w:val="00283C7B"/>
    <w:rsid w:val="00293583"/>
    <w:rsid w:val="00293F82"/>
    <w:rsid w:val="0029671E"/>
    <w:rsid w:val="002A0853"/>
    <w:rsid w:val="002A1400"/>
    <w:rsid w:val="002C19CA"/>
    <w:rsid w:val="002C26C5"/>
    <w:rsid w:val="002C33E1"/>
    <w:rsid w:val="002C4E14"/>
    <w:rsid w:val="002C7695"/>
    <w:rsid w:val="002D09A7"/>
    <w:rsid w:val="002D474D"/>
    <w:rsid w:val="002D78F7"/>
    <w:rsid w:val="002E31C6"/>
    <w:rsid w:val="002E33E8"/>
    <w:rsid w:val="002E40B1"/>
    <w:rsid w:val="002E6E39"/>
    <w:rsid w:val="002F1669"/>
    <w:rsid w:val="002F42A3"/>
    <w:rsid w:val="003035E2"/>
    <w:rsid w:val="0031320A"/>
    <w:rsid w:val="003179D6"/>
    <w:rsid w:val="0032374B"/>
    <w:rsid w:val="003267FA"/>
    <w:rsid w:val="003317A5"/>
    <w:rsid w:val="00331E84"/>
    <w:rsid w:val="003407F6"/>
    <w:rsid w:val="0035507E"/>
    <w:rsid w:val="00367A42"/>
    <w:rsid w:val="00370D54"/>
    <w:rsid w:val="0037559F"/>
    <w:rsid w:val="00396FAE"/>
    <w:rsid w:val="003A2776"/>
    <w:rsid w:val="003B1BD8"/>
    <w:rsid w:val="003B7E9F"/>
    <w:rsid w:val="003C06F7"/>
    <w:rsid w:val="003C6633"/>
    <w:rsid w:val="003C7347"/>
    <w:rsid w:val="003D1611"/>
    <w:rsid w:val="003D16C5"/>
    <w:rsid w:val="003D7DCA"/>
    <w:rsid w:val="003E0F64"/>
    <w:rsid w:val="003E22C2"/>
    <w:rsid w:val="003F3B5E"/>
    <w:rsid w:val="0040337D"/>
    <w:rsid w:val="00410F70"/>
    <w:rsid w:val="00416E4C"/>
    <w:rsid w:val="004240BF"/>
    <w:rsid w:val="004243E7"/>
    <w:rsid w:val="004253C9"/>
    <w:rsid w:val="00427259"/>
    <w:rsid w:val="00427DC0"/>
    <w:rsid w:val="00430C2C"/>
    <w:rsid w:val="00430E8B"/>
    <w:rsid w:val="004319CB"/>
    <w:rsid w:val="004321B7"/>
    <w:rsid w:val="0043538C"/>
    <w:rsid w:val="00446980"/>
    <w:rsid w:val="00450AF7"/>
    <w:rsid w:val="00450BCF"/>
    <w:rsid w:val="00453DA5"/>
    <w:rsid w:val="00471839"/>
    <w:rsid w:val="00477CA0"/>
    <w:rsid w:val="004801FD"/>
    <w:rsid w:val="00481432"/>
    <w:rsid w:val="004821EE"/>
    <w:rsid w:val="004978E0"/>
    <w:rsid w:val="004A1D55"/>
    <w:rsid w:val="004B160D"/>
    <w:rsid w:val="004B3E8C"/>
    <w:rsid w:val="004B763B"/>
    <w:rsid w:val="004C7E0B"/>
    <w:rsid w:val="004D30ED"/>
    <w:rsid w:val="004D3828"/>
    <w:rsid w:val="004D7FC0"/>
    <w:rsid w:val="004F057B"/>
    <w:rsid w:val="004F3E94"/>
    <w:rsid w:val="004F41D1"/>
    <w:rsid w:val="00500313"/>
    <w:rsid w:val="00501C69"/>
    <w:rsid w:val="0050230A"/>
    <w:rsid w:val="00510C86"/>
    <w:rsid w:val="00511C09"/>
    <w:rsid w:val="00512E2E"/>
    <w:rsid w:val="005215DF"/>
    <w:rsid w:val="00521C4F"/>
    <w:rsid w:val="00522E91"/>
    <w:rsid w:val="0053476A"/>
    <w:rsid w:val="005369FF"/>
    <w:rsid w:val="00540CB6"/>
    <w:rsid w:val="00544856"/>
    <w:rsid w:val="0055014D"/>
    <w:rsid w:val="00551794"/>
    <w:rsid w:val="00557A1B"/>
    <w:rsid w:val="00574B6E"/>
    <w:rsid w:val="00593D34"/>
    <w:rsid w:val="00593F70"/>
    <w:rsid w:val="005945C0"/>
    <w:rsid w:val="00595F15"/>
    <w:rsid w:val="00596B3C"/>
    <w:rsid w:val="00597683"/>
    <w:rsid w:val="005A0215"/>
    <w:rsid w:val="005A029B"/>
    <w:rsid w:val="005A7CC3"/>
    <w:rsid w:val="005B3A47"/>
    <w:rsid w:val="005B3FD5"/>
    <w:rsid w:val="005D00B0"/>
    <w:rsid w:val="005D3E3C"/>
    <w:rsid w:val="005E13CA"/>
    <w:rsid w:val="005E221D"/>
    <w:rsid w:val="005E2371"/>
    <w:rsid w:val="005E76B8"/>
    <w:rsid w:val="005F6030"/>
    <w:rsid w:val="00600D9E"/>
    <w:rsid w:val="00602A24"/>
    <w:rsid w:val="00603DB7"/>
    <w:rsid w:val="00606DAE"/>
    <w:rsid w:val="00617673"/>
    <w:rsid w:val="0062047E"/>
    <w:rsid w:val="00622A55"/>
    <w:rsid w:val="006259F2"/>
    <w:rsid w:val="00625CB3"/>
    <w:rsid w:val="00631457"/>
    <w:rsid w:val="00632F97"/>
    <w:rsid w:val="0063387A"/>
    <w:rsid w:val="0063521E"/>
    <w:rsid w:val="00652022"/>
    <w:rsid w:val="006527B9"/>
    <w:rsid w:val="00655385"/>
    <w:rsid w:val="0066085B"/>
    <w:rsid w:val="00665266"/>
    <w:rsid w:val="00670F9D"/>
    <w:rsid w:val="00671058"/>
    <w:rsid w:val="00673EEE"/>
    <w:rsid w:val="0067728F"/>
    <w:rsid w:val="00677D6B"/>
    <w:rsid w:val="00677DD6"/>
    <w:rsid w:val="00683172"/>
    <w:rsid w:val="00685336"/>
    <w:rsid w:val="00692896"/>
    <w:rsid w:val="0069487C"/>
    <w:rsid w:val="006A36D1"/>
    <w:rsid w:val="006A3E6B"/>
    <w:rsid w:val="006A55E6"/>
    <w:rsid w:val="006A6EFF"/>
    <w:rsid w:val="006A7B48"/>
    <w:rsid w:val="006B1AF1"/>
    <w:rsid w:val="006C1257"/>
    <w:rsid w:val="006C3F1E"/>
    <w:rsid w:val="006D0F8D"/>
    <w:rsid w:val="006D2348"/>
    <w:rsid w:val="006D4272"/>
    <w:rsid w:val="006D4822"/>
    <w:rsid w:val="006D752F"/>
    <w:rsid w:val="006E5C21"/>
    <w:rsid w:val="006E77FF"/>
    <w:rsid w:val="006E79AF"/>
    <w:rsid w:val="006E7D5A"/>
    <w:rsid w:val="006F39E4"/>
    <w:rsid w:val="006F563E"/>
    <w:rsid w:val="006F64A4"/>
    <w:rsid w:val="006F670D"/>
    <w:rsid w:val="007023B9"/>
    <w:rsid w:val="00711C0E"/>
    <w:rsid w:val="0071269A"/>
    <w:rsid w:val="007149E0"/>
    <w:rsid w:val="007150B7"/>
    <w:rsid w:val="007178AE"/>
    <w:rsid w:val="00723952"/>
    <w:rsid w:val="007271F4"/>
    <w:rsid w:val="0073165C"/>
    <w:rsid w:val="0073353A"/>
    <w:rsid w:val="00733B46"/>
    <w:rsid w:val="00737AED"/>
    <w:rsid w:val="007441A0"/>
    <w:rsid w:val="00744399"/>
    <w:rsid w:val="00745745"/>
    <w:rsid w:val="00763334"/>
    <w:rsid w:val="00765B5D"/>
    <w:rsid w:val="00772061"/>
    <w:rsid w:val="007773E1"/>
    <w:rsid w:val="0078789C"/>
    <w:rsid w:val="00787B79"/>
    <w:rsid w:val="0079128F"/>
    <w:rsid w:val="00796A33"/>
    <w:rsid w:val="007B04E4"/>
    <w:rsid w:val="007B2D42"/>
    <w:rsid w:val="007B3EEE"/>
    <w:rsid w:val="007C1260"/>
    <w:rsid w:val="007C6464"/>
    <w:rsid w:val="007D1244"/>
    <w:rsid w:val="007D1F6C"/>
    <w:rsid w:val="007D2B16"/>
    <w:rsid w:val="007E5832"/>
    <w:rsid w:val="007F0090"/>
    <w:rsid w:val="007F1858"/>
    <w:rsid w:val="007F3855"/>
    <w:rsid w:val="007F7830"/>
    <w:rsid w:val="008015EC"/>
    <w:rsid w:val="00833B97"/>
    <w:rsid w:val="008344F5"/>
    <w:rsid w:val="00835ED9"/>
    <w:rsid w:val="00835F3B"/>
    <w:rsid w:val="008379AB"/>
    <w:rsid w:val="00840105"/>
    <w:rsid w:val="008405C2"/>
    <w:rsid w:val="00841423"/>
    <w:rsid w:val="00841D97"/>
    <w:rsid w:val="00843BEA"/>
    <w:rsid w:val="00846001"/>
    <w:rsid w:val="00847C87"/>
    <w:rsid w:val="008843F7"/>
    <w:rsid w:val="00885B68"/>
    <w:rsid w:val="00893BC3"/>
    <w:rsid w:val="00897791"/>
    <w:rsid w:val="008A16B4"/>
    <w:rsid w:val="008A1DFB"/>
    <w:rsid w:val="008B48C1"/>
    <w:rsid w:val="008C1081"/>
    <w:rsid w:val="008D0DF4"/>
    <w:rsid w:val="008E12BE"/>
    <w:rsid w:val="008E7C40"/>
    <w:rsid w:val="008F440C"/>
    <w:rsid w:val="008F4FA5"/>
    <w:rsid w:val="008F58E5"/>
    <w:rsid w:val="00902DC6"/>
    <w:rsid w:val="0090733C"/>
    <w:rsid w:val="00912F11"/>
    <w:rsid w:val="00920BB2"/>
    <w:rsid w:val="00921BB7"/>
    <w:rsid w:val="00922969"/>
    <w:rsid w:val="009244A1"/>
    <w:rsid w:val="00930C7C"/>
    <w:rsid w:val="00934493"/>
    <w:rsid w:val="00934941"/>
    <w:rsid w:val="00935559"/>
    <w:rsid w:val="00936184"/>
    <w:rsid w:val="00940D00"/>
    <w:rsid w:val="00943802"/>
    <w:rsid w:val="0094513A"/>
    <w:rsid w:val="0095025A"/>
    <w:rsid w:val="009512FF"/>
    <w:rsid w:val="00953D21"/>
    <w:rsid w:val="00957115"/>
    <w:rsid w:val="0096116F"/>
    <w:rsid w:val="00961410"/>
    <w:rsid w:val="009661EE"/>
    <w:rsid w:val="00972CF0"/>
    <w:rsid w:val="00974279"/>
    <w:rsid w:val="00977386"/>
    <w:rsid w:val="00983E69"/>
    <w:rsid w:val="009860CA"/>
    <w:rsid w:val="00986BC5"/>
    <w:rsid w:val="0099630A"/>
    <w:rsid w:val="009A0E46"/>
    <w:rsid w:val="009A4D6B"/>
    <w:rsid w:val="009A7677"/>
    <w:rsid w:val="009B3301"/>
    <w:rsid w:val="009C0009"/>
    <w:rsid w:val="009C37C2"/>
    <w:rsid w:val="009C392C"/>
    <w:rsid w:val="009D18FF"/>
    <w:rsid w:val="009D35D7"/>
    <w:rsid w:val="009D6078"/>
    <w:rsid w:val="00A01F12"/>
    <w:rsid w:val="00A02F40"/>
    <w:rsid w:val="00A10730"/>
    <w:rsid w:val="00A13CA3"/>
    <w:rsid w:val="00A1451E"/>
    <w:rsid w:val="00A2695F"/>
    <w:rsid w:val="00A31649"/>
    <w:rsid w:val="00A318DE"/>
    <w:rsid w:val="00A319DC"/>
    <w:rsid w:val="00A41636"/>
    <w:rsid w:val="00A42F2E"/>
    <w:rsid w:val="00A510CE"/>
    <w:rsid w:val="00A51F20"/>
    <w:rsid w:val="00A6655D"/>
    <w:rsid w:val="00A667AE"/>
    <w:rsid w:val="00A71B99"/>
    <w:rsid w:val="00A73D29"/>
    <w:rsid w:val="00A83688"/>
    <w:rsid w:val="00A857EF"/>
    <w:rsid w:val="00A9330A"/>
    <w:rsid w:val="00AA268C"/>
    <w:rsid w:val="00AB5403"/>
    <w:rsid w:val="00AD1E2D"/>
    <w:rsid w:val="00AD2083"/>
    <w:rsid w:val="00AD2107"/>
    <w:rsid w:val="00AD3A8B"/>
    <w:rsid w:val="00AD4F3B"/>
    <w:rsid w:val="00AD5C67"/>
    <w:rsid w:val="00AD6D76"/>
    <w:rsid w:val="00AE032A"/>
    <w:rsid w:val="00AE51D8"/>
    <w:rsid w:val="00AF376D"/>
    <w:rsid w:val="00AF434F"/>
    <w:rsid w:val="00AF5BA1"/>
    <w:rsid w:val="00B01919"/>
    <w:rsid w:val="00B0445F"/>
    <w:rsid w:val="00B14E69"/>
    <w:rsid w:val="00B17B40"/>
    <w:rsid w:val="00B2188F"/>
    <w:rsid w:val="00B2783A"/>
    <w:rsid w:val="00B30F0F"/>
    <w:rsid w:val="00B34B7D"/>
    <w:rsid w:val="00B35ACC"/>
    <w:rsid w:val="00B42D39"/>
    <w:rsid w:val="00B44AAB"/>
    <w:rsid w:val="00B467E1"/>
    <w:rsid w:val="00B50ACF"/>
    <w:rsid w:val="00B51452"/>
    <w:rsid w:val="00B543D5"/>
    <w:rsid w:val="00B567A8"/>
    <w:rsid w:val="00B57403"/>
    <w:rsid w:val="00B71114"/>
    <w:rsid w:val="00B84C86"/>
    <w:rsid w:val="00B92444"/>
    <w:rsid w:val="00B933B9"/>
    <w:rsid w:val="00B97BB0"/>
    <w:rsid w:val="00BA1DCE"/>
    <w:rsid w:val="00BA7097"/>
    <w:rsid w:val="00BA75C4"/>
    <w:rsid w:val="00BB7140"/>
    <w:rsid w:val="00BC32EC"/>
    <w:rsid w:val="00BC513F"/>
    <w:rsid w:val="00BD7696"/>
    <w:rsid w:val="00BD7D3B"/>
    <w:rsid w:val="00BE6B89"/>
    <w:rsid w:val="00BF100D"/>
    <w:rsid w:val="00BF7858"/>
    <w:rsid w:val="00C01858"/>
    <w:rsid w:val="00C032B2"/>
    <w:rsid w:val="00C06EF9"/>
    <w:rsid w:val="00C14421"/>
    <w:rsid w:val="00C14709"/>
    <w:rsid w:val="00C15493"/>
    <w:rsid w:val="00C17F7B"/>
    <w:rsid w:val="00C223DD"/>
    <w:rsid w:val="00C22FDA"/>
    <w:rsid w:val="00C24A05"/>
    <w:rsid w:val="00C27ED8"/>
    <w:rsid w:val="00C3032F"/>
    <w:rsid w:val="00C3403E"/>
    <w:rsid w:val="00C34E53"/>
    <w:rsid w:val="00C41F28"/>
    <w:rsid w:val="00C45FDC"/>
    <w:rsid w:val="00C50F47"/>
    <w:rsid w:val="00C55DBA"/>
    <w:rsid w:val="00C57094"/>
    <w:rsid w:val="00C60E14"/>
    <w:rsid w:val="00C6183C"/>
    <w:rsid w:val="00C7659C"/>
    <w:rsid w:val="00C77BBA"/>
    <w:rsid w:val="00C825A2"/>
    <w:rsid w:val="00C86488"/>
    <w:rsid w:val="00C911D0"/>
    <w:rsid w:val="00C92B50"/>
    <w:rsid w:val="00C939C2"/>
    <w:rsid w:val="00CA30EA"/>
    <w:rsid w:val="00CA4670"/>
    <w:rsid w:val="00CA5641"/>
    <w:rsid w:val="00CA5A3F"/>
    <w:rsid w:val="00CA7133"/>
    <w:rsid w:val="00CB2291"/>
    <w:rsid w:val="00CB26C4"/>
    <w:rsid w:val="00CC0672"/>
    <w:rsid w:val="00CC5AF4"/>
    <w:rsid w:val="00CC7DED"/>
    <w:rsid w:val="00CD6014"/>
    <w:rsid w:val="00CD798C"/>
    <w:rsid w:val="00CE0E7F"/>
    <w:rsid w:val="00CE14B3"/>
    <w:rsid w:val="00CE2CC5"/>
    <w:rsid w:val="00CE4227"/>
    <w:rsid w:val="00CF4FFC"/>
    <w:rsid w:val="00CF51FE"/>
    <w:rsid w:val="00CF5429"/>
    <w:rsid w:val="00CF77E7"/>
    <w:rsid w:val="00D00CAB"/>
    <w:rsid w:val="00D018AF"/>
    <w:rsid w:val="00D022B8"/>
    <w:rsid w:val="00D028BE"/>
    <w:rsid w:val="00D04636"/>
    <w:rsid w:val="00D069D6"/>
    <w:rsid w:val="00D16E36"/>
    <w:rsid w:val="00D214B0"/>
    <w:rsid w:val="00D25D60"/>
    <w:rsid w:val="00D26A60"/>
    <w:rsid w:val="00D26C99"/>
    <w:rsid w:val="00D33C57"/>
    <w:rsid w:val="00D36193"/>
    <w:rsid w:val="00D409DE"/>
    <w:rsid w:val="00D419BA"/>
    <w:rsid w:val="00D545E5"/>
    <w:rsid w:val="00D60DFA"/>
    <w:rsid w:val="00D64A06"/>
    <w:rsid w:val="00D70F3C"/>
    <w:rsid w:val="00D7232F"/>
    <w:rsid w:val="00D72366"/>
    <w:rsid w:val="00D82612"/>
    <w:rsid w:val="00D83B53"/>
    <w:rsid w:val="00D9329A"/>
    <w:rsid w:val="00D93854"/>
    <w:rsid w:val="00DA2904"/>
    <w:rsid w:val="00DA48CA"/>
    <w:rsid w:val="00DB1665"/>
    <w:rsid w:val="00DC0D30"/>
    <w:rsid w:val="00DC1FFF"/>
    <w:rsid w:val="00DC74B0"/>
    <w:rsid w:val="00DD66DF"/>
    <w:rsid w:val="00DE0C7E"/>
    <w:rsid w:val="00DE0FA3"/>
    <w:rsid w:val="00DE13B2"/>
    <w:rsid w:val="00DE2160"/>
    <w:rsid w:val="00DE7FE8"/>
    <w:rsid w:val="00DF03A4"/>
    <w:rsid w:val="00DF29E8"/>
    <w:rsid w:val="00DF2C17"/>
    <w:rsid w:val="00DF357E"/>
    <w:rsid w:val="00E00A2F"/>
    <w:rsid w:val="00E05492"/>
    <w:rsid w:val="00E10EA1"/>
    <w:rsid w:val="00E11F47"/>
    <w:rsid w:val="00E12CBD"/>
    <w:rsid w:val="00E21D9E"/>
    <w:rsid w:val="00E224CB"/>
    <w:rsid w:val="00E25813"/>
    <w:rsid w:val="00E31FCE"/>
    <w:rsid w:val="00E3356C"/>
    <w:rsid w:val="00E35E86"/>
    <w:rsid w:val="00E41CC7"/>
    <w:rsid w:val="00E44AB3"/>
    <w:rsid w:val="00E45251"/>
    <w:rsid w:val="00E53C11"/>
    <w:rsid w:val="00E63A90"/>
    <w:rsid w:val="00E64187"/>
    <w:rsid w:val="00E66524"/>
    <w:rsid w:val="00E703A7"/>
    <w:rsid w:val="00E90476"/>
    <w:rsid w:val="00E933BF"/>
    <w:rsid w:val="00EA68A1"/>
    <w:rsid w:val="00EB0864"/>
    <w:rsid w:val="00EB16BF"/>
    <w:rsid w:val="00EB2932"/>
    <w:rsid w:val="00EB4A4E"/>
    <w:rsid w:val="00EB5D94"/>
    <w:rsid w:val="00EB6B27"/>
    <w:rsid w:val="00EC4BDD"/>
    <w:rsid w:val="00EC79B5"/>
    <w:rsid w:val="00ED0257"/>
    <w:rsid w:val="00ED1B36"/>
    <w:rsid w:val="00ED4DDE"/>
    <w:rsid w:val="00ED557B"/>
    <w:rsid w:val="00ED6D9A"/>
    <w:rsid w:val="00ED7C5D"/>
    <w:rsid w:val="00EE01C7"/>
    <w:rsid w:val="00F00227"/>
    <w:rsid w:val="00F00412"/>
    <w:rsid w:val="00F0079D"/>
    <w:rsid w:val="00F025CB"/>
    <w:rsid w:val="00F06DEE"/>
    <w:rsid w:val="00F12FE5"/>
    <w:rsid w:val="00F148B4"/>
    <w:rsid w:val="00F15327"/>
    <w:rsid w:val="00F17082"/>
    <w:rsid w:val="00F20F80"/>
    <w:rsid w:val="00F220B5"/>
    <w:rsid w:val="00F23A33"/>
    <w:rsid w:val="00F249B2"/>
    <w:rsid w:val="00F364C2"/>
    <w:rsid w:val="00F40A9C"/>
    <w:rsid w:val="00F50E9B"/>
    <w:rsid w:val="00F625B8"/>
    <w:rsid w:val="00F62A12"/>
    <w:rsid w:val="00F75404"/>
    <w:rsid w:val="00F75B18"/>
    <w:rsid w:val="00F8474B"/>
    <w:rsid w:val="00F86266"/>
    <w:rsid w:val="00F8683B"/>
    <w:rsid w:val="00F87D90"/>
    <w:rsid w:val="00F935A9"/>
    <w:rsid w:val="00F95C79"/>
    <w:rsid w:val="00F964E6"/>
    <w:rsid w:val="00F966F4"/>
    <w:rsid w:val="00FA325E"/>
    <w:rsid w:val="00FA68B6"/>
    <w:rsid w:val="00FA7E73"/>
    <w:rsid w:val="00FB0C62"/>
    <w:rsid w:val="00FB3D48"/>
    <w:rsid w:val="00FC11DE"/>
    <w:rsid w:val="00FC4770"/>
    <w:rsid w:val="00FC4B6D"/>
    <w:rsid w:val="00FD2625"/>
    <w:rsid w:val="00FD3E86"/>
    <w:rsid w:val="00FD6C1B"/>
    <w:rsid w:val="00FE0B45"/>
    <w:rsid w:val="00FE2170"/>
    <w:rsid w:val="00FF3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B3E088"/>
  <w15:chartTrackingRefBased/>
  <w15:docId w15:val="{E959E011-5349-4D02-9570-BA4ED3628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link w:val="TitleChar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customStyle="1" w:styleId="FooterChar">
    <w:name w:val="Footer Char"/>
    <w:link w:val="Footer"/>
    <w:uiPriority w:val="99"/>
    <w:rsid w:val="00BC32EC"/>
    <w:rPr>
      <w:rFonts w:hAnsi="CordiaUPC"/>
      <w:sz w:val="24"/>
      <w:szCs w:val="28"/>
    </w:rPr>
  </w:style>
  <w:style w:type="character" w:customStyle="1" w:styleId="Heading4Char">
    <w:name w:val="Heading 4 Char"/>
    <w:basedOn w:val="DefaultParagraphFont"/>
    <w:link w:val="Heading4"/>
    <w:rsid w:val="004B763B"/>
    <w:rPr>
      <w:rFonts w:ascii="Cordia New" w:eastAsia="Cordia New" w:hAnsi="Cordia New" w:cs="AngsanaUPC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B763B"/>
    <w:rPr>
      <w:rFonts w:cs="Times New Roman"/>
      <w:b/>
      <w:bCs/>
      <w:sz w:val="32"/>
      <w:szCs w:val="3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5000213983</EngagementID>
  <LogicalEMSServerID>587502520312770826</LogicalEMSServerID>
  <WorkingPaperID>4316460762800000425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45A36-437F-4EAF-9AB1-C2C4C2FAE68A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3D2F6F0D-C15B-4886-B5A6-19643EDE9CE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fd8f58d-cc74-4ba2-b87a-b4508bc2079f}" enabled="1" method="Standard" siteId="{ce5b721e-116b-4ff1-9fcf-c8b76f66d2c5}" contentBits="0" removed="0"/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364</Words>
  <Characters>1681</Characters>
  <Application>Microsoft Office Word</Application>
  <DocSecurity>8</DocSecurity>
  <Lines>34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Bangkok Bank PCL.</vt:lpstr>
    </vt:vector>
  </TitlesOfParts>
  <Company>Deloitte Touche Tohmatsu Services, Inc.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Bangkok Bank PCL.</dc:title>
  <dc:subject/>
  <dc:creator>Pornkangwansirithorn, Tiwaporn</dc:creator>
  <cp:keywords/>
  <cp:lastModifiedBy>Marisa Kritchanarat</cp:lastModifiedBy>
  <cp:revision>4</cp:revision>
  <cp:lastPrinted>2025-10-31T08:14:00Z</cp:lastPrinted>
  <dcterms:created xsi:type="dcterms:W3CDTF">2025-11-11T02:05:00Z</dcterms:created>
  <dcterms:modified xsi:type="dcterms:W3CDTF">2025-11-11T04:32:00Z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2021-10-19T07:32:11Z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a4c7cdf5-08cb-4edf-b183-b5ed88bfb519</vt:lpwstr>
  </property>
  <property fmtid="{D5CDD505-2E9C-101B-9397-08002B2CF9AE}" pid="8" name="MSIP_Label_ea60d57e-af5b-4752-ac57-3e4f28ca11dc_ContentBits">
    <vt:lpwstr>0</vt:lpwstr>
  </property>
</Properties>
</file>